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7DD" w:rsidRPr="000E6D2F" w:rsidRDefault="007D47DD" w:rsidP="007D47DD">
      <w:pPr>
        <w:adjustRightInd w:val="0"/>
        <w:snapToGrid w:val="0"/>
        <w:spacing w:line="300" w:lineRule="auto"/>
        <w:jc w:val="center"/>
        <w:outlineLvl w:val="1"/>
        <w:rPr>
          <w:rFonts w:ascii="Times New Roman" w:hAnsi="Times New Roman"/>
          <w:color w:val="000000"/>
          <w:sz w:val="30"/>
          <w:szCs w:val="30"/>
        </w:rPr>
      </w:pPr>
      <w:bookmarkStart w:id="0" w:name="_Toc486947590"/>
      <w:bookmarkStart w:id="1" w:name="_Toc162530562"/>
      <w:bookmarkStart w:id="2" w:name="_Hlk490099700"/>
      <w:r w:rsidRPr="000E6D2F">
        <w:rPr>
          <w:rFonts w:ascii="Times New Roman" w:hAnsi="宋体"/>
          <w:color w:val="000000"/>
          <w:sz w:val="30"/>
          <w:szCs w:val="30"/>
        </w:rPr>
        <w:t>一、说明</w:t>
      </w:r>
      <w:bookmarkEnd w:id="0"/>
      <w:bookmarkEnd w:id="1"/>
    </w:p>
    <w:p w:rsidR="007D47DD" w:rsidRPr="000E6D2F" w:rsidRDefault="007D47DD" w:rsidP="007D47DD">
      <w:pPr>
        <w:adjustRightInd w:val="0"/>
        <w:snapToGrid w:val="0"/>
        <w:spacing w:line="300" w:lineRule="auto"/>
        <w:ind w:firstLineChars="200" w:firstLine="442"/>
        <w:jc w:val="left"/>
        <w:outlineLvl w:val="2"/>
        <w:rPr>
          <w:rFonts w:ascii="Times New Roman" w:hAnsi="Times New Roman"/>
          <w:b/>
          <w:color w:val="000000"/>
          <w:sz w:val="22"/>
        </w:rPr>
      </w:pPr>
      <w:bookmarkStart w:id="3" w:name="_Toc486947591"/>
      <w:bookmarkStart w:id="4" w:name="_Toc162530563"/>
      <w:r w:rsidRPr="000E6D2F">
        <w:rPr>
          <w:rFonts w:ascii="Times New Roman" w:hAnsi="Times New Roman"/>
          <w:b/>
          <w:color w:val="000000"/>
          <w:sz w:val="22"/>
        </w:rPr>
        <w:t xml:space="preserve">1 </w:t>
      </w:r>
      <w:r w:rsidRPr="000E6D2F">
        <w:rPr>
          <w:rFonts w:ascii="Times New Roman" w:hAnsi="宋体"/>
          <w:b/>
          <w:color w:val="000000"/>
          <w:sz w:val="22"/>
        </w:rPr>
        <w:t>总则</w:t>
      </w:r>
      <w:bookmarkEnd w:id="3"/>
      <w:bookmarkEnd w:id="4"/>
    </w:p>
    <w:p w:rsidR="007D47DD" w:rsidRPr="000E6D2F" w:rsidRDefault="007D47DD" w:rsidP="007D47DD">
      <w:pPr>
        <w:adjustRightInd w:val="0"/>
        <w:snapToGrid w:val="0"/>
        <w:spacing w:line="300" w:lineRule="auto"/>
        <w:ind w:firstLineChars="200" w:firstLine="440"/>
        <w:rPr>
          <w:rFonts w:ascii="Times New Roman" w:hAnsi="Times New Roman"/>
          <w:sz w:val="22"/>
        </w:rPr>
      </w:pPr>
      <w:r w:rsidRPr="000E6D2F">
        <w:rPr>
          <w:rFonts w:ascii="Times New Roman" w:hAnsi="Times New Roman"/>
          <w:sz w:val="22"/>
        </w:rPr>
        <w:t xml:space="preserve">1.1 </w:t>
      </w:r>
      <w:r w:rsidRPr="000E6D2F">
        <w:rPr>
          <w:rFonts w:ascii="Times New Roman" w:hAnsi="宋体"/>
          <w:sz w:val="22"/>
        </w:rPr>
        <w:t>投标人应具备国家或行业管理部门规定的，在本市实施本项目所需的资格（资质）和相关手续（如果有），由此引起的所有有关事宜及费用由投标人自行负责。</w:t>
      </w:r>
    </w:p>
    <w:p w:rsidR="007D47DD" w:rsidRPr="000E6D2F" w:rsidRDefault="007D47DD" w:rsidP="007D47DD">
      <w:pPr>
        <w:adjustRightInd w:val="0"/>
        <w:snapToGrid w:val="0"/>
        <w:spacing w:line="300" w:lineRule="auto"/>
        <w:ind w:firstLineChars="200" w:firstLine="440"/>
        <w:rPr>
          <w:rFonts w:ascii="Times New Roman" w:hAnsi="Times New Roman"/>
          <w:sz w:val="22"/>
        </w:rPr>
      </w:pPr>
      <w:r w:rsidRPr="000E6D2F">
        <w:rPr>
          <w:rFonts w:ascii="Times New Roman" w:hAnsi="Times New Roman"/>
          <w:sz w:val="22"/>
        </w:rPr>
        <w:t xml:space="preserve">1.2 </w:t>
      </w:r>
      <w:r w:rsidRPr="000E6D2F">
        <w:rPr>
          <w:rFonts w:ascii="Times New Roman" w:hAnsi="宋体"/>
          <w:sz w:val="22"/>
        </w:rPr>
        <w:t>投标人对所提供的系统应当享有合法的所有权，没有侵犯任何第三方的知识产权、技术秘密等权利，而且不存在任何抵押、留置、查封等产权瑕疵。</w:t>
      </w:r>
    </w:p>
    <w:p w:rsidR="007D47DD" w:rsidRPr="000E6D2F" w:rsidRDefault="007D47DD" w:rsidP="007D47DD">
      <w:pPr>
        <w:adjustRightInd w:val="0"/>
        <w:snapToGrid w:val="0"/>
        <w:spacing w:line="300" w:lineRule="auto"/>
        <w:ind w:firstLineChars="200" w:firstLine="440"/>
        <w:rPr>
          <w:rFonts w:ascii="Times New Roman" w:hAnsi="Times New Roman"/>
          <w:sz w:val="22"/>
        </w:rPr>
      </w:pPr>
      <w:r w:rsidRPr="000E6D2F">
        <w:rPr>
          <w:rFonts w:ascii="Times New Roman" w:hAnsi="Times New Roman"/>
          <w:sz w:val="22"/>
        </w:rPr>
        <w:t xml:space="preserve">1.3 </w:t>
      </w:r>
      <w:r w:rsidRPr="000E6D2F">
        <w:rPr>
          <w:rFonts w:ascii="Times New Roman" w:hAnsi="宋体"/>
          <w:sz w:val="22"/>
        </w:rPr>
        <w:t>投标人提供的货物应当是全新的、未使用过的，货物和相关服务应当符合招标文件的要求，并且其质量完全符合国家标准、行业标准或地方标准。</w:t>
      </w:r>
    </w:p>
    <w:p w:rsidR="007D47DD" w:rsidRPr="000E6D2F" w:rsidRDefault="007D47DD" w:rsidP="007D47DD">
      <w:pPr>
        <w:adjustRightInd w:val="0"/>
        <w:snapToGrid w:val="0"/>
        <w:spacing w:line="300" w:lineRule="auto"/>
        <w:ind w:firstLineChars="200" w:firstLine="440"/>
        <w:jc w:val="left"/>
        <w:rPr>
          <w:rFonts w:ascii="Times New Roman" w:hAnsi="Times New Roman"/>
          <w:sz w:val="22"/>
        </w:rPr>
      </w:pPr>
      <w:r w:rsidRPr="000E6D2F">
        <w:rPr>
          <w:rFonts w:ascii="Times New Roman" w:hAnsi="Times New Roman"/>
          <w:sz w:val="22"/>
        </w:rPr>
        <w:t xml:space="preserve">1.4 </w:t>
      </w:r>
      <w:r w:rsidRPr="000E6D2F">
        <w:rPr>
          <w:rFonts w:ascii="Times New Roman" w:hAnsi="宋体"/>
          <w:sz w:val="22"/>
        </w:rPr>
        <w:t>投标人应如实准确地填写投标货物的规格型号、技术参数、品牌、产地等相关信息，因上述信息内容填写不完整、不准确，而导致投标文件被误读、漏读，由投标人自行负责，为此投标人需承担其投标文件在评标时被扣分甚至被认定为无效投标的风险。</w:t>
      </w:r>
    </w:p>
    <w:p w:rsidR="007D47DD" w:rsidRPr="000E6D2F" w:rsidRDefault="007D47DD" w:rsidP="007D47DD">
      <w:pPr>
        <w:adjustRightInd w:val="0"/>
        <w:snapToGrid w:val="0"/>
        <w:spacing w:line="300" w:lineRule="auto"/>
        <w:ind w:firstLineChars="200" w:firstLine="440"/>
        <w:jc w:val="left"/>
        <w:rPr>
          <w:rFonts w:ascii="Times New Roman" w:hAnsi="Times New Roman"/>
          <w:sz w:val="22"/>
        </w:rPr>
      </w:pPr>
      <w:r w:rsidRPr="000E6D2F">
        <w:rPr>
          <w:rFonts w:ascii="宋体" w:hAnsi="宋体"/>
          <w:sz w:val="22"/>
        </w:rPr>
        <w:t>★</w:t>
      </w:r>
      <w:r w:rsidRPr="000E6D2F">
        <w:rPr>
          <w:rFonts w:ascii="Times New Roman" w:hAnsi="Times New Roman"/>
          <w:sz w:val="22"/>
        </w:rPr>
        <w:t>1.5</w:t>
      </w:r>
      <w:r w:rsidRPr="000E6D2F">
        <w:rPr>
          <w:rFonts w:ascii="Times New Roman" w:hAnsi="宋体"/>
          <w:sz w:val="22"/>
        </w:rPr>
        <w:t>若本项目涉及国家强制认证产品（信息安全产品、</w:t>
      </w:r>
      <w:r w:rsidRPr="000E6D2F">
        <w:rPr>
          <w:rFonts w:ascii="Times New Roman" w:hAnsi="Times New Roman"/>
          <w:sz w:val="22"/>
        </w:rPr>
        <w:t>3C</w:t>
      </w:r>
      <w:r w:rsidRPr="000E6D2F">
        <w:rPr>
          <w:rFonts w:ascii="Times New Roman" w:hAnsi="宋体"/>
          <w:sz w:val="22"/>
        </w:rPr>
        <w:t>认证产品、强制节能产品、电信设备进网许可证等），则根据国家有关规定，投标人提供的产品必须满足强制认证要求。</w:t>
      </w:r>
      <w:r w:rsidRPr="000E6D2F">
        <w:rPr>
          <w:rStyle w:val="CharChar0"/>
          <w:rFonts w:hint="eastAsia"/>
        </w:rPr>
        <w:t>（详见第一章投标人须知及前附表21.3（9））</w:t>
      </w:r>
    </w:p>
    <w:p w:rsidR="007D47DD" w:rsidRPr="000E6D2F" w:rsidRDefault="007D47DD" w:rsidP="007D47DD">
      <w:pPr>
        <w:snapToGrid w:val="0"/>
        <w:spacing w:line="300" w:lineRule="auto"/>
        <w:ind w:firstLineChars="200" w:firstLine="440"/>
        <w:jc w:val="left"/>
        <w:rPr>
          <w:rFonts w:ascii="Times New Roman" w:hAnsi="Times New Roman"/>
          <w:sz w:val="22"/>
        </w:rPr>
      </w:pPr>
      <w:r w:rsidRPr="000E6D2F">
        <w:rPr>
          <w:rFonts w:ascii="宋体" w:hAnsi="宋体" w:cs="宋体" w:hint="eastAsia"/>
          <w:color w:val="FF0000"/>
          <w:sz w:val="22"/>
        </w:rPr>
        <w:t>★</w:t>
      </w:r>
      <w:r w:rsidRPr="000E6D2F">
        <w:rPr>
          <w:rFonts w:ascii="Times New Roman" w:hAnsi="Times New Roman"/>
          <w:color w:val="FF0000"/>
          <w:sz w:val="22"/>
        </w:rPr>
        <w:t>1.6</w:t>
      </w:r>
      <w:r w:rsidRPr="000E6D2F">
        <w:rPr>
          <w:rFonts w:hint="eastAsia"/>
          <w:color w:val="FF0000"/>
          <w:sz w:val="22"/>
        </w:rPr>
        <w:t>投标人提供的产品和服务必须符合国家强制性标准。</w:t>
      </w:r>
    </w:p>
    <w:p w:rsidR="007D47DD" w:rsidRPr="000E6D2F" w:rsidRDefault="007D47DD" w:rsidP="007D47DD">
      <w:pPr>
        <w:adjustRightInd w:val="0"/>
        <w:snapToGrid w:val="0"/>
        <w:spacing w:line="300" w:lineRule="auto"/>
        <w:ind w:firstLineChars="200" w:firstLine="440"/>
        <w:rPr>
          <w:rFonts w:ascii="Times New Roman" w:hAnsi="Times New Roman"/>
          <w:sz w:val="22"/>
        </w:rPr>
      </w:pPr>
      <w:r w:rsidRPr="000E6D2F">
        <w:rPr>
          <w:rFonts w:ascii="Times New Roman" w:hAnsi="Times New Roman"/>
          <w:sz w:val="22"/>
        </w:rPr>
        <w:t>1.</w:t>
      </w:r>
      <w:r w:rsidRPr="000E6D2F">
        <w:rPr>
          <w:rFonts w:ascii="Times New Roman" w:hAnsi="Times New Roman" w:hint="eastAsia"/>
          <w:sz w:val="22"/>
        </w:rPr>
        <w:t>7</w:t>
      </w:r>
      <w:r w:rsidRPr="000E6D2F">
        <w:rPr>
          <w:rFonts w:ascii="Times New Roman" w:hAnsi="Times New Roman"/>
          <w:sz w:val="22"/>
        </w:rPr>
        <w:t xml:space="preserve"> </w:t>
      </w:r>
      <w:r w:rsidRPr="000E6D2F">
        <w:rPr>
          <w:rFonts w:ascii="Times New Roman" w:hAnsi="宋体"/>
          <w:sz w:val="22"/>
        </w:rPr>
        <w:t>采购人在技术需求和图纸或图片（如果有）中指出的工艺、材料和货物的标准以及参照的技术参数或型号仅起说明作用，并没有任何限制性和排他性，投标人在投标中可以选用其他替代标准、技术参数或型号，但这些替代要在不影响功能实现的前提下，并在可接受范围内接受偏离。</w:t>
      </w:r>
    </w:p>
    <w:p w:rsidR="007D47DD" w:rsidRPr="000E6D2F" w:rsidRDefault="007D47DD" w:rsidP="007D47DD">
      <w:pPr>
        <w:adjustRightInd w:val="0"/>
        <w:snapToGrid w:val="0"/>
        <w:spacing w:line="300" w:lineRule="auto"/>
        <w:ind w:firstLineChars="200" w:firstLine="440"/>
        <w:rPr>
          <w:rFonts w:ascii="Times New Roman" w:hAnsi="Times New Roman"/>
          <w:sz w:val="22"/>
        </w:rPr>
      </w:pPr>
      <w:r w:rsidRPr="000E6D2F">
        <w:rPr>
          <w:rFonts w:ascii="Times New Roman" w:hAnsi="Times New Roman"/>
          <w:sz w:val="22"/>
        </w:rPr>
        <w:t>1.</w:t>
      </w:r>
      <w:r w:rsidRPr="000E6D2F">
        <w:rPr>
          <w:rFonts w:ascii="Times New Roman" w:hAnsi="Times New Roman" w:hint="eastAsia"/>
          <w:sz w:val="22"/>
        </w:rPr>
        <w:t>8</w:t>
      </w:r>
      <w:r w:rsidRPr="000E6D2F">
        <w:rPr>
          <w:rFonts w:ascii="Times New Roman" w:hAnsi="Times New Roman"/>
          <w:sz w:val="22"/>
        </w:rPr>
        <w:t xml:space="preserve"> </w:t>
      </w:r>
      <w:r w:rsidRPr="000E6D2F">
        <w:rPr>
          <w:rFonts w:ascii="Times New Roman" w:hAnsi="宋体"/>
          <w:sz w:val="22"/>
        </w:rPr>
        <w:t>投标人在投标前应认真了解采购人的使用需求、使用条件（使用空间、能源条件等）和其他相关条件，一旦中标，应按照招标文件和合同规定的要求提供货物及相关服务。</w:t>
      </w:r>
    </w:p>
    <w:p w:rsidR="007D47DD" w:rsidRPr="000E6D2F" w:rsidRDefault="007D47DD" w:rsidP="007D47DD">
      <w:pPr>
        <w:adjustRightInd w:val="0"/>
        <w:snapToGrid w:val="0"/>
        <w:spacing w:line="300" w:lineRule="auto"/>
        <w:ind w:firstLineChars="200" w:firstLine="440"/>
        <w:rPr>
          <w:rFonts w:ascii="Times New Roman" w:hAnsi="Times New Roman"/>
          <w:sz w:val="22"/>
        </w:rPr>
      </w:pPr>
      <w:r w:rsidRPr="000E6D2F">
        <w:rPr>
          <w:rFonts w:ascii="Times New Roman" w:hAnsi="Times New Roman"/>
          <w:sz w:val="22"/>
        </w:rPr>
        <w:t>1.</w:t>
      </w:r>
      <w:r w:rsidRPr="000E6D2F">
        <w:rPr>
          <w:rFonts w:ascii="Times New Roman" w:hAnsi="Times New Roman" w:hint="eastAsia"/>
          <w:sz w:val="22"/>
        </w:rPr>
        <w:t>9</w:t>
      </w:r>
      <w:r w:rsidRPr="000E6D2F">
        <w:rPr>
          <w:rFonts w:ascii="Times New Roman" w:hAnsi="Times New Roman"/>
          <w:sz w:val="22"/>
        </w:rPr>
        <w:t xml:space="preserve"> </w:t>
      </w:r>
      <w:r w:rsidRPr="000E6D2F">
        <w:rPr>
          <w:rFonts w:ascii="Times New Roman" w:hAnsi="宋体"/>
          <w:sz w:val="22"/>
        </w:rPr>
        <w:t>投标人应根据本章节中详细技术规格要求，采用市场主流产品或按照要求提供定制产品参加竞标。同时，</w:t>
      </w:r>
      <w:r w:rsidRPr="000E6D2F">
        <w:rPr>
          <w:rFonts w:ascii="Times New Roman" w:hAnsi="宋体"/>
          <w:b/>
          <w:color w:val="000000"/>
          <w:sz w:val="22"/>
        </w:rPr>
        <w:t>请投标人务必注意：无论是正偏离还是负偏离，都不得与招标要求相差太大，否则将可能影响投标人的得分</w:t>
      </w:r>
      <w:r w:rsidRPr="000E6D2F">
        <w:rPr>
          <w:rFonts w:ascii="Times New Roman" w:hAnsi="宋体"/>
          <w:sz w:val="22"/>
        </w:rPr>
        <w:t>。一旦中标，投标人应按投标文件的承诺签订合同并提供相应的产品和服务。</w:t>
      </w:r>
    </w:p>
    <w:p w:rsidR="007D47DD" w:rsidRPr="000E6D2F" w:rsidRDefault="007D47DD" w:rsidP="007D47DD">
      <w:pPr>
        <w:adjustRightInd w:val="0"/>
        <w:snapToGrid w:val="0"/>
        <w:spacing w:line="300" w:lineRule="auto"/>
        <w:ind w:firstLineChars="200" w:firstLine="440"/>
        <w:jc w:val="left"/>
        <w:rPr>
          <w:rFonts w:ascii="Times New Roman" w:hAnsi="Times New Roman"/>
          <w:sz w:val="22"/>
        </w:rPr>
      </w:pPr>
      <w:r w:rsidRPr="000E6D2F">
        <w:rPr>
          <w:rFonts w:ascii="Times New Roman" w:hAnsi="Times New Roman"/>
          <w:sz w:val="22"/>
        </w:rPr>
        <w:t>1.</w:t>
      </w:r>
      <w:r w:rsidRPr="000E6D2F">
        <w:rPr>
          <w:rFonts w:ascii="Times New Roman" w:hAnsi="Times New Roman" w:hint="eastAsia"/>
          <w:sz w:val="22"/>
        </w:rPr>
        <w:t>10</w:t>
      </w:r>
      <w:r w:rsidRPr="000E6D2F">
        <w:rPr>
          <w:rFonts w:ascii="Times New Roman" w:hAnsi="宋体"/>
          <w:color w:val="000000"/>
          <w:sz w:val="22"/>
        </w:rPr>
        <w:t>本项目如涉及软件开发，则开发软件（包括软件、源程序、数据文件、文档、记录、工作日志、或其它和该合同有关的资料的）的</w:t>
      </w:r>
      <w:r w:rsidRPr="000E6D2F">
        <w:rPr>
          <w:rFonts w:ascii="Times New Roman" w:hAnsi="宋体" w:hint="eastAsia"/>
          <w:color w:val="000000"/>
          <w:sz w:val="22"/>
        </w:rPr>
        <w:t>全部</w:t>
      </w:r>
      <w:r w:rsidRPr="000E6D2F">
        <w:rPr>
          <w:rFonts w:ascii="Times New Roman" w:hAnsi="宋体"/>
          <w:color w:val="000000"/>
          <w:sz w:val="22"/>
        </w:rPr>
        <w:t>知识产权归采购人所有。投标人向采购人交付使用的软件系统已享有知识产权的，采购人可在合同文件明确的范围内自主使用。支撑该系统开发和运行的第三方编制的软件的知识产权仍属于第三方。如采购人使用该软件系统构成上述侵权的，则由投标人承担全部责任。</w:t>
      </w:r>
    </w:p>
    <w:p w:rsidR="007D47DD" w:rsidRPr="000E6D2F" w:rsidRDefault="007D47DD" w:rsidP="007D47DD">
      <w:pPr>
        <w:adjustRightInd w:val="0"/>
        <w:snapToGrid w:val="0"/>
        <w:spacing w:line="300" w:lineRule="auto"/>
        <w:ind w:firstLineChars="200" w:firstLine="440"/>
        <w:rPr>
          <w:rFonts w:ascii="Times New Roman" w:hAnsi="Times New Roman"/>
          <w:sz w:val="22"/>
        </w:rPr>
      </w:pPr>
      <w:r w:rsidRPr="000E6D2F">
        <w:rPr>
          <w:rFonts w:ascii="Times New Roman" w:hAnsi="Times New Roman"/>
          <w:sz w:val="22"/>
        </w:rPr>
        <w:t>1.1</w:t>
      </w:r>
      <w:r w:rsidRPr="000E6D2F">
        <w:rPr>
          <w:rFonts w:ascii="Times New Roman" w:hAnsi="Times New Roman" w:hint="eastAsia"/>
          <w:sz w:val="22"/>
        </w:rPr>
        <w:t>1</w:t>
      </w:r>
      <w:r w:rsidRPr="000E6D2F">
        <w:rPr>
          <w:rFonts w:ascii="Times New Roman" w:hAnsi="Times New Roman" w:hint="eastAsia"/>
          <w:sz w:val="22"/>
        </w:rPr>
        <w:t>投标人认为招标文件（包括招标补充文件）存在排他性或歧视性条款，自收到招标文件之日或者招标文件公告期限届满之日起七个工作日内，以书面形式提出，并附相关证据。</w:t>
      </w:r>
    </w:p>
    <w:p w:rsidR="007D47DD" w:rsidRPr="000E6D2F" w:rsidRDefault="007D47DD" w:rsidP="007D47DD">
      <w:pPr>
        <w:adjustRightInd w:val="0"/>
        <w:snapToGrid w:val="0"/>
        <w:spacing w:line="300" w:lineRule="auto"/>
        <w:ind w:firstLineChars="200" w:firstLine="440"/>
        <w:rPr>
          <w:rFonts w:ascii="Times New Roman" w:hAnsi="Times New Roman"/>
          <w:sz w:val="22"/>
        </w:rPr>
      </w:pPr>
    </w:p>
    <w:p w:rsidR="007D47DD" w:rsidRPr="000E6D2F" w:rsidRDefault="007D47DD" w:rsidP="007D47DD">
      <w:pPr>
        <w:adjustRightInd w:val="0"/>
        <w:snapToGrid w:val="0"/>
        <w:spacing w:line="300" w:lineRule="auto"/>
        <w:jc w:val="center"/>
        <w:outlineLvl w:val="1"/>
        <w:rPr>
          <w:rFonts w:ascii="Times New Roman" w:hAnsi="Times New Roman"/>
          <w:color w:val="000000"/>
          <w:sz w:val="30"/>
          <w:szCs w:val="30"/>
        </w:rPr>
      </w:pPr>
      <w:bookmarkStart w:id="5" w:name="_Toc162530564"/>
      <w:r w:rsidRPr="000E6D2F">
        <w:rPr>
          <w:rFonts w:ascii="Times New Roman" w:hAnsi="宋体"/>
          <w:color w:val="000000"/>
          <w:sz w:val="30"/>
          <w:szCs w:val="30"/>
        </w:rPr>
        <w:t>二、项目概况</w:t>
      </w:r>
      <w:bookmarkEnd w:id="5"/>
    </w:p>
    <w:p w:rsidR="007D47DD" w:rsidRPr="000E6D2F" w:rsidRDefault="007D47DD" w:rsidP="007D47DD">
      <w:pPr>
        <w:adjustRightInd w:val="0"/>
        <w:snapToGrid w:val="0"/>
        <w:spacing w:line="300" w:lineRule="auto"/>
        <w:ind w:firstLineChars="200" w:firstLine="442"/>
        <w:outlineLvl w:val="2"/>
        <w:rPr>
          <w:rFonts w:ascii="Times New Roman" w:hAnsi="宋体"/>
          <w:b/>
          <w:bCs/>
          <w:sz w:val="22"/>
        </w:rPr>
      </w:pPr>
      <w:bookmarkStart w:id="6" w:name="_Toc490037237"/>
      <w:bookmarkStart w:id="7" w:name="_Toc162530565"/>
      <w:r w:rsidRPr="000E6D2F">
        <w:rPr>
          <w:rFonts w:ascii="Times New Roman" w:hAnsi="Times New Roman"/>
          <w:b/>
          <w:bCs/>
          <w:sz w:val="22"/>
        </w:rPr>
        <w:t>2</w:t>
      </w:r>
      <w:r w:rsidRPr="000E6D2F">
        <w:rPr>
          <w:rFonts w:ascii="Times New Roman" w:hAnsi="宋体"/>
          <w:b/>
          <w:bCs/>
          <w:sz w:val="22"/>
        </w:rPr>
        <w:t>项目名称</w:t>
      </w:r>
      <w:bookmarkEnd w:id="6"/>
      <w:bookmarkEnd w:id="7"/>
    </w:p>
    <w:p w:rsidR="007D47DD" w:rsidRPr="000E6D2F" w:rsidRDefault="007D47DD" w:rsidP="007D47DD">
      <w:pPr>
        <w:adjustRightInd w:val="0"/>
        <w:snapToGrid w:val="0"/>
        <w:spacing w:line="300" w:lineRule="auto"/>
        <w:ind w:firstLineChars="200" w:firstLine="440"/>
        <w:rPr>
          <w:rFonts w:ascii="Times New Roman" w:hAnsi="Times New Roman"/>
          <w:b/>
          <w:bCs/>
          <w:sz w:val="22"/>
        </w:rPr>
      </w:pPr>
      <w:r w:rsidRPr="000E6D2F">
        <w:rPr>
          <w:rFonts w:ascii="Times New Roman" w:hAnsi="Times New Roman" w:hint="eastAsia"/>
          <w:bCs/>
          <w:sz w:val="22"/>
        </w:rPr>
        <w:t>浦东五家医疗机构信息系统安全等级保护三级建设项目</w:t>
      </w:r>
    </w:p>
    <w:p w:rsidR="007D47DD" w:rsidRPr="000E6D2F" w:rsidRDefault="007D47DD" w:rsidP="007D47DD">
      <w:pPr>
        <w:adjustRightInd w:val="0"/>
        <w:snapToGrid w:val="0"/>
        <w:spacing w:line="300" w:lineRule="auto"/>
        <w:ind w:firstLineChars="200" w:firstLine="442"/>
        <w:outlineLvl w:val="2"/>
        <w:rPr>
          <w:rFonts w:ascii="Times New Roman" w:hAnsi="宋体"/>
          <w:b/>
          <w:bCs/>
          <w:sz w:val="22"/>
        </w:rPr>
      </w:pPr>
      <w:bookmarkStart w:id="8" w:name="_Toc490037238"/>
      <w:bookmarkStart w:id="9" w:name="_Toc162530566"/>
      <w:r w:rsidRPr="000E6D2F">
        <w:rPr>
          <w:rFonts w:ascii="Times New Roman" w:hAnsi="Times New Roman"/>
          <w:b/>
          <w:bCs/>
          <w:sz w:val="22"/>
        </w:rPr>
        <w:t>3</w:t>
      </w:r>
      <w:r w:rsidRPr="000E6D2F">
        <w:rPr>
          <w:rFonts w:ascii="Times New Roman" w:hAnsi="宋体"/>
          <w:b/>
          <w:bCs/>
          <w:sz w:val="22"/>
        </w:rPr>
        <w:t>项目地点</w:t>
      </w:r>
      <w:bookmarkEnd w:id="8"/>
      <w:bookmarkEnd w:id="9"/>
    </w:p>
    <w:p w:rsidR="007D47DD" w:rsidRPr="000E6D2F" w:rsidRDefault="007D47DD" w:rsidP="007D47DD">
      <w:pPr>
        <w:adjustRightInd w:val="0"/>
        <w:snapToGrid w:val="0"/>
        <w:spacing w:line="300" w:lineRule="auto"/>
        <w:ind w:firstLineChars="200" w:firstLine="440"/>
        <w:rPr>
          <w:rFonts w:ascii="Times New Roman" w:hAnsi="宋体"/>
          <w:bCs/>
          <w:sz w:val="22"/>
        </w:rPr>
      </w:pPr>
      <w:r w:rsidRPr="000E6D2F">
        <w:rPr>
          <w:rFonts w:ascii="Times New Roman" w:hAnsi="宋体" w:hint="eastAsia"/>
          <w:bCs/>
          <w:sz w:val="22"/>
        </w:rPr>
        <w:t>浦东新区光明中医医院：</w:t>
      </w:r>
      <w:r w:rsidRPr="000E6D2F">
        <w:rPr>
          <w:rFonts w:ascii="Times New Roman" w:hAnsi="Times New Roman" w:hint="eastAsia"/>
          <w:bCs/>
          <w:sz w:val="22"/>
        </w:rPr>
        <w:t>浦东新区惠南镇东门大街</w:t>
      </w:r>
      <w:r w:rsidRPr="000E6D2F">
        <w:rPr>
          <w:rFonts w:ascii="Times New Roman" w:hAnsi="Times New Roman" w:hint="eastAsia"/>
          <w:bCs/>
          <w:sz w:val="22"/>
        </w:rPr>
        <w:t>43</w:t>
      </w:r>
      <w:r w:rsidRPr="000E6D2F">
        <w:rPr>
          <w:rFonts w:ascii="Times New Roman" w:hAnsi="Times New Roman" w:hint="eastAsia"/>
          <w:bCs/>
          <w:sz w:val="22"/>
        </w:rPr>
        <w:t>号。</w:t>
      </w:r>
    </w:p>
    <w:p w:rsidR="007D47DD" w:rsidRPr="000E6D2F" w:rsidRDefault="007D47DD" w:rsidP="007D47DD">
      <w:pPr>
        <w:adjustRightInd w:val="0"/>
        <w:snapToGrid w:val="0"/>
        <w:spacing w:line="300" w:lineRule="auto"/>
        <w:ind w:firstLineChars="200" w:firstLine="440"/>
        <w:rPr>
          <w:rFonts w:ascii="Times New Roman" w:hAnsi="Times New Roman"/>
          <w:bCs/>
          <w:sz w:val="22"/>
        </w:rPr>
      </w:pPr>
      <w:r w:rsidRPr="000E6D2F">
        <w:rPr>
          <w:rFonts w:ascii="Times New Roman" w:hAnsi="宋体" w:hint="eastAsia"/>
          <w:bCs/>
          <w:sz w:val="22"/>
        </w:rPr>
        <w:t>浦东新区眼病牙病</w:t>
      </w:r>
      <w:r w:rsidRPr="000E6D2F">
        <w:rPr>
          <w:rFonts w:ascii="Times New Roman" w:hAnsi="Times New Roman" w:hint="eastAsia"/>
          <w:bCs/>
          <w:sz w:val="22"/>
        </w:rPr>
        <w:t>防治所：</w:t>
      </w:r>
      <w:r w:rsidRPr="000E6D2F">
        <w:rPr>
          <w:rFonts w:ascii="Times New Roman" w:hAnsi="Times New Roman"/>
          <w:bCs/>
          <w:sz w:val="22"/>
        </w:rPr>
        <w:t>上海市浦东新区文化路</w:t>
      </w:r>
      <w:r w:rsidRPr="000E6D2F">
        <w:rPr>
          <w:rFonts w:ascii="Times New Roman" w:hAnsi="Times New Roman"/>
          <w:bCs/>
          <w:sz w:val="22"/>
        </w:rPr>
        <w:t>222</w:t>
      </w:r>
      <w:r w:rsidRPr="000E6D2F">
        <w:rPr>
          <w:rFonts w:ascii="Times New Roman" w:hAnsi="Times New Roman"/>
          <w:bCs/>
          <w:sz w:val="22"/>
        </w:rPr>
        <w:t>号</w:t>
      </w:r>
      <w:r w:rsidRPr="000E6D2F">
        <w:rPr>
          <w:rFonts w:ascii="Times New Roman" w:hAnsi="Times New Roman" w:hint="eastAsia"/>
          <w:bCs/>
          <w:sz w:val="22"/>
        </w:rPr>
        <w:t>。</w:t>
      </w:r>
    </w:p>
    <w:p w:rsidR="007D47DD" w:rsidRPr="000E6D2F" w:rsidRDefault="007D47DD" w:rsidP="007D47DD">
      <w:pPr>
        <w:adjustRightInd w:val="0"/>
        <w:snapToGrid w:val="0"/>
        <w:spacing w:line="300" w:lineRule="auto"/>
        <w:ind w:firstLineChars="200" w:firstLine="440"/>
        <w:rPr>
          <w:rFonts w:ascii="Times New Roman" w:hAnsi="宋体"/>
          <w:bCs/>
          <w:sz w:val="22"/>
        </w:rPr>
      </w:pPr>
      <w:r w:rsidRPr="000E6D2F">
        <w:rPr>
          <w:rFonts w:ascii="Times New Roman" w:hAnsi="宋体" w:hint="eastAsia"/>
          <w:bCs/>
          <w:sz w:val="22"/>
        </w:rPr>
        <w:t>浦东新区妇幼保健中心：</w:t>
      </w:r>
      <w:r w:rsidRPr="000E6D2F">
        <w:rPr>
          <w:rFonts w:ascii="Times New Roman" w:hAnsi="宋体"/>
          <w:bCs/>
          <w:sz w:val="22"/>
        </w:rPr>
        <w:t>上海市浦东新区人民东路</w:t>
      </w:r>
      <w:r w:rsidRPr="000E6D2F">
        <w:rPr>
          <w:rFonts w:ascii="Times New Roman" w:hAnsi="宋体"/>
          <w:bCs/>
          <w:sz w:val="22"/>
        </w:rPr>
        <w:t>3030</w:t>
      </w:r>
      <w:r w:rsidRPr="000E6D2F">
        <w:rPr>
          <w:rFonts w:ascii="Times New Roman" w:hAnsi="宋体"/>
          <w:bCs/>
          <w:sz w:val="22"/>
        </w:rPr>
        <w:t>号</w:t>
      </w:r>
      <w:r w:rsidRPr="000E6D2F">
        <w:rPr>
          <w:rFonts w:ascii="Times New Roman" w:hAnsi="宋体" w:hint="eastAsia"/>
          <w:bCs/>
          <w:sz w:val="22"/>
        </w:rPr>
        <w:t>。</w:t>
      </w:r>
    </w:p>
    <w:p w:rsidR="007D47DD" w:rsidRPr="000E6D2F" w:rsidRDefault="007D47DD" w:rsidP="007D47DD">
      <w:pPr>
        <w:adjustRightInd w:val="0"/>
        <w:snapToGrid w:val="0"/>
        <w:spacing w:line="300" w:lineRule="auto"/>
        <w:ind w:firstLineChars="200" w:firstLine="440"/>
        <w:rPr>
          <w:rFonts w:ascii="Times New Roman" w:hAnsi="宋体"/>
          <w:bCs/>
          <w:sz w:val="22"/>
        </w:rPr>
      </w:pPr>
      <w:r w:rsidRPr="000E6D2F">
        <w:rPr>
          <w:rFonts w:ascii="Times New Roman" w:hAnsi="宋体" w:hint="eastAsia"/>
          <w:bCs/>
          <w:sz w:val="22"/>
        </w:rPr>
        <w:lastRenderedPageBreak/>
        <w:t>浦东新区南华医院：</w:t>
      </w:r>
      <w:r w:rsidRPr="000E6D2F">
        <w:rPr>
          <w:rFonts w:ascii="Times New Roman" w:hAnsi="宋体"/>
          <w:bCs/>
          <w:sz w:val="22"/>
        </w:rPr>
        <w:t>上海市浦东新区惠南镇北门路</w:t>
      </w:r>
      <w:r w:rsidRPr="000E6D2F">
        <w:rPr>
          <w:rFonts w:ascii="Times New Roman" w:hAnsi="宋体"/>
          <w:bCs/>
          <w:sz w:val="22"/>
        </w:rPr>
        <w:t>71</w:t>
      </w:r>
      <w:r w:rsidRPr="000E6D2F">
        <w:rPr>
          <w:rFonts w:ascii="Times New Roman" w:hAnsi="宋体"/>
          <w:bCs/>
          <w:sz w:val="22"/>
        </w:rPr>
        <w:t>号</w:t>
      </w:r>
      <w:r w:rsidRPr="000E6D2F">
        <w:rPr>
          <w:rFonts w:ascii="Times New Roman" w:hAnsi="宋体" w:hint="eastAsia"/>
          <w:bCs/>
          <w:sz w:val="22"/>
        </w:rPr>
        <w:t>。</w:t>
      </w:r>
    </w:p>
    <w:p w:rsidR="007D47DD" w:rsidRPr="000E6D2F" w:rsidRDefault="007D47DD" w:rsidP="007D47DD">
      <w:pPr>
        <w:adjustRightInd w:val="0"/>
        <w:snapToGrid w:val="0"/>
        <w:spacing w:line="300" w:lineRule="auto"/>
        <w:ind w:firstLineChars="200" w:firstLine="440"/>
        <w:rPr>
          <w:rFonts w:ascii="Times New Roman" w:hAnsi="Times New Roman"/>
          <w:b/>
          <w:bCs/>
          <w:sz w:val="22"/>
        </w:rPr>
      </w:pPr>
      <w:r w:rsidRPr="000E6D2F">
        <w:rPr>
          <w:rFonts w:ascii="Times New Roman" w:hAnsi="宋体" w:hint="eastAsia"/>
          <w:bCs/>
          <w:sz w:val="22"/>
        </w:rPr>
        <w:t>浦东新区疾病预防控制中心：</w:t>
      </w:r>
      <w:r w:rsidRPr="000E6D2F">
        <w:rPr>
          <w:rFonts w:ascii="Times New Roman" w:hAnsi="宋体"/>
          <w:bCs/>
          <w:sz w:val="22"/>
        </w:rPr>
        <w:t>上海市浦东新区张杨路</w:t>
      </w:r>
      <w:r w:rsidRPr="000E6D2F">
        <w:rPr>
          <w:rFonts w:ascii="Times New Roman" w:hAnsi="宋体"/>
          <w:bCs/>
          <w:sz w:val="22"/>
        </w:rPr>
        <w:t>3039</w:t>
      </w:r>
      <w:r w:rsidRPr="000E6D2F">
        <w:rPr>
          <w:rFonts w:ascii="Times New Roman" w:hAnsi="宋体"/>
          <w:bCs/>
          <w:sz w:val="22"/>
        </w:rPr>
        <w:t>号</w:t>
      </w:r>
      <w:r w:rsidRPr="000E6D2F">
        <w:rPr>
          <w:rFonts w:ascii="Times New Roman" w:hAnsi="宋体" w:hint="eastAsia"/>
          <w:bCs/>
          <w:sz w:val="22"/>
        </w:rPr>
        <w:t>。</w:t>
      </w:r>
    </w:p>
    <w:p w:rsidR="007D47DD" w:rsidRPr="000E6D2F" w:rsidRDefault="007D47DD" w:rsidP="007D47DD">
      <w:pPr>
        <w:adjustRightInd w:val="0"/>
        <w:snapToGrid w:val="0"/>
        <w:spacing w:line="300" w:lineRule="auto"/>
        <w:ind w:firstLineChars="200" w:firstLine="442"/>
        <w:jc w:val="left"/>
        <w:outlineLvl w:val="2"/>
        <w:rPr>
          <w:rFonts w:ascii="Times New Roman" w:hAnsi="Times New Roman"/>
          <w:b/>
          <w:color w:val="000000"/>
          <w:sz w:val="22"/>
        </w:rPr>
      </w:pPr>
      <w:bookmarkStart w:id="10" w:name="_Toc490037239"/>
      <w:bookmarkStart w:id="11" w:name="_Toc162530567"/>
      <w:r w:rsidRPr="000E6D2F">
        <w:rPr>
          <w:rFonts w:ascii="Times New Roman" w:hAnsi="Times New Roman"/>
          <w:b/>
          <w:color w:val="000000"/>
          <w:sz w:val="22"/>
        </w:rPr>
        <w:t xml:space="preserve">4 </w:t>
      </w:r>
      <w:r w:rsidRPr="000E6D2F">
        <w:rPr>
          <w:rFonts w:ascii="Times New Roman" w:hAnsi="宋体"/>
          <w:b/>
          <w:color w:val="000000"/>
          <w:sz w:val="22"/>
        </w:rPr>
        <w:t>招标范围与内容</w:t>
      </w:r>
      <w:bookmarkEnd w:id="10"/>
      <w:bookmarkEnd w:id="11"/>
    </w:p>
    <w:p w:rsidR="007D47DD" w:rsidRPr="000E6D2F" w:rsidRDefault="007D47DD" w:rsidP="007D47DD">
      <w:pPr>
        <w:adjustRightInd w:val="0"/>
        <w:snapToGrid w:val="0"/>
        <w:spacing w:line="300" w:lineRule="auto"/>
        <w:ind w:firstLineChars="200" w:firstLine="440"/>
        <w:jc w:val="left"/>
        <w:rPr>
          <w:rFonts w:ascii="Times New Roman" w:hAnsi="宋体"/>
          <w:color w:val="000000"/>
          <w:sz w:val="22"/>
        </w:rPr>
      </w:pPr>
      <w:r w:rsidRPr="000E6D2F">
        <w:rPr>
          <w:rFonts w:ascii="Times New Roman" w:hAnsi="Times New Roman"/>
          <w:color w:val="000000"/>
          <w:sz w:val="22"/>
        </w:rPr>
        <w:t>4.</w:t>
      </w:r>
      <w:r w:rsidRPr="000E6D2F">
        <w:rPr>
          <w:rFonts w:ascii="Times New Roman" w:hAnsi="Times New Roman" w:hint="eastAsia"/>
          <w:color w:val="000000"/>
          <w:sz w:val="22"/>
        </w:rPr>
        <w:t>1</w:t>
      </w:r>
      <w:r w:rsidRPr="000E6D2F">
        <w:rPr>
          <w:rFonts w:ascii="Times New Roman" w:hAnsi="Times New Roman"/>
          <w:color w:val="000000"/>
          <w:sz w:val="22"/>
        </w:rPr>
        <w:t xml:space="preserve"> </w:t>
      </w:r>
      <w:r w:rsidRPr="000E6D2F">
        <w:rPr>
          <w:rFonts w:ascii="Times New Roman" w:hAnsi="宋体"/>
          <w:color w:val="000000"/>
          <w:sz w:val="22"/>
        </w:rPr>
        <w:t>项目招标范围及内容</w:t>
      </w:r>
    </w:p>
    <w:p w:rsidR="007D47DD" w:rsidRPr="000E6D2F" w:rsidRDefault="007D47DD" w:rsidP="007D47DD">
      <w:pPr>
        <w:adjustRightInd w:val="0"/>
        <w:snapToGrid w:val="0"/>
        <w:spacing w:line="300" w:lineRule="auto"/>
        <w:ind w:firstLineChars="200" w:firstLine="440"/>
        <w:jc w:val="left"/>
        <w:rPr>
          <w:rFonts w:ascii="Times New Roman" w:hAnsi="Times New Roman"/>
          <w:color w:val="000000"/>
          <w:sz w:val="22"/>
        </w:rPr>
      </w:pPr>
      <w:r w:rsidRPr="000E6D2F">
        <w:rPr>
          <w:rFonts w:ascii="Times New Roman" w:hAnsi="Times New Roman" w:hint="eastAsia"/>
          <w:color w:val="000000"/>
          <w:sz w:val="22"/>
        </w:rPr>
        <w:t>针对浦东五家医疗机构，根据网络安全等级保护三级的建设要求</w:t>
      </w:r>
      <w:r w:rsidRPr="000E6D2F">
        <w:rPr>
          <w:rFonts w:ascii="Times New Roman" w:hAnsi="Times New Roman" w:hint="eastAsia"/>
          <w:color w:val="000000"/>
          <w:sz w:val="22"/>
        </w:rPr>
        <w:t>,</w:t>
      </w:r>
      <w:r w:rsidRPr="000E6D2F">
        <w:rPr>
          <w:rFonts w:ascii="Times New Roman" w:hAnsi="Times New Roman" w:hint="eastAsia"/>
          <w:color w:val="000000"/>
          <w:sz w:val="22"/>
        </w:rPr>
        <w:t>在原核心业务系统安全建设的基础上，依据信息系统安全自行评估的结果，进行信息系统安全保障体系建设。</w:t>
      </w:r>
    </w:p>
    <w:p w:rsidR="007D47DD" w:rsidRPr="000E6D2F" w:rsidRDefault="007D47DD" w:rsidP="007D47DD">
      <w:pPr>
        <w:adjustRightInd w:val="0"/>
        <w:snapToGrid w:val="0"/>
        <w:spacing w:line="300" w:lineRule="auto"/>
        <w:ind w:firstLineChars="200" w:firstLine="440"/>
        <w:jc w:val="left"/>
        <w:rPr>
          <w:rFonts w:ascii="Times New Roman" w:hAnsi="Times New Roman"/>
          <w:color w:val="000000"/>
          <w:sz w:val="22"/>
        </w:rPr>
      </w:pPr>
      <w:r w:rsidRPr="000E6D2F">
        <w:rPr>
          <w:rFonts w:ascii="Times New Roman" w:hAnsi="Times New Roman" w:hint="eastAsia"/>
          <w:color w:val="000000"/>
          <w:sz w:val="22"/>
        </w:rPr>
        <w:t>等保建设内容包括网络安全、主机安全、应用安全、数据安全、安全管理制度等。物理环境安全建设，主要包括机房环境整改、防火、防水、防潮、防盗、电力供应等安全加固；应用和数据层面的安全加固通过各医院应用供应商配合完成。建设内容主要包括：</w:t>
      </w:r>
    </w:p>
    <w:p w:rsidR="007D47DD" w:rsidRPr="000E6D2F" w:rsidRDefault="007D47DD" w:rsidP="007D47DD">
      <w:pPr>
        <w:adjustRightInd w:val="0"/>
        <w:snapToGrid w:val="0"/>
        <w:spacing w:line="300" w:lineRule="auto"/>
        <w:ind w:firstLineChars="200" w:firstLine="440"/>
        <w:jc w:val="left"/>
        <w:rPr>
          <w:rFonts w:ascii="Times New Roman" w:hAnsi="Times New Roman"/>
          <w:color w:val="000000"/>
          <w:sz w:val="22"/>
        </w:rPr>
      </w:pPr>
      <w:r w:rsidRPr="000E6D2F">
        <w:rPr>
          <w:rFonts w:ascii="Times New Roman" w:hAnsi="Times New Roman" w:hint="eastAsia"/>
          <w:color w:val="000000"/>
          <w:sz w:val="22"/>
        </w:rPr>
        <w:t>浦东新区光明中医医院，浦东新区眼病牙病防治所，浦东新区妇幼保健中心，浦东新区南华医院，浦东新区疾病预防控制中心的：</w:t>
      </w:r>
    </w:p>
    <w:p w:rsidR="007D47DD" w:rsidRPr="000E6D2F" w:rsidRDefault="007D47DD" w:rsidP="007D47DD">
      <w:pPr>
        <w:adjustRightInd w:val="0"/>
        <w:snapToGrid w:val="0"/>
        <w:spacing w:line="300" w:lineRule="auto"/>
        <w:ind w:firstLineChars="200" w:firstLine="440"/>
        <w:jc w:val="left"/>
        <w:rPr>
          <w:rFonts w:ascii="Times New Roman" w:hAnsi="Times New Roman"/>
          <w:color w:val="000000"/>
          <w:sz w:val="22"/>
        </w:rPr>
      </w:pPr>
      <w:r w:rsidRPr="000E6D2F">
        <w:rPr>
          <w:rFonts w:ascii="Times New Roman" w:hAnsi="Times New Roman" w:hint="eastAsia"/>
          <w:color w:val="000000"/>
          <w:sz w:val="22"/>
        </w:rPr>
        <w:t>（</w:t>
      </w:r>
      <w:r w:rsidRPr="000E6D2F">
        <w:rPr>
          <w:rFonts w:ascii="Times New Roman" w:hAnsi="Times New Roman" w:hint="eastAsia"/>
          <w:color w:val="000000"/>
          <w:sz w:val="22"/>
        </w:rPr>
        <w:t>1</w:t>
      </w:r>
      <w:r w:rsidRPr="000E6D2F">
        <w:rPr>
          <w:rFonts w:ascii="Times New Roman" w:hAnsi="Times New Roman" w:hint="eastAsia"/>
          <w:color w:val="000000"/>
          <w:sz w:val="22"/>
        </w:rPr>
        <w:t>）网络安全建设（包括内网和外网）；</w:t>
      </w:r>
    </w:p>
    <w:p w:rsidR="007D47DD" w:rsidRPr="000E6D2F" w:rsidRDefault="007D47DD" w:rsidP="007D47DD">
      <w:pPr>
        <w:adjustRightInd w:val="0"/>
        <w:snapToGrid w:val="0"/>
        <w:spacing w:line="300" w:lineRule="auto"/>
        <w:ind w:firstLineChars="200" w:firstLine="440"/>
        <w:jc w:val="left"/>
        <w:rPr>
          <w:rFonts w:ascii="Times New Roman" w:hAnsi="Times New Roman"/>
          <w:color w:val="000000"/>
          <w:sz w:val="22"/>
        </w:rPr>
      </w:pPr>
      <w:r w:rsidRPr="000E6D2F">
        <w:rPr>
          <w:rFonts w:ascii="Times New Roman" w:hAnsi="Times New Roman" w:hint="eastAsia"/>
          <w:color w:val="000000"/>
          <w:sz w:val="22"/>
        </w:rPr>
        <w:t>（</w:t>
      </w:r>
      <w:r w:rsidRPr="000E6D2F">
        <w:rPr>
          <w:rFonts w:ascii="Times New Roman" w:hAnsi="Times New Roman" w:hint="eastAsia"/>
          <w:color w:val="000000"/>
          <w:sz w:val="22"/>
        </w:rPr>
        <w:t>2</w:t>
      </w:r>
      <w:r w:rsidRPr="000E6D2F">
        <w:rPr>
          <w:rFonts w:ascii="Times New Roman" w:hAnsi="Times New Roman" w:hint="eastAsia"/>
          <w:color w:val="000000"/>
          <w:sz w:val="22"/>
        </w:rPr>
        <w:t>）物理环境安全建设；</w:t>
      </w:r>
    </w:p>
    <w:p w:rsidR="007D47DD" w:rsidRPr="000E6D2F" w:rsidRDefault="007D47DD" w:rsidP="007D47DD">
      <w:pPr>
        <w:adjustRightInd w:val="0"/>
        <w:snapToGrid w:val="0"/>
        <w:spacing w:line="300" w:lineRule="auto"/>
        <w:ind w:firstLineChars="200" w:firstLine="440"/>
        <w:jc w:val="left"/>
        <w:rPr>
          <w:rFonts w:ascii="Times New Roman" w:hAnsi="Times New Roman"/>
          <w:color w:val="000000"/>
          <w:sz w:val="22"/>
        </w:rPr>
      </w:pPr>
      <w:r w:rsidRPr="000E6D2F">
        <w:rPr>
          <w:rFonts w:ascii="Times New Roman" w:hAnsi="Times New Roman" w:hint="eastAsia"/>
          <w:color w:val="000000"/>
          <w:sz w:val="22"/>
        </w:rPr>
        <w:t>（</w:t>
      </w:r>
      <w:r w:rsidRPr="000E6D2F">
        <w:rPr>
          <w:rFonts w:ascii="Times New Roman" w:hAnsi="Times New Roman" w:hint="eastAsia"/>
          <w:color w:val="000000"/>
          <w:sz w:val="22"/>
        </w:rPr>
        <w:t>3</w:t>
      </w:r>
      <w:r w:rsidRPr="000E6D2F">
        <w:rPr>
          <w:rFonts w:ascii="Times New Roman" w:hAnsi="Times New Roman" w:hint="eastAsia"/>
          <w:color w:val="000000"/>
          <w:sz w:val="22"/>
        </w:rPr>
        <w:t>）配套网络设备及服务器存储建设；</w:t>
      </w:r>
    </w:p>
    <w:p w:rsidR="007D47DD" w:rsidRPr="000E6D2F" w:rsidRDefault="007D47DD" w:rsidP="007D47DD">
      <w:pPr>
        <w:adjustRightInd w:val="0"/>
        <w:snapToGrid w:val="0"/>
        <w:spacing w:line="300" w:lineRule="auto"/>
        <w:ind w:firstLineChars="200" w:firstLine="440"/>
        <w:jc w:val="left"/>
        <w:rPr>
          <w:rFonts w:ascii="Times New Roman" w:hAnsi="Times New Roman"/>
          <w:color w:val="000000"/>
          <w:sz w:val="22"/>
        </w:rPr>
      </w:pPr>
      <w:r w:rsidRPr="000E6D2F">
        <w:rPr>
          <w:rFonts w:ascii="Times New Roman" w:hAnsi="Times New Roman" w:hint="eastAsia"/>
          <w:color w:val="000000"/>
          <w:sz w:val="22"/>
        </w:rPr>
        <w:t>（</w:t>
      </w:r>
      <w:r w:rsidRPr="000E6D2F">
        <w:rPr>
          <w:rFonts w:ascii="Times New Roman" w:hAnsi="Times New Roman" w:hint="eastAsia"/>
          <w:color w:val="000000"/>
          <w:sz w:val="22"/>
        </w:rPr>
        <w:t>4</w:t>
      </w:r>
      <w:r w:rsidRPr="000E6D2F">
        <w:rPr>
          <w:rFonts w:ascii="Times New Roman" w:hAnsi="Times New Roman" w:hint="eastAsia"/>
          <w:color w:val="000000"/>
          <w:sz w:val="22"/>
        </w:rPr>
        <w:t>）以安全整改为前提的大楼综合布线；</w:t>
      </w:r>
    </w:p>
    <w:p w:rsidR="007D47DD" w:rsidRPr="000E6D2F" w:rsidRDefault="007D47DD" w:rsidP="007D47DD">
      <w:pPr>
        <w:adjustRightInd w:val="0"/>
        <w:snapToGrid w:val="0"/>
        <w:spacing w:line="300" w:lineRule="auto"/>
        <w:ind w:firstLineChars="200" w:firstLine="440"/>
        <w:jc w:val="left"/>
        <w:rPr>
          <w:rFonts w:ascii="Times New Roman" w:hAnsi="Times New Roman"/>
          <w:color w:val="000000"/>
          <w:sz w:val="22"/>
        </w:rPr>
      </w:pPr>
      <w:r w:rsidRPr="000E6D2F">
        <w:rPr>
          <w:rFonts w:ascii="Times New Roman" w:hAnsi="Times New Roman" w:hint="eastAsia"/>
          <w:color w:val="000000"/>
          <w:sz w:val="22"/>
        </w:rPr>
        <w:t>（</w:t>
      </w:r>
      <w:r w:rsidRPr="000E6D2F">
        <w:rPr>
          <w:rFonts w:ascii="Times New Roman" w:hAnsi="Times New Roman" w:hint="eastAsia"/>
          <w:color w:val="000000"/>
          <w:sz w:val="22"/>
        </w:rPr>
        <w:t>5</w:t>
      </w:r>
      <w:r w:rsidRPr="000E6D2F">
        <w:rPr>
          <w:rFonts w:ascii="Times New Roman" w:hAnsi="Times New Roman" w:hint="eastAsia"/>
          <w:color w:val="000000"/>
          <w:sz w:val="22"/>
        </w:rPr>
        <w:t>）核心应用软件三级等保改造。</w:t>
      </w:r>
    </w:p>
    <w:p w:rsidR="007D47DD" w:rsidRPr="000E6D2F" w:rsidRDefault="007D47DD" w:rsidP="007D47DD">
      <w:pPr>
        <w:adjustRightInd w:val="0"/>
        <w:snapToGrid w:val="0"/>
        <w:spacing w:line="300" w:lineRule="auto"/>
        <w:ind w:firstLineChars="200" w:firstLine="440"/>
        <w:jc w:val="left"/>
        <w:rPr>
          <w:rFonts w:ascii="Times New Roman" w:hAnsi="Times New Roman"/>
          <w:color w:val="000000"/>
          <w:sz w:val="22"/>
        </w:rPr>
      </w:pPr>
      <w:r w:rsidRPr="000E6D2F">
        <w:rPr>
          <w:rFonts w:ascii="Times New Roman" w:hAnsi="Times New Roman" w:hint="eastAsia"/>
          <w:color w:val="000000"/>
          <w:sz w:val="22"/>
        </w:rPr>
        <w:t>（</w:t>
      </w:r>
      <w:r w:rsidRPr="000E6D2F">
        <w:rPr>
          <w:rFonts w:ascii="Times New Roman" w:hAnsi="Times New Roman" w:hint="eastAsia"/>
          <w:color w:val="000000"/>
          <w:sz w:val="22"/>
        </w:rPr>
        <w:t>6</w:t>
      </w:r>
      <w:r w:rsidRPr="000E6D2F">
        <w:rPr>
          <w:rFonts w:ascii="Times New Roman" w:hAnsi="Times New Roman" w:hint="eastAsia"/>
          <w:color w:val="000000"/>
          <w:sz w:val="22"/>
        </w:rPr>
        <w:t>）安装调试、系统集成。</w:t>
      </w:r>
    </w:p>
    <w:p w:rsidR="007D47DD" w:rsidRPr="000E6D2F" w:rsidRDefault="007D47DD" w:rsidP="007D47DD">
      <w:pPr>
        <w:adjustRightInd w:val="0"/>
        <w:snapToGrid w:val="0"/>
        <w:spacing w:line="300" w:lineRule="auto"/>
        <w:ind w:firstLineChars="200" w:firstLine="440"/>
        <w:jc w:val="left"/>
        <w:rPr>
          <w:rFonts w:ascii="Times New Roman" w:hAnsi="Times New Roman"/>
          <w:color w:val="000000"/>
          <w:sz w:val="22"/>
        </w:rPr>
      </w:pPr>
      <w:r w:rsidRPr="000E6D2F">
        <w:rPr>
          <w:rFonts w:ascii="Times New Roman" w:hAnsi="Times New Roman"/>
          <w:color w:val="000000"/>
          <w:sz w:val="22"/>
        </w:rPr>
        <w:t>4.</w:t>
      </w:r>
      <w:r w:rsidRPr="000E6D2F">
        <w:rPr>
          <w:rFonts w:ascii="Times New Roman" w:hAnsi="Times New Roman" w:hint="eastAsia"/>
          <w:color w:val="000000"/>
          <w:sz w:val="22"/>
        </w:rPr>
        <w:t>2</w:t>
      </w:r>
      <w:r w:rsidRPr="000E6D2F">
        <w:rPr>
          <w:rFonts w:ascii="Times New Roman" w:hAnsi="宋体"/>
          <w:color w:val="000000"/>
          <w:sz w:val="22"/>
        </w:rPr>
        <w:t>本项目</w:t>
      </w:r>
      <w:r w:rsidRPr="000E6D2F">
        <w:rPr>
          <w:rFonts w:ascii="Times New Roman" w:hAnsi="宋体"/>
          <w:sz w:val="22"/>
        </w:rPr>
        <w:t>工期</w:t>
      </w:r>
      <w:r w:rsidRPr="000E6D2F">
        <w:rPr>
          <w:rFonts w:ascii="Times New Roman" w:hAnsi="宋体"/>
          <w:color w:val="000000"/>
          <w:sz w:val="22"/>
        </w:rPr>
        <w:t>为：</w:t>
      </w:r>
      <w:r w:rsidRPr="000E6D2F">
        <w:rPr>
          <w:rFonts w:ascii="Times New Roman" w:hAnsi="宋体" w:hint="eastAsia"/>
          <w:kern w:val="0"/>
          <w:sz w:val="22"/>
        </w:rPr>
        <w:t>自合同签订起</w:t>
      </w:r>
      <w:r w:rsidRPr="000E6D2F">
        <w:rPr>
          <w:rFonts w:ascii="Times New Roman" w:hAnsi="宋体" w:hint="eastAsia"/>
          <w:kern w:val="0"/>
          <w:sz w:val="22"/>
        </w:rPr>
        <w:t>12</w:t>
      </w:r>
      <w:r w:rsidRPr="000E6D2F">
        <w:rPr>
          <w:rFonts w:ascii="Times New Roman" w:hAnsi="宋体" w:hint="eastAsia"/>
          <w:kern w:val="0"/>
          <w:sz w:val="22"/>
        </w:rPr>
        <w:t>个月。</w:t>
      </w:r>
    </w:p>
    <w:p w:rsidR="007D47DD" w:rsidRPr="000E6D2F" w:rsidRDefault="007D47DD" w:rsidP="007D47DD">
      <w:pPr>
        <w:adjustRightInd w:val="0"/>
        <w:snapToGrid w:val="0"/>
        <w:spacing w:line="300" w:lineRule="auto"/>
        <w:ind w:firstLineChars="200" w:firstLine="442"/>
        <w:jc w:val="left"/>
        <w:outlineLvl w:val="2"/>
        <w:rPr>
          <w:rFonts w:ascii="Times New Roman" w:hAnsi="Times New Roman"/>
          <w:b/>
          <w:color w:val="000000"/>
          <w:sz w:val="22"/>
        </w:rPr>
      </w:pPr>
      <w:bookmarkStart w:id="12" w:name="_Toc162530568"/>
      <w:r w:rsidRPr="000E6D2F">
        <w:rPr>
          <w:rFonts w:ascii="Times New Roman" w:hAnsi="Times New Roman"/>
          <w:b/>
          <w:color w:val="000000"/>
          <w:sz w:val="22"/>
        </w:rPr>
        <w:t xml:space="preserve">5 </w:t>
      </w:r>
      <w:r w:rsidRPr="000E6D2F">
        <w:rPr>
          <w:rFonts w:ascii="Times New Roman" w:hAnsi="宋体"/>
          <w:b/>
          <w:color w:val="000000"/>
          <w:sz w:val="22"/>
        </w:rPr>
        <w:t>承包方式</w:t>
      </w:r>
      <w:bookmarkEnd w:id="12"/>
    </w:p>
    <w:p w:rsidR="007D47DD" w:rsidRPr="000E6D2F" w:rsidRDefault="007D47DD" w:rsidP="007D47DD">
      <w:pPr>
        <w:adjustRightInd w:val="0"/>
        <w:snapToGrid w:val="0"/>
        <w:spacing w:line="300" w:lineRule="auto"/>
        <w:ind w:firstLineChars="200" w:firstLine="440"/>
        <w:jc w:val="left"/>
        <w:rPr>
          <w:rFonts w:ascii="Times New Roman" w:hAnsi="Times New Roman"/>
          <w:color w:val="000000"/>
          <w:sz w:val="22"/>
        </w:rPr>
      </w:pPr>
      <w:r w:rsidRPr="000E6D2F">
        <w:rPr>
          <w:rFonts w:ascii="Times New Roman" w:hAnsi="Times New Roman"/>
          <w:color w:val="000000"/>
          <w:sz w:val="22"/>
        </w:rPr>
        <w:t xml:space="preserve">5.1 </w:t>
      </w:r>
      <w:r w:rsidRPr="000E6D2F">
        <w:rPr>
          <w:rFonts w:ascii="Times New Roman" w:hAnsi="宋体"/>
          <w:color w:val="000000"/>
          <w:sz w:val="22"/>
        </w:rPr>
        <w:t>依据本项目的招标范围和内容，中标人以包系统设计、包供货、包</w:t>
      </w:r>
      <w:r w:rsidRPr="000E6D2F">
        <w:rPr>
          <w:rFonts w:ascii="Times New Roman" w:hAnsi="宋体" w:hint="eastAsia"/>
          <w:color w:val="000000"/>
          <w:sz w:val="22"/>
        </w:rPr>
        <w:t>安装</w:t>
      </w:r>
      <w:r w:rsidRPr="000E6D2F">
        <w:rPr>
          <w:rFonts w:ascii="Times New Roman" w:hAnsi="宋体"/>
          <w:color w:val="000000"/>
          <w:sz w:val="22"/>
        </w:rPr>
        <w:t>集成调试、包质量、包安全的方式实施总承包。</w:t>
      </w:r>
    </w:p>
    <w:p w:rsidR="007D47DD" w:rsidRPr="000E6D2F" w:rsidRDefault="007D47DD" w:rsidP="007D47DD">
      <w:pPr>
        <w:adjustRightInd w:val="0"/>
        <w:snapToGrid w:val="0"/>
        <w:spacing w:line="300" w:lineRule="auto"/>
        <w:ind w:firstLineChars="200" w:firstLine="440"/>
        <w:jc w:val="left"/>
        <w:rPr>
          <w:rFonts w:ascii="Times New Roman" w:hAnsi="Times New Roman"/>
          <w:color w:val="000000"/>
          <w:sz w:val="22"/>
        </w:rPr>
      </w:pPr>
      <w:r w:rsidRPr="000E6D2F">
        <w:rPr>
          <w:rFonts w:ascii="Times New Roman" w:hAnsi="Times New Roman"/>
          <w:color w:val="000000"/>
          <w:sz w:val="22"/>
        </w:rPr>
        <w:t>5.2</w:t>
      </w:r>
      <w:r w:rsidRPr="000E6D2F">
        <w:rPr>
          <w:rFonts w:ascii="Times New Roman" w:hAnsi="宋体"/>
          <w:color w:val="0000FF"/>
          <w:sz w:val="22"/>
        </w:rPr>
        <w:t>本项目不允许分包。</w:t>
      </w:r>
    </w:p>
    <w:p w:rsidR="007D47DD" w:rsidRPr="000E6D2F" w:rsidRDefault="007D47DD" w:rsidP="007D47DD">
      <w:pPr>
        <w:adjustRightInd w:val="0"/>
        <w:snapToGrid w:val="0"/>
        <w:spacing w:line="300" w:lineRule="auto"/>
        <w:ind w:firstLineChars="200" w:firstLine="442"/>
        <w:jc w:val="left"/>
        <w:outlineLvl w:val="2"/>
        <w:rPr>
          <w:rFonts w:ascii="Times New Roman" w:hAnsi="Times New Roman"/>
          <w:b/>
          <w:color w:val="000000"/>
          <w:sz w:val="22"/>
        </w:rPr>
      </w:pPr>
      <w:bookmarkStart w:id="13" w:name="_Toc162530569"/>
      <w:r w:rsidRPr="000E6D2F">
        <w:rPr>
          <w:rFonts w:ascii="Times New Roman" w:hAnsi="Times New Roman"/>
          <w:b/>
          <w:color w:val="000000"/>
          <w:sz w:val="22"/>
        </w:rPr>
        <w:t xml:space="preserve">6 </w:t>
      </w:r>
      <w:r w:rsidRPr="000E6D2F">
        <w:rPr>
          <w:rFonts w:ascii="Times New Roman" w:hAnsi="宋体"/>
          <w:b/>
          <w:color w:val="000000"/>
          <w:sz w:val="22"/>
        </w:rPr>
        <w:t>合同的签订</w:t>
      </w:r>
      <w:bookmarkEnd w:id="13"/>
    </w:p>
    <w:p w:rsidR="007D47DD" w:rsidRPr="000E6D2F" w:rsidRDefault="007D47DD" w:rsidP="007D47DD">
      <w:pPr>
        <w:snapToGrid w:val="0"/>
        <w:ind w:firstLineChars="200" w:firstLine="440"/>
        <w:rPr>
          <w:rFonts w:ascii="Times New Roman" w:hAnsi="Times New Roman"/>
          <w:sz w:val="22"/>
        </w:rPr>
      </w:pPr>
      <w:r w:rsidRPr="000E6D2F">
        <w:rPr>
          <w:rFonts w:ascii="Times New Roman" w:hAnsi="Times New Roman"/>
          <w:sz w:val="22"/>
        </w:rPr>
        <w:t xml:space="preserve">6.1 </w:t>
      </w:r>
      <w:r w:rsidRPr="000E6D2F">
        <w:rPr>
          <w:rFonts w:ascii="Times New Roman" w:hAnsi="宋体"/>
          <w:sz w:val="22"/>
        </w:rPr>
        <w:t>本项目合同的标的、价格、质量及验收标准、考核管理、履约期限等主要条款应当与招标文件和中标人投标文件的内容一致，并互相补充和解释。</w:t>
      </w:r>
    </w:p>
    <w:p w:rsidR="007D47DD" w:rsidRPr="000E6D2F" w:rsidRDefault="007D47DD" w:rsidP="007D47DD">
      <w:pPr>
        <w:adjustRightInd w:val="0"/>
        <w:snapToGrid w:val="0"/>
        <w:spacing w:line="300" w:lineRule="auto"/>
        <w:ind w:firstLineChars="200" w:firstLine="442"/>
        <w:jc w:val="left"/>
        <w:outlineLvl w:val="2"/>
        <w:rPr>
          <w:rFonts w:ascii="Times New Roman" w:hAnsi="Times New Roman"/>
          <w:sz w:val="22"/>
        </w:rPr>
      </w:pPr>
      <w:bookmarkStart w:id="14" w:name="_Toc162530570"/>
      <w:r w:rsidRPr="000E6D2F">
        <w:rPr>
          <w:rFonts w:ascii="Times New Roman" w:hAnsi="Times New Roman"/>
          <w:b/>
          <w:color w:val="000000"/>
          <w:sz w:val="22"/>
        </w:rPr>
        <w:t xml:space="preserve">7 </w:t>
      </w:r>
      <w:r w:rsidRPr="000E6D2F">
        <w:rPr>
          <w:rFonts w:ascii="Times New Roman" w:hAnsi="宋体"/>
          <w:b/>
          <w:color w:val="000000"/>
          <w:sz w:val="22"/>
        </w:rPr>
        <w:t>结算原则和支付方式</w:t>
      </w:r>
      <w:bookmarkEnd w:id="14"/>
    </w:p>
    <w:p w:rsidR="007D47DD" w:rsidRPr="000E6D2F" w:rsidRDefault="007D47DD" w:rsidP="007D47DD">
      <w:pPr>
        <w:adjustRightInd w:val="0"/>
        <w:snapToGrid w:val="0"/>
        <w:spacing w:line="300" w:lineRule="auto"/>
        <w:ind w:firstLineChars="200" w:firstLine="440"/>
        <w:jc w:val="left"/>
        <w:rPr>
          <w:rFonts w:ascii="Times New Roman" w:hAnsi="Times New Roman"/>
          <w:color w:val="000000"/>
          <w:sz w:val="22"/>
        </w:rPr>
      </w:pPr>
      <w:r w:rsidRPr="000E6D2F">
        <w:rPr>
          <w:rFonts w:ascii="Times New Roman" w:hAnsi="Times New Roman"/>
          <w:color w:val="000000"/>
          <w:sz w:val="22"/>
        </w:rPr>
        <w:t xml:space="preserve">7.1 </w:t>
      </w:r>
      <w:r w:rsidRPr="000E6D2F">
        <w:rPr>
          <w:rFonts w:ascii="Times New Roman" w:hAnsi="宋体"/>
          <w:color w:val="000000"/>
          <w:sz w:val="22"/>
        </w:rPr>
        <w:t>结算原则</w:t>
      </w:r>
    </w:p>
    <w:p w:rsidR="007D47DD" w:rsidRPr="000E6D2F" w:rsidRDefault="007D47DD" w:rsidP="007D47DD">
      <w:pPr>
        <w:adjustRightInd w:val="0"/>
        <w:snapToGrid w:val="0"/>
        <w:spacing w:line="300" w:lineRule="auto"/>
        <w:ind w:firstLineChars="200" w:firstLine="440"/>
        <w:jc w:val="left"/>
        <w:rPr>
          <w:rFonts w:ascii="Times New Roman" w:hAnsi="Times New Roman"/>
          <w:color w:val="000000"/>
          <w:sz w:val="22"/>
        </w:rPr>
      </w:pPr>
      <w:r w:rsidRPr="000E6D2F">
        <w:rPr>
          <w:rFonts w:ascii="Times New Roman" w:hAnsi="Times New Roman"/>
          <w:color w:val="000000"/>
          <w:sz w:val="22"/>
        </w:rPr>
        <w:t>7.1.1</w:t>
      </w:r>
      <w:r w:rsidRPr="000E6D2F">
        <w:rPr>
          <w:rFonts w:ascii="Times New Roman" w:hAnsi="宋体"/>
          <w:color w:val="000000"/>
          <w:sz w:val="22"/>
        </w:rPr>
        <w:t>本项目合同结算价以审计价为准，中标人的中标单价不变，实际工作量以采购人或第三方按照招标文件规定的验收标准核定为准。</w:t>
      </w:r>
    </w:p>
    <w:p w:rsidR="007D47DD" w:rsidRPr="000E6D2F" w:rsidRDefault="007D47DD" w:rsidP="007D47DD">
      <w:pPr>
        <w:adjustRightInd w:val="0"/>
        <w:snapToGrid w:val="0"/>
        <w:spacing w:line="300" w:lineRule="auto"/>
        <w:ind w:firstLineChars="200" w:firstLine="440"/>
        <w:jc w:val="left"/>
        <w:rPr>
          <w:rFonts w:ascii="Times New Roman" w:hAnsi="Times New Roman"/>
          <w:color w:val="000000"/>
          <w:sz w:val="22"/>
        </w:rPr>
      </w:pPr>
      <w:r w:rsidRPr="000E6D2F">
        <w:rPr>
          <w:rFonts w:ascii="Times New Roman" w:hAnsi="Times New Roman"/>
          <w:color w:val="000000"/>
          <w:sz w:val="22"/>
        </w:rPr>
        <w:t>7.1.2</w:t>
      </w:r>
      <w:r w:rsidRPr="000E6D2F">
        <w:rPr>
          <w:rFonts w:ascii="Times New Roman" w:hAnsi="宋体"/>
          <w:color w:val="000000"/>
          <w:sz w:val="22"/>
        </w:rPr>
        <w:t>发生设备维修的，如该设备尚在质保期内的，采购人不另行支付相关费用；如在质保期外的，单价按照投标文件中明确的备品备件单价（含维修人工费）计取，数量按实结算。如投标文件中没有类似备品备件单价可参照的，则由合同双方协商确定维修单价。</w:t>
      </w:r>
    </w:p>
    <w:p w:rsidR="007D47DD" w:rsidRPr="000E6D2F" w:rsidRDefault="007D47DD" w:rsidP="007D47DD">
      <w:pPr>
        <w:adjustRightInd w:val="0"/>
        <w:snapToGrid w:val="0"/>
        <w:spacing w:line="300" w:lineRule="auto"/>
        <w:ind w:firstLineChars="200" w:firstLine="440"/>
        <w:rPr>
          <w:rFonts w:ascii="Times New Roman" w:hAnsi="宋体"/>
          <w:sz w:val="22"/>
        </w:rPr>
      </w:pPr>
      <w:r w:rsidRPr="000E6D2F">
        <w:rPr>
          <w:rFonts w:ascii="Times New Roman" w:hAnsi="Times New Roman"/>
          <w:sz w:val="22"/>
        </w:rPr>
        <w:t xml:space="preserve">7.2 </w:t>
      </w:r>
      <w:r w:rsidRPr="000E6D2F">
        <w:rPr>
          <w:rFonts w:ascii="Times New Roman" w:hAnsi="宋体"/>
          <w:sz w:val="22"/>
        </w:rPr>
        <w:t>支付方式</w:t>
      </w:r>
    </w:p>
    <w:p w:rsidR="007D47DD" w:rsidRPr="000E6D2F" w:rsidRDefault="007D47DD" w:rsidP="007D47DD">
      <w:pPr>
        <w:adjustRightInd w:val="0"/>
        <w:snapToGrid w:val="0"/>
        <w:spacing w:line="300" w:lineRule="auto"/>
        <w:ind w:firstLineChars="200" w:firstLine="440"/>
        <w:rPr>
          <w:rFonts w:ascii="Times New Roman" w:hAnsi="Times New Roman"/>
          <w:sz w:val="22"/>
        </w:rPr>
      </w:pPr>
      <w:r w:rsidRPr="000E6D2F">
        <w:rPr>
          <w:rFonts w:ascii="Times New Roman" w:hAnsi="Times New Roman"/>
          <w:sz w:val="22"/>
        </w:rPr>
        <w:t xml:space="preserve">7.2.1 </w:t>
      </w:r>
      <w:r w:rsidRPr="000E6D2F">
        <w:rPr>
          <w:rFonts w:ascii="Times New Roman" w:hAnsi="宋体"/>
          <w:sz w:val="22"/>
        </w:rPr>
        <w:t>本项目合同金额采用</w:t>
      </w:r>
      <w:r w:rsidRPr="000E6D2F">
        <w:rPr>
          <w:rFonts w:ascii="Times New Roman" w:hAnsi="宋体"/>
          <w:b/>
          <w:bCs/>
          <w:color w:val="FF0000"/>
          <w:sz w:val="22"/>
          <w:u w:val="single"/>
        </w:rPr>
        <w:t>分期付款</w:t>
      </w:r>
      <w:r w:rsidRPr="000E6D2F">
        <w:rPr>
          <w:rFonts w:ascii="Times New Roman" w:hAnsi="宋体"/>
          <w:sz w:val="22"/>
        </w:rPr>
        <w:t>方式，在采购人和中标人合同签订，且财政资金到位后，按下款要求支付相应的合同款项。</w:t>
      </w:r>
    </w:p>
    <w:p w:rsidR="007D47DD" w:rsidRPr="000E6D2F" w:rsidRDefault="007D47DD" w:rsidP="007D47DD">
      <w:pPr>
        <w:adjustRightInd w:val="0"/>
        <w:snapToGrid w:val="0"/>
        <w:spacing w:line="300" w:lineRule="auto"/>
        <w:ind w:firstLineChars="200" w:firstLine="440"/>
        <w:rPr>
          <w:rFonts w:ascii="Times New Roman" w:hAnsi="Times New Roman"/>
          <w:sz w:val="22"/>
        </w:rPr>
      </w:pPr>
      <w:r w:rsidRPr="000E6D2F">
        <w:rPr>
          <w:rFonts w:ascii="Times New Roman" w:hAnsi="Times New Roman"/>
          <w:sz w:val="22"/>
        </w:rPr>
        <w:t>7.2.2</w:t>
      </w:r>
      <w:r w:rsidRPr="000E6D2F">
        <w:rPr>
          <w:rFonts w:ascii="Times New Roman" w:hAnsi="宋体"/>
          <w:sz w:val="22"/>
        </w:rPr>
        <w:t>分期付款的时间进度要求和支付比例具体如下：</w:t>
      </w:r>
    </w:p>
    <w:p w:rsidR="007D47DD" w:rsidRPr="000E6D2F" w:rsidRDefault="007D47DD" w:rsidP="007D47DD">
      <w:pPr>
        <w:tabs>
          <w:tab w:val="left" w:pos="0"/>
          <w:tab w:val="left" w:pos="540"/>
        </w:tabs>
        <w:adjustRightInd w:val="0"/>
        <w:snapToGrid w:val="0"/>
        <w:spacing w:line="300" w:lineRule="auto"/>
        <w:ind w:firstLineChars="200" w:firstLine="440"/>
        <w:jc w:val="left"/>
        <w:rPr>
          <w:rFonts w:ascii="Times New Roman" w:hAnsi="Times New Roman"/>
          <w:sz w:val="22"/>
        </w:rPr>
      </w:pPr>
      <w:r w:rsidRPr="000E6D2F">
        <w:rPr>
          <w:rFonts w:ascii="Times New Roman" w:hAnsi="Times New Roman" w:hint="eastAsia"/>
          <w:sz w:val="22"/>
        </w:rPr>
        <w:t>工程费用：</w:t>
      </w:r>
    </w:p>
    <w:p w:rsidR="007D47DD" w:rsidRPr="000E6D2F" w:rsidRDefault="007D47DD" w:rsidP="007D47DD">
      <w:pPr>
        <w:tabs>
          <w:tab w:val="left" w:pos="0"/>
          <w:tab w:val="left" w:pos="540"/>
        </w:tabs>
        <w:adjustRightInd w:val="0"/>
        <w:snapToGrid w:val="0"/>
        <w:spacing w:line="300" w:lineRule="auto"/>
        <w:ind w:firstLineChars="200" w:firstLine="440"/>
        <w:jc w:val="left"/>
        <w:rPr>
          <w:rFonts w:ascii="Times New Roman" w:hAnsi="Times New Roman"/>
          <w:sz w:val="22"/>
        </w:rPr>
      </w:pPr>
      <w:r w:rsidRPr="000E6D2F">
        <w:rPr>
          <w:rFonts w:ascii="Times New Roman" w:hAnsi="Times New Roman" w:hint="eastAsia"/>
          <w:sz w:val="22"/>
        </w:rPr>
        <w:t>（</w:t>
      </w:r>
      <w:r w:rsidRPr="000E6D2F">
        <w:rPr>
          <w:rFonts w:ascii="Times New Roman" w:hAnsi="Times New Roman" w:hint="eastAsia"/>
          <w:sz w:val="22"/>
        </w:rPr>
        <w:t>1</w:t>
      </w:r>
      <w:r w:rsidRPr="000E6D2F">
        <w:rPr>
          <w:rFonts w:ascii="Times New Roman" w:hAnsi="Times New Roman" w:hint="eastAsia"/>
          <w:sz w:val="22"/>
        </w:rPr>
        <w:t>）</w:t>
      </w:r>
      <w:r w:rsidRPr="000E6D2F">
        <w:rPr>
          <w:rFonts w:ascii="Times New Roman" w:hAnsi="Times New Roman" w:hint="eastAsia"/>
          <w:sz w:val="22"/>
        </w:rPr>
        <w:t xml:space="preserve"> </w:t>
      </w:r>
      <w:r w:rsidRPr="000E6D2F">
        <w:rPr>
          <w:rFonts w:ascii="Times New Roman" w:hAnsi="Times New Roman" w:hint="eastAsia"/>
          <w:sz w:val="22"/>
        </w:rPr>
        <w:t>预付款（</w:t>
      </w:r>
      <w:r w:rsidRPr="000E6D2F">
        <w:rPr>
          <w:rFonts w:ascii="Times New Roman" w:hAnsi="Times New Roman" w:hint="eastAsia"/>
          <w:sz w:val="22"/>
        </w:rPr>
        <w:t>30%</w:t>
      </w:r>
      <w:r w:rsidRPr="000E6D2F">
        <w:rPr>
          <w:rFonts w:ascii="Times New Roman" w:hAnsi="Times New Roman" w:hint="eastAsia"/>
          <w:sz w:val="22"/>
        </w:rPr>
        <w:t>），在合同签订且财政拨款到位后</w:t>
      </w:r>
      <w:r w:rsidRPr="000E6D2F">
        <w:rPr>
          <w:rFonts w:ascii="Times New Roman" w:hAnsi="Times New Roman" w:hint="eastAsia"/>
          <w:sz w:val="22"/>
        </w:rPr>
        <w:t>30</w:t>
      </w:r>
      <w:r w:rsidRPr="000E6D2F">
        <w:rPr>
          <w:rFonts w:ascii="Times New Roman" w:hAnsi="Times New Roman" w:hint="eastAsia"/>
          <w:sz w:val="22"/>
        </w:rPr>
        <w:t>日内，采购人向中标人支付合同款项的</w:t>
      </w:r>
      <w:r w:rsidRPr="000E6D2F">
        <w:rPr>
          <w:rFonts w:ascii="Times New Roman" w:hAnsi="Times New Roman" w:hint="eastAsia"/>
          <w:sz w:val="22"/>
        </w:rPr>
        <w:t>30%</w:t>
      </w:r>
      <w:r w:rsidRPr="000E6D2F">
        <w:rPr>
          <w:rFonts w:ascii="Times New Roman" w:hAnsi="Times New Roman" w:hint="eastAsia"/>
          <w:sz w:val="22"/>
        </w:rPr>
        <w:t>；</w:t>
      </w:r>
    </w:p>
    <w:p w:rsidR="007D47DD" w:rsidRPr="000E6D2F" w:rsidRDefault="007D47DD" w:rsidP="007D47DD">
      <w:pPr>
        <w:tabs>
          <w:tab w:val="left" w:pos="0"/>
          <w:tab w:val="left" w:pos="540"/>
        </w:tabs>
        <w:adjustRightInd w:val="0"/>
        <w:snapToGrid w:val="0"/>
        <w:spacing w:line="300" w:lineRule="auto"/>
        <w:ind w:firstLineChars="200" w:firstLine="440"/>
        <w:jc w:val="left"/>
        <w:rPr>
          <w:rFonts w:ascii="Times New Roman" w:hAnsi="Times New Roman"/>
          <w:sz w:val="22"/>
        </w:rPr>
      </w:pPr>
      <w:r w:rsidRPr="000E6D2F">
        <w:rPr>
          <w:rFonts w:ascii="Times New Roman" w:hAnsi="Times New Roman" w:hint="eastAsia"/>
          <w:sz w:val="22"/>
        </w:rPr>
        <w:lastRenderedPageBreak/>
        <w:t>（</w:t>
      </w:r>
      <w:r w:rsidRPr="000E6D2F">
        <w:rPr>
          <w:rFonts w:ascii="Times New Roman" w:hAnsi="Times New Roman" w:hint="eastAsia"/>
          <w:sz w:val="22"/>
        </w:rPr>
        <w:t>2</w:t>
      </w:r>
      <w:r w:rsidRPr="000E6D2F">
        <w:rPr>
          <w:rFonts w:ascii="Times New Roman" w:hAnsi="Times New Roman" w:hint="eastAsia"/>
          <w:sz w:val="22"/>
        </w:rPr>
        <w:t>）</w:t>
      </w:r>
      <w:r w:rsidRPr="000E6D2F">
        <w:rPr>
          <w:rFonts w:ascii="Times New Roman" w:hAnsi="Times New Roman" w:hint="eastAsia"/>
          <w:sz w:val="22"/>
        </w:rPr>
        <w:t xml:space="preserve"> </w:t>
      </w:r>
      <w:r w:rsidRPr="000E6D2F">
        <w:rPr>
          <w:rFonts w:ascii="Times New Roman" w:hAnsi="Times New Roman" w:hint="eastAsia"/>
          <w:sz w:val="22"/>
        </w:rPr>
        <w:t>初验款（</w:t>
      </w:r>
      <w:r w:rsidRPr="000E6D2F">
        <w:rPr>
          <w:rFonts w:ascii="Times New Roman" w:hAnsi="Times New Roman" w:hint="eastAsia"/>
          <w:sz w:val="22"/>
        </w:rPr>
        <w:t>30%</w:t>
      </w:r>
      <w:r w:rsidRPr="000E6D2F">
        <w:rPr>
          <w:rFonts w:ascii="Times New Roman" w:hAnsi="Times New Roman" w:hint="eastAsia"/>
          <w:sz w:val="22"/>
        </w:rPr>
        <w:t>），完成物理环境安全建设与综合布线工作，进行项目初步验收，项目初步验收，且财政拨款到位后</w:t>
      </w:r>
      <w:r w:rsidRPr="000E6D2F">
        <w:rPr>
          <w:rFonts w:ascii="Times New Roman" w:hAnsi="Times New Roman" w:hint="eastAsia"/>
          <w:sz w:val="22"/>
        </w:rPr>
        <w:t>30</w:t>
      </w:r>
      <w:r w:rsidRPr="000E6D2F">
        <w:rPr>
          <w:rFonts w:ascii="Times New Roman" w:hAnsi="Times New Roman" w:hint="eastAsia"/>
          <w:sz w:val="22"/>
        </w:rPr>
        <w:t>日内支付合同款的</w:t>
      </w:r>
      <w:r w:rsidRPr="000E6D2F">
        <w:rPr>
          <w:rFonts w:ascii="Times New Roman" w:hAnsi="Times New Roman" w:hint="eastAsia"/>
          <w:sz w:val="22"/>
        </w:rPr>
        <w:t>30%</w:t>
      </w:r>
      <w:r w:rsidRPr="000E6D2F">
        <w:rPr>
          <w:rFonts w:ascii="Times New Roman" w:hAnsi="Times New Roman" w:hint="eastAsia"/>
          <w:sz w:val="22"/>
        </w:rPr>
        <w:t>；</w:t>
      </w:r>
    </w:p>
    <w:p w:rsidR="007D47DD" w:rsidRPr="000E6D2F" w:rsidRDefault="007D47DD" w:rsidP="007D47DD">
      <w:pPr>
        <w:tabs>
          <w:tab w:val="left" w:pos="0"/>
          <w:tab w:val="left" w:pos="540"/>
        </w:tabs>
        <w:adjustRightInd w:val="0"/>
        <w:snapToGrid w:val="0"/>
        <w:spacing w:line="300" w:lineRule="auto"/>
        <w:ind w:firstLineChars="200" w:firstLine="440"/>
        <w:jc w:val="left"/>
        <w:rPr>
          <w:rFonts w:ascii="Times New Roman" w:hAnsi="Times New Roman"/>
          <w:sz w:val="22"/>
        </w:rPr>
      </w:pPr>
      <w:r w:rsidRPr="000E6D2F">
        <w:rPr>
          <w:rFonts w:ascii="Times New Roman" w:hAnsi="Times New Roman" w:hint="eastAsia"/>
          <w:sz w:val="22"/>
        </w:rPr>
        <w:t>（</w:t>
      </w:r>
      <w:r w:rsidRPr="000E6D2F">
        <w:rPr>
          <w:rFonts w:ascii="Times New Roman" w:hAnsi="Times New Roman" w:hint="eastAsia"/>
          <w:sz w:val="22"/>
        </w:rPr>
        <w:t>3</w:t>
      </w:r>
      <w:r w:rsidRPr="000E6D2F">
        <w:rPr>
          <w:rFonts w:ascii="Times New Roman" w:hAnsi="Times New Roman" w:hint="eastAsia"/>
          <w:sz w:val="22"/>
        </w:rPr>
        <w:t>）</w:t>
      </w:r>
      <w:r w:rsidRPr="000E6D2F">
        <w:rPr>
          <w:rFonts w:ascii="Times New Roman" w:hAnsi="Times New Roman" w:hint="eastAsia"/>
          <w:sz w:val="22"/>
        </w:rPr>
        <w:t xml:space="preserve"> </w:t>
      </w:r>
      <w:r w:rsidRPr="000E6D2F">
        <w:rPr>
          <w:rFonts w:ascii="Times New Roman" w:hAnsi="Times New Roman" w:hint="eastAsia"/>
          <w:sz w:val="22"/>
        </w:rPr>
        <w:t>验收款（</w:t>
      </w:r>
      <w:r w:rsidRPr="000E6D2F">
        <w:rPr>
          <w:rFonts w:ascii="Times New Roman" w:hAnsi="Times New Roman" w:hint="eastAsia"/>
          <w:sz w:val="22"/>
        </w:rPr>
        <w:t>20%</w:t>
      </w:r>
      <w:r w:rsidRPr="000E6D2F">
        <w:rPr>
          <w:rFonts w:ascii="Times New Roman" w:hAnsi="Times New Roman" w:hint="eastAsia"/>
          <w:sz w:val="22"/>
        </w:rPr>
        <w:t>），项目通过竣工验收，且财政拨款到位后</w:t>
      </w:r>
      <w:r w:rsidRPr="000E6D2F">
        <w:rPr>
          <w:rFonts w:ascii="Times New Roman" w:hAnsi="Times New Roman" w:hint="eastAsia"/>
          <w:sz w:val="22"/>
        </w:rPr>
        <w:t>30</w:t>
      </w:r>
      <w:r w:rsidRPr="000E6D2F">
        <w:rPr>
          <w:rFonts w:ascii="Times New Roman" w:hAnsi="Times New Roman" w:hint="eastAsia"/>
          <w:sz w:val="22"/>
        </w:rPr>
        <w:t>日内支付合同款的</w:t>
      </w:r>
      <w:r w:rsidRPr="000E6D2F">
        <w:rPr>
          <w:rFonts w:ascii="Times New Roman" w:hAnsi="Times New Roman" w:hint="eastAsia"/>
          <w:sz w:val="22"/>
        </w:rPr>
        <w:t>20%</w:t>
      </w:r>
      <w:r w:rsidRPr="000E6D2F">
        <w:rPr>
          <w:rFonts w:ascii="Times New Roman" w:hAnsi="Times New Roman" w:hint="eastAsia"/>
          <w:sz w:val="22"/>
        </w:rPr>
        <w:t>；</w:t>
      </w:r>
    </w:p>
    <w:p w:rsidR="007D47DD" w:rsidRPr="000E6D2F" w:rsidRDefault="007D47DD" w:rsidP="007D47DD">
      <w:pPr>
        <w:tabs>
          <w:tab w:val="left" w:pos="0"/>
          <w:tab w:val="left" w:pos="540"/>
        </w:tabs>
        <w:adjustRightInd w:val="0"/>
        <w:snapToGrid w:val="0"/>
        <w:spacing w:line="300" w:lineRule="auto"/>
        <w:ind w:firstLineChars="200" w:firstLine="440"/>
        <w:jc w:val="left"/>
        <w:rPr>
          <w:rFonts w:ascii="Times New Roman" w:hAnsi="Times New Roman"/>
          <w:sz w:val="22"/>
        </w:rPr>
      </w:pPr>
      <w:r w:rsidRPr="000E6D2F">
        <w:rPr>
          <w:rFonts w:ascii="Times New Roman" w:hAnsi="Times New Roman" w:hint="eastAsia"/>
          <w:sz w:val="22"/>
        </w:rPr>
        <w:t>（</w:t>
      </w:r>
      <w:r w:rsidRPr="000E6D2F">
        <w:rPr>
          <w:rFonts w:ascii="Times New Roman" w:hAnsi="Times New Roman" w:hint="eastAsia"/>
          <w:sz w:val="22"/>
        </w:rPr>
        <w:t>4</w:t>
      </w:r>
      <w:r w:rsidRPr="000E6D2F">
        <w:rPr>
          <w:rFonts w:ascii="Times New Roman" w:hAnsi="Times New Roman" w:hint="eastAsia"/>
          <w:sz w:val="22"/>
        </w:rPr>
        <w:t>）</w:t>
      </w:r>
      <w:r w:rsidRPr="000E6D2F">
        <w:rPr>
          <w:rFonts w:ascii="Times New Roman" w:hAnsi="Times New Roman" w:hint="eastAsia"/>
          <w:sz w:val="22"/>
        </w:rPr>
        <w:t xml:space="preserve"> </w:t>
      </w:r>
      <w:r w:rsidRPr="000E6D2F">
        <w:rPr>
          <w:rFonts w:ascii="Times New Roman" w:hAnsi="Times New Roman" w:hint="eastAsia"/>
          <w:sz w:val="22"/>
        </w:rPr>
        <w:t>项目审计清算完成，且财政拨款到位后</w:t>
      </w:r>
      <w:r w:rsidRPr="000E6D2F">
        <w:rPr>
          <w:rFonts w:ascii="Times New Roman" w:hAnsi="Times New Roman" w:hint="eastAsia"/>
          <w:sz w:val="22"/>
        </w:rPr>
        <w:t>30</w:t>
      </w:r>
      <w:r w:rsidRPr="000E6D2F">
        <w:rPr>
          <w:rFonts w:ascii="Times New Roman" w:hAnsi="Times New Roman" w:hint="eastAsia"/>
          <w:sz w:val="22"/>
        </w:rPr>
        <w:t>日内，以审计结果作为终验款结算依据支付合同余款。</w:t>
      </w:r>
    </w:p>
    <w:p w:rsidR="007D47DD" w:rsidRPr="000E6D2F" w:rsidRDefault="007D47DD" w:rsidP="007D47DD">
      <w:pPr>
        <w:tabs>
          <w:tab w:val="left" w:pos="0"/>
          <w:tab w:val="left" w:pos="540"/>
        </w:tabs>
        <w:adjustRightInd w:val="0"/>
        <w:snapToGrid w:val="0"/>
        <w:spacing w:line="300" w:lineRule="auto"/>
        <w:ind w:firstLineChars="200" w:firstLine="440"/>
        <w:jc w:val="left"/>
        <w:rPr>
          <w:rFonts w:ascii="Times New Roman" w:hAnsi="Times New Roman"/>
          <w:sz w:val="22"/>
        </w:rPr>
      </w:pPr>
      <w:r w:rsidRPr="000E6D2F">
        <w:rPr>
          <w:rFonts w:ascii="Times New Roman" w:hAnsi="Times New Roman" w:hint="eastAsia"/>
          <w:sz w:val="22"/>
        </w:rPr>
        <w:t>系统集成费用：</w:t>
      </w:r>
    </w:p>
    <w:p w:rsidR="007D47DD" w:rsidRPr="000E6D2F" w:rsidRDefault="007D47DD" w:rsidP="007D47DD">
      <w:pPr>
        <w:tabs>
          <w:tab w:val="left" w:pos="0"/>
          <w:tab w:val="left" w:pos="540"/>
        </w:tabs>
        <w:adjustRightInd w:val="0"/>
        <w:snapToGrid w:val="0"/>
        <w:spacing w:line="300" w:lineRule="auto"/>
        <w:ind w:firstLineChars="200" w:firstLine="440"/>
        <w:jc w:val="left"/>
        <w:rPr>
          <w:rFonts w:ascii="Times New Roman" w:hAnsi="Times New Roman"/>
          <w:sz w:val="22"/>
        </w:rPr>
      </w:pPr>
      <w:r w:rsidRPr="000E6D2F">
        <w:rPr>
          <w:rFonts w:ascii="Times New Roman" w:hAnsi="Times New Roman" w:hint="eastAsia"/>
          <w:sz w:val="22"/>
        </w:rPr>
        <w:t>（</w:t>
      </w:r>
      <w:r w:rsidRPr="000E6D2F">
        <w:rPr>
          <w:rFonts w:ascii="Times New Roman" w:hAnsi="Times New Roman" w:hint="eastAsia"/>
          <w:sz w:val="22"/>
        </w:rPr>
        <w:t>1</w:t>
      </w:r>
      <w:r w:rsidRPr="000E6D2F">
        <w:rPr>
          <w:rFonts w:ascii="Times New Roman" w:hAnsi="Times New Roman" w:hint="eastAsia"/>
          <w:sz w:val="22"/>
        </w:rPr>
        <w:t>）</w:t>
      </w:r>
      <w:r w:rsidRPr="000E6D2F">
        <w:rPr>
          <w:rFonts w:ascii="Times New Roman" w:hAnsi="Times New Roman" w:hint="eastAsia"/>
          <w:sz w:val="22"/>
        </w:rPr>
        <w:t xml:space="preserve"> </w:t>
      </w:r>
      <w:r w:rsidRPr="000E6D2F">
        <w:rPr>
          <w:rFonts w:ascii="Times New Roman" w:hAnsi="Times New Roman" w:hint="eastAsia"/>
          <w:sz w:val="22"/>
        </w:rPr>
        <w:t>预付款（</w:t>
      </w:r>
      <w:r w:rsidRPr="000E6D2F">
        <w:rPr>
          <w:rFonts w:ascii="Times New Roman" w:hAnsi="Times New Roman" w:hint="eastAsia"/>
          <w:sz w:val="22"/>
        </w:rPr>
        <w:t>30%</w:t>
      </w:r>
      <w:r w:rsidRPr="000E6D2F">
        <w:rPr>
          <w:rFonts w:ascii="Times New Roman" w:hAnsi="Times New Roman" w:hint="eastAsia"/>
          <w:sz w:val="22"/>
        </w:rPr>
        <w:t>），在合同签订且财政拨款到位后</w:t>
      </w:r>
      <w:r w:rsidRPr="000E6D2F">
        <w:rPr>
          <w:rFonts w:ascii="Times New Roman" w:hAnsi="Times New Roman" w:hint="eastAsia"/>
          <w:sz w:val="22"/>
        </w:rPr>
        <w:t>30</w:t>
      </w:r>
      <w:r w:rsidRPr="000E6D2F">
        <w:rPr>
          <w:rFonts w:ascii="Times New Roman" w:hAnsi="Times New Roman" w:hint="eastAsia"/>
          <w:sz w:val="22"/>
        </w:rPr>
        <w:t>日内，采购人向中标人支付合同款项的</w:t>
      </w:r>
      <w:r w:rsidRPr="000E6D2F">
        <w:rPr>
          <w:rFonts w:ascii="Times New Roman" w:hAnsi="Times New Roman" w:hint="eastAsia"/>
          <w:sz w:val="22"/>
        </w:rPr>
        <w:t>30%</w:t>
      </w:r>
      <w:r w:rsidRPr="000E6D2F">
        <w:rPr>
          <w:rFonts w:ascii="Times New Roman" w:hAnsi="Times New Roman" w:hint="eastAsia"/>
          <w:sz w:val="22"/>
        </w:rPr>
        <w:t>；</w:t>
      </w:r>
    </w:p>
    <w:p w:rsidR="007D47DD" w:rsidRPr="000E6D2F" w:rsidRDefault="007D47DD" w:rsidP="007D47DD">
      <w:pPr>
        <w:tabs>
          <w:tab w:val="left" w:pos="0"/>
          <w:tab w:val="left" w:pos="540"/>
        </w:tabs>
        <w:adjustRightInd w:val="0"/>
        <w:snapToGrid w:val="0"/>
        <w:spacing w:line="300" w:lineRule="auto"/>
        <w:ind w:firstLineChars="200" w:firstLine="440"/>
        <w:jc w:val="left"/>
        <w:rPr>
          <w:rFonts w:ascii="Times New Roman" w:hAnsi="Times New Roman"/>
          <w:sz w:val="22"/>
        </w:rPr>
      </w:pPr>
      <w:r w:rsidRPr="000E6D2F">
        <w:rPr>
          <w:rFonts w:ascii="Times New Roman" w:hAnsi="Times New Roman" w:hint="eastAsia"/>
          <w:sz w:val="22"/>
        </w:rPr>
        <w:t>（</w:t>
      </w:r>
      <w:r w:rsidRPr="000E6D2F">
        <w:rPr>
          <w:rFonts w:ascii="Times New Roman" w:hAnsi="Times New Roman" w:hint="eastAsia"/>
          <w:sz w:val="22"/>
        </w:rPr>
        <w:t>2</w:t>
      </w:r>
      <w:r w:rsidRPr="000E6D2F">
        <w:rPr>
          <w:rFonts w:ascii="Times New Roman" w:hAnsi="Times New Roman" w:hint="eastAsia"/>
          <w:sz w:val="22"/>
        </w:rPr>
        <w:t>）</w:t>
      </w:r>
      <w:r w:rsidRPr="000E6D2F">
        <w:rPr>
          <w:rFonts w:ascii="Times New Roman" w:hAnsi="Times New Roman" w:hint="eastAsia"/>
          <w:sz w:val="22"/>
        </w:rPr>
        <w:t xml:space="preserve"> </w:t>
      </w:r>
      <w:r w:rsidRPr="000E6D2F">
        <w:rPr>
          <w:rFonts w:ascii="Times New Roman" w:hAnsi="Times New Roman" w:hint="eastAsia"/>
          <w:sz w:val="22"/>
        </w:rPr>
        <w:t>初验款（</w:t>
      </w:r>
      <w:r w:rsidRPr="000E6D2F">
        <w:rPr>
          <w:rFonts w:ascii="Times New Roman" w:hAnsi="Times New Roman" w:hint="eastAsia"/>
          <w:sz w:val="22"/>
        </w:rPr>
        <w:t>30%</w:t>
      </w:r>
      <w:r w:rsidRPr="000E6D2F">
        <w:rPr>
          <w:rFonts w:ascii="Times New Roman" w:hAnsi="Times New Roman" w:hint="eastAsia"/>
          <w:sz w:val="22"/>
        </w:rPr>
        <w:t>），完成物理环境安全建设与综合布线工作后，进行项目初步验收，项目初步验收，且财政拨款到位后</w:t>
      </w:r>
      <w:r w:rsidRPr="000E6D2F">
        <w:rPr>
          <w:rFonts w:ascii="Times New Roman" w:hAnsi="Times New Roman" w:hint="eastAsia"/>
          <w:sz w:val="22"/>
        </w:rPr>
        <w:t>30</w:t>
      </w:r>
      <w:r w:rsidRPr="000E6D2F">
        <w:rPr>
          <w:rFonts w:ascii="Times New Roman" w:hAnsi="Times New Roman" w:hint="eastAsia"/>
          <w:sz w:val="22"/>
        </w:rPr>
        <w:t>日内支付合同款的</w:t>
      </w:r>
      <w:r w:rsidRPr="000E6D2F">
        <w:rPr>
          <w:rFonts w:ascii="Times New Roman" w:hAnsi="Times New Roman" w:hint="eastAsia"/>
          <w:sz w:val="22"/>
        </w:rPr>
        <w:t>30%</w:t>
      </w:r>
      <w:r w:rsidRPr="000E6D2F">
        <w:rPr>
          <w:rFonts w:ascii="Times New Roman" w:hAnsi="Times New Roman" w:hint="eastAsia"/>
          <w:sz w:val="22"/>
        </w:rPr>
        <w:t>；</w:t>
      </w:r>
    </w:p>
    <w:p w:rsidR="007D47DD" w:rsidRPr="000E6D2F" w:rsidRDefault="007D47DD" w:rsidP="007D47DD">
      <w:pPr>
        <w:tabs>
          <w:tab w:val="left" w:pos="0"/>
          <w:tab w:val="left" w:pos="540"/>
        </w:tabs>
        <w:adjustRightInd w:val="0"/>
        <w:snapToGrid w:val="0"/>
        <w:spacing w:line="300" w:lineRule="auto"/>
        <w:ind w:firstLineChars="200" w:firstLine="440"/>
        <w:jc w:val="left"/>
        <w:rPr>
          <w:rFonts w:ascii="Times New Roman" w:hAnsi="Times New Roman"/>
          <w:sz w:val="22"/>
        </w:rPr>
      </w:pPr>
      <w:r w:rsidRPr="000E6D2F">
        <w:rPr>
          <w:rFonts w:ascii="Times New Roman" w:hAnsi="Times New Roman" w:hint="eastAsia"/>
          <w:sz w:val="22"/>
        </w:rPr>
        <w:t>（</w:t>
      </w:r>
      <w:r w:rsidRPr="000E6D2F">
        <w:rPr>
          <w:rFonts w:ascii="Times New Roman" w:hAnsi="Times New Roman" w:hint="eastAsia"/>
          <w:sz w:val="22"/>
        </w:rPr>
        <w:t>3</w:t>
      </w:r>
      <w:r w:rsidRPr="000E6D2F">
        <w:rPr>
          <w:rFonts w:ascii="Times New Roman" w:hAnsi="Times New Roman" w:hint="eastAsia"/>
          <w:sz w:val="22"/>
        </w:rPr>
        <w:t>）</w:t>
      </w:r>
      <w:r w:rsidRPr="000E6D2F">
        <w:rPr>
          <w:rFonts w:ascii="Times New Roman" w:hAnsi="Times New Roman" w:hint="eastAsia"/>
          <w:sz w:val="22"/>
        </w:rPr>
        <w:t xml:space="preserve"> </w:t>
      </w:r>
      <w:r w:rsidRPr="000E6D2F">
        <w:rPr>
          <w:rFonts w:ascii="Times New Roman" w:hAnsi="Times New Roman" w:hint="eastAsia"/>
          <w:sz w:val="22"/>
        </w:rPr>
        <w:t>验收款（</w:t>
      </w:r>
      <w:r w:rsidRPr="000E6D2F">
        <w:rPr>
          <w:rFonts w:ascii="Times New Roman" w:hAnsi="Times New Roman" w:hint="eastAsia"/>
          <w:sz w:val="22"/>
        </w:rPr>
        <w:t>20%</w:t>
      </w:r>
      <w:r w:rsidRPr="000E6D2F">
        <w:rPr>
          <w:rFonts w:ascii="Times New Roman" w:hAnsi="Times New Roman" w:hint="eastAsia"/>
          <w:sz w:val="22"/>
        </w:rPr>
        <w:t>），项目通过竣工验收，且财政拨款到位后</w:t>
      </w:r>
      <w:r w:rsidRPr="000E6D2F">
        <w:rPr>
          <w:rFonts w:ascii="Times New Roman" w:hAnsi="Times New Roman" w:hint="eastAsia"/>
          <w:sz w:val="22"/>
        </w:rPr>
        <w:t>30</w:t>
      </w:r>
      <w:r w:rsidRPr="000E6D2F">
        <w:rPr>
          <w:rFonts w:ascii="Times New Roman" w:hAnsi="Times New Roman" w:hint="eastAsia"/>
          <w:sz w:val="22"/>
        </w:rPr>
        <w:t>日内支付合同款的</w:t>
      </w:r>
      <w:r w:rsidRPr="000E6D2F">
        <w:rPr>
          <w:rFonts w:ascii="Times New Roman" w:hAnsi="Times New Roman" w:hint="eastAsia"/>
          <w:sz w:val="22"/>
        </w:rPr>
        <w:t>20%</w:t>
      </w:r>
      <w:r w:rsidRPr="000E6D2F">
        <w:rPr>
          <w:rFonts w:ascii="Times New Roman" w:hAnsi="Times New Roman" w:hint="eastAsia"/>
          <w:sz w:val="22"/>
        </w:rPr>
        <w:t>；</w:t>
      </w:r>
    </w:p>
    <w:p w:rsidR="007D47DD" w:rsidRPr="000E6D2F" w:rsidRDefault="007D47DD" w:rsidP="007D47DD">
      <w:pPr>
        <w:tabs>
          <w:tab w:val="left" w:pos="0"/>
          <w:tab w:val="left" w:pos="540"/>
        </w:tabs>
        <w:adjustRightInd w:val="0"/>
        <w:snapToGrid w:val="0"/>
        <w:spacing w:line="300" w:lineRule="auto"/>
        <w:ind w:firstLineChars="200" w:firstLine="440"/>
        <w:jc w:val="left"/>
        <w:rPr>
          <w:rFonts w:ascii="Times New Roman" w:hAnsi="Times New Roman"/>
          <w:sz w:val="22"/>
        </w:rPr>
      </w:pPr>
      <w:r w:rsidRPr="000E6D2F">
        <w:rPr>
          <w:rFonts w:ascii="Times New Roman" w:hAnsi="Times New Roman" w:hint="eastAsia"/>
          <w:sz w:val="22"/>
        </w:rPr>
        <w:t>（</w:t>
      </w:r>
      <w:r w:rsidRPr="000E6D2F">
        <w:rPr>
          <w:rFonts w:ascii="Times New Roman" w:hAnsi="Times New Roman" w:hint="eastAsia"/>
          <w:sz w:val="22"/>
        </w:rPr>
        <w:t>4</w:t>
      </w:r>
      <w:r w:rsidRPr="000E6D2F">
        <w:rPr>
          <w:rFonts w:ascii="Times New Roman" w:hAnsi="Times New Roman" w:hint="eastAsia"/>
          <w:sz w:val="22"/>
        </w:rPr>
        <w:t>）</w:t>
      </w:r>
      <w:r w:rsidRPr="000E6D2F">
        <w:rPr>
          <w:rFonts w:ascii="Times New Roman" w:hAnsi="Times New Roman" w:hint="eastAsia"/>
          <w:sz w:val="22"/>
        </w:rPr>
        <w:t xml:space="preserve"> </w:t>
      </w:r>
      <w:r w:rsidRPr="000E6D2F">
        <w:rPr>
          <w:rFonts w:ascii="Times New Roman" w:hAnsi="Times New Roman" w:hint="eastAsia"/>
          <w:sz w:val="22"/>
        </w:rPr>
        <w:t>项目审计清算完成，且财政拨款到位后</w:t>
      </w:r>
      <w:r w:rsidRPr="000E6D2F">
        <w:rPr>
          <w:rFonts w:ascii="Times New Roman" w:hAnsi="Times New Roman" w:hint="eastAsia"/>
          <w:sz w:val="22"/>
        </w:rPr>
        <w:t>30</w:t>
      </w:r>
      <w:r w:rsidRPr="000E6D2F">
        <w:rPr>
          <w:rFonts w:ascii="Times New Roman" w:hAnsi="Times New Roman" w:hint="eastAsia"/>
          <w:sz w:val="22"/>
        </w:rPr>
        <w:t>日内，以审计结果作为终验款结算依据支付合同余款。</w:t>
      </w:r>
    </w:p>
    <w:p w:rsidR="007D47DD" w:rsidRPr="000E6D2F" w:rsidRDefault="007D47DD" w:rsidP="007D47DD">
      <w:pPr>
        <w:adjustRightInd w:val="0"/>
        <w:snapToGrid w:val="0"/>
        <w:spacing w:line="300" w:lineRule="auto"/>
        <w:ind w:firstLineChars="200" w:firstLine="440"/>
        <w:jc w:val="left"/>
        <w:rPr>
          <w:rFonts w:ascii="Times New Roman" w:hAnsi="宋体"/>
          <w:color w:val="000000"/>
          <w:sz w:val="22"/>
        </w:rPr>
      </w:pPr>
      <w:r w:rsidRPr="000E6D2F">
        <w:rPr>
          <w:rFonts w:ascii="Times New Roman" w:hAnsi="Times New Roman"/>
          <w:color w:val="000000"/>
          <w:sz w:val="22"/>
        </w:rPr>
        <w:t>7.3</w:t>
      </w:r>
      <w:r w:rsidRPr="000E6D2F">
        <w:rPr>
          <w:rFonts w:ascii="Times New Roman" w:hAnsi="宋体"/>
          <w:color w:val="000000"/>
          <w:sz w:val="22"/>
        </w:rPr>
        <w:t>中标人因自身原因造成返工的工作量，采购人将不予计量和支付。</w:t>
      </w:r>
    </w:p>
    <w:p w:rsidR="007D47DD" w:rsidRPr="000E6D2F" w:rsidRDefault="007D47DD" w:rsidP="007D47DD">
      <w:pPr>
        <w:snapToGrid w:val="0"/>
        <w:spacing w:line="300" w:lineRule="auto"/>
        <w:ind w:firstLineChars="200" w:firstLine="440"/>
        <w:jc w:val="left"/>
        <w:rPr>
          <w:rFonts w:ascii="Times New Roman" w:hAnsi="Times New Roman"/>
          <w:color w:val="FF0000"/>
          <w:sz w:val="22"/>
        </w:rPr>
      </w:pPr>
      <w:r w:rsidRPr="000E6D2F">
        <w:rPr>
          <w:rFonts w:ascii="Times New Roman" w:hAnsi="Times New Roman" w:hint="eastAsia"/>
          <w:color w:val="FF0000"/>
          <w:sz w:val="22"/>
        </w:rPr>
        <w:t>7.4</w:t>
      </w:r>
      <w:r w:rsidRPr="000E6D2F">
        <w:rPr>
          <w:rFonts w:ascii="Times New Roman" w:hAnsi="Times New Roman"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0E6D2F">
        <w:rPr>
          <w:rFonts w:ascii="Times New Roman" w:hAnsi="Times New Roman" w:hint="eastAsia"/>
          <w:color w:val="FF0000"/>
          <w:sz w:val="22"/>
        </w:rPr>
        <w:t>1</w:t>
      </w:r>
      <w:r w:rsidRPr="000E6D2F">
        <w:rPr>
          <w:rFonts w:ascii="Times New Roman" w:hAnsi="Times New Roman" w:hint="eastAsia"/>
          <w:color w:val="FF0000"/>
          <w:sz w:val="22"/>
        </w:rPr>
        <w:t>年期贷款市场报价利率。</w:t>
      </w:r>
    </w:p>
    <w:p w:rsidR="007D47DD" w:rsidRPr="000E6D2F" w:rsidRDefault="007D47DD" w:rsidP="007D47DD">
      <w:pPr>
        <w:adjustRightInd w:val="0"/>
        <w:snapToGrid w:val="0"/>
        <w:spacing w:line="300" w:lineRule="auto"/>
        <w:ind w:firstLineChars="200" w:firstLine="440"/>
        <w:jc w:val="left"/>
        <w:rPr>
          <w:rFonts w:ascii="Times New Roman" w:hAnsi="Times New Roman"/>
          <w:color w:val="000000"/>
          <w:sz w:val="22"/>
        </w:rPr>
      </w:pPr>
    </w:p>
    <w:p w:rsidR="007D47DD" w:rsidRPr="000E6D2F" w:rsidRDefault="007D47DD" w:rsidP="007D47DD">
      <w:pPr>
        <w:adjustRightInd w:val="0"/>
        <w:snapToGrid w:val="0"/>
        <w:spacing w:line="300" w:lineRule="auto"/>
        <w:jc w:val="center"/>
        <w:outlineLvl w:val="1"/>
        <w:rPr>
          <w:rFonts w:ascii="Times New Roman" w:hAnsi="Times New Roman"/>
          <w:color w:val="000000"/>
          <w:sz w:val="30"/>
          <w:szCs w:val="30"/>
        </w:rPr>
      </w:pPr>
      <w:bookmarkStart w:id="15" w:name="_Toc162530571"/>
      <w:bookmarkEnd w:id="2"/>
      <w:r w:rsidRPr="000E6D2F">
        <w:rPr>
          <w:rFonts w:ascii="Times New Roman" w:hAnsi="宋体"/>
          <w:color w:val="000000"/>
          <w:sz w:val="30"/>
          <w:szCs w:val="30"/>
        </w:rPr>
        <w:t>三、技术质量要求</w:t>
      </w:r>
      <w:bookmarkEnd w:id="15"/>
    </w:p>
    <w:p w:rsidR="007D47DD" w:rsidRPr="000E6D2F" w:rsidRDefault="007D47DD" w:rsidP="007D47DD">
      <w:pPr>
        <w:adjustRightInd w:val="0"/>
        <w:snapToGrid w:val="0"/>
        <w:spacing w:line="300" w:lineRule="auto"/>
        <w:ind w:firstLineChars="200" w:firstLine="442"/>
        <w:jc w:val="left"/>
        <w:outlineLvl w:val="2"/>
        <w:rPr>
          <w:rFonts w:ascii="Times New Roman" w:hAnsi="Times New Roman"/>
          <w:b/>
          <w:color w:val="000000"/>
          <w:sz w:val="22"/>
        </w:rPr>
      </w:pPr>
      <w:bookmarkStart w:id="16" w:name="_Toc162530572"/>
      <w:r w:rsidRPr="000E6D2F">
        <w:rPr>
          <w:rFonts w:ascii="Times New Roman" w:hAnsi="Times New Roman"/>
          <w:b/>
          <w:color w:val="000000"/>
          <w:sz w:val="22"/>
        </w:rPr>
        <w:t xml:space="preserve">8 </w:t>
      </w:r>
      <w:r w:rsidRPr="000E6D2F">
        <w:rPr>
          <w:rFonts w:ascii="Times New Roman" w:hAnsi="宋体"/>
          <w:b/>
          <w:color w:val="000000"/>
          <w:sz w:val="22"/>
        </w:rPr>
        <w:t>适用技术规范和规范性文件</w:t>
      </w:r>
      <w:bookmarkEnd w:id="16"/>
    </w:p>
    <w:p w:rsidR="007D47DD" w:rsidRPr="000E6D2F" w:rsidRDefault="007D47DD" w:rsidP="007D47DD">
      <w:pPr>
        <w:adjustRightInd w:val="0"/>
        <w:snapToGrid w:val="0"/>
        <w:spacing w:line="300" w:lineRule="auto"/>
        <w:ind w:firstLineChars="200" w:firstLine="440"/>
        <w:jc w:val="left"/>
        <w:rPr>
          <w:rFonts w:ascii="Times New Roman" w:hAnsi="Times New Roman"/>
          <w:color w:val="000000"/>
          <w:sz w:val="22"/>
        </w:rPr>
      </w:pPr>
      <w:r w:rsidRPr="000E6D2F">
        <w:rPr>
          <w:rFonts w:ascii="Times New Roman" w:hAnsi="宋体"/>
          <w:sz w:val="22"/>
        </w:rPr>
        <w:t>各投标人应充分注意，凡涉及国家或行业管理部门颁发的相关规范、规程和标准，无论其是否在本招标文件中列明，中标人应无条件执行。标准、规范等不一致的，以要求高者为准。</w:t>
      </w:r>
    </w:p>
    <w:p w:rsidR="007D47DD" w:rsidRPr="000E6D2F" w:rsidRDefault="007D47DD" w:rsidP="007D47DD">
      <w:pPr>
        <w:adjustRightInd w:val="0"/>
        <w:snapToGrid w:val="0"/>
        <w:spacing w:line="300" w:lineRule="auto"/>
        <w:ind w:firstLineChars="200" w:firstLine="440"/>
        <w:jc w:val="left"/>
        <w:rPr>
          <w:rFonts w:ascii="Times New Roman" w:hAnsi="Times New Roman"/>
          <w:color w:val="000000"/>
          <w:sz w:val="22"/>
        </w:rPr>
      </w:pPr>
    </w:p>
    <w:p w:rsidR="007D47DD" w:rsidRPr="000E6D2F" w:rsidRDefault="007D47DD" w:rsidP="007D47DD">
      <w:pPr>
        <w:adjustRightInd w:val="0"/>
        <w:snapToGrid w:val="0"/>
        <w:spacing w:line="300" w:lineRule="auto"/>
        <w:ind w:firstLineChars="200" w:firstLine="442"/>
        <w:jc w:val="left"/>
        <w:outlineLvl w:val="2"/>
        <w:rPr>
          <w:rFonts w:ascii="Times New Roman" w:hAnsi="Times New Roman"/>
          <w:b/>
          <w:color w:val="000000"/>
          <w:sz w:val="22"/>
        </w:rPr>
      </w:pPr>
      <w:bookmarkStart w:id="17" w:name="_Toc162530573"/>
      <w:r w:rsidRPr="000E6D2F">
        <w:rPr>
          <w:rFonts w:ascii="Times New Roman" w:hAnsi="Times New Roman"/>
          <w:b/>
          <w:color w:val="000000"/>
          <w:sz w:val="22"/>
        </w:rPr>
        <w:t xml:space="preserve">9 </w:t>
      </w:r>
      <w:r w:rsidRPr="000E6D2F">
        <w:rPr>
          <w:rFonts w:ascii="Times New Roman" w:hAnsi="宋体"/>
          <w:b/>
          <w:color w:val="000000"/>
          <w:sz w:val="22"/>
        </w:rPr>
        <w:t>招标内容与质量要求</w:t>
      </w:r>
      <w:bookmarkEnd w:id="17"/>
    </w:p>
    <w:p w:rsidR="007D47DD" w:rsidRPr="000E6D2F" w:rsidRDefault="007D47DD" w:rsidP="007D47DD">
      <w:pPr>
        <w:adjustRightInd w:val="0"/>
        <w:snapToGrid w:val="0"/>
        <w:spacing w:line="300" w:lineRule="auto"/>
        <w:ind w:firstLineChars="200" w:firstLine="440"/>
        <w:jc w:val="left"/>
        <w:outlineLvl w:val="3"/>
        <w:rPr>
          <w:rFonts w:ascii="Times New Roman" w:hAnsi="Times New Roman"/>
          <w:color w:val="000000"/>
          <w:sz w:val="22"/>
        </w:rPr>
      </w:pPr>
      <w:r w:rsidRPr="000E6D2F">
        <w:rPr>
          <w:rFonts w:ascii="Times New Roman" w:hAnsi="Times New Roman"/>
          <w:color w:val="000000"/>
          <w:sz w:val="22"/>
        </w:rPr>
        <w:t>9.1</w:t>
      </w:r>
      <w:r w:rsidRPr="000E6D2F">
        <w:rPr>
          <w:rFonts w:ascii="Times New Roman" w:hAnsi="宋体"/>
          <w:color w:val="000000"/>
          <w:sz w:val="22"/>
        </w:rPr>
        <w:t>工作量清单</w:t>
      </w:r>
    </w:p>
    <w:p w:rsidR="007D47DD" w:rsidRPr="000E6D2F" w:rsidRDefault="007D47DD" w:rsidP="007D47DD">
      <w:pPr>
        <w:adjustRightInd w:val="0"/>
        <w:snapToGrid w:val="0"/>
        <w:spacing w:line="300" w:lineRule="auto"/>
        <w:ind w:firstLineChars="200" w:firstLine="440"/>
        <w:jc w:val="left"/>
        <w:outlineLvl w:val="4"/>
        <w:rPr>
          <w:rFonts w:ascii="Times New Roman" w:hAnsi="Times New Roman"/>
          <w:color w:val="000000"/>
          <w:sz w:val="22"/>
        </w:rPr>
      </w:pPr>
      <w:r w:rsidRPr="000E6D2F">
        <w:rPr>
          <w:rFonts w:ascii="Times New Roman" w:hAnsi="Times New Roman"/>
          <w:color w:val="000000"/>
          <w:sz w:val="22"/>
        </w:rPr>
        <w:t>9.1.1</w:t>
      </w:r>
      <w:r w:rsidRPr="000E6D2F">
        <w:rPr>
          <w:rFonts w:ascii="Times New Roman" w:hAnsi="Times New Roman"/>
          <w:color w:val="000000"/>
          <w:sz w:val="22"/>
        </w:rPr>
        <w:t>浦东新区光明中医医院</w:t>
      </w:r>
    </w:p>
    <w:p w:rsidR="007D47DD" w:rsidRPr="000E6D2F" w:rsidRDefault="007D47DD" w:rsidP="007D47DD">
      <w:pPr>
        <w:adjustRightInd w:val="0"/>
        <w:snapToGrid w:val="0"/>
        <w:spacing w:line="300" w:lineRule="auto"/>
        <w:ind w:firstLineChars="200" w:firstLine="440"/>
        <w:jc w:val="left"/>
        <w:outlineLvl w:val="5"/>
        <w:rPr>
          <w:rFonts w:ascii="Times New Roman" w:hAnsi="Times New Roman"/>
          <w:color w:val="000000"/>
          <w:sz w:val="22"/>
        </w:rPr>
      </w:pPr>
      <w:r w:rsidRPr="000E6D2F">
        <w:rPr>
          <w:rFonts w:ascii="Times New Roman" w:hAnsi="Times New Roman"/>
          <w:color w:val="000000"/>
          <w:sz w:val="22"/>
        </w:rPr>
        <w:t>（</w:t>
      </w:r>
      <w:r w:rsidRPr="000E6D2F">
        <w:rPr>
          <w:rFonts w:ascii="Times New Roman" w:hAnsi="Times New Roman"/>
          <w:color w:val="000000"/>
          <w:sz w:val="22"/>
        </w:rPr>
        <w:t>1</w:t>
      </w:r>
      <w:r w:rsidRPr="000E6D2F">
        <w:rPr>
          <w:rFonts w:ascii="Times New Roman" w:hAnsi="Times New Roman"/>
          <w:color w:val="000000"/>
          <w:sz w:val="22"/>
        </w:rPr>
        <w:t>）网络安全建设</w:t>
      </w:r>
    </w:p>
    <w:tbl>
      <w:tblPr>
        <w:tblW w:w="9739" w:type="dxa"/>
        <w:jc w:val="center"/>
        <w:tblLayout w:type="fixed"/>
        <w:tblLook w:val="04A0" w:firstRow="1" w:lastRow="0" w:firstColumn="1" w:lastColumn="0" w:noHBand="0" w:noVBand="1"/>
      </w:tblPr>
      <w:tblGrid>
        <w:gridCol w:w="1148"/>
        <w:gridCol w:w="1937"/>
        <w:gridCol w:w="3378"/>
        <w:gridCol w:w="1472"/>
        <w:gridCol w:w="1804"/>
      </w:tblGrid>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kern w:val="0"/>
                <w:sz w:val="22"/>
                <w:lang w:bidi="ar"/>
              </w:rPr>
              <w:t>序号</w:t>
            </w:r>
          </w:p>
        </w:tc>
        <w:tc>
          <w:tcPr>
            <w:tcW w:w="1937"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kern w:val="0"/>
                <w:sz w:val="22"/>
                <w:lang w:bidi="ar"/>
              </w:rPr>
              <w:t>设备类别</w:t>
            </w: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kern w:val="0"/>
                <w:sz w:val="22"/>
                <w:lang w:bidi="ar"/>
              </w:rPr>
              <w:t>设备</w:t>
            </w:r>
          </w:p>
        </w:tc>
        <w:tc>
          <w:tcPr>
            <w:tcW w:w="1472" w:type="dxa"/>
            <w:tcBorders>
              <w:top w:val="single" w:sz="4" w:space="0" w:color="000000"/>
              <w:left w:val="single" w:sz="4" w:space="0" w:color="000000"/>
              <w:bottom w:val="single" w:sz="4" w:space="0" w:color="000000"/>
              <w:right w:val="single" w:sz="4" w:space="0" w:color="000000"/>
            </w:tcBorders>
            <w:noWrap/>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kern w:val="0"/>
                <w:sz w:val="22"/>
                <w:lang w:bidi="ar"/>
              </w:rPr>
              <w:t>数量</w:t>
            </w:r>
          </w:p>
        </w:tc>
        <w:tc>
          <w:tcPr>
            <w:tcW w:w="1804" w:type="dxa"/>
            <w:tcBorders>
              <w:top w:val="single" w:sz="4" w:space="0" w:color="000000"/>
              <w:left w:val="single" w:sz="4" w:space="0" w:color="000000"/>
              <w:bottom w:val="single" w:sz="4" w:space="0" w:color="000000"/>
              <w:right w:val="single" w:sz="4" w:space="0" w:color="000000"/>
            </w:tcBorders>
            <w:noWrap/>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1</w:t>
            </w:r>
          </w:p>
        </w:tc>
        <w:tc>
          <w:tcPr>
            <w:tcW w:w="1937" w:type="dxa"/>
            <w:vMerge w:val="restart"/>
            <w:tcBorders>
              <w:top w:val="single" w:sz="4" w:space="0" w:color="000000"/>
              <w:left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kern w:val="0"/>
                <w:sz w:val="22"/>
                <w:lang w:bidi="ar"/>
              </w:rPr>
              <w:t>网络安全建设（内网）</w:t>
            </w: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kern w:val="0"/>
                <w:sz w:val="22"/>
                <w:lang w:bidi="ar"/>
              </w:rPr>
              <w:t>内网核心交换机（规格一）</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eastAsia="仿宋" w:hAnsi="Times New Roman"/>
                <w:sz w:val="22"/>
              </w:rPr>
              <w:t>2</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2</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kern w:val="0"/>
                <w:sz w:val="22"/>
                <w:lang w:bidi="ar"/>
              </w:rPr>
              <w:t>服务器汇聚交换机</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eastAsia="仿宋" w:hAnsi="Times New Roman"/>
                <w:sz w:val="22"/>
              </w:rPr>
              <w:t>4</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3</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kern w:val="0"/>
                <w:sz w:val="22"/>
                <w:lang w:bidi="ar"/>
              </w:rPr>
              <w:t>运维管理区交换机</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eastAsia="仿宋" w:hAnsi="Times New Roman"/>
                <w:sz w:val="22"/>
              </w:rPr>
              <w:t>2</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4</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kern w:val="0"/>
                <w:sz w:val="22"/>
                <w:lang w:bidi="ar"/>
              </w:rPr>
              <w:t>安全管理服务器</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eastAsia="仿宋" w:hAnsi="Times New Roman"/>
                <w:sz w:val="22"/>
              </w:rPr>
              <w:t>1</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5</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外联边界防火墙</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eastAsia="仿宋" w:hAnsi="Times New Roman"/>
                <w:sz w:val="22"/>
              </w:rPr>
              <w:t>2</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6</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与外网边界防火墙</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eastAsia="仿宋" w:hAnsi="Times New Roman"/>
                <w:sz w:val="22"/>
              </w:rPr>
              <w:t>1</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lastRenderedPageBreak/>
              <w:t>7</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核心防火墙</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eastAsia="仿宋" w:hAnsi="Times New Roman"/>
                <w:sz w:val="22"/>
              </w:rPr>
              <w:t>2</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8</w:t>
            </w:r>
          </w:p>
        </w:tc>
        <w:tc>
          <w:tcPr>
            <w:tcW w:w="1937" w:type="dxa"/>
            <w:vMerge/>
            <w:tcBorders>
              <w:left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网闸</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eastAsia="仿宋" w:hAnsi="Times New Roman"/>
                <w:sz w:val="22"/>
              </w:rPr>
              <w:t>2</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9</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终端安全管理</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eastAsia="仿宋" w:hAnsi="Times New Roman"/>
                <w:sz w:val="22"/>
              </w:rPr>
              <w:t>1</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10</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准入控制</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eastAsia="仿宋" w:hAnsi="Times New Roman"/>
                <w:sz w:val="22"/>
              </w:rPr>
              <w:t>1</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11</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堡垒机审计</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eastAsia="仿宋" w:hAnsi="Times New Roman"/>
                <w:sz w:val="22"/>
              </w:rPr>
              <w:t>1</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12</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日志审计</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eastAsia="仿宋" w:hAnsi="Times New Roman"/>
                <w:sz w:val="22"/>
              </w:rPr>
              <w:t>1</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13</w:t>
            </w:r>
          </w:p>
        </w:tc>
        <w:tc>
          <w:tcPr>
            <w:tcW w:w="1937" w:type="dxa"/>
            <w:vMerge/>
            <w:tcBorders>
              <w:left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数据库审计</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eastAsia="仿宋" w:hAnsi="Times New Roman"/>
                <w:sz w:val="22"/>
              </w:rPr>
              <w:t>1</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14</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漏洞扫描</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eastAsia="仿宋" w:hAnsi="Times New Roman"/>
                <w:sz w:val="22"/>
              </w:rPr>
              <w:t>1</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15</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防病毒软件</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2</w:t>
            </w:r>
            <w:r w:rsidRPr="000E6D2F">
              <w:rPr>
                <w:rFonts w:ascii="Times New Roman" w:hAnsi="Times New Roman"/>
                <w:sz w:val="22"/>
              </w:rPr>
              <w:t>（年</w:t>
            </w:r>
            <w:r w:rsidRPr="000E6D2F">
              <w:rPr>
                <w:rFonts w:ascii="Times New Roman" w:hAnsi="Times New Roman"/>
                <w:sz w:val="22"/>
              </w:rPr>
              <w:t>/</w:t>
            </w:r>
            <w:r w:rsidRPr="000E6D2F">
              <w:rPr>
                <w:rFonts w:ascii="Times New Roman" w:hAnsi="Times New Roman"/>
                <w:sz w:val="22"/>
              </w:rPr>
              <w:t>套）</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2</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16</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数据脱敏</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eastAsia="仿宋" w:hAnsi="Times New Roman"/>
                <w:sz w:val="22"/>
              </w:rPr>
              <w:t>1</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17</w:t>
            </w:r>
          </w:p>
        </w:tc>
        <w:tc>
          <w:tcPr>
            <w:tcW w:w="1937" w:type="dxa"/>
            <w:vMerge/>
            <w:tcBorders>
              <w:left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备份一体机</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eastAsia="仿宋" w:hAnsi="Times New Roman"/>
                <w:sz w:val="22"/>
              </w:rPr>
              <w:t>1</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18</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kern w:val="0"/>
                <w:sz w:val="22"/>
                <w:lang w:bidi="ar"/>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运维监控软件</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1</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19</w:t>
            </w:r>
          </w:p>
        </w:tc>
        <w:tc>
          <w:tcPr>
            <w:tcW w:w="1937" w:type="dxa"/>
            <w:vMerge w:val="restart"/>
            <w:tcBorders>
              <w:top w:val="single" w:sz="4" w:space="0" w:color="000000"/>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r w:rsidRPr="000E6D2F">
              <w:rPr>
                <w:rFonts w:ascii="Times New Roman" w:hAnsi="Times New Roman"/>
                <w:kern w:val="0"/>
                <w:sz w:val="22"/>
                <w:lang w:bidi="ar"/>
              </w:rPr>
              <w:t>网络安全建设（外网）</w:t>
            </w: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外网核心交换机</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1</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20</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外网安全管理区交换机</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1</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21</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VPN</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1</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22</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外网边界防火墙</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2</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23</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WAF</w:t>
            </w:r>
            <w:r w:rsidRPr="000E6D2F">
              <w:rPr>
                <w:rFonts w:ascii="Times New Roman" w:hAnsi="Times New Roman"/>
                <w:sz w:val="22"/>
              </w:rPr>
              <w:t>防火墙</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2</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24</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上网行为管理</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1</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25</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准入控制</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1</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26</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堡垒机审计</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1</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27</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日志审计</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1</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28</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数据库审计</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1</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29</w:t>
            </w:r>
          </w:p>
        </w:tc>
        <w:tc>
          <w:tcPr>
            <w:tcW w:w="1937" w:type="dxa"/>
            <w:vMerge/>
            <w:tcBorders>
              <w:left w:val="single" w:sz="4" w:space="0" w:color="000000"/>
              <w:bottom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漏洞扫描</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1</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bl>
    <w:p w:rsidR="007D47DD" w:rsidRPr="000E6D2F" w:rsidRDefault="007D47DD" w:rsidP="007D47DD">
      <w:pPr>
        <w:pStyle w:val="afb"/>
        <w:spacing w:line="360" w:lineRule="exact"/>
        <w:rPr>
          <w:rFonts w:ascii="Times New Roman" w:hAnsi="Times New Roman"/>
          <w:sz w:val="22"/>
        </w:rPr>
      </w:pPr>
    </w:p>
    <w:p w:rsidR="007D47DD" w:rsidRPr="000E6D2F" w:rsidRDefault="007D47DD" w:rsidP="007D47DD">
      <w:pPr>
        <w:adjustRightInd w:val="0"/>
        <w:snapToGrid w:val="0"/>
        <w:spacing w:line="300" w:lineRule="auto"/>
        <w:ind w:firstLineChars="200" w:firstLine="440"/>
        <w:jc w:val="left"/>
        <w:outlineLvl w:val="5"/>
        <w:rPr>
          <w:rFonts w:ascii="Times New Roman" w:hAnsi="Times New Roman"/>
          <w:color w:val="000000"/>
          <w:sz w:val="22"/>
        </w:rPr>
      </w:pPr>
      <w:r w:rsidRPr="000E6D2F">
        <w:rPr>
          <w:rFonts w:ascii="Times New Roman" w:hAnsi="Times New Roman"/>
          <w:color w:val="000000"/>
          <w:sz w:val="22"/>
        </w:rPr>
        <w:lastRenderedPageBreak/>
        <w:t>（</w:t>
      </w:r>
      <w:r w:rsidRPr="000E6D2F">
        <w:rPr>
          <w:rFonts w:ascii="Times New Roman" w:hAnsi="Times New Roman"/>
          <w:color w:val="000000"/>
          <w:sz w:val="22"/>
        </w:rPr>
        <w:t>2</w:t>
      </w:r>
      <w:r w:rsidRPr="000E6D2F">
        <w:rPr>
          <w:rFonts w:ascii="Times New Roman" w:hAnsi="Times New Roman"/>
          <w:color w:val="000000"/>
          <w:sz w:val="22"/>
        </w:rPr>
        <w:t>）物理环境安全建设</w:t>
      </w:r>
    </w:p>
    <w:tbl>
      <w:tblPr>
        <w:tblW w:w="9739" w:type="dxa"/>
        <w:jc w:val="center"/>
        <w:tblLayout w:type="fixed"/>
        <w:tblLook w:val="04A0" w:firstRow="1" w:lastRow="0" w:firstColumn="1" w:lastColumn="0" w:noHBand="0" w:noVBand="1"/>
      </w:tblPr>
      <w:tblGrid>
        <w:gridCol w:w="1148"/>
        <w:gridCol w:w="1937"/>
        <w:gridCol w:w="3378"/>
        <w:gridCol w:w="1472"/>
        <w:gridCol w:w="1804"/>
      </w:tblGrid>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序号</w:t>
            </w:r>
          </w:p>
        </w:tc>
        <w:tc>
          <w:tcPr>
            <w:tcW w:w="1937" w:type="dxa"/>
            <w:tcBorders>
              <w:top w:val="single" w:sz="4" w:space="0" w:color="000000"/>
              <w:left w:val="single" w:sz="4" w:space="0" w:color="000000"/>
              <w:bottom w:val="single" w:sz="4" w:space="0" w:color="auto"/>
              <w:right w:val="single" w:sz="4" w:space="0" w:color="000000"/>
            </w:tcBorders>
            <w:vAlign w:val="center"/>
          </w:tcPr>
          <w:p w:rsidR="007D47DD" w:rsidRPr="000E6D2F" w:rsidRDefault="007D47DD" w:rsidP="008E1E82">
            <w:pPr>
              <w:jc w:val="center"/>
              <w:rPr>
                <w:rFonts w:ascii="Times New Roman" w:hAnsi="Times New Roman"/>
                <w:sz w:val="22"/>
              </w:rPr>
            </w:pPr>
            <w:r w:rsidRPr="000E6D2F">
              <w:rPr>
                <w:rFonts w:ascii="Times New Roman" w:hAnsi="Times New Roman"/>
                <w:kern w:val="0"/>
                <w:sz w:val="22"/>
                <w:lang w:bidi="ar"/>
              </w:rPr>
              <w:t>机房系统</w:t>
            </w: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kern w:val="0"/>
                <w:sz w:val="22"/>
                <w:lang w:bidi="ar"/>
              </w:rPr>
              <w:t>机房建设分项</w:t>
            </w:r>
            <w:r w:rsidRPr="000E6D2F">
              <w:rPr>
                <w:rFonts w:ascii="Times New Roman" w:hAnsi="Times New Roman"/>
                <w:kern w:val="0"/>
                <w:sz w:val="22"/>
                <w:lang w:bidi="ar"/>
              </w:rPr>
              <w:t>/</w:t>
            </w:r>
            <w:r w:rsidRPr="000E6D2F">
              <w:rPr>
                <w:rFonts w:ascii="Times New Roman" w:hAnsi="Times New Roman"/>
                <w:kern w:val="0"/>
                <w:sz w:val="22"/>
                <w:lang w:bidi="ar"/>
              </w:rPr>
              <w:t>子系统</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单位</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数量</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auto"/>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1</w:t>
            </w:r>
          </w:p>
        </w:tc>
        <w:tc>
          <w:tcPr>
            <w:tcW w:w="1937" w:type="dxa"/>
            <w:tcBorders>
              <w:top w:val="single" w:sz="4" w:space="0" w:color="auto"/>
              <w:left w:val="single" w:sz="4" w:space="0" w:color="auto"/>
              <w:bottom w:val="single" w:sz="4" w:space="0" w:color="auto"/>
              <w:right w:val="single" w:sz="4" w:space="0" w:color="auto"/>
            </w:tcBorders>
            <w:vAlign w:val="center"/>
          </w:tcPr>
          <w:p w:rsidR="007D47DD" w:rsidRPr="000E6D2F" w:rsidRDefault="007D47DD" w:rsidP="008E1E82">
            <w:pPr>
              <w:jc w:val="center"/>
              <w:rPr>
                <w:rFonts w:ascii="Times New Roman" w:hAnsi="Times New Roman"/>
                <w:sz w:val="22"/>
              </w:rPr>
            </w:pPr>
            <w:r w:rsidRPr="000E6D2F">
              <w:rPr>
                <w:rFonts w:ascii="Times New Roman" w:hAnsi="Times New Roman"/>
                <w:sz w:val="22"/>
              </w:rPr>
              <w:t>机房装修</w:t>
            </w:r>
          </w:p>
        </w:tc>
        <w:tc>
          <w:tcPr>
            <w:tcW w:w="3378" w:type="dxa"/>
            <w:tcBorders>
              <w:top w:val="single" w:sz="4" w:space="0" w:color="000000"/>
              <w:left w:val="single" w:sz="4" w:space="0" w:color="auto"/>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机房装修</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M²</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sz w:val="22"/>
              </w:rPr>
              <w:t>62</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auto"/>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2</w:t>
            </w:r>
          </w:p>
        </w:tc>
        <w:tc>
          <w:tcPr>
            <w:tcW w:w="1937" w:type="dxa"/>
            <w:vMerge w:val="restart"/>
            <w:tcBorders>
              <w:top w:val="single" w:sz="4" w:space="0" w:color="auto"/>
              <w:left w:val="single" w:sz="4" w:space="0" w:color="auto"/>
              <w:right w:val="single" w:sz="4" w:space="0" w:color="auto"/>
            </w:tcBorders>
            <w:vAlign w:val="center"/>
          </w:tcPr>
          <w:p w:rsidR="007D47DD" w:rsidRPr="000E6D2F" w:rsidRDefault="007D47DD" w:rsidP="008E1E82">
            <w:pPr>
              <w:jc w:val="center"/>
              <w:rPr>
                <w:rFonts w:ascii="Times New Roman" w:hAnsi="Times New Roman"/>
                <w:sz w:val="22"/>
              </w:rPr>
            </w:pPr>
            <w:r w:rsidRPr="000E6D2F">
              <w:rPr>
                <w:rFonts w:ascii="Times New Roman" w:hAnsi="Times New Roman"/>
                <w:sz w:val="22"/>
              </w:rPr>
              <w:t>供配电</w:t>
            </w:r>
          </w:p>
        </w:tc>
        <w:tc>
          <w:tcPr>
            <w:tcW w:w="3378" w:type="dxa"/>
            <w:tcBorders>
              <w:top w:val="single" w:sz="4" w:space="0" w:color="000000"/>
              <w:left w:val="single" w:sz="4" w:space="0" w:color="auto"/>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市电输入</w:t>
            </w:r>
            <w:r w:rsidRPr="000E6D2F">
              <w:rPr>
                <w:rFonts w:ascii="Times New Roman" w:hAnsi="Times New Roman"/>
                <w:sz w:val="22"/>
              </w:rPr>
              <w:t>/</w:t>
            </w:r>
            <w:r w:rsidRPr="000E6D2F">
              <w:rPr>
                <w:rFonts w:ascii="Times New Roman" w:hAnsi="Times New Roman"/>
                <w:sz w:val="22"/>
              </w:rPr>
              <w:t>输出配电柜</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台</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sz w:val="22"/>
              </w:rPr>
              <w:t>1</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auto"/>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3</w:t>
            </w:r>
          </w:p>
        </w:tc>
        <w:tc>
          <w:tcPr>
            <w:tcW w:w="1937" w:type="dxa"/>
            <w:vMerge/>
            <w:tcBorders>
              <w:left w:val="single" w:sz="4" w:space="0" w:color="auto"/>
              <w:right w:val="single" w:sz="4" w:space="0" w:color="auto"/>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auto"/>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UPS</w:t>
            </w:r>
            <w:r w:rsidRPr="000E6D2F">
              <w:rPr>
                <w:rFonts w:ascii="Times New Roman" w:hAnsi="Times New Roman"/>
                <w:sz w:val="22"/>
              </w:rPr>
              <w:t>、精密空调、插座等电缆</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套</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1</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auto"/>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4</w:t>
            </w:r>
          </w:p>
        </w:tc>
        <w:tc>
          <w:tcPr>
            <w:tcW w:w="1937" w:type="dxa"/>
            <w:vMerge/>
            <w:tcBorders>
              <w:left w:val="single" w:sz="4" w:space="0" w:color="auto"/>
              <w:right w:val="single" w:sz="4" w:space="0" w:color="auto"/>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auto"/>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市电到机房线缆</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套</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1</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auto"/>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5</w:t>
            </w:r>
          </w:p>
        </w:tc>
        <w:tc>
          <w:tcPr>
            <w:tcW w:w="1937" w:type="dxa"/>
            <w:vMerge/>
            <w:tcBorders>
              <w:left w:val="single" w:sz="4" w:space="0" w:color="auto"/>
              <w:right w:val="single" w:sz="4" w:space="0" w:color="auto"/>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auto"/>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照明系统</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项</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1</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auto"/>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6</w:t>
            </w:r>
          </w:p>
        </w:tc>
        <w:tc>
          <w:tcPr>
            <w:tcW w:w="1937" w:type="dxa"/>
            <w:vMerge/>
            <w:tcBorders>
              <w:left w:val="single" w:sz="4" w:space="0" w:color="auto"/>
              <w:right w:val="single" w:sz="4" w:space="0" w:color="auto"/>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auto"/>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UPS</w:t>
            </w:r>
            <w:r w:rsidRPr="000E6D2F">
              <w:rPr>
                <w:rFonts w:ascii="Times New Roman" w:hAnsi="Times New Roman"/>
                <w:sz w:val="22"/>
              </w:rPr>
              <w:t>系统</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套</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1</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auto"/>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7</w:t>
            </w:r>
          </w:p>
        </w:tc>
        <w:tc>
          <w:tcPr>
            <w:tcW w:w="1937" w:type="dxa"/>
            <w:vMerge/>
            <w:tcBorders>
              <w:left w:val="single" w:sz="4" w:space="0" w:color="auto"/>
              <w:bottom w:val="single" w:sz="4" w:space="0" w:color="auto"/>
              <w:right w:val="single" w:sz="4" w:space="0" w:color="auto"/>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auto"/>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防雷接地系统</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套</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1</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auto"/>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8</w:t>
            </w:r>
          </w:p>
        </w:tc>
        <w:tc>
          <w:tcPr>
            <w:tcW w:w="1937" w:type="dxa"/>
            <w:tcBorders>
              <w:top w:val="single" w:sz="4" w:space="0" w:color="auto"/>
              <w:left w:val="single" w:sz="4" w:space="0" w:color="auto"/>
              <w:bottom w:val="single" w:sz="4" w:space="0" w:color="auto"/>
              <w:right w:val="single" w:sz="4" w:space="0" w:color="auto"/>
            </w:tcBorders>
            <w:vAlign w:val="center"/>
          </w:tcPr>
          <w:p w:rsidR="007D47DD" w:rsidRPr="000E6D2F" w:rsidRDefault="007D47DD" w:rsidP="008E1E82">
            <w:pPr>
              <w:jc w:val="center"/>
              <w:rPr>
                <w:rFonts w:ascii="Times New Roman" w:hAnsi="Times New Roman"/>
                <w:sz w:val="22"/>
              </w:rPr>
            </w:pPr>
            <w:r w:rsidRPr="000E6D2F">
              <w:rPr>
                <w:rFonts w:ascii="Times New Roman" w:hAnsi="Times New Roman"/>
                <w:sz w:val="22"/>
              </w:rPr>
              <w:t>精密空调</w:t>
            </w:r>
          </w:p>
        </w:tc>
        <w:tc>
          <w:tcPr>
            <w:tcW w:w="3378" w:type="dxa"/>
            <w:tcBorders>
              <w:top w:val="single" w:sz="4" w:space="0" w:color="000000"/>
              <w:left w:val="single" w:sz="4" w:space="0" w:color="auto"/>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精密空调</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台</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sz w:val="22"/>
              </w:rPr>
              <w:t>2</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auto"/>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9</w:t>
            </w:r>
          </w:p>
        </w:tc>
        <w:tc>
          <w:tcPr>
            <w:tcW w:w="1937" w:type="dxa"/>
            <w:tcBorders>
              <w:top w:val="single" w:sz="4" w:space="0" w:color="auto"/>
              <w:left w:val="single" w:sz="4" w:space="0" w:color="auto"/>
              <w:bottom w:val="single" w:sz="4" w:space="0" w:color="auto"/>
              <w:right w:val="single" w:sz="4" w:space="0" w:color="auto"/>
            </w:tcBorders>
            <w:vAlign w:val="center"/>
          </w:tcPr>
          <w:p w:rsidR="007D47DD" w:rsidRPr="000E6D2F" w:rsidRDefault="007D47DD" w:rsidP="008E1E82">
            <w:pPr>
              <w:jc w:val="center"/>
              <w:rPr>
                <w:rFonts w:ascii="Times New Roman" w:hAnsi="Times New Roman"/>
                <w:sz w:val="22"/>
              </w:rPr>
            </w:pPr>
            <w:r w:rsidRPr="000E6D2F">
              <w:rPr>
                <w:rFonts w:ascii="Times New Roman" w:hAnsi="Times New Roman"/>
                <w:sz w:val="22"/>
              </w:rPr>
              <w:t>柜式空调</w:t>
            </w:r>
          </w:p>
        </w:tc>
        <w:tc>
          <w:tcPr>
            <w:tcW w:w="3378" w:type="dxa"/>
            <w:tcBorders>
              <w:top w:val="single" w:sz="4" w:space="0" w:color="000000"/>
              <w:left w:val="single" w:sz="4" w:space="0" w:color="auto"/>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柜式空调</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套</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sz w:val="22"/>
              </w:rPr>
              <w:t>1</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auto"/>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10</w:t>
            </w:r>
          </w:p>
        </w:tc>
        <w:tc>
          <w:tcPr>
            <w:tcW w:w="1937" w:type="dxa"/>
            <w:tcBorders>
              <w:top w:val="single" w:sz="4" w:space="0" w:color="auto"/>
              <w:left w:val="single" w:sz="4" w:space="0" w:color="auto"/>
              <w:bottom w:val="single" w:sz="4" w:space="0" w:color="auto"/>
              <w:right w:val="single" w:sz="4" w:space="0" w:color="auto"/>
            </w:tcBorders>
            <w:vAlign w:val="center"/>
          </w:tcPr>
          <w:p w:rsidR="007D47DD" w:rsidRPr="000E6D2F" w:rsidRDefault="007D47DD" w:rsidP="008E1E82">
            <w:pPr>
              <w:jc w:val="center"/>
              <w:rPr>
                <w:rFonts w:ascii="Times New Roman" w:hAnsi="Times New Roman"/>
                <w:sz w:val="22"/>
              </w:rPr>
            </w:pPr>
            <w:r w:rsidRPr="000E6D2F">
              <w:rPr>
                <w:rFonts w:ascii="Times New Roman" w:hAnsi="Times New Roman"/>
                <w:sz w:val="22"/>
              </w:rPr>
              <w:t>机房环境和设备监控系统</w:t>
            </w:r>
          </w:p>
        </w:tc>
        <w:tc>
          <w:tcPr>
            <w:tcW w:w="3378" w:type="dxa"/>
            <w:tcBorders>
              <w:top w:val="single" w:sz="4" w:space="0" w:color="000000"/>
              <w:left w:val="single" w:sz="4" w:space="0" w:color="auto"/>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机房环境和设备监控系统</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套</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sz w:val="22"/>
              </w:rPr>
              <w:t>1</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auto"/>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11</w:t>
            </w:r>
          </w:p>
        </w:tc>
        <w:tc>
          <w:tcPr>
            <w:tcW w:w="1937" w:type="dxa"/>
            <w:tcBorders>
              <w:top w:val="single" w:sz="4" w:space="0" w:color="auto"/>
              <w:left w:val="single" w:sz="4" w:space="0" w:color="auto"/>
              <w:bottom w:val="single" w:sz="4" w:space="0" w:color="auto"/>
              <w:right w:val="single" w:sz="4" w:space="0" w:color="auto"/>
            </w:tcBorders>
            <w:vAlign w:val="center"/>
          </w:tcPr>
          <w:p w:rsidR="007D47DD" w:rsidRPr="000E6D2F" w:rsidRDefault="007D47DD" w:rsidP="008E1E82">
            <w:pPr>
              <w:jc w:val="center"/>
              <w:rPr>
                <w:rFonts w:ascii="Times New Roman" w:hAnsi="Times New Roman"/>
                <w:sz w:val="22"/>
              </w:rPr>
            </w:pPr>
            <w:r w:rsidRPr="000E6D2F">
              <w:rPr>
                <w:rFonts w:ascii="Times New Roman" w:hAnsi="Times New Roman"/>
                <w:sz w:val="22"/>
              </w:rPr>
              <w:t>机柜</w:t>
            </w:r>
          </w:p>
        </w:tc>
        <w:tc>
          <w:tcPr>
            <w:tcW w:w="3378" w:type="dxa"/>
            <w:tcBorders>
              <w:top w:val="single" w:sz="4" w:space="0" w:color="000000"/>
              <w:left w:val="single" w:sz="4" w:space="0" w:color="auto"/>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机柜</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台</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sz w:val="22"/>
              </w:rPr>
              <w:t>13</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auto"/>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12</w:t>
            </w:r>
          </w:p>
        </w:tc>
        <w:tc>
          <w:tcPr>
            <w:tcW w:w="1937" w:type="dxa"/>
            <w:tcBorders>
              <w:top w:val="single" w:sz="4" w:space="0" w:color="auto"/>
              <w:left w:val="single" w:sz="4" w:space="0" w:color="auto"/>
              <w:bottom w:val="single" w:sz="4" w:space="0" w:color="auto"/>
              <w:right w:val="single" w:sz="4" w:space="0" w:color="auto"/>
            </w:tcBorders>
            <w:vAlign w:val="center"/>
          </w:tcPr>
          <w:p w:rsidR="007D47DD" w:rsidRPr="000E6D2F" w:rsidRDefault="007D47DD" w:rsidP="008E1E82">
            <w:pPr>
              <w:jc w:val="center"/>
              <w:rPr>
                <w:rFonts w:ascii="Times New Roman" w:hAnsi="Times New Roman"/>
                <w:sz w:val="22"/>
              </w:rPr>
            </w:pPr>
            <w:r w:rsidRPr="000E6D2F">
              <w:rPr>
                <w:rFonts w:ascii="Times New Roman" w:hAnsi="Times New Roman"/>
                <w:sz w:val="22"/>
              </w:rPr>
              <w:t>通道系统（单排）</w:t>
            </w:r>
          </w:p>
        </w:tc>
        <w:tc>
          <w:tcPr>
            <w:tcW w:w="3378" w:type="dxa"/>
            <w:tcBorders>
              <w:top w:val="single" w:sz="4" w:space="0" w:color="000000"/>
              <w:left w:val="single" w:sz="4" w:space="0" w:color="auto"/>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通道系统（单排）</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套</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sz w:val="22"/>
              </w:rPr>
              <w:t>1</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auto"/>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13</w:t>
            </w:r>
          </w:p>
        </w:tc>
        <w:tc>
          <w:tcPr>
            <w:tcW w:w="1937" w:type="dxa"/>
            <w:vMerge w:val="restart"/>
            <w:tcBorders>
              <w:top w:val="single" w:sz="4" w:space="0" w:color="auto"/>
              <w:left w:val="single" w:sz="4" w:space="0" w:color="auto"/>
              <w:right w:val="single" w:sz="4" w:space="0" w:color="auto"/>
            </w:tcBorders>
            <w:vAlign w:val="center"/>
          </w:tcPr>
          <w:p w:rsidR="007D47DD" w:rsidRPr="000E6D2F" w:rsidRDefault="007D47DD" w:rsidP="008E1E82">
            <w:pPr>
              <w:jc w:val="center"/>
              <w:rPr>
                <w:rFonts w:ascii="Times New Roman" w:hAnsi="Times New Roman"/>
                <w:sz w:val="22"/>
              </w:rPr>
            </w:pPr>
            <w:r w:rsidRPr="000E6D2F">
              <w:rPr>
                <w:rFonts w:ascii="Times New Roman" w:hAnsi="Times New Roman"/>
                <w:sz w:val="22"/>
              </w:rPr>
              <w:t>消防系统</w:t>
            </w:r>
          </w:p>
        </w:tc>
        <w:tc>
          <w:tcPr>
            <w:tcW w:w="3378" w:type="dxa"/>
            <w:tcBorders>
              <w:top w:val="single" w:sz="4" w:space="0" w:color="000000"/>
              <w:left w:val="single" w:sz="4" w:space="0" w:color="auto"/>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七氟丙烷气体灭火系统，信号采集点位，报警系统，管道，探测器，通道内部灭火系统等</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套</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sz w:val="22"/>
              </w:rPr>
              <w:t>1</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auto"/>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14</w:t>
            </w:r>
          </w:p>
        </w:tc>
        <w:tc>
          <w:tcPr>
            <w:tcW w:w="1937" w:type="dxa"/>
            <w:vMerge/>
            <w:tcBorders>
              <w:left w:val="single" w:sz="4" w:space="0" w:color="auto"/>
              <w:right w:val="single" w:sz="4" w:space="0" w:color="auto"/>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auto"/>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消防钢瓶，配套消防柜</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套</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1</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auto"/>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15</w:t>
            </w:r>
          </w:p>
        </w:tc>
        <w:tc>
          <w:tcPr>
            <w:tcW w:w="1937" w:type="dxa"/>
            <w:vMerge/>
            <w:tcBorders>
              <w:left w:val="single" w:sz="4" w:space="0" w:color="auto"/>
              <w:bottom w:val="single" w:sz="4" w:space="0" w:color="auto"/>
              <w:right w:val="single" w:sz="4" w:space="0" w:color="auto"/>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auto"/>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50</w:t>
            </w:r>
            <w:r w:rsidRPr="000E6D2F">
              <w:rPr>
                <w:rFonts w:ascii="Times New Roman" w:hAnsi="Times New Roman"/>
                <w:sz w:val="22"/>
              </w:rPr>
              <w:t>公斤灭火药计</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套</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3</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auto"/>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16</w:t>
            </w:r>
          </w:p>
        </w:tc>
        <w:tc>
          <w:tcPr>
            <w:tcW w:w="1937" w:type="dxa"/>
            <w:tcBorders>
              <w:top w:val="single" w:sz="4" w:space="0" w:color="auto"/>
              <w:left w:val="single" w:sz="4" w:space="0" w:color="auto"/>
              <w:bottom w:val="single" w:sz="4" w:space="0" w:color="auto"/>
              <w:right w:val="single" w:sz="4" w:space="0" w:color="auto"/>
            </w:tcBorders>
            <w:vAlign w:val="center"/>
          </w:tcPr>
          <w:p w:rsidR="007D47DD" w:rsidRPr="000E6D2F" w:rsidRDefault="007D47DD" w:rsidP="008E1E82">
            <w:pPr>
              <w:jc w:val="center"/>
              <w:rPr>
                <w:rFonts w:ascii="Times New Roman" w:hAnsi="Times New Roman"/>
                <w:sz w:val="22"/>
              </w:rPr>
            </w:pPr>
            <w:r w:rsidRPr="000E6D2F">
              <w:rPr>
                <w:rFonts w:ascii="Times New Roman" w:hAnsi="Times New Roman"/>
                <w:sz w:val="22"/>
              </w:rPr>
              <w:t>KVM</w:t>
            </w:r>
          </w:p>
        </w:tc>
        <w:tc>
          <w:tcPr>
            <w:tcW w:w="3378" w:type="dxa"/>
            <w:tcBorders>
              <w:top w:val="single" w:sz="4" w:space="0" w:color="000000"/>
              <w:left w:val="single" w:sz="4" w:space="0" w:color="auto"/>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KVM</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套</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sz w:val="22"/>
              </w:rPr>
              <w:t>3</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auto"/>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17</w:t>
            </w:r>
          </w:p>
        </w:tc>
        <w:tc>
          <w:tcPr>
            <w:tcW w:w="1937" w:type="dxa"/>
            <w:tcBorders>
              <w:top w:val="single" w:sz="4" w:space="0" w:color="auto"/>
              <w:left w:val="single" w:sz="4" w:space="0" w:color="auto"/>
              <w:bottom w:val="single" w:sz="4" w:space="0" w:color="auto"/>
              <w:right w:val="single" w:sz="4" w:space="0" w:color="auto"/>
            </w:tcBorders>
            <w:vAlign w:val="center"/>
          </w:tcPr>
          <w:p w:rsidR="007D47DD" w:rsidRPr="000E6D2F" w:rsidRDefault="007D47DD" w:rsidP="008E1E82">
            <w:pPr>
              <w:jc w:val="center"/>
              <w:rPr>
                <w:rFonts w:ascii="Times New Roman" w:hAnsi="Times New Roman"/>
                <w:sz w:val="22"/>
              </w:rPr>
            </w:pPr>
            <w:r w:rsidRPr="000E6D2F">
              <w:rPr>
                <w:rFonts w:ascii="Times New Roman" w:hAnsi="Times New Roman"/>
                <w:sz w:val="22"/>
              </w:rPr>
              <w:t>门禁</w:t>
            </w:r>
          </w:p>
        </w:tc>
        <w:tc>
          <w:tcPr>
            <w:tcW w:w="3378" w:type="dxa"/>
            <w:tcBorders>
              <w:top w:val="single" w:sz="4" w:space="0" w:color="000000"/>
              <w:left w:val="single" w:sz="4" w:space="0" w:color="auto"/>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门禁</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套</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sz w:val="22"/>
              </w:rPr>
              <w:t>1</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auto"/>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18</w:t>
            </w:r>
          </w:p>
        </w:tc>
        <w:tc>
          <w:tcPr>
            <w:tcW w:w="1937" w:type="dxa"/>
            <w:tcBorders>
              <w:top w:val="single" w:sz="4" w:space="0" w:color="auto"/>
              <w:left w:val="single" w:sz="4" w:space="0" w:color="auto"/>
              <w:bottom w:val="single" w:sz="4" w:space="0" w:color="auto"/>
              <w:right w:val="single" w:sz="4" w:space="0" w:color="auto"/>
            </w:tcBorders>
            <w:vAlign w:val="center"/>
          </w:tcPr>
          <w:p w:rsidR="007D47DD" w:rsidRPr="000E6D2F" w:rsidRDefault="007D47DD" w:rsidP="008E1E82">
            <w:pPr>
              <w:jc w:val="center"/>
              <w:rPr>
                <w:rFonts w:ascii="Times New Roman" w:hAnsi="Times New Roman"/>
                <w:sz w:val="22"/>
              </w:rPr>
            </w:pPr>
            <w:r w:rsidRPr="000E6D2F">
              <w:rPr>
                <w:rFonts w:ascii="Times New Roman" w:hAnsi="Times New Roman"/>
                <w:sz w:val="22"/>
              </w:rPr>
              <w:t>视频监控</w:t>
            </w:r>
          </w:p>
        </w:tc>
        <w:tc>
          <w:tcPr>
            <w:tcW w:w="3378" w:type="dxa"/>
            <w:tcBorders>
              <w:top w:val="single" w:sz="4" w:space="0" w:color="000000"/>
              <w:left w:val="single" w:sz="4" w:space="0" w:color="auto"/>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视频监控</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套</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sz w:val="22"/>
              </w:rPr>
              <w:t>4</w:t>
            </w:r>
          </w:p>
        </w:tc>
      </w:tr>
    </w:tbl>
    <w:p w:rsidR="007D47DD" w:rsidRPr="000E6D2F" w:rsidRDefault="007D47DD" w:rsidP="007D47DD">
      <w:pPr>
        <w:spacing w:line="360" w:lineRule="exact"/>
        <w:rPr>
          <w:rFonts w:ascii="Times New Roman" w:hAnsi="Times New Roman"/>
          <w:kern w:val="0"/>
          <w:sz w:val="22"/>
          <w:lang w:bidi="ar"/>
        </w:rPr>
      </w:pPr>
    </w:p>
    <w:p w:rsidR="007D47DD" w:rsidRPr="000E6D2F" w:rsidRDefault="007D47DD" w:rsidP="007D47DD">
      <w:pPr>
        <w:adjustRightInd w:val="0"/>
        <w:snapToGrid w:val="0"/>
        <w:spacing w:line="300" w:lineRule="auto"/>
        <w:ind w:firstLineChars="200" w:firstLine="440"/>
        <w:jc w:val="left"/>
        <w:outlineLvl w:val="5"/>
        <w:rPr>
          <w:rFonts w:ascii="Times New Roman" w:hAnsi="Times New Roman"/>
          <w:color w:val="000000"/>
          <w:sz w:val="22"/>
        </w:rPr>
      </w:pPr>
      <w:r w:rsidRPr="000E6D2F">
        <w:rPr>
          <w:rFonts w:ascii="Times New Roman" w:hAnsi="Times New Roman"/>
          <w:color w:val="000000"/>
          <w:sz w:val="22"/>
        </w:rPr>
        <w:t>（</w:t>
      </w:r>
      <w:r w:rsidRPr="000E6D2F">
        <w:rPr>
          <w:rFonts w:ascii="Times New Roman" w:hAnsi="Times New Roman"/>
          <w:color w:val="000000"/>
          <w:sz w:val="22"/>
        </w:rPr>
        <w:t>3</w:t>
      </w:r>
      <w:r w:rsidRPr="000E6D2F">
        <w:rPr>
          <w:rFonts w:ascii="Times New Roman" w:hAnsi="Times New Roman"/>
          <w:color w:val="000000"/>
          <w:sz w:val="22"/>
        </w:rPr>
        <w:t>）网络设备及服务器存储建设</w:t>
      </w:r>
    </w:p>
    <w:tbl>
      <w:tblPr>
        <w:tblW w:w="9739" w:type="dxa"/>
        <w:jc w:val="center"/>
        <w:tblLayout w:type="fixed"/>
        <w:tblLook w:val="04A0" w:firstRow="1" w:lastRow="0" w:firstColumn="1" w:lastColumn="0" w:noHBand="0" w:noVBand="1"/>
      </w:tblPr>
      <w:tblGrid>
        <w:gridCol w:w="1148"/>
        <w:gridCol w:w="1937"/>
        <w:gridCol w:w="3378"/>
        <w:gridCol w:w="1472"/>
        <w:gridCol w:w="1804"/>
      </w:tblGrid>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序号</w:t>
            </w:r>
          </w:p>
        </w:tc>
        <w:tc>
          <w:tcPr>
            <w:tcW w:w="1937" w:type="dxa"/>
            <w:tcBorders>
              <w:top w:val="single" w:sz="4" w:space="0" w:color="000000"/>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r w:rsidRPr="000E6D2F">
              <w:rPr>
                <w:rFonts w:ascii="Times New Roman" w:hAnsi="Times New Roman"/>
                <w:kern w:val="0"/>
                <w:sz w:val="22"/>
                <w:lang w:bidi="ar"/>
              </w:rPr>
              <w:t>设备类别</w:t>
            </w: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kern w:val="0"/>
                <w:sz w:val="22"/>
                <w:lang w:bidi="ar"/>
              </w:rPr>
              <w:t>设备</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kern w:val="0"/>
                <w:sz w:val="22"/>
                <w:lang w:bidi="ar"/>
              </w:rPr>
              <w:t>数量</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1</w:t>
            </w:r>
          </w:p>
        </w:tc>
        <w:tc>
          <w:tcPr>
            <w:tcW w:w="1937" w:type="dxa"/>
            <w:vMerge w:val="restart"/>
            <w:tcBorders>
              <w:top w:val="single" w:sz="4" w:space="0" w:color="000000"/>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r w:rsidRPr="000E6D2F">
              <w:rPr>
                <w:rFonts w:ascii="Times New Roman" w:hAnsi="Times New Roman"/>
                <w:sz w:val="22"/>
              </w:rPr>
              <w:t>网络及核心设备</w:t>
            </w: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核心服务器</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2</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lastRenderedPageBreak/>
              <w:t>2</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核心存储</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2</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3</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存储交换机</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2</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4</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非核心业务虚拟化服务器</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4</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5</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虚拟化存储交换机</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2</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6</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虚拟化双活存储</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2</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7</w:t>
            </w:r>
          </w:p>
        </w:tc>
        <w:tc>
          <w:tcPr>
            <w:tcW w:w="1937" w:type="dxa"/>
            <w:vMerge/>
            <w:tcBorders>
              <w:left w:val="single" w:sz="4" w:space="0" w:color="000000"/>
              <w:bottom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门诊楼交换机</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24</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8</w:t>
            </w:r>
          </w:p>
        </w:tc>
        <w:tc>
          <w:tcPr>
            <w:tcW w:w="1937" w:type="dxa"/>
            <w:vMerge w:val="restart"/>
            <w:tcBorders>
              <w:top w:val="single" w:sz="4" w:space="0" w:color="000000"/>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r w:rsidRPr="000E6D2F">
              <w:rPr>
                <w:rFonts w:ascii="Times New Roman" w:hAnsi="Times New Roman"/>
                <w:sz w:val="22"/>
              </w:rPr>
              <w:t>系统软件</w:t>
            </w: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数据库软件</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1</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1</w:t>
            </w:r>
            <w:r w:rsidRPr="000E6D2F">
              <w:rPr>
                <w:rFonts w:ascii="Times New Roman" w:hAnsi="Times New Roman"/>
                <w:kern w:val="0"/>
                <w:sz w:val="22"/>
                <w:lang w:bidi="ar"/>
              </w:rPr>
              <w:t>年维保</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9</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操作系统</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1</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1</w:t>
            </w:r>
            <w:r w:rsidRPr="000E6D2F">
              <w:rPr>
                <w:rFonts w:ascii="Times New Roman" w:hAnsi="Times New Roman"/>
                <w:kern w:val="0"/>
                <w:sz w:val="22"/>
                <w:lang w:bidi="ar"/>
              </w:rPr>
              <w:t>年维保</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10</w:t>
            </w:r>
          </w:p>
        </w:tc>
        <w:tc>
          <w:tcPr>
            <w:tcW w:w="1937" w:type="dxa"/>
            <w:vMerge/>
            <w:tcBorders>
              <w:left w:val="single" w:sz="4" w:space="0" w:color="000000"/>
              <w:bottom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虚拟化软件</w:t>
            </w:r>
            <w:r w:rsidRPr="000E6D2F">
              <w:rPr>
                <w:rFonts w:ascii="Times New Roman" w:hAnsi="Times New Roman"/>
                <w:sz w:val="22"/>
              </w:rPr>
              <w:t>VMWARE</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1</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1</w:t>
            </w:r>
            <w:r w:rsidRPr="000E6D2F">
              <w:rPr>
                <w:rFonts w:ascii="Times New Roman" w:hAnsi="Times New Roman"/>
                <w:kern w:val="0"/>
                <w:sz w:val="22"/>
                <w:lang w:bidi="ar"/>
              </w:rPr>
              <w:t>年维保</w:t>
            </w:r>
          </w:p>
        </w:tc>
      </w:tr>
    </w:tbl>
    <w:p w:rsidR="007D47DD" w:rsidRPr="000E6D2F" w:rsidRDefault="007D47DD" w:rsidP="007D47DD">
      <w:pPr>
        <w:spacing w:line="360" w:lineRule="exact"/>
        <w:rPr>
          <w:rFonts w:ascii="Times New Roman" w:hAnsi="Times New Roman"/>
          <w:kern w:val="0"/>
          <w:sz w:val="22"/>
          <w:lang w:bidi="ar"/>
        </w:rPr>
      </w:pPr>
    </w:p>
    <w:p w:rsidR="007D47DD" w:rsidRPr="000E6D2F" w:rsidRDefault="007D47DD" w:rsidP="007D47DD">
      <w:pPr>
        <w:adjustRightInd w:val="0"/>
        <w:snapToGrid w:val="0"/>
        <w:spacing w:line="300" w:lineRule="auto"/>
        <w:ind w:firstLineChars="200" w:firstLine="440"/>
        <w:jc w:val="left"/>
        <w:outlineLvl w:val="5"/>
        <w:rPr>
          <w:rFonts w:ascii="Times New Roman" w:hAnsi="Times New Roman"/>
          <w:color w:val="000000"/>
          <w:sz w:val="22"/>
        </w:rPr>
      </w:pPr>
      <w:r w:rsidRPr="000E6D2F">
        <w:rPr>
          <w:rFonts w:ascii="Times New Roman" w:hAnsi="Times New Roman"/>
          <w:color w:val="000000"/>
          <w:sz w:val="22"/>
        </w:rPr>
        <w:t>（</w:t>
      </w:r>
      <w:r w:rsidRPr="000E6D2F">
        <w:rPr>
          <w:rFonts w:ascii="Times New Roman" w:hAnsi="Times New Roman"/>
          <w:color w:val="000000"/>
          <w:sz w:val="22"/>
        </w:rPr>
        <w:t>4</w:t>
      </w:r>
      <w:r w:rsidRPr="000E6D2F">
        <w:rPr>
          <w:rFonts w:ascii="Times New Roman" w:hAnsi="Times New Roman"/>
          <w:color w:val="000000"/>
          <w:sz w:val="22"/>
        </w:rPr>
        <w:t>）综合布线</w:t>
      </w:r>
    </w:p>
    <w:tbl>
      <w:tblPr>
        <w:tblW w:w="9739" w:type="dxa"/>
        <w:jc w:val="center"/>
        <w:tblLayout w:type="fixed"/>
        <w:tblLook w:val="04A0" w:firstRow="1" w:lastRow="0" w:firstColumn="1" w:lastColumn="0" w:noHBand="0" w:noVBand="1"/>
      </w:tblPr>
      <w:tblGrid>
        <w:gridCol w:w="1148"/>
        <w:gridCol w:w="1937"/>
        <w:gridCol w:w="3378"/>
        <w:gridCol w:w="1472"/>
        <w:gridCol w:w="1804"/>
      </w:tblGrid>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序号</w:t>
            </w:r>
          </w:p>
        </w:tc>
        <w:tc>
          <w:tcPr>
            <w:tcW w:w="1937"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r w:rsidRPr="000E6D2F">
              <w:rPr>
                <w:rFonts w:ascii="Times New Roman" w:hAnsi="Times New Roman"/>
                <w:kern w:val="0"/>
                <w:sz w:val="22"/>
                <w:lang w:bidi="ar"/>
              </w:rPr>
              <w:t>综合布线大类</w:t>
            </w: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kern w:val="0"/>
                <w:sz w:val="22"/>
                <w:lang w:bidi="ar"/>
              </w:rPr>
              <w:t>布线分项</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kern w:val="0"/>
                <w:sz w:val="22"/>
                <w:lang w:bidi="ar"/>
              </w:rPr>
              <w:t>单位</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数量</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1</w:t>
            </w:r>
          </w:p>
        </w:tc>
        <w:tc>
          <w:tcPr>
            <w:tcW w:w="1937"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r w:rsidRPr="000E6D2F">
              <w:rPr>
                <w:rFonts w:ascii="Times New Roman" w:hAnsi="Times New Roman"/>
                <w:sz w:val="22"/>
              </w:rPr>
              <w:t>信息点</w:t>
            </w: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信息点</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点位</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sz w:val="22"/>
              </w:rPr>
              <w:t>914</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2</w:t>
            </w:r>
          </w:p>
        </w:tc>
        <w:tc>
          <w:tcPr>
            <w:tcW w:w="1937" w:type="dxa"/>
            <w:vMerge w:val="restart"/>
            <w:tcBorders>
              <w:top w:val="single" w:sz="4" w:space="0" w:color="000000"/>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r w:rsidRPr="000E6D2F">
              <w:rPr>
                <w:rFonts w:ascii="Times New Roman" w:hAnsi="Times New Roman"/>
                <w:sz w:val="22"/>
              </w:rPr>
              <w:t>原机房迁移费用</w:t>
            </w: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光纤线缆迁移</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项</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sz w:val="22"/>
              </w:rPr>
              <w:t>1</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3</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网络设备迁移</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项</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sz w:val="22"/>
              </w:rPr>
              <w:t>1</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4</w:t>
            </w:r>
          </w:p>
        </w:tc>
        <w:tc>
          <w:tcPr>
            <w:tcW w:w="1937" w:type="dxa"/>
            <w:vMerge/>
            <w:tcBorders>
              <w:left w:val="single" w:sz="4" w:space="0" w:color="000000"/>
              <w:bottom w:val="single" w:sz="4" w:space="0" w:color="auto"/>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安装辅材</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项</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sz w:val="22"/>
              </w:rPr>
              <w:t>1</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auto"/>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5</w:t>
            </w:r>
          </w:p>
        </w:tc>
        <w:tc>
          <w:tcPr>
            <w:tcW w:w="1937" w:type="dxa"/>
            <w:vMerge w:val="restart"/>
            <w:tcBorders>
              <w:top w:val="single" w:sz="4" w:space="0" w:color="auto"/>
              <w:left w:val="single" w:sz="4" w:space="0" w:color="auto"/>
              <w:bottom w:val="single" w:sz="4" w:space="0" w:color="auto"/>
              <w:right w:val="single" w:sz="4" w:space="0" w:color="auto"/>
            </w:tcBorders>
            <w:vAlign w:val="center"/>
          </w:tcPr>
          <w:p w:rsidR="007D47DD" w:rsidRPr="000E6D2F" w:rsidRDefault="007D47DD" w:rsidP="008E1E82">
            <w:pPr>
              <w:jc w:val="center"/>
              <w:rPr>
                <w:rFonts w:ascii="Times New Roman" w:hAnsi="Times New Roman"/>
                <w:sz w:val="22"/>
              </w:rPr>
            </w:pPr>
            <w:r w:rsidRPr="000E6D2F">
              <w:rPr>
                <w:rFonts w:ascii="Times New Roman" w:hAnsi="Times New Roman"/>
                <w:sz w:val="22"/>
              </w:rPr>
              <w:t>机房新增电缆及配电柜</w:t>
            </w:r>
          </w:p>
        </w:tc>
        <w:tc>
          <w:tcPr>
            <w:tcW w:w="3378" w:type="dxa"/>
            <w:tcBorders>
              <w:top w:val="single" w:sz="4" w:space="0" w:color="000000"/>
              <w:left w:val="single" w:sz="4" w:space="0" w:color="auto"/>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主干电缆</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米</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sz w:val="22"/>
              </w:rPr>
              <w:t>160</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auto"/>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6</w:t>
            </w:r>
          </w:p>
        </w:tc>
        <w:tc>
          <w:tcPr>
            <w:tcW w:w="1937" w:type="dxa"/>
            <w:vMerge/>
            <w:tcBorders>
              <w:top w:val="single" w:sz="4" w:space="0" w:color="auto"/>
              <w:left w:val="single" w:sz="4" w:space="0" w:color="auto"/>
              <w:bottom w:val="single" w:sz="4" w:space="0" w:color="auto"/>
              <w:right w:val="single" w:sz="4" w:space="0" w:color="auto"/>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auto"/>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双电源配电柜</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套</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sz w:val="22"/>
              </w:rPr>
              <w:t>1</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auto"/>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7</w:t>
            </w:r>
          </w:p>
        </w:tc>
        <w:tc>
          <w:tcPr>
            <w:tcW w:w="1937" w:type="dxa"/>
            <w:vMerge/>
            <w:tcBorders>
              <w:top w:val="single" w:sz="4" w:space="0" w:color="auto"/>
              <w:left w:val="single" w:sz="4" w:space="0" w:color="auto"/>
              <w:bottom w:val="single" w:sz="4" w:space="0" w:color="auto"/>
              <w:right w:val="single" w:sz="4" w:space="0" w:color="auto"/>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auto"/>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电缆沟开挖及恢复</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米</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sz w:val="22"/>
              </w:rPr>
              <w:t>150</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auto"/>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8</w:t>
            </w:r>
          </w:p>
        </w:tc>
        <w:tc>
          <w:tcPr>
            <w:tcW w:w="1937" w:type="dxa"/>
            <w:vMerge/>
            <w:tcBorders>
              <w:top w:val="single" w:sz="4" w:space="0" w:color="auto"/>
              <w:left w:val="single" w:sz="4" w:space="0" w:color="auto"/>
              <w:bottom w:val="single" w:sz="4" w:space="0" w:color="auto"/>
              <w:right w:val="single" w:sz="4" w:space="0" w:color="auto"/>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auto"/>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安装辅材</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项</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1</w:t>
            </w:r>
          </w:p>
        </w:tc>
      </w:tr>
    </w:tbl>
    <w:p w:rsidR="007D47DD" w:rsidRPr="000E6D2F" w:rsidRDefault="007D47DD" w:rsidP="007D47DD">
      <w:pPr>
        <w:spacing w:line="360" w:lineRule="exact"/>
        <w:rPr>
          <w:rFonts w:ascii="Times New Roman" w:hAnsi="Times New Roman"/>
          <w:kern w:val="0"/>
          <w:sz w:val="22"/>
          <w:lang w:bidi="ar"/>
        </w:rPr>
      </w:pPr>
    </w:p>
    <w:p w:rsidR="007D47DD" w:rsidRPr="000E6D2F" w:rsidRDefault="007D47DD" w:rsidP="007D47DD">
      <w:pPr>
        <w:adjustRightInd w:val="0"/>
        <w:snapToGrid w:val="0"/>
        <w:spacing w:line="300" w:lineRule="auto"/>
        <w:ind w:firstLineChars="200" w:firstLine="440"/>
        <w:jc w:val="left"/>
        <w:outlineLvl w:val="5"/>
        <w:rPr>
          <w:rFonts w:ascii="Times New Roman" w:hAnsi="Times New Roman"/>
          <w:color w:val="000000"/>
          <w:sz w:val="22"/>
        </w:rPr>
      </w:pPr>
      <w:r w:rsidRPr="000E6D2F">
        <w:rPr>
          <w:rFonts w:ascii="Times New Roman" w:hAnsi="Times New Roman"/>
          <w:color w:val="000000"/>
          <w:sz w:val="22"/>
        </w:rPr>
        <w:t>（</w:t>
      </w:r>
      <w:r w:rsidRPr="000E6D2F">
        <w:rPr>
          <w:rFonts w:ascii="Times New Roman" w:hAnsi="Times New Roman"/>
          <w:color w:val="000000"/>
          <w:sz w:val="22"/>
        </w:rPr>
        <w:t>5</w:t>
      </w:r>
      <w:r w:rsidRPr="000E6D2F">
        <w:rPr>
          <w:rFonts w:ascii="Times New Roman" w:hAnsi="Times New Roman"/>
          <w:color w:val="000000"/>
          <w:sz w:val="22"/>
        </w:rPr>
        <w:t>）软件安全改造</w:t>
      </w:r>
    </w:p>
    <w:tbl>
      <w:tblPr>
        <w:tblW w:w="9739" w:type="dxa"/>
        <w:jc w:val="center"/>
        <w:tblLayout w:type="fixed"/>
        <w:tblLook w:val="04A0" w:firstRow="1" w:lastRow="0" w:firstColumn="1" w:lastColumn="0" w:noHBand="0" w:noVBand="1"/>
      </w:tblPr>
      <w:tblGrid>
        <w:gridCol w:w="1148"/>
        <w:gridCol w:w="1937"/>
        <w:gridCol w:w="3378"/>
        <w:gridCol w:w="1472"/>
        <w:gridCol w:w="1804"/>
      </w:tblGrid>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auto"/>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序号</w:t>
            </w:r>
          </w:p>
        </w:tc>
        <w:tc>
          <w:tcPr>
            <w:tcW w:w="1937" w:type="dxa"/>
            <w:tcBorders>
              <w:top w:val="single" w:sz="4" w:space="0" w:color="auto"/>
              <w:left w:val="single" w:sz="4" w:space="0" w:color="auto"/>
              <w:bottom w:val="single" w:sz="4" w:space="0" w:color="auto"/>
              <w:right w:val="single" w:sz="4" w:space="0" w:color="auto"/>
            </w:tcBorders>
            <w:vAlign w:val="center"/>
          </w:tcPr>
          <w:p w:rsidR="007D47DD" w:rsidRPr="000E6D2F" w:rsidRDefault="007D47DD" w:rsidP="008E1E82">
            <w:pPr>
              <w:jc w:val="center"/>
              <w:rPr>
                <w:rFonts w:ascii="Times New Roman" w:hAnsi="Times New Roman"/>
                <w:sz w:val="22"/>
              </w:rPr>
            </w:pPr>
            <w:r w:rsidRPr="000E6D2F">
              <w:rPr>
                <w:rFonts w:ascii="Times New Roman" w:hAnsi="Times New Roman"/>
                <w:sz w:val="22"/>
              </w:rPr>
              <w:t>工作内容</w:t>
            </w:r>
          </w:p>
        </w:tc>
        <w:tc>
          <w:tcPr>
            <w:tcW w:w="3378" w:type="dxa"/>
            <w:tcBorders>
              <w:top w:val="single" w:sz="4" w:space="0" w:color="000000"/>
              <w:left w:val="single" w:sz="4" w:space="0" w:color="auto"/>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改造系统</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单位</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数量</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auto"/>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1</w:t>
            </w:r>
          </w:p>
        </w:tc>
        <w:tc>
          <w:tcPr>
            <w:tcW w:w="1937" w:type="dxa"/>
            <w:tcBorders>
              <w:top w:val="single" w:sz="4" w:space="0" w:color="auto"/>
              <w:left w:val="single" w:sz="4" w:space="0" w:color="auto"/>
              <w:bottom w:val="single" w:sz="4" w:space="0" w:color="auto"/>
              <w:right w:val="single" w:sz="4" w:space="0" w:color="auto"/>
            </w:tcBorders>
            <w:vAlign w:val="center"/>
          </w:tcPr>
          <w:p w:rsidR="007D47DD" w:rsidRPr="000E6D2F" w:rsidRDefault="007D47DD" w:rsidP="008E1E82">
            <w:pPr>
              <w:jc w:val="center"/>
              <w:rPr>
                <w:rFonts w:ascii="Times New Roman" w:hAnsi="Times New Roman"/>
                <w:sz w:val="22"/>
              </w:rPr>
            </w:pPr>
            <w:r w:rsidRPr="000E6D2F">
              <w:rPr>
                <w:rFonts w:ascii="Times New Roman" w:hAnsi="Times New Roman"/>
                <w:sz w:val="22"/>
              </w:rPr>
              <w:t>软件安全改造</w:t>
            </w:r>
          </w:p>
        </w:tc>
        <w:tc>
          <w:tcPr>
            <w:tcW w:w="3378" w:type="dxa"/>
            <w:tcBorders>
              <w:top w:val="single" w:sz="4" w:space="0" w:color="000000"/>
              <w:left w:val="single" w:sz="4" w:space="0" w:color="auto"/>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LIS</w:t>
            </w:r>
            <w:r w:rsidRPr="000E6D2F">
              <w:rPr>
                <w:rFonts w:ascii="Times New Roman" w:hAnsi="Times New Roman"/>
                <w:sz w:val="22"/>
              </w:rPr>
              <w:t>，</w:t>
            </w:r>
            <w:r w:rsidRPr="000E6D2F">
              <w:rPr>
                <w:rFonts w:ascii="Times New Roman" w:hAnsi="Times New Roman"/>
                <w:sz w:val="22"/>
              </w:rPr>
              <w:t>HIS</w:t>
            </w:r>
            <w:r w:rsidRPr="000E6D2F">
              <w:rPr>
                <w:rFonts w:ascii="Times New Roman" w:hAnsi="Times New Roman"/>
                <w:sz w:val="22"/>
              </w:rPr>
              <w:t>，</w:t>
            </w:r>
            <w:r w:rsidRPr="000E6D2F">
              <w:rPr>
                <w:rFonts w:ascii="Times New Roman" w:hAnsi="Times New Roman"/>
                <w:sz w:val="22"/>
              </w:rPr>
              <w:t>EMR</w:t>
            </w:r>
            <w:r w:rsidRPr="000E6D2F">
              <w:rPr>
                <w:rFonts w:ascii="Times New Roman" w:hAnsi="Times New Roman"/>
                <w:sz w:val="22"/>
              </w:rPr>
              <w:t>，</w:t>
            </w:r>
            <w:r w:rsidRPr="000E6D2F">
              <w:rPr>
                <w:rFonts w:ascii="Times New Roman" w:hAnsi="Times New Roman"/>
                <w:sz w:val="22"/>
              </w:rPr>
              <w:t>PACS</w:t>
            </w:r>
            <w:r w:rsidRPr="000E6D2F">
              <w:rPr>
                <w:rFonts w:ascii="Times New Roman" w:hAnsi="Times New Roman"/>
                <w:sz w:val="22"/>
              </w:rPr>
              <w:t>安全等级保护三级软件改造</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套</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sz w:val="22"/>
              </w:rPr>
              <w:t>1</w:t>
            </w:r>
          </w:p>
        </w:tc>
      </w:tr>
    </w:tbl>
    <w:p w:rsidR="007D47DD" w:rsidRPr="000E6D2F" w:rsidRDefault="007D47DD" w:rsidP="007D47DD">
      <w:pPr>
        <w:adjustRightInd w:val="0"/>
        <w:snapToGrid w:val="0"/>
        <w:spacing w:line="300" w:lineRule="auto"/>
        <w:ind w:firstLineChars="200" w:firstLine="440"/>
        <w:jc w:val="left"/>
        <w:outlineLvl w:val="4"/>
        <w:rPr>
          <w:rFonts w:ascii="Times New Roman" w:hAnsi="Times New Roman"/>
          <w:color w:val="000000"/>
          <w:sz w:val="22"/>
        </w:rPr>
      </w:pPr>
      <w:bookmarkStart w:id="18" w:name="_Hlk175504619"/>
      <w:r w:rsidRPr="000E6D2F">
        <w:rPr>
          <w:rFonts w:ascii="Times New Roman" w:hAnsi="Times New Roman"/>
          <w:color w:val="000000"/>
          <w:sz w:val="22"/>
        </w:rPr>
        <w:t>9.1.2</w:t>
      </w:r>
      <w:r w:rsidRPr="000E6D2F">
        <w:rPr>
          <w:rFonts w:ascii="Times New Roman" w:hAnsi="Times New Roman"/>
          <w:color w:val="000000"/>
          <w:sz w:val="22"/>
        </w:rPr>
        <w:t>浦东新区眼病牙病防治所</w:t>
      </w:r>
      <w:bookmarkEnd w:id="18"/>
    </w:p>
    <w:p w:rsidR="007D47DD" w:rsidRPr="000E6D2F" w:rsidRDefault="007D47DD" w:rsidP="007D47DD">
      <w:pPr>
        <w:adjustRightInd w:val="0"/>
        <w:snapToGrid w:val="0"/>
        <w:spacing w:line="300" w:lineRule="auto"/>
        <w:ind w:firstLineChars="200" w:firstLine="440"/>
        <w:jc w:val="left"/>
        <w:outlineLvl w:val="5"/>
        <w:rPr>
          <w:rFonts w:ascii="Times New Roman" w:hAnsi="Times New Roman"/>
          <w:color w:val="000000"/>
          <w:sz w:val="22"/>
        </w:rPr>
      </w:pPr>
      <w:r w:rsidRPr="000E6D2F">
        <w:rPr>
          <w:rFonts w:ascii="Times New Roman" w:hAnsi="Times New Roman"/>
          <w:color w:val="000000"/>
          <w:sz w:val="22"/>
        </w:rPr>
        <w:t>（</w:t>
      </w:r>
      <w:r w:rsidRPr="000E6D2F">
        <w:rPr>
          <w:rFonts w:ascii="Times New Roman" w:hAnsi="Times New Roman"/>
          <w:color w:val="000000"/>
          <w:sz w:val="22"/>
        </w:rPr>
        <w:t>1</w:t>
      </w:r>
      <w:r w:rsidRPr="000E6D2F">
        <w:rPr>
          <w:rFonts w:ascii="Times New Roman" w:hAnsi="Times New Roman"/>
          <w:color w:val="000000"/>
          <w:sz w:val="22"/>
        </w:rPr>
        <w:t>）网络安全建设</w:t>
      </w:r>
    </w:p>
    <w:tbl>
      <w:tblPr>
        <w:tblW w:w="9739" w:type="dxa"/>
        <w:jc w:val="center"/>
        <w:tblLayout w:type="fixed"/>
        <w:tblLook w:val="04A0" w:firstRow="1" w:lastRow="0" w:firstColumn="1" w:lastColumn="0" w:noHBand="0" w:noVBand="1"/>
      </w:tblPr>
      <w:tblGrid>
        <w:gridCol w:w="1148"/>
        <w:gridCol w:w="1937"/>
        <w:gridCol w:w="3378"/>
        <w:gridCol w:w="1472"/>
        <w:gridCol w:w="1804"/>
      </w:tblGrid>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kern w:val="0"/>
                <w:sz w:val="22"/>
                <w:lang w:bidi="ar"/>
              </w:rPr>
              <w:lastRenderedPageBreak/>
              <w:t>序号</w:t>
            </w:r>
          </w:p>
        </w:tc>
        <w:tc>
          <w:tcPr>
            <w:tcW w:w="1937"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kern w:val="0"/>
                <w:sz w:val="22"/>
                <w:lang w:bidi="ar"/>
              </w:rPr>
              <w:t>设备类别</w:t>
            </w: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kern w:val="0"/>
                <w:sz w:val="22"/>
                <w:lang w:bidi="ar"/>
              </w:rPr>
              <w:t>设备</w:t>
            </w:r>
          </w:p>
        </w:tc>
        <w:tc>
          <w:tcPr>
            <w:tcW w:w="1472" w:type="dxa"/>
            <w:tcBorders>
              <w:top w:val="single" w:sz="4" w:space="0" w:color="000000"/>
              <w:left w:val="single" w:sz="4" w:space="0" w:color="000000"/>
              <w:bottom w:val="single" w:sz="4" w:space="0" w:color="000000"/>
              <w:right w:val="single" w:sz="4" w:space="0" w:color="000000"/>
            </w:tcBorders>
            <w:noWrap/>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kern w:val="0"/>
                <w:sz w:val="22"/>
                <w:lang w:bidi="ar"/>
              </w:rPr>
              <w:t>数量</w:t>
            </w:r>
          </w:p>
        </w:tc>
        <w:tc>
          <w:tcPr>
            <w:tcW w:w="1804" w:type="dxa"/>
            <w:tcBorders>
              <w:top w:val="single" w:sz="4" w:space="0" w:color="000000"/>
              <w:left w:val="single" w:sz="4" w:space="0" w:color="000000"/>
              <w:bottom w:val="single" w:sz="4" w:space="0" w:color="000000"/>
              <w:right w:val="single" w:sz="4" w:space="0" w:color="000000"/>
            </w:tcBorders>
            <w:noWrap/>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kern w:val="0"/>
                <w:sz w:val="22"/>
                <w:lang w:bidi="ar"/>
              </w:rPr>
              <w:t>1</w:t>
            </w:r>
          </w:p>
        </w:tc>
        <w:tc>
          <w:tcPr>
            <w:tcW w:w="1937" w:type="dxa"/>
            <w:vMerge w:val="restart"/>
            <w:tcBorders>
              <w:top w:val="single" w:sz="4" w:space="0" w:color="000000"/>
              <w:left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kern w:val="0"/>
                <w:sz w:val="22"/>
                <w:lang w:bidi="ar"/>
              </w:rPr>
              <w:t>网络安全建设（内网）</w:t>
            </w: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kern w:val="0"/>
                <w:sz w:val="22"/>
                <w:lang w:bidi="ar"/>
              </w:rPr>
              <w:t>内网核心交换机（规格二）</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eastAsia="仿宋" w:hAnsi="Times New Roman"/>
                <w:sz w:val="22"/>
              </w:rPr>
              <w:t>2</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kern w:val="0"/>
                <w:sz w:val="22"/>
                <w:lang w:bidi="ar"/>
              </w:rPr>
              <w:t>2</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kern w:val="0"/>
                <w:sz w:val="22"/>
                <w:lang w:bidi="ar"/>
              </w:rPr>
              <w:t>服务器汇聚交换机</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eastAsia="仿宋" w:hAnsi="Times New Roman"/>
                <w:sz w:val="22"/>
              </w:rPr>
              <w:t>2</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kern w:val="0"/>
                <w:sz w:val="22"/>
                <w:lang w:bidi="ar"/>
              </w:rPr>
              <w:t>3</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kern w:val="0"/>
                <w:sz w:val="22"/>
                <w:lang w:bidi="ar"/>
              </w:rPr>
              <w:t>运维管理区交换机</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eastAsia="仿宋" w:hAnsi="Times New Roman"/>
                <w:sz w:val="22"/>
              </w:rPr>
              <w:t>2</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kern w:val="0"/>
                <w:sz w:val="22"/>
                <w:lang w:bidi="ar"/>
              </w:rPr>
              <w:t>4</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kern w:val="0"/>
                <w:sz w:val="22"/>
                <w:lang w:bidi="ar"/>
              </w:rPr>
              <w:t>安全管理服务器</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eastAsia="仿宋" w:hAnsi="Times New Roman"/>
                <w:sz w:val="22"/>
              </w:rPr>
              <w:t>1</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kern w:val="0"/>
                <w:sz w:val="22"/>
                <w:lang w:bidi="ar"/>
              </w:rPr>
              <w:t>5</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与外网边界防火墙</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eastAsia="仿宋" w:hAnsi="Times New Roman"/>
                <w:sz w:val="22"/>
              </w:rPr>
              <w:t>1</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kern w:val="0"/>
                <w:sz w:val="22"/>
                <w:lang w:bidi="ar"/>
              </w:rPr>
              <w:t>6</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网闸</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eastAsia="仿宋" w:hAnsi="Times New Roman"/>
                <w:sz w:val="22"/>
              </w:rPr>
              <w:t>2</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kern w:val="0"/>
                <w:sz w:val="22"/>
                <w:lang w:bidi="ar"/>
              </w:rPr>
              <w:t>7</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防病毒软件</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kern w:val="0"/>
                <w:sz w:val="22"/>
                <w:lang w:bidi="ar"/>
              </w:rPr>
              <w:t>2</w:t>
            </w:r>
            <w:r w:rsidRPr="000E6D2F">
              <w:rPr>
                <w:rFonts w:ascii="Times New Roman" w:hAnsi="Times New Roman"/>
                <w:kern w:val="0"/>
                <w:sz w:val="22"/>
                <w:lang w:bidi="ar"/>
              </w:rPr>
              <w:t>（年</w:t>
            </w:r>
            <w:r w:rsidRPr="000E6D2F">
              <w:rPr>
                <w:rFonts w:ascii="Times New Roman" w:hAnsi="Times New Roman"/>
                <w:kern w:val="0"/>
                <w:sz w:val="22"/>
                <w:lang w:bidi="ar"/>
              </w:rPr>
              <w:t>/</w:t>
            </w:r>
            <w:r w:rsidRPr="000E6D2F">
              <w:rPr>
                <w:rFonts w:ascii="Times New Roman" w:hAnsi="Times New Roman"/>
                <w:kern w:val="0"/>
                <w:sz w:val="22"/>
                <w:lang w:bidi="ar"/>
              </w:rPr>
              <w:t>套）</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2</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kern w:val="0"/>
                <w:sz w:val="22"/>
                <w:lang w:bidi="ar"/>
              </w:rPr>
              <w:t>8</w:t>
            </w:r>
          </w:p>
        </w:tc>
        <w:tc>
          <w:tcPr>
            <w:tcW w:w="1937" w:type="dxa"/>
            <w:vMerge/>
            <w:tcBorders>
              <w:left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备份一体机</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eastAsia="仿宋" w:hAnsi="Times New Roman"/>
                <w:sz w:val="22"/>
              </w:rPr>
              <w:t>1</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kern w:val="0"/>
                <w:sz w:val="22"/>
                <w:lang w:bidi="ar"/>
              </w:rPr>
              <w:t>9</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运维监控软件</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eastAsia="仿宋" w:hAnsi="Times New Roman"/>
                <w:sz w:val="22"/>
              </w:rPr>
              <w:t>1</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kern w:val="0"/>
                <w:sz w:val="22"/>
                <w:lang w:bidi="ar"/>
              </w:rPr>
              <w:t>10</w:t>
            </w:r>
          </w:p>
        </w:tc>
        <w:tc>
          <w:tcPr>
            <w:tcW w:w="1937" w:type="dxa"/>
            <w:vMerge w:val="restart"/>
            <w:tcBorders>
              <w:top w:val="single" w:sz="4" w:space="0" w:color="000000"/>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r w:rsidRPr="000E6D2F">
              <w:rPr>
                <w:rFonts w:ascii="Times New Roman" w:hAnsi="Times New Roman"/>
                <w:kern w:val="0"/>
                <w:sz w:val="22"/>
                <w:lang w:bidi="ar"/>
              </w:rPr>
              <w:t>网络安全建设（外网）</w:t>
            </w: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外网核心交换机</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1</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kern w:val="0"/>
                <w:sz w:val="22"/>
                <w:lang w:bidi="ar"/>
              </w:rPr>
              <w:t>11</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外网安全管理区交换机</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1</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kern w:val="0"/>
                <w:sz w:val="22"/>
                <w:lang w:bidi="ar"/>
              </w:rPr>
              <w:t>12</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VPN</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1</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kern w:val="0"/>
                <w:sz w:val="22"/>
                <w:lang w:bidi="ar"/>
              </w:rPr>
              <w:t>13</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外网边界防火墙</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2</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kern w:val="0"/>
                <w:sz w:val="22"/>
                <w:lang w:bidi="ar"/>
              </w:rPr>
              <w:t>14</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WAF</w:t>
            </w:r>
            <w:r w:rsidRPr="000E6D2F">
              <w:rPr>
                <w:rFonts w:ascii="Times New Roman" w:hAnsi="Times New Roman"/>
                <w:sz w:val="22"/>
              </w:rPr>
              <w:t>防火墙</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2</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kern w:val="0"/>
                <w:sz w:val="22"/>
                <w:lang w:bidi="ar"/>
              </w:rPr>
              <w:t>15</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上网行为管理</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1</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kern w:val="0"/>
                <w:sz w:val="22"/>
                <w:lang w:bidi="ar"/>
              </w:rPr>
              <w:t>16</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准入控制</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1</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kern w:val="0"/>
                <w:sz w:val="22"/>
                <w:lang w:bidi="ar"/>
              </w:rPr>
              <w:t>17</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堡垒机审计</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1</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kern w:val="0"/>
                <w:sz w:val="22"/>
                <w:lang w:bidi="ar"/>
              </w:rPr>
              <w:t>18</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日志审计</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1</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kern w:val="0"/>
                <w:sz w:val="22"/>
                <w:lang w:bidi="ar"/>
              </w:rPr>
              <w:t>19</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数据库审计</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1</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kern w:val="0"/>
                <w:sz w:val="22"/>
                <w:lang w:bidi="ar"/>
              </w:rPr>
              <w:t>20</w:t>
            </w:r>
          </w:p>
        </w:tc>
        <w:tc>
          <w:tcPr>
            <w:tcW w:w="1937" w:type="dxa"/>
            <w:vMerge/>
            <w:tcBorders>
              <w:left w:val="single" w:sz="4" w:space="0" w:color="000000"/>
              <w:bottom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漏洞扫描</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1</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bl>
    <w:p w:rsidR="007D47DD" w:rsidRPr="000E6D2F" w:rsidRDefault="007D47DD" w:rsidP="007D47DD">
      <w:pPr>
        <w:pStyle w:val="1ff"/>
        <w:rPr>
          <w:rFonts w:ascii="Times New Roman" w:hAnsi="Times New Roman"/>
          <w:sz w:val="22"/>
          <w:szCs w:val="22"/>
        </w:rPr>
      </w:pPr>
    </w:p>
    <w:p w:rsidR="007D47DD" w:rsidRPr="000E6D2F" w:rsidRDefault="007D47DD" w:rsidP="007D47DD">
      <w:pPr>
        <w:pStyle w:val="1ff"/>
        <w:rPr>
          <w:rFonts w:ascii="Times New Roman" w:hAnsi="Times New Roman"/>
          <w:sz w:val="22"/>
          <w:szCs w:val="22"/>
        </w:rPr>
      </w:pPr>
    </w:p>
    <w:p w:rsidR="007D47DD" w:rsidRPr="000E6D2F" w:rsidRDefault="007D47DD" w:rsidP="007D47DD">
      <w:pPr>
        <w:adjustRightInd w:val="0"/>
        <w:snapToGrid w:val="0"/>
        <w:spacing w:line="300" w:lineRule="auto"/>
        <w:ind w:firstLineChars="200" w:firstLine="440"/>
        <w:jc w:val="left"/>
        <w:outlineLvl w:val="5"/>
        <w:rPr>
          <w:rFonts w:ascii="Times New Roman" w:hAnsi="Times New Roman"/>
          <w:color w:val="000000"/>
          <w:sz w:val="22"/>
        </w:rPr>
      </w:pPr>
      <w:r w:rsidRPr="000E6D2F">
        <w:rPr>
          <w:rFonts w:ascii="Times New Roman" w:hAnsi="Times New Roman"/>
          <w:color w:val="000000"/>
          <w:sz w:val="22"/>
        </w:rPr>
        <w:t>（</w:t>
      </w:r>
      <w:r w:rsidRPr="000E6D2F">
        <w:rPr>
          <w:rFonts w:ascii="Times New Roman" w:hAnsi="Times New Roman"/>
          <w:color w:val="000000"/>
          <w:sz w:val="22"/>
        </w:rPr>
        <w:t>2</w:t>
      </w:r>
      <w:r w:rsidRPr="000E6D2F">
        <w:rPr>
          <w:rFonts w:ascii="Times New Roman" w:hAnsi="Times New Roman"/>
          <w:color w:val="000000"/>
          <w:sz w:val="22"/>
        </w:rPr>
        <w:t>）网络及核心计算</w:t>
      </w:r>
    </w:p>
    <w:tbl>
      <w:tblPr>
        <w:tblW w:w="9739" w:type="dxa"/>
        <w:jc w:val="center"/>
        <w:tblLayout w:type="fixed"/>
        <w:tblLook w:val="04A0" w:firstRow="1" w:lastRow="0" w:firstColumn="1" w:lastColumn="0" w:noHBand="0" w:noVBand="1"/>
      </w:tblPr>
      <w:tblGrid>
        <w:gridCol w:w="1148"/>
        <w:gridCol w:w="1937"/>
        <w:gridCol w:w="3378"/>
        <w:gridCol w:w="1472"/>
        <w:gridCol w:w="1804"/>
      </w:tblGrid>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序号</w:t>
            </w:r>
          </w:p>
        </w:tc>
        <w:tc>
          <w:tcPr>
            <w:tcW w:w="1937" w:type="dxa"/>
            <w:tcBorders>
              <w:top w:val="single" w:sz="4" w:space="0" w:color="000000"/>
              <w:left w:val="single" w:sz="4" w:space="0" w:color="000000"/>
              <w:bottom w:val="single" w:sz="4" w:space="0" w:color="auto"/>
              <w:right w:val="single" w:sz="4" w:space="0" w:color="000000"/>
            </w:tcBorders>
            <w:vAlign w:val="center"/>
          </w:tcPr>
          <w:p w:rsidR="007D47DD" w:rsidRPr="000E6D2F" w:rsidRDefault="007D47DD" w:rsidP="008E1E82">
            <w:pPr>
              <w:jc w:val="center"/>
              <w:rPr>
                <w:rFonts w:ascii="Times New Roman" w:hAnsi="Times New Roman"/>
                <w:sz w:val="22"/>
              </w:rPr>
            </w:pPr>
            <w:r w:rsidRPr="000E6D2F">
              <w:rPr>
                <w:rFonts w:ascii="Times New Roman" w:hAnsi="Times New Roman"/>
                <w:kern w:val="0"/>
                <w:sz w:val="22"/>
                <w:lang w:bidi="ar"/>
              </w:rPr>
              <w:t>设备类别</w:t>
            </w: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kern w:val="0"/>
                <w:sz w:val="22"/>
                <w:lang w:bidi="ar"/>
              </w:rPr>
              <w:t>设备</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kern w:val="0"/>
                <w:sz w:val="22"/>
                <w:lang w:bidi="ar"/>
              </w:rPr>
              <w:t>数量</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auto"/>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lastRenderedPageBreak/>
              <w:t>1</w:t>
            </w:r>
          </w:p>
        </w:tc>
        <w:tc>
          <w:tcPr>
            <w:tcW w:w="1937" w:type="dxa"/>
            <w:vMerge w:val="restart"/>
            <w:tcBorders>
              <w:top w:val="single" w:sz="4" w:space="0" w:color="auto"/>
              <w:left w:val="single" w:sz="4" w:space="0" w:color="auto"/>
              <w:bottom w:val="single" w:sz="4" w:space="0" w:color="auto"/>
              <w:right w:val="single" w:sz="4" w:space="0" w:color="auto"/>
            </w:tcBorders>
            <w:vAlign w:val="center"/>
          </w:tcPr>
          <w:p w:rsidR="007D47DD" w:rsidRPr="000E6D2F" w:rsidRDefault="007D47DD" w:rsidP="008E1E82">
            <w:pPr>
              <w:jc w:val="center"/>
              <w:rPr>
                <w:rFonts w:ascii="Times New Roman" w:hAnsi="Times New Roman"/>
                <w:sz w:val="22"/>
              </w:rPr>
            </w:pPr>
            <w:r w:rsidRPr="000E6D2F">
              <w:rPr>
                <w:rFonts w:ascii="Times New Roman" w:hAnsi="Times New Roman"/>
                <w:sz w:val="22"/>
              </w:rPr>
              <w:t>网络及核心计算</w:t>
            </w:r>
          </w:p>
        </w:tc>
        <w:tc>
          <w:tcPr>
            <w:tcW w:w="3378" w:type="dxa"/>
            <w:tcBorders>
              <w:top w:val="single" w:sz="4" w:space="0" w:color="000000"/>
              <w:left w:val="single" w:sz="4" w:space="0" w:color="auto"/>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应用服务器</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3</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auto"/>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2</w:t>
            </w:r>
          </w:p>
        </w:tc>
        <w:tc>
          <w:tcPr>
            <w:tcW w:w="1937" w:type="dxa"/>
            <w:vMerge/>
            <w:tcBorders>
              <w:top w:val="single" w:sz="4" w:space="0" w:color="auto"/>
              <w:left w:val="single" w:sz="4" w:space="0" w:color="auto"/>
              <w:bottom w:val="single" w:sz="4" w:space="0" w:color="auto"/>
              <w:right w:val="single" w:sz="4" w:space="0" w:color="auto"/>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auto"/>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前置服务器</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2</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bl>
    <w:p w:rsidR="007D47DD" w:rsidRPr="000E6D2F" w:rsidRDefault="007D47DD" w:rsidP="007D47DD">
      <w:pPr>
        <w:spacing w:line="360" w:lineRule="exact"/>
        <w:rPr>
          <w:rFonts w:ascii="Times New Roman" w:hAnsi="Times New Roman"/>
          <w:sz w:val="22"/>
        </w:rPr>
      </w:pPr>
    </w:p>
    <w:p w:rsidR="007D47DD" w:rsidRPr="000E6D2F" w:rsidRDefault="007D47DD" w:rsidP="007D47DD">
      <w:pPr>
        <w:adjustRightInd w:val="0"/>
        <w:snapToGrid w:val="0"/>
        <w:spacing w:line="300" w:lineRule="auto"/>
        <w:ind w:firstLineChars="200" w:firstLine="440"/>
        <w:jc w:val="left"/>
        <w:outlineLvl w:val="5"/>
        <w:rPr>
          <w:rFonts w:ascii="Times New Roman" w:hAnsi="Times New Roman"/>
          <w:color w:val="000000"/>
          <w:sz w:val="22"/>
        </w:rPr>
      </w:pPr>
      <w:r w:rsidRPr="000E6D2F">
        <w:rPr>
          <w:rFonts w:ascii="Times New Roman" w:hAnsi="Times New Roman"/>
          <w:color w:val="000000"/>
          <w:sz w:val="22"/>
        </w:rPr>
        <w:t>（</w:t>
      </w:r>
      <w:r w:rsidRPr="000E6D2F">
        <w:rPr>
          <w:rFonts w:ascii="Times New Roman" w:hAnsi="Times New Roman"/>
          <w:color w:val="000000"/>
          <w:sz w:val="22"/>
        </w:rPr>
        <w:t>3</w:t>
      </w:r>
      <w:r w:rsidRPr="000E6D2F">
        <w:rPr>
          <w:rFonts w:ascii="Times New Roman" w:hAnsi="Times New Roman"/>
          <w:color w:val="000000"/>
          <w:sz w:val="22"/>
        </w:rPr>
        <w:t>）综合布线</w:t>
      </w:r>
    </w:p>
    <w:tbl>
      <w:tblPr>
        <w:tblW w:w="9739" w:type="dxa"/>
        <w:jc w:val="center"/>
        <w:tblLayout w:type="fixed"/>
        <w:tblLook w:val="04A0" w:firstRow="1" w:lastRow="0" w:firstColumn="1" w:lastColumn="0" w:noHBand="0" w:noVBand="1"/>
      </w:tblPr>
      <w:tblGrid>
        <w:gridCol w:w="1148"/>
        <w:gridCol w:w="1937"/>
        <w:gridCol w:w="3378"/>
        <w:gridCol w:w="1472"/>
        <w:gridCol w:w="1804"/>
      </w:tblGrid>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序号</w:t>
            </w:r>
          </w:p>
        </w:tc>
        <w:tc>
          <w:tcPr>
            <w:tcW w:w="1937"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r w:rsidRPr="000E6D2F">
              <w:rPr>
                <w:rFonts w:ascii="Times New Roman" w:hAnsi="Times New Roman"/>
                <w:kern w:val="0"/>
                <w:sz w:val="22"/>
                <w:lang w:bidi="ar"/>
              </w:rPr>
              <w:t>综合布线大类</w:t>
            </w: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kern w:val="0"/>
                <w:sz w:val="22"/>
                <w:lang w:bidi="ar"/>
              </w:rPr>
              <w:t>布线分项</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kern w:val="0"/>
                <w:sz w:val="22"/>
                <w:lang w:bidi="ar"/>
              </w:rPr>
              <w:t>单位</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数量</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1</w:t>
            </w:r>
          </w:p>
        </w:tc>
        <w:tc>
          <w:tcPr>
            <w:tcW w:w="1937"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r w:rsidRPr="000E6D2F">
              <w:rPr>
                <w:rFonts w:ascii="Times New Roman" w:hAnsi="Times New Roman"/>
                <w:sz w:val="22"/>
              </w:rPr>
              <w:t>综合布线（信息点）</w:t>
            </w: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信息点</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点位</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sz w:val="22"/>
              </w:rPr>
              <w:t>80</w:t>
            </w:r>
          </w:p>
        </w:tc>
      </w:tr>
    </w:tbl>
    <w:p w:rsidR="007D47DD" w:rsidRPr="000E6D2F" w:rsidRDefault="007D47DD" w:rsidP="007D47DD">
      <w:pPr>
        <w:pStyle w:val="afb"/>
        <w:spacing w:line="360" w:lineRule="exact"/>
        <w:rPr>
          <w:rFonts w:ascii="Times New Roman" w:hAnsi="Times New Roman"/>
          <w:sz w:val="22"/>
        </w:rPr>
      </w:pPr>
    </w:p>
    <w:p w:rsidR="007D47DD" w:rsidRPr="000E6D2F" w:rsidRDefault="007D47DD" w:rsidP="007D47DD">
      <w:pPr>
        <w:adjustRightInd w:val="0"/>
        <w:snapToGrid w:val="0"/>
        <w:spacing w:line="300" w:lineRule="auto"/>
        <w:ind w:firstLineChars="200" w:firstLine="440"/>
        <w:jc w:val="left"/>
        <w:outlineLvl w:val="5"/>
        <w:rPr>
          <w:rFonts w:ascii="Times New Roman" w:hAnsi="Times New Roman"/>
          <w:color w:val="000000"/>
          <w:sz w:val="22"/>
        </w:rPr>
      </w:pPr>
      <w:r w:rsidRPr="000E6D2F">
        <w:rPr>
          <w:rFonts w:ascii="Times New Roman" w:hAnsi="Times New Roman"/>
          <w:color w:val="000000"/>
          <w:sz w:val="22"/>
        </w:rPr>
        <w:t>（</w:t>
      </w:r>
      <w:r w:rsidRPr="000E6D2F">
        <w:rPr>
          <w:rFonts w:ascii="Times New Roman" w:hAnsi="Times New Roman"/>
          <w:color w:val="000000"/>
          <w:sz w:val="22"/>
        </w:rPr>
        <w:t>4</w:t>
      </w:r>
      <w:r w:rsidRPr="000E6D2F">
        <w:rPr>
          <w:rFonts w:ascii="Times New Roman" w:hAnsi="Times New Roman"/>
          <w:color w:val="000000"/>
          <w:sz w:val="22"/>
        </w:rPr>
        <w:t>）软件安全改造</w:t>
      </w:r>
    </w:p>
    <w:tbl>
      <w:tblPr>
        <w:tblW w:w="9739" w:type="dxa"/>
        <w:jc w:val="center"/>
        <w:tblLayout w:type="fixed"/>
        <w:tblLook w:val="04A0" w:firstRow="1" w:lastRow="0" w:firstColumn="1" w:lastColumn="0" w:noHBand="0" w:noVBand="1"/>
      </w:tblPr>
      <w:tblGrid>
        <w:gridCol w:w="1148"/>
        <w:gridCol w:w="1937"/>
        <w:gridCol w:w="3378"/>
        <w:gridCol w:w="1472"/>
        <w:gridCol w:w="1804"/>
      </w:tblGrid>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auto"/>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序号</w:t>
            </w:r>
          </w:p>
        </w:tc>
        <w:tc>
          <w:tcPr>
            <w:tcW w:w="1937" w:type="dxa"/>
            <w:tcBorders>
              <w:top w:val="single" w:sz="4" w:space="0" w:color="auto"/>
              <w:left w:val="single" w:sz="4" w:space="0" w:color="auto"/>
              <w:bottom w:val="single" w:sz="4" w:space="0" w:color="auto"/>
              <w:right w:val="single" w:sz="4" w:space="0" w:color="auto"/>
            </w:tcBorders>
            <w:vAlign w:val="center"/>
          </w:tcPr>
          <w:p w:rsidR="007D47DD" w:rsidRPr="000E6D2F" w:rsidRDefault="007D47DD" w:rsidP="008E1E82">
            <w:pPr>
              <w:jc w:val="center"/>
              <w:rPr>
                <w:rFonts w:ascii="Times New Roman" w:hAnsi="Times New Roman"/>
                <w:sz w:val="22"/>
              </w:rPr>
            </w:pPr>
            <w:r w:rsidRPr="000E6D2F">
              <w:rPr>
                <w:rFonts w:ascii="Times New Roman" w:hAnsi="Times New Roman"/>
                <w:sz w:val="22"/>
              </w:rPr>
              <w:t>工作内容</w:t>
            </w:r>
          </w:p>
        </w:tc>
        <w:tc>
          <w:tcPr>
            <w:tcW w:w="3378" w:type="dxa"/>
            <w:tcBorders>
              <w:top w:val="single" w:sz="4" w:space="0" w:color="000000"/>
              <w:left w:val="single" w:sz="4" w:space="0" w:color="auto"/>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改造系统</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单位</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数量</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auto"/>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1</w:t>
            </w:r>
          </w:p>
        </w:tc>
        <w:tc>
          <w:tcPr>
            <w:tcW w:w="1937" w:type="dxa"/>
            <w:tcBorders>
              <w:top w:val="single" w:sz="4" w:space="0" w:color="auto"/>
              <w:left w:val="single" w:sz="4" w:space="0" w:color="auto"/>
              <w:bottom w:val="single" w:sz="4" w:space="0" w:color="auto"/>
              <w:right w:val="single" w:sz="4" w:space="0" w:color="auto"/>
            </w:tcBorders>
            <w:vAlign w:val="center"/>
          </w:tcPr>
          <w:p w:rsidR="007D47DD" w:rsidRPr="000E6D2F" w:rsidRDefault="007D47DD" w:rsidP="008E1E82">
            <w:pPr>
              <w:jc w:val="center"/>
              <w:rPr>
                <w:rFonts w:ascii="Times New Roman" w:hAnsi="Times New Roman"/>
                <w:sz w:val="22"/>
              </w:rPr>
            </w:pPr>
            <w:r w:rsidRPr="000E6D2F">
              <w:rPr>
                <w:rFonts w:ascii="Times New Roman" w:hAnsi="Times New Roman"/>
                <w:sz w:val="22"/>
              </w:rPr>
              <w:t>内网软件安全改造</w:t>
            </w:r>
          </w:p>
        </w:tc>
        <w:tc>
          <w:tcPr>
            <w:tcW w:w="3378" w:type="dxa"/>
            <w:tcBorders>
              <w:top w:val="single" w:sz="4" w:space="0" w:color="000000"/>
              <w:left w:val="single" w:sz="4" w:space="0" w:color="auto"/>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LIS</w:t>
            </w:r>
            <w:r w:rsidRPr="000E6D2F">
              <w:rPr>
                <w:rFonts w:ascii="Times New Roman" w:hAnsi="Times New Roman"/>
                <w:sz w:val="22"/>
              </w:rPr>
              <w:t>，</w:t>
            </w:r>
            <w:r w:rsidRPr="000E6D2F">
              <w:rPr>
                <w:rFonts w:ascii="Times New Roman" w:hAnsi="Times New Roman"/>
                <w:sz w:val="22"/>
              </w:rPr>
              <w:t>HIS</w:t>
            </w:r>
            <w:r w:rsidRPr="000E6D2F">
              <w:rPr>
                <w:rFonts w:ascii="Times New Roman" w:hAnsi="Times New Roman"/>
                <w:sz w:val="22"/>
              </w:rPr>
              <w:t>，</w:t>
            </w:r>
            <w:r w:rsidRPr="000E6D2F">
              <w:rPr>
                <w:rFonts w:ascii="Times New Roman" w:hAnsi="Times New Roman"/>
                <w:sz w:val="22"/>
              </w:rPr>
              <w:t>EMR</w:t>
            </w:r>
            <w:r w:rsidRPr="000E6D2F">
              <w:rPr>
                <w:rFonts w:ascii="Times New Roman" w:hAnsi="Times New Roman"/>
                <w:sz w:val="22"/>
              </w:rPr>
              <w:t>，</w:t>
            </w:r>
            <w:r w:rsidRPr="000E6D2F">
              <w:rPr>
                <w:rFonts w:ascii="Times New Roman" w:hAnsi="Times New Roman"/>
                <w:sz w:val="22"/>
              </w:rPr>
              <w:t>PACS</w:t>
            </w:r>
            <w:r w:rsidRPr="000E6D2F">
              <w:rPr>
                <w:rFonts w:ascii="Times New Roman" w:hAnsi="Times New Roman"/>
                <w:sz w:val="22"/>
              </w:rPr>
              <w:t>安全等级保护三级软件改造</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套</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sz w:val="22"/>
              </w:rPr>
              <w:t>1</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auto"/>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2</w:t>
            </w:r>
          </w:p>
        </w:tc>
        <w:tc>
          <w:tcPr>
            <w:tcW w:w="1937" w:type="dxa"/>
            <w:tcBorders>
              <w:top w:val="single" w:sz="4" w:space="0" w:color="auto"/>
              <w:left w:val="single" w:sz="4" w:space="0" w:color="auto"/>
              <w:bottom w:val="single" w:sz="4" w:space="0" w:color="auto"/>
              <w:right w:val="single" w:sz="4" w:space="0" w:color="auto"/>
            </w:tcBorders>
            <w:vAlign w:val="center"/>
          </w:tcPr>
          <w:p w:rsidR="007D47DD" w:rsidRPr="000E6D2F" w:rsidRDefault="007D47DD" w:rsidP="008E1E82">
            <w:pPr>
              <w:jc w:val="center"/>
              <w:rPr>
                <w:rFonts w:ascii="Times New Roman" w:hAnsi="Times New Roman"/>
                <w:sz w:val="22"/>
              </w:rPr>
            </w:pPr>
            <w:r w:rsidRPr="000E6D2F">
              <w:rPr>
                <w:rFonts w:ascii="Times New Roman" w:hAnsi="Times New Roman"/>
                <w:sz w:val="22"/>
              </w:rPr>
              <w:t>外网</w:t>
            </w:r>
            <w:r w:rsidRPr="000E6D2F">
              <w:rPr>
                <w:rFonts w:ascii="Times New Roman" w:hAnsi="Times New Roman"/>
                <w:sz w:val="22"/>
              </w:rPr>
              <w:t>OA</w:t>
            </w:r>
            <w:r w:rsidRPr="000E6D2F">
              <w:rPr>
                <w:rFonts w:ascii="Times New Roman" w:hAnsi="Times New Roman"/>
                <w:sz w:val="22"/>
              </w:rPr>
              <w:t>系统安全等保改造</w:t>
            </w:r>
          </w:p>
        </w:tc>
        <w:tc>
          <w:tcPr>
            <w:tcW w:w="3378" w:type="dxa"/>
            <w:tcBorders>
              <w:top w:val="single" w:sz="4" w:space="0" w:color="000000"/>
              <w:left w:val="single" w:sz="4" w:space="0" w:color="auto"/>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对目前已有的外网</w:t>
            </w:r>
            <w:r w:rsidRPr="000E6D2F">
              <w:rPr>
                <w:rFonts w:ascii="Times New Roman" w:hAnsi="Times New Roman"/>
                <w:sz w:val="22"/>
              </w:rPr>
              <w:t>OA</w:t>
            </w:r>
            <w:r w:rsidRPr="000E6D2F">
              <w:rPr>
                <w:rFonts w:ascii="Times New Roman" w:hAnsi="Times New Roman"/>
                <w:sz w:val="22"/>
              </w:rPr>
              <w:t>系统进行安全等保改造</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套</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1</w:t>
            </w:r>
          </w:p>
        </w:tc>
      </w:tr>
    </w:tbl>
    <w:p w:rsidR="007D47DD" w:rsidRPr="000E6D2F" w:rsidRDefault="007D47DD" w:rsidP="007D47DD">
      <w:pPr>
        <w:pStyle w:val="1ff"/>
        <w:rPr>
          <w:rFonts w:ascii="Times New Roman" w:hAnsi="Times New Roman"/>
          <w:sz w:val="22"/>
          <w:szCs w:val="22"/>
        </w:rPr>
      </w:pPr>
    </w:p>
    <w:p w:rsidR="007D47DD" w:rsidRPr="000E6D2F" w:rsidRDefault="007D47DD" w:rsidP="007D47DD">
      <w:pPr>
        <w:adjustRightInd w:val="0"/>
        <w:snapToGrid w:val="0"/>
        <w:spacing w:line="300" w:lineRule="auto"/>
        <w:ind w:firstLineChars="200" w:firstLine="440"/>
        <w:jc w:val="left"/>
        <w:outlineLvl w:val="4"/>
        <w:rPr>
          <w:rFonts w:ascii="Times New Roman" w:hAnsi="Times New Roman"/>
          <w:color w:val="000000"/>
          <w:sz w:val="22"/>
        </w:rPr>
      </w:pPr>
      <w:r w:rsidRPr="000E6D2F">
        <w:rPr>
          <w:rFonts w:ascii="Times New Roman" w:hAnsi="Times New Roman"/>
          <w:color w:val="000000"/>
          <w:sz w:val="22"/>
        </w:rPr>
        <w:t>9.1.3</w:t>
      </w:r>
      <w:r w:rsidRPr="000E6D2F">
        <w:rPr>
          <w:rFonts w:ascii="Times New Roman" w:hAnsi="Times New Roman"/>
          <w:color w:val="000000"/>
          <w:sz w:val="22"/>
        </w:rPr>
        <w:t>浦东新区妇幼保健中心</w:t>
      </w:r>
    </w:p>
    <w:p w:rsidR="007D47DD" w:rsidRPr="000E6D2F" w:rsidRDefault="007D47DD" w:rsidP="007D47DD">
      <w:pPr>
        <w:adjustRightInd w:val="0"/>
        <w:snapToGrid w:val="0"/>
        <w:spacing w:line="300" w:lineRule="auto"/>
        <w:ind w:firstLineChars="200" w:firstLine="440"/>
        <w:jc w:val="left"/>
        <w:outlineLvl w:val="5"/>
        <w:rPr>
          <w:rFonts w:ascii="Times New Roman" w:hAnsi="Times New Roman"/>
          <w:color w:val="000000"/>
          <w:sz w:val="22"/>
        </w:rPr>
      </w:pPr>
      <w:r w:rsidRPr="000E6D2F">
        <w:rPr>
          <w:rFonts w:ascii="Times New Roman" w:hAnsi="Times New Roman"/>
          <w:color w:val="000000"/>
          <w:sz w:val="22"/>
        </w:rPr>
        <w:t>（</w:t>
      </w:r>
      <w:r w:rsidRPr="000E6D2F">
        <w:rPr>
          <w:rFonts w:ascii="Times New Roman" w:hAnsi="Times New Roman"/>
          <w:color w:val="000000"/>
          <w:sz w:val="22"/>
        </w:rPr>
        <w:t>1</w:t>
      </w:r>
      <w:r w:rsidRPr="000E6D2F">
        <w:rPr>
          <w:rFonts w:ascii="Times New Roman" w:hAnsi="Times New Roman"/>
          <w:color w:val="000000"/>
          <w:sz w:val="22"/>
        </w:rPr>
        <w:t>）网络安全建设</w:t>
      </w:r>
    </w:p>
    <w:tbl>
      <w:tblPr>
        <w:tblW w:w="9739" w:type="dxa"/>
        <w:jc w:val="center"/>
        <w:tblLayout w:type="fixed"/>
        <w:tblLook w:val="04A0" w:firstRow="1" w:lastRow="0" w:firstColumn="1" w:lastColumn="0" w:noHBand="0" w:noVBand="1"/>
      </w:tblPr>
      <w:tblGrid>
        <w:gridCol w:w="1148"/>
        <w:gridCol w:w="1937"/>
        <w:gridCol w:w="3378"/>
        <w:gridCol w:w="1472"/>
        <w:gridCol w:w="1804"/>
      </w:tblGrid>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kern w:val="0"/>
                <w:sz w:val="22"/>
                <w:lang w:bidi="ar"/>
              </w:rPr>
              <w:t>序号</w:t>
            </w:r>
          </w:p>
        </w:tc>
        <w:tc>
          <w:tcPr>
            <w:tcW w:w="1937"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kern w:val="0"/>
                <w:sz w:val="22"/>
                <w:lang w:bidi="ar"/>
              </w:rPr>
              <w:t>设备类别</w:t>
            </w: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kern w:val="0"/>
                <w:sz w:val="22"/>
                <w:lang w:bidi="ar"/>
              </w:rPr>
              <w:t>设备</w:t>
            </w:r>
          </w:p>
        </w:tc>
        <w:tc>
          <w:tcPr>
            <w:tcW w:w="1472" w:type="dxa"/>
            <w:tcBorders>
              <w:top w:val="single" w:sz="4" w:space="0" w:color="000000"/>
              <w:left w:val="single" w:sz="4" w:space="0" w:color="000000"/>
              <w:bottom w:val="single" w:sz="4" w:space="0" w:color="000000"/>
              <w:right w:val="single" w:sz="4" w:space="0" w:color="000000"/>
            </w:tcBorders>
            <w:noWrap/>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kern w:val="0"/>
                <w:sz w:val="22"/>
                <w:lang w:bidi="ar"/>
              </w:rPr>
              <w:t>数量</w:t>
            </w:r>
          </w:p>
        </w:tc>
        <w:tc>
          <w:tcPr>
            <w:tcW w:w="1804" w:type="dxa"/>
            <w:tcBorders>
              <w:top w:val="single" w:sz="4" w:space="0" w:color="000000"/>
              <w:left w:val="single" w:sz="4" w:space="0" w:color="000000"/>
              <w:bottom w:val="single" w:sz="4" w:space="0" w:color="000000"/>
              <w:right w:val="single" w:sz="4" w:space="0" w:color="000000"/>
            </w:tcBorders>
            <w:noWrap/>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1</w:t>
            </w:r>
          </w:p>
        </w:tc>
        <w:tc>
          <w:tcPr>
            <w:tcW w:w="1937" w:type="dxa"/>
            <w:vMerge w:val="restart"/>
            <w:tcBorders>
              <w:top w:val="single" w:sz="4" w:space="0" w:color="000000"/>
              <w:left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kern w:val="0"/>
                <w:sz w:val="22"/>
                <w:lang w:bidi="ar"/>
              </w:rPr>
              <w:t>网络安全建设（内网）</w:t>
            </w: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kern w:val="0"/>
                <w:sz w:val="22"/>
                <w:lang w:bidi="ar"/>
              </w:rPr>
              <w:t>内网核心交换机（规格二）</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eastAsia="仿宋" w:hAnsi="Times New Roman"/>
                <w:sz w:val="22"/>
              </w:rPr>
              <w:t>2</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2</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kern w:val="0"/>
                <w:sz w:val="22"/>
                <w:lang w:bidi="ar"/>
              </w:rPr>
              <w:t>运维管理区交换机</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eastAsia="仿宋" w:hAnsi="Times New Roman"/>
                <w:sz w:val="22"/>
              </w:rPr>
              <w:t>2</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3</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kern w:val="0"/>
                <w:sz w:val="22"/>
                <w:lang w:bidi="ar"/>
              </w:rPr>
              <w:t>安全管理服务器</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eastAsia="仿宋" w:hAnsi="Times New Roman"/>
                <w:sz w:val="22"/>
              </w:rPr>
              <w:t>1</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4</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外联边界防火墙</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eastAsia="仿宋" w:hAnsi="Times New Roman"/>
                <w:sz w:val="22"/>
              </w:rPr>
              <w:t>2</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5</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与外网边界防火墙</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eastAsia="仿宋" w:hAnsi="Times New Roman"/>
                <w:sz w:val="22"/>
              </w:rPr>
              <w:t>1</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6</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核心防火墙</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eastAsia="仿宋" w:hAnsi="Times New Roman"/>
                <w:sz w:val="22"/>
              </w:rPr>
              <w:t>2</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7</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网闸</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eastAsia="仿宋" w:hAnsi="Times New Roman"/>
                <w:sz w:val="22"/>
              </w:rPr>
              <w:t>2</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8</w:t>
            </w:r>
          </w:p>
        </w:tc>
        <w:tc>
          <w:tcPr>
            <w:tcW w:w="1937" w:type="dxa"/>
            <w:vMerge/>
            <w:tcBorders>
              <w:left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终端安全管理</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eastAsia="仿宋" w:hAnsi="Times New Roman"/>
                <w:sz w:val="22"/>
              </w:rPr>
              <w:t>1</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9</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准入控制</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eastAsia="仿宋" w:hAnsi="Times New Roman"/>
                <w:sz w:val="22"/>
              </w:rPr>
              <w:t>1</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10</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堡垒机审计</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eastAsia="仿宋" w:hAnsi="Times New Roman"/>
                <w:sz w:val="22"/>
              </w:rPr>
              <w:t>1</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11</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日志审计</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eastAsia="仿宋" w:hAnsi="Times New Roman"/>
                <w:sz w:val="22"/>
              </w:rPr>
              <w:t>1</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lastRenderedPageBreak/>
              <w:t>12</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数据库审计</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eastAsia="仿宋" w:hAnsi="Times New Roman"/>
                <w:sz w:val="22"/>
              </w:rPr>
              <w:t>1</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13</w:t>
            </w:r>
          </w:p>
        </w:tc>
        <w:tc>
          <w:tcPr>
            <w:tcW w:w="1937" w:type="dxa"/>
            <w:vMerge/>
            <w:tcBorders>
              <w:left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漏洞扫描</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eastAsia="仿宋" w:hAnsi="Times New Roman"/>
                <w:sz w:val="22"/>
              </w:rPr>
              <w:t>1</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14</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防病毒软件</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2</w:t>
            </w:r>
            <w:r w:rsidRPr="000E6D2F">
              <w:rPr>
                <w:rFonts w:ascii="Times New Roman" w:hAnsi="Times New Roman"/>
                <w:sz w:val="22"/>
              </w:rPr>
              <w:t>（年</w:t>
            </w:r>
            <w:r w:rsidRPr="000E6D2F">
              <w:rPr>
                <w:rFonts w:ascii="Times New Roman" w:hAnsi="Times New Roman"/>
                <w:sz w:val="22"/>
              </w:rPr>
              <w:t>/</w:t>
            </w:r>
            <w:r w:rsidRPr="000E6D2F">
              <w:rPr>
                <w:rFonts w:ascii="Times New Roman" w:hAnsi="Times New Roman"/>
                <w:sz w:val="22"/>
              </w:rPr>
              <w:t>套）</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2</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15</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备份一体机</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1</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16</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sz w:val="22"/>
              </w:rPr>
              <w:t>运维监控软件</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1</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17</w:t>
            </w:r>
          </w:p>
        </w:tc>
        <w:tc>
          <w:tcPr>
            <w:tcW w:w="1937" w:type="dxa"/>
            <w:vMerge w:val="restart"/>
            <w:tcBorders>
              <w:top w:val="single" w:sz="4" w:space="0" w:color="000000"/>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r w:rsidRPr="000E6D2F">
              <w:rPr>
                <w:rFonts w:ascii="Times New Roman" w:hAnsi="Times New Roman"/>
                <w:kern w:val="0"/>
                <w:sz w:val="22"/>
                <w:lang w:bidi="ar"/>
              </w:rPr>
              <w:t>网络安全建设（外网）</w:t>
            </w: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外网核心交换机</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1</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18</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外网安全管理区交换机</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1</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19</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VPN</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1</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20</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外网边界防火墙</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2</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21</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WAF</w:t>
            </w:r>
            <w:r w:rsidRPr="000E6D2F">
              <w:rPr>
                <w:rFonts w:ascii="Times New Roman" w:hAnsi="Times New Roman"/>
                <w:sz w:val="22"/>
              </w:rPr>
              <w:t>防火墙</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2</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22</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上网行为管理</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1</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23</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准入控制</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1</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24</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堡垒机审计</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1</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25</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日志审计</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1</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26</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数据库审计</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1</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27</w:t>
            </w:r>
          </w:p>
        </w:tc>
        <w:tc>
          <w:tcPr>
            <w:tcW w:w="1937" w:type="dxa"/>
            <w:vMerge/>
            <w:tcBorders>
              <w:left w:val="single" w:sz="4" w:space="0" w:color="000000"/>
              <w:bottom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漏洞扫描</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1</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bl>
    <w:p w:rsidR="007D47DD" w:rsidRPr="000E6D2F" w:rsidRDefault="007D47DD" w:rsidP="007D47DD">
      <w:pPr>
        <w:pStyle w:val="afb"/>
        <w:spacing w:line="360" w:lineRule="exact"/>
        <w:rPr>
          <w:rFonts w:ascii="Times New Roman" w:hAnsi="Times New Roman"/>
          <w:sz w:val="22"/>
        </w:rPr>
      </w:pPr>
    </w:p>
    <w:p w:rsidR="007D47DD" w:rsidRPr="000E6D2F" w:rsidRDefault="007D47DD" w:rsidP="007D47DD">
      <w:pPr>
        <w:adjustRightInd w:val="0"/>
        <w:snapToGrid w:val="0"/>
        <w:spacing w:line="300" w:lineRule="auto"/>
        <w:ind w:firstLineChars="200" w:firstLine="440"/>
        <w:jc w:val="left"/>
        <w:outlineLvl w:val="5"/>
        <w:rPr>
          <w:rFonts w:ascii="Times New Roman" w:hAnsi="Times New Roman"/>
          <w:color w:val="000000"/>
          <w:sz w:val="22"/>
        </w:rPr>
      </w:pPr>
      <w:r w:rsidRPr="000E6D2F">
        <w:rPr>
          <w:rFonts w:ascii="Times New Roman" w:hAnsi="Times New Roman"/>
          <w:color w:val="000000"/>
          <w:sz w:val="22"/>
        </w:rPr>
        <w:t>（</w:t>
      </w:r>
      <w:r w:rsidRPr="000E6D2F">
        <w:rPr>
          <w:rFonts w:ascii="Times New Roman" w:hAnsi="Times New Roman"/>
          <w:color w:val="000000"/>
          <w:sz w:val="22"/>
        </w:rPr>
        <w:t>2</w:t>
      </w:r>
      <w:r w:rsidRPr="000E6D2F">
        <w:rPr>
          <w:rFonts w:ascii="Times New Roman" w:hAnsi="Times New Roman"/>
          <w:color w:val="000000"/>
          <w:sz w:val="22"/>
        </w:rPr>
        <w:t>）物理环境安全建设</w:t>
      </w:r>
    </w:p>
    <w:tbl>
      <w:tblPr>
        <w:tblW w:w="9739" w:type="dxa"/>
        <w:jc w:val="center"/>
        <w:tblLayout w:type="fixed"/>
        <w:tblLook w:val="04A0" w:firstRow="1" w:lastRow="0" w:firstColumn="1" w:lastColumn="0" w:noHBand="0" w:noVBand="1"/>
      </w:tblPr>
      <w:tblGrid>
        <w:gridCol w:w="1148"/>
        <w:gridCol w:w="1937"/>
        <w:gridCol w:w="3378"/>
        <w:gridCol w:w="1472"/>
        <w:gridCol w:w="1804"/>
      </w:tblGrid>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序号</w:t>
            </w:r>
          </w:p>
        </w:tc>
        <w:tc>
          <w:tcPr>
            <w:tcW w:w="1937" w:type="dxa"/>
            <w:tcBorders>
              <w:top w:val="single" w:sz="4" w:space="0" w:color="000000"/>
              <w:left w:val="single" w:sz="4" w:space="0" w:color="000000"/>
              <w:bottom w:val="single" w:sz="4" w:space="0" w:color="auto"/>
              <w:right w:val="single" w:sz="4" w:space="0" w:color="000000"/>
            </w:tcBorders>
            <w:vAlign w:val="center"/>
          </w:tcPr>
          <w:p w:rsidR="007D47DD" w:rsidRPr="000E6D2F" w:rsidRDefault="007D47DD" w:rsidP="008E1E82">
            <w:pPr>
              <w:jc w:val="center"/>
              <w:rPr>
                <w:rFonts w:ascii="Times New Roman" w:hAnsi="Times New Roman"/>
                <w:sz w:val="22"/>
              </w:rPr>
            </w:pPr>
            <w:r w:rsidRPr="000E6D2F">
              <w:rPr>
                <w:rFonts w:ascii="Times New Roman" w:hAnsi="Times New Roman"/>
                <w:kern w:val="0"/>
                <w:sz w:val="22"/>
                <w:lang w:bidi="ar"/>
              </w:rPr>
              <w:t>机房系统</w:t>
            </w: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kern w:val="0"/>
                <w:sz w:val="22"/>
                <w:lang w:bidi="ar"/>
              </w:rPr>
              <w:t>机房建设分项</w:t>
            </w:r>
            <w:r w:rsidRPr="000E6D2F">
              <w:rPr>
                <w:rFonts w:ascii="Times New Roman" w:hAnsi="Times New Roman"/>
                <w:kern w:val="0"/>
                <w:sz w:val="22"/>
                <w:lang w:bidi="ar"/>
              </w:rPr>
              <w:t>/</w:t>
            </w:r>
            <w:r w:rsidRPr="000E6D2F">
              <w:rPr>
                <w:rFonts w:ascii="Times New Roman" w:hAnsi="Times New Roman"/>
                <w:kern w:val="0"/>
                <w:sz w:val="22"/>
                <w:lang w:bidi="ar"/>
              </w:rPr>
              <w:t>子系统</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单位</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数量</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auto"/>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1</w:t>
            </w:r>
          </w:p>
        </w:tc>
        <w:tc>
          <w:tcPr>
            <w:tcW w:w="1937" w:type="dxa"/>
            <w:tcBorders>
              <w:top w:val="single" w:sz="4" w:space="0" w:color="auto"/>
              <w:left w:val="single" w:sz="4" w:space="0" w:color="auto"/>
              <w:bottom w:val="single" w:sz="4" w:space="0" w:color="auto"/>
              <w:right w:val="single" w:sz="4" w:space="0" w:color="auto"/>
            </w:tcBorders>
            <w:vAlign w:val="center"/>
          </w:tcPr>
          <w:p w:rsidR="007D47DD" w:rsidRPr="000E6D2F" w:rsidRDefault="007D47DD" w:rsidP="008E1E82">
            <w:pPr>
              <w:jc w:val="center"/>
              <w:rPr>
                <w:rFonts w:ascii="Times New Roman" w:hAnsi="Times New Roman"/>
                <w:sz w:val="22"/>
              </w:rPr>
            </w:pPr>
            <w:r w:rsidRPr="000E6D2F">
              <w:rPr>
                <w:rFonts w:ascii="Times New Roman" w:hAnsi="Times New Roman"/>
                <w:sz w:val="22"/>
              </w:rPr>
              <w:t>机房装修</w:t>
            </w:r>
          </w:p>
        </w:tc>
        <w:tc>
          <w:tcPr>
            <w:tcW w:w="3378" w:type="dxa"/>
            <w:tcBorders>
              <w:top w:val="single" w:sz="4" w:space="0" w:color="000000"/>
              <w:left w:val="single" w:sz="4" w:space="0" w:color="auto"/>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机房装修</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M²</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sz w:val="22"/>
              </w:rPr>
              <w:t>22.79</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auto"/>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2</w:t>
            </w:r>
          </w:p>
        </w:tc>
        <w:tc>
          <w:tcPr>
            <w:tcW w:w="1937" w:type="dxa"/>
            <w:vMerge w:val="restart"/>
            <w:tcBorders>
              <w:top w:val="single" w:sz="4" w:space="0" w:color="auto"/>
              <w:left w:val="single" w:sz="4" w:space="0" w:color="auto"/>
              <w:right w:val="single" w:sz="4" w:space="0" w:color="auto"/>
            </w:tcBorders>
            <w:vAlign w:val="center"/>
          </w:tcPr>
          <w:p w:rsidR="007D47DD" w:rsidRPr="000E6D2F" w:rsidRDefault="007D47DD" w:rsidP="008E1E82">
            <w:pPr>
              <w:jc w:val="center"/>
              <w:rPr>
                <w:rFonts w:ascii="Times New Roman" w:hAnsi="Times New Roman"/>
                <w:sz w:val="22"/>
              </w:rPr>
            </w:pPr>
            <w:r w:rsidRPr="000E6D2F">
              <w:rPr>
                <w:rFonts w:ascii="Times New Roman" w:hAnsi="Times New Roman"/>
                <w:sz w:val="22"/>
              </w:rPr>
              <w:t>供配电</w:t>
            </w:r>
          </w:p>
        </w:tc>
        <w:tc>
          <w:tcPr>
            <w:tcW w:w="3378" w:type="dxa"/>
            <w:tcBorders>
              <w:top w:val="single" w:sz="4" w:space="0" w:color="000000"/>
              <w:left w:val="single" w:sz="4" w:space="0" w:color="auto"/>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UPS</w:t>
            </w:r>
            <w:r w:rsidRPr="000E6D2F">
              <w:rPr>
                <w:rFonts w:ascii="Times New Roman" w:hAnsi="Times New Roman"/>
                <w:sz w:val="22"/>
              </w:rPr>
              <w:t>、精密空调、插座等电缆</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套</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sz w:val="22"/>
              </w:rPr>
              <w:t>1</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auto"/>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3</w:t>
            </w:r>
          </w:p>
        </w:tc>
        <w:tc>
          <w:tcPr>
            <w:tcW w:w="1937" w:type="dxa"/>
            <w:vMerge/>
            <w:tcBorders>
              <w:left w:val="single" w:sz="4" w:space="0" w:color="auto"/>
              <w:right w:val="single" w:sz="4" w:space="0" w:color="auto"/>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auto"/>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市电到机房线缆</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套</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1</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auto"/>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4</w:t>
            </w:r>
          </w:p>
        </w:tc>
        <w:tc>
          <w:tcPr>
            <w:tcW w:w="1937" w:type="dxa"/>
            <w:vMerge/>
            <w:tcBorders>
              <w:left w:val="single" w:sz="4" w:space="0" w:color="auto"/>
              <w:right w:val="single" w:sz="4" w:space="0" w:color="auto"/>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auto"/>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照明系统</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项</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1</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auto"/>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5</w:t>
            </w:r>
          </w:p>
        </w:tc>
        <w:tc>
          <w:tcPr>
            <w:tcW w:w="1937" w:type="dxa"/>
            <w:vMerge/>
            <w:tcBorders>
              <w:left w:val="single" w:sz="4" w:space="0" w:color="auto"/>
              <w:right w:val="single" w:sz="4" w:space="0" w:color="auto"/>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auto"/>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UPS</w:t>
            </w:r>
            <w:r w:rsidRPr="000E6D2F">
              <w:rPr>
                <w:rFonts w:ascii="Times New Roman" w:hAnsi="Times New Roman"/>
                <w:sz w:val="22"/>
              </w:rPr>
              <w:t>系统</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项</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1</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auto"/>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lastRenderedPageBreak/>
              <w:t>6</w:t>
            </w:r>
          </w:p>
        </w:tc>
        <w:tc>
          <w:tcPr>
            <w:tcW w:w="1937" w:type="dxa"/>
            <w:vMerge/>
            <w:tcBorders>
              <w:left w:val="single" w:sz="4" w:space="0" w:color="auto"/>
              <w:right w:val="single" w:sz="4" w:space="0" w:color="auto"/>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auto"/>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防雷接地系统</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项</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1</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auto"/>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7</w:t>
            </w:r>
          </w:p>
        </w:tc>
        <w:tc>
          <w:tcPr>
            <w:tcW w:w="1937" w:type="dxa"/>
            <w:tcBorders>
              <w:top w:val="single" w:sz="4" w:space="0" w:color="auto"/>
              <w:left w:val="single" w:sz="4" w:space="0" w:color="auto"/>
              <w:bottom w:val="single" w:sz="4" w:space="0" w:color="auto"/>
              <w:right w:val="single" w:sz="4" w:space="0" w:color="auto"/>
            </w:tcBorders>
            <w:vAlign w:val="center"/>
          </w:tcPr>
          <w:p w:rsidR="007D47DD" w:rsidRPr="000E6D2F" w:rsidRDefault="007D47DD" w:rsidP="008E1E82">
            <w:pPr>
              <w:jc w:val="center"/>
              <w:rPr>
                <w:rFonts w:ascii="Times New Roman" w:hAnsi="Times New Roman"/>
                <w:sz w:val="22"/>
              </w:rPr>
            </w:pPr>
            <w:r w:rsidRPr="000E6D2F">
              <w:rPr>
                <w:rFonts w:ascii="Times New Roman" w:hAnsi="Times New Roman"/>
                <w:sz w:val="22"/>
              </w:rPr>
              <w:t>精密空调</w:t>
            </w:r>
          </w:p>
        </w:tc>
        <w:tc>
          <w:tcPr>
            <w:tcW w:w="3378" w:type="dxa"/>
            <w:tcBorders>
              <w:top w:val="single" w:sz="4" w:space="0" w:color="000000"/>
              <w:left w:val="single" w:sz="4" w:space="0" w:color="auto"/>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精密空调</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台</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sz w:val="22"/>
              </w:rPr>
              <w:t>1</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auto"/>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8</w:t>
            </w:r>
          </w:p>
        </w:tc>
        <w:tc>
          <w:tcPr>
            <w:tcW w:w="1937" w:type="dxa"/>
            <w:tcBorders>
              <w:top w:val="single" w:sz="4" w:space="0" w:color="auto"/>
              <w:left w:val="single" w:sz="4" w:space="0" w:color="auto"/>
              <w:bottom w:val="single" w:sz="4" w:space="0" w:color="auto"/>
              <w:right w:val="single" w:sz="4" w:space="0" w:color="auto"/>
            </w:tcBorders>
            <w:vAlign w:val="center"/>
          </w:tcPr>
          <w:p w:rsidR="007D47DD" w:rsidRPr="000E6D2F" w:rsidRDefault="007D47DD" w:rsidP="008E1E82">
            <w:pPr>
              <w:jc w:val="center"/>
              <w:rPr>
                <w:rFonts w:ascii="Times New Roman" w:hAnsi="Times New Roman"/>
                <w:sz w:val="22"/>
              </w:rPr>
            </w:pPr>
            <w:r w:rsidRPr="000E6D2F">
              <w:rPr>
                <w:rFonts w:ascii="Times New Roman" w:hAnsi="Times New Roman"/>
                <w:sz w:val="22"/>
              </w:rPr>
              <w:t>柜式空调</w:t>
            </w:r>
          </w:p>
        </w:tc>
        <w:tc>
          <w:tcPr>
            <w:tcW w:w="3378" w:type="dxa"/>
            <w:tcBorders>
              <w:top w:val="single" w:sz="4" w:space="0" w:color="000000"/>
              <w:left w:val="single" w:sz="4" w:space="0" w:color="auto"/>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柜式空调</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套</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sz w:val="22"/>
              </w:rPr>
              <w:t>1</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auto"/>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9</w:t>
            </w:r>
          </w:p>
        </w:tc>
        <w:tc>
          <w:tcPr>
            <w:tcW w:w="1937" w:type="dxa"/>
            <w:tcBorders>
              <w:top w:val="single" w:sz="4" w:space="0" w:color="auto"/>
              <w:left w:val="single" w:sz="4" w:space="0" w:color="auto"/>
              <w:bottom w:val="single" w:sz="4" w:space="0" w:color="auto"/>
              <w:right w:val="single" w:sz="4" w:space="0" w:color="auto"/>
            </w:tcBorders>
            <w:vAlign w:val="center"/>
          </w:tcPr>
          <w:p w:rsidR="007D47DD" w:rsidRPr="000E6D2F" w:rsidRDefault="007D47DD" w:rsidP="008E1E82">
            <w:pPr>
              <w:jc w:val="center"/>
              <w:rPr>
                <w:rFonts w:ascii="Times New Roman" w:hAnsi="Times New Roman"/>
                <w:sz w:val="22"/>
              </w:rPr>
            </w:pPr>
            <w:r w:rsidRPr="000E6D2F">
              <w:rPr>
                <w:rFonts w:ascii="Times New Roman" w:hAnsi="Times New Roman"/>
                <w:sz w:val="22"/>
              </w:rPr>
              <w:t>机房环境和设备监控系统</w:t>
            </w:r>
          </w:p>
        </w:tc>
        <w:tc>
          <w:tcPr>
            <w:tcW w:w="3378" w:type="dxa"/>
            <w:tcBorders>
              <w:top w:val="single" w:sz="4" w:space="0" w:color="000000"/>
              <w:left w:val="single" w:sz="4" w:space="0" w:color="auto"/>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机房环境和设备监控系统</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套</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sz w:val="22"/>
              </w:rPr>
              <w:t>1</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auto"/>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10</w:t>
            </w:r>
          </w:p>
        </w:tc>
        <w:tc>
          <w:tcPr>
            <w:tcW w:w="1937" w:type="dxa"/>
            <w:tcBorders>
              <w:top w:val="single" w:sz="4" w:space="0" w:color="auto"/>
              <w:left w:val="single" w:sz="4" w:space="0" w:color="auto"/>
              <w:bottom w:val="single" w:sz="4" w:space="0" w:color="auto"/>
              <w:right w:val="single" w:sz="4" w:space="0" w:color="auto"/>
            </w:tcBorders>
            <w:vAlign w:val="center"/>
          </w:tcPr>
          <w:p w:rsidR="007D47DD" w:rsidRPr="000E6D2F" w:rsidRDefault="007D47DD" w:rsidP="008E1E82">
            <w:pPr>
              <w:jc w:val="center"/>
              <w:rPr>
                <w:rFonts w:ascii="Times New Roman" w:hAnsi="Times New Roman"/>
                <w:sz w:val="22"/>
              </w:rPr>
            </w:pPr>
            <w:r w:rsidRPr="000E6D2F">
              <w:rPr>
                <w:rFonts w:ascii="Times New Roman" w:hAnsi="Times New Roman"/>
                <w:sz w:val="22"/>
              </w:rPr>
              <w:t>机柜</w:t>
            </w:r>
          </w:p>
        </w:tc>
        <w:tc>
          <w:tcPr>
            <w:tcW w:w="3378" w:type="dxa"/>
            <w:tcBorders>
              <w:top w:val="single" w:sz="4" w:space="0" w:color="000000"/>
              <w:left w:val="single" w:sz="4" w:space="0" w:color="auto"/>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机柜</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台</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sz w:val="22"/>
              </w:rPr>
              <w:t>4</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auto"/>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11</w:t>
            </w:r>
          </w:p>
        </w:tc>
        <w:tc>
          <w:tcPr>
            <w:tcW w:w="1937" w:type="dxa"/>
            <w:tcBorders>
              <w:top w:val="single" w:sz="4" w:space="0" w:color="auto"/>
              <w:left w:val="single" w:sz="4" w:space="0" w:color="auto"/>
              <w:bottom w:val="single" w:sz="4" w:space="0" w:color="auto"/>
              <w:right w:val="single" w:sz="4" w:space="0" w:color="auto"/>
            </w:tcBorders>
            <w:vAlign w:val="center"/>
          </w:tcPr>
          <w:p w:rsidR="007D47DD" w:rsidRPr="000E6D2F" w:rsidRDefault="007D47DD" w:rsidP="008E1E82">
            <w:pPr>
              <w:jc w:val="center"/>
              <w:rPr>
                <w:rFonts w:ascii="Times New Roman" w:hAnsi="Times New Roman"/>
                <w:sz w:val="22"/>
              </w:rPr>
            </w:pPr>
            <w:r w:rsidRPr="000E6D2F">
              <w:rPr>
                <w:rFonts w:ascii="Times New Roman" w:hAnsi="Times New Roman"/>
                <w:sz w:val="22"/>
              </w:rPr>
              <w:t>通道系统（单排）</w:t>
            </w:r>
          </w:p>
        </w:tc>
        <w:tc>
          <w:tcPr>
            <w:tcW w:w="3378" w:type="dxa"/>
            <w:tcBorders>
              <w:top w:val="single" w:sz="4" w:space="0" w:color="000000"/>
              <w:left w:val="single" w:sz="4" w:space="0" w:color="auto"/>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通道系统（单排）</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套</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sz w:val="22"/>
              </w:rPr>
              <w:t>0.5</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auto"/>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12</w:t>
            </w:r>
          </w:p>
        </w:tc>
        <w:tc>
          <w:tcPr>
            <w:tcW w:w="1937" w:type="dxa"/>
            <w:vMerge w:val="restart"/>
            <w:tcBorders>
              <w:left w:val="single" w:sz="4" w:space="0" w:color="auto"/>
              <w:right w:val="single" w:sz="4" w:space="0" w:color="auto"/>
            </w:tcBorders>
            <w:vAlign w:val="center"/>
          </w:tcPr>
          <w:p w:rsidR="007D47DD" w:rsidRPr="000E6D2F" w:rsidRDefault="007D47DD" w:rsidP="008E1E82">
            <w:pPr>
              <w:jc w:val="center"/>
              <w:rPr>
                <w:rFonts w:ascii="Times New Roman" w:hAnsi="Times New Roman"/>
                <w:sz w:val="22"/>
              </w:rPr>
            </w:pPr>
            <w:r w:rsidRPr="000E6D2F">
              <w:rPr>
                <w:rFonts w:ascii="Times New Roman" w:hAnsi="Times New Roman"/>
                <w:sz w:val="22"/>
              </w:rPr>
              <w:t>消防系统</w:t>
            </w:r>
          </w:p>
        </w:tc>
        <w:tc>
          <w:tcPr>
            <w:tcW w:w="3378" w:type="dxa"/>
            <w:tcBorders>
              <w:top w:val="single" w:sz="4" w:space="0" w:color="000000"/>
              <w:left w:val="single" w:sz="4" w:space="0" w:color="auto"/>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消防钢瓶，配套消防柜</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套</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1</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auto"/>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13</w:t>
            </w:r>
          </w:p>
        </w:tc>
        <w:tc>
          <w:tcPr>
            <w:tcW w:w="1937" w:type="dxa"/>
            <w:vMerge/>
            <w:tcBorders>
              <w:left w:val="single" w:sz="4" w:space="0" w:color="auto"/>
              <w:bottom w:val="single" w:sz="4" w:space="0" w:color="auto"/>
              <w:right w:val="single" w:sz="4" w:space="0" w:color="auto"/>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auto"/>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50</w:t>
            </w:r>
            <w:r w:rsidRPr="000E6D2F">
              <w:rPr>
                <w:rFonts w:ascii="Times New Roman" w:hAnsi="Times New Roman"/>
                <w:sz w:val="22"/>
              </w:rPr>
              <w:t>公斤灭火药计</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套</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1</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auto"/>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14</w:t>
            </w:r>
          </w:p>
        </w:tc>
        <w:tc>
          <w:tcPr>
            <w:tcW w:w="1937" w:type="dxa"/>
            <w:tcBorders>
              <w:top w:val="single" w:sz="4" w:space="0" w:color="auto"/>
              <w:left w:val="single" w:sz="4" w:space="0" w:color="auto"/>
              <w:bottom w:val="single" w:sz="4" w:space="0" w:color="auto"/>
              <w:right w:val="single" w:sz="4" w:space="0" w:color="auto"/>
            </w:tcBorders>
            <w:vAlign w:val="center"/>
          </w:tcPr>
          <w:p w:rsidR="007D47DD" w:rsidRPr="000E6D2F" w:rsidRDefault="007D47DD" w:rsidP="008E1E82">
            <w:pPr>
              <w:jc w:val="center"/>
              <w:rPr>
                <w:rFonts w:ascii="Times New Roman" w:hAnsi="Times New Roman"/>
                <w:sz w:val="22"/>
              </w:rPr>
            </w:pPr>
            <w:r w:rsidRPr="000E6D2F">
              <w:rPr>
                <w:rFonts w:ascii="Times New Roman" w:hAnsi="Times New Roman"/>
                <w:sz w:val="22"/>
              </w:rPr>
              <w:t>KVM</w:t>
            </w:r>
          </w:p>
        </w:tc>
        <w:tc>
          <w:tcPr>
            <w:tcW w:w="3378" w:type="dxa"/>
            <w:tcBorders>
              <w:top w:val="single" w:sz="4" w:space="0" w:color="000000"/>
              <w:left w:val="single" w:sz="4" w:space="0" w:color="auto"/>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KVM</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套</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sz w:val="22"/>
              </w:rPr>
              <w:t>1</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auto"/>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15</w:t>
            </w:r>
          </w:p>
        </w:tc>
        <w:tc>
          <w:tcPr>
            <w:tcW w:w="1937" w:type="dxa"/>
            <w:tcBorders>
              <w:top w:val="single" w:sz="4" w:space="0" w:color="auto"/>
              <w:left w:val="single" w:sz="4" w:space="0" w:color="auto"/>
              <w:bottom w:val="single" w:sz="4" w:space="0" w:color="auto"/>
              <w:right w:val="single" w:sz="4" w:space="0" w:color="auto"/>
            </w:tcBorders>
            <w:vAlign w:val="center"/>
          </w:tcPr>
          <w:p w:rsidR="007D47DD" w:rsidRPr="000E6D2F" w:rsidRDefault="007D47DD" w:rsidP="008E1E82">
            <w:pPr>
              <w:jc w:val="center"/>
              <w:rPr>
                <w:rFonts w:ascii="Times New Roman" w:hAnsi="Times New Roman"/>
                <w:sz w:val="22"/>
              </w:rPr>
            </w:pPr>
            <w:r w:rsidRPr="000E6D2F">
              <w:rPr>
                <w:rFonts w:ascii="Times New Roman" w:hAnsi="Times New Roman"/>
                <w:sz w:val="22"/>
              </w:rPr>
              <w:t>视频监控</w:t>
            </w:r>
          </w:p>
        </w:tc>
        <w:tc>
          <w:tcPr>
            <w:tcW w:w="3378" w:type="dxa"/>
            <w:tcBorders>
              <w:top w:val="single" w:sz="4" w:space="0" w:color="000000"/>
              <w:left w:val="single" w:sz="4" w:space="0" w:color="auto"/>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视频监控</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套</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sz w:val="22"/>
              </w:rPr>
              <w:t>2</w:t>
            </w:r>
          </w:p>
        </w:tc>
      </w:tr>
    </w:tbl>
    <w:p w:rsidR="007D47DD" w:rsidRPr="000E6D2F" w:rsidRDefault="007D47DD" w:rsidP="007D47DD">
      <w:pPr>
        <w:spacing w:line="360" w:lineRule="exact"/>
        <w:rPr>
          <w:rFonts w:ascii="Times New Roman" w:hAnsi="Times New Roman"/>
          <w:kern w:val="0"/>
          <w:sz w:val="22"/>
          <w:lang w:bidi="ar"/>
        </w:rPr>
      </w:pPr>
    </w:p>
    <w:p w:rsidR="007D47DD" w:rsidRPr="000E6D2F" w:rsidRDefault="007D47DD" w:rsidP="007D47DD">
      <w:pPr>
        <w:adjustRightInd w:val="0"/>
        <w:snapToGrid w:val="0"/>
        <w:spacing w:line="300" w:lineRule="auto"/>
        <w:ind w:firstLineChars="200" w:firstLine="440"/>
        <w:jc w:val="left"/>
        <w:outlineLvl w:val="5"/>
        <w:rPr>
          <w:rFonts w:ascii="Times New Roman" w:hAnsi="Times New Roman"/>
          <w:color w:val="000000"/>
          <w:sz w:val="22"/>
        </w:rPr>
      </w:pPr>
      <w:r w:rsidRPr="000E6D2F">
        <w:rPr>
          <w:rFonts w:ascii="Times New Roman" w:hAnsi="Times New Roman"/>
          <w:color w:val="000000"/>
          <w:sz w:val="22"/>
        </w:rPr>
        <w:t>（</w:t>
      </w:r>
      <w:r w:rsidRPr="000E6D2F">
        <w:rPr>
          <w:rFonts w:ascii="Times New Roman" w:hAnsi="Times New Roman"/>
          <w:color w:val="000000"/>
          <w:sz w:val="22"/>
        </w:rPr>
        <w:t>3</w:t>
      </w:r>
      <w:r w:rsidRPr="000E6D2F">
        <w:rPr>
          <w:rFonts w:ascii="Times New Roman" w:hAnsi="Times New Roman"/>
          <w:color w:val="000000"/>
          <w:sz w:val="22"/>
        </w:rPr>
        <w:t>）网络设备及服务器存储建设</w:t>
      </w:r>
    </w:p>
    <w:tbl>
      <w:tblPr>
        <w:tblW w:w="9739" w:type="dxa"/>
        <w:jc w:val="center"/>
        <w:tblLayout w:type="fixed"/>
        <w:tblLook w:val="04A0" w:firstRow="1" w:lastRow="0" w:firstColumn="1" w:lastColumn="0" w:noHBand="0" w:noVBand="1"/>
      </w:tblPr>
      <w:tblGrid>
        <w:gridCol w:w="1148"/>
        <w:gridCol w:w="1937"/>
        <w:gridCol w:w="3378"/>
        <w:gridCol w:w="1472"/>
        <w:gridCol w:w="1804"/>
      </w:tblGrid>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序号</w:t>
            </w:r>
          </w:p>
        </w:tc>
        <w:tc>
          <w:tcPr>
            <w:tcW w:w="1937" w:type="dxa"/>
            <w:tcBorders>
              <w:top w:val="single" w:sz="4" w:space="0" w:color="000000"/>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r w:rsidRPr="000E6D2F">
              <w:rPr>
                <w:rFonts w:ascii="Times New Roman" w:hAnsi="Times New Roman"/>
                <w:kern w:val="0"/>
                <w:sz w:val="22"/>
                <w:lang w:bidi="ar"/>
              </w:rPr>
              <w:t>设备类别</w:t>
            </w: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kern w:val="0"/>
                <w:sz w:val="22"/>
                <w:lang w:bidi="ar"/>
              </w:rPr>
              <w:t>设备</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kern w:val="0"/>
                <w:sz w:val="22"/>
                <w:lang w:bidi="ar"/>
              </w:rPr>
              <w:t>数量</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1</w:t>
            </w:r>
          </w:p>
        </w:tc>
        <w:tc>
          <w:tcPr>
            <w:tcW w:w="1937" w:type="dxa"/>
            <w:vMerge w:val="restart"/>
            <w:tcBorders>
              <w:top w:val="single" w:sz="4" w:space="0" w:color="000000"/>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r w:rsidRPr="000E6D2F">
              <w:rPr>
                <w:rFonts w:ascii="Times New Roman" w:hAnsi="Times New Roman"/>
                <w:sz w:val="22"/>
              </w:rPr>
              <w:t>网络及核心设备</w:t>
            </w: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应用服务器</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4</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2</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灾备服务器</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1</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3</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前置服务器</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1</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4</w:t>
            </w:r>
          </w:p>
        </w:tc>
        <w:tc>
          <w:tcPr>
            <w:tcW w:w="1937" w:type="dxa"/>
            <w:vMerge/>
            <w:tcBorders>
              <w:left w:val="single" w:sz="4" w:space="0" w:color="000000"/>
              <w:bottom w:val="single" w:sz="4" w:space="0" w:color="auto"/>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磁盘存储阵列</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1</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auto"/>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5</w:t>
            </w:r>
          </w:p>
        </w:tc>
        <w:tc>
          <w:tcPr>
            <w:tcW w:w="1937" w:type="dxa"/>
            <w:vMerge w:val="restart"/>
            <w:tcBorders>
              <w:top w:val="single" w:sz="4" w:space="0" w:color="auto"/>
              <w:left w:val="single" w:sz="4" w:space="0" w:color="auto"/>
              <w:bottom w:val="single" w:sz="4" w:space="0" w:color="auto"/>
              <w:right w:val="single" w:sz="4" w:space="0" w:color="auto"/>
            </w:tcBorders>
            <w:vAlign w:val="center"/>
          </w:tcPr>
          <w:p w:rsidR="007D47DD" w:rsidRPr="000E6D2F" w:rsidRDefault="007D47DD" w:rsidP="008E1E82">
            <w:pPr>
              <w:jc w:val="center"/>
              <w:rPr>
                <w:rFonts w:ascii="Times New Roman" w:hAnsi="Times New Roman"/>
                <w:sz w:val="22"/>
              </w:rPr>
            </w:pPr>
            <w:r w:rsidRPr="000E6D2F">
              <w:rPr>
                <w:rFonts w:ascii="Times New Roman" w:hAnsi="Times New Roman"/>
                <w:sz w:val="22"/>
              </w:rPr>
              <w:t>系统软件</w:t>
            </w:r>
          </w:p>
        </w:tc>
        <w:tc>
          <w:tcPr>
            <w:tcW w:w="3378" w:type="dxa"/>
            <w:tcBorders>
              <w:top w:val="single" w:sz="4" w:space="0" w:color="000000"/>
              <w:left w:val="single" w:sz="4" w:space="0" w:color="auto"/>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数据库软件</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1</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1</w:t>
            </w:r>
            <w:r w:rsidRPr="000E6D2F">
              <w:rPr>
                <w:rFonts w:ascii="Times New Roman" w:hAnsi="Times New Roman"/>
                <w:kern w:val="0"/>
                <w:sz w:val="22"/>
                <w:lang w:bidi="ar"/>
              </w:rPr>
              <w:t>年维保</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auto"/>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6</w:t>
            </w:r>
          </w:p>
        </w:tc>
        <w:tc>
          <w:tcPr>
            <w:tcW w:w="1937" w:type="dxa"/>
            <w:vMerge/>
            <w:tcBorders>
              <w:top w:val="single" w:sz="4" w:space="0" w:color="auto"/>
              <w:left w:val="single" w:sz="4" w:space="0" w:color="auto"/>
              <w:bottom w:val="single" w:sz="4" w:space="0" w:color="auto"/>
              <w:right w:val="single" w:sz="4" w:space="0" w:color="auto"/>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auto"/>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操作系统</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1</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1</w:t>
            </w:r>
            <w:r w:rsidRPr="000E6D2F">
              <w:rPr>
                <w:rFonts w:ascii="Times New Roman" w:hAnsi="Times New Roman"/>
                <w:kern w:val="0"/>
                <w:sz w:val="22"/>
                <w:lang w:bidi="ar"/>
              </w:rPr>
              <w:t>年维保</w:t>
            </w:r>
          </w:p>
        </w:tc>
      </w:tr>
    </w:tbl>
    <w:p w:rsidR="007D47DD" w:rsidRPr="000E6D2F" w:rsidRDefault="007D47DD" w:rsidP="007D47DD">
      <w:pPr>
        <w:spacing w:line="360" w:lineRule="exact"/>
        <w:rPr>
          <w:rFonts w:ascii="Times New Roman" w:hAnsi="Times New Roman"/>
          <w:kern w:val="0"/>
          <w:sz w:val="22"/>
          <w:lang w:bidi="ar"/>
        </w:rPr>
      </w:pPr>
    </w:p>
    <w:p w:rsidR="007D47DD" w:rsidRPr="000E6D2F" w:rsidRDefault="007D47DD" w:rsidP="007D47DD">
      <w:pPr>
        <w:adjustRightInd w:val="0"/>
        <w:snapToGrid w:val="0"/>
        <w:spacing w:line="300" w:lineRule="auto"/>
        <w:ind w:firstLineChars="200" w:firstLine="440"/>
        <w:jc w:val="left"/>
        <w:outlineLvl w:val="5"/>
        <w:rPr>
          <w:rFonts w:ascii="Times New Roman" w:hAnsi="Times New Roman"/>
          <w:color w:val="000000"/>
          <w:sz w:val="22"/>
        </w:rPr>
      </w:pPr>
      <w:r w:rsidRPr="000E6D2F">
        <w:rPr>
          <w:rFonts w:ascii="Times New Roman" w:hAnsi="Times New Roman"/>
          <w:color w:val="000000"/>
          <w:sz w:val="22"/>
        </w:rPr>
        <w:t>（</w:t>
      </w:r>
      <w:r w:rsidRPr="000E6D2F">
        <w:rPr>
          <w:rFonts w:ascii="Times New Roman" w:hAnsi="Times New Roman"/>
          <w:color w:val="000000"/>
          <w:sz w:val="22"/>
        </w:rPr>
        <w:t>4</w:t>
      </w:r>
      <w:r w:rsidRPr="000E6D2F">
        <w:rPr>
          <w:rFonts w:ascii="Times New Roman" w:hAnsi="Times New Roman"/>
          <w:color w:val="000000"/>
          <w:sz w:val="22"/>
        </w:rPr>
        <w:t>）综合布线</w:t>
      </w:r>
    </w:p>
    <w:tbl>
      <w:tblPr>
        <w:tblW w:w="9739" w:type="dxa"/>
        <w:jc w:val="center"/>
        <w:tblLayout w:type="fixed"/>
        <w:tblLook w:val="04A0" w:firstRow="1" w:lastRow="0" w:firstColumn="1" w:lastColumn="0" w:noHBand="0" w:noVBand="1"/>
      </w:tblPr>
      <w:tblGrid>
        <w:gridCol w:w="1148"/>
        <w:gridCol w:w="1937"/>
        <w:gridCol w:w="3378"/>
        <w:gridCol w:w="1472"/>
        <w:gridCol w:w="1804"/>
      </w:tblGrid>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序号</w:t>
            </w:r>
          </w:p>
        </w:tc>
        <w:tc>
          <w:tcPr>
            <w:tcW w:w="1937"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r w:rsidRPr="000E6D2F">
              <w:rPr>
                <w:rFonts w:ascii="Times New Roman" w:hAnsi="Times New Roman"/>
                <w:kern w:val="0"/>
                <w:sz w:val="22"/>
                <w:lang w:bidi="ar"/>
              </w:rPr>
              <w:t>综合布线大类</w:t>
            </w: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kern w:val="0"/>
                <w:sz w:val="22"/>
                <w:lang w:bidi="ar"/>
              </w:rPr>
              <w:t>布线分项</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kern w:val="0"/>
                <w:sz w:val="22"/>
                <w:lang w:bidi="ar"/>
              </w:rPr>
              <w:t>单位</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数量</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1</w:t>
            </w:r>
          </w:p>
        </w:tc>
        <w:tc>
          <w:tcPr>
            <w:tcW w:w="1937"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r w:rsidRPr="000E6D2F">
              <w:rPr>
                <w:rFonts w:ascii="Times New Roman" w:hAnsi="Times New Roman"/>
                <w:sz w:val="22"/>
              </w:rPr>
              <w:t>信息点</w:t>
            </w: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信息点</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点位</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sz w:val="22"/>
              </w:rPr>
              <w:t>450</w:t>
            </w:r>
          </w:p>
        </w:tc>
      </w:tr>
    </w:tbl>
    <w:p w:rsidR="007D47DD" w:rsidRPr="000E6D2F" w:rsidRDefault="007D47DD" w:rsidP="007D47DD">
      <w:pPr>
        <w:spacing w:line="360" w:lineRule="exact"/>
        <w:rPr>
          <w:rFonts w:ascii="Times New Roman" w:hAnsi="Times New Roman"/>
          <w:kern w:val="0"/>
          <w:sz w:val="22"/>
          <w:lang w:bidi="ar"/>
        </w:rPr>
      </w:pPr>
    </w:p>
    <w:p w:rsidR="007D47DD" w:rsidRPr="000E6D2F" w:rsidRDefault="007D47DD" w:rsidP="007D47DD">
      <w:pPr>
        <w:adjustRightInd w:val="0"/>
        <w:snapToGrid w:val="0"/>
        <w:spacing w:line="300" w:lineRule="auto"/>
        <w:ind w:firstLineChars="200" w:firstLine="440"/>
        <w:jc w:val="left"/>
        <w:outlineLvl w:val="5"/>
        <w:rPr>
          <w:rFonts w:ascii="Times New Roman" w:hAnsi="Times New Roman"/>
          <w:color w:val="000000"/>
          <w:sz w:val="22"/>
        </w:rPr>
      </w:pPr>
      <w:r w:rsidRPr="000E6D2F">
        <w:rPr>
          <w:rFonts w:ascii="Times New Roman" w:hAnsi="Times New Roman"/>
          <w:color w:val="000000"/>
          <w:sz w:val="22"/>
        </w:rPr>
        <w:t>（</w:t>
      </w:r>
      <w:r w:rsidRPr="000E6D2F">
        <w:rPr>
          <w:rFonts w:ascii="Times New Roman" w:hAnsi="Times New Roman"/>
          <w:color w:val="000000"/>
          <w:sz w:val="22"/>
        </w:rPr>
        <w:t>5</w:t>
      </w:r>
      <w:r w:rsidRPr="000E6D2F">
        <w:rPr>
          <w:rFonts w:ascii="Times New Roman" w:hAnsi="Times New Roman"/>
          <w:color w:val="000000"/>
          <w:sz w:val="22"/>
        </w:rPr>
        <w:t>）软件安全改造</w:t>
      </w:r>
    </w:p>
    <w:tbl>
      <w:tblPr>
        <w:tblW w:w="9739" w:type="dxa"/>
        <w:jc w:val="center"/>
        <w:tblLayout w:type="fixed"/>
        <w:tblLook w:val="04A0" w:firstRow="1" w:lastRow="0" w:firstColumn="1" w:lastColumn="0" w:noHBand="0" w:noVBand="1"/>
      </w:tblPr>
      <w:tblGrid>
        <w:gridCol w:w="1148"/>
        <w:gridCol w:w="1937"/>
        <w:gridCol w:w="3378"/>
        <w:gridCol w:w="1472"/>
        <w:gridCol w:w="1804"/>
      </w:tblGrid>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auto"/>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序号</w:t>
            </w:r>
          </w:p>
        </w:tc>
        <w:tc>
          <w:tcPr>
            <w:tcW w:w="1937" w:type="dxa"/>
            <w:tcBorders>
              <w:top w:val="single" w:sz="4" w:space="0" w:color="auto"/>
              <w:left w:val="single" w:sz="4" w:space="0" w:color="auto"/>
              <w:bottom w:val="single" w:sz="4" w:space="0" w:color="auto"/>
              <w:right w:val="single" w:sz="4" w:space="0" w:color="auto"/>
            </w:tcBorders>
            <w:vAlign w:val="center"/>
          </w:tcPr>
          <w:p w:rsidR="007D47DD" w:rsidRPr="000E6D2F" w:rsidRDefault="007D47DD" w:rsidP="008E1E82">
            <w:pPr>
              <w:jc w:val="center"/>
              <w:rPr>
                <w:rFonts w:ascii="Times New Roman" w:hAnsi="Times New Roman"/>
                <w:sz w:val="22"/>
              </w:rPr>
            </w:pPr>
            <w:r w:rsidRPr="000E6D2F">
              <w:rPr>
                <w:rFonts w:ascii="Times New Roman" w:hAnsi="Times New Roman"/>
                <w:sz w:val="22"/>
              </w:rPr>
              <w:t>工作内容</w:t>
            </w:r>
          </w:p>
        </w:tc>
        <w:tc>
          <w:tcPr>
            <w:tcW w:w="3378" w:type="dxa"/>
            <w:tcBorders>
              <w:top w:val="single" w:sz="4" w:space="0" w:color="000000"/>
              <w:left w:val="single" w:sz="4" w:space="0" w:color="auto"/>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改造系统</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单位</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数量</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auto"/>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lastRenderedPageBreak/>
              <w:t>1</w:t>
            </w:r>
          </w:p>
        </w:tc>
        <w:tc>
          <w:tcPr>
            <w:tcW w:w="1937" w:type="dxa"/>
            <w:tcBorders>
              <w:top w:val="single" w:sz="4" w:space="0" w:color="auto"/>
              <w:left w:val="single" w:sz="4" w:space="0" w:color="auto"/>
              <w:bottom w:val="single" w:sz="4" w:space="0" w:color="auto"/>
              <w:right w:val="single" w:sz="4" w:space="0" w:color="auto"/>
            </w:tcBorders>
            <w:vAlign w:val="center"/>
          </w:tcPr>
          <w:p w:rsidR="007D47DD" w:rsidRPr="000E6D2F" w:rsidRDefault="007D47DD" w:rsidP="008E1E82">
            <w:pPr>
              <w:jc w:val="center"/>
              <w:rPr>
                <w:rFonts w:ascii="Times New Roman" w:hAnsi="Times New Roman"/>
                <w:sz w:val="22"/>
              </w:rPr>
            </w:pPr>
            <w:r w:rsidRPr="000E6D2F">
              <w:rPr>
                <w:rFonts w:ascii="Times New Roman" w:hAnsi="Times New Roman"/>
                <w:sz w:val="22"/>
              </w:rPr>
              <w:t>内网软件安全改造</w:t>
            </w:r>
          </w:p>
        </w:tc>
        <w:tc>
          <w:tcPr>
            <w:tcW w:w="3378" w:type="dxa"/>
            <w:tcBorders>
              <w:top w:val="single" w:sz="4" w:space="0" w:color="000000"/>
              <w:left w:val="single" w:sz="4" w:space="0" w:color="auto"/>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LIS</w:t>
            </w:r>
            <w:r w:rsidRPr="000E6D2F">
              <w:rPr>
                <w:rFonts w:ascii="Times New Roman" w:hAnsi="Times New Roman"/>
                <w:sz w:val="22"/>
              </w:rPr>
              <w:t>，</w:t>
            </w:r>
            <w:r w:rsidRPr="000E6D2F">
              <w:rPr>
                <w:rFonts w:ascii="Times New Roman" w:hAnsi="Times New Roman"/>
                <w:sz w:val="22"/>
              </w:rPr>
              <w:t>HIS</w:t>
            </w:r>
            <w:r w:rsidRPr="000E6D2F">
              <w:rPr>
                <w:rFonts w:ascii="Times New Roman" w:hAnsi="Times New Roman"/>
                <w:sz w:val="22"/>
              </w:rPr>
              <w:t>，</w:t>
            </w:r>
            <w:r w:rsidRPr="000E6D2F">
              <w:rPr>
                <w:rFonts w:ascii="Times New Roman" w:hAnsi="Times New Roman"/>
                <w:sz w:val="22"/>
              </w:rPr>
              <w:t>EMR</w:t>
            </w:r>
            <w:r w:rsidRPr="000E6D2F">
              <w:rPr>
                <w:rFonts w:ascii="Times New Roman" w:hAnsi="Times New Roman"/>
                <w:sz w:val="22"/>
              </w:rPr>
              <w:t>，</w:t>
            </w:r>
            <w:r w:rsidRPr="000E6D2F">
              <w:rPr>
                <w:rFonts w:ascii="Times New Roman" w:hAnsi="Times New Roman"/>
                <w:sz w:val="22"/>
              </w:rPr>
              <w:t>PACS</w:t>
            </w:r>
            <w:r w:rsidRPr="000E6D2F">
              <w:rPr>
                <w:rFonts w:ascii="Times New Roman" w:hAnsi="Times New Roman"/>
                <w:sz w:val="22"/>
              </w:rPr>
              <w:t>安全等级保护三级软件改造</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套</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sz w:val="22"/>
              </w:rPr>
              <w:t>1</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auto"/>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2</w:t>
            </w:r>
          </w:p>
        </w:tc>
        <w:tc>
          <w:tcPr>
            <w:tcW w:w="1937" w:type="dxa"/>
            <w:tcBorders>
              <w:top w:val="single" w:sz="4" w:space="0" w:color="auto"/>
              <w:left w:val="single" w:sz="4" w:space="0" w:color="auto"/>
              <w:bottom w:val="single" w:sz="4" w:space="0" w:color="auto"/>
              <w:right w:val="single" w:sz="4" w:space="0" w:color="auto"/>
            </w:tcBorders>
            <w:vAlign w:val="center"/>
          </w:tcPr>
          <w:p w:rsidR="007D47DD" w:rsidRPr="000E6D2F" w:rsidRDefault="007D47DD" w:rsidP="008E1E82">
            <w:pPr>
              <w:jc w:val="center"/>
              <w:rPr>
                <w:rFonts w:ascii="Times New Roman" w:hAnsi="Times New Roman"/>
                <w:sz w:val="22"/>
              </w:rPr>
            </w:pPr>
            <w:r w:rsidRPr="000E6D2F">
              <w:rPr>
                <w:rFonts w:ascii="Times New Roman" w:hAnsi="Times New Roman"/>
                <w:sz w:val="22"/>
              </w:rPr>
              <w:t>外网</w:t>
            </w:r>
            <w:r w:rsidRPr="000E6D2F">
              <w:rPr>
                <w:rFonts w:ascii="Times New Roman" w:hAnsi="Times New Roman"/>
                <w:sz w:val="22"/>
              </w:rPr>
              <w:t>OA</w:t>
            </w:r>
            <w:r w:rsidRPr="000E6D2F">
              <w:rPr>
                <w:rFonts w:ascii="Times New Roman" w:hAnsi="Times New Roman"/>
                <w:sz w:val="22"/>
              </w:rPr>
              <w:t>系统安全等保改造</w:t>
            </w:r>
          </w:p>
        </w:tc>
        <w:tc>
          <w:tcPr>
            <w:tcW w:w="3378" w:type="dxa"/>
            <w:tcBorders>
              <w:top w:val="single" w:sz="4" w:space="0" w:color="000000"/>
              <w:left w:val="single" w:sz="4" w:space="0" w:color="auto"/>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对目前已有的外网</w:t>
            </w:r>
            <w:r w:rsidRPr="000E6D2F">
              <w:rPr>
                <w:rFonts w:ascii="Times New Roman" w:hAnsi="Times New Roman"/>
                <w:sz w:val="22"/>
              </w:rPr>
              <w:t>OA</w:t>
            </w:r>
            <w:r w:rsidRPr="000E6D2F">
              <w:rPr>
                <w:rFonts w:ascii="Times New Roman" w:hAnsi="Times New Roman"/>
                <w:sz w:val="22"/>
              </w:rPr>
              <w:t>系统进行安全等保改造</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套</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1</w:t>
            </w:r>
          </w:p>
        </w:tc>
      </w:tr>
    </w:tbl>
    <w:p w:rsidR="007D47DD" w:rsidRPr="000E6D2F" w:rsidRDefault="007D47DD" w:rsidP="007D47DD">
      <w:pPr>
        <w:pStyle w:val="1ff"/>
        <w:spacing w:line="240" w:lineRule="exact"/>
        <w:rPr>
          <w:rFonts w:ascii="Times New Roman" w:hAnsi="Times New Roman"/>
          <w:sz w:val="22"/>
          <w:szCs w:val="22"/>
        </w:rPr>
      </w:pPr>
    </w:p>
    <w:p w:rsidR="007D47DD" w:rsidRPr="000E6D2F" w:rsidRDefault="007D47DD" w:rsidP="007D47DD">
      <w:pPr>
        <w:adjustRightInd w:val="0"/>
        <w:snapToGrid w:val="0"/>
        <w:spacing w:line="300" w:lineRule="auto"/>
        <w:ind w:firstLineChars="200" w:firstLine="440"/>
        <w:jc w:val="left"/>
        <w:outlineLvl w:val="4"/>
        <w:rPr>
          <w:rFonts w:ascii="Times New Roman" w:hAnsi="Times New Roman"/>
          <w:color w:val="000000"/>
          <w:sz w:val="22"/>
        </w:rPr>
      </w:pPr>
      <w:r w:rsidRPr="000E6D2F">
        <w:rPr>
          <w:rFonts w:ascii="Times New Roman" w:hAnsi="Times New Roman"/>
          <w:color w:val="000000"/>
          <w:sz w:val="22"/>
        </w:rPr>
        <w:t>9.1.4</w:t>
      </w:r>
      <w:r w:rsidRPr="000E6D2F">
        <w:rPr>
          <w:rFonts w:ascii="Times New Roman" w:hAnsi="Times New Roman"/>
          <w:color w:val="000000"/>
          <w:sz w:val="22"/>
        </w:rPr>
        <w:t>浦东新区南华医院</w:t>
      </w:r>
    </w:p>
    <w:p w:rsidR="007D47DD" w:rsidRPr="000E6D2F" w:rsidRDefault="007D47DD" w:rsidP="007D47DD">
      <w:pPr>
        <w:adjustRightInd w:val="0"/>
        <w:snapToGrid w:val="0"/>
        <w:spacing w:line="300" w:lineRule="auto"/>
        <w:ind w:firstLineChars="200" w:firstLine="440"/>
        <w:jc w:val="left"/>
        <w:outlineLvl w:val="5"/>
        <w:rPr>
          <w:rFonts w:ascii="Times New Roman" w:hAnsi="Times New Roman"/>
          <w:color w:val="000000"/>
          <w:sz w:val="22"/>
        </w:rPr>
      </w:pPr>
      <w:r w:rsidRPr="000E6D2F">
        <w:rPr>
          <w:rFonts w:ascii="Times New Roman" w:hAnsi="Times New Roman"/>
          <w:color w:val="000000"/>
          <w:sz w:val="22"/>
        </w:rPr>
        <w:t>（</w:t>
      </w:r>
      <w:r w:rsidRPr="000E6D2F">
        <w:rPr>
          <w:rFonts w:ascii="Times New Roman" w:hAnsi="Times New Roman"/>
          <w:color w:val="000000"/>
          <w:sz w:val="22"/>
        </w:rPr>
        <w:t>1</w:t>
      </w:r>
      <w:r w:rsidRPr="000E6D2F">
        <w:rPr>
          <w:rFonts w:ascii="Times New Roman" w:hAnsi="Times New Roman"/>
          <w:color w:val="000000"/>
          <w:sz w:val="22"/>
        </w:rPr>
        <w:t>）网络安全建设</w:t>
      </w:r>
    </w:p>
    <w:tbl>
      <w:tblPr>
        <w:tblW w:w="9739" w:type="dxa"/>
        <w:jc w:val="center"/>
        <w:tblLayout w:type="fixed"/>
        <w:tblLook w:val="04A0" w:firstRow="1" w:lastRow="0" w:firstColumn="1" w:lastColumn="0" w:noHBand="0" w:noVBand="1"/>
      </w:tblPr>
      <w:tblGrid>
        <w:gridCol w:w="1148"/>
        <w:gridCol w:w="1937"/>
        <w:gridCol w:w="3378"/>
        <w:gridCol w:w="1472"/>
        <w:gridCol w:w="1804"/>
      </w:tblGrid>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kern w:val="0"/>
                <w:sz w:val="22"/>
                <w:lang w:bidi="ar"/>
              </w:rPr>
              <w:t>序号</w:t>
            </w:r>
          </w:p>
        </w:tc>
        <w:tc>
          <w:tcPr>
            <w:tcW w:w="1937"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kern w:val="0"/>
                <w:sz w:val="22"/>
                <w:lang w:bidi="ar"/>
              </w:rPr>
              <w:t>设备类别</w:t>
            </w: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kern w:val="0"/>
                <w:sz w:val="22"/>
                <w:lang w:bidi="ar"/>
              </w:rPr>
              <w:t>设备</w:t>
            </w:r>
          </w:p>
        </w:tc>
        <w:tc>
          <w:tcPr>
            <w:tcW w:w="1472" w:type="dxa"/>
            <w:tcBorders>
              <w:top w:val="single" w:sz="4" w:space="0" w:color="000000"/>
              <w:left w:val="single" w:sz="4" w:space="0" w:color="000000"/>
              <w:bottom w:val="single" w:sz="4" w:space="0" w:color="000000"/>
              <w:right w:val="single" w:sz="4" w:space="0" w:color="000000"/>
            </w:tcBorders>
            <w:noWrap/>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kern w:val="0"/>
                <w:sz w:val="22"/>
                <w:lang w:bidi="ar"/>
              </w:rPr>
              <w:t>数量</w:t>
            </w:r>
          </w:p>
        </w:tc>
        <w:tc>
          <w:tcPr>
            <w:tcW w:w="1804" w:type="dxa"/>
            <w:tcBorders>
              <w:top w:val="single" w:sz="4" w:space="0" w:color="000000"/>
              <w:left w:val="single" w:sz="4" w:space="0" w:color="000000"/>
              <w:bottom w:val="single" w:sz="4" w:space="0" w:color="000000"/>
              <w:right w:val="single" w:sz="4" w:space="0" w:color="000000"/>
            </w:tcBorders>
            <w:noWrap/>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1</w:t>
            </w:r>
          </w:p>
        </w:tc>
        <w:tc>
          <w:tcPr>
            <w:tcW w:w="1937" w:type="dxa"/>
            <w:vMerge w:val="restart"/>
            <w:tcBorders>
              <w:top w:val="single" w:sz="4" w:space="0" w:color="000000"/>
              <w:left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kern w:val="0"/>
                <w:sz w:val="22"/>
                <w:lang w:bidi="ar"/>
              </w:rPr>
              <w:t>网络安全建设（内网）</w:t>
            </w: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kern w:val="0"/>
                <w:sz w:val="22"/>
                <w:lang w:bidi="ar"/>
              </w:rPr>
              <w:t>服务器汇聚交换机</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eastAsia="仿宋" w:hAnsi="Times New Roman"/>
                <w:sz w:val="22"/>
              </w:rPr>
              <w:t>2</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2</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kern w:val="0"/>
                <w:sz w:val="22"/>
                <w:lang w:bidi="ar"/>
              </w:rPr>
              <w:t>运维管理区交换机</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eastAsia="仿宋" w:hAnsi="Times New Roman"/>
                <w:sz w:val="22"/>
              </w:rPr>
              <w:t>2</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3</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kern w:val="0"/>
                <w:sz w:val="22"/>
                <w:lang w:bidi="ar"/>
              </w:rPr>
              <w:t>安全管理服务器</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eastAsia="仿宋" w:hAnsi="Times New Roman"/>
                <w:sz w:val="22"/>
              </w:rPr>
              <w:t>1</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4</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与外网边界防火墙</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eastAsia="仿宋" w:hAnsi="Times New Roman"/>
                <w:sz w:val="22"/>
              </w:rPr>
              <w:t>1</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5</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核心防火墙</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eastAsia="仿宋" w:hAnsi="Times New Roman"/>
                <w:sz w:val="22"/>
              </w:rPr>
              <w:t>2</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6</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网闸</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eastAsia="仿宋" w:hAnsi="Times New Roman"/>
                <w:sz w:val="22"/>
              </w:rPr>
              <w:t>2</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7</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终端安全管理</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eastAsia="仿宋" w:hAnsi="Times New Roman"/>
                <w:sz w:val="22"/>
              </w:rPr>
              <w:t>1</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8</w:t>
            </w:r>
          </w:p>
        </w:tc>
        <w:tc>
          <w:tcPr>
            <w:tcW w:w="1937" w:type="dxa"/>
            <w:vMerge/>
            <w:tcBorders>
              <w:left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准入控制</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eastAsia="仿宋" w:hAnsi="Times New Roman"/>
                <w:sz w:val="22"/>
              </w:rPr>
              <w:t>1</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9</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堡垒机审计</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eastAsia="仿宋" w:hAnsi="Times New Roman"/>
                <w:sz w:val="22"/>
              </w:rPr>
              <w:t>1</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10</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日志审计</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eastAsia="仿宋" w:hAnsi="Times New Roman"/>
                <w:sz w:val="22"/>
              </w:rPr>
              <w:t>1</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11</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数据库审计</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eastAsia="仿宋" w:hAnsi="Times New Roman"/>
                <w:sz w:val="22"/>
              </w:rPr>
              <w:t>1</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12</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漏洞扫描</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eastAsia="仿宋" w:hAnsi="Times New Roman"/>
                <w:sz w:val="22"/>
              </w:rPr>
              <w:t>1</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13</w:t>
            </w:r>
          </w:p>
        </w:tc>
        <w:tc>
          <w:tcPr>
            <w:tcW w:w="1937" w:type="dxa"/>
            <w:vMerge/>
            <w:tcBorders>
              <w:left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防病毒软件</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2</w:t>
            </w:r>
            <w:r w:rsidRPr="000E6D2F">
              <w:rPr>
                <w:rFonts w:ascii="Times New Roman" w:hAnsi="Times New Roman"/>
                <w:sz w:val="22"/>
              </w:rPr>
              <w:t>（年</w:t>
            </w:r>
            <w:r w:rsidRPr="000E6D2F">
              <w:rPr>
                <w:rFonts w:ascii="Times New Roman" w:hAnsi="Times New Roman"/>
                <w:sz w:val="22"/>
              </w:rPr>
              <w:t>/</w:t>
            </w:r>
            <w:r w:rsidRPr="000E6D2F">
              <w:rPr>
                <w:rFonts w:ascii="Times New Roman" w:hAnsi="Times New Roman"/>
                <w:sz w:val="22"/>
              </w:rPr>
              <w:t>套）</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2</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14</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备份一体机</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1</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15</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sz w:val="22"/>
              </w:rPr>
              <w:t>运维监控软件</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1</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16</w:t>
            </w:r>
          </w:p>
        </w:tc>
        <w:tc>
          <w:tcPr>
            <w:tcW w:w="1937" w:type="dxa"/>
            <w:vMerge w:val="restart"/>
            <w:tcBorders>
              <w:top w:val="single" w:sz="4" w:space="0" w:color="000000"/>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r w:rsidRPr="000E6D2F">
              <w:rPr>
                <w:rFonts w:ascii="Times New Roman" w:hAnsi="Times New Roman"/>
                <w:kern w:val="0"/>
                <w:sz w:val="22"/>
                <w:lang w:bidi="ar"/>
              </w:rPr>
              <w:t>网络安全建设（外网）</w:t>
            </w: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外网核心交换机</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1</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17</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外网安全管理区交换机</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1</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18</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VPN</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1</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19</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外网边界防火墙</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2</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lastRenderedPageBreak/>
              <w:t>20</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WAF</w:t>
            </w:r>
            <w:r w:rsidRPr="000E6D2F">
              <w:rPr>
                <w:rFonts w:ascii="Times New Roman" w:hAnsi="Times New Roman"/>
                <w:sz w:val="22"/>
              </w:rPr>
              <w:t>防火墙</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2</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21</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上网行为管理</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1</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22</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准入控制</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1</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23</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堡垒机审计</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1</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24</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日志审计</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1</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25</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数据库审计</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1</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26</w:t>
            </w:r>
          </w:p>
        </w:tc>
        <w:tc>
          <w:tcPr>
            <w:tcW w:w="1937" w:type="dxa"/>
            <w:vMerge/>
            <w:tcBorders>
              <w:left w:val="single" w:sz="4" w:space="0" w:color="000000"/>
              <w:bottom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漏洞扫描</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1</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bl>
    <w:p w:rsidR="007D47DD" w:rsidRPr="000E6D2F" w:rsidRDefault="007D47DD" w:rsidP="007D47DD">
      <w:pPr>
        <w:pStyle w:val="afb"/>
        <w:spacing w:line="360" w:lineRule="exact"/>
        <w:rPr>
          <w:rFonts w:ascii="Times New Roman" w:hAnsi="Times New Roman"/>
          <w:sz w:val="22"/>
        </w:rPr>
      </w:pPr>
    </w:p>
    <w:p w:rsidR="007D47DD" w:rsidRPr="000E6D2F" w:rsidRDefault="007D47DD" w:rsidP="007D47DD">
      <w:pPr>
        <w:adjustRightInd w:val="0"/>
        <w:snapToGrid w:val="0"/>
        <w:spacing w:line="300" w:lineRule="auto"/>
        <w:ind w:firstLineChars="200" w:firstLine="440"/>
        <w:jc w:val="left"/>
        <w:outlineLvl w:val="5"/>
        <w:rPr>
          <w:rFonts w:ascii="Times New Roman" w:hAnsi="Times New Roman"/>
          <w:color w:val="000000"/>
          <w:sz w:val="22"/>
        </w:rPr>
      </w:pPr>
      <w:r w:rsidRPr="000E6D2F">
        <w:rPr>
          <w:rFonts w:ascii="Times New Roman" w:hAnsi="Times New Roman"/>
          <w:color w:val="000000"/>
          <w:sz w:val="22"/>
        </w:rPr>
        <w:t>（</w:t>
      </w:r>
      <w:r w:rsidRPr="000E6D2F">
        <w:rPr>
          <w:rFonts w:ascii="Times New Roman" w:hAnsi="Times New Roman"/>
          <w:color w:val="000000"/>
          <w:sz w:val="22"/>
        </w:rPr>
        <w:t>2</w:t>
      </w:r>
      <w:r w:rsidRPr="000E6D2F">
        <w:rPr>
          <w:rFonts w:ascii="Times New Roman" w:hAnsi="Times New Roman"/>
          <w:color w:val="000000"/>
          <w:sz w:val="22"/>
        </w:rPr>
        <w:t>）物理环境安全建设</w:t>
      </w:r>
    </w:p>
    <w:tbl>
      <w:tblPr>
        <w:tblW w:w="9739" w:type="dxa"/>
        <w:jc w:val="center"/>
        <w:tblLayout w:type="fixed"/>
        <w:tblLook w:val="04A0" w:firstRow="1" w:lastRow="0" w:firstColumn="1" w:lastColumn="0" w:noHBand="0" w:noVBand="1"/>
      </w:tblPr>
      <w:tblGrid>
        <w:gridCol w:w="1148"/>
        <w:gridCol w:w="1937"/>
        <w:gridCol w:w="3378"/>
        <w:gridCol w:w="1472"/>
        <w:gridCol w:w="1804"/>
      </w:tblGrid>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序号</w:t>
            </w:r>
          </w:p>
        </w:tc>
        <w:tc>
          <w:tcPr>
            <w:tcW w:w="1937" w:type="dxa"/>
            <w:tcBorders>
              <w:top w:val="single" w:sz="4" w:space="0" w:color="000000"/>
              <w:left w:val="single" w:sz="4" w:space="0" w:color="000000"/>
              <w:bottom w:val="single" w:sz="4" w:space="0" w:color="auto"/>
              <w:right w:val="single" w:sz="4" w:space="0" w:color="000000"/>
            </w:tcBorders>
            <w:vAlign w:val="center"/>
          </w:tcPr>
          <w:p w:rsidR="007D47DD" w:rsidRPr="000E6D2F" w:rsidRDefault="007D47DD" w:rsidP="008E1E82">
            <w:pPr>
              <w:jc w:val="center"/>
              <w:rPr>
                <w:rFonts w:ascii="Times New Roman" w:hAnsi="Times New Roman"/>
                <w:sz w:val="22"/>
              </w:rPr>
            </w:pPr>
            <w:r w:rsidRPr="000E6D2F">
              <w:rPr>
                <w:rFonts w:ascii="Times New Roman" w:hAnsi="Times New Roman"/>
                <w:kern w:val="0"/>
                <w:sz w:val="22"/>
                <w:lang w:bidi="ar"/>
              </w:rPr>
              <w:t>机房系统</w:t>
            </w: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kern w:val="0"/>
                <w:sz w:val="22"/>
                <w:lang w:bidi="ar"/>
              </w:rPr>
              <w:t>机房建设分项</w:t>
            </w:r>
            <w:r w:rsidRPr="000E6D2F">
              <w:rPr>
                <w:rFonts w:ascii="Times New Roman" w:hAnsi="Times New Roman"/>
                <w:kern w:val="0"/>
                <w:sz w:val="22"/>
                <w:lang w:bidi="ar"/>
              </w:rPr>
              <w:t>/</w:t>
            </w:r>
            <w:r w:rsidRPr="000E6D2F">
              <w:rPr>
                <w:rFonts w:ascii="Times New Roman" w:hAnsi="Times New Roman"/>
                <w:kern w:val="0"/>
                <w:sz w:val="22"/>
                <w:lang w:bidi="ar"/>
              </w:rPr>
              <w:t>子系统</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单位</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数量</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auto"/>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1</w:t>
            </w:r>
          </w:p>
        </w:tc>
        <w:tc>
          <w:tcPr>
            <w:tcW w:w="1937" w:type="dxa"/>
            <w:tcBorders>
              <w:top w:val="single" w:sz="4" w:space="0" w:color="auto"/>
              <w:left w:val="single" w:sz="4" w:space="0" w:color="auto"/>
              <w:bottom w:val="single" w:sz="4" w:space="0" w:color="auto"/>
              <w:right w:val="single" w:sz="4" w:space="0" w:color="auto"/>
            </w:tcBorders>
            <w:vAlign w:val="center"/>
          </w:tcPr>
          <w:p w:rsidR="007D47DD" w:rsidRPr="000E6D2F" w:rsidRDefault="007D47DD" w:rsidP="008E1E82">
            <w:pPr>
              <w:jc w:val="center"/>
              <w:rPr>
                <w:rFonts w:ascii="Times New Roman" w:hAnsi="Times New Roman"/>
                <w:sz w:val="22"/>
              </w:rPr>
            </w:pPr>
            <w:r w:rsidRPr="000E6D2F">
              <w:rPr>
                <w:rFonts w:ascii="Times New Roman" w:hAnsi="Times New Roman"/>
                <w:sz w:val="22"/>
              </w:rPr>
              <w:t>机房装修</w:t>
            </w:r>
          </w:p>
        </w:tc>
        <w:tc>
          <w:tcPr>
            <w:tcW w:w="3378" w:type="dxa"/>
            <w:tcBorders>
              <w:top w:val="single" w:sz="4" w:space="0" w:color="000000"/>
              <w:left w:val="single" w:sz="4" w:space="0" w:color="auto"/>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机房装修</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M²</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sz w:val="22"/>
              </w:rPr>
              <w:t>25.69</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auto"/>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2</w:t>
            </w:r>
          </w:p>
        </w:tc>
        <w:tc>
          <w:tcPr>
            <w:tcW w:w="1937" w:type="dxa"/>
            <w:vMerge w:val="restart"/>
            <w:tcBorders>
              <w:top w:val="single" w:sz="4" w:space="0" w:color="auto"/>
              <w:left w:val="single" w:sz="4" w:space="0" w:color="auto"/>
              <w:right w:val="single" w:sz="4" w:space="0" w:color="auto"/>
            </w:tcBorders>
            <w:vAlign w:val="center"/>
          </w:tcPr>
          <w:p w:rsidR="007D47DD" w:rsidRPr="000E6D2F" w:rsidRDefault="007D47DD" w:rsidP="008E1E82">
            <w:pPr>
              <w:jc w:val="center"/>
              <w:rPr>
                <w:rFonts w:ascii="Times New Roman" w:hAnsi="Times New Roman"/>
                <w:sz w:val="22"/>
              </w:rPr>
            </w:pPr>
            <w:r w:rsidRPr="000E6D2F">
              <w:rPr>
                <w:rFonts w:ascii="Times New Roman" w:hAnsi="Times New Roman"/>
                <w:sz w:val="22"/>
              </w:rPr>
              <w:t>供配电</w:t>
            </w:r>
          </w:p>
        </w:tc>
        <w:tc>
          <w:tcPr>
            <w:tcW w:w="3378" w:type="dxa"/>
            <w:tcBorders>
              <w:top w:val="single" w:sz="4" w:space="0" w:color="000000"/>
              <w:left w:val="single" w:sz="4" w:space="0" w:color="auto"/>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市电输入</w:t>
            </w:r>
            <w:r w:rsidRPr="000E6D2F">
              <w:rPr>
                <w:rFonts w:ascii="Times New Roman" w:hAnsi="Times New Roman"/>
                <w:sz w:val="22"/>
              </w:rPr>
              <w:t>/</w:t>
            </w:r>
            <w:r w:rsidRPr="000E6D2F">
              <w:rPr>
                <w:rFonts w:ascii="Times New Roman" w:hAnsi="Times New Roman"/>
                <w:sz w:val="22"/>
              </w:rPr>
              <w:t>输出配电柜</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台</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1</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auto"/>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3</w:t>
            </w:r>
          </w:p>
        </w:tc>
        <w:tc>
          <w:tcPr>
            <w:tcW w:w="1937" w:type="dxa"/>
            <w:vMerge/>
            <w:tcBorders>
              <w:left w:val="single" w:sz="4" w:space="0" w:color="auto"/>
              <w:right w:val="single" w:sz="4" w:space="0" w:color="auto"/>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auto"/>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UPS</w:t>
            </w:r>
            <w:r w:rsidRPr="000E6D2F">
              <w:rPr>
                <w:rFonts w:ascii="Times New Roman" w:hAnsi="Times New Roman"/>
                <w:sz w:val="22"/>
              </w:rPr>
              <w:t>输入</w:t>
            </w:r>
            <w:r w:rsidRPr="000E6D2F">
              <w:rPr>
                <w:rFonts w:ascii="Times New Roman" w:hAnsi="Times New Roman"/>
                <w:sz w:val="22"/>
              </w:rPr>
              <w:t>/</w:t>
            </w:r>
            <w:r w:rsidRPr="000E6D2F">
              <w:rPr>
                <w:rFonts w:ascii="Times New Roman" w:hAnsi="Times New Roman"/>
                <w:sz w:val="22"/>
              </w:rPr>
              <w:t>输出配电柜</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台</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1</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auto"/>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4</w:t>
            </w:r>
          </w:p>
        </w:tc>
        <w:tc>
          <w:tcPr>
            <w:tcW w:w="1937" w:type="dxa"/>
            <w:vMerge/>
            <w:tcBorders>
              <w:left w:val="single" w:sz="4" w:space="0" w:color="auto"/>
              <w:right w:val="single" w:sz="4" w:space="0" w:color="auto"/>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auto"/>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UPS</w:t>
            </w:r>
            <w:r w:rsidRPr="000E6D2F">
              <w:rPr>
                <w:rFonts w:ascii="Times New Roman" w:hAnsi="Times New Roman"/>
                <w:sz w:val="22"/>
              </w:rPr>
              <w:t>、精密空调、插座等电缆</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套</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sz w:val="22"/>
              </w:rPr>
              <w:t>1</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auto"/>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5</w:t>
            </w:r>
          </w:p>
        </w:tc>
        <w:tc>
          <w:tcPr>
            <w:tcW w:w="1937" w:type="dxa"/>
            <w:vMerge/>
            <w:tcBorders>
              <w:left w:val="single" w:sz="4" w:space="0" w:color="auto"/>
              <w:right w:val="single" w:sz="4" w:space="0" w:color="auto"/>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auto"/>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市电到机房线缆</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套</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1</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auto"/>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6</w:t>
            </w:r>
          </w:p>
        </w:tc>
        <w:tc>
          <w:tcPr>
            <w:tcW w:w="1937" w:type="dxa"/>
            <w:vMerge/>
            <w:tcBorders>
              <w:left w:val="single" w:sz="4" w:space="0" w:color="auto"/>
              <w:right w:val="single" w:sz="4" w:space="0" w:color="auto"/>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auto"/>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照明系统</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项</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1</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auto"/>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7</w:t>
            </w:r>
          </w:p>
        </w:tc>
        <w:tc>
          <w:tcPr>
            <w:tcW w:w="1937" w:type="dxa"/>
            <w:vMerge/>
            <w:tcBorders>
              <w:left w:val="single" w:sz="4" w:space="0" w:color="auto"/>
              <w:right w:val="single" w:sz="4" w:space="0" w:color="auto"/>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auto"/>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UPS</w:t>
            </w:r>
            <w:r w:rsidRPr="000E6D2F">
              <w:rPr>
                <w:rFonts w:ascii="Times New Roman" w:hAnsi="Times New Roman"/>
                <w:sz w:val="22"/>
              </w:rPr>
              <w:t>系统</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项</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2</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auto"/>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8</w:t>
            </w:r>
          </w:p>
        </w:tc>
        <w:tc>
          <w:tcPr>
            <w:tcW w:w="1937" w:type="dxa"/>
            <w:vMerge/>
            <w:tcBorders>
              <w:left w:val="single" w:sz="4" w:space="0" w:color="auto"/>
              <w:right w:val="single" w:sz="4" w:space="0" w:color="auto"/>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auto"/>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防雷接地系统</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项</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1</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auto"/>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9</w:t>
            </w:r>
          </w:p>
        </w:tc>
        <w:tc>
          <w:tcPr>
            <w:tcW w:w="1937" w:type="dxa"/>
            <w:tcBorders>
              <w:top w:val="single" w:sz="4" w:space="0" w:color="auto"/>
              <w:left w:val="single" w:sz="4" w:space="0" w:color="auto"/>
              <w:bottom w:val="single" w:sz="4" w:space="0" w:color="auto"/>
              <w:right w:val="single" w:sz="4" w:space="0" w:color="auto"/>
            </w:tcBorders>
            <w:vAlign w:val="center"/>
          </w:tcPr>
          <w:p w:rsidR="007D47DD" w:rsidRPr="000E6D2F" w:rsidRDefault="007D47DD" w:rsidP="008E1E82">
            <w:pPr>
              <w:jc w:val="center"/>
              <w:rPr>
                <w:rFonts w:ascii="Times New Roman" w:hAnsi="Times New Roman"/>
                <w:sz w:val="22"/>
              </w:rPr>
            </w:pPr>
            <w:r w:rsidRPr="000E6D2F">
              <w:rPr>
                <w:rFonts w:ascii="Times New Roman" w:hAnsi="Times New Roman"/>
                <w:sz w:val="22"/>
              </w:rPr>
              <w:t>精密空调</w:t>
            </w:r>
          </w:p>
        </w:tc>
        <w:tc>
          <w:tcPr>
            <w:tcW w:w="3378" w:type="dxa"/>
            <w:tcBorders>
              <w:top w:val="single" w:sz="4" w:space="0" w:color="000000"/>
              <w:left w:val="single" w:sz="4" w:space="0" w:color="auto"/>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精密空调</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台</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sz w:val="22"/>
              </w:rPr>
              <w:t>2</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auto"/>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10</w:t>
            </w:r>
          </w:p>
        </w:tc>
        <w:tc>
          <w:tcPr>
            <w:tcW w:w="1937" w:type="dxa"/>
            <w:tcBorders>
              <w:top w:val="single" w:sz="4" w:space="0" w:color="auto"/>
              <w:left w:val="single" w:sz="4" w:space="0" w:color="auto"/>
              <w:bottom w:val="single" w:sz="4" w:space="0" w:color="auto"/>
              <w:right w:val="single" w:sz="4" w:space="0" w:color="auto"/>
            </w:tcBorders>
            <w:vAlign w:val="center"/>
          </w:tcPr>
          <w:p w:rsidR="007D47DD" w:rsidRPr="000E6D2F" w:rsidRDefault="007D47DD" w:rsidP="008E1E82">
            <w:pPr>
              <w:jc w:val="center"/>
              <w:rPr>
                <w:rFonts w:ascii="Times New Roman" w:hAnsi="Times New Roman"/>
                <w:sz w:val="22"/>
              </w:rPr>
            </w:pPr>
            <w:r w:rsidRPr="000E6D2F">
              <w:rPr>
                <w:rFonts w:ascii="Times New Roman" w:hAnsi="Times New Roman"/>
                <w:sz w:val="22"/>
              </w:rPr>
              <w:t>柜式空调</w:t>
            </w:r>
          </w:p>
        </w:tc>
        <w:tc>
          <w:tcPr>
            <w:tcW w:w="3378" w:type="dxa"/>
            <w:tcBorders>
              <w:top w:val="single" w:sz="4" w:space="0" w:color="000000"/>
              <w:left w:val="single" w:sz="4" w:space="0" w:color="auto"/>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柜式空调</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套</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sz w:val="22"/>
              </w:rPr>
              <w:t>1</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auto"/>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11</w:t>
            </w:r>
          </w:p>
        </w:tc>
        <w:tc>
          <w:tcPr>
            <w:tcW w:w="1937" w:type="dxa"/>
            <w:tcBorders>
              <w:top w:val="single" w:sz="4" w:space="0" w:color="auto"/>
              <w:left w:val="single" w:sz="4" w:space="0" w:color="auto"/>
              <w:bottom w:val="single" w:sz="4" w:space="0" w:color="auto"/>
              <w:right w:val="single" w:sz="4" w:space="0" w:color="auto"/>
            </w:tcBorders>
            <w:vAlign w:val="center"/>
          </w:tcPr>
          <w:p w:rsidR="007D47DD" w:rsidRPr="000E6D2F" w:rsidRDefault="007D47DD" w:rsidP="008E1E82">
            <w:pPr>
              <w:jc w:val="center"/>
              <w:rPr>
                <w:rFonts w:ascii="Times New Roman" w:hAnsi="Times New Roman"/>
                <w:sz w:val="22"/>
              </w:rPr>
            </w:pPr>
            <w:r w:rsidRPr="000E6D2F">
              <w:rPr>
                <w:rFonts w:ascii="Times New Roman" w:hAnsi="Times New Roman"/>
                <w:sz w:val="22"/>
              </w:rPr>
              <w:t>机房环境和设备监控系统</w:t>
            </w:r>
          </w:p>
        </w:tc>
        <w:tc>
          <w:tcPr>
            <w:tcW w:w="3378" w:type="dxa"/>
            <w:tcBorders>
              <w:top w:val="single" w:sz="4" w:space="0" w:color="000000"/>
              <w:left w:val="single" w:sz="4" w:space="0" w:color="auto"/>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机房环境和设备监控系统</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套</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sz w:val="22"/>
              </w:rPr>
              <w:t>1</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auto"/>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12</w:t>
            </w:r>
          </w:p>
        </w:tc>
        <w:tc>
          <w:tcPr>
            <w:tcW w:w="1937" w:type="dxa"/>
            <w:tcBorders>
              <w:top w:val="single" w:sz="4" w:space="0" w:color="auto"/>
              <w:left w:val="single" w:sz="4" w:space="0" w:color="auto"/>
              <w:bottom w:val="single" w:sz="4" w:space="0" w:color="auto"/>
              <w:right w:val="single" w:sz="4" w:space="0" w:color="auto"/>
            </w:tcBorders>
            <w:vAlign w:val="center"/>
          </w:tcPr>
          <w:p w:rsidR="007D47DD" w:rsidRPr="000E6D2F" w:rsidRDefault="007D47DD" w:rsidP="008E1E82">
            <w:pPr>
              <w:jc w:val="center"/>
              <w:rPr>
                <w:rFonts w:ascii="Times New Roman" w:hAnsi="Times New Roman"/>
                <w:sz w:val="22"/>
              </w:rPr>
            </w:pPr>
            <w:r w:rsidRPr="000E6D2F">
              <w:rPr>
                <w:rFonts w:ascii="Times New Roman" w:hAnsi="Times New Roman"/>
                <w:sz w:val="22"/>
              </w:rPr>
              <w:t>机柜</w:t>
            </w:r>
          </w:p>
        </w:tc>
        <w:tc>
          <w:tcPr>
            <w:tcW w:w="3378" w:type="dxa"/>
            <w:tcBorders>
              <w:top w:val="single" w:sz="4" w:space="0" w:color="000000"/>
              <w:left w:val="single" w:sz="4" w:space="0" w:color="auto"/>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机柜</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台</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sz w:val="22"/>
              </w:rPr>
              <w:t>8</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auto"/>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13</w:t>
            </w:r>
          </w:p>
        </w:tc>
        <w:tc>
          <w:tcPr>
            <w:tcW w:w="1937" w:type="dxa"/>
            <w:tcBorders>
              <w:top w:val="single" w:sz="4" w:space="0" w:color="auto"/>
              <w:left w:val="single" w:sz="4" w:space="0" w:color="auto"/>
              <w:bottom w:val="single" w:sz="4" w:space="0" w:color="auto"/>
              <w:right w:val="single" w:sz="4" w:space="0" w:color="auto"/>
            </w:tcBorders>
            <w:vAlign w:val="center"/>
          </w:tcPr>
          <w:p w:rsidR="007D47DD" w:rsidRPr="000E6D2F" w:rsidRDefault="007D47DD" w:rsidP="008E1E82">
            <w:pPr>
              <w:jc w:val="center"/>
              <w:rPr>
                <w:rFonts w:ascii="Times New Roman" w:hAnsi="Times New Roman"/>
                <w:sz w:val="22"/>
              </w:rPr>
            </w:pPr>
            <w:r w:rsidRPr="000E6D2F">
              <w:rPr>
                <w:rFonts w:ascii="Times New Roman" w:hAnsi="Times New Roman"/>
                <w:sz w:val="22"/>
              </w:rPr>
              <w:t>通道系统（单排）</w:t>
            </w:r>
          </w:p>
        </w:tc>
        <w:tc>
          <w:tcPr>
            <w:tcW w:w="3378" w:type="dxa"/>
            <w:tcBorders>
              <w:top w:val="single" w:sz="4" w:space="0" w:color="000000"/>
              <w:left w:val="single" w:sz="4" w:space="0" w:color="auto"/>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通道系统（单排）</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套</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sz w:val="22"/>
              </w:rPr>
              <w:t>1</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auto"/>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14</w:t>
            </w:r>
          </w:p>
        </w:tc>
        <w:tc>
          <w:tcPr>
            <w:tcW w:w="1937" w:type="dxa"/>
            <w:tcBorders>
              <w:top w:val="single" w:sz="4" w:space="0" w:color="auto"/>
              <w:left w:val="single" w:sz="4" w:space="0" w:color="auto"/>
              <w:bottom w:val="single" w:sz="4" w:space="0" w:color="auto"/>
              <w:right w:val="single" w:sz="4" w:space="0" w:color="auto"/>
            </w:tcBorders>
            <w:vAlign w:val="center"/>
          </w:tcPr>
          <w:p w:rsidR="007D47DD" w:rsidRPr="000E6D2F" w:rsidRDefault="007D47DD" w:rsidP="008E1E82">
            <w:pPr>
              <w:jc w:val="center"/>
              <w:rPr>
                <w:rFonts w:ascii="Times New Roman" w:hAnsi="Times New Roman"/>
                <w:sz w:val="22"/>
              </w:rPr>
            </w:pPr>
            <w:r w:rsidRPr="000E6D2F">
              <w:rPr>
                <w:rFonts w:ascii="Times New Roman" w:hAnsi="Times New Roman"/>
                <w:sz w:val="22"/>
              </w:rPr>
              <w:t>机房布线系统</w:t>
            </w:r>
          </w:p>
        </w:tc>
        <w:tc>
          <w:tcPr>
            <w:tcW w:w="3378" w:type="dxa"/>
            <w:tcBorders>
              <w:top w:val="single" w:sz="4" w:space="0" w:color="000000"/>
              <w:left w:val="single" w:sz="4" w:space="0" w:color="auto"/>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机房内综合布线，包括</w:t>
            </w:r>
            <w:r w:rsidRPr="000E6D2F">
              <w:rPr>
                <w:rFonts w:ascii="Times New Roman" w:hAnsi="Times New Roman"/>
                <w:sz w:val="22"/>
              </w:rPr>
              <w:t>CAT6</w:t>
            </w:r>
            <w:r w:rsidRPr="000E6D2F">
              <w:rPr>
                <w:rFonts w:ascii="Times New Roman" w:hAnsi="Times New Roman"/>
                <w:sz w:val="22"/>
              </w:rPr>
              <w:t>双绞线、光纤、配线架、跳线、强</w:t>
            </w:r>
            <w:r w:rsidRPr="000E6D2F">
              <w:rPr>
                <w:rFonts w:ascii="Times New Roman" w:hAnsi="Times New Roman"/>
                <w:sz w:val="22"/>
              </w:rPr>
              <w:lastRenderedPageBreak/>
              <w:t>弱电桥架、管道等</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lastRenderedPageBreak/>
              <w:t>套</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1</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auto"/>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lastRenderedPageBreak/>
              <w:t>15</w:t>
            </w:r>
          </w:p>
        </w:tc>
        <w:tc>
          <w:tcPr>
            <w:tcW w:w="1937" w:type="dxa"/>
            <w:vMerge w:val="restart"/>
            <w:tcBorders>
              <w:top w:val="single" w:sz="4" w:space="0" w:color="auto"/>
              <w:left w:val="single" w:sz="4" w:space="0" w:color="auto"/>
              <w:bottom w:val="single" w:sz="4" w:space="0" w:color="auto"/>
              <w:right w:val="single" w:sz="4" w:space="0" w:color="auto"/>
            </w:tcBorders>
            <w:vAlign w:val="center"/>
          </w:tcPr>
          <w:p w:rsidR="007D47DD" w:rsidRPr="000E6D2F" w:rsidRDefault="007D47DD" w:rsidP="008E1E82">
            <w:pPr>
              <w:jc w:val="center"/>
              <w:rPr>
                <w:rFonts w:ascii="Times New Roman" w:hAnsi="Times New Roman"/>
                <w:sz w:val="22"/>
              </w:rPr>
            </w:pPr>
            <w:r w:rsidRPr="000E6D2F">
              <w:rPr>
                <w:rFonts w:ascii="Times New Roman" w:hAnsi="Times New Roman"/>
                <w:sz w:val="22"/>
              </w:rPr>
              <w:t>消防系统</w:t>
            </w:r>
          </w:p>
        </w:tc>
        <w:tc>
          <w:tcPr>
            <w:tcW w:w="3378" w:type="dxa"/>
            <w:tcBorders>
              <w:top w:val="single" w:sz="4" w:space="0" w:color="000000"/>
              <w:left w:val="single" w:sz="4" w:space="0" w:color="auto"/>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七氟丙烷气体灭火系统，信号采集点位，报警系统，管道，探测器，通道内部灭火系统等</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套</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1</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auto"/>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16</w:t>
            </w:r>
          </w:p>
        </w:tc>
        <w:tc>
          <w:tcPr>
            <w:tcW w:w="1937" w:type="dxa"/>
            <w:vMerge/>
            <w:tcBorders>
              <w:top w:val="single" w:sz="4" w:space="0" w:color="auto"/>
              <w:left w:val="single" w:sz="4" w:space="0" w:color="auto"/>
              <w:bottom w:val="single" w:sz="4" w:space="0" w:color="auto"/>
              <w:right w:val="single" w:sz="4" w:space="0" w:color="auto"/>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auto"/>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消防钢瓶，配套消防柜</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套</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1</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auto"/>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17</w:t>
            </w:r>
          </w:p>
        </w:tc>
        <w:tc>
          <w:tcPr>
            <w:tcW w:w="1937" w:type="dxa"/>
            <w:vMerge/>
            <w:tcBorders>
              <w:top w:val="single" w:sz="4" w:space="0" w:color="auto"/>
              <w:left w:val="single" w:sz="4" w:space="0" w:color="auto"/>
              <w:bottom w:val="single" w:sz="4" w:space="0" w:color="auto"/>
              <w:right w:val="single" w:sz="4" w:space="0" w:color="auto"/>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auto"/>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50</w:t>
            </w:r>
            <w:r w:rsidRPr="000E6D2F">
              <w:rPr>
                <w:rFonts w:ascii="Times New Roman" w:hAnsi="Times New Roman"/>
                <w:sz w:val="22"/>
              </w:rPr>
              <w:t>公斤灭火药计</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套</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2</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auto"/>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18</w:t>
            </w:r>
          </w:p>
        </w:tc>
        <w:tc>
          <w:tcPr>
            <w:tcW w:w="1937" w:type="dxa"/>
            <w:tcBorders>
              <w:top w:val="single" w:sz="4" w:space="0" w:color="auto"/>
              <w:left w:val="single" w:sz="4" w:space="0" w:color="auto"/>
              <w:bottom w:val="single" w:sz="4" w:space="0" w:color="auto"/>
              <w:right w:val="single" w:sz="4" w:space="0" w:color="auto"/>
            </w:tcBorders>
            <w:vAlign w:val="center"/>
          </w:tcPr>
          <w:p w:rsidR="007D47DD" w:rsidRPr="000E6D2F" w:rsidRDefault="007D47DD" w:rsidP="008E1E82">
            <w:pPr>
              <w:jc w:val="center"/>
              <w:rPr>
                <w:rFonts w:ascii="Times New Roman" w:hAnsi="Times New Roman"/>
                <w:sz w:val="22"/>
              </w:rPr>
            </w:pPr>
            <w:r w:rsidRPr="000E6D2F">
              <w:rPr>
                <w:rFonts w:ascii="Times New Roman" w:hAnsi="Times New Roman"/>
                <w:sz w:val="22"/>
              </w:rPr>
              <w:t>KVM</w:t>
            </w:r>
          </w:p>
        </w:tc>
        <w:tc>
          <w:tcPr>
            <w:tcW w:w="3378" w:type="dxa"/>
            <w:tcBorders>
              <w:top w:val="single" w:sz="4" w:space="0" w:color="000000"/>
              <w:left w:val="single" w:sz="4" w:space="0" w:color="auto"/>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KVM</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套</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sz w:val="22"/>
              </w:rPr>
              <w:t>2</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auto"/>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19</w:t>
            </w:r>
          </w:p>
        </w:tc>
        <w:tc>
          <w:tcPr>
            <w:tcW w:w="1937" w:type="dxa"/>
            <w:tcBorders>
              <w:top w:val="single" w:sz="4" w:space="0" w:color="auto"/>
              <w:left w:val="single" w:sz="4" w:space="0" w:color="auto"/>
              <w:bottom w:val="single" w:sz="4" w:space="0" w:color="auto"/>
              <w:right w:val="single" w:sz="4" w:space="0" w:color="auto"/>
            </w:tcBorders>
            <w:vAlign w:val="center"/>
          </w:tcPr>
          <w:p w:rsidR="007D47DD" w:rsidRPr="000E6D2F" w:rsidRDefault="007D47DD" w:rsidP="008E1E82">
            <w:pPr>
              <w:jc w:val="center"/>
              <w:rPr>
                <w:rFonts w:ascii="Times New Roman" w:hAnsi="Times New Roman"/>
                <w:sz w:val="22"/>
              </w:rPr>
            </w:pPr>
            <w:r w:rsidRPr="000E6D2F">
              <w:rPr>
                <w:rFonts w:ascii="Times New Roman" w:hAnsi="Times New Roman"/>
                <w:sz w:val="22"/>
              </w:rPr>
              <w:t>门禁</w:t>
            </w:r>
          </w:p>
        </w:tc>
        <w:tc>
          <w:tcPr>
            <w:tcW w:w="3378" w:type="dxa"/>
            <w:tcBorders>
              <w:top w:val="single" w:sz="4" w:space="0" w:color="000000"/>
              <w:left w:val="single" w:sz="4" w:space="0" w:color="auto"/>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门禁</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套</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1</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auto"/>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20</w:t>
            </w:r>
          </w:p>
        </w:tc>
        <w:tc>
          <w:tcPr>
            <w:tcW w:w="1937" w:type="dxa"/>
            <w:tcBorders>
              <w:top w:val="single" w:sz="4" w:space="0" w:color="auto"/>
              <w:left w:val="single" w:sz="4" w:space="0" w:color="auto"/>
              <w:bottom w:val="single" w:sz="4" w:space="0" w:color="auto"/>
              <w:right w:val="single" w:sz="4" w:space="0" w:color="auto"/>
            </w:tcBorders>
            <w:vAlign w:val="center"/>
          </w:tcPr>
          <w:p w:rsidR="007D47DD" w:rsidRPr="000E6D2F" w:rsidRDefault="007D47DD" w:rsidP="008E1E82">
            <w:pPr>
              <w:jc w:val="center"/>
              <w:rPr>
                <w:rFonts w:ascii="Times New Roman" w:hAnsi="Times New Roman"/>
                <w:sz w:val="22"/>
              </w:rPr>
            </w:pPr>
            <w:r w:rsidRPr="000E6D2F">
              <w:rPr>
                <w:rFonts w:ascii="Times New Roman" w:hAnsi="Times New Roman"/>
                <w:sz w:val="22"/>
              </w:rPr>
              <w:t>视频监控</w:t>
            </w:r>
          </w:p>
        </w:tc>
        <w:tc>
          <w:tcPr>
            <w:tcW w:w="3378" w:type="dxa"/>
            <w:tcBorders>
              <w:top w:val="single" w:sz="4" w:space="0" w:color="000000"/>
              <w:left w:val="single" w:sz="4" w:space="0" w:color="auto"/>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视频监控</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套</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sz w:val="22"/>
              </w:rPr>
              <w:t>3</w:t>
            </w:r>
          </w:p>
        </w:tc>
      </w:tr>
    </w:tbl>
    <w:p w:rsidR="007D47DD" w:rsidRPr="000E6D2F" w:rsidRDefault="007D47DD" w:rsidP="007D47DD">
      <w:pPr>
        <w:spacing w:line="360" w:lineRule="exact"/>
        <w:rPr>
          <w:rFonts w:ascii="Times New Roman" w:hAnsi="Times New Roman"/>
          <w:kern w:val="0"/>
          <w:sz w:val="22"/>
          <w:lang w:bidi="ar"/>
        </w:rPr>
      </w:pPr>
    </w:p>
    <w:p w:rsidR="007D47DD" w:rsidRPr="000E6D2F" w:rsidRDefault="007D47DD" w:rsidP="007D47DD">
      <w:pPr>
        <w:adjustRightInd w:val="0"/>
        <w:snapToGrid w:val="0"/>
        <w:spacing w:line="300" w:lineRule="auto"/>
        <w:ind w:firstLineChars="200" w:firstLine="440"/>
        <w:jc w:val="left"/>
        <w:outlineLvl w:val="5"/>
        <w:rPr>
          <w:rFonts w:ascii="Times New Roman" w:hAnsi="Times New Roman"/>
          <w:color w:val="000000"/>
          <w:sz w:val="22"/>
        </w:rPr>
      </w:pPr>
      <w:r w:rsidRPr="000E6D2F">
        <w:rPr>
          <w:rFonts w:ascii="Times New Roman" w:hAnsi="Times New Roman"/>
          <w:color w:val="000000"/>
          <w:sz w:val="22"/>
        </w:rPr>
        <w:t>（</w:t>
      </w:r>
      <w:r w:rsidRPr="000E6D2F">
        <w:rPr>
          <w:rFonts w:ascii="Times New Roman" w:hAnsi="Times New Roman"/>
          <w:color w:val="000000"/>
          <w:sz w:val="22"/>
        </w:rPr>
        <w:t>3</w:t>
      </w:r>
      <w:r w:rsidRPr="000E6D2F">
        <w:rPr>
          <w:rFonts w:ascii="Times New Roman" w:hAnsi="Times New Roman"/>
          <w:color w:val="000000"/>
          <w:sz w:val="22"/>
        </w:rPr>
        <w:t>）网络设备及服务器存储建设</w:t>
      </w:r>
    </w:p>
    <w:tbl>
      <w:tblPr>
        <w:tblW w:w="9739" w:type="dxa"/>
        <w:jc w:val="center"/>
        <w:tblLayout w:type="fixed"/>
        <w:tblLook w:val="04A0" w:firstRow="1" w:lastRow="0" w:firstColumn="1" w:lastColumn="0" w:noHBand="0" w:noVBand="1"/>
      </w:tblPr>
      <w:tblGrid>
        <w:gridCol w:w="1148"/>
        <w:gridCol w:w="1937"/>
        <w:gridCol w:w="3378"/>
        <w:gridCol w:w="1472"/>
        <w:gridCol w:w="1804"/>
      </w:tblGrid>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序号</w:t>
            </w:r>
          </w:p>
        </w:tc>
        <w:tc>
          <w:tcPr>
            <w:tcW w:w="1937" w:type="dxa"/>
            <w:tcBorders>
              <w:top w:val="single" w:sz="4" w:space="0" w:color="000000"/>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r w:rsidRPr="000E6D2F">
              <w:rPr>
                <w:rFonts w:ascii="Times New Roman" w:hAnsi="Times New Roman"/>
                <w:kern w:val="0"/>
                <w:sz w:val="22"/>
                <w:lang w:bidi="ar"/>
              </w:rPr>
              <w:t>设备类别</w:t>
            </w: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kern w:val="0"/>
                <w:sz w:val="22"/>
                <w:lang w:bidi="ar"/>
              </w:rPr>
              <w:t>设备</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kern w:val="0"/>
                <w:sz w:val="22"/>
                <w:lang w:bidi="ar"/>
              </w:rPr>
              <w:t>数量</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1</w:t>
            </w:r>
          </w:p>
        </w:tc>
        <w:tc>
          <w:tcPr>
            <w:tcW w:w="1937" w:type="dxa"/>
            <w:vMerge w:val="restart"/>
            <w:tcBorders>
              <w:top w:val="single" w:sz="4" w:space="0" w:color="000000"/>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r w:rsidRPr="000E6D2F">
              <w:rPr>
                <w:rFonts w:ascii="Times New Roman" w:hAnsi="Times New Roman"/>
                <w:sz w:val="22"/>
              </w:rPr>
              <w:t>网络及核心计算</w:t>
            </w: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非核心业务超融合服务器</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3</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2</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超融合软件授权许可级虚拟化底层安全防护软件</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3</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3</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超融合后端接入交换机</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2</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4</w:t>
            </w:r>
          </w:p>
        </w:tc>
        <w:tc>
          <w:tcPr>
            <w:tcW w:w="1937" w:type="dxa"/>
            <w:vMerge/>
            <w:tcBorders>
              <w:left w:val="single" w:sz="4" w:space="0" w:color="000000"/>
              <w:bottom w:val="single" w:sz="4" w:space="0" w:color="auto"/>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楼层接入交换机</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4</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auto"/>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5</w:t>
            </w:r>
          </w:p>
        </w:tc>
        <w:tc>
          <w:tcPr>
            <w:tcW w:w="1937" w:type="dxa"/>
            <w:vMerge w:val="restart"/>
            <w:tcBorders>
              <w:top w:val="single" w:sz="4" w:space="0" w:color="auto"/>
              <w:left w:val="single" w:sz="4" w:space="0" w:color="auto"/>
              <w:bottom w:val="single" w:sz="4" w:space="0" w:color="auto"/>
              <w:right w:val="single" w:sz="4" w:space="0" w:color="auto"/>
            </w:tcBorders>
            <w:vAlign w:val="center"/>
          </w:tcPr>
          <w:p w:rsidR="007D47DD" w:rsidRPr="000E6D2F" w:rsidRDefault="007D47DD" w:rsidP="008E1E82">
            <w:pPr>
              <w:jc w:val="center"/>
              <w:rPr>
                <w:rFonts w:ascii="Times New Roman" w:hAnsi="Times New Roman"/>
                <w:sz w:val="22"/>
              </w:rPr>
            </w:pPr>
            <w:r w:rsidRPr="000E6D2F">
              <w:rPr>
                <w:rFonts w:ascii="Times New Roman" w:hAnsi="Times New Roman"/>
                <w:sz w:val="22"/>
              </w:rPr>
              <w:t>系统软件</w:t>
            </w:r>
          </w:p>
        </w:tc>
        <w:tc>
          <w:tcPr>
            <w:tcW w:w="3378" w:type="dxa"/>
            <w:tcBorders>
              <w:top w:val="single" w:sz="4" w:space="0" w:color="000000"/>
              <w:left w:val="single" w:sz="4" w:space="0" w:color="auto"/>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数据库软件</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1</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1</w:t>
            </w:r>
            <w:r w:rsidRPr="000E6D2F">
              <w:rPr>
                <w:rFonts w:ascii="Times New Roman" w:hAnsi="Times New Roman"/>
                <w:kern w:val="0"/>
                <w:sz w:val="22"/>
                <w:lang w:bidi="ar"/>
              </w:rPr>
              <w:t>年维保</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auto"/>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6</w:t>
            </w:r>
          </w:p>
        </w:tc>
        <w:tc>
          <w:tcPr>
            <w:tcW w:w="1937" w:type="dxa"/>
            <w:vMerge/>
            <w:tcBorders>
              <w:top w:val="single" w:sz="4" w:space="0" w:color="auto"/>
              <w:left w:val="single" w:sz="4" w:space="0" w:color="auto"/>
              <w:bottom w:val="single" w:sz="4" w:space="0" w:color="auto"/>
              <w:right w:val="single" w:sz="4" w:space="0" w:color="auto"/>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auto"/>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操作系统</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1</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1</w:t>
            </w:r>
            <w:r w:rsidRPr="000E6D2F">
              <w:rPr>
                <w:rFonts w:ascii="Times New Roman" w:hAnsi="Times New Roman"/>
                <w:kern w:val="0"/>
                <w:sz w:val="22"/>
                <w:lang w:bidi="ar"/>
              </w:rPr>
              <w:t>年维保</w:t>
            </w:r>
          </w:p>
        </w:tc>
      </w:tr>
    </w:tbl>
    <w:p w:rsidR="007D47DD" w:rsidRPr="000E6D2F" w:rsidRDefault="007D47DD" w:rsidP="007D47DD">
      <w:pPr>
        <w:spacing w:line="360" w:lineRule="exact"/>
        <w:rPr>
          <w:rFonts w:ascii="Times New Roman" w:hAnsi="Times New Roman"/>
          <w:kern w:val="0"/>
          <w:sz w:val="22"/>
          <w:lang w:bidi="ar"/>
        </w:rPr>
      </w:pPr>
    </w:p>
    <w:p w:rsidR="007D47DD" w:rsidRPr="000E6D2F" w:rsidRDefault="007D47DD" w:rsidP="007D47DD">
      <w:pPr>
        <w:adjustRightInd w:val="0"/>
        <w:snapToGrid w:val="0"/>
        <w:spacing w:line="300" w:lineRule="auto"/>
        <w:ind w:firstLineChars="200" w:firstLine="440"/>
        <w:jc w:val="left"/>
        <w:outlineLvl w:val="5"/>
        <w:rPr>
          <w:rFonts w:ascii="Times New Roman" w:hAnsi="Times New Roman"/>
          <w:color w:val="000000"/>
          <w:sz w:val="22"/>
        </w:rPr>
      </w:pPr>
      <w:r w:rsidRPr="000E6D2F">
        <w:rPr>
          <w:rFonts w:ascii="Times New Roman" w:hAnsi="Times New Roman"/>
          <w:color w:val="000000"/>
          <w:sz w:val="22"/>
        </w:rPr>
        <w:t>（</w:t>
      </w:r>
      <w:r w:rsidRPr="000E6D2F">
        <w:rPr>
          <w:rFonts w:ascii="Times New Roman" w:hAnsi="Times New Roman"/>
          <w:color w:val="000000"/>
          <w:sz w:val="22"/>
        </w:rPr>
        <w:t>4</w:t>
      </w:r>
      <w:r w:rsidRPr="000E6D2F">
        <w:rPr>
          <w:rFonts w:ascii="Times New Roman" w:hAnsi="Times New Roman"/>
          <w:color w:val="000000"/>
          <w:sz w:val="22"/>
        </w:rPr>
        <w:t>）软件安全改造</w:t>
      </w:r>
    </w:p>
    <w:tbl>
      <w:tblPr>
        <w:tblW w:w="9739" w:type="dxa"/>
        <w:jc w:val="center"/>
        <w:tblLayout w:type="fixed"/>
        <w:tblLook w:val="04A0" w:firstRow="1" w:lastRow="0" w:firstColumn="1" w:lastColumn="0" w:noHBand="0" w:noVBand="1"/>
      </w:tblPr>
      <w:tblGrid>
        <w:gridCol w:w="1148"/>
        <w:gridCol w:w="1937"/>
        <w:gridCol w:w="3378"/>
        <w:gridCol w:w="1472"/>
        <w:gridCol w:w="1804"/>
      </w:tblGrid>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auto"/>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序号</w:t>
            </w:r>
          </w:p>
        </w:tc>
        <w:tc>
          <w:tcPr>
            <w:tcW w:w="1937" w:type="dxa"/>
            <w:tcBorders>
              <w:top w:val="single" w:sz="4" w:space="0" w:color="auto"/>
              <w:left w:val="single" w:sz="4" w:space="0" w:color="auto"/>
              <w:bottom w:val="single" w:sz="4" w:space="0" w:color="auto"/>
              <w:right w:val="single" w:sz="4" w:space="0" w:color="auto"/>
            </w:tcBorders>
            <w:vAlign w:val="center"/>
          </w:tcPr>
          <w:p w:rsidR="007D47DD" w:rsidRPr="000E6D2F" w:rsidRDefault="007D47DD" w:rsidP="008E1E82">
            <w:pPr>
              <w:jc w:val="center"/>
              <w:rPr>
                <w:rFonts w:ascii="Times New Roman" w:hAnsi="Times New Roman"/>
                <w:sz w:val="22"/>
              </w:rPr>
            </w:pPr>
            <w:r w:rsidRPr="000E6D2F">
              <w:rPr>
                <w:rFonts w:ascii="Times New Roman" w:hAnsi="Times New Roman"/>
                <w:sz w:val="22"/>
              </w:rPr>
              <w:t>工作内容</w:t>
            </w:r>
          </w:p>
        </w:tc>
        <w:tc>
          <w:tcPr>
            <w:tcW w:w="3378" w:type="dxa"/>
            <w:tcBorders>
              <w:top w:val="single" w:sz="4" w:space="0" w:color="000000"/>
              <w:left w:val="single" w:sz="4" w:space="0" w:color="auto"/>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改造系统</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单位</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数量</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auto"/>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1</w:t>
            </w:r>
          </w:p>
        </w:tc>
        <w:tc>
          <w:tcPr>
            <w:tcW w:w="1937" w:type="dxa"/>
            <w:tcBorders>
              <w:top w:val="single" w:sz="4" w:space="0" w:color="auto"/>
              <w:left w:val="single" w:sz="4" w:space="0" w:color="auto"/>
              <w:bottom w:val="single" w:sz="4" w:space="0" w:color="auto"/>
              <w:right w:val="single" w:sz="4" w:space="0" w:color="auto"/>
            </w:tcBorders>
            <w:vAlign w:val="center"/>
          </w:tcPr>
          <w:p w:rsidR="007D47DD" w:rsidRPr="000E6D2F" w:rsidRDefault="007D47DD" w:rsidP="008E1E82">
            <w:pPr>
              <w:jc w:val="center"/>
              <w:rPr>
                <w:rFonts w:ascii="Times New Roman" w:hAnsi="Times New Roman"/>
                <w:sz w:val="22"/>
              </w:rPr>
            </w:pPr>
            <w:r w:rsidRPr="000E6D2F">
              <w:rPr>
                <w:rFonts w:ascii="Times New Roman" w:hAnsi="Times New Roman"/>
                <w:sz w:val="22"/>
              </w:rPr>
              <w:t>内网软件安全改造</w:t>
            </w:r>
          </w:p>
        </w:tc>
        <w:tc>
          <w:tcPr>
            <w:tcW w:w="3378" w:type="dxa"/>
            <w:tcBorders>
              <w:top w:val="single" w:sz="4" w:space="0" w:color="000000"/>
              <w:left w:val="single" w:sz="4" w:space="0" w:color="auto"/>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LIS</w:t>
            </w:r>
            <w:r w:rsidRPr="000E6D2F">
              <w:rPr>
                <w:rFonts w:ascii="Times New Roman" w:hAnsi="Times New Roman"/>
                <w:sz w:val="22"/>
              </w:rPr>
              <w:t>，</w:t>
            </w:r>
            <w:r w:rsidRPr="000E6D2F">
              <w:rPr>
                <w:rFonts w:ascii="Times New Roman" w:hAnsi="Times New Roman"/>
                <w:sz w:val="22"/>
              </w:rPr>
              <w:t>HIS</w:t>
            </w:r>
            <w:r w:rsidRPr="000E6D2F">
              <w:rPr>
                <w:rFonts w:ascii="Times New Roman" w:hAnsi="Times New Roman"/>
                <w:sz w:val="22"/>
              </w:rPr>
              <w:t>，</w:t>
            </w:r>
            <w:r w:rsidRPr="000E6D2F">
              <w:rPr>
                <w:rFonts w:ascii="Times New Roman" w:hAnsi="Times New Roman"/>
                <w:sz w:val="22"/>
              </w:rPr>
              <w:t>EMR</w:t>
            </w:r>
            <w:r w:rsidRPr="000E6D2F">
              <w:rPr>
                <w:rFonts w:ascii="Times New Roman" w:hAnsi="Times New Roman"/>
                <w:sz w:val="22"/>
              </w:rPr>
              <w:t>，</w:t>
            </w:r>
            <w:r w:rsidRPr="000E6D2F">
              <w:rPr>
                <w:rFonts w:ascii="Times New Roman" w:hAnsi="Times New Roman"/>
                <w:sz w:val="22"/>
              </w:rPr>
              <w:t>PACS</w:t>
            </w:r>
            <w:r w:rsidRPr="000E6D2F">
              <w:rPr>
                <w:rFonts w:ascii="Times New Roman" w:hAnsi="Times New Roman"/>
                <w:sz w:val="22"/>
              </w:rPr>
              <w:t>安全等级保护三级软件改造</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套</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sz w:val="22"/>
              </w:rPr>
              <w:t>1</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auto"/>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2</w:t>
            </w:r>
          </w:p>
        </w:tc>
        <w:tc>
          <w:tcPr>
            <w:tcW w:w="1937" w:type="dxa"/>
            <w:tcBorders>
              <w:top w:val="single" w:sz="4" w:space="0" w:color="auto"/>
              <w:left w:val="single" w:sz="4" w:space="0" w:color="auto"/>
              <w:bottom w:val="single" w:sz="4" w:space="0" w:color="auto"/>
              <w:right w:val="single" w:sz="4" w:space="0" w:color="auto"/>
            </w:tcBorders>
            <w:vAlign w:val="center"/>
          </w:tcPr>
          <w:p w:rsidR="007D47DD" w:rsidRPr="000E6D2F" w:rsidRDefault="007D47DD" w:rsidP="008E1E82">
            <w:pPr>
              <w:jc w:val="center"/>
              <w:rPr>
                <w:rFonts w:ascii="Times New Roman" w:hAnsi="Times New Roman"/>
                <w:sz w:val="22"/>
              </w:rPr>
            </w:pPr>
            <w:r w:rsidRPr="000E6D2F">
              <w:rPr>
                <w:rFonts w:ascii="Times New Roman" w:hAnsi="Times New Roman"/>
                <w:sz w:val="22"/>
              </w:rPr>
              <w:t>外网</w:t>
            </w:r>
            <w:r w:rsidRPr="000E6D2F">
              <w:rPr>
                <w:rFonts w:ascii="Times New Roman" w:hAnsi="Times New Roman"/>
                <w:sz w:val="22"/>
              </w:rPr>
              <w:t>OA</w:t>
            </w:r>
            <w:r w:rsidRPr="000E6D2F">
              <w:rPr>
                <w:rFonts w:ascii="Times New Roman" w:hAnsi="Times New Roman"/>
                <w:sz w:val="22"/>
              </w:rPr>
              <w:t>系统安全等保改造</w:t>
            </w:r>
          </w:p>
        </w:tc>
        <w:tc>
          <w:tcPr>
            <w:tcW w:w="3378" w:type="dxa"/>
            <w:tcBorders>
              <w:top w:val="single" w:sz="4" w:space="0" w:color="000000"/>
              <w:left w:val="single" w:sz="4" w:space="0" w:color="auto"/>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对目前已有的外网</w:t>
            </w:r>
            <w:r w:rsidRPr="000E6D2F">
              <w:rPr>
                <w:rFonts w:ascii="Times New Roman" w:hAnsi="Times New Roman"/>
                <w:sz w:val="22"/>
              </w:rPr>
              <w:t>OA</w:t>
            </w:r>
            <w:r w:rsidRPr="000E6D2F">
              <w:rPr>
                <w:rFonts w:ascii="Times New Roman" w:hAnsi="Times New Roman"/>
                <w:sz w:val="22"/>
              </w:rPr>
              <w:t>系统进行安全等保改造</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套</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1</w:t>
            </w:r>
          </w:p>
        </w:tc>
      </w:tr>
    </w:tbl>
    <w:p w:rsidR="007D47DD" w:rsidRPr="000E6D2F" w:rsidRDefault="007D47DD" w:rsidP="007D47DD">
      <w:pPr>
        <w:widowControl/>
        <w:rPr>
          <w:rFonts w:ascii="Times New Roman" w:hAnsi="Times New Roman"/>
          <w:kern w:val="0"/>
          <w:sz w:val="22"/>
          <w:lang w:bidi="ar"/>
        </w:rPr>
      </w:pPr>
    </w:p>
    <w:p w:rsidR="007D47DD" w:rsidRPr="000E6D2F" w:rsidRDefault="007D47DD" w:rsidP="007D47DD">
      <w:pPr>
        <w:adjustRightInd w:val="0"/>
        <w:snapToGrid w:val="0"/>
        <w:spacing w:line="300" w:lineRule="auto"/>
        <w:ind w:firstLineChars="200" w:firstLine="440"/>
        <w:jc w:val="left"/>
        <w:outlineLvl w:val="4"/>
        <w:rPr>
          <w:rFonts w:ascii="Times New Roman" w:hAnsi="Times New Roman"/>
          <w:color w:val="000000"/>
          <w:sz w:val="22"/>
        </w:rPr>
      </w:pPr>
      <w:r w:rsidRPr="000E6D2F">
        <w:rPr>
          <w:rFonts w:ascii="Times New Roman" w:hAnsi="Times New Roman"/>
          <w:color w:val="000000"/>
          <w:sz w:val="22"/>
        </w:rPr>
        <w:t>9.1.5</w:t>
      </w:r>
      <w:r w:rsidRPr="000E6D2F">
        <w:rPr>
          <w:rFonts w:ascii="Times New Roman" w:hAnsi="Times New Roman"/>
          <w:color w:val="000000"/>
          <w:sz w:val="22"/>
        </w:rPr>
        <w:t>浦东新区疾病预防控制中心</w:t>
      </w:r>
    </w:p>
    <w:p w:rsidR="007D47DD" w:rsidRPr="000E6D2F" w:rsidRDefault="007D47DD" w:rsidP="007D47DD">
      <w:pPr>
        <w:adjustRightInd w:val="0"/>
        <w:snapToGrid w:val="0"/>
        <w:spacing w:line="300" w:lineRule="auto"/>
        <w:ind w:firstLineChars="200" w:firstLine="440"/>
        <w:jc w:val="left"/>
        <w:outlineLvl w:val="5"/>
        <w:rPr>
          <w:rFonts w:ascii="Times New Roman" w:hAnsi="Times New Roman"/>
          <w:color w:val="000000"/>
          <w:sz w:val="22"/>
        </w:rPr>
      </w:pPr>
      <w:r w:rsidRPr="000E6D2F">
        <w:rPr>
          <w:rFonts w:ascii="Times New Roman" w:hAnsi="Times New Roman"/>
          <w:color w:val="000000"/>
          <w:sz w:val="22"/>
        </w:rPr>
        <w:t>（</w:t>
      </w:r>
      <w:r w:rsidRPr="000E6D2F">
        <w:rPr>
          <w:rFonts w:ascii="Times New Roman" w:hAnsi="Times New Roman"/>
          <w:color w:val="000000"/>
          <w:sz w:val="22"/>
        </w:rPr>
        <w:t>1</w:t>
      </w:r>
      <w:r w:rsidRPr="000E6D2F">
        <w:rPr>
          <w:rFonts w:ascii="Times New Roman" w:hAnsi="Times New Roman"/>
          <w:color w:val="000000"/>
          <w:sz w:val="22"/>
        </w:rPr>
        <w:t>）网络安全建设</w:t>
      </w:r>
    </w:p>
    <w:tbl>
      <w:tblPr>
        <w:tblW w:w="9739" w:type="dxa"/>
        <w:jc w:val="center"/>
        <w:tblLayout w:type="fixed"/>
        <w:tblLook w:val="04A0" w:firstRow="1" w:lastRow="0" w:firstColumn="1" w:lastColumn="0" w:noHBand="0" w:noVBand="1"/>
      </w:tblPr>
      <w:tblGrid>
        <w:gridCol w:w="1148"/>
        <w:gridCol w:w="1937"/>
        <w:gridCol w:w="3378"/>
        <w:gridCol w:w="1472"/>
        <w:gridCol w:w="1804"/>
      </w:tblGrid>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kern w:val="0"/>
                <w:sz w:val="22"/>
                <w:lang w:bidi="ar"/>
              </w:rPr>
              <w:t>序号</w:t>
            </w:r>
          </w:p>
        </w:tc>
        <w:tc>
          <w:tcPr>
            <w:tcW w:w="1937"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kern w:val="0"/>
                <w:sz w:val="22"/>
                <w:lang w:bidi="ar"/>
              </w:rPr>
              <w:t>设备类别</w:t>
            </w: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kern w:val="0"/>
                <w:sz w:val="22"/>
                <w:lang w:bidi="ar"/>
              </w:rPr>
              <w:t>设备</w:t>
            </w:r>
          </w:p>
        </w:tc>
        <w:tc>
          <w:tcPr>
            <w:tcW w:w="1472" w:type="dxa"/>
            <w:tcBorders>
              <w:top w:val="single" w:sz="4" w:space="0" w:color="000000"/>
              <w:left w:val="single" w:sz="4" w:space="0" w:color="000000"/>
              <w:bottom w:val="single" w:sz="4" w:space="0" w:color="000000"/>
              <w:right w:val="single" w:sz="4" w:space="0" w:color="000000"/>
            </w:tcBorders>
            <w:noWrap/>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kern w:val="0"/>
                <w:sz w:val="22"/>
                <w:lang w:bidi="ar"/>
              </w:rPr>
              <w:t>数量</w:t>
            </w:r>
          </w:p>
        </w:tc>
        <w:tc>
          <w:tcPr>
            <w:tcW w:w="1804" w:type="dxa"/>
            <w:tcBorders>
              <w:top w:val="single" w:sz="4" w:space="0" w:color="000000"/>
              <w:left w:val="single" w:sz="4" w:space="0" w:color="000000"/>
              <w:bottom w:val="single" w:sz="4" w:space="0" w:color="000000"/>
              <w:right w:val="single" w:sz="4" w:space="0" w:color="000000"/>
            </w:tcBorders>
            <w:noWrap/>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lastRenderedPageBreak/>
              <w:t>1</w:t>
            </w:r>
          </w:p>
        </w:tc>
        <w:tc>
          <w:tcPr>
            <w:tcW w:w="1937" w:type="dxa"/>
            <w:vMerge w:val="restart"/>
            <w:tcBorders>
              <w:top w:val="single" w:sz="4" w:space="0" w:color="000000"/>
              <w:left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kern w:val="0"/>
                <w:sz w:val="22"/>
                <w:lang w:bidi="ar"/>
              </w:rPr>
              <w:t>网络安全建设（内网）</w:t>
            </w: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kern w:val="0"/>
                <w:sz w:val="22"/>
                <w:lang w:bidi="ar"/>
              </w:rPr>
              <w:t>内网核心交换机（规格二）</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eastAsia="仿宋" w:hAnsi="Times New Roman"/>
                <w:sz w:val="22"/>
              </w:rPr>
              <w:t>2</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2</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服务器汇聚交换机</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eastAsia="仿宋" w:hAnsi="Times New Roman"/>
                <w:sz w:val="22"/>
              </w:rPr>
            </w:pPr>
            <w:r w:rsidRPr="000E6D2F">
              <w:rPr>
                <w:rFonts w:ascii="Times New Roman" w:eastAsia="仿宋" w:hAnsi="Times New Roman"/>
                <w:sz w:val="22"/>
              </w:rPr>
              <w:t>2</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3</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kern w:val="0"/>
                <w:sz w:val="22"/>
                <w:lang w:bidi="ar"/>
              </w:rPr>
              <w:t>运维管理区交换机</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eastAsia="仿宋" w:hAnsi="Times New Roman"/>
                <w:sz w:val="22"/>
              </w:rPr>
              <w:t>2</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4</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kern w:val="0"/>
                <w:sz w:val="22"/>
                <w:lang w:bidi="ar"/>
              </w:rPr>
              <w:t>安全管理服务器</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eastAsia="仿宋" w:hAnsi="Times New Roman"/>
                <w:sz w:val="22"/>
              </w:rPr>
              <w:t>1</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5</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外联边界防火墙</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eastAsia="仿宋" w:hAnsi="Times New Roman"/>
                <w:sz w:val="22"/>
              </w:rPr>
              <w:t>2</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6</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与外网边界防火墙</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eastAsia="仿宋" w:hAnsi="Times New Roman"/>
                <w:sz w:val="22"/>
              </w:rPr>
              <w:t>1</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7</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核心防火墙</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eastAsia="仿宋" w:hAnsi="Times New Roman"/>
                <w:sz w:val="22"/>
              </w:rPr>
              <w:t>2</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8</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网闸</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eastAsia="仿宋" w:hAnsi="Times New Roman"/>
                <w:sz w:val="22"/>
              </w:rPr>
              <w:t>2</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9</w:t>
            </w:r>
          </w:p>
        </w:tc>
        <w:tc>
          <w:tcPr>
            <w:tcW w:w="1937" w:type="dxa"/>
            <w:vMerge/>
            <w:tcBorders>
              <w:left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终端安全管理</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eastAsia="仿宋" w:hAnsi="Times New Roman"/>
                <w:sz w:val="22"/>
              </w:rPr>
              <w:t>1</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10</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准入控制</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eastAsia="仿宋" w:hAnsi="Times New Roman"/>
                <w:sz w:val="22"/>
              </w:rPr>
              <w:t>1</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11</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堡垒机审计</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eastAsia="仿宋" w:hAnsi="Times New Roman"/>
                <w:sz w:val="22"/>
              </w:rPr>
              <w:t>1</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12</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日志审计</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eastAsia="仿宋" w:hAnsi="Times New Roman"/>
                <w:sz w:val="22"/>
              </w:rPr>
              <w:t>1</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13</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数据库审计</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eastAsia="仿宋" w:hAnsi="Times New Roman"/>
                <w:sz w:val="22"/>
              </w:rPr>
              <w:t>1</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14</w:t>
            </w:r>
          </w:p>
        </w:tc>
        <w:tc>
          <w:tcPr>
            <w:tcW w:w="1937" w:type="dxa"/>
            <w:vMerge/>
            <w:tcBorders>
              <w:left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漏洞扫描</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eastAsia="仿宋" w:hAnsi="Times New Roman"/>
                <w:sz w:val="22"/>
              </w:rPr>
              <w:t>1</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15</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防病毒软件</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2</w:t>
            </w:r>
            <w:r w:rsidRPr="000E6D2F">
              <w:rPr>
                <w:rFonts w:ascii="Times New Roman" w:hAnsi="Times New Roman"/>
                <w:sz w:val="22"/>
              </w:rPr>
              <w:t>（年</w:t>
            </w:r>
            <w:r w:rsidRPr="000E6D2F">
              <w:rPr>
                <w:rFonts w:ascii="Times New Roman" w:hAnsi="Times New Roman"/>
                <w:sz w:val="22"/>
              </w:rPr>
              <w:t>/</w:t>
            </w:r>
            <w:r w:rsidRPr="000E6D2F">
              <w:rPr>
                <w:rFonts w:ascii="Times New Roman" w:hAnsi="Times New Roman"/>
                <w:sz w:val="22"/>
              </w:rPr>
              <w:t>套）</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2</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16</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备份一体机</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1</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17</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sz w:val="22"/>
              </w:rPr>
              <w:t>运维监控软件</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1</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18</w:t>
            </w:r>
          </w:p>
        </w:tc>
        <w:tc>
          <w:tcPr>
            <w:tcW w:w="1937" w:type="dxa"/>
            <w:vMerge w:val="restart"/>
            <w:tcBorders>
              <w:top w:val="single" w:sz="4" w:space="0" w:color="000000"/>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r w:rsidRPr="000E6D2F">
              <w:rPr>
                <w:rFonts w:ascii="Times New Roman" w:hAnsi="Times New Roman"/>
                <w:kern w:val="0"/>
                <w:sz w:val="22"/>
                <w:lang w:bidi="ar"/>
              </w:rPr>
              <w:t>网络安全建设（外网）</w:t>
            </w: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外网核心交换机</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1</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19</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外网安全管理区交换机</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1</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20</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VPN</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1</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21</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外网边界防火墙</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2</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22</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WAF</w:t>
            </w:r>
            <w:r w:rsidRPr="000E6D2F">
              <w:rPr>
                <w:rFonts w:ascii="Times New Roman" w:hAnsi="Times New Roman"/>
                <w:sz w:val="22"/>
              </w:rPr>
              <w:t>防火墙</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2</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23</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上网行为管理</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1</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24</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准入控制</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1</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lastRenderedPageBreak/>
              <w:t>25</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堡垒机审计</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1</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26</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日志审计</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1</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27</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数据库审计</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1</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28</w:t>
            </w:r>
          </w:p>
        </w:tc>
        <w:tc>
          <w:tcPr>
            <w:tcW w:w="1937" w:type="dxa"/>
            <w:vMerge/>
            <w:tcBorders>
              <w:left w:val="single" w:sz="4" w:space="0" w:color="000000"/>
              <w:bottom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漏洞扫描</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1</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bl>
    <w:p w:rsidR="007D47DD" w:rsidRPr="000E6D2F" w:rsidRDefault="007D47DD" w:rsidP="007D47DD">
      <w:pPr>
        <w:pStyle w:val="afb"/>
        <w:spacing w:line="360" w:lineRule="exact"/>
        <w:rPr>
          <w:rFonts w:ascii="Times New Roman" w:hAnsi="Times New Roman"/>
          <w:sz w:val="22"/>
        </w:rPr>
      </w:pPr>
    </w:p>
    <w:p w:rsidR="007D47DD" w:rsidRPr="000E6D2F" w:rsidRDefault="007D47DD" w:rsidP="007D47DD">
      <w:pPr>
        <w:adjustRightInd w:val="0"/>
        <w:snapToGrid w:val="0"/>
        <w:spacing w:line="300" w:lineRule="auto"/>
        <w:ind w:firstLineChars="200" w:firstLine="440"/>
        <w:jc w:val="left"/>
        <w:outlineLvl w:val="5"/>
        <w:rPr>
          <w:rFonts w:ascii="Times New Roman" w:hAnsi="Times New Roman"/>
          <w:color w:val="000000"/>
          <w:sz w:val="22"/>
        </w:rPr>
      </w:pPr>
      <w:r w:rsidRPr="000E6D2F">
        <w:rPr>
          <w:rFonts w:ascii="Times New Roman" w:hAnsi="Times New Roman"/>
          <w:color w:val="000000"/>
          <w:sz w:val="22"/>
        </w:rPr>
        <w:t>（</w:t>
      </w:r>
      <w:r w:rsidRPr="000E6D2F">
        <w:rPr>
          <w:rFonts w:ascii="Times New Roman" w:hAnsi="Times New Roman"/>
          <w:color w:val="000000"/>
          <w:sz w:val="22"/>
        </w:rPr>
        <w:t>2</w:t>
      </w:r>
      <w:r w:rsidRPr="000E6D2F">
        <w:rPr>
          <w:rFonts w:ascii="Times New Roman" w:hAnsi="Times New Roman"/>
          <w:color w:val="000000"/>
          <w:sz w:val="22"/>
        </w:rPr>
        <w:t>）物理环境安全建设</w:t>
      </w:r>
    </w:p>
    <w:tbl>
      <w:tblPr>
        <w:tblW w:w="9739" w:type="dxa"/>
        <w:jc w:val="center"/>
        <w:tblLayout w:type="fixed"/>
        <w:tblLook w:val="04A0" w:firstRow="1" w:lastRow="0" w:firstColumn="1" w:lastColumn="0" w:noHBand="0" w:noVBand="1"/>
      </w:tblPr>
      <w:tblGrid>
        <w:gridCol w:w="1148"/>
        <w:gridCol w:w="1937"/>
        <w:gridCol w:w="3378"/>
        <w:gridCol w:w="1472"/>
        <w:gridCol w:w="1804"/>
      </w:tblGrid>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序号</w:t>
            </w:r>
          </w:p>
        </w:tc>
        <w:tc>
          <w:tcPr>
            <w:tcW w:w="1937" w:type="dxa"/>
            <w:tcBorders>
              <w:top w:val="single" w:sz="4" w:space="0" w:color="000000"/>
              <w:left w:val="single" w:sz="4" w:space="0" w:color="000000"/>
              <w:bottom w:val="single" w:sz="4" w:space="0" w:color="auto"/>
              <w:right w:val="single" w:sz="4" w:space="0" w:color="000000"/>
            </w:tcBorders>
            <w:vAlign w:val="center"/>
          </w:tcPr>
          <w:p w:rsidR="007D47DD" w:rsidRPr="000E6D2F" w:rsidRDefault="007D47DD" w:rsidP="008E1E82">
            <w:pPr>
              <w:jc w:val="center"/>
              <w:rPr>
                <w:rFonts w:ascii="Times New Roman" w:hAnsi="Times New Roman"/>
                <w:sz w:val="22"/>
              </w:rPr>
            </w:pPr>
            <w:r w:rsidRPr="000E6D2F">
              <w:rPr>
                <w:rFonts w:ascii="Times New Roman" w:hAnsi="Times New Roman"/>
                <w:kern w:val="0"/>
                <w:sz w:val="22"/>
                <w:lang w:bidi="ar"/>
              </w:rPr>
              <w:t>机房系统</w:t>
            </w: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kern w:val="0"/>
                <w:sz w:val="22"/>
                <w:lang w:bidi="ar"/>
              </w:rPr>
              <w:t>机房建设分项</w:t>
            </w:r>
            <w:r w:rsidRPr="000E6D2F">
              <w:rPr>
                <w:rFonts w:ascii="Times New Roman" w:hAnsi="Times New Roman"/>
                <w:kern w:val="0"/>
                <w:sz w:val="22"/>
                <w:lang w:bidi="ar"/>
              </w:rPr>
              <w:t>/</w:t>
            </w:r>
            <w:r w:rsidRPr="000E6D2F">
              <w:rPr>
                <w:rFonts w:ascii="Times New Roman" w:hAnsi="Times New Roman"/>
                <w:kern w:val="0"/>
                <w:sz w:val="22"/>
                <w:lang w:bidi="ar"/>
              </w:rPr>
              <w:t>子系统</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单位</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数量</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auto"/>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1</w:t>
            </w:r>
          </w:p>
        </w:tc>
        <w:tc>
          <w:tcPr>
            <w:tcW w:w="1937" w:type="dxa"/>
            <w:tcBorders>
              <w:top w:val="single" w:sz="4" w:space="0" w:color="auto"/>
              <w:left w:val="single" w:sz="4" w:space="0" w:color="auto"/>
              <w:bottom w:val="single" w:sz="4" w:space="0" w:color="auto"/>
              <w:right w:val="single" w:sz="4" w:space="0" w:color="auto"/>
            </w:tcBorders>
            <w:vAlign w:val="center"/>
          </w:tcPr>
          <w:p w:rsidR="007D47DD" w:rsidRPr="000E6D2F" w:rsidRDefault="007D47DD" w:rsidP="008E1E82">
            <w:pPr>
              <w:jc w:val="center"/>
              <w:rPr>
                <w:rFonts w:ascii="Times New Roman" w:hAnsi="Times New Roman"/>
                <w:sz w:val="22"/>
              </w:rPr>
            </w:pPr>
            <w:r w:rsidRPr="000E6D2F">
              <w:rPr>
                <w:rFonts w:ascii="Times New Roman" w:hAnsi="Times New Roman"/>
                <w:sz w:val="22"/>
              </w:rPr>
              <w:t>机房装修</w:t>
            </w:r>
          </w:p>
        </w:tc>
        <w:tc>
          <w:tcPr>
            <w:tcW w:w="3378" w:type="dxa"/>
            <w:tcBorders>
              <w:top w:val="single" w:sz="4" w:space="0" w:color="000000"/>
              <w:left w:val="single" w:sz="4" w:space="0" w:color="auto"/>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机房装修</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M²</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sz w:val="22"/>
              </w:rPr>
              <w:t>44.25</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auto"/>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2</w:t>
            </w:r>
          </w:p>
        </w:tc>
        <w:tc>
          <w:tcPr>
            <w:tcW w:w="1937" w:type="dxa"/>
            <w:vMerge w:val="restart"/>
            <w:tcBorders>
              <w:top w:val="single" w:sz="4" w:space="0" w:color="auto"/>
              <w:left w:val="single" w:sz="4" w:space="0" w:color="auto"/>
              <w:right w:val="single" w:sz="4" w:space="0" w:color="auto"/>
            </w:tcBorders>
            <w:vAlign w:val="center"/>
          </w:tcPr>
          <w:p w:rsidR="007D47DD" w:rsidRPr="000E6D2F" w:rsidRDefault="007D47DD" w:rsidP="008E1E82">
            <w:pPr>
              <w:jc w:val="center"/>
              <w:rPr>
                <w:rFonts w:ascii="Times New Roman" w:hAnsi="Times New Roman"/>
                <w:sz w:val="22"/>
              </w:rPr>
            </w:pPr>
            <w:r w:rsidRPr="000E6D2F">
              <w:rPr>
                <w:rFonts w:ascii="Times New Roman" w:hAnsi="Times New Roman"/>
                <w:sz w:val="22"/>
              </w:rPr>
              <w:t>供配电</w:t>
            </w:r>
          </w:p>
        </w:tc>
        <w:tc>
          <w:tcPr>
            <w:tcW w:w="3378" w:type="dxa"/>
            <w:tcBorders>
              <w:top w:val="single" w:sz="4" w:space="0" w:color="000000"/>
              <w:left w:val="single" w:sz="4" w:space="0" w:color="auto"/>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市电输入</w:t>
            </w:r>
            <w:r w:rsidRPr="000E6D2F">
              <w:rPr>
                <w:rFonts w:ascii="Times New Roman" w:hAnsi="Times New Roman"/>
                <w:sz w:val="22"/>
              </w:rPr>
              <w:t>/</w:t>
            </w:r>
            <w:r w:rsidRPr="000E6D2F">
              <w:rPr>
                <w:rFonts w:ascii="Times New Roman" w:hAnsi="Times New Roman"/>
                <w:sz w:val="22"/>
              </w:rPr>
              <w:t>输出配电柜</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台</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1</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auto"/>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3</w:t>
            </w:r>
          </w:p>
        </w:tc>
        <w:tc>
          <w:tcPr>
            <w:tcW w:w="1937" w:type="dxa"/>
            <w:vMerge/>
            <w:tcBorders>
              <w:left w:val="single" w:sz="4" w:space="0" w:color="auto"/>
              <w:right w:val="single" w:sz="4" w:space="0" w:color="auto"/>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auto"/>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UPS</w:t>
            </w:r>
            <w:r w:rsidRPr="000E6D2F">
              <w:rPr>
                <w:rFonts w:ascii="Times New Roman" w:hAnsi="Times New Roman"/>
                <w:sz w:val="22"/>
              </w:rPr>
              <w:t>输入</w:t>
            </w:r>
            <w:r w:rsidRPr="000E6D2F">
              <w:rPr>
                <w:rFonts w:ascii="Times New Roman" w:hAnsi="Times New Roman"/>
                <w:sz w:val="22"/>
              </w:rPr>
              <w:t>/</w:t>
            </w:r>
            <w:r w:rsidRPr="000E6D2F">
              <w:rPr>
                <w:rFonts w:ascii="Times New Roman" w:hAnsi="Times New Roman"/>
                <w:sz w:val="22"/>
              </w:rPr>
              <w:t>输出配电柜</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台</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1</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auto"/>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4</w:t>
            </w:r>
          </w:p>
        </w:tc>
        <w:tc>
          <w:tcPr>
            <w:tcW w:w="1937" w:type="dxa"/>
            <w:vMerge/>
            <w:tcBorders>
              <w:left w:val="single" w:sz="4" w:space="0" w:color="auto"/>
              <w:right w:val="single" w:sz="4" w:space="0" w:color="auto"/>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auto"/>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UPS</w:t>
            </w:r>
            <w:r w:rsidRPr="000E6D2F">
              <w:rPr>
                <w:rFonts w:ascii="Times New Roman" w:hAnsi="Times New Roman"/>
                <w:sz w:val="22"/>
              </w:rPr>
              <w:t>、精密空调、插座等电缆</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套</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sz w:val="22"/>
              </w:rPr>
              <w:t>1</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auto"/>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5</w:t>
            </w:r>
          </w:p>
        </w:tc>
        <w:tc>
          <w:tcPr>
            <w:tcW w:w="1937" w:type="dxa"/>
            <w:vMerge/>
            <w:tcBorders>
              <w:left w:val="single" w:sz="4" w:space="0" w:color="auto"/>
              <w:right w:val="single" w:sz="4" w:space="0" w:color="auto"/>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auto"/>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市电到机房线缆</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套</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1</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auto"/>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6</w:t>
            </w:r>
          </w:p>
        </w:tc>
        <w:tc>
          <w:tcPr>
            <w:tcW w:w="1937" w:type="dxa"/>
            <w:vMerge/>
            <w:tcBorders>
              <w:left w:val="single" w:sz="4" w:space="0" w:color="auto"/>
              <w:right w:val="single" w:sz="4" w:space="0" w:color="auto"/>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auto"/>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照明系统</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项</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1</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auto"/>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7</w:t>
            </w:r>
          </w:p>
        </w:tc>
        <w:tc>
          <w:tcPr>
            <w:tcW w:w="1937" w:type="dxa"/>
            <w:vMerge/>
            <w:tcBorders>
              <w:left w:val="single" w:sz="4" w:space="0" w:color="auto"/>
              <w:right w:val="single" w:sz="4" w:space="0" w:color="auto"/>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auto"/>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UPS</w:t>
            </w:r>
            <w:r w:rsidRPr="000E6D2F">
              <w:rPr>
                <w:rFonts w:ascii="Times New Roman" w:hAnsi="Times New Roman"/>
                <w:sz w:val="22"/>
              </w:rPr>
              <w:t>系统</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项</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2</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auto"/>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8</w:t>
            </w:r>
          </w:p>
        </w:tc>
        <w:tc>
          <w:tcPr>
            <w:tcW w:w="1937" w:type="dxa"/>
            <w:vMerge/>
            <w:tcBorders>
              <w:left w:val="single" w:sz="4" w:space="0" w:color="auto"/>
              <w:right w:val="single" w:sz="4" w:space="0" w:color="auto"/>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auto"/>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防雷接地系统</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项</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1</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auto"/>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9</w:t>
            </w:r>
          </w:p>
        </w:tc>
        <w:tc>
          <w:tcPr>
            <w:tcW w:w="1937" w:type="dxa"/>
            <w:tcBorders>
              <w:top w:val="single" w:sz="4" w:space="0" w:color="auto"/>
              <w:left w:val="single" w:sz="4" w:space="0" w:color="auto"/>
              <w:bottom w:val="single" w:sz="4" w:space="0" w:color="auto"/>
              <w:right w:val="single" w:sz="4" w:space="0" w:color="auto"/>
            </w:tcBorders>
            <w:vAlign w:val="center"/>
          </w:tcPr>
          <w:p w:rsidR="007D47DD" w:rsidRPr="000E6D2F" w:rsidRDefault="007D47DD" w:rsidP="008E1E82">
            <w:pPr>
              <w:jc w:val="center"/>
              <w:rPr>
                <w:rFonts w:ascii="Times New Roman" w:hAnsi="Times New Roman"/>
                <w:sz w:val="22"/>
              </w:rPr>
            </w:pPr>
            <w:r w:rsidRPr="000E6D2F">
              <w:rPr>
                <w:rFonts w:ascii="Times New Roman" w:hAnsi="Times New Roman"/>
                <w:sz w:val="22"/>
              </w:rPr>
              <w:t>精密空调</w:t>
            </w:r>
          </w:p>
        </w:tc>
        <w:tc>
          <w:tcPr>
            <w:tcW w:w="3378" w:type="dxa"/>
            <w:tcBorders>
              <w:top w:val="single" w:sz="4" w:space="0" w:color="000000"/>
              <w:left w:val="single" w:sz="4" w:space="0" w:color="auto"/>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精密空调</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台</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sz w:val="22"/>
              </w:rPr>
              <w:t>1</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auto"/>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hint="eastAsia"/>
                <w:kern w:val="0"/>
                <w:sz w:val="22"/>
                <w:lang w:bidi="ar"/>
              </w:rPr>
              <w:t>10</w:t>
            </w:r>
          </w:p>
        </w:tc>
        <w:tc>
          <w:tcPr>
            <w:tcW w:w="1937" w:type="dxa"/>
            <w:tcBorders>
              <w:top w:val="single" w:sz="4" w:space="0" w:color="auto"/>
              <w:left w:val="single" w:sz="4" w:space="0" w:color="auto"/>
              <w:bottom w:val="single" w:sz="4" w:space="0" w:color="auto"/>
              <w:right w:val="single" w:sz="4" w:space="0" w:color="auto"/>
            </w:tcBorders>
            <w:vAlign w:val="center"/>
          </w:tcPr>
          <w:p w:rsidR="007D47DD" w:rsidRPr="000E6D2F" w:rsidRDefault="007D47DD" w:rsidP="008E1E82">
            <w:pPr>
              <w:jc w:val="center"/>
              <w:rPr>
                <w:rFonts w:ascii="Times New Roman" w:hAnsi="Times New Roman"/>
                <w:sz w:val="22"/>
              </w:rPr>
            </w:pPr>
            <w:r w:rsidRPr="000E6D2F">
              <w:rPr>
                <w:rFonts w:ascii="Times New Roman" w:hAnsi="Times New Roman" w:hint="eastAsia"/>
                <w:sz w:val="22"/>
              </w:rPr>
              <w:t>精密空调</w:t>
            </w:r>
          </w:p>
        </w:tc>
        <w:tc>
          <w:tcPr>
            <w:tcW w:w="3378" w:type="dxa"/>
            <w:tcBorders>
              <w:top w:val="single" w:sz="4" w:space="0" w:color="000000"/>
              <w:left w:val="single" w:sz="4" w:space="0" w:color="auto"/>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hint="eastAsia"/>
                <w:sz w:val="22"/>
              </w:rPr>
              <w:t>精密空调</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hint="eastAsia"/>
                <w:sz w:val="22"/>
              </w:rPr>
              <w:t>台</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hint="eastAsia"/>
                <w:sz w:val="22"/>
              </w:rPr>
              <w:t>1</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auto"/>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1</w:t>
            </w:r>
            <w:r w:rsidRPr="000E6D2F">
              <w:rPr>
                <w:rFonts w:ascii="Times New Roman" w:hAnsi="Times New Roman" w:hint="eastAsia"/>
                <w:kern w:val="0"/>
                <w:sz w:val="22"/>
                <w:lang w:bidi="ar"/>
              </w:rPr>
              <w:t>1</w:t>
            </w:r>
          </w:p>
        </w:tc>
        <w:tc>
          <w:tcPr>
            <w:tcW w:w="1937" w:type="dxa"/>
            <w:tcBorders>
              <w:top w:val="single" w:sz="4" w:space="0" w:color="auto"/>
              <w:left w:val="single" w:sz="4" w:space="0" w:color="auto"/>
              <w:bottom w:val="single" w:sz="4" w:space="0" w:color="auto"/>
              <w:right w:val="single" w:sz="4" w:space="0" w:color="auto"/>
            </w:tcBorders>
            <w:vAlign w:val="center"/>
          </w:tcPr>
          <w:p w:rsidR="007D47DD" w:rsidRPr="000E6D2F" w:rsidRDefault="007D47DD" w:rsidP="008E1E82">
            <w:pPr>
              <w:jc w:val="center"/>
              <w:rPr>
                <w:rFonts w:ascii="Times New Roman" w:hAnsi="Times New Roman"/>
                <w:sz w:val="22"/>
              </w:rPr>
            </w:pPr>
            <w:r w:rsidRPr="000E6D2F">
              <w:rPr>
                <w:rFonts w:ascii="Times New Roman" w:hAnsi="Times New Roman"/>
                <w:sz w:val="22"/>
              </w:rPr>
              <w:t>柜式空调</w:t>
            </w:r>
          </w:p>
        </w:tc>
        <w:tc>
          <w:tcPr>
            <w:tcW w:w="3378" w:type="dxa"/>
            <w:tcBorders>
              <w:top w:val="single" w:sz="4" w:space="0" w:color="000000"/>
              <w:left w:val="single" w:sz="4" w:space="0" w:color="auto"/>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柜式空调</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套</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sz w:val="22"/>
              </w:rPr>
              <w:t>1</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auto"/>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1</w:t>
            </w:r>
            <w:r w:rsidRPr="000E6D2F">
              <w:rPr>
                <w:rFonts w:ascii="Times New Roman" w:hAnsi="Times New Roman" w:hint="eastAsia"/>
                <w:kern w:val="0"/>
                <w:sz w:val="22"/>
                <w:lang w:bidi="ar"/>
              </w:rPr>
              <w:t>2</w:t>
            </w:r>
          </w:p>
        </w:tc>
        <w:tc>
          <w:tcPr>
            <w:tcW w:w="1937" w:type="dxa"/>
            <w:tcBorders>
              <w:top w:val="single" w:sz="4" w:space="0" w:color="auto"/>
              <w:left w:val="single" w:sz="4" w:space="0" w:color="auto"/>
              <w:bottom w:val="single" w:sz="4" w:space="0" w:color="auto"/>
              <w:right w:val="single" w:sz="4" w:space="0" w:color="auto"/>
            </w:tcBorders>
            <w:vAlign w:val="center"/>
          </w:tcPr>
          <w:p w:rsidR="007D47DD" w:rsidRPr="000E6D2F" w:rsidRDefault="007D47DD" w:rsidP="008E1E82">
            <w:pPr>
              <w:jc w:val="center"/>
              <w:rPr>
                <w:rFonts w:ascii="Times New Roman" w:hAnsi="Times New Roman"/>
                <w:sz w:val="22"/>
              </w:rPr>
            </w:pPr>
            <w:r w:rsidRPr="000E6D2F">
              <w:rPr>
                <w:rFonts w:ascii="Times New Roman" w:hAnsi="Times New Roman"/>
                <w:sz w:val="22"/>
              </w:rPr>
              <w:t>机房环境和设备监控系统</w:t>
            </w:r>
          </w:p>
        </w:tc>
        <w:tc>
          <w:tcPr>
            <w:tcW w:w="3378" w:type="dxa"/>
            <w:tcBorders>
              <w:top w:val="single" w:sz="4" w:space="0" w:color="000000"/>
              <w:left w:val="single" w:sz="4" w:space="0" w:color="auto"/>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机房环境和设备监控系统</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套</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sz w:val="22"/>
              </w:rPr>
              <w:t>1</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auto"/>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1</w:t>
            </w:r>
            <w:r w:rsidRPr="000E6D2F">
              <w:rPr>
                <w:rFonts w:ascii="Times New Roman" w:hAnsi="Times New Roman" w:hint="eastAsia"/>
                <w:kern w:val="0"/>
                <w:sz w:val="22"/>
                <w:lang w:bidi="ar"/>
              </w:rPr>
              <w:t>3</w:t>
            </w:r>
          </w:p>
        </w:tc>
        <w:tc>
          <w:tcPr>
            <w:tcW w:w="1937" w:type="dxa"/>
            <w:tcBorders>
              <w:top w:val="single" w:sz="4" w:space="0" w:color="auto"/>
              <w:left w:val="single" w:sz="4" w:space="0" w:color="auto"/>
              <w:bottom w:val="single" w:sz="4" w:space="0" w:color="auto"/>
              <w:right w:val="single" w:sz="4" w:space="0" w:color="auto"/>
            </w:tcBorders>
            <w:vAlign w:val="center"/>
          </w:tcPr>
          <w:p w:rsidR="007D47DD" w:rsidRPr="000E6D2F" w:rsidRDefault="007D47DD" w:rsidP="008E1E82">
            <w:pPr>
              <w:jc w:val="center"/>
              <w:rPr>
                <w:rFonts w:ascii="Times New Roman" w:hAnsi="Times New Roman"/>
                <w:sz w:val="22"/>
              </w:rPr>
            </w:pPr>
            <w:r w:rsidRPr="000E6D2F">
              <w:rPr>
                <w:rFonts w:ascii="Times New Roman" w:hAnsi="Times New Roman"/>
                <w:sz w:val="22"/>
              </w:rPr>
              <w:t>机柜</w:t>
            </w:r>
          </w:p>
        </w:tc>
        <w:tc>
          <w:tcPr>
            <w:tcW w:w="3378" w:type="dxa"/>
            <w:tcBorders>
              <w:top w:val="single" w:sz="4" w:space="0" w:color="000000"/>
              <w:left w:val="single" w:sz="4" w:space="0" w:color="auto"/>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机柜</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台</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sz w:val="22"/>
              </w:rPr>
              <w:t>8</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auto"/>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1</w:t>
            </w:r>
            <w:r w:rsidRPr="000E6D2F">
              <w:rPr>
                <w:rFonts w:ascii="Times New Roman" w:hAnsi="Times New Roman" w:hint="eastAsia"/>
                <w:kern w:val="0"/>
                <w:sz w:val="22"/>
                <w:lang w:bidi="ar"/>
              </w:rPr>
              <w:t>4</w:t>
            </w:r>
          </w:p>
        </w:tc>
        <w:tc>
          <w:tcPr>
            <w:tcW w:w="1937" w:type="dxa"/>
            <w:tcBorders>
              <w:top w:val="single" w:sz="4" w:space="0" w:color="auto"/>
              <w:left w:val="single" w:sz="4" w:space="0" w:color="auto"/>
              <w:bottom w:val="single" w:sz="4" w:space="0" w:color="auto"/>
              <w:right w:val="single" w:sz="4" w:space="0" w:color="auto"/>
            </w:tcBorders>
            <w:vAlign w:val="center"/>
          </w:tcPr>
          <w:p w:rsidR="007D47DD" w:rsidRPr="000E6D2F" w:rsidRDefault="007D47DD" w:rsidP="008E1E82">
            <w:pPr>
              <w:jc w:val="center"/>
              <w:rPr>
                <w:rFonts w:ascii="Times New Roman" w:hAnsi="Times New Roman"/>
                <w:sz w:val="22"/>
              </w:rPr>
            </w:pPr>
            <w:r w:rsidRPr="000E6D2F">
              <w:rPr>
                <w:rFonts w:ascii="Times New Roman" w:hAnsi="Times New Roman"/>
                <w:sz w:val="22"/>
              </w:rPr>
              <w:t>机房布线系统</w:t>
            </w:r>
          </w:p>
        </w:tc>
        <w:tc>
          <w:tcPr>
            <w:tcW w:w="3378" w:type="dxa"/>
            <w:tcBorders>
              <w:top w:val="single" w:sz="4" w:space="0" w:color="000000"/>
              <w:left w:val="single" w:sz="4" w:space="0" w:color="auto"/>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机房内综合布线，包括</w:t>
            </w:r>
            <w:r w:rsidRPr="000E6D2F">
              <w:rPr>
                <w:rFonts w:ascii="Times New Roman" w:hAnsi="Times New Roman"/>
                <w:sz w:val="22"/>
              </w:rPr>
              <w:t>CAT6</w:t>
            </w:r>
            <w:r w:rsidRPr="000E6D2F">
              <w:rPr>
                <w:rFonts w:ascii="Times New Roman" w:hAnsi="Times New Roman"/>
                <w:sz w:val="22"/>
              </w:rPr>
              <w:t>双绞线、光纤、配线架、跳线、强弱电桥架、管道等</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套</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1</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auto"/>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1</w:t>
            </w:r>
            <w:r w:rsidRPr="000E6D2F">
              <w:rPr>
                <w:rFonts w:ascii="Times New Roman" w:hAnsi="Times New Roman" w:hint="eastAsia"/>
                <w:kern w:val="0"/>
                <w:sz w:val="22"/>
                <w:lang w:bidi="ar"/>
              </w:rPr>
              <w:t>5</w:t>
            </w:r>
          </w:p>
        </w:tc>
        <w:tc>
          <w:tcPr>
            <w:tcW w:w="1937" w:type="dxa"/>
            <w:vMerge w:val="restart"/>
            <w:tcBorders>
              <w:top w:val="single" w:sz="4" w:space="0" w:color="auto"/>
              <w:left w:val="single" w:sz="4" w:space="0" w:color="auto"/>
              <w:bottom w:val="single" w:sz="4" w:space="0" w:color="auto"/>
              <w:right w:val="single" w:sz="4" w:space="0" w:color="auto"/>
            </w:tcBorders>
            <w:vAlign w:val="center"/>
          </w:tcPr>
          <w:p w:rsidR="007D47DD" w:rsidRPr="000E6D2F" w:rsidRDefault="007D47DD" w:rsidP="008E1E82">
            <w:pPr>
              <w:jc w:val="center"/>
              <w:rPr>
                <w:rFonts w:ascii="Times New Roman" w:hAnsi="Times New Roman"/>
                <w:sz w:val="22"/>
              </w:rPr>
            </w:pPr>
            <w:r w:rsidRPr="000E6D2F">
              <w:rPr>
                <w:rFonts w:ascii="Times New Roman" w:hAnsi="Times New Roman"/>
                <w:sz w:val="22"/>
              </w:rPr>
              <w:t>消防系统</w:t>
            </w:r>
          </w:p>
        </w:tc>
        <w:tc>
          <w:tcPr>
            <w:tcW w:w="3378" w:type="dxa"/>
            <w:tcBorders>
              <w:top w:val="single" w:sz="4" w:space="0" w:color="000000"/>
              <w:left w:val="single" w:sz="4" w:space="0" w:color="auto"/>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七氟丙烷气体灭火系统，信号采集点位，报警系统，管道，探测器，通道内部灭火系统等</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套</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1</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auto"/>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1</w:t>
            </w:r>
            <w:r w:rsidRPr="000E6D2F">
              <w:rPr>
                <w:rFonts w:ascii="Times New Roman" w:hAnsi="Times New Roman" w:hint="eastAsia"/>
                <w:kern w:val="0"/>
                <w:sz w:val="22"/>
                <w:lang w:bidi="ar"/>
              </w:rPr>
              <w:t>6</w:t>
            </w:r>
          </w:p>
        </w:tc>
        <w:tc>
          <w:tcPr>
            <w:tcW w:w="1937" w:type="dxa"/>
            <w:vMerge/>
            <w:tcBorders>
              <w:top w:val="single" w:sz="4" w:space="0" w:color="auto"/>
              <w:left w:val="single" w:sz="4" w:space="0" w:color="auto"/>
              <w:bottom w:val="single" w:sz="4" w:space="0" w:color="auto"/>
              <w:right w:val="single" w:sz="4" w:space="0" w:color="auto"/>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auto"/>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消防钢瓶，配套消防柜</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套</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1</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auto"/>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lastRenderedPageBreak/>
              <w:t>1</w:t>
            </w:r>
            <w:r w:rsidRPr="000E6D2F">
              <w:rPr>
                <w:rFonts w:ascii="Times New Roman" w:hAnsi="Times New Roman" w:hint="eastAsia"/>
                <w:kern w:val="0"/>
                <w:sz w:val="22"/>
                <w:lang w:bidi="ar"/>
              </w:rPr>
              <w:t>7</w:t>
            </w:r>
          </w:p>
        </w:tc>
        <w:tc>
          <w:tcPr>
            <w:tcW w:w="1937" w:type="dxa"/>
            <w:vMerge/>
            <w:tcBorders>
              <w:top w:val="single" w:sz="4" w:space="0" w:color="auto"/>
              <w:left w:val="single" w:sz="4" w:space="0" w:color="auto"/>
              <w:bottom w:val="single" w:sz="4" w:space="0" w:color="auto"/>
              <w:right w:val="single" w:sz="4" w:space="0" w:color="auto"/>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auto"/>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50</w:t>
            </w:r>
            <w:r w:rsidRPr="000E6D2F">
              <w:rPr>
                <w:rFonts w:ascii="Times New Roman" w:hAnsi="Times New Roman"/>
                <w:sz w:val="22"/>
              </w:rPr>
              <w:t>公斤灭火药计</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套</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3</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auto"/>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1</w:t>
            </w:r>
            <w:r w:rsidRPr="000E6D2F">
              <w:rPr>
                <w:rFonts w:ascii="Times New Roman" w:hAnsi="Times New Roman" w:hint="eastAsia"/>
                <w:kern w:val="0"/>
                <w:sz w:val="22"/>
                <w:lang w:bidi="ar"/>
              </w:rPr>
              <w:t>8</w:t>
            </w:r>
          </w:p>
        </w:tc>
        <w:tc>
          <w:tcPr>
            <w:tcW w:w="1937" w:type="dxa"/>
            <w:tcBorders>
              <w:top w:val="single" w:sz="4" w:space="0" w:color="auto"/>
              <w:left w:val="single" w:sz="4" w:space="0" w:color="auto"/>
              <w:bottom w:val="single" w:sz="4" w:space="0" w:color="auto"/>
              <w:right w:val="single" w:sz="4" w:space="0" w:color="auto"/>
            </w:tcBorders>
            <w:vAlign w:val="center"/>
          </w:tcPr>
          <w:p w:rsidR="007D47DD" w:rsidRPr="000E6D2F" w:rsidRDefault="007D47DD" w:rsidP="008E1E82">
            <w:pPr>
              <w:jc w:val="center"/>
              <w:rPr>
                <w:rFonts w:ascii="Times New Roman" w:hAnsi="Times New Roman"/>
                <w:sz w:val="22"/>
              </w:rPr>
            </w:pPr>
            <w:r w:rsidRPr="000E6D2F">
              <w:rPr>
                <w:rFonts w:ascii="Times New Roman" w:hAnsi="Times New Roman"/>
                <w:sz w:val="22"/>
              </w:rPr>
              <w:t>KVM</w:t>
            </w:r>
          </w:p>
        </w:tc>
        <w:tc>
          <w:tcPr>
            <w:tcW w:w="3378" w:type="dxa"/>
            <w:tcBorders>
              <w:top w:val="single" w:sz="4" w:space="0" w:color="000000"/>
              <w:left w:val="single" w:sz="4" w:space="0" w:color="auto"/>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KVM</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套</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sz w:val="22"/>
              </w:rPr>
              <w:t>3</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auto"/>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1</w:t>
            </w:r>
            <w:r w:rsidRPr="000E6D2F">
              <w:rPr>
                <w:rFonts w:ascii="Times New Roman" w:hAnsi="Times New Roman" w:hint="eastAsia"/>
                <w:kern w:val="0"/>
                <w:sz w:val="22"/>
                <w:lang w:bidi="ar"/>
              </w:rPr>
              <w:t>9</w:t>
            </w:r>
          </w:p>
        </w:tc>
        <w:tc>
          <w:tcPr>
            <w:tcW w:w="1937" w:type="dxa"/>
            <w:tcBorders>
              <w:top w:val="single" w:sz="4" w:space="0" w:color="auto"/>
              <w:left w:val="single" w:sz="4" w:space="0" w:color="auto"/>
              <w:bottom w:val="single" w:sz="4" w:space="0" w:color="auto"/>
              <w:right w:val="single" w:sz="4" w:space="0" w:color="auto"/>
            </w:tcBorders>
            <w:vAlign w:val="center"/>
          </w:tcPr>
          <w:p w:rsidR="007D47DD" w:rsidRPr="000E6D2F" w:rsidRDefault="007D47DD" w:rsidP="008E1E82">
            <w:pPr>
              <w:jc w:val="center"/>
              <w:rPr>
                <w:rFonts w:ascii="Times New Roman" w:hAnsi="Times New Roman"/>
                <w:sz w:val="22"/>
              </w:rPr>
            </w:pPr>
            <w:r w:rsidRPr="000E6D2F">
              <w:rPr>
                <w:rFonts w:ascii="Times New Roman" w:hAnsi="Times New Roman"/>
                <w:sz w:val="22"/>
              </w:rPr>
              <w:t>门禁</w:t>
            </w:r>
          </w:p>
        </w:tc>
        <w:tc>
          <w:tcPr>
            <w:tcW w:w="3378" w:type="dxa"/>
            <w:tcBorders>
              <w:top w:val="single" w:sz="4" w:space="0" w:color="000000"/>
              <w:left w:val="single" w:sz="4" w:space="0" w:color="auto"/>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门禁</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套</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1</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auto"/>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hint="eastAsia"/>
                <w:kern w:val="0"/>
                <w:sz w:val="22"/>
                <w:lang w:bidi="ar"/>
              </w:rPr>
              <w:t>20</w:t>
            </w:r>
          </w:p>
        </w:tc>
        <w:tc>
          <w:tcPr>
            <w:tcW w:w="1937" w:type="dxa"/>
            <w:tcBorders>
              <w:top w:val="single" w:sz="4" w:space="0" w:color="auto"/>
              <w:left w:val="single" w:sz="4" w:space="0" w:color="auto"/>
              <w:bottom w:val="single" w:sz="4" w:space="0" w:color="auto"/>
              <w:right w:val="single" w:sz="4" w:space="0" w:color="auto"/>
            </w:tcBorders>
            <w:vAlign w:val="center"/>
          </w:tcPr>
          <w:p w:rsidR="007D47DD" w:rsidRPr="000E6D2F" w:rsidRDefault="007D47DD" w:rsidP="008E1E82">
            <w:pPr>
              <w:jc w:val="center"/>
              <w:rPr>
                <w:rFonts w:ascii="Times New Roman" w:hAnsi="Times New Roman"/>
                <w:sz w:val="22"/>
              </w:rPr>
            </w:pPr>
            <w:r w:rsidRPr="000E6D2F">
              <w:rPr>
                <w:rFonts w:ascii="Times New Roman" w:hAnsi="Times New Roman"/>
                <w:sz w:val="22"/>
              </w:rPr>
              <w:t>视频监控</w:t>
            </w:r>
          </w:p>
        </w:tc>
        <w:tc>
          <w:tcPr>
            <w:tcW w:w="3378" w:type="dxa"/>
            <w:tcBorders>
              <w:top w:val="single" w:sz="4" w:space="0" w:color="000000"/>
              <w:left w:val="single" w:sz="4" w:space="0" w:color="auto"/>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视频监控</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套</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sz w:val="22"/>
              </w:rPr>
              <w:t>4</w:t>
            </w:r>
          </w:p>
        </w:tc>
      </w:tr>
    </w:tbl>
    <w:p w:rsidR="007D47DD" w:rsidRPr="000E6D2F" w:rsidRDefault="007D47DD" w:rsidP="007D47DD">
      <w:pPr>
        <w:spacing w:line="360" w:lineRule="exact"/>
        <w:rPr>
          <w:rFonts w:ascii="Times New Roman" w:hAnsi="Times New Roman"/>
          <w:kern w:val="0"/>
          <w:sz w:val="22"/>
          <w:lang w:bidi="ar"/>
        </w:rPr>
      </w:pPr>
    </w:p>
    <w:p w:rsidR="007D47DD" w:rsidRPr="000E6D2F" w:rsidRDefault="007D47DD" w:rsidP="007D47DD">
      <w:pPr>
        <w:adjustRightInd w:val="0"/>
        <w:snapToGrid w:val="0"/>
        <w:spacing w:line="300" w:lineRule="auto"/>
        <w:ind w:firstLineChars="200" w:firstLine="440"/>
        <w:jc w:val="left"/>
        <w:outlineLvl w:val="5"/>
        <w:rPr>
          <w:rFonts w:ascii="Times New Roman" w:hAnsi="Times New Roman"/>
          <w:color w:val="000000"/>
          <w:sz w:val="22"/>
        </w:rPr>
      </w:pPr>
      <w:r w:rsidRPr="000E6D2F">
        <w:rPr>
          <w:rFonts w:ascii="Times New Roman" w:hAnsi="Times New Roman"/>
          <w:color w:val="000000"/>
          <w:sz w:val="22"/>
        </w:rPr>
        <w:t>（</w:t>
      </w:r>
      <w:r w:rsidRPr="000E6D2F">
        <w:rPr>
          <w:rFonts w:ascii="Times New Roman" w:hAnsi="Times New Roman"/>
          <w:color w:val="000000"/>
          <w:sz w:val="22"/>
        </w:rPr>
        <w:t>3</w:t>
      </w:r>
      <w:r w:rsidRPr="000E6D2F">
        <w:rPr>
          <w:rFonts w:ascii="Times New Roman" w:hAnsi="Times New Roman"/>
          <w:color w:val="000000"/>
          <w:sz w:val="22"/>
        </w:rPr>
        <w:t>）网络设备及服务器存储建设</w:t>
      </w:r>
    </w:p>
    <w:tbl>
      <w:tblPr>
        <w:tblW w:w="9739" w:type="dxa"/>
        <w:jc w:val="center"/>
        <w:tblLayout w:type="fixed"/>
        <w:tblLook w:val="04A0" w:firstRow="1" w:lastRow="0" w:firstColumn="1" w:lastColumn="0" w:noHBand="0" w:noVBand="1"/>
      </w:tblPr>
      <w:tblGrid>
        <w:gridCol w:w="1148"/>
        <w:gridCol w:w="1937"/>
        <w:gridCol w:w="3378"/>
        <w:gridCol w:w="1472"/>
        <w:gridCol w:w="1804"/>
      </w:tblGrid>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序号</w:t>
            </w:r>
          </w:p>
        </w:tc>
        <w:tc>
          <w:tcPr>
            <w:tcW w:w="1937" w:type="dxa"/>
            <w:tcBorders>
              <w:top w:val="single" w:sz="4" w:space="0" w:color="000000"/>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r w:rsidRPr="000E6D2F">
              <w:rPr>
                <w:rFonts w:ascii="Times New Roman" w:hAnsi="Times New Roman"/>
                <w:kern w:val="0"/>
                <w:sz w:val="22"/>
                <w:lang w:bidi="ar"/>
              </w:rPr>
              <w:t>设备类别</w:t>
            </w: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kern w:val="0"/>
                <w:sz w:val="22"/>
                <w:lang w:bidi="ar"/>
              </w:rPr>
              <w:t>设备</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kern w:val="0"/>
                <w:sz w:val="22"/>
                <w:lang w:bidi="ar"/>
              </w:rPr>
              <w:t>数量</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1</w:t>
            </w:r>
          </w:p>
        </w:tc>
        <w:tc>
          <w:tcPr>
            <w:tcW w:w="1937" w:type="dxa"/>
            <w:vMerge w:val="restart"/>
            <w:tcBorders>
              <w:top w:val="single" w:sz="4" w:space="0" w:color="000000"/>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r w:rsidRPr="000E6D2F">
              <w:rPr>
                <w:rFonts w:ascii="Times New Roman" w:hAnsi="Times New Roman"/>
                <w:sz w:val="22"/>
              </w:rPr>
              <w:t>网络及核心设备</w:t>
            </w: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应用服务器</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2</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2</w:t>
            </w:r>
          </w:p>
        </w:tc>
        <w:tc>
          <w:tcPr>
            <w:tcW w:w="1937" w:type="dxa"/>
            <w:vMerge/>
            <w:tcBorders>
              <w:left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楼层接入交换机</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25</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原厂</w:t>
            </w:r>
            <w:r w:rsidRPr="000E6D2F">
              <w:rPr>
                <w:rFonts w:ascii="Times New Roman" w:hAnsi="Times New Roman"/>
                <w:kern w:val="0"/>
                <w:sz w:val="22"/>
                <w:lang w:bidi="ar"/>
              </w:rPr>
              <w:t>3</w:t>
            </w:r>
            <w:r w:rsidRPr="000E6D2F">
              <w:rPr>
                <w:rFonts w:ascii="Times New Roman" w:hAnsi="Times New Roman"/>
                <w:kern w:val="0"/>
                <w:sz w:val="22"/>
                <w:lang w:bidi="ar"/>
              </w:rPr>
              <w:t>年保修</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auto"/>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3</w:t>
            </w:r>
          </w:p>
        </w:tc>
        <w:tc>
          <w:tcPr>
            <w:tcW w:w="1937" w:type="dxa"/>
            <w:tcBorders>
              <w:top w:val="single" w:sz="4" w:space="0" w:color="auto"/>
              <w:left w:val="single" w:sz="4" w:space="0" w:color="auto"/>
              <w:bottom w:val="single" w:sz="4" w:space="0" w:color="auto"/>
              <w:right w:val="single" w:sz="4" w:space="0" w:color="auto"/>
            </w:tcBorders>
            <w:vAlign w:val="center"/>
          </w:tcPr>
          <w:p w:rsidR="007D47DD" w:rsidRPr="000E6D2F" w:rsidRDefault="007D47DD" w:rsidP="008E1E82">
            <w:pPr>
              <w:jc w:val="center"/>
              <w:rPr>
                <w:rFonts w:ascii="Times New Roman" w:hAnsi="Times New Roman"/>
                <w:sz w:val="22"/>
              </w:rPr>
            </w:pPr>
            <w:r w:rsidRPr="000E6D2F">
              <w:rPr>
                <w:rFonts w:ascii="Times New Roman" w:hAnsi="Times New Roman"/>
                <w:sz w:val="22"/>
              </w:rPr>
              <w:t>系统软件</w:t>
            </w:r>
          </w:p>
        </w:tc>
        <w:tc>
          <w:tcPr>
            <w:tcW w:w="3378" w:type="dxa"/>
            <w:tcBorders>
              <w:top w:val="single" w:sz="4" w:space="0" w:color="000000"/>
              <w:left w:val="single" w:sz="4" w:space="0" w:color="auto"/>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操作系统</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1</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1</w:t>
            </w:r>
            <w:r w:rsidRPr="000E6D2F">
              <w:rPr>
                <w:rFonts w:ascii="Times New Roman" w:hAnsi="Times New Roman"/>
                <w:kern w:val="0"/>
                <w:sz w:val="22"/>
                <w:lang w:bidi="ar"/>
              </w:rPr>
              <w:t>年维保</w:t>
            </w:r>
          </w:p>
        </w:tc>
      </w:tr>
    </w:tbl>
    <w:p w:rsidR="007D47DD" w:rsidRPr="000E6D2F" w:rsidRDefault="007D47DD" w:rsidP="007D47DD">
      <w:pPr>
        <w:spacing w:line="360" w:lineRule="exact"/>
        <w:rPr>
          <w:rFonts w:ascii="Times New Roman" w:hAnsi="Times New Roman"/>
          <w:kern w:val="0"/>
          <w:sz w:val="22"/>
          <w:lang w:bidi="ar"/>
        </w:rPr>
      </w:pPr>
    </w:p>
    <w:p w:rsidR="007D47DD" w:rsidRPr="000E6D2F" w:rsidRDefault="007D47DD" w:rsidP="007D47DD">
      <w:pPr>
        <w:adjustRightInd w:val="0"/>
        <w:snapToGrid w:val="0"/>
        <w:spacing w:line="300" w:lineRule="auto"/>
        <w:ind w:firstLineChars="200" w:firstLine="440"/>
        <w:jc w:val="left"/>
        <w:outlineLvl w:val="5"/>
        <w:rPr>
          <w:rFonts w:ascii="Times New Roman" w:hAnsi="Times New Roman"/>
          <w:color w:val="000000"/>
          <w:sz w:val="22"/>
        </w:rPr>
      </w:pPr>
      <w:r w:rsidRPr="000E6D2F">
        <w:rPr>
          <w:rFonts w:ascii="Times New Roman" w:hAnsi="Times New Roman"/>
          <w:color w:val="000000"/>
          <w:sz w:val="22"/>
        </w:rPr>
        <w:t>（</w:t>
      </w:r>
      <w:r w:rsidRPr="000E6D2F">
        <w:rPr>
          <w:rFonts w:ascii="Times New Roman" w:hAnsi="Times New Roman"/>
          <w:color w:val="000000"/>
          <w:sz w:val="22"/>
        </w:rPr>
        <w:t>4</w:t>
      </w:r>
      <w:r w:rsidRPr="000E6D2F">
        <w:rPr>
          <w:rFonts w:ascii="Times New Roman" w:hAnsi="Times New Roman"/>
          <w:color w:val="000000"/>
          <w:sz w:val="22"/>
        </w:rPr>
        <w:t>）综合布线</w:t>
      </w:r>
    </w:p>
    <w:tbl>
      <w:tblPr>
        <w:tblW w:w="9739" w:type="dxa"/>
        <w:jc w:val="center"/>
        <w:tblLayout w:type="fixed"/>
        <w:tblLook w:val="04A0" w:firstRow="1" w:lastRow="0" w:firstColumn="1" w:lastColumn="0" w:noHBand="0" w:noVBand="1"/>
      </w:tblPr>
      <w:tblGrid>
        <w:gridCol w:w="1148"/>
        <w:gridCol w:w="1937"/>
        <w:gridCol w:w="3378"/>
        <w:gridCol w:w="1472"/>
        <w:gridCol w:w="1804"/>
      </w:tblGrid>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序号</w:t>
            </w:r>
          </w:p>
        </w:tc>
        <w:tc>
          <w:tcPr>
            <w:tcW w:w="1937"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r w:rsidRPr="000E6D2F">
              <w:rPr>
                <w:rFonts w:ascii="Times New Roman" w:hAnsi="Times New Roman"/>
                <w:kern w:val="0"/>
                <w:sz w:val="22"/>
                <w:lang w:bidi="ar"/>
              </w:rPr>
              <w:t>综合布线大类</w:t>
            </w: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kern w:val="0"/>
                <w:sz w:val="22"/>
                <w:lang w:bidi="ar"/>
              </w:rPr>
              <w:t>布线分项</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kern w:val="0"/>
                <w:sz w:val="22"/>
                <w:lang w:bidi="ar"/>
              </w:rPr>
              <w:t>单位</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数量</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1</w:t>
            </w:r>
          </w:p>
        </w:tc>
        <w:tc>
          <w:tcPr>
            <w:tcW w:w="1937"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jc w:val="center"/>
              <w:rPr>
                <w:rFonts w:ascii="Times New Roman" w:hAnsi="Times New Roman"/>
                <w:sz w:val="22"/>
              </w:rPr>
            </w:pPr>
            <w:r w:rsidRPr="000E6D2F">
              <w:rPr>
                <w:rFonts w:ascii="Times New Roman" w:hAnsi="Times New Roman"/>
                <w:sz w:val="22"/>
              </w:rPr>
              <w:t>大楼整体综合布线</w:t>
            </w:r>
          </w:p>
        </w:tc>
        <w:tc>
          <w:tcPr>
            <w:tcW w:w="3378"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楼层光纤、楼层布线、楼层信息点跳线等</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点位</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sz w:val="22"/>
              </w:rPr>
              <w:t>976</w:t>
            </w:r>
          </w:p>
        </w:tc>
      </w:tr>
    </w:tbl>
    <w:p w:rsidR="007D47DD" w:rsidRPr="000E6D2F" w:rsidRDefault="007D47DD" w:rsidP="007D47DD">
      <w:pPr>
        <w:spacing w:line="360" w:lineRule="exact"/>
        <w:rPr>
          <w:rFonts w:ascii="Times New Roman" w:hAnsi="Times New Roman"/>
          <w:kern w:val="0"/>
          <w:sz w:val="22"/>
          <w:lang w:bidi="ar"/>
        </w:rPr>
      </w:pPr>
    </w:p>
    <w:p w:rsidR="007D47DD" w:rsidRPr="000E6D2F" w:rsidRDefault="007D47DD" w:rsidP="007D47DD">
      <w:pPr>
        <w:adjustRightInd w:val="0"/>
        <w:snapToGrid w:val="0"/>
        <w:spacing w:line="300" w:lineRule="auto"/>
        <w:ind w:firstLineChars="200" w:firstLine="440"/>
        <w:jc w:val="left"/>
        <w:outlineLvl w:val="5"/>
        <w:rPr>
          <w:rFonts w:ascii="Times New Roman" w:hAnsi="Times New Roman"/>
          <w:color w:val="000000"/>
          <w:sz w:val="22"/>
        </w:rPr>
      </w:pPr>
      <w:r w:rsidRPr="000E6D2F">
        <w:rPr>
          <w:rFonts w:ascii="Times New Roman" w:hAnsi="Times New Roman"/>
          <w:color w:val="000000"/>
          <w:sz w:val="22"/>
        </w:rPr>
        <w:t>（</w:t>
      </w:r>
      <w:r w:rsidRPr="000E6D2F">
        <w:rPr>
          <w:rFonts w:ascii="Times New Roman" w:hAnsi="Times New Roman"/>
          <w:color w:val="000000"/>
          <w:sz w:val="22"/>
        </w:rPr>
        <w:t>5</w:t>
      </w:r>
      <w:r w:rsidRPr="000E6D2F">
        <w:rPr>
          <w:rFonts w:ascii="Times New Roman" w:hAnsi="Times New Roman"/>
          <w:color w:val="000000"/>
          <w:sz w:val="22"/>
        </w:rPr>
        <w:t>）软件安全改造</w:t>
      </w:r>
    </w:p>
    <w:tbl>
      <w:tblPr>
        <w:tblW w:w="9739" w:type="dxa"/>
        <w:jc w:val="center"/>
        <w:tblLayout w:type="fixed"/>
        <w:tblLook w:val="04A0" w:firstRow="1" w:lastRow="0" w:firstColumn="1" w:lastColumn="0" w:noHBand="0" w:noVBand="1"/>
      </w:tblPr>
      <w:tblGrid>
        <w:gridCol w:w="1148"/>
        <w:gridCol w:w="1937"/>
        <w:gridCol w:w="3378"/>
        <w:gridCol w:w="1472"/>
        <w:gridCol w:w="1804"/>
      </w:tblGrid>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auto"/>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序号</w:t>
            </w:r>
          </w:p>
        </w:tc>
        <w:tc>
          <w:tcPr>
            <w:tcW w:w="1937" w:type="dxa"/>
            <w:tcBorders>
              <w:top w:val="single" w:sz="4" w:space="0" w:color="auto"/>
              <w:left w:val="single" w:sz="4" w:space="0" w:color="auto"/>
              <w:bottom w:val="single" w:sz="4" w:space="0" w:color="auto"/>
              <w:right w:val="single" w:sz="4" w:space="0" w:color="auto"/>
            </w:tcBorders>
            <w:vAlign w:val="center"/>
          </w:tcPr>
          <w:p w:rsidR="007D47DD" w:rsidRPr="000E6D2F" w:rsidRDefault="007D47DD" w:rsidP="008E1E82">
            <w:pPr>
              <w:jc w:val="center"/>
              <w:rPr>
                <w:rFonts w:ascii="Times New Roman" w:hAnsi="Times New Roman"/>
                <w:sz w:val="22"/>
              </w:rPr>
            </w:pPr>
            <w:r w:rsidRPr="000E6D2F">
              <w:rPr>
                <w:rFonts w:ascii="Times New Roman" w:hAnsi="Times New Roman"/>
                <w:sz w:val="22"/>
              </w:rPr>
              <w:t>工作内容</w:t>
            </w:r>
          </w:p>
        </w:tc>
        <w:tc>
          <w:tcPr>
            <w:tcW w:w="3378" w:type="dxa"/>
            <w:tcBorders>
              <w:top w:val="single" w:sz="4" w:space="0" w:color="000000"/>
              <w:left w:val="single" w:sz="4" w:space="0" w:color="auto"/>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改造系统</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单位</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数量</w:t>
            </w:r>
          </w:p>
        </w:tc>
      </w:tr>
      <w:tr w:rsidR="007D47DD" w:rsidRPr="000E6D2F" w:rsidTr="008E1E82">
        <w:trPr>
          <w:trHeight w:val="567"/>
          <w:jc w:val="center"/>
        </w:trPr>
        <w:tc>
          <w:tcPr>
            <w:tcW w:w="1148" w:type="dxa"/>
            <w:tcBorders>
              <w:top w:val="single" w:sz="4" w:space="0" w:color="000000"/>
              <w:left w:val="single" w:sz="4" w:space="0" w:color="000000"/>
              <w:bottom w:val="single" w:sz="4" w:space="0" w:color="000000"/>
              <w:right w:val="single" w:sz="4" w:space="0" w:color="auto"/>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kern w:val="0"/>
                <w:sz w:val="22"/>
                <w:lang w:bidi="ar"/>
              </w:rPr>
              <w:t>1</w:t>
            </w:r>
          </w:p>
        </w:tc>
        <w:tc>
          <w:tcPr>
            <w:tcW w:w="1937" w:type="dxa"/>
            <w:tcBorders>
              <w:top w:val="single" w:sz="4" w:space="0" w:color="auto"/>
              <w:left w:val="single" w:sz="4" w:space="0" w:color="auto"/>
              <w:bottom w:val="single" w:sz="4" w:space="0" w:color="auto"/>
              <w:right w:val="single" w:sz="4" w:space="0" w:color="auto"/>
            </w:tcBorders>
            <w:vAlign w:val="center"/>
          </w:tcPr>
          <w:p w:rsidR="007D47DD" w:rsidRPr="000E6D2F" w:rsidRDefault="007D47DD" w:rsidP="008E1E82">
            <w:pPr>
              <w:jc w:val="center"/>
              <w:rPr>
                <w:rFonts w:ascii="Times New Roman" w:hAnsi="Times New Roman"/>
                <w:sz w:val="22"/>
              </w:rPr>
            </w:pPr>
            <w:r w:rsidRPr="000E6D2F">
              <w:rPr>
                <w:rFonts w:ascii="Times New Roman" w:hAnsi="Times New Roman"/>
                <w:sz w:val="22"/>
              </w:rPr>
              <w:t>内网软件安全改造</w:t>
            </w:r>
          </w:p>
        </w:tc>
        <w:tc>
          <w:tcPr>
            <w:tcW w:w="3378" w:type="dxa"/>
            <w:tcBorders>
              <w:top w:val="single" w:sz="4" w:space="0" w:color="000000"/>
              <w:left w:val="single" w:sz="4" w:space="0" w:color="auto"/>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LIMS,</w:t>
            </w:r>
            <w:r w:rsidRPr="000E6D2F">
              <w:rPr>
                <w:rFonts w:ascii="Times New Roman" w:hAnsi="Times New Roman"/>
                <w:sz w:val="22"/>
              </w:rPr>
              <w:t>浦东新区公共卫生平台项目（健康档案疾控信息系统）</w:t>
            </w:r>
            <w:r w:rsidRPr="000E6D2F">
              <w:rPr>
                <w:rFonts w:ascii="Times New Roman" w:hAnsi="Times New Roman"/>
                <w:sz w:val="22"/>
              </w:rPr>
              <w:t>,</w:t>
            </w:r>
            <w:r w:rsidRPr="000E6D2F">
              <w:rPr>
                <w:rFonts w:ascii="Times New Roman" w:hAnsi="Times New Roman"/>
                <w:sz w:val="22"/>
              </w:rPr>
              <w:t>水痘疫情调查处置系统改造</w:t>
            </w:r>
          </w:p>
        </w:tc>
        <w:tc>
          <w:tcPr>
            <w:tcW w:w="1472"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sz w:val="22"/>
              </w:rPr>
            </w:pPr>
            <w:r w:rsidRPr="000E6D2F">
              <w:rPr>
                <w:rFonts w:ascii="Times New Roman" w:hAnsi="Times New Roman"/>
                <w:sz w:val="22"/>
              </w:rPr>
              <w:t>套</w:t>
            </w:r>
          </w:p>
        </w:tc>
        <w:tc>
          <w:tcPr>
            <w:tcW w:w="1804" w:type="dxa"/>
            <w:tcBorders>
              <w:top w:val="single" w:sz="4" w:space="0" w:color="000000"/>
              <w:left w:val="single" w:sz="4" w:space="0" w:color="000000"/>
              <w:bottom w:val="single" w:sz="4" w:space="0" w:color="000000"/>
              <w:right w:val="single" w:sz="4" w:space="0" w:color="000000"/>
            </w:tcBorders>
            <w:vAlign w:val="center"/>
          </w:tcPr>
          <w:p w:rsidR="007D47DD" w:rsidRPr="000E6D2F" w:rsidRDefault="007D47DD" w:rsidP="008E1E82">
            <w:pPr>
              <w:widowControl/>
              <w:jc w:val="center"/>
              <w:textAlignment w:val="center"/>
              <w:rPr>
                <w:rFonts w:ascii="Times New Roman" w:hAnsi="Times New Roman"/>
                <w:kern w:val="0"/>
                <w:sz w:val="22"/>
                <w:lang w:bidi="ar"/>
              </w:rPr>
            </w:pPr>
            <w:r w:rsidRPr="000E6D2F">
              <w:rPr>
                <w:rFonts w:ascii="Times New Roman" w:hAnsi="Times New Roman"/>
                <w:sz w:val="22"/>
              </w:rPr>
              <w:t>1</w:t>
            </w:r>
          </w:p>
        </w:tc>
      </w:tr>
    </w:tbl>
    <w:p w:rsidR="007D47DD" w:rsidRPr="000E6D2F" w:rsidRDefault="007D47DD" w:rsidP="007D47DD">
      <w:pPr>
        <w:snapToGrid w:val="0"/>
        <w:spacing w:line="300" w:lineRule="auto"/>
        <w:ind w:firstLineChars="200" w:firstLine="442"/>
        <w:jc w:val="left"/>
        <w:rPr>
          <w:rFonts w:ascii="Times New Roman" w:hAnsi="Times New Roman"/>
          <w:b/>
          <w:color w:val="0000FF"/>
          <w:sz w:val="22"/>
          <w:u w:val="single"/>
        </w:rPr>
      </w:pPr>
      <w:r w:rsidRPr="000E6D2F">
        <w:rPr>
          <w:rFonts w:ascii="Times New Roman" w:hAnsi="Times New Roman"/>
          <w:b/>
          <w:color w:val="0000FF"/>
          <w:sz w:val="22"/>
          <w:u w:val="single"/>
        </w:rPr>
        <w:t>说明：</w:t>
      </w:r>
      <w:r w:rsidRPr="000E6D2F">
        <w:rPr>
          <w:rFonts w:ascii="Times New Roman" w:hAnsi="Times New Roman" w:hint="eastAsia"/>
          <w:b/>
          <w:color w:val="0000FF"/>
          <w:sz w:val="22"/>
          <w:u w:val="single"/>
        </w:rPr>
        <w:t>以</w:t>
      </w:r>
      <w:r w:rsidRPr="000E6D2F">
        <w:rPr>
          <w:rFonts w:ascii="Times New Roman" w:hAnsi="Times New Roman"/>
          <w:b/>
          <w:color w:val="0000FF"/>
          <w:sz w:val="22"/>
          <w:u w:val="single"/>
        </w:rPr>
        <w:t>上表中所列为本次招标的主要工作内容</w:t>
      </w:r>
      <w:r w:rsidRPr="000E6D2F">
        <w:rPr>
          <w:rFonts w:ascii="Times New Roman" w:hAnsi="Times New Roman" w:hint="eastAsia"/>
          <w:b/>
          <w:color w:val="0000FF"/>
          <w:sz w:val="22"/>
          <w:u w:val="single"/>
        </w:rPr>
        <w:t>，</w:t>
      </w:r>
      <w:r w:rsidRPr="000E6D2F">
        <w:rPr>
          <w:rFonts w:ascii="Times New Roman" w:hAnsi="Times New Roman"/>
          <w:b/>
          <w:color w:val="0000FF"/>
          <w:sz w:val="22"/>
          <w:u w:val="single"/>
        </w:rPr>
        <w:t>投标人不得减少</w:t>
      </w:r>
      <w:r w:rsidRPr="000E6D2F">
        <w:rPr>
          <w:rFonts w:ascii="Times New Roman" w:hAnsi="Times New Roman" w:hint="eastAsia"/>
          <w:b/>
          <w:color w:val="0000FF"/>
          <w:sz w:val="22"/>
          <w:u w:val="single"/>
        </w:rPr>
        <w:t>主要</w:t>
      </w:r>
      <w:r w:rsidRPr="000E6D2F">
        <w:rPr>
          <w:rFonts w:ascii="Times New Roman" w:hAnsi="Times New Roman"/>
          <w:b/>
          <w:color w:val="0000FF"/>
          <w:sz w:val="22"/>
          <w:u w:val="single"/>
        </w:rPr>
        <w:t>工作内容数量。</w:t>
      </w:r>
    </w:p>
    <w:p w:rsidR="007D47DD" w:rsidRPr="000E6D2F" w:rsidRDefault="007D47DD" w:rsidP="007D47DD">
      <w:pPr>
        <w:adjustRightInd w:val="0"/>
        <w:snapToGrid w:val="0"/>
        <w:spacing w:line="300" w:lineRule="auto"/>
        <w:ind w:firstLineChars="200" w:firstLine="442"/>
        <w:jc w:val="left"/>
        <w:rPr>
          <w:rFonts w:ascii="Times New Roman" w:hAnsi="Times New Roman"/>
          <w:b/>
          <w:color w:val="0000FF"/>
          <w:sz w:val="22"/>
          <w:u w:val="single"/>
        </w:rPr>
      </w:pPr>
    </w:p>
    <w:p w:rsidR="007D47DD" w:rsidRPr="000E6D2F" w:rsidRDefault="007D47DD" w:rsidP="007D47DD">
      <w:pPr>
        <w:adjustRightInd w:val="0"/>
        <w:snapToGrid w:val="0"/>
        <w:spacing w:line="300" w:lineRule="auto"/>
        <w:ind w:firstLineChars="200" w:firstLine="440"/>
        <w:jc w:val="left"/>
        <w:outlineLvl w:val="3"/>
        <w:rPr>
          <w:rFonts w:ascii="Times New Roman" w:hAnsi="Times New Roman"/>
          <w:color w:val="000000"/>
          <w:sz w:val="22"/>
        </w:rPr>
      </w:pPr>
      <w:r w:rsidRPr="000E6D2F">
        <w:rPr>
          <w:rFonts w:ascii="Times New Roman" w:hAnsi="Times New Roman"/>
          <w:color w:val="000000"/>
          <w:sz w:val="22"/>
        </w:rPr>
        <w:t>9.2</w:t>
      </w:r>
      <w:r w:rsidRPr="000E6D2F">
        <w:rPr>
          <w:rFonts w:ascii="Times New Roman" w:hAnsi="Times New Roman"/>
          <w:color w:val="000000"/>
          <w:sz w:val="22"/>
        </w:rPr>
        <w:t>具体技术质量需求</w:t>
      </w:r>
    </w:p>
    <w:p w:rsidR="007D47DD" w:rsidRPr="000E6D2F" w:rsidRDefault="007D47DD" w:rsidP="007D47DD">
      <w:pPr>
        <w:adjustRightInd w:val="0"/>
        <w:snapToGrid w:val="0"/>
        <w:spacing w:line="300" w:lineRule="auto"/>
        <w:ind w:firstLineChars="200" w:firstLine="440"/>
        <w:jc w:val="left"/>
        <w:rPr>
          <w:rFonts w:ascii="Times New Roman" w:hAnsi="Times New Roman"/>
          <w:sz w:val="22"/>
        </w:rPr>
      </w:pPr>
      <w:r w:rsidRPr="000E6D2F">
        <w:rPr>
          <w:rFonts w:ascii="Times New Roman" w:hAnsi="Times New Roman" w:hint="eastAsia"/>
          <w:sz w:val="22"/>
        </w:rPr>
        <w:t>9.2.1</w:t>
      </w:r>
      <w:r w:rsidRPr="000E6D2F">
        <w:rPr>
          <w:rFonts w:ascii="Times New Roman" w:hAnsi="Times New Roman" w:hint="eastAsia"/>
          <w:sz w:val="22"/>
        </w:rPr>
        <w:t>项目建设目标</w:t>
      </w:r>
    </w:p>
    <w:p w:rsidR="007D47DD" w:rsidRPr="000E6D2F" w:rsidRDefault="007D47DD" w:rsidP="007D47DD">
      <w:pPr>
        <w:adjustRightInd w:val="0"/>
        <w:snapToGrid w:val="0"/>
        <w:spacing w:line="300" w:lineRule="auto"/>
        <w:ind w:firstLineChars="200" w:firstLine="440"/>
        <w:jc w:val="left"/>
        <w:rPr>
          <w:rFonts w:ascii="Times New Roman" w:hAnsi="Times New Roman"/>
          <w:sz w:val="22"/>
        </w:rPr>
      </w:pPr>
      <w:r w:rsidRPr="000E6D2F">
        <w:rPr>
          <w:rFonts w:ascii="Times New Roman" w:hAnsi="Times New Roman" w:hint="eastAsia"/>
          <w:sz w:val="22"/>
        </w:rPr>
        <w:t>根据国家、上海市关于网络安全、信息安全等级保护和医疗卫生行业信息安全等级保护等方面的法律法规、标准规范、工作安排等要求，按照浦东新区卫健委关于全区医疗卫生机构等级保护工作的统一要求和统筹安排，基于现有信息化建设基础，结合五家医疗机构的相关现状和前期信息化调研的信息安全板块调研及分析研判结果，通过本项目安全相关内容的建设，完成符合本单位实际安全需求、符合三级等保要求的技术体系、管理体系、服务体系，实现集防护、检测、响应、恢复于一体的安全保障体系，提高本单位的信息系统安全防护能力，降低信息系统被各种威胁源攻击、数据泄露等风险，确保本单位信息系统所支撑的各项业务、管理、服务工作的正常有序可靠开展，通过项目实施确保五家医疗机构的信息系统安全保障体系建设达到信息安全等级保护三级要求，保障本单位最终通过安全</w:t>
      </w:r>
      <w:r w:rsidRPr="000E6D2F">
        <w:rPr>
          <w:rFonts w:ascii="Times New Roman" w:hAnsi="Times New Roman" w:hint="eastAsia"/>
          <w:sz w:val="22"/>
        </w:rPr>
        <w:lastRenderedPageBreak/>
        <w:t>等保三级</w:t>
      </w:r>
      <w:r w:rsidRPr="000E6D2F">
        <w:rPr>
          <w:rFonts w:ascii="Times New Roman" w:hAnsi="Times New Roman" w:hint="eastAsia"/>
          <w:sz w:val="22"/>
        </w:rPr>
        <w:t>2.0</w:t>
      </w:r>
      <w:r w:rsidRPr="000E6D2F">
        <w:rPr>
          <w:rFonts w:ascii="Times New Roman" w:hAnsi="Times New Roman" w:hint="eastAsia"/>
          <w:sz w:val="22"/>
        </w:rPr>
        <w:t>测评。</w:t>
      </w:r>
    </w:p>
    <w:p w:rsidR="007D47DD" w:rsidRPr="000E6D2F" w:rsidRDefault="007D47DD" w:rsidP="007D47DD">
      <w:pPr>
        <w:adjustRightInd w:val="0"/>
        <w:snapToGrid w:val="0"/>
        <w:spacing w:line="300" w:lineRule="auto"/>
        <w:ind w:firstLineChars="200" w:firstLine="440"/>
        <w:jc w:val="left"/>
        <w:rPr>
          <w:rFonts w:ascii="Times New Roman" w:hAnsi="Times New Roman"/>
          <w:sz w:val="22"/>
        </w:rPr>
      </w:pPr>
      <w:r w:rsidRPr="000E6D2F">
        <w:rPr>
          <w:rFonts w:ascii="Times New Roman" w:hAnsi="Times New Roman" w:hint="eastAsia"/>
          <w:sz w:val="22"/>
        </w:rPr>
        <w:t>9.2.2</w:t>
      </w:r>
      <w:r w:rsidRPr="000E6D2F">
        <w:rPr>
          <w:rFonts w:ascii="Times New Roman" w:hAnsi="Times New Roman" w:hint="eastAsia"/>
          <w:sz w:val="22"/>
        </w:rPr>
        <w:t>项目实施要求</w:t>
      </w:r>
    </w:p>
    <w:p w:rsidR="007D47DD" w:rsidRPr="000E6D2F" w:rsidRDefault="007D47DD" w:rsidP="007D47DD">
      <w:pPr>
        <w:adjustRightInd w:val="0"/>
        <w:snapToGrid w:val="0"/>
        <w:spacing w:line="300" w:lineRule="auto"/>
        <w:ind w:firstLineChars="200" w:firstLine="440"/>
        <w:jc w:val="left"/>
        <w:rPr>
          <w:rFonts w:ascii="Times New Roman" w:hAnsi="Times New Roman"/>
          <w:sz w:val="22"/>
        </w:rPr>
      </w:pPr>
      <w:r w:rsidRPr="000E6D2F">
        <w:rPr>
          <w:rFonts w:ascii="Times New Roman" w:hAnsi="Times New Roman" w:hint="eastAsia"/>
          <w:sz w:val="22"/>
        </w:rPr>
        <w:t>9.2.2.1</w:t>
      </w:r>
      <w:r w:rsidRPr="000E6D2F">
        <w:rPr>
          <w:rFonts w:ascii="Times New Roman" w:hAnsi="Times New Roman" w:hint="eastAsia"/>
          <w:sz w:val="22"/>
        </w:rPr>
        <w:t>投标人应根据招标文件及项目内容，提供项目实施方案和进度表。实施方案包含但不限于以下内容：</w:t>
      </w:r>
    </w:p>
    <w:p w:rsidR="007D47DD" w:rsidRPr="000E6D2F" w:rsidRDefault="007D47DD" w:rsidP="007D47DD">
      <w:pPr>
        <w:adjustRightInd w:val="0"/>
        <w:snapToGrid w:val="0"/>
        <w:spacing w:line="300" w:lineRule="auto"/>
        <w:ind w:firstLineChars="200" w:firstLine="440"/>
        <w:jc w:val="left"/>
        <w:rPr>
          <w:rFonts w:ascii="Times New Roman" w:hAnsi="Times New Roman"/>
          <w:sz w:val="22"/>
        </w:rPr>
      </w:pPr>
      <w:r w:rsidRPr="000E6D2F">
        <w:rPr>
          <w:rFonts w:ascii="Times New Roman" w:hAnsi="Times New Roman" w:hint="eastAsia"/>
          <w:sz w:val="22"/>
        </w:rPr>
        <w:t>（</w:t>
      </w:r>
      <w:r w:rsidRPr="000E6D2F">
        <w:rPr>
          <w:rFonts w:ascii="Times New Roman" w:hAnsi="Times New Roman" w:hint="eastAsia"/>
          <w:sz w:val="22"/>
        </w:rPr>
        <w:t>1</w:t>
      </w:r>
      <w:r w:rsidRPr="000E6D2F">
        <w:rPr>
          <w:rFonts w:ascii="Times New Roman" w:hAnsi="Times New Roman" w:hint="eastAsia"/>
          <w:sz w:val="22"/>
        </w:rPr>
        <w:t>）组织保障：成立针对本项目的项目工作组，工作组职能包含：硬件设备调试、物理环境及综合布线、软件安全改造，项目管理等；分别由不同的工程师或项目经理承担。在物理环境及综合布线工作实施期间，派驻一个物理环境及综合布线项目小组，在医疗机构驻场；在进行硬件设备部署、软件安全改造工作时，安排项目小组根据项目情况提供现场支持，并提供线上每周</w:t>
      </w:r>
      <w:r w:rsidRPr="000E6D2F">
        <w:rPr>
          <w:rFonts w:ascii="Times New Roman" w:hAnsi="Times New Roman" w:hint="eastAsia"/>
          <w:sz w:val="22"/>
        </w:rPr>
        <w:t>7</w:t>
      </w:r>
      <w:r w:rsidRPr="000E6D2F">
        <w:rPr>
          <w:rFonts w:ascii="Times New Roman" w:hAnsi="Times New Roman" w:hint="eastAsia"/>
          <w:sz w:val="22"/>
        </w:rPr>
        <w:t>天</w:t>
      </w:r>
      <w:r w:rsidRPr="000E6D2F">
        <w:rPr>
          <w:rFonts w:ascii="Times New Roman" w:hAnsi="Times New Roman"/>
          <w:sz w:val="22"/>
        </w:rPr>
        <w:t>×</w:t>
      </w:r>
      <w:r w:rsidRPr="000E6D2F">
        <w:rPr>
          <w:rFonts w:ascii="Times New Roman" w:hAnsi="Times New Roman" w:hint="eastAsia"/>
          <w:sz w:val="22"/>
        </w:rPr>
        <w:t>24</w:t>
      </w:r>
      <w:r w:rsidRPr="000E6D2F">
        <w:rPr>
          <w:rFonts w:ascii="Times New Roman" w:hAnsi="Times New Roman" w:hint="eastAsia"/>
          <w:sz w:val="22"/>
        </w:rPr>
        <w:t>小时响应；项目实施期间，除项目实施人员外，需安排不少于</w:t>
      </w:r>
      <w:r w:rsidRPr="000E6D2F">
        <w:rPr>
          <w:rFonts w:ascii="Times New Roman" w:hAnsi="Times New Roman" w:hint="eastAsia"/>
          <w:sz w:val="22"/>
        </w:rPr>
        <w:t>3</w:t>
      </w:r>
      <w:r w:rsidRPr="000E6D2F">
        <w:rPr>
          <w:rFonts w:ascii="Times New Roman" w:hAnsi="Times New Roman" w:hint="eastAsia"/>
          <w:sz w:val="22"/>
        </w:rPr>
        <w:t>个项目人员对接医疗机构，配合召开周例会、沟通项目进度、保证质量管理等工作，直至项目结束，随时响应采购人工作安排与需求。项目实施周期需满足医院要求及项目相关文件批复要求；</w:t>
      </w:r>
    </w:p>
    <w:p w:rsidR="007D47DD" w:rsidRPr="000E6D2F" w:rsidRDefault="007D47DD" w:rsidP="007D47DD">
      <w:pPr>
        <w:adjustRightInd w:val="0"/>
        <w:snapToGrid w:val="0"/>
        <w:spacing w:line="300" w:lineRule="auto"/>
        <w:ind w:firstLineChars="200" w:firstLine="440"/>
        <w:jc w:val="left"/>
        <w:rPr>
          <w:rFonts w:ascii="Times New Roman" w:hAnsi="Times New Roman"/>
          <w:sz w:val="22"/>
        </w:rPr>
      </w:pPr>
      <w:r w:rsidRPr="000E6D2F">
        <w:rPr>
          <w:rFonts w:ascii="Times New Roman" w:hAnsi="Times New Roman" w:hint="eastAsia"/>
          <w:sz w:val="22"/>
        </w:rPr>
        <w:t>（</w:t>
      </w:r>
      <w:r w:rsidRPr="000E6D2F">
        <w:rPr>
          <w:rFonts w:ascii="Times New Roman" w:hAnsi="Times New Roman" w:hint="eastAsia"/>
          <w:sz w:val="22"/>
        </w:rPr>
        <w:t>2</w:t>
      </w:r>
      <w:r w:rsidRPr="000E6D2F">
        <w:rPr>
          <w:rFonts w:ascii="Times New Roman" w:hAnsi="Times New Roman" w:hint="eastAsia"/>
          <w:sz w:val="22"/>
        </w:rPr>
        <w:t>）制定具体的实施流程、实施内容、实施计划，确保项目实施的顺利。若由投标人原因造成的项目进度滞后从而给采购人带来影响的，经双方协商后进行赔付；</w:t>
      </w:r>
    </w:p>
    <w:p w:rsidR="007D47DD" w:rsidRPr="000E6D2F" w:rsidRDefault="007D47DD" w:rsidP="007D47DD">
      <w:pPr>
        <w:adjustRightInd w:val="0"/>
        <w:snapToGrid w:val="0"/>
        <w:spacing w:line="300" w:lineRule="auto"/>
        <w:ind w:firstLineChars="200" w:firstLine="440"/>
        <w:jc w:val="left"/>
        <w:rPr>
          <w:rFonts w:ascii="Times New Roman" w:hAnsi="Times New Roman"/>
          <w:sz w:val="22"/>
        </w:rPr>
      </w:pPr>
      <w:r w:rsidRPr="000E6D2F">
        <w:rPr>
          <w:rFonts w:ascii="Times New Roman" w:hAnsi="Times New Roman" w:hint="eastAsia"/>
          <w:sz w:val="22"/>
        </w:rPr>
        <w:t>（</w:t>
      </w:r>
      <w:r w:rsidRPr="000E6D2F">
        <w:rPr>
          <w:rFonts w:ascii="Times New Roman" w:hAnsi="Times New Roman" w:hint="eastAsia"/>
          <w:sz w:val="22"/>
        </w:rPr>
        <w:t>3</w:t>
      </w:r>
      <w:r w:rsidRPr="000E6D2F">
        <w:rPr>
          <w:rFonts w:ascii="Times New Roman" w:hAnsi="Times New Roman" w:hint="eastAsia"/>
          <w:sz w:val="22"/>
        </w:rPr>
        <w:t>）本项目需要充分考虑当医院业务高峰期间数据库访问量巨大情况下，保证医院业务系统高性能、高并发、高可用需求。网络设备、服务器、网关型设备的选型需保证医院整体网络的吞吐量及医院信息系统发展的需要，保证医院可持续的流程优化和系统集成优化的需要；</w:t>
      </w:r>
    </w:p>
    <w:p w:rsidR="007D47DD" w:rsidRPr="000E6D2F" w:rsidRDefault="007D47DD" w:rsidP="007D47DD">
      <w:pPr>
        <w:adjustRightInd w:val="0"/>
        <w:snapToGrid w:val="0"/>
        <w:spacing w:line="300" w:lineRule="auto"/>
        <w:ind w:firstLineChars="200" w:firstLine="440"/>
        <w:jc w:val="left"/>
        <w:rPr>
          <w:rFonts w:ascii="Times New Roman" w:hAnsi="Times New Roman"/>
          <w:sz w:val="22"/>
        </w:rPr>
      </w:pPr>
      <w:r w:rsidRPr="000E6D2F">
        <w:rPr>
          <w:rFonts w:ascii="Times New Roman" w:hAnsi="Times New Roman" w:hint="eastAsia"/>
          <w:sz w:val="22"/>
        </w:rPr>
        <w:t>（</w:t>
      </w:r>
      <w:r w:rsidRPr="000E6D2F">
        <w:rPr>
          <w:rFonts w:ascii="Times New Roman" w:hAnsi="Times New Roman" w:hint="eastAsia"/>
          <w:sz w:val="22"/>
        </w:rPr>
        <w:t>4</w:t>
      </w:r>
      <w:r w:rsidRPr="000E6D2F">
        <w:rPr>
          <w:rFonts w:ascii="Times New Roman" w:hAnsi="Times New Roman" w:hint="eastAsia"/>
          <w:sz w:val="22"/>
        </w:rPr>
        <w:t>）本项目部署的安全设备、网络设备等硬件应遵循和满足现行或实施期间出台的有关法规、标准、规范和要求等。</w:t>
      </w:r>
    </w:p>
    <w:p w:rsidR="007D47DD" w:rsidRPr="000E6D2F" w:rsidRDefault="007D47DD" w:rsidP="007D47DD">
      <w:pPr>
        <w:adjustRightInd w:val="0"/>
        <w:snapToGrid w:val="0"/>
        <w:spacing w:line="300" w:lineRule="auto"/>
        <w:ind w:firstLineChars="200" w:firstLine="440"/>
        <w:jc w:val="left"/>
        <w:rPr>
          <w:rFonts w:ascii="Times New Roman" w:hAnsi="Times New Roman"/>
          <w:sz w:val="22"/>
        </w:rPr>
      </w:pPr>
      <w:r w:rsidRPr="000E6D2F">
        <w:rPr>
          <w:rFonts w:ascii="Times New Roman" w:hAnsi="Times New Roman" w:hint="eastAsia"/>
          <w:sz w:val="22"/>
        </w:rPr>
        <w:t>9.2.2.2</w:t>
      </w:r>
      <w:r w:rsidRPr="000E6D2F">
        <w:rPr>
          <w:rFonts w:ascii="Times New Roman" w:hAnsi="Times New Roman" w:hint="eastAsia"/>
          <w:sz w:val="22"/>
        </w:rPr>
        <w:t>硬件设备与集成要求：</w:t>
      </w:r>
    </w:p>
    <w:p w:rsidR="007D47DD" w:rsidRPr="000E6D2F" w:rsidRDefault="007D47DD" w:rsidP="007D47DD">
      <w:pPr>
        <w:adjustRightInd w:val="0"/>
        <w:snapToGrid w:val="0"/>
        <w:spacing w:line="300" w:lineRule="auto"/>
        <w:ind w:firstLineChars="200" w:firstLine="440"/>
        <w:jc w:val="left"/>
        <w:rPr>
          <w:rFonts w:ascii="Times New Roman" w:hAnsi="Times New Roman"/>
          <w:sz w:val="22"/>
        </w:rPr>
      </w:pPr>
      <w:r w:rsidRPr="000E6D2F">
        <w:rPr>
          <w:rFonts w:ascii="Times New Roman" w:hAnsi="Times New Roman" w:hint="eastAsia"/>
          <w:sz w:val="22"/>
        </w:rPr>
        <w:t>（</w:t>
      </w:r>
      <w:r w:rsidRPr="000E6D2F">
        <w:rPr>
          <w:rFonts w:ascii="Times New Roman" w:hAnsi="Times New Roman" w:hint="eastAsia"/>
          <w:sz w:val="22"/>
        </w:rPr>
        <w:t>1</w:t>
      </w:r>
      <w:r w:rsidRPr="000E6D2F">
        <w:rPr>
          <w:rFonts w:ascii="Times New Roman" w:hAnsi="Times New Roman" w:hint="eastAsia"/>
          <w:sz w:val="22"/>
        </w:rPr>
        <w:t>）本项目中所涉及硬件设备不接受非国产品牌；</w:t>
      </w:r>
    </w:p>
    <w:p w:rsidR="007D47DD" w:rsidRPr="000E6D2F" w:rsidRDefault="007D47DD" w:rsidP="007D47DD">
      <w:pPr>
        <w:adjustRightInd w:val="0"/>
        <w:snapToGrid w:val="0"/>
        <w:spacing w:line="300" w:lineRule="auto"/>
        <w:ind w:firstLineChars="200" w:firstLine="440"/>
        <w:jc w:val="left"/>
        <w:rPr>
          <w:rFonts w:ascii="Times New Roman" w:hAnsi="Times New Roman"/>
          <w:sz w:val="22"/>
        </w:rPr>
      </w:pPr>
      <w:r w:rsidRPr="000E6D2F">
        <w:rPr>
          <w:rFonts w:ascii="Times New Roman" w:hAnsi="Times New Roman" w:hint="eastAsia"/>
          <w:sz w:val="22"/>
        </w:rPr>
        <w:t>（</w:t>
      </w:r>
      <w:r w:rsidRPr="000E6D2F">
        <w:rPr>
          <w:rFonts w:ascii="Times New Roman" w:hAnsi="Times New Roman" w:hint="eastAsia"/>
          <w:sz w:val="22"/>
        </w:rPr>
        <w:t>2</w:t>
      </w:r>
      <w:r w:rsidRPr="000E6D2F">
        <w:rPr>
          <w:rFonts w:ascii="Times New Roman" w:hAnsi="Times New Roman" w:hint="eastAsia"/>
          <w:sz w:val="22"/>
        </w:rPr>
        <w:t>）投入建设的硬件设备为全新设备，设备生产日期与设备进场日期相差应小于</w:t>
      </w:r>
      <w:r w:rsidRPr="000E6D2F">
        <w:rPr>
          <w:rFonts w:ascii="Times New Roman" w:hAnsi="Times New Roman" w:hint="eastAsia"/>
          <w:sz w:val="22"/>
        </w:rPr>
        <w:t>6</w:t>
      </w:r>
      <w:r w:rsidRPr="000E6D2F">
        <w:rPr>
          <w:rFonts w:ascii="Times New Roman" w:hAnsi="Times New Roman" w:hint="eastAsia"/>
          <w:sz w:val="22"/>
        </w:rPr>
        <w:t>个月；</w:t>
      </w:r>
    </w:p>
    <w:p w:rsidR="007D47DD" w:rsidRPr="000E6D2F" w:rsidRDefault="007D47DD" w:rsidP="007D47DD">
      <w:pPr>
        <w:adjustRightInd w:val="0"/>
        <w:snapToGrid w:val="0"/>
        <w:spacing w:line="300" w:lineRule="auto"/>
        <w:ind w:firstLineChars="200" w:firstLine="440"/>
        <w:jc w:val="left"/>
        <w:rPr>
          <w:rFonts w:ascii="Times New Roman" w:hAnsi="Times New Roman"/>
          <w:sz w:val="22"/>
        </w:rPr>
      </w:pPr>
      <w:r w:rsidRPr="000E6D2F">
        <w:rPr>
          <w:rFonts w:ascii="Times New Roman" w:hAnsi="Times New Roman" w:hint="eastAsia"/>
          <w:sz w:val="22"/>
        </w:rPr>
        <w:t>（</w:t>
      </w:r>
      <w:r w:rsidRPr="000E6D2F">
        <w:rPr>
          <w:rFonts w:ascii="Times New Roman" w:hAnsi="Times New Roman" w:hint="eastAsia"/>
          <w:sz w:val="22"/>
        </w:rPr>
        <w:t>3</w:t>
      </w:r>
      <w:r w:rsidRPr="000E6D2F">
        <w:rPr>
          <w:rFonts w:ascii="Times New Roman" w:hAnsi="Times New Roman" w:hint="eastAsia"/>
          <w:sz w:val="22"/>
        </w:rPr>
        <w:t>）硬件设备应根据设备功能，在上架后提供必要的设备安装调试、设备资产录入、策略配置、数据迁移、数据备份等服务工作；</w:t>
      </w:r>
    </w:p>
    <w:p w:rsidR="007D47DD" w:rsidRPr="000E6D2F" w:rsidRDefault="007D47DD" w:rsidP="007D47DD">
      <w:pPr>
        <w:adjustRightInd w:val="0"/>
        <w:snapToGrid w:val="0"/>
        <w:spacing w:line="300" w:lineRule="auto"/>
        <w:ind w:firstLineChars="200" w:firstLine="440"/>
        <w:jc w:val="left"/>
        <w:rPr>
          <w:rFonts w:ascii="Times New Roman" w:hAnsi="Times New Roman"/>
          <w:sz w:val="22"/>
        </w:rPr>
      </w:pPr>
      <w:r w:rsidRPr="000E6D2F">
        <w:rPr>
          <w:rFonts w:ascii="Times New Roman" w:hAnsi="Times New Roman" w:hint="eastAsia"/>
          <w:sz w:val="22"/>
        </w:rPr>
        <w:t>（</w:t>
      </w:r>
      <w:r w:rsidRPr="000E6D2F">
        <w:rPr>
          <w:rFonts w:ascii="Times New Roman" w:hAnsi="Times New Roman" w:hint="eastAsia"/>
          <w:sz w:val="22"/>
        </w:rPr>
        <w:t>4</w:t>
      </w:r>
      <w:r w:rsidRPr="000E6D2F">
        <w:rPr>
          <w:rFonts w:ascii="Times New Roman" w:hAnsi="Times New Roman" w:hint="eastAsia"/>
          <w:sz w:val="22"/>
        </w:rPr>
        <w:t>）部署相关网络安全设备，需配置安全策略并确保相关系统达到网络安全等级保护</w:t>
      </w:r>
      <w:r w:rsidRPr="000E6D2F">
        <w:rPr>
          <w:rFonts w:ascii="Times New Roman" w:hAnsi="Times New Roman" w:hint="eastAsia"/>
          <w:sz w:val="22"/>
        </w:rPr>
        <w:t>2.0</w:t>
      </w:r>
      <w:r w:rsidRPr="000E6D2F">
        <w:rPr>
          <w:rFonts w:ascii="Times New Roman" w:hAnsi="Times New Roman" w:hint="eastAsia"/>
          <w:sz w:val="22"/>
        </w:rPr>
        <w:t>（三级）要求；</w:t>
      </w:r>
    </w:p>
    <w:p w:rsidR="007D47DD" w:rsidRPr="000E6D2F" w:rsidRDefault="007D47DD" w:rsidP="007D47DD">
      <w:pPr>
        <w:adjustRightInd w:val="0"/>
        <w:snapToGrid w:val="0"/>
        <w:spacing w:line="300" w:lineRule="auto"/>
        <w:ind w:firstLineChars="200" w:firstLine="440"/>
        <w:jc w:val="left"/>
        <w:rPr>
          <w:rFonts w:ascii="Times New Roman" w:hAnsi="Times New Roman"/>
          <w:sz w:val="22"/>
        </w:rPr>
      </w:pPr>
      <w:r w:rsidRPr="000E6D2F">
        <w:rPr>
          <w:rFonts w:ascii="Times New Roman" w:hAnsi="Times New Roman" w:hint="eastAsia"/>
          <w:sz w:val="22"/>
        </w:rPr>
        <w:t>（</w:t>
      </w:r>
      <w:r w:rsidRPr="000E6D2F">
        <w:rPr>
          <w:rFonts w:ascii="Times New Roman" w:hAnsi="Times New Roman" w:hint="eastAsia"/>
          <w:sz w:val="22"/>
        </w:rPr>
        <w:t>5</w:t>
      </w:r>
      <w:r w:rsidRPr="000E6D2F">
        <w:rPr>
          <w:rFonts w:ascii="Times New Roman" w:hAnsi="Times New Roman" w:hint="eastAsia"/>
          <w:sz w:val="22"/>
        </w:rPr>
        <w:t>）网络安全建设、网络设备及服务器存储建设部分的硬件设备，如有请提供原厂授权函。</w:t>
      </w:r>
    </w:p>
    <w:p w:rsidR="007D47DD" w:rsidRPr="000E6D2F" w:rsidRDefault="007D47DD" w:rsidP="007D47DD">
      <w:pPr>
        <w:adjustRightInd w:val="0"/>
        <w:snapToGrid w:val="0"/>
        <w:spacing w:line="300" w:lineRule="auto"/>
        <w:ind w:firstLineChars="200" w:firstLine="440"/>
        <w:jc w:val="left"/>
        <w:rPr>
          <w:rFonts w:ascii="Times New Roman" w:hAnsi="Times New Roman"/>
          <w:sz w:val="22"/>
        </w:rPr>
      </w:pPr>
      <w:r w:rsidRPr="000E6D2F">
        <w:rPr>
          <w:rFonts w:ascii="Times New Roman" w:hAnsi="Times New Roman" w:hint="eastAsia"/>
          <w:sz w:val="22"/>
        </w:rPr>
        <w:t>9.2.2.3</w:t>
      </w:r>
      <w:r w:rsidRPr="000E6D2F">
        <w:rPr>
          <w:rFonts w:ascii="Times New Roman" w:hAnsi="Times New Roman" w:hint="eastAsia"/>
          <w:sz w:val="22"/>
        </w:rPr>
        <w:t>物理环境安全建设要求</w:t>
      </w:r>
    </w:p>
    <w:p w:rsidR="007D47DD" w:rsidRPr="000E6D2F" w:rsidRDefault="007D47DD" w:rsidP="007D47DD">
      <w:pPr>
        <w:adjustRightInd w:val="0"/>
        <w:snapToGrid w:val="0"/>
        <w:spacing w:line="300" w:lineRule="auto"/>
        <w:ind w:firstLineChars="200" w:firstLine="440"/>
        <w:jc w:val="left"/>
        <w:rPr>
          <w:rFonts w:ascii="Times New Roman" w:hAnsi="Times New Roman"/>
          <w:sz w:val="22"/>
        </w:rPr>
      </w:pPr>
      <w:r w:rsidRPr="000E6D2F">
        <w:rPr>
          <w:rFonts w:ascii="Times New Roman" w:hAnsi="Times New Roman" w:hint="eastAsia"/>
          <w:sz w:val="22"/>
        </w:rPr>
        <w:t>（</w:t>
      </w:r>
      <w:r w:rsidRPr="000E6D2F">
        <w:rPr>
          <w:rFonts w:ascii="Times New Roman" w:hAnsi="Times New Roman" w:hint="eastAsia"/>
          <w:sz w:val="22"/>
        </w:rPr>
        <w:t>1</w:t>
      </w:r>
      <w:r w:rsidRPr="000E6D2F">
        <w:rPr>
          <w:rFonts w:ascii="Times New Roman" w:hAnsi="Times New Roman" w:hint="eastAsia"/>
          <w:sz w:val="22"/>
        </w:rPr>
        <w:t>）机房设计中要充分体现网络传输和数据交换的特点</w:t>
      </w:r>
      <w:r w:rsidRPr="000E6D2F">
        <w:rPr>
          <w:rFonts w:ascii="Times New Roman" w:hAnsi="Times New Roman" w:hint="eastAsia"/>
          <w:sz w:val="22"/>
        </w:rPr>
        <w:t>,</w:t>
      </w:r>
      <w:r w:rsidRPr="000E6D2F">
        <w:rPr>
          <w:rFonts w:ascii="Times New Roman" w:hAnsi="Times New Roman" w:hint="eastAsia"/>
          <w:sz w:val="22"/>
        </w:rPr>
        <w:t>采用目前要求比较先进微模块数据中心建设技术和产品，将数据中心机房建设成一个先进的智能化信息数据处理和控制中心；</w:t>
      </w:r>
    </w:p>
    <w:p w:rsidR="007D47DD" w:rsidRPr="000E6D2F" w:rsidRDefault="007D47DD" w:rsidP="007D47DD">
      <w:pPr>
        <w:adjustRightInd w:val="0"/>
        <w:snapToGrid w:val="0"/>
        <w:spacing w:line="300" w:lineRule="auto"/>
        <w:ind w:firstLineChars="200" w:firstLine="440"/>
        <w:jc w:val="left"/>
        <w:rPr>
          <w:rFonts w:ascii="Times New Roman" w:hAnsi="Times New Roman"/>
          <w:sz w:val="22"/>
        </w:rPr>
      </w:pPr>
      <w:r w:rsidRPr="000E6D2F">
        <w:rPr>
          <w:rFonts w:ascii="Times New Roman" w:hAnsi="Times New Roman" w:hint="eastAsia"/>
          <w:sz w:val="22"/>
        </w:rPr>
        <w:t>（</w:t>
      </w:r>
      <w:r w:rsidRPr="000E6D2F">
        <w:rPr>
          <w:rFonts w:ascii="Times New Roman" w:hAnsi="Times New Roman" w:hint="eastAsia"/>
          <w:sz w:val="22"/>
        </w:rPr>
        <w:t>2</w:t>
      </w:r>
      <w:r w:rsidRPr="000E6D2F">
        <w:rPr>
          <w:rFonts w:ascii="Times New Roman" w:hAnsi="Times New Roman" w:hint="eastAsia"/>
          <w:sz w:val="22"/>
        </w:rPr>
        <w:t>）微模块机房要求全部采用模块化、结构冗余、自动无人值守、绿色节能、快速部署的设计理念，要符合高可用、高可靠、高安全、可扩展、可管理的建网目标；</w:t>
      </w:r>
    </w:p>
    <w:p w:rsidR="007D47DD" w:rsidRPr="000E6D2F" w:rsidRDefault="007D47DD" w:rsidP="007D47DD">
      <w:pPr>
        <w:adjustRightInd w:val="0"/>
        <w:snapToGrid w:val="0"/>
        <w:spacing w:line="300" w:lineRule="auto"/>
        <w:ind w:firstLineChars="200" w:firstLine="440"/>
        <w:jc w:val="left"/>
        <w:rPr>
          <w:rFonts w:ascii="Times New Roman" w:hAnsi="Times New Roman"/>
          <w:sz w:val="22"/>
        </w:rPr>
      </w:pPr>
      <w:r w:rsidRPr="000E6D2F">
        <w:rPr>
          <w:rFonts w:ascii="Times New Roman" w:hAnsi="Times New Roman" w:hint="eastAsia"/>
          <w:sz w:val="22"/>
        </w:rPr>
        <w:t>（</w:t>
      </w:r>
      <w:r w:rsidRPr="000E6D2F">
        <w:rPr>
          <w:rFonts w:ascii="Times New Roman" w:hAnsi="Times New Roman" w:hint="eastAsia"/>
          <w:sz w:val="22"/>
        </w:rPr>
        <w:t>3</w:t>
      </w:r>
      <w:r w:rsidRPr="000E6D2F">
        <w:rPr>
          <w:rFonts w:ascii="Times New Roman" w:hAnsi="Times New Roman" w:hint="eastAsia"/>
          <w:sz w:val="22"/>
        </w:rPr>
        <w:t>）稳定实用性</w:t>
      </w:r>
      <w:r w:rsidRPr="000E6D2F">
        <w:rPr>
          <w:rFonts w:ascii="Times New Roman" w:hAnsi="Times New Roman" w:hint="eastAsia"/>
          <w:sz w:val="22"/>
        </w:rPr>
        <w:t xml:space="preserve">: </w:t>
      </w:r>
      <w:r w:rsidRPr="000E6D2F">
        <w:rPr>
          <w:rFonts w:ascii="Times New Roman" w:hAnsi="Times New Roman" w:hint="eastAsia"/>
          <w:sz w:val="22"/>
        </w:rPr>
        <w:t>所选用的技术和材料需在以往的工程实践中得到检验，能最大限度的满足本机房目前及未来发展的需要。</w:t>
      </w:r>
    </w:p>
    <w:p w:rsidR="007D47DD" w:rsidRPr="000E6D2F" w:rsidRDefault="007D47DD" w:rsidP="007D47DD">
      <w:pPr>
        <w:adjustRightInd w:val="0"/>
        <w:snapToGrid w:val="0"/>
        <w:spacing w:line="300" w:lineRule="auto"/>
        <w:ind w:firstLineChars="200" w:firstLine="440"/>
        <w:jc w:val="left"/>
        <w:rPr>
          <w:rFonts w:ascii="Times New Roman" w:hAnsi="Times New Roman"/>
          <w:sz w:val="22"/>
        </w:rPr>
      </w:pPr>
      <w:r w:rsidRPr="000E6D2F">
        <w:rPr>
          <w:rFonts w:ascii="Times New Roman" w:hAnsi="Times New Roman" w:hint="eastAsia"/>
          <w:sz w:val="22"/>
        </w:rPr>
        <w:t>（</w:t>
      </w:r>
      <w:r w:rsidRPr="000E6D2F">
        <w:rPr>
          <w:rFonts w:ascii="Times New Roman" w:hAnsi="Times New Roman" w:hint="eastAsia"/>
          <w:sz w:val="22"/>
        </w:rPr>
        <w:t>4</w:t>
      </w:r>
      <w:r w:rsidRPr="000E6D2F">
        <w:rPr>
          <w:rFonts w:ascii="Times New Roman" w:hAnsi="Times New Roman" w:hint="eastAsia"/>
          <w:sz w:val="22"/>
        </w:rPr>
        <w:t>）安全可靠性</w:t>
      </w:r>
      <w:r w:rsidRPr="000E6D2F">
        <w:rPr>
          <w:rFonts w:ascii="Times New Roman" w:hAnsi="Times New Roman" w:hint="eastAsia"/>
          <w:sz w:val="22"/>
        </w:rPr>
        <w:t xml:space="preserve">: </w:t>
      </w:r>
      <w:r w:rsidRPr="000E6D2F">
        <w:rPr>
          <w:rFonts w:ascii="Times New Roman" w:hAnsi="Times New Roman" w:hint="eastAsia"/>
          <w:sz w:val="22"/>
        </w:rPr>
        <w:t>所选用材料和技术必须符合消防和信息安全的要求，在整体上具有高度的安全性和可靠性。</w:t>
      </w:r>
    </w:p>
    <w:p w:rsidR="007D47DD" w:rsidRPr="000E6D2F" w:rsidRDefault="007D47DD" w:rsidP="007D47DD">
      <w:pPr>
        <w:adjustRightInd w:val="0"/>
        <w:snapToGrid w:val="0"/>
        <w:spacing w:line="300" w:lineRule="auto"/>
        <w:ind w:firstLineChars="200" w:firstLine="440"/>
        <w:jc w:val="left"/>
        <w:rPr>
          <w:rFonts w:ascii="Times New Roman" w:hAnsi="Times New Roman"/>
          <w:sz w:val="22"/>
        </w:rPr>
      </w:pPr>
      <w:r w:rsidRPr="000E6D2F">
        <w:rPr>
          <w:rFonts w:ascii="Times New Roman" w:hAnsi="Times New Roman" w:hint="eastAsia"/>
          <w:sz w:val="22"/>
        </w:rPr>
        <w:t>（</w:t>
      </w:r>
      <w:r w:rsidRPr="000E6D2F">
        <w:rPr>
          <w:rFonts w:ascii="Times New Roman" w:hAnsi="Times New Roman" w:hint="eastAsia"/>
          <w:sz w:val="22"/>
        </w:rPr>
        <w:t>5</w:t>
      </w:r>
      <w:r w:rsidRPr="000E6D2F">
        <w:rPr>
          <w:rFonts w:ascii="Times New Roman" w:hAnsi="Times New Roman" w:hint="eastAsia"/>
          <w:sz w:val="22"/>
        </w:rPr>
        <w:t>）高效均衡性</w:t>
      </w:r>
      <w:r w:rsidRPr="000E6D2F">
        <w:rPr>
          <w:rFonts w:ascii="Times New Roman" w:hAnsi="Times New Roman" w:hint="eastAsia"/>
          <w:sz w:val="22"/>
        </w:rPr>
        <w:t xml:space="preserve">: </w:t>
      </w:r>
      <w:r w:rsidRPr="000E6D2F">
        <w:rPr>
          <w:rFonts w:ascii="Times New Roman" w:hAnsi="Times New Roman" w:hint="eastAsia"/>
          <w:sz w:val="22"/>
        </w:rPr>
        <w:t>在软、硬件上要采用比较先进、均衡且可靠的技术，确保系统的高效率运行。</w:t>
      </w:r>
    </w:p>
    <w:p w:rsidR="007D47DD" w:rsidRPr="000E6D2F" w:rsidRDefault="007D47DD" w:rsidP="007D47DD">
      <w:pPr>
        <w:adjustRightInd w:val="0"/>
        <w:snapToGrid w:val="0"/>
        <w:spacing w:line="300" w:lineRule="auto"/>
        <w:ind w:firstLineChars="200" w:firstLine="440"/>
        <w:jc w:val="left"/>
        <w:rPr>
          <w:rFonts w:ascii="Times New Roman" w:hAnsi="Times New Roman"/>
          <w:sz w:val="22"/>
        </w:rPr>
      </w:pPr>
      <w:r w:rsidRPr="000E6D2F">
        <w:rPr>
          <w:rFonts w:ascii="Times New Roman" w:hAnsi="Times New Roman" w:hint="eastAsia"/>
          <w:sz w:val="22"/>
        </w:rPr>
        <w:t>（</w:t>
      </w:r>
      <w:r w:rsidRPr="000E6D2F">
        <w:rPr>
          <w:rFonts w:ascii="Times New Roman" w:hAnsi="Times New Roman" w:hint="eastAsia"/>
          <w:sz w:val="22"/>
        </w:rPr>
        <w:t>6</w:t>
      </w:r>
      <w:r w:rsidRPr="000E6D2F">
        <w:rPr>
          <w:rFonts w:ascii="Times New Roman" w:hAnsi="Times New Roman" w:hint="eastAsia"/>
          <w:sz w:val="22"/>
        </w:rPr>
        <w:t>）布局合理性</w:t>
      </w:r>
      <w:r w:rsidRPr="000E6D2F">
        <w:rPr>
          <w:rFonts w:ascii="Times New Roman" w:hAnsi="Times New Roman" w:hint="eastAsia"/>
          <w:sz w:val="22"/>
        </w:rPr>
        <w:t xml:space="preserve">: </w:t>
      </w:r>
      <w:r w:rsidRPr="000E6D2F">
        <w:rPr>
          <w:rFonts w:ascii="Times New Roman" w:hAnsi="Times New Roman" w:hint="eastAsia"/>
          <w:sz w:val="22"/>
        </w:rPr>
        <w:t>整体建设布局合理，简约整洁，有良好的视觉效果，符合现代</w:t>
      </w:r>
      <w:r w:rsidRPr="000E6D2F">
        <w:rPr>
          <w:rFonts w:ascii="Times New Roman" w:hAnsi="Times New Roman" w:hint="eastAsia"/>
          <w:sz w:val="22"/>
        </w:rPr>
        <w:t>IT</w:t>
      </w:r>
      <w:r w:rsidRPr="000E6D2F">
        <w:rPr>
          <w:rFonts w:ascii="Times New Roman" w:hAnsi="Times New Roman" w:hint="eastAsia"/>
          <w:sz w:val="22"/>
        </w:rPr>
        <w:t>行业建设的审美标准。</w:t>
      </w:r>
    </w:p>
    <w:p w:rsidR="007D47DD" w:rsidRPr="000E6D2F" w:rsidRDefault="007D47DD" w:rsidP="007D47DD">
      <w:pPr>
        <w:adjustRightInd w:val="0"/>
        <w:snapToGrid w:val="0"/>
        <w:spacing w:line="300" w:lineRule="auto"/>
        <w:ind w:firstLineChars="200" w:firstLine="440"/>
        <w:jc w:val="left"/>
        <w:rPr>
          <w:rFonts w:ascii="Times New Roman" w:hAnsi="Times New Roman"/>
          <w:sz w:val="22"/>
        </w:rPr>
      </w:pPr>
      <w:r w:rsidRPr="000E6D2F">
        <w:rPr>
          <w:rFonts w:ascii="Times New Roman" w:hAnsi="Times New Roman" w:hint="eastAsia"/>
          <w:sz w:val="22"/>
        </w:rPr>
        <w:t>（</w:t>
      </w:r>
      <w:r w:rsidRPr="000E6D2F">
        <w:rPr>
          <w:rFonts w:ascii="Times New Roman" w:hAnsi="Times New Roman" w:hint="eastAsia"/>
          <w:sz w:val="22"/>
        </w:rPr>
        <w:t>7</w:t>
      </w:r>
      <w:r w:rsidRPr="000E6D2F">
        <w:rPr>
          <w:rFonts w:ascii="Times New Roman" w:hAnsi="Times New Roman" w:hint="eastAsia"/>
          <w:sz w:val="22"/>
        </w:rPr>
        <w:t>）拓展开放性</w:t>
      </w:r>
      <w:r w:rsidRPr="000E6D2F">
        <w:rPr>
          <w:rFonts w:ascii="Times New Roman" w:hAnsi="Times New Roman" w:hint="eastAsia"/>
          <w:sz w:val="22"/>
        </w:rPr>
        <w:t xml:space="preserve">: </w:t>
      </w:r>
      <w:r w:rsidRPr="000E6D2F">
        <w:rPr>
          <w:rFonts w:ascii="Times New Roman" w:hAnsi="Times New Roman" w:hint="eastAsia"/>
          <w:sz w:val="22"/>
        </w:rPr>
        <w:t>系统建设不仅要满足于目前的业务需求，还需要在未来因业务变化需要拓展时</w:t>
      </w:r>
      <w:r w:rsidRPr="000E6D2F">
        <w:rPr>
          <w:rFonts w:ascii="Times New Roman" w:hAnsi="Times New Roman" w:hint="eastAsia"/>
          <w:sz w:val="22"/>
        </w:rPr>
        <w:lastRenderedPageBreak/>
        <w:t>能有足够易于的拓展空间。</w:t>
      </w:r>
    </w:p>
    <w:p w:rsidR="007D47DD" w:rsidRPr="000E6D2F" w:rsidRDefault="007D47DD" w:rsidP="007D47DD">
      <w:pPr>
        <w:adjustRightInd w:val="0"/>
        <w:snapToGrid w:val="0"/>
        <w:spacing w:line="300" w:lineRule="auto"/>
        <w:ind w:firstLineChars="200" w:firstLine="440"/>
        <w:jc w:val="left"/>
        <w:rPr>
          <w:rFonts w:ascii="Times New Roman" w:hAnsi="Times New Roman"/>
          <w:sz w:val="22"/>
        </w:rPr>
      </w:pPr>
      <w:r w:rsidRPr="000E6D2F">
        <w:rPr>
          <w:rFonts w:ascii="Times New Roman" w:hAnsi="Times New Roman" w:hint="eastAsia"/>
          <w:sz w:val="22"/>
        </w:rPr>
        <w:t>（</w:t>
      </w:r>
      <w:r w:rsidRPr="000E6D2F">
        <w:rPr>
          <w:rFonts w:ascii="Times New Roman" w:hAnsi="Times New Roman" w:hint="eastAsia"/>
          <w:sz w:val="22"/>
        </w:rPr>
        <w:t>8</w:t>
      </w:r>
      <w:r w:rsidRPr="000E6D2F">
        <w:rPr>
          <w:rFonts w:ascii="Times New Roman" w:hAnsi="Times New Roman" w:hint="eastAsia"/>
          <w:sz w:val="22"/>
        </w:rPr>
        <w:t>）经济合理性</w:t>
      </w:r>
      <w:r w:rsidRPr="000E6D2F">
        <w:rPr>
          <w:rFonts w:ascii="Times New Roman" w:hAnsi="Times New Roman" w:hint="eastAsia"/>
          <w:sz w:val="22"/>
        </w:rPr>
        <w:t xml:space="preserve">: </w:t>
      </w:r>
      <w:r w:rsidRPr="000E6D2F">
        <w:rPr>
          <w:rFonts w:ascii="Times New Roman" w:hAnsi="Times New Roman" w:hint="eastAsia"/>
          <w:sz w:val="22"/>
        </w:rPr>
        <w:t>机房设计在风格上要简单明了，既满足功能需求，又节约投资，具有较好的性能价格比。</w:t>
      </w:r>
    </w:p>
    <w:p w:rsidR="007D47DD" w:rsidRPr="000E6D2F" w:rsidRDefault="007D47DD" w:rsidP="007D47DD">
      <w:pPr>
        <w:adjustRightInd w:val="0"/>
        <w:snapToGrid w:val="0"/>
        <w:spacing w:line="300" w:lineRule="auto"/>
        <w:ind w:firstLineChars="200" w:firstLine="440"/>
        <w:jc w:val="left"/>
        <w:rPr>
          <w:rFonts w:ascii="Times New Roman" w:hAnsi="Times New Roman"/>
          <w:sz w:val="22"/>
        </w:rPr>
      </w:pPr>
      <w:r w:rsidRPr="000E6D2F">
        <w:rPr>
          <w:rFonts w:ascii="Times New Roman" w:hAnsi="Times New Roman" w:hint="eastAsia"/>
          <w:sz w:val="22"/>
        </w:rPr>
        <w:t>（</w:t>
      </w:r>
      <w:r w:rsidRPr="000E6D2F">
        <w:rPr>
          <w:rFonts w:ascii="Times New Roman" w:hAnsi="Times New Roman" w:hint="eastAsia"/>
          <w:sz w:val="22"/>
        </w:rPr>
        <w:t>9</w:t>
      </w:r>
      <w:r w:rsidRPr="000E6D2F">
        <w:rPr>
          <w:rFonts w:ascii="Times New Roman" w:hAnsi="Times New Roman" w:hint="eastAsia"/>
          <w:sz w:val="22"/>
        </w:rPr>
        <w:t>）智能管控：配置智能管控系统，要实现对数据中心基础设施动力、环境、制冷、安全、消防等的统一监控、告警、报表、能效管理优化，实现运维自动化。节能智能化。</w:t>
      </w:r>
    </w:p>
    <w:p w:rsidR="007D47DD" w:rsidRPr="000E6D2F" w:rsidRDefault="007D47DD" w:rsidP="007D47DD">
      <w:pPr>
        <w:adjustRightInd w:val="0"/>
        <w:snapToGrid w:val="0"/>
        <w:spacing w:line="300" w:lineRule="auto"/>
        <w:ind w:firstLineChars="200" w:firstLine="440"/>
        <w:jc w:val="left"/>
        <w:rPr>
          <w:rFonts w:ascii="Times New Roman" w:hAnsi="Times New Roman"/>
          <w:sz w:val="22"/>
        </w:rPr>
      </w:pPr>
      <w:r w:rsidRPr="000E6D2F">
        <w:rPr>
          <w:rFonts w:ascii="Times New Roman" w:hAnsi="Times New Roman" w:hint="eastAsia"/>
          <w:sz w:val="22"/>
        </w:rPr>
        <w:t>9.2.2.4</w:t>
      </w:r>
      <w:r w:rsidRPr="000E6D2F">
        <w:rPr>
          <w:rFonts w:ascii="Times New Roman" w:hAnsi="Times New Roman" w:hint="eastAsia"/>
          <w:sz w:val="22"/>
        </w:rPr>
        <w:t>综合布线要求</w:t>
      </w:r>
    </w:p>
    <w:p w:rsidR="007D47DD" w:rsidRPr="000E6D2F" w:rsidRDefault="007D47DD" w:rsidP="007D47DD">
      <w:pPr>
        <w:adjustRightInd w:val="0"/>
        <w:snapToGrid w:val="0"/>
        <w:spacing w:line="300" w:lineRule="auto"/>
        <w:ind w:firstLineChars="200" w:firstLine="440"/>
        <w:jc w:val="left"/>
        <w:rPr>
          <w:rFonts w:ascii="Times New Roman" w:hAnsi="Times New Roman"/>
          <w:sz w:val="22"/>
        </w:rPr>
      </w:pPr>
      <w:r w:rsidRPr="000E6D2F">
        <w:rPr>
          <w:rFonts w:ascii="Times New Roman" w:hAnsi="Times New Roman" w:hint="eastAsia"/>
          <w:sz w:val="22"/>
        </w:rPr>
        <w:t>（</w:t>
      </w:r>
      <w:r w:rsidRPr="000E6D2F">
        <w:rPr>
          <w:rFonts w:ascii="Times New Roman" w:hAnsi="Times New Roman" w:hint="eastAsia"/>
          <w:sz w:val="22"/>
        </w:rPr>
        <w:t>1</w:t>
      </w:r>
      <w:r w:rsidRPr="000E6D2F">
        <w:rPr>
          <w:rFonts w:ascii="Times New Roman" w:hAnsi="Times New Roman" w:hint="eastAsia"/>
          <w:sz w:val="22"/>
        </w:rPr>
        <w:t>）综合布线要求符合最新的国际标准。其应用能够充分保证配套设施高速、可靠的信息传输要求</w:t>
      </w:r>
      <w:r w:rsidRPr="000E6D2F">
        <w:rPr>
          <w:rFonts w:ascii="Times New Roman" w:hAnsi="Times New Roman" w:hint="eastAsia"/>
          <w:sz w:val="22"/>
        </w:rPr>
        <w:t>,</w:t>
      </w:r>
      <w:r w:rsidRPr="000E6D2F">
        <w:rPr>
          <w:rFonts w:ascii="Times New Roman" w:hAnsi="Times New Roman" w:hint="eastAsia"/>
          <w:sz w:val="22"/>
        </w:rPr>
        <w:t>适应现在和将来的技术发展</w:t>
      </w:r>
      <w:r w:rsidRPr="000E6D2F">
        <w:rPr>
          <w:rFonts w:ascii="Times New Roman" w:hAnsi="Times New Roman" w:hint="eastAsia"/>
          <w:sz w:val="22"/>
        </w:rPr>
        <w:t>.</w:t>
      </w:r>
      <w:r w:rsidRPr="000E6D2F">
        <w:rPr>
          <w:rFonts w:ascii="Times New Roman" w:hAnsi="Times New Roman" w:hint="eastAsia"/>
          <w:sz w:val="22"/>
        </w:rPr>
        <w:t>保证综合布线是一套先进的、完整的、规范化的布线系统；</w:t>
      </w:r>
    </w:p>
    <w:p w:rsidR="007D47DD" w:rsidRPr="000E6D2F" w:rsidRDefault="007D47DD" w:rsidP="007D47DD">
      <w:pPr>
        <w:adjustRightInd w:val="0"/>
        <w:snapToGrid w:val="0"/>
        <w:spacing w:line="300" w:lineRule="auto"/>
        <w:ind w:firstLineChars="200" w:firstLine="440"/>
        <w:jc w:val="left"/>
        <w:rPr>
          <w:rFonts w:ascii="Times New Roman" w:hAnsi="Times New Roman"/>
          <w:sz w:val="22"/>
        </w:rPr>
      </w:pPr>
      <w:r w:rsidRPr="000E6D2F">
        <w:rPr>
          <w:rFonts w:ascii="Times New Roman" w:hAnsi="Times New Roman" w:hint="eastAsia"/>
          <w:sz w:val="22"/>
        </w:rPr>
        <w:t>（</w:t>
      </w:r>
      <w:r w:rsidRPr="000E6D2F">
        <w:rPr>
          <w:rFonts w:ascii="Times New Roman" w:hAnsi="Times New Roman" w:hint="eastAsia"/>
          <w:sz w:val="22"/>
        </w:rPr>
        <w:t>2</w:t>
      </w:r>
      <w:r w:rsidRPr="000E6D2F">
        <w:rPr>
          <w:rFonts w:ascii="Times New Roman" w:hAnsi="Times New Roman" w:hint="eastAsia"/>
          <w:sz w:val="22"/>
        </w:rPr>
        <w:t>）综合布线主干线要求按照万兆光纤布线标准进行设计，符合基于光缆的</w:t>
      </w:r>
      <w:r w:rsidRPr="000E6D2F">
        <w:rPr>
          <w:rFonts w:ascii="Times New Roman" w:hAnsi="Times New Roman" w:hint="eastAsia"/>
          <w:sz w:val="22"/>
        </w:rPr>
        <w:t>10G</w:t>
      </w:r>
      <w:r w:rsidRPr="000E6D2F">
        <w:rPr>
          <w:rFonts w:ascii="Times New Roman" w:hAnsi="Times New Roman" w:hint="eastAsia"/>
          <w:sz w:val="22"/>
        </w:rPr>
        <w:t>以太网标准；水平布线要求支持千兆以太网需求</w:t>
      </w:r>
      <w:r w:rsidRPr="000E6D2F">
        <w:rPr>
          <w:rFonts w:ascii="Times New Roman" w:hAnsi="Times New Roman" w:hint="eastAsia"/>
          <w:sz w:val="22"/>
        </w:rPr>
        <w:t>,</w:t>
      </w:r>
      <w:r w:rsidRPr="000E6D2F">
        <w:rPr>
          <w:rFonts w:ascii="Times New Roman" w:hAnsi="Times New Roman" w:hint="eastAsia"/>
          <w:sz w:val="22"/>
        </w:rPr>
        <w:t>支持基于铜缆的千兆以太网标准；</w:t>
      </w:r>
    </w:p>
    <w:p w:rsidR="007D47DD" w:rsidRPr="000E6D2F" w:rsidRDefault="007D47DD" w:rsidP="007D47DD">
      <w:pPr>
        <w:adjustRightInd w:val="0"/>
        <w:snapToGrid w:val="0"/>
        <w:spacing w:line="300" w:lineRule="auto"/>
        <w:ind w:firstLineChars="200" w:firstLine="440"/>
        <w:jc w:val="left"/>
        <w:rPr>
          <w:rFonts w:ascii="Times New Roman" w:hAnsi="Times New Roman"/>
          <w:sz w:val="22"/>
        </w:rPr>
      </w:pPr>
      <w:r w:rsidRPr="000E6D2F">
        <w:rPr>
          <w:rFonts w:ascii="Times New Roman" w:hAnsi="Times New Roman" w:hint="eastAsia"/>
          <w:sz w:val="22"/>
        </w:rPr>
        <w:t>（</w:t>
      </w:r>
      <w:r w:rsidRPr="000E6D2F">
        <w:rPr>
          <w:rFonts w:ascii="Times New Roman" w:hAnsi="Times New Roman" w:hint="eastAsia"/>
          <w:sz w:val="22"/>
        </w:rPr>
        <w:t>3</w:t>
      </w:r>
      <w:r w:rsidRPr="000E6D2F">
        <w:rPr>
          <w:rFonts w:ascii="Times New Roman" w:hAnsi="Times New Roman" w:hint="eastAsia"/>
          <w:sz w:val="22"/>
        </w:rPr>
        <w:t>）投标人所提供的综合布线配线架、跳线、信息模块、线缆等主要产品元件以及由其构成的整个永久链路须提供传输特性测试报告</w:t>
      </w:r>
      <w:r w:rsidRPr="000E6D2F">
        <w:rPr>
          <w:rFonts w:ascii="Times New Roman" w:hAnsi="Times New Roman" w:hint="eastAsia"/>
          <w:sz w:val="22"/>
        </w:rPr>
        <w:t>,</w:t>
      </w:r>
      <w:r w:rsidRPr="000E6D2F">
        <w:rPr>
          <w:rFonts w:ascii="Times New Roman" w:hAnsi="Times New Roman" w:hint="eastAsia"/>
          <w:sz w:val="22"/>
        </w:rPr>
        <w:t>以证明其传输特性符合本需求中提出的所有技术指标；</w:t>
      </w:r>
    </w:p>
    <w:p w:rsidR="007D47DD" w:rsidRPr="000E6D2F" w:rsidRDefault="007D47DD" w:rsidP="007D47DD">
      <w:pPr>
        <w:adjustRightInd w:val="0"/>
        <w:snapToGrid w:val="0"/>
        <w:spacing w:line="300" w:lineRule="auto"/>
        <w:ind w:firstLineChars="200" w:firstLine="440"/>
        <w:jc w:val="left"/>
        <w:rPr>
          <w:rFonts w:ascii="Times New Roman" w:hAnsi="Times New Roman"/>
          <w:sz w:val="22"/>
        </w:rPr>
      </w:pPr>
      <w:r w:rsidRPr="000E6D2F">
        <w:rPr>
          <w:rFonts w:ascii="Times New Roman" w:hAnsi="Times New Roman" w:hint="eastAsia"/>
          <w:sz w:val="22"/>
        </w:rPr>
        <w:t>（</w:t>
      </w:r>
      <w:r w:rsidRPr="000E6D2F">
        <w:rPr>
          <w:rFonts w:ascii="Times New Roman" w:hAnsi="Times New Roman" w:hint="eastAsia"/>
          <w:sz w:val="22"/>
        </w:rPr>
        <w:t>4</w:t>
      </w:r>
      <w:r w:rsidRPr="000E6D2F">
        <w:rPr>
          <w:rFonts w:ascii="Times New Roman" w:hAnsi="Times New Roman" w:hint="eastAsia"/>
          <w:sz w:val="22"/>
        </w:rPr>
        <w:t>）综合布线要求采用开放式结构，适用于主流网络拓扑结构</w:t>
      </w:r>
      <w:r w:rsidRPr="000E6D2F">
        <w:rPr>
          <w:rFonts w:ascii="Times New Roman" w:hAnsi="Times New Roman" w:hint="eastAsia"/>
          <w:sz w:val="22"/>
        </w:rPr>
        <w:t>,</w:t>
      </w:r>
      <w:r w:rsidRPr="000E6D2F">
        <w:rPr>
          <w:rFonts w:ascii="Times New Roman" w:hAnsi="Times New Roman" w:hint="eastAsia"/>
          <w:sz w:val="22"/>
        </w:rPr>
        <w:t>并能适应不断发展的网络技术的需求，能支持综合信息传输和连接</w:t>
      </w:r>
      <w:r w:rsidRPr="000E6D2F">
        <w:rPr>
          <w:rFonts w:ascii="Times New Roman" w:hAnsi="Times New Roman" w:hint="eastAsia"/>
          <w:sz w:val="22"/>
        </w:rPr>
        <w:t>(</w:t>
      </w:r>
      <w:r w:rsidRPr="000E6D2F">
        <w:rPr>
          <w:rFonts w:ascii="Times New Roman" w:hAnsi="Times New Roman" w:hint="eastAsia"/>
          <w:sz w:val="22"/>
        </w:rPr>
        <w:t>计算机数据通信处理、话音通讯、图像传输、视音频传输以及各种控制信号的通信等多种应用类型</w:t>
      </w:r>
      <w:r w:rsidRPr="000E6D2F">
        <w:rPr>
          <w:rFonts w:ascii="Times New Roman" w:hAnsi="Times New Roman" w:hint="eastAsia"/>
          <w:sz w:val="22"/>
        </w:rPr>
        <w:t>)</w:t>
      </w:r>
      <w:r w:rsidRPr="000E6D2F">
        <w:rPr>
          <w:rFonts w:ascii="Times New Roman" w:hAnsi="Times New Roman" w:hint="eastAsia"/>
          <w:sz w:val="22"/>
        </w:rPr>
        <w:t>；</w:t>
      </w:r>
    </w:p>
    <w:p w:rsidR="007D47DD" w:rsidRPr="000E6D2F" w:rsidRDefault="007D47DD" w:rsidP="007D47DD">
      <w:pPr>
        <w:adjustRightInd w:val="0"/>
        <w:snapToGrid w:val="0"/>
        <w:spacing w:line="300" w:lineRule="auto"/>
        <w:ind w:firstLineChars="200" w:firstLine="440"/>
        <w:jc w:val="left"/>
        <w:rPr>
          <w:rFonts w:ascii="Times New Roman" w:hAnsi="Times New Roman"/>
          <w:sz w:val="22"/>
        </w:rPr>
      </w:pPr>
      <w:r w:rsidRPr="000E6D2F">
        <w:rPr>
          <w:rFonts w:ascii="Times New Roman" w:hAnsi="Times New Roman" w:hint="eastAsia"/>
          <w:sz w:val="22"/>
        </w:rPr>
        <w:t>（</w:t>
      </w:r>
      <w:r w:rsidRPr="000E6D2F">
        <w:rPr>
          <w:rFonts w:ascii="Times New Roman" w:hAnsi="Times New Roman" w:hint="eastAsia"/>
          <w:sz w:val="22"/>
        </w:rPr>
        <w:t>5</w:t>
      </w:r>
      <w:r w:rsidRPr="000E6D2F">
        <w:rPr>
          <w:rFonts w:ascii="Times New Roman" w:hAnsi="Times New Roman" w:hint="eastAsia"/>
          <w:sz w:val="22"/>
        </w:rPr>
        <w:t>）综合布线采用模块化结构，保证系统能很容易的扩充和升级。系统中任何一个信息点都能够连接不同类型的计算机设备和其它信息设备。对任一个分支单元的改动都不会影响系统的其它单元</w:t>
      </w:r>
      <w:r w:rsidRPr="000E6D2F">
        <w:rPr>
          <w:rFonts w:ascii="Times New Roman" w:hAnsi="Times New Roman" w:hint="eastAsia"/>
          <w:sz w:val="22"/>
        </w:rPr>
        <w:t>.</w:t>
      </w:r>
      <w:r w:rsidRPr="000E6D2F">
        <w:rPr>
          <w:rFonts w:ascii="Times New Roman" w:hAnsi="Times New Roman" w:hint="eastAsia"/>
          <w:sz w:val="22"/>
        </w:rPr>
        <w:t>能在设备布局和需要发生变化时实施灵活的线路管理；</w:t>
      </w:r>
    </w:p>
    <w:p w:rsidR="007D47DD" w:rsidRPr="000E6D2F" w:rsidRDefault="007D47DD" w:rsidP="007D47DD">
      <w:pPr>
        <w:adjustRightInd w:val="0"/>
        <w:snapToGrid w:val="0"/>
        <w:spacing w:line="300" w:lineRule="auto"/>
        <w:ind w:firstLineChars="200" w:firstLine="440"/>
        <w:jc w:val="left"/>
        <w:rPr>
          <w:rFonts w:ascii="Times New Roman" w:hAnsi="Times New Roman"/>
          <w:sz w:val="22"/>
        </w:rPr>
      </w:pPr>
      <w:r w:rsidRPr="000E6D2F">
        <w:rPr>
          <w:rFonts w:ascii="Times New Roman" w:hAnsi="Times New Roman" w:hint="eastAsia"/>
          <w:sz w:val="22"/>
        </w:rPr>
        <w:t>（</w:t>
      </w:r>
      <w:r w:rsidRPr="000E6D2F">
        <w:rPr>
          <w:rFonts w:ascii="Times New Roman" w:hAnsi="Times New Roman" w:hint="eastAsia"/>
          <w:sz w:val="22"/>
        </w:rPr>
        <w:t>6</w:t>
      </w:r>
      <w:r w:rsidRPr="000E6D2F">
        <w:rPr>
          <w:rFonts w:ascii="Times New Roman" w:hAnsi="Times New Roman" w:hint="eastAsia"/>
          <w:sz w:val="22"/>
        </w:rPr>
        <w:t>）要求综合布线保证实现信息安全、可靠地传输；</w:t>
      </w:r>
    </w:p>
    <w:p w:rsidR="007D47DD" w:rsidRPr="000E6D2F" w:rsidRDefault="007D47DD" w:rsidP="007D47DD">
      <w:pPr>
        <w:adjustRightInd w:val="0"/>
        <w:snapToGrid w:val="0"/>
        <w:spacing w:line="300" w:lineRule="auto"/>
        <w:ind w:firstLineChars="200" w:firstLine="440"/>
        <w:jc w:val="left"/>
        <w:rPr>
          <w:rFonts w:ascii="Times New Roman" w:hAnsi="Times New Roman"/>
          <w:sz w:val="22"/>
        </w:rPr>
      </w:pPr>
      <w:r w:rsidRPr="000E6D2F">
        <w:rPr>
          <w:rFonts w:ascii="Times New Roman" w:hAnsi="Times New Roman" w:hint="eastAsia"/>
          <w:sz w:val="22"/>
        </w:rPr>
        <w:t>（</w:t>
      </w:r>
      <w:r w:rsidRPr="000E6D2F">
        <w:rPr>
          <w:rFonts w:ascii="Times New Roman" w:hAnsi="Times New Roman" w:hint="eastAsia"/>
          <w:sz w:val="22"/>
        </w:rPr>
        <w:t>7</w:t>
      </w:r>
      <w:r w:rsidRPr="000E6D2F">
        <w:rPr>
          <w:rFonts w:ascii="Times New Roman" w:hAnsi="Times New Roman" w:hint="eastAsia"/>
          <w:sz w:val="22"/>
        </w:rPr>
        <w:t>）综合布线需提供较强的系统管理能力，可以有效地进行系统管理、系统维护、系统故障的排除。</w:t>
      </w:r>
    </w:p>
    <w:p w:rsidR="007D47DD" w:rsidRPr="000E6D2F" w:rsidRDefault="007D47DD" w:rsidP="007D47DD">
      <w:pPr>
        <w:adjustRightInd w:val="0"/>
        <w:snapToGrid w:val="0"/>
        <w:spacing w:line="300" w:lineRule="auto"/>
        <w:ind w:firstLineChars="200" w:firstLine="440"/>
        <w:jc w:val="left"/>
        <w:rPr>
          <w:rFonts w:ascii="Times New Roman" w:hAnsi="Times New Roman"/>
          <w:sz w:val="22"/>
        </w:rPr>
      </w:pPr>
      <w:r w:rsidRPr="000E6D2F">
        <w:rPr>
          <w:rFonts w:ascii="Times New Roman" w:hAnsi="Times New Roman" w:hint="eastAsia"/>
          <w:sz w:val="22"/>
        </w:rPr>
        <w:t>9.2.2.5</w:t>
      </w:r>
      <w:r w:rsidRPr="000E6D2F">
        <w:rPr>
          <w:rFonts w:ascii="Times New Roman" w:hAnsi="Times New Roman" w:hint="eastAsia"/>
          <w:sz w:val="22"/>
        </w:rPr>
        <w:t>软件安全改造要求</w:t>
      </w:r>
    </w:p>
    <w:p w:rsidR="007D47DD" w:rsidRPr="000E6D2F" w:rsidRDefault="007D47DD" w:rsidP="007D47DD">
      <w:pPr>
        <w:adjustRightInd w:val="0"/>
        <w:snapToGrid w:val="0"/>
        <w:spacing w:line="300" w:lineRule="auto"/>
        <w:ind w:firstLineChars="200" w:firstLine="440"/>
        <w:jc w:val="left"/>
        <w:rPr>
          <w:rFonts w:ascii="Times New Roman" w:hAnsi="Times New Roman"/>
          <w:sz w:val="22"/>
        </w:rPr>
      </w:pPr>
      <w:r w:rsidRPr="000E6D2F">
        <w:rPr>
          <w:rFonts w:ascii="Times New Roman" w:hAnsi="Times New Roman" w:hint="eastAsia"/>
          <w:sz w:val="22"/>
        </w:rPr>
        <w:t>软件安全改造基于本项目网络安全建设、物理环境安全建设等安全技术内容，结合管理改进、安全整改，为医疗机构完成集管理、技术于一体的安全改造工作；</w:t>
      </w:r>
    </w:p>
    <w:p w:rsidR="007D47DD" w:rsidRPr="000E6D2F" w:rsidRDefault="007D47DD" w:rsidP="007D47DD">
      <w:pPr>
        <w:adjustRightInd w:val="0"/>
        <w:snapToGrid w:val="0"/>
        <w:spacing w:line="300" w:lineRule="auto"/>
        <w:ind w:firstLineChars="200" w:firstLine="440"/>
        <w:jc w:val="left"/>
        <w:rPr>
          <w:rFonts w:ascii="Times New Roman" w:hAnsi="Times New Roman"/>
          <w:sz w:val="22"/>
        </w:rPr>
      </w:pPr>
      <w:r w:rsidRPr="000E6D2F">
        <w:rPr>
          <w:rFonts w:ascii="Times New Roman" w:hAnsi="Times New Roman" w:hint="eastAsia"/>
          <w:sz w:val="22"/>
        </w:rPr>
        <w:t>（</w:t>
      </w:r>
      <w:r w:rsidRPr="000E6D2F">
        <w:rPr>
          <w:rFonts w:ascii="Times New Roman" w:hAnsi="Times New Roman" w:hint="eastAsia"/>
          <w:sz w:val="22"/>
        </w:rPr>
        <w:t>1</w:t>
      </w:r>
      <w:r w:rsidRPr="000E6D2F">
        <w:rPr>
          <w:rFonts w:ascii="Times New Roman" w:hAnsi="Times New Roman" w:hint="eastAsia"/>
          <w:sz w:val="22"/>
        </w:rPr>
        <w:t>）管理改进要求：在系统建设、运行维护、日常管理中，协助医疗机构加强安全管理工作，制定并落实安全管理制度，明确责任权力，规范操作，加强人员、设备的管理以及人员的培训，提高安全管理水平，以达到等保管理改进要求；</w:t>
      </w:r>
    </w:p>
    <w:p w:rsidR="007D47DD" w:rsidRPr="000E6D2F" w:rsidRDefault="007D47DD" w:rsidP="007D47DD">
      <w:pPr>
        <w:adjustRightInd w:val="0"/>
        <w:snapToGrid w:val="0"/>
        <w:spacing w:line="300" w:lineRule="auto"/>
        <w:ind w:firstLineChars="200" w:firstLine="440"/>
        <w:jc w:val="left"/>
        <w:rPr>
          <w:rFonts w:ascii="Times New Roman" w:hAnsi="Times New Roman"/>
          <w:sz w:val="22"/>
        </w:rPr>
      </w:pPr>
      <w:r w:rsidRPr="000E6D2F">
        <w:rPr>
          <w:rFonts w:ascii="Times New Roman" w:hAnsi="Times New Roman" w:hint="eastAsia"/>
          <w:sz w:val="22"/>
        </w:rPr>
        <w:t>（</w:t>
      </w:r>
      <w:r w:rsidRPr="000E6D2F">
        <w:rPr>
          <w:rFonts w:ascii="Times New Roman" w:hAnsi="Times New Roman" w:hint="eastAsia"/>
          <w:sz w:val="22"/>
        </w:rPr>
        <w:t>2</w:t>
      </w:r>
      <w:r w:rsidRPr="000E6D2F">
        <w:rPr>
          <w:rFonts w:ascii="Times New Roman" w:hAnsi="Times New Roman" w:hint="eastAsia"/>
          <w:sz w:val="22"/>
        </w:rPr>
        <w:t>）安全整改要求：通过技术整改服务等安全服务；结合安全巡检、培训服务等一系列常态化服务。实现对医疗机构信息系统的安全改造，真正达到信息安全保障的目标。</w:t>
      </w:r>
    </w:p>
    <w:p w:rsidR="007D47DD" w:rsidRPr="000E6D2F" w:rsidRDefault="007D47DD" w:rsidP="007D47DD">
      <w:pPr>
        <w:adjustRightInd w:val="0"/>
        <w:snapToGrid w:val="0"/>
        <w:spacing w:line="300" w:lineRule="auto"/>
        <w:ind w:firstLineChars="200" w:firstLine="440"/>
        <w:jc w:val="left"/>
        <w:rPr>
          <w:rFonts w:ascii="Times New Roman" w:hAnsi="Times New Roman"/>
          <w:sz w:val="22"/>
        </w:rPr>
      </w:pPr>
      <w:r w:rsidRPr="000E6D2F">
        <w:rPr>
          <w:rFonts w:ascii="Times New Roman" w:hAnsi="Times New Roman" w:hint="eastAsia"/>
          <w:sz w:val="22"/>
        </w:rPr>
        <w:t>9.2.2.5</w:t>
      </w:r>
      <w:r w:rsidRPr="000E6D2F">
        <w:rPr>
          <w:rFonts w:ascii="Times New Roman" w:hAnsi="Times New Roman" w:hint="eastAsia"/>
          <w:sz w:val="22"/>
        </w:rPr>
        <w:t>系统集成要求</w:t>
      </w:r>
    </w:p>
    <w:p w:rsidR="007D47DD" w:rsidRPr="000E6D2F" w:rsidRDefault="007D47DD" w:rsidP="007D47DD">
      <w:pPr>
        <w:adjustRightInd w:val="0"/>
        <w:snapToGrid w:val="0"/>
        <w:spacing w:line="300" w:lineRule="auto"/>
        <w:ind w:firstLineChars="200" w:firstLine="440"/>
        <w:jc w:val="left"/>
        <w:rPr>
          <w:rFonts w:ascii="Times New Roman" w:hAnsi="Times New Roman"/>
          <w:sz w:val="22"/>
        </w:rPr>
      </w:pPr>
      <w:r w:rsidRPr="000E6D2F">
        <w:rPr>
          <w:rFonts w:ascii="Times New Roman" w:hAnsi="Times New Roman" w:hint="eastAsia"/>
          <w:sz w:val="22"/>
        </w:rPr>
        <w:t>（</w:t>
      </w:r>
      <w:r w:rsidRPr="000E6D2F">
        <w:rPr>
          <w:rFonts w:ascii="Times New Roman" w:hAnsi="Times New Roman" w:hint="eastAsia"/>
          <w:sz w:val="22"/>
        </w:rPr>
        <w:t>1</w:t>
      </w:r>
      <w:r w:rsidRPr="000E6D2F">
        <w:rPr>
          <w:rFonts w:ascii="Times New Roman" w:hAnsi="Times New Roman" w:hint="eastAsia"/>
          <w:sz w:val="22"/>
        </w:rPr>
        <w:t>）系统集成应具有全局观，从整个系统角度出发，整合各子模块，确保机房、布线、各个设备之间协调、互补，实现整体优化；</w:t>
      </w:r>
    </w:p>
    <w:p w:rsidR="007D47DD" w:rsidRPr="000E6D2F" w:rsidRDefault="007D47DD" w:rsidP="007D47DD">
      <w:pPr>
        <w:adjustRightInd w:val="0"/>
        <w:snapToGrid w:val="0"/>
        <w:spacing w:line="300" w:lineRule="auto"/>
        <w:ind w:firstLineChars="200" w:firstLine="440"/>
        <w:jc w:val="left"/>
        <w:rPr>
          <w:rFonts w:ascii="Times New Roman" w:hAnsi="Times New Roman"/>
          <w:sz w:val="22"/>
        </w:rPr>
      </w:pPr>
      <w:r w:rsidRPr="000E6D2F">
        <w:rPr>
          <w:rFonts w:ascii="Times New Roman" w:hAnsi="Times New Roman" w:hint="eastAsia"/>
          <w:sz w:val="22"/>
        </w:rPr>
        <w:t>（</w:t>
      </w:r>
      <w:r w:rsidRPr="000E6D2F">
        <w:rPr>
          <w:rFonts w:ascii="Times New Roman" w:hAnsi="Times New Roman" w:hint="eastAsia"/>
          <w:sz w:val="22"/>
        </w:rPr>
        <w:t>2</w:t>
      </w:r>
      <w:r w:rsidRPr="000E6D2F">
        <w:rPr>
          <w:rFonts w:ascii="Times New Roman" w:hAnsi="Times New Roman" w:hint="eastAsia"/>
          <w:sz w:val="22"/>
        </w:rPr>
        <w:t>）系统集成应确保系统稳定性、拓展灵活性；</w:t>
      </w:r>
    </w:p>
    <w:p w:rsidR="007D47DD" w:rsidRPr="000E6D2F" w:rsidRDefault="007D47DD" w:rsidP="007D47DD">
      <w:pPr>
        <w:adjustRightInd w:val="0"/>
        <w:snapToGrid w:val="0"/>
        <w:spacing w:line="300" w:lineRule="auto"/>
        <w:ind w:firstLineChars="200" w:firstLine="440"/>
        <w:jc w:val="left"/>
        <w:rPr>
          <w:rFonts w:ascii="Times New Roman" w:hAnsi="Times New Roman"/>
          <w:sz w:val="22"/>
        </w:rPr>
      </w:pPr>
      <w:r w:rsidRPr="000E6D2F">
        <w:rPr>
          <w:rFonts w:ascii="Times New Roman" w:hAnsi="Times New Roman" w:hint="eastAsia"/>
          <w:sz w:val="22"/>
        </w:rPr>
        <w:t>（</w:t>
      </w:r>
      <w:r w:rsidRPr="000E6D2F">
        <w:rPr>
          <w:rFonts w:ascii="Times New Roman" w:hAnsi="Times New Roman" w:hint="eastAsia"/>
          <w:sz w:val="22"/>
        </w:rPr>
        <w:t>3</w:t>
      </w:r>
      <w:r w:rsidRPr="000E6D2F">
        <w:rPr>
          <w:rFonts w:ascii="Times New Roman" w:hAnsi="Times New Roman" w:hint="eastAsia"/>
          <w:sz w:val="22"/>
        </w:rPr>
        <w:t>）系统集成应确保项目实施的可控性，做好项目计划制定，进度控制、风险管理、质量管理工作；</w:t>
      </w:r>
    </w:p>
    <w:p w:rsidR="007D47DD" w:rsidRPr="000E6D2F" w:rsidRDefault="007D47DD" w:rsidP="007D47DD">
      <w:pPr>
        <w:adjustRightInd w:val="0"/>
        <w:snapToGrid w:val="0"/>
        <w:spacing w:line="300" w:lineRule="auto"/>
        <w:ind w:firstLineChars="200" w:firstLine="440"/>
        <w:jc w:val="left"/>
        <w:rPr>
          <w:rFonts w:ascii="Times New Roman" w:hAnsi="Times New Roman"/>
          <w:sz w:val="22"/>
        </w:rPr>
      </w:pPr>
      <w:r w:rsidRPr="000E6D2F">
        <w:rPr>
          <w:rFonts w:ascii="Times New Roman" w:hAnsi="Times New Roman" w:hint="eastAsia"/>
          <w:sz w:val="22"/>
        </w:rPr>
        <w:t>（</w:t>
      </w:r>
      <w:r w:rsidRPr="000E6D2F">
        <w:rPr>
          <w:rFonts w:ascii="Times New Roman" w:hAnsi="Times New Roman" w:hint="eastAsia"/>
          <w:sz w:val="22"/>
        </w:rPr>
        <w:t>4</w:t>
      </w:r>
      <w:r w:rsidRPr="000E6D2F">
        <w:rPr>
          <w:rFonts w:ascii="Times New Roman" w:hAnsi="Times New Roman" w:hint="eastAsia"/>
          <w:sz w:val="22"/>
        </w:rPr>
        <w:t>）系统集成工作中，项目经理应至少具备</w:t>
      </w:r>
      <w:r w:rsidRPr="000E6D2F">
        <w:rPr>
          <w:rFonts w:ascii="Times New Roman" w:hAnsi="Times New Roman" w:hint="eastAsia"/>
          <w:sz w:val="22"/>
        </w:rPr>
        <w:t>15</w:t>
      </w:r>
      <w:r w:rsidRPr="000E6D2F">
        <w:rPr>
          <w:rFonts w:ascii="Times New Roman" w:hAnsi="Times New Roman" w:hint="eastAsia"/>
          <w:sz w:val="22"/>
        </w:rPr>
        <w:t>年以上网络安全或系统集成经验；具备系统集成项目管理工程师，信息安全保障人员认证，信息系统监理师，信息安全师等资质；</w:t>
      </w:r>
    </w:p>
    <w:p w:rsidR="007D47DD" w:rsidRPr="000E6D2F" w:rsidRDefault="007D47DD" w:rsidP="007D47DD">
      <w:pPr>
        <w:adjustRightInd w:val="0"/>
        <w:snapToGrid w:val="0"/>
        <w:spacing w:line="300" w:lineRule="auto"/>
        <w:ind w:firstLineChars="200" w:firstLine="440"/>
        <w:jc w:val="left"/>
        <w:rPr>
          <w:rFonts w:ascii="Times New Roman" w:hAnsi="Times New Roman"/>
          <w:sz w:val="22"/>
        </w:rPr>
      </w:pPr>
      <w:r w:rsidRPr="000E6D2F">
        <w:rPr>
          <w:rFonts w:ascii="Times New Roman" w:hAnsi="Times New Roman" w:hint="eastAsia"/>
          <w:sz w:val="22"/>
        </w:rPr>
        <w:t>（</w:t>
      </w:r>
      <w:r w:rsidRPr="000E6D2F">
        <w:rPr>
          <w:rFonts w:ascii="Times New Roman" w:hAnsi="Times New Roman" w:hint="eastAsia"/>
          <w:sz w:val="22"/>
        </w:rPr>
        <w:t>5</w:t>
      </w:r>
      <w:r w:rsidRPr="000E6D2F">
        <w:rPr>
          <w:rFonts w:ascii="Times New Roman" w:hAnsi="Times New Roman" w:hint="eastAsia"/>
          <w:sz w:val="22"/>
        </w:rPr>
        <w:t>）投标人应具备有效的质量管理体系认证、信息安全管理体系认证、安全集成类信息安全服务资质认证、安全运维类信息安全服务资质认证等认证证书。</w:t>
      </w:r>
    </w:p>
    <w:p w:rsidR="007D47DD" w:rsidRPr="000E6D2F" w:rsidRDefault="007D47DD" w:rsidP="007D47DD">
      <w:pPr>
        <w:adjustRightInd w:val="0"/>
        <w:snapToGrid w:val="0"/>
        <w:spacing w:line="300" w:lineRule="auto"/>
        <w:ind w:firstLineChars="200" w:firstLine="440"/>
        <w:jc w:val="left"/>
        <w:rPr>
          <w:rFonts w:ascii="Times New Roman" w:hAnsi="Times New Roman"/>
          <w:color w:val="000000"/>
          <w:sz w:val="22"/>
        </w:rPr>
      </w:pPr>
      <w:r w:rsidRPr="000E6D2F">
        <w:rPr>
          <w:rFonts w:ascii="Times New Roman" w:hAnsi="Times New Roman" w:hint="eastAsia"/>
          <w:sz w:val="22"/>
        </w:rPr>
        <w:lastRenderedPageBreak/>
        <w:t>（</w:t>
      </w:r>
      <w:r w:rsidRPr="000E6D2F">
        <w:rPr>
          <w:rFonts w:ascii="Times New Roman" w:hAnsi="Times New Roman" w:hint="eastAsia"/>
          <w:sz w:val="22"/>
        </w:rPr>
        <w:t>6</w:t>
      </w:r>
      <w:r w:rsidRPr="000E6D2F">
        <w:rPr>
          <w:rFonts w:ascii="Times New Roman" w:hAnsi="Times New Roman" w:hint="eastAsia"/>
          <w:sz w:val="22"/>
        </w:rPr>
        <w:t>）系统集成应确保用户网络、数据、信息的安全，保障用户最终通过安全等保三级</w:t>
      </w:r>
      <w:r w:rsidRPr="000E6D2F">
        <w:rPr>
          <w:rFonts w:ascii="Times New Roman" w:hAnsi="Times New Roman" w:hint="eastAsia"/>
          <w:sz w:val="22"/>
        </w:rPr>
        <w:t>2.0</w:t>
      </w:r>
      <w:r w:rsidRPr="000E6D2F">
        <w:rPr>
          <w:rFonts w:ascii="Times New Roman" w:hAnsi="Times New Roman" w:hint="eastAsia"/>
          <w:sz w:val="22"/>
        </w:rPr>
        <w:t>测评。</w:t>
      </w:r>
    </w:p>
    <w:p w:rsidR="007D47DD" w:rsidRPr="000E6D2F" w:rsidRDefault="007D47DD" w:rsidP="007D47DD">
      <w:pPr>
        <w:adjustRightInd w:val="0"/>
        <w:snapToGrid w:val="0"/>
        <w:spacing w:line="300" w:lineRule="auto"/>
        <w:ind w:firstLineChars="200" w:firstLine="442"/>
        <w:jc w:val="left"/>
        <w:outlineLvl w:val="2"/>
        <w:rPr>
          <w:rFonts w:ascii="Times New Roman" w:hAnsi="Times New Roman"/>
          <w:b/>
          <w:color w:val="000000"/>
          <w:sz w:val="22"/>
        </w:rPr>
      </w:pPr>
      <w:bookmarkStart w:id="19" w:name="_Toc162530574"/>
      <w:r w:rsidRPr="000E6D2F">
        <w:rPr>
          <w:rFonts w:ascii="Times New Roman" w:hAnsi="Times New Roman"/>
          <w:b/>
          <w:color w:val="000000"/>
          <w:sz w:val="22"/>
        </w:rPr>
        <w:t xml:space="preserve">10 </w:t>
      </w:r>
      <w:r w:rsidRPr="000E6D2F">
        <w:rPr>
          <w:rFonts w:ascii="Times New Roman" w:hAnsi="Times New Roman"/>
          <w:b/>
          <w:color w:val="000000"/>
          <w:sz w:val="22"/>
        </w:rPr>
        <w:t>技术指标要求</w:t>
      </w:r>
      <w:bookmarkEnd w:id="19"/>
    </w:p>
    <w:p w:rsidR="007D47DD" w:rsidRPr="000E6D2F" w:rsidRDefault="007D47DD" w:rsidP="007D47DD">
      <w:pPr>
        <w:adjustRightInd w:val="0"/>
        <w:snapToGrid w:val="0"/>
        <w:spacing w:line="300" w:lineRule="auto"/>
        <w:ind w:firstLineChars="200" w:firstLine="440"/>
        <w:jc w:val="left"/>
        <w:outlineLvl w:val="3"/>
        <w:rPr>
          <w:rFonts w:ascii="Times New Roman" w:hAnsi="Times New Roman"/>
          <w:color w:val="000000"/>
          <w:sz w:val="22"/>
        </w:rPr>
      </w:pPr>
      <w:r w:rsidRPr="000E6D2F">
        <w:rPr>
          <w:rFonts w:ascii="Times New Roman" w:hAnsi="Times New Roman"/>
          <w:color w:val="000000"/>
          <w:sz w:val="22"/>
        </w:rPr>
        <w:t>10.1</w:t>
      </w:r>
      <w:r w:rsidRPr="000E6D2F">
        <w:rPr>
          <w:rFonts w:ascii="Times New Roman" w:hAnsi="Times New Roman"/>
          <w:color w:val="000000"/>
          <w:sz w:val="22"/>
        </w:rPr>
        <w:t>浦东新区光明中医医院</w:t>
      </w:r>
    </w:p>
    <w:p w:rsidR="007D47DD" w:rsidRPr="000E6D2F" w:rsidRDefault="007D47DD" w:rsidP="007D47DD">
      <w:pPr>
        <w:adjustRightInd w:val="0"/>
        <w:snapToGrid w:val="0"/>
        <w:spacing w:line="300" w:lineRule="auto"/>
        <w:ind w:firstLineChars="200" w:firstLine="440"/>
        <w:jc w:val="left"/>
        <w:outlineLvl w:val="4"/>
        <w:rPr>
          <w:rFonts w:ascii="Times New Roman" w:hAnsi="Times New Roman"/>
          <w:color w:val="000000"/>
          <w:sz w:val="22"/>
        </w:rPr>
      </w:pPr>
      <w:r w:rsidRPr="000E6D2F">
        <w:rPr>
          <w:rFonts w:ascii="Times New Roman" w:hAnsi="Times New Roman"/>
          <w:color w:val="000000"/>
          <w:sz w:val="22"/>
        </w:rPr>
        <w:t xml:space="preserve">10.1.1 </w:t>
      </w:r>
      <w:r w:rsidRPr="000E6D2F">
        <w:rPr>
          <w:rFonts w:ascii="Times New Roman" w:hAnsi="Times New Roman"/>
          <w:color w:val="000000"/>
          <w:sz w:val="22"/>
        </w:rPr>
        <w:t>网络安全建设</w:t>
      </w:r>
    </w:p>
    <w:tbl>
      <w:tblPr>
        <w:tblW w:w="0" w:type="auto"/>
        <w:tblLook w:val="04A0" w:firstRow="1" w:lastRow="0" w:firstColumn="1" w:lastColumn="0" w:noHBand="0" w:noVBand="1"/>
      </w:tblPr>
      <w:tblGrid>
        <w:gridCol w:w="437"/>
        <w:gridCol w:w="705"/>
        <w:gridCol w:w="437"/>
        <w:gridCol w:w="7482"/>
      </w:tblGrid>
      <w:tr w:rsidR="007D47DD" w:rsidRPr="000E6D2F" w:rsidTr="008E1E82">
        <w:trPr>
          <w:trHeight w:val="300"/>
          <w:tblHeader/>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b/>
                <w:bCs/>
                <w:kern w:val="0"/>
                <w:sz w:val="22"/>
              </w:rPr>
            </w:pPr>
            <w:r w:rsidRPr="000E6D2F">
              <w:rPr>
                <w:rFonts w:ascii="Times New Roman" w:hAnsi="Times New Roman"/>
                <w:b/>
                <w:bCs/>
                <w:kern w:val="0"/>
                <w:sz w:val="22"/>
              </w:rPr>
              <w:t>序号</w:t>
            </w:r>
          </w:p>
        </w:tc>
        <w:tc>
          <w:tcPr>
            <w:tcW w:w="705" w:type="dxa"/>
            <w:tcBorders>
              <w:top w:val="single" w:sz="4" w:space="0" w:color="auto"/>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b/>
                <w:bCs/>
                <w:kern w:val="0"/>
                <w:sz w:val="22"/>
              </w:rPr>
            </w:pPr>
            <w:r w:rsidRPr="000E6D2F">
              <w:rPr>
                <w:rFonts w:ascii="Times New Roman" w:hAnsi="Times New Roman"/>
                <w:b/>
                <w:bCs/>
                <w:kern w:val="0"/>
                <w:sz w:val="22"/>
              </w:rPr>
              <w:t>设备名称</w:t>
            </w:r>
          </w:p>
        </w:tc>
        <w:tc>
          <w:tcPr>
            <w:tcW w:w="437" w:type="dxa"/>
            <w:tcBorders>
              <w:top w:val="single" w:sz="4" w:space="0" w:color="auto"/>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b/>
                <w:bCs/>
                <w:kern w:val="0"/>
                <w:sz w:val="22"/>
              </w:rPr>
            </w:pPr>
            <w:r w:rsidRPr="000E6D2F">
              <w:rPr>
                <w:rFonts w:ascii="Times New Roman" w:hAnsi="Times New Roman"/>
                <w:b/>
                <w:bCs/>
                <w:kern w:val="0"/>
                <w:sz w:val="22"/>
              </w:rPr>
              <w:t>需求项</w:t>
            </w:r>
          </w:p>
        </w:tc>
        <w:tc>
          <w:tcPr>
            <w:tcW w:w="7482" w:type="dxa"/>
            <w:tcBorders>
              <w:top w:val="single" w:sz="4" w:space="0" w:color="auto"/>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b/>
                <w:bCs/>
                <w:kern w:val="0"/>
                <w:sz w:val="22"/>
              </w:rPr>
            </w:pPr>
            <w:r w:rsidRPr="000E6D2F">
              <w:rPr>
                <w:rFonts w:ascii="Times New Roman" w:hAnsi="Times New Roman"/>
                <w:b/>
                <w:bCs/>
                <w:kern w:val="0"/>
                <w:sz w:val="22"/>
              </w:rPr>
              <w:t>参数需求</w:t>
            </w:r>
          </w:p>
        </w:tc>
      </w:tr>
      <w:tr w:rsidR="007D47DD" w:rsidRPr="000E6D2F" w:rsidTr="008E1E82">
        <w:trPr>
          <w:trHeight w:val="5320"/>
        </w:trPr>
        <w:tc>
          <w:tcPr>
            <w:tcW w:w="437"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1</w:t>
            </w:r>
          </w:p>
        </w:tc>
        <w:tc>
          <w:tcPr>
            <w:tcW w:w="705"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内网核心交换机（规格一）</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设备参数</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交换容量</w:t>
            </w:r>
            <w:r w:rsidRPr="000E6D2F">
              <w:rPr>
                <w:rFonts w:ascii="Times New Roman" w:hAnsi="Times New Roman"/>
                <w:kern w:val="0"/>
                <w:sz w:val="22"/>
              </w:rPr>
              <w:t>&gt;76Tbps</w:t>
            </w:r>
            <w:r w:rsidRPr="000E6D2F">
              <w:rPr>
                <w:rFonts w:ascii="Times New Roman" w:hAnsi="Times New Roman"/>
                <w:kern w:val="0"/>
                <w:sz w:val="22"/>
              </w:rPr>
              <w:t>；包转发能力</w:t>
            </w:r>
            <w:r w:rsidRPr="000E6D2F">
              <w:rPr>
                <w:rFonts w:ascii="Times New Roman" w:hAnsi="Times New Roman"/>
                <w:kern w:val="0"/>
                <w:sz w:val="22"/>
              </w:rPr>
              <w:t>≥8600Mpps</w:t>
            </w:r>
            <w:r w:rsidRPr="000E6D2F">
              <w:rPr>
                <w:rFonts w:ascii="Times New Roman" w:hAnsi="Times New Roman"/>
                <w:kern w:val="0"/>
                <w:sz w:val="22"/>
              </w:rPr>
              <w:br/>
            </w:r>
            <w:r w:rsidRPr="000E6D2F">
              <w:rPr>
                <w:rFonts w:ascii="Times New Roman" w:hAnsi="Times New Roman"/>
                <w:kern w:val="0"/>
                <w:sz w:val="22"/>
              </w:rPr>
              <w:t>主控引擎</w:t>
            </w:r>
            <w:r w:rsidRPr="000E6D2F">
              <w:rPr>
                <w:rFonts w:ascii="Times New Roman" w:hAnsi="Times New Roman"/>
                <w:kern w:val="0"/>
                <w:sz w:val="22"/>
              </w:rPr>
              <w:t>≥2</w:t>
            </w:r>
            <w:r w:rsidRPr="000E6D2F">
              <w:rPr>
                <w:rFonts w:ascii="Times New Roman" w:hAnsi="Times New Roman"/>
                <w:kern w:val="0"/>
                <w:sz w:val="22"/>
              </w:rPr>
              <w:t>；整机业务板槽位数</w:t>
            </w:r>
            <w:r w:rsidRPr="000E6D2F">
              <w:rPr>
                <w:rFonts w:ascii="Times New Roman" w:hAnsi="Times New Roman"/>
                <w:kern w:val="0"/>
                <w:sz w:val="22"/>
              </w:rPr>
              <w:t>≥4</w:t>
            </w:r>
            <w:r w:rsidRPr="000E6D2F">
              <w:rPr>
                <w:rFonts w:ascii="Times New Roman" w:hAnsi="Times New Roman"/>
                <w:kern w:val="0"/>
                <w:sz w:val="22"/>
              </w:rPr>
              <w:t>；为提升槽位使用率，主控引擎需支持业务端口；支持颗粒化电源，整机电源槽位数</w:t>
            </w:r>
            <w:r w:rsidRPr="000E6D2F">
              <w:rPr>
                <w:rFonts w:ascii="Times New Roman" w:hAnsi="Times New Roman"/>
                <w:kern w:val="0"/>
                <w:sz w:val="22"/>
              </w:rPr>
              <w:t>≥6</w:t>
            </w:r>
            <w:r w:rsidRPr="000E6D2F">
              <w:rPr>
                <w:rFonts w:ascii="Times New Roman" w:hAnsi="Times New Roman"/>
                <w:kern w:val="0"/>
                <w:sz w:val="22"/>
              </w:rPr>
              <w:t>；主控上的业务端口，在主控复位时，依然可以正常工作，为了维护方便，所有主控、交换及业务板卡都是前维护；</w:t>
            </w:r>
          </w:p>
          <w:p w:rsidR="007D47DD" w:rsidRPr="000E6D2F" w:rsidRDefault="007D47DD" w:rsidP="008E1E82">
            <w:pPr>
              <w:widowControl/>
              <w:snapToGrid w:val="0"/>
              <w:jc w:val="left"/>
              <w:rPr>
                <w:rFonts w:ascii="Times New Roman" w:hAnsi="Times New Roman"/>
                <w:kern w:val="0"/>
                <w:sz w:val="22"/>
              </w:rPr>
            </w:pPr>
            <w:r w:rsidRPr="000E6D2F">
              <w:rPr>
                <w:rFonts w:ascii="Times New Roman" w:hAnsi="Times New Roman"/>
                <w:kern w:val="0"/>
                <w:sz w:val="22"/>
              </w:rPr>
              <w:t>支持整机</w:t>
            </w:r>
            <w:r w:rsidRPr="000E6D2F">
              <w:rPr>
                <w:rFonts w:ascii="Times New Roman" w:hAnsi="Times New Roman"/>
                <w:kern w:val="0"/>
                <w:sz w:val="22"/>
              </w:rPr>
              <w:t>MAC</w:t>
            </w:r>
            <w:r w:rsidRPr="000E6D2F">
              <w:rPr>
                <w:rFonts w:ascii="Times New Roman" w:hAnsi="Times New Roman"/>
                <w:kern w:val="0"/>
                <w:sz w:val="22"/>
              </w:rPr>
              <w:t>地址</w:t>
            </w:r>
            <w:r w:rsidRPr="000E6D2F">
              <w:rPr>
                <w:rFonts w:ascii="Times New Roman" w:hAnsi="Times New Roman"/>
                <w:kern w:val="0"/>
                <w:sz w:val="22"/>
              </w:rPr>
              <w:t>≥384K</w:t>
            </w:r>
            <w:r w:rsidRPr="000E6D2F">
              <w:rPr>
                <w:rFonts w:ascii="Times New Roman" w:hAnsi="Times New Roman"/>
                <w:kern w:val="0"/>
                <w:sz w:val="22"/>
              </w:rPr>
              <w:t>；</w:t>
            </w:r>
            <w:r w:rsidRPr="000E6D2F">
              <w:rPr>
                <w:rFonts w:ascii="Times New Roman" w:hAnsi="Times New Roman"/>
                <w:kern w:val="0"/>
                <w:sz w:val="22"/>
              </w:rPr>
              <w:t>MAC</w:t>
            </w:r>
            <w:r w:rsidRPr="000E6D2F">
              <w:rPr>
                <w:rFonts w:ascii="Times New Roman" w:hAnsi="Times New Roman"/>
                <w:kern w:val="0"/>
                <w:sz w:val="22"/>
              </w:rPr>
              <w:t>学习速率</w:t>
            </w:r>
            <w:r w:rsidRPr="000E6D2F">
              <w:rPr>
                <w:rFonts w:ascii="Times New Roman" w:hAnsi="Times New Roman"/>
                <w:kern w:val="0"/>
                <w:sz w:val="22"/>
              </w:rPr>
              <w:t>&gt;16000/s</w:t>
            </w:r>
            <w:r w:rsidRPr="000E6D2F">
              <w:rPr>
                <w:rFonts w:ascii="Times New Roman" w:hAnsi="Times New Roman"/>
                <w:kern w:val="0"/>
                <w:sz w:val="22"/>
              </w:rPr>
              <w:t>，支持整机</w:t>
            </w:r>
            <w:r w:rsidRPr="000E6D2F">
              <w:rPr>
                <w:rFonts w:ascii="Times New Roman" w:hAnsi="Times New Roman"/>
                <w:kern w:val="0"/>
                <w:sz w:val="22"/>
              </w:rPr>
              <w:t>ARP</w:t>
            </w:r>
            <w:r w:rsidRPr="000E6D2F">
              <w:rPr>
                <w:rFonts w:ascii="Times New Roman" w:hAnsi="Times New Roman"/>
                <w:kern w:val="0"/>
                <w:sz w:val="22"/>
              </w:rPr>
              <w:t>表项</w:t>
            </w:r>
            <w:r w:rsidRPr="000E6D2F">
              <w:rPr>
                <w:rFonts w:ascii="Times New Roman" w:hAnsi="Times New Roman"/>
                <w:kern w:val="0"/>
                <w:sz w:val="22"/>
              </w:rPr>
              <w:t>≥140000</w:t>
            </w:r>
            <w:r w:rsidRPr="000E6D2F">
              <w:rPr>
                <w:rFonts w:ascii="Times New Roman" w:hAnsi="Times New Roman"/>
                <w:kern w:val="0"/>
                <w:sz w:val="22"/>
              </w:rPr>
              <w:t>，</w:t>
            </w:r>
            <w:r w:rsidRPr="000E6D2F">
              <w:rPr>
                <w:rFonts w:ascii="Times New Roman" w:hAnsi="Times New Roman"/>
                <w:kern w:val="0"/>
                <w:sz w:val="22"/>
              </w:rPr>
              <w:t>ND</w:t>
            </w:r>
            <w:r w:rsidRPr="000E6D2F">
              <w:rPr>
                <w:rFonts w:ascii="Times New Roman" w:hAnsi="Times New Roman"/>
                <w:kern w:val="0"/>
                <w:sz w:val="22"/>
              </w:rPr>
              <w:t>表项</w:t>
            </w:r>
            <w:r w:rsidRPr="000E6D2F">
              <w:rPr>
                <w:rFonts w:ascii="Times New Roman" w:hAnsi="Times New Roman"/>
                <w:kern w:val="0"/>
                <w:sz w:val="22"/>
              </w:rPr>
              <w:t>≥80000</w:t>
            </w:r>
            <w:r w:rsidRPr="000E6D2F">
              <w:rPr>
                <w:rFonts w:ascii="Times New Roman" w:hAnsi="Times New Roman"/>
                <w:kern w:val="0"/>
                <w:sz w:val="22"/>
              </w:rPr>
              <w:t>，支持整机</w:t>
            </w:r>
            <w:r w:rsidRPr="000E6D2F">
              <w:rPr>
                <w:rFonts w:ascii="Times New Roman" w:hAnsi="Times New Roman"/>
                <w:kern w:val="0"/>
                <w:sz w:val="22"/>
              </w:rPr>
              <w:t>MAC</w:t>
            </w:r>
            <w:r w:rsidRPr="000E6D2F">
              <w:rPr>
                <w:rFonts w:ascii="Times New Roman" w:hAnsi="Times New Roman"/>
                <w:kern w:val="0"/>
                <w:sz w:val="22"/>
              </w:rPr>
              <w:t>地址</w:t>
            </w:r>
            <w:r w:rsidRPr="000E6D2F">
              <w:rPr>
                <w:rFonts w:ascii="Times New Roman" w:hAnsi="Times New Roman"/>
                <w:kern w:val="0"/>
                <w:sz w:val="22"/>
              </w:rPr>
              <w:t>≥384K</w:t>
            </w:r>
            <w:r w:rsidRPr="000E6D2F">
              <w:rPr>
                <w:rFonts w:ascii="Times New Roman" w:hAnsi="Times New Roman"/>
                <w:kern w:val="0"/>
                <w:sz w:val="22"/>
              </w:rPr>
              <w:t>；</w:t>
            </w:r>
            <w:r w:rsidRPr="000E6D2F">
              <w:rPr>
                <w:rFonts w:ascii="Times New Roman" w:hAnsi="Times New Roman"/>
                <w:kern w:val="0"/>
                <w:sz w:val="22"/>
              </w:rPr>
              <w:t>MAC</w:t>
            </w:r>
            <w:r w:rsidRPr="000E6D2F">
              <w:rPr>
                <w:rFonts w:ascii="Times New Roman" w:hAnsi="Times New Roman"/>
                <w:kern w:val="0"/>
                <w:sz w:val="22"/>
              </w:rPr>
              <w:t>学习速率</w:t>
            </w:r>
            <w:r w:rsidRPr="000E6D2F">
              <w:rPr>
                <w:rFonts w:ascii="Times New Roman" w:hAnsi="Times New Roman"/>
                <w:kern w:val="0"/>
                <w:sz w:val="22"/>
              </w:rPr>
              <w:t>&gt;16000/s</w:t>
            </w:r>
            <w:r w:rsidRPr="000E6D2F">
              <w:rPr>
                <w:rFonts w:ascii="Times New Roman" w:hAnsi="Times New Roman"/>
                <w:kern w:val="0"/>
                <w:sz w:val="22"/>
              </w:rPr>
              <w:t>。</w:t>
            </w:r>
            <w:r w:rsidRPr="000E6D2F">
              <w:rPr>
                <w:rFonts w:ascii="Times New Roman" w:hAnsi="Times New Roman"/>
                <w:kern w:val="0"/>
                <w:sz w:val="22"/>
              </w:rPr>
              <w:br/>
            </w:r>
            <w:r w:rsidRPr="000E6D2F">
              <w:rPr>
                <w:rFonts w:ascii="Times New Roman" w:hAnsi="Times New Roman"/>
                <w:kern w:val="0"/>
                <w:sz w:val="22"/>
              </w:rPr>
              <w:t>支持</w:t>
            </w:r>
            <w:r w:rsidRPr="000E6D2F">
              <w:rPr>
                <w:rFonts w:ascii="Times New Roman" w:hAnsi="Times New Roman"/>
                <w:kern w:val="0"/>
                <w:sz w:val="22"/>
              </w:rPr>
              <w:t>IPv6</w:t>
            </w:r>
            <w:r w:rsidRPr="000E6D2F">
              <w:rPr>
                <w:rFonts w:ascii="Times New Roman" w:hAnsi="Times New Roman"/>
                <w:kern w:val="0"/>
                <w:sz w:val="22"/>
              </w:rPr>
              <w:t>路由转发</w:t>
            </w:r>
            <w:r w:rsidRPr="000E6D2F">
              <w:rPr>
                <w:rFonts w:ascii="Times New Roman" w:hAnsi="Times New Roman"/>
                <w:kern w:val="0"/>
                <w:sz w:val="22"/>
              </w:rPr>
              <w:t>FIB</w:t>
            </w:r>
            <w:r w:rsidRPr="000E6D2F">
              <w:rPr>
                <w:rFonts w:ascii="Times New Roman" w:hAnsi="Times New Roman"/>
                <w:kern w:val="0"/>
                <w:sz w:val="22"/>
              </w:rPr>
              <w:t>表项</w:t>
            </w:r>
            <w:r w:rsidRPr="000E6D2F">
              <w:rPr>
                <w:rFonts w:ascii="Times New Roman" w:hAnsi="Times New Roman"/>
                <w:kern w:val="0"/>
                <w:sz w:val="22"/>
              </w:rPr>
              <w:t>≥80000</w:t>
            </w:r>
            <w:r w:rsidRPr="000E6D2F">
              <w:rPr>
                <w:rFonts w:ascii="Times New Roman" w:hAnsi="Times New Roman"/>
                <w:kern w:val="0"/>
                <w:sz w:val="22"/>
              </w:rPr>
              <w:t>；</w:t>
            </w:r>
            <w:r w:rsidRPr="000E6D2F">
              <w:rPr>
                <w:rFonts w:ascii="Times New Roman" w:hAnsi="Times New Roman"/>
                <w:kern w:val="0"/>
                <w:sz w:val="22"/>
              </w:rPr>
              <w:t xml:space="preserve"> </w:t>
            </w:r>
            <w:r w:rsidRPr="000E6D2F">
              <w:rPr>
                <w:rFonts w:ascii="Times New Roman" w:hAnsi="Times New Roman"/>
                <w:kern w:val="0"/>
                <w:sz w:val="22"/>
              </w:rPr>
              <w:br/>
            </w:r>
            <w:r w:rsidRPr="000E6D2F">
              <w:rPr>
                <w:rFonts w:ascii="Times New Roman" w:hAnsi="Times New Roman"/>
                <w:kern w:val="0"/>
                <w:sz w:val="22"/>
              </w:rPr>
              <w:t>板卡基于应用识别技术，对报文中的特征字段进行检测，并和应用特征库匹配，识别出主流音视频应用、并支持自定义应用（基于协议、</w:t>
            </w:r>
            <w:r w:rsidRPr="000E6D2F">
              <w:rPr>
                <w:rFonts w:ascii="Times New Roman" w:hAnsi="Times New Roman"/>
                <w:kern w:val="0"/>
                <w:sz w:val="22"/>
              </w:rPr>
              <w:t>IP</w:t>
            </w:r>
            <w:r w:rsidRPr="000E6D2F">
              <w:rPr>
                <w:rFonts w:ascii="Times New Roman" w:hAnsi="Times New Roman"/>
                <w:kern w:val="0"/>
                <w:sz w:val="22"/>
              </w:rPr>
              <w:t>、端口、</w:t>
            </w:r>
            <w:r w:rsidRPr="000E6D2F">
              <w:rPr>
                <w:rFonts w:ascii="Times New Roman" w:hAnsi="Times New Roman"/>
                <w:kern w:val="0"/>
                <w:sz w:val="22"/>
              </w:rPr>
              <w:t>URL</w:t>
            </w:r>
            <w:r w:rsidRPr="000E6D2F">
              <w:rPr>
                <w:rFonts w:ascii="Times New Roman" w:hAnsi="Times New Roman"/>
                <w:kern w:val="0"/>
                <w:sz w:val="22"/>
              </w:rPr>
              <w:t>），进行优先保障</w:t>
            </w:r>
            <w:r w:rsidRPr="000E6D2F">
              <w:rPr>
                <w:rFonts w:ascii="Times New Roman" w:hAnsi="Times New Roman"/>
                <w:kern w:val="0"/>
                <w:sz w:val="22"/>
              </w:rPr>
              <w:t xml:space="preserve">, </w:t>
            </w:r>
            <w:r w:rsidRPr="000E6D2F">
              <w:rPr>
                <w:rFonts w:ascii="Times New Roman" w:hAnsi="Times New Roman"/>
                <w:kern w:val="0"/>
                <w:sz w:val="22"/>
              </w:rPr>
              <w:t>在拥塞时，保障关键应用不丢包；支持硬件体验保障单板在故障失效的情况下，不影响业务流量的正常转发；</w:t>
            </w:r>
            <w:r w:rsidRPr="000E6D2F">
              <w:rPr>
                <w:rFonts w:ascii="Times New Roman" w:hAnsi="Times New Roman"/>
                <w:kern w:val="0"/>
                <w:sz w:val="22"/>
              </w:rPr>
              <w:br/>
            </w:r>
            <w:r w:rsidRPr="000E6D2F">
              <w:rPr>
                <w:rFonts w:ascii="Times New Roman" w:hAnsi="Times New Roman"/>
                <w:kern w:val="0"/>
                <w:sz w:val="22"/>
              </w:rPr>
              <w:t>支持跨设备链路聚合</w:t>
            </w:r>
            <w:r w:rsidRPr="000E6D2F">
              <w:rPr>
                <w:rFonts w:ascii="Times New Roman" w:hAnsi="Times New Roman"/>
                <w:kern w:val="0"/>
                <w:sz w:val="22"/>
              </w:rPr>
              <w:t>M-LAG</w:t>
            </w:r>
            <w:r w:rsidRPr="000E6D2F">
              <w:rPr>
                <w:rFonts w:ascii="Times New Roman" w:hAnsi="Times New Roman"/>
                <w:kern w:val="0"/>
                <w:sz w:val="22"/>
              </w:rPr>
              <w:t>，设备升级业务不中断</w:t>
            </w:r>
            <w:r w:rsidRPr="000E6D2F">
              <w:rPr>
                <w:rFonts w:ascii="Times New Roman" w:hAnsi="Times New Roman"/>
                <w:kern w:val="0"/>
                <w:sz w:val="22"/>
              </w:rPr>
              <w:br/>
            </w:r>
            <w:r w:rsidRPr="000E6D2F">
              <w:rPr>
                <w:rFonts w:ascii="Times New Roman" w:hAnsi="Times New Roman"/>
                <w:kern w:val="0"/>
                <w:sz w:val="22"/>
              </w:rPr>
              <w:t>所配置的业务板支持</w:t>
            </w:r>
            <w:r w:rsidRPr="000E6D2F">
              <w:rPr>
                <w:rFonts w:ascii="Times New Roman" w:hAnsi="Times New Roman"/>
                <w:kern w:val="0"/>
                <w:sz w:val="22"/>
              </w:rPr>
              <w:t>Macsec256</w:t>
            </w:r>
            <w:r w:rsidRPr="000E6D2F">
              <w:rPr>
                <w:rFonts w:ascii="Times New Roman" w:hAnsi="Times New Roman"/>
                <w:kern w:val="0"/>
                <w:sz w:val="22"/>
              </w:rPr>
              <w:t>，支持安全启动。</w:t>
            </w:r>
            <w:r w:rsidRPr="000E6D2F">
              <w:rPr>
                <w:rFonts w:ascii="Times New Roman" w:hAnsi="Times New Roman"/>
                <w:kern w:val="0"/>
                <w:sz w:val="22"/>
              </w:rPr>
              <w:br/>
            </w:r>
            <w:r w:rsidRPr="000E6D2F">
              <w:rPr>
                <w:rFonts w:ascii="Times New Roman" w:hAnsi="Times New Roman"/>
                <w:kern w:val="0"/>
                <w:sz w:val="22"/>
              </w:rPr>
              <w:t>支持真实业务流的实时检测技术，通过直接对业务报</w:t>
            </w:r>
            <w:r w:rsidRPr="000E6D2F">
              <w:rPr>
                <w:rFonts w:ascii="Times New Roman" w:hAnsi="Times New Roman" w:hint="eastAsia"/>
                <w:kern w:val="0"/>
                <w:sz w:val="22"/>
              </w:rPr>
              <w:t>文</w:t>
            </w:r>
            <w:r w:rsidRPr="000E6D2F">
              <w:rPr>
                <w:rFonts w:ascii="Times New Roman" w:hAnsi="Times New Roman"/>
                <w:kern w:val="0"/>
                <w:sz w:val="22"/>
              </w:rPr>
              <w:t>进</w:t>
            </w:r>
            <w:r w:rsidRPr="000E6D2F">
              <w:rPr>
                <w:rFonts w:ascii="Meiryo" w:eastAsiaTheme="minorEastAsia" w:hAnsi="Meiryo" w:cs="Meiryo" w:hint="eastAsia"/>
                <w:kern w:val="0"/>
                <w:sz w:val="22"/>
              </w:rPr>
              <w:t>行</w:t>
            </w:r>
            <w:r w:rsidRPr="000E6D2F">
              <w:rPr>
                <w:rFonts w:ascii="Times New Roman" w:hAnsi="Times New Roman"/>
                <w:kern w:val="0"/>
                <w:sz w:val="22"/>
              </w:rPr>
              <w:t>测量得到</w:t>
            </w:r>
            <w:r w:rsidRPr="000E6D2F">
              <w:rPr>
                <w:rFonts w:ascii="Times New Roman" w:hAnsi="Times New Roman"/>
                <w:kern w:val="0"/>
                <w:sz w:val="22"/>
              </w:rPr>
              <w:t>IP</w:t>
            </w:r>
            <w:r w:rsidRPr="000E6D2F">
              <w:rPr>
                <w:rFonts w:ascii="Times New Roman" w:hAnsi="Times New Roman"/>
                <w:kern w:val="0"/>
                <w:sz w:val="22"/>
              </w:rPr>
              <w:t>网络的真实丢包率、时延等性能指标；</w:t>
            </w:r>
            <w:r w:rsidRPr="000E6D2F">
              <w:rPr>
                <w:rFonts w:ascii="Times New Roman" w:hAnsi="Times New Roman"/>
                <w:kern w:val="0"/>
                <w:sz w:val="22"/>
              </w:rPr>
              <w:br/>
            </w:r>
            <w:r w:rsidRPr="000E6D2F">
              <w:rPr>
                <w:rFonts w:ascii="Times New Roman" w:hAnsi="Times New Roman"/>
                <w:kern w:val="0"/>
                <w:sz w:val="22"/>
              </w:rPr>
              <w:t>双主控，</w:t>
            </w:r>
            <w:r w:rsidRPr="000E6D2F">
              <w:rPr>
                <w:rFonts w:ascii="Times New Roman" w:hAnsi="Times New Roman"/>
                <w:kern w:val="0"/>
                <w:sz w:val="22"/>
              </w:rPr>
              <w:t>48</w:t>
            </w:r>
            <w:r w:rsidRPr="000E6D2F">
              <w:rPr>
                <w:rFonts w:ascii="Times New Roman" w:hAnsi="Times New Roman"/>
                <w:kern w:val="0"/>
                <w:sz w:val="22"/>
              </w:rPr>
              <w:t>个千兆电口，</w:t>
            </w:r>
            <w:r w:rsidRPr="000E6D2F">
              <w:rPr>
                <w:rFonts w:ascii="Times New Roman" w:hAnsi="Times New Roman"/>
                <w:kern w:val="0"/>
                <w:sz w:val="22"/>
              </w:rPr>
              <w:t>24</w:t>
            </w:r>
            <w:r w:rsidRPr="000E6D2F">
              <w:rPr>
                <w:rFonts w:ascii="Times New Roman" w:hAnsi="Times New Roman"/>
                <w:kern w:val="0"/>
                <w:sz w:val="22"/>
              </w:rPr>
              <w:t>个万兆光接口</w:t>
            </w:r>
            <w:r w:rsidRPr="000E6D2F">
              <w:rPr>
                <w:rFonts w:ascii="Times New Roman" w:hAnsi="Times New Roman"/>
                <w:kern w:val="0"/>
                <w:sz w:val="22"/>
              </w:rPr>
              <w:t xml:space="preserve"> (</w:t>
            </w:r>
            <w:r w:rsidRPr="000E6D2F">
              <w:rPr>
                <w:rFonts w:ascii="Times New Roman" w:hAnsi="Times New Roman"/>
                <w:kern w:val="0"/>
                <w:sz w:val="22"/>
              </w:rPr>
              <w:t>可自适应为千兆</w:t>
            </w:r>
            <w:r w:rsidRPr="000E6D2F">
              <w:rPr>
                <w:rFonts w:ascii="Times New Roman" w:hAnsi="Times New Roman"/>
                <w:kern w:val="0"/>
                <w:sz w:val="22"/>
              </w:rPr>
              <w:t>SFP</w:t>
            </w:r>
            <w:r w:rsidRPr="000E6D2F">
              <w:rPr>
                <w:rFonts w:ascii="Times New Roman" w:hAnsi="Times New Roman"/>
                <w:kern w:val="0"/>
                <w:sz w:val="22"/>
              </w:rPr>
              <w:t>光接口</w:t>
            </w:r>
            <w:r w:rsidRPr="000E6D2F">
              <w:rPr>
                <w:rFonts w:ascii="Times New Roman" w:hAnsi="Times New Roman"/>
                <w:kern w:val="0"/>
                <w:sz w:val="22"/>
              </w:rPr>
              <w:t>),2</w:t>
            </w:r>
            <w:r w:rsidRPr="000E6D2F">
              <w:rPr>
                <w:rFonts w:ascii="Times New Roman" w:hAnsi="Times New Roman"/>
                <w:kern w:val="0"/>
                <w:sz w:val="22"/>
              </w:rPr>
              <w:t>个</w:t>
            </w:r>
            <w:r w:rsidRPr="000E6D2F">
              <w:rPr>
                <w:rFonts w:ascii="Times New Roman" w:hAnsi="Times New Roman"/>
                <w:kern w:val="0"/>
                <w:sz w:val="22"/>
              </w:rPr>
              <w:t>40GE</w:t>
            </w:r>
            <w:r w:rsidRPr="000E6D2F">
              <w:rPr>
                <w:rFonts w:ascii="Times New Roman" w:hAnsi="Times New Roman"/>
                <w:kern w:val="0"/>
                <w:sz w:val="22"/>
              </w:rPr>
              <w:t>接口，</w:t>
            </w:r>
            <w:r w:rsidRPr="000E6D2F">
              <w:rPr>
                <w:rFonts w:ascii="Times New Roman" w:hAnsi="Times New Roman"/>
                <w:sz w:val="22"/>
              </w:rPr>
              <w:t>4</w:t>
            </w:r>
            <w:r w:rsidRPr="000E6D2F">
              <w:rPr>
                <w:rFonts w:ascii="Times New Roman" w:hAnsi="Times New Roman"/>
                <w:sz w:val="22"/>
              </w:rPr>
              <w:t>个</w:t>
            </w:r>
            <w:r w:rsidRPr="000E6D2F">
              <w:rPr>
                <w:rFonts w:ascii="Times New Roman" w:hAnsi="Times New Roman"/>
                <w:sz w:val="22"/>
              </w:rPr>
              <w:t>25G</w:t>
            </w:r>
            <w:r w:rsidRPr="000E6D2F">
              <w:rPr>
                <w:rFonts w:ascii="Times New Roman" w:hAnsi="Times New Roman"/>
                <w:sz w:val="22"/>
              </w:rPr>
              <w:t>接口</w:t>
            </w:r>
            <w:r w:rsidRPr="000E6D2F">
              <w:rPr>
                <w:rFonts w:ascii="Times New Roman" w:hAnsi="Times New Roman"/>
                <w:kern w:val="0"/>
                <w:sz w:val="22"/>
              </w:rPr>
              <w:t>，配置</w:t>
            </w:r>
            <w:r w:rsidRPr="000E6D2F">
              <w:rPr>
                <w:rFonts w:ascii="Times New Roman" w:hAnsi="Times New Roman"/>
                <w:kern w:val="0"/>
                <w:sz w:val="22"/>
              </w:rPr>
              <w:t>22</w:t>
            </w:r>
            <w:r w:rsidRPr="000E6D2F">
              <w:rPr>
                <w:rFonts w:ascii="Times New Roman" w:hAnsi="Times New Roman"/>
                <w:kern w:val="0"/>
                <w:sz w:val="22"/>
              </w:rPr>
              <w:t>个万兆多模模块，</w:t>
            </w:r>
            <w:r w:rsidRPr="000E6D2F">
              <w:rPr>
                <w:rFonts w:ascii="Times New Roman" w:hAnsi="Times New Roman"/>
                <w:kern w:val="0"/>
                <w:sz w:val="22"/>
              </w:rPr>
              <w:t>2</w:t>
            </w:r>
            <w:r w:rsidRPr="000E6D2F">
              <w:rPr>
                <w:rFonts w:ascii="Times New Roman" w:hAnsi="Times New Roman"/>
                <w:kern w:val="0"/>
                <w:sz w:val="22"/>
              </w:rPr>
              <w:t>根</w:t>
            </w:r>
            <w:r w:rsidRPr="000E6D2F">
              <w:rPr>
                <w:rFonts w:ascii="Times New Roman" w:hAnsi="Times New Roman"/>
                <w:kern w:val="0"/>
                <w:sz w:val="22"/>
              </w:rPr>
              <w:t>40GE 3m</w:t>
            </w:r>
            <w:r w:rsidRPr="000E6D2F">
              <w:rPr>
                <w:rFonts w:ascii="Times New Roman" w:hAnsi="Times New Roman"/>
                <w:kern w:val="0"/>
                <w:sz w:val="22"/>
              </w:rPr>
              <w:t>堆叠线缆，冗余电源，冗余风扇；</w:t>
            </w:r>
          </w:p>
        </w:tc>
      </w:tr>
      <w:tr w:rsidR="007D47DD" w:rsidRPr="000E6D2F" w:rsidTr="008E1E82">
        <w:trPr>
          <w:trHeight w:val="560"/>
        </w:trPr>
        <w:tc>
          <w:tcPr>
            <w:tcW w:w="43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705"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Help Desk</w:t>
            </w:r>
            <w:r w:rsidRPr="000E6D2F">
              <w:rPr>
                <w:rFonts w:ascii="Times New Roman" w:hAnsi="Times New Roman"/>
                <w:kern w:val="0"/>
                <w:sz w:val="22"/>
              </w:rPr>
              <w:t>：</w:t>
            </w:r>
            <w:r w:rsidRPr="000E6D2F">
              <w:rPr>
                <w:rFonts w:ascii="Times New Roman" w:hAnsi="Times New Roman"/>
                <w:kern w:val="0"/>
                <w:sz w:val="22"/>
              </w:rPr>
              <w:t>7×24</w:t>
            </w:r>
            <w:r w:rsidRPr="000E6D2F">
              <w:rPr>
                <w:rFonts w:ascii="Times New Roman" w:hAnsi="Times New Roman"/>
                <w:kern w:val="0"/>
                <w:sz w:val="22"/>
              </w:rPr>
              <w:t>覆盖，实时响应；远程问题处理：</w:t>
            </w:r>
            <w:r w:rsidRPr="000E6D2F">
              <w:rPr>
                <w:rFonts w:ascii="Times New Roman" w:hAnsi="Times New Roman"/>
                <w:kern w:val="0"/>
                <w:sz w:val="22"/>
              </w:rPr>
              <w:t>7×24</w:t>
            </w:r>
            <w:r w:rsidRPr="000E6D2F">
              <w:rPr>
                <w:rFonts w:ascii="Times New Roman" w:hAnsi="Times New Roman"/>
                <w:kern w:val="0"/>
                <w:sz w:val="22"/>
              </w:rPr>
              <w:t>覆盖；在线技术支持：技术信息共享和补丁下载；软件更新授权</w:t>
            </w:r>
          </w:p>
        </w:tc>
      </w:tr>
      <w:tr w:rsidR="007D47DD" w:rsidRPr="000E6D2F" w:rsidTr="008E1E82">
        <w:trPr>
          <w:trHeight w:val="300"/>
        </w:trPr>
        <w:tc>
          <w:tcPr>
            <w:tcW w:w="43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705"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482" w:type="dxa"/>
            <w:tcBorders>
              <w:top w:val="nil"/>
              <w:left w:val="nil"/>
              <w:bottom w:val="single" w:sz="4" w:space="0" w:color="auto"/>
              <w:right w:val="single" w:sz="4" w:space="0" w:color="auto"/>
            </w:tcBorders>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年原厂维保服务。</w:t>
            </w:r>
          </w:p>
        </w:tc>
      </w:tr>
      <w:tr w:rsidR="007D47DD" w:rsidRPr="000E6D2F" w:rsidTr="008E1E82">
        <w:trPr>
          <w:trHeight w:val="1190"/>
        </w:trPr>
        <w:tc>
          <w:tcPr>
            <w:tcW w:w="437"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2</w:t>
            </w:r>
          </w:p>
        </w:tc>
        <w:tc>
          <w:tcPr>
            <w:tcW w:w="705"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服务器汇聚交换机</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交换机性能：最大交换容量</w:t>
            </w:r>
            <w:r w:rsidRPr="000E6D2F">
              <w:rPr>
                <w:rFonts w:ascii="Times New Roman" w:hAnsi="Times New Roman"/>
                <w:kern w:val="0"/>
                <w:sz w:val="22"/>
              </w:rPr>
              <w:t>≥24Tbps</w:t>
            </w:r>
            <w:r w:rsidRPr="000E6D2F">
              <w:rPr>
                <w:rFonts w:ascii="Times New Roman" w:hAnsi="Times New Roman"/>
                <w:kern w:val="0"/>
                <w:sz w:val="22"/>
              </w:rPr>
              <w:t>，最大包转发率</w:t>
            </w:r>
            <w:r w:rsidRPr="000E6D2F">
              <w:rPr>
                <w:rFonts w:ascii="Times New Roman" w:hAnsi="Times New Roman"/>
                <w:kern w:val="0"/>
                <w:sz w:val="22"/>
              </w:rPr>
              <w:t xml:space="preserve">≥762Mpps </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物理接口：提供</w:t>
            </w:r>
            <w:r w:rsidRPr="000E6D2F">
              <w:rPr>
                <w:rFonts w:ascii="Times New Roman" w:hAnsi="Times New Roman"/>
                <w:kern w:val="0"/>
                <w:sz w:val="22"/>
              </w:rPr>
              <w:t>≥16</w:t>
            </w:r>
            <w:r w:rsidRPr="000E6D2F">
              <w:rPr>
                <w:rFonts w:ascii="Times New Roman" w:hAnsi="Times New Roman"/>
                <w:kern w:val="0"/>
                <w:sz w:val="22"/>
              </w:rPr>
              <w:t>个</w:t>
            </w:r>
            <w:r w:rsidRPr="000E6D2F">
              <w:rPr>
                <w:rFonts w:ascii="Times New Roman" w:hAnsi="Times New Roman"/>
                <w:kern w:val="0"/>
                <w:sz w:val="22"/>
              </w:rPr>
              <w:t>10 GE SFP+</w:t>
            </w:r>
            <w:r w:rsidRPr="000E6D2F">
              <w:rPr>
                <w:rFonts w:ascii="Times New Roman" w:hAnsi="Times New Roman"/>
                <w:kern w:val="0"/>
                <w:sz w:val="22"/>
              </w:rPr>
              <w:t>光口，</w:t>
            </w:r>
            <w:r w:rsidRPr="000E6D2F">
              <w:rPr>
                <w:rFonts w:ascii="Times New Roman" w:hAnsi="Times New Roman"/>
                <w:kern w:val="0"/>
                <w:sz w:val="22"/>
              </w:rPr>
              <w:t>≥28</w:t>
            </w:r>
            <w:r w:rsidRPr="000E6D2F">
              <w:rPr>
                <w:rFonts w:ascii="Times New Roman" w:hAnsi="Times New Roman"/>
                <w:kern w:val="0"/>
                <w:sz w:val="22"/>
              </w:rPr>
              <w:t>个</w:t>
            </w:r>
            <w:r w:rsidRPr="000E6D2F">
              <w:rPr>
                <w:rFonts w:ascii="Times New Roman" w:hAnsi="Times New Roman"/>
                <w:kern w:val="0"/>
                <w:sz w:val="22"/>
              </w:rPr>
              <w:t xml:space="preserve">10/100/1000Base-T </w:t>
            </w:r>
            <w:r w:rsidRPr="000E6D2F">
              <w:rPr>
                <w:rFonts w:ascii="Times New Roman" w:hAnsi="Times New Roman"/>
                <w:kern w:val="0"/>
                <w:sz w:val="22"/>
              </w:rPr>
              <w:t>电口（其中</w:t>
            </w:r>
            <w:r w:rsidRPr="000E6D2F">
              <w:rPr>
                <w:rFonts w:ascii="Times New Roman" w:hAnsi="Times New Roman"/>
                <w:kern w:val="0"/>
                <w:sz w:val="22"/>
              </w:rPr>
              <w:t>≥4</w:t>
            </w:r>
            <w:r w:rsidRPr="000E6D2F">
              <w:rPr>
                <w:rFonts w:ascii="Times New Roman" w:hAnsi="Times New Roman"/>
                <w:kern w:val="0"/>
                <w:sz w:val="22"/>
              </w:rPr>
              <w:t>个</w:t>
            </w:r>
            <w:r w:rsidRPr="000E6D2F">
              <w:rPr>
                <w:rFonts w:ascii="Times New Roman" w:hAnsi="Times New Roman"/>
                <w:sz w:val="22"/>
              </w:rPr>
              <w:t>千兆光</w:t>
            </w:r>
            <w:r w:rsidRPr="000E6D2F">
              <w:rPr>
                <w:rFonts w:ascii="Times New Roman" w:hAnsi="Times New Roman"/>
                <w:kern w:val="0"/>
                <w:sz w:val="22"/>
              </w:rPr>
              <w:t>combo</w:t>
            </w:r>
            <w:r w:rsidRPr="000E6D2F">
              <w:rPr>
                <w:rFonts w:ascii="Times New Roman" w:hAnsi="Times New Roman"/>
                <w:kern w:val="0"/>
                <w:sz w:val="22"/>
              </w:rPr>
              <w:t>口）</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扩展性：可扩展</w:t>
            </w:r>
            <w:r w:rsidRPr="000E6D2F">
              <w:rPr>
                <w:rFonts w:ascii="Times New Roman" w:hAnsi="Times New Roman"/>
                <w:kern w:val="0"/>
                <w:sz w:val="22"/>
              </w:rPr>
              <w:t>8</w:t>
            </w:r>
            <w:r w:rsidRPr="000E6D2F">
              <w:rPr>
                <w:rFonts w:ascii="Times New Roman" w:hAnsi="Times New Roman"/>
                <w:kern w:val="0"/>
                <w:sz w:val="22"/>
              </w:rPr>
              <w:t>个万兆接口模块或者</w:t>
            </w:r>
            <w:r w:rsidRPr="000E6D2F">
              <w:rPr>
                <w:rFonts w:ascii="Times New Roman" w:hAnsi="Times New Roman"/>
                <w:kern w:val="0"/>
                <w:sz w:val="22"/>
              </w:rPr>
              <w:t>8</w:t>
            </w:r>
            <w:r w:rsidRPr="000E6D2F">
              <w:rPr>
                <w:rFonts w:ascii="Times New Roman" w:hAnsi="Times New Roman"/>
                <w:kern w:val="0"/>
                <w:sz w:val="22"/>
              </w:rPr>
              <w:t>个万兆电口模块</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4.</w:t>
            </w:r>
            <w:r w:rsidRPr="000E6D2F">
              <w:rPr>
                <w:rFonts w:ascii="Times New Roman" w:hAnsi="Times New Roman"/>
                <w:kern w:val="0"/>
                <w:sz w:val="22"/>
              </w:rPr>
              <w:t>防火墙插卡：由于该交换机承载了服务器区重要医疗业务的网络交换与路由功能，为充分保障该区域的网络安全，要求设备支持防火墙硬件功能模块</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5.</w:t>
            </w:r>
            <w:r w:rsidRPr="000E6D2F">
              <w:rPr>
                <w:rFonts w:ascii="Times New Roman" w:hAnsi="Times New Roman"/>
                <w:kern w:val="0"/>
                <w:sz w:val="22"/>
              </w:rPr>
              <w:t>二层功能：支持端口聚合、静态聚合、动态聚合，支持跨设备链路聚合</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6.</w:t>
            </w:r>
            <w:r w:rsidRPr="000E6D2F">
              <w:rPr>
                <w:rFonts w:ascii="Times New Roman" w:hAnsi="Times New Roman"/>
                <w:kern w:val="0"/>
                <w:sz w:val="22"/>
              </w:rPr>
              <w:t>三层功能：支持</w:t>
            </w:r>
            <w:r w:rsidRPr="000E6D2F">
              <w:rPr>
                <w:rFonts w:ascii="Times New Roman" w:hAnsi="Times New Roman"/>
                <w:kern w:val="0"/>
                <w:sz w:val="22"/>
              </w:rPr>
              <w:t>IPv4</w:t>
            </w:r>
            <w:r w:rsidRPr="000E6D2F">
              <w:rPr>
                <w:rFonts w:ascii="Times New Roman" w:hAnsi="Times New Roman"/>
                <w:kern w:val="0"/>
                <w:sz w:val="22"/>
              </w:rPr>
              <w:t>静态路由、</w:t>
            </w:r>
            <w:r w:rsidRPr="000E6D2F">
              <w:rPr>
                <w:rFonts w:ascii="Times New Roman" w:hAnsi="Times New Roman"/>
                <w:kern w:val="0"/>
                <w:sz w:val="22"/>
              </w:rPr>
              <w:t>RIP</w:t>
            </w:r>
            <w:r w:rsidRPr="000E6D2F">
              <w:rPr>
                <w:rFonts w:ascii="Times New Roman" w:hAnsi="Times New Roman"/>
                <w:kern w:val="0"/>
                <w:sz w:val="22"/>
              </w:rPr>
              <w:t>、</w:t>
            </w:r>
            <w:r w:rsidRPr="000E6D2F">
              <w:rPr>
                <w:rFonts w:ascii="Times New Roman" w:hAnsi="Times New Roman"/>
                <w:kern w:val="0"/>
                <w:sz w:val="22"/>
              </w:rPr>
              <w:t>OSPF</w:t>
            </w:r>
            <w:r w:rsidRPr="000E6D2F">
              <w:rPr>
                <w:rFonts w:ascii="Times New Roman" w:hAnsi="Times New Roman"/>
                <w:kern w:val="0"/>
                <w:sz w:val="22"/>
              </w:rPr>
              <w:t>、</w:t>
            </w:r>
            <w:r w:rsidRPr="000E6D2F">
              <w:rPr>
                <w:rFonts w:ascii="Times New Roman" w:hAnsi="Times New Roman"/>
                <w:kern w:val="0"/>
                <w:sz w:val="22"/>
              </w:rPr>
              <w:t>ISIS</w:t>
            </w:r>
            <w:r w:rsidRPr="000E6D2F">
              <w:rPr>
                <w:rFonts w:ascii="Times New Roman" w:hAnsi="Times New Roman"/>
                <w:kern w:val="0"/>
                <w:sz w:val="22"/>
              </w:rPr>
              <w:t>、</w:t>
            </w:r>
            <w:r w:rsidRPr="000E6D2F">
              <w:rPr>
                <w:rFonts w:ascii="Times New Roman" w:hAnsi="Times New Roman"/>
                <w:kern w:val="0"/>
                <w:sz w:val="22"/>
              </w:rPr>
              <w:t>BGP4</w:t>
            </w:r>
            <w:r w:rsidRPr="000E6D2F">
              <w:rPr>
                <w:rFonts w:ascii="Times New Roman" w:hAnsi="Times New Roman"/>
                <w:kern w:val="0"/>
                <w:sz w:val="22"/>
              </w:rPr>
              <w:t>，支持</w:t>
            </w:r>
            <w:r w:rsidRPr="000E6D2F">
              <w:rPr>
                <w:rFonts w:ascii="Times New Roman" w:hAnsi="Times New Roman"/>
                <w:kern w:val="0"/>
                <w:sz w:val="22"/>
              </w:rPr>
              <w:t>IPv6</w:t>
            </w:r>
            <w:r w:rsidRPr="000E6D2F">
              <w:rPr>
                <w:rFonts w:ascii="Times New Roman" w:hAnsi="Times New Roman"/>
                <w:kern w:val="0"/>
                <w:sz w:val="22"/>
              </w:rPr>
              <w:t>静态路由、</w:t>
            </w:r>
            <w:r w:rsidRPr="000E6D2F">
              <w:rPr>
                <w:rFonts w:ascii="Times New Roman" w:hAnsi="Times New Roman"/>
                <w:kern w:val="0"/>
                <w:sz w:val="22"/>
              </w:rPr>
              <w:t>RIPng</w:t>
            </w:r>
            <w:r w:rsidRPr="000E6D2F">
              <w:rPr>
                <w:rFonts w:ascii="Times New Roman" w:hAnsi="Times New Roman"/>
                <w:kern w:val="0"/>
                <w:sz w:val="22"/>
              </w:rPr>
              <w:t>、</w:t>
            </w:r>
            <w:r w:rsidRPr="000E6D2F">
              <w:rPr>
                <w:rFonts w:ascii="Times New Roman" w:hAnsi="Times New Roman"/>
                <w:kern w:val="0"/>
                <w:sz w:val="22"/>
              </w:rPr>
              <w:t>OSPFv3</w:t>
            </w:r>
            <w:r w:rsidRPr="000E6D2F">
              <w:rPr>
                <w:rFonts w:ascii="Times New Roman" w:hAnsi="Times New Roman"/>
                <w:kern w:val="0"/>
                <w:sz w:val="22"/>
              </w:rPr>
              <w:t>、</w:t>
            </w:r>
            <w:r w:rsidRPr="000E6D2F">
              <w:rPr>
                <w:rFonts w:ascii="Times New Roman" w:hAnsi="Times New Roman"/>
                <w:kern w:val="0"/>
                <w:sz w:val="22"/>
              </w:rPr>
              <w:t>ISISv6</w:t>
            </w:r>
            <w:r w:rsidRPr="000E6D2F">
              <w:rPr>
                <w:rFonts w:ascii="Times New Roman" w:hAnsi="Times New Roman"/>
                <w:kern w:val="0"/>
                <w:sz w:val="22"/>
              </w:rPr>
              <w:t>、</w:t>
            </w:r>
            <w:r w:rsidRPr="000E6D2F">
              <w:rPr>
                <w:rFonts w:ascii="Times New Roman" w:hAnsi="Times New Roman"/>
                <w:kern w:val="0"/>
                <w:sz w:val="22"/>
              </w:rPr>
              <w:t>BGP4+</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7.VLAN</w:t>
            </w:r>
            <w:r w:rsidRPr="000E6D2F">
              <w:rPr>
                <w:rFonts w:ascii="Times New Roman" w:hAnsi="Times New Roman"/>
                <w:kern w:val="0"/>
                <w:sz w:val="22"/>
              </w:rPr>
              <w:t>：支持基于端口、基于协议、基于</w:t>
            </w:r>
            <w:r w:rsidRPr="000E6D2F">
              <w:rPr>
                <w:rFonts w:ascii="Times New Roman" w:hAnsi="Times New Roman"/>
                <w:kern w:val="0"/>
                <w:sz w:val="22"/>
              </w:rPr>
              <w:t>MAC</w:t>
            </w:r>
            <w:r w:rsidRPr="000E6D2F">
              <w:rPr>
                <w:rFonts w:ascii="Times New Roman" w:hAnsi="Times New Roman"/>
                <w:kern w:val="0"/>
                <w:sz w:val="22"/>
              </w:rPr>
              <w:t>的</w:t>
            </w:r>
            <w:r w:rsidRPr="000E6D2F">
              <w:rPr>
                <w:rFonts w:ascii="Times New Roman" w:hAnsi="Times New Roman"/>
                <w:kern w:val="0"/>
                <w:sz w:val="22"/>
              </w:rPr>
              <w:t>VLAN</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lastRenderedPageBreak/>
              <w:t>8.</w:t>
            </w:r>
            <w:r w:rsidRPr="000E6D2F">
              <w:rPr>
                <w:rFonts w:ascii="Times New Roman" w:hAnsi="Times New Roman"/>
                <w:kern w:val="0"/>
                <w:sz w:val="22"/>
              </w:rPr>
              <w:t>管理和监控：支持</w:t>
            </w:r>
            <w:r w:rsidRPr="000E6D2F">
              <w:rPr>
                <w:rFonts w:ascii="Times New Roman" w:hAnsi="Times New Roman"/>
                <w:kern w:val="0"/>
                <w:sz w:val="22"/>
              </w:rPr>
              <w:t>SNMP V1/V2/V3</w:t>
            </w:r>
            <w:r w:rsidRPr="000E6D2F">
              <w:rPr>
                <w:rFonts w:ascii="Times New Roman" w:hAnsi="Times New Roman"/>
                <w:kern w:val="0"/>
                <w:sz w:val="22"/>
              </w:rPr>
              <w:t>、</w:t>
            </w:r>
            <w:r w:rsidRPr="000E6D2F">
              <w:rPr>
                <w:rFonts w:ascii="Times New Roman" w:hAnsi="Times New Roman"/>
                <w:kern w:val="0"/>
                <w:sz w:val="22"/>
              </w:rPr>
              <w:t>RMON</w:t>
            </w:r>
            <w:r w:rsidRPr="000E6D2F">
              <w:rPr>
                <w:rFonts w:ascii="Times New Roman" w:hAnsi="Times New Roman"/>
                <w:kern w:val="0"/>
                <w:sz w:val="22"/>
              </w:rPr>
              <w:t>、</w:t>
            </w:r>
            <w:r w:rsidRPr="000E6D2F">
              <w:rPr>
                <w:rFonts w:ascii="Times New Roman" w:hAnsi="Times New Roman"/>
                <w:kern w:val="0"/>
                <w:sz w:val="22"/>
              </w:rPr>
              <w:t>SSH</w:t>
            </w:r>
            <w:r w:rsidRPr="000E6D2F">
              <w:rPr>
                <w:rFonts w:ascii="Times New Roman" w:hAnsi="Times New Roman"/>
                <w:kern w:val="0"/>
                <w:sz w:val="22"/>
              </w:rPr>
              <w:t>功能。</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9.</w:t>
            </w:r>
            <w:r w:rsidRPr="000E6D2F">
              <w:rPr>
                <w:rFonts w:ascii="Times New Roman" w:hAnsi="Times New Roman"/>
                <w:kern w:val="0"/>
                <w:sz w:val="22"/>
              </w:rPr>
              <w:t>镜像：支持本地端口镜像和远程端口镜像；支持流镜像</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10.</w:t>
            </w:r>
            <w:r w:rsidRPr="000E6D2F">
              <w:rPr>
                <w:rFonts w:ascii="Times New Roman" w:hAnsi="Times New Roman"/>
                <w:kern w:val="0"/>
                <w:sz w:val="22"/>
              </w:rPr>
              <w:t>配置要求：每台设备配置冗余电源、冗余风扇，</w:t>
            </w:r>
            <w:r w:rsidRPr="000E6D2F">
              <w:rPr>
                <w:rFonts w:ascii="Times New Roman" w:hAnsi="Times New Roman"/>
                <w:kern w:val="0"/>
                <w:sz w:val="22"/>
              </w:rPr>
              <w:t>≥4</w:t>
            </w:r>
            <w:r w:rsidRPr="000E6D2F">
              <w:rPr>
                <w:rFonts w:ascii="Times New Roman" w:hAnsi="Times New Roman"/>
                <w:kern w:val="0"/>
                <w:sz w:val="22"/>
              </w:rPr>
              <w:t>个万兆多模光模块，</w:t>
            </w:r>
            <w:r w:rsidRPr="000E6D2F">
              <w:rPr>
                <w:rFonts w:ascii="Times New Roman" w:hAnsi="Times New Roman"/>
                <w:kern w:val="0"/>
                <w:sz w:val="22"/>
              </w:rPr>
              <w:t>2</w:t>
            </w:r>
            <w:r w:rsidRPr="000E6D2F">
              <w:rPr>
                <w:rFonts w:ascii="Times New Roman" w:hAnsi="Times New Roman"/>
                <w:kern w:val="0"/>
                <w:sz w:val="22"/>
              </w:rPr>
              <w:t>个</w:t>
            </w:r>
            <w:r w:rsidRPr="000E6D2F">
              <w:rPr>
                <w:rFonts w:ascii="Times New Roman" w:hAnsi="Times New Roman"/>
                <w:kern w:val="0"/>
                <w:sz w:val="22"/>
              </w:rPr>
              <w:t>Slot</w:t>
            </w:r>
            <w:r w:rsidRPr="000E6D2F">
              <w:rPr>
                <w:rFonts w:ascii="Times New Roman" w:hAnsi="Times New Roman"/>
                <w:kern w:val="0"/>
                <w:sz w:val="22"/>
              </w:rPr>
              <w:t>，</w:t>
            </w:r>
            <w:r w:rsidRPr="000E6D2F">
              <w:rPr>
                <w:rFonts w:ascii="Times New Roman" w:hAnsi="Times New Roman"/>
                <w:kern w:val="0"/>
                <w:sz w:val="22"/>
              </w:rPr>
              <w:t>≥1</w:t>
            </w:r>
            <w:r w:rsidRPr="000E6D2F">
              <w:rPr>
                <w:rFonts w:ascii="Times New Roman" w:hAnsi="Times New Roman"/>
                <w:kern w:val="0"/>
                <w:sz w:val="22"/>
              </w:rPr>
              <w:t>根万兆堆叠线缆</w:t>
            </w:r>
          </w:p>
        </w:tc>
      </w:tr>
      <w:tr w:rsidR="007D47DD" w:rsidRPr="000E6D2F" w:rsidTr="008E1E82">
        <w:trPr>
          <w:trHeight w:val="560"/>
        </w:trPr>
        <w:tc>
          <w:tcPr>
            <w:tcW w:w="43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705"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整机提供首次硬件基本安装服务，包括设备开箱、上架以及通电等操作</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为保证业务的稳定性，设备厂商需配合软件方进行业务迁移、联调等集成服务</w:t>
            </w:r>
          </w:p>
        </w:tc>
      </w:tr>
      <w:tr w:rsidR="007D47DD" w:rsidRPr="000E6D2F" w:rsidTr="008E1E82">
        <w:trPr>
          <w:trHeight w:val="300"/>
        </w:trPr>
        <w:tc>
          <w:tcPr>
            <w:tcW w:w="43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705"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482" w:type="dxa"/>
            <w:tcBorders>
              <w:top w:val="nil"/>
              <w:left w:val="nil"/>
              <w:bottom w:val="single" w:sz="4" w:space="0" w:color="auto"/>
              <w:right w:val="single" w:sz="4" w:space="0" w:color="auto"/>
            </w:tcBorders>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w:t>
            </w:r>
            <w:r w:rsidRPr="000E6D2F">
              <w:rPr>
                <w:rFonts w:ascii="Times New Roman" w:hAnsi="Times New Roman" w:hint="eastAsia"/>
                <w:sz w:val="22"/>
              </w:rPr>
              <w:t>每周</w:t>
            </w:r>
            <w:r w:rsidRPr="000E6D2F">
              <w:rPr>
                <w:rFonts w:ascii="Times New Roman" w:hAnsi="Times New Roman" w:hint="eastAsia"/>
                <w:sz w:val="22"/>
              </w:rPr>
              <w:t>7</w:t>
            </w:r>
            <w:r w:rsidRPr="000E6D2F">
              <w:rPr>
                <w:rFonts w:ascii="Times New Roman" w:hAnsi="Times New Roman" w:hint="eastAsia"/>
                <w:sz w:val="22"/>
              </w:rPr>
              <w:t>天</w:t>
            </w:r>
            <w:r w:rsidRPr="000E6D2F">
              <w:rPr>
                <w:rFonts w:ascii="Times New Roman" w:hAnsi="Times New Roman"/>
                <w:sz w:val="22"/>
              </w:rPr>
              <w:t>×</w:t>
            </w:r>
            <w:r w:rsidRPr="000E6D2F">
              <w:rPr>
                <w:rFonts w:ascii="Times New Roman" w:hAnsi="Times New Roman" w:hint="eastAsia"/>
                <w:sz w:val="22"/>
              </w:rPr>
              <w:t>24</w:t>
            </w:r>
            <w:r w:rsidRPr="000E6D2F">
              <w:rPr>
                <w:rFonts w:ascii="Times New Roman" w:hAnsi="Times New Roman" w:hint="eastAsia"/>
                <w:sz w:val="22"/>
              </w:rPr>
              <w:t>小时</w:t>
            </w:r>
            <w:r w:rsidRPr="000E6D2F">
              <w:rPr>
                <w:rFonts w:ascii="Times New Roman" w:hAnsi="Times New Roman"/>
                <w:kern w:val="0"/>
                <w:sz w:val="22"/>
              </w:rPr>
              <w:t>质保，包括产品保修服务、远程支持服务。</w:t>
            </w:r>
          </w:p>
        </w:tc>
      </w:tr>
      <w:tr w:rsidR="007D47DD" w:rsidRPr="000E6D2F" w:rsidTr="008E1E82">
        <w:trPr>
          <w:trHeight w:val="3080"/>
        </w:trPr>
        <w:tc>
          <w:tcPr>
            <w:tcW w:w="437"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3</w:t>
            </w:r>
          </w:p>
        </w:tc>
        <w:tc>
          <w:tcPr>
            <w:tcW w:w="705"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运维管理区交换机</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设备参数</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交换容量</w:t>
            </w:r>
            <w:r w:rsidRPr="000E6D2F">
              <w:rPr>
                <w:rFonts w:ascii="Times New Roman" w:hAnsi="Times New Roman"/>
                <w:kern w:val="0"/>
                <w:sz w:val="22"/>
              </w:rPr>
              <w:t>≥520Gbps</w:t>
            </w:r>
            <w:r w:rsidRPr="000E6D2F">
              <w:rPr>
                <w:rFonts w:ascii="Times New Roman" w:hAnsi="Times New Roman"/>
                <w:kern w:val="0"/>
                <w:sz w:val="22"/>
              </w:rPr>
              <w:t>，包转发率</w:t>
            </w:r>
            <w:r w:rsidRPr="000E6D2F">
              <w:rPr>
                <w:rFonts w:ascii="Times New Roman" w:hAnsi="Times New Roman"/>
                <w:kern w:val="0"/>
                <w:sz w:val="22"/>
              </w:rPr>
              <w:t>≥140Mpps</w:t>
            </w:r>
            <w:r w:rsidRPr="000E6D2F">
              <w:rPr>
                <w:rFonts w:ascii="Times New Roman" w:hAnsi="Times New Roman"/>
                <w:kern w:val="0"/>
                <w:sz w:val="22"/>
              </w:rPr>
              <w:t>；</w:t>
            </w:r>
            <w:r w:rsidRPr="000E6D2F">
              <w:rPr>
                <w:rFonts w:ascii="Times New Roman" w:hAnsi="Times New Roman"/>
                <w:kern w:val="0"/>
                <w:sz w:val="22"/>
              </w:rPr>
              <w:br/>
              <w:t>≥24</w:t>
            </w:r>
            <w:r w:rsidRPr="000E6D2F">
              <w:rPr>
                <w:rFonts w:ascii="Times New Roman" w:hAnsi="Times New Roman"/>
                <w:kern w:val="0"/>
                <w:sz w:val="22"/>
              </w:rPr>
              <w:t>个</w:t>
            </w:r>
            <w:r w:rsidRPr="000E6D2F">
              <w:rPr>
                <w:rFonts w:ascii="Times New Roman" w:hAnsi="Times New Roman"/>
                <w:kern w:val="0"/>
                <w:sz w:val="22"/>
              </w:rPr>
              <w:t xml:space="preserve"> 10/100/1000Base-T </w:t>
            </w:r>
            <w:r w:rsidRPr="000E6D2F">
              <w:rPr>
                <w:rFonts w:ascii="Times New Roman" w:hAnsi="Times New Roman"/>
                <w:kern w:val="0"/>
                <w:sz w:val="22"/>
              </w:rPr>
              <w:t>以太网端口，</w:t>
            </w:r>
            <w:r w:rsidRPr="000E6D2F">
              <w:rPr>
                <w:rFonts w:ascii="Times New Roman" w:hAnsi="Times New Roman"/>
                <w:kern w:val="0"/>
                <w:sz w:val="22"/>
              </w:rPr>
              <w:t>≥4</w:t>
            </w:r>
            <w:r w:rsidRPr="000E6D2F">
              <w:rPr>
                <w:rFonts w:ascii="Times New Roman" w:hAnsi="Times New Roman"/>
                <w:kern w:val="0"/>
                <w:sz w:val="22"/>
              </w:rPr>
              <w:t>个万兆光口；交流供电</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支持独立堆叠口，不占用业务口带宽，堆叠带宽（双向）＞</w:t>
            </w:r>
            <w:r w:rsidRPr="000E6D2F">
              <w:rPr>
                <w:rFonts w:ascii="Times New Roman" w:hAnsi="Times New Roman"/>
                <w:kern w:val="0"/>
                <w:sz w:val="22"/>
              </w:rPr>
              <w:t xml:space="preserve"> 40Gbps</w:t>
            </w:r>
            <w:r w:rsidRPr="000E6D2F">
              <w:rPr>
                <w:rFonts w:ascii="Times New Roman" w:hAnsi="Times New Roman"/>
                <w:kern w:val="0"/>
                <w:sz w:val="22"/>
              </w:rPr>
              <w:t>；支持</w:t>
            </w:r>
            <w:r w:rsidRPr="000E6D2F">
              <w:rPr>
                <w:rFonts w:ascii="Times New Roman" w:hAnsi="Times New Roman"/>
                <w:kern w:val="0"/>
                <w:sz w:val="22"/>
              </w:rPr>
              <w:t>1</w:t>
            </w:r>
            <w:r w:rsidRPr="000E6D2F">
              <w:rPr>
                <w:rFonts w:ascii="Times New Roman" w:hAnsi="Times New Roman"/>
                <w:kern w:val="0"/>
                <w:sz w:val="22"/>
              </w:rPr>
              <w:t>个复位按钮可以快速复位设备；支持</w:t>
            </w:r>
            <w:r w:rsidRPr="000E6D2F">
              <w:rPr>
                <w:rFonts w:ascii="Times New Roman" w:hAnsi="Times New Roman"/>
                <w:kern w:val="0"/>
                <w:sz w:val="22"/>
              </w:rPr>
              <w:t>ID</w:t>
            </w:r>
            <w:r w:rsidRPr="000E6D2F">
              <w:rPr>
                <w:rFonts w:ascii="Times New Roman" w:hAnsi="Times New Roman"/>
                <w:kern w:val="0"/>
                <w:sz w:val="22"/>
              </w:rPr>
              <w:t>指示灯快速定位设备位置，可远程控制指示灯开启关闭；</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支持</w:t>
            </w:r>
            <w:r w:rsidRPr="000E6D2F">
              <w:rPr>
                <w:rFonts w:ascii="Times New Roman" w:hAnsi="Times New Roman"/>
                <w:kern w:val="0"/>
                <w:sz w:val="22"/>
              </w:rPr>
              <w:t>MAC</w:t>
            </w:r>
            <w:r w:rsidRPr="000E6D2F">
              <w:rPr>
                <w:rFonts w:ascii="Times New Roman" w:hAnsi="Times New Roman"/>
                <w:kern w:val="0"/>
                <w:sz w:val="22"/>
              </w:rPr>
              <w:t>表项</w:t>
            </w:r>
            <w:r w:rsidRPr="000E6D2F">
              <w:rPr>
                <w:rFonts w:ascii="Times New Roman" w:hAnsi="Times New Roman"/>
                <w:kern w:val="0"/>
                <w:sz w:val="22"/>
              </w:rPr>
              <w:t>≥32K</w:t>
            </w:r>
            <w:r w:rsidRPr="000E6D2F">
              <w:rPr>
                <w:rFonts w:ascii="Times New Roman" w:hAnsi="Times New Roman"/>
                <w:kern w:val="0"/>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支持</w:t>
            </w:r>
            <w:r w:rsidRPr="000E6D2F">
              <w:rPr>
                <w:rFonts w:ascii="Times New Roman" w:hAnsi="Times New Roman"/>
                <w:kern w:val="0"/>
                <w:sz w:val="22"/>
              </w:rPr>
              <w:t xml:space="preserve">IPv4 </w:t>
            </w:r>
            <w:r w:rsidRPr="000E6D2F">
              <w:rPr>
                <w:rFonts w:ascii="Times New Roman" w:hAnsi="Times New Roman"/>
                <w:kern w:val="0"/>
                <w:sz w:val="22"/>
              </w:rPr>
              <w:t>路由表</w:t>
            </w:r>
            <w:r w:rsidRPr="000E6D2F">
              <w:rPr>
                <w:rFonts w:ascii="Times New Roman" w:hAnsi="Times New Roman"/>
                <w:kern w:val="0"/>
                <w:sz w:val="22"/>
              </w:rPr>
              <w:t>≥4K</w:t>
            </w:r>
            <w:r w:rsidRPr="000E6D2F">
              <w:rPr>
                <w:rFonts w:ascii="Times New Roman" w:hAnsi="Times New Roman"/>
                <w:kern w:val="0"/>
                <w:sz w:val="22"/>
              </w:rPr>
              <w:t>；支持</w:t>
            </w:r>
            <w:r w:rsidRPr="000E6D2F">
              <w:rPr>
                <w:rFonts w:ascii="Times New Roman" w:hAnsi="Times New Roman"/>
                <w:kern w:val="0"/>
                <w:sz w:val="22"/>
              </w:rPr>
              <w:t xml:space="preserve">IPv6 </w:t>
            </w:r>
            <w:r w:rsidRPr="000E6D2F">
              <w:rPr>
                <w:rFonts w:ascii="Times New Roman" w:hAnsi="Times New Roman"/>
                <w:kern w:val="0"/>
                <w:sz w:val="22"/>
              </w:rPr>
              <w:t>路由表</w:t>
            </w:r>
            <w:r w:rsidRPr="000E6D2F">
              <w:rPr>
                <w:rFonts w:ascii="Times New Roman" w:hAnsi="Times New Roman"/>
                <w:kern w:val="0"/>
                <w:sz w:val="22"/>
              </w:rPr>
              <w:t>≥1K</w:t>
            </w:r>
            <w:r w:rsidRPr="000E6D2F">
              <w:rPr>
                <w:rFonts w:ascii="Times New Roman" w:hAnsi="Times New Roman"/>
                <w:kern w:val="0"/>
                <w:sz w:val="22"/>
              </w:rPr>
              <w:t>；</w:t>
            </w:r>
            <w:r w:rsidRPr="000E6D2F">
              <w:rPr>
                <w:rFonts w:ascii="Times New Roman" w:hAnsi="Times New Roman"/>
                <w:kern w:val="0"/>
                <w:sz w:val="22"/>
              </w:rPr>
              <w:br/>
            </w:r>
            <w:r w:rsidRPr="000E6D2F">
              <w:rPr>
                <w:rFonts w:ascii="Times New Roman" w:hAnsi="Times New Roman"/>
                <w:kern w:val="0"/>
                <w:sz w:val="22"/>
              </w:rPr>
              <w:t>支持堆叠，主机堆叠数不小于</w:t>
            </w:r>
            <w:r w:rsidRPr="000E6D2F">
              <w:rPr>
                <w:rFonts w:ascii="Times New Roman" w:hAnsi="Times New Roman"/>
                <w:kern w:val="0"/>
                <w:sz w:val="22"/>
              </w:rPr>
              <w:t>9</w:t>
            </w:r>
            <w:r w:rsidRPr="000E6D2F">
              <w:rPr>
                <w:rFonts w:ascii="Times New Roman" w:hAnsi="Times New Roman"/>
                <w:kern w:val="0"/>
                <w:sz w:val="22"/>
              </w:rPr>
              <w:t>台；</w:t>
            </w:r>
            <w:r w:rsidRPr="000E6D2F">
              <w:rPr>
                <w:rFonts w:ascii="Times New Roman" w:hAnsi="Times New Roman"/>
                <w:kern w:val="0"/>
                <w:sz w:val="22"/>
              </w:rPr>
              <w:br/>
            </w:r>
            <w:r w:rsidRPr="000E6D2F">
              <w:rPr>
                <w:rFonts w:ascii="Times New Roman" w:hAnsi="Times New Roman"/>
                <w:kern w:val="0"/>
                <w:sz w:val="22"/>
              </w:rPr>
              <w:t>支持</w:t>
            </w:r>
            <w:r w:rsidRPr="000E6D2F">
              <w:rPr>
                <w:rFonts w:ascii="Times New Roman" w:hAnsi="Times New Roman"/>
                <w:kern w:val="0"/>
                <w:sz w:val="22"/>
              </w:rPr>
              <w:t>SNMP v1/v2/v3</w:t>
            </w:r>
            <w:r w:rsidRPr="000E6D2F">
              <w:rPr>
                <w:rFonts w:ascii="Times New Roman" w:hAnsi="Times New Roman"/>
                <w:kern w:val="0"/>
                <w:sz w:val="22"/>
              </w:rPr>
              <w:t>、</w:t>
            </w:r>
            <w:r w:rsidRPr="000E6D2F">
              <w:rPr>
                <w:rFonts w:ascii="Times New Roman" w:hAnsi="Times New Roman"/>
                <w:kern w:val="0"/>
                <w:sz w:val="22"/>
              </w:rPr>
              <w:t>Telnet</w:t>
            </w:r>
            <w:r w:rsidRPr="000E6D2F">
              <w:rPr>
                <w:rFonts w:ascii="Times New Roman" w:hAnsi="Times New Roman"/>
                <w:kern w:val="0"/>
                <w:sz w:val="22"/>
              </w:rPr>
              <w:t>、</w:t>
            </w:r>
            <w:r w:rsidRPr="000E6D2F">
              <w:rPr>
                <w:rFonts w:ascii="Times New Roman" w:hAnsi="Times New Roman"/>
                <w:kern w:val="0"/>
                <w:sz w:val="22"/>
              </w:rPr>
              <w:t>RMON</w:t>
            </w:r>
            <w:r w:rsidRPr="000E6D2F">
              <w:rPr>
                <w:rFonts w:ascii="Times New Roman" w:hAnsi="Times New Roman"/>
                <w:kern w:val="0"/>
                <w:sz w:val="22"/>
              </w:rPr>
              <w:t>、</w:t>
            </w:r>
            <w:r w:rsidRPr="000E6D2F">
              <w:rPr>
                <w:rFonts w:ascii="Times New Roman" w:hAnsi="Times New Roman"/>
                <w:kern w:val="0"/>
                <w:sz w:val="22"/>
              </w:rPr>
              <w:t>SSHv2</w:t>
            </w:r>
            <w:r w:rsidRPr="000E6D2F">
              <w:rPr>
                <w:rFonts w:ascii="Times New Roman" w:hAnsi="Times New Roman"/>
                <w:kern w:val="0"/>
                <w:sz w:val="22"/>
              </w:rPr>
              <w:t>；</w:t>
            </w:r>
            <w:r w:rsidRPr="000E6D2F">
              <w:rPr>
                <w:rFonts w:ascii="Times New Roman" w:hAnsi="Times New Roman"/>
                <w:kern w:val="0"/>
                <w:sz w:val="22"/>
              </w:rPr>
              <w:br/>
            </w:r>
            <w:r w:rsidRPr="000E6D2F">
              <w:rPr>
                <w:rFonts w:ascii="Times New Roman" w:hAnsi="Times New Roman"/>
                <w:kern w:val="0"/>
                <w:sz w:val="22"/>
              </w:rPr>
              <w:t>支持通过命令行、</w:t>
            </w:r>
            <w:r w:rsidRPr="000E6D2F">
              <w:rPr>
                <w:rFonts w:ascii="Times New Roman" w:hAnsi="Times New Roman"/>
                <w:kern w:val="0"/>
                <w:sz w:val="22"/>
              </w:rPr>
              <w:t>Web</w:t>
            </w:r>
            <w:r w:rsidRPr="000E6D2F">
              <w:rPr>
                <w:rFonts w:ascii="Times New Roman" w:hAnsi="Times New Roman"/>
                <w:kern w:val="0"/>
                <w:sz w:val="22"/>
              </w:rPr>
              <w:t>、中文图形化配置软件等方式进行配置和管理；</w:t>
            </w:r>
          </w:p>
        </w:tc>
      </w:tr>
      <w:tr w:rsidR="007D47DD" w:rsidRPr="000E6D2F" w:rsidTr="008E1E82">
        <w:trPr>
          <w:trHeight w:val="560"/>
        </w:trPr>
        <w:tc>
          <w:tcPr>
            <w:tcW w:w="43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705"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Help Desk</w:t>
            </w:r>
            <w:r w:rsidRPr="000E6D2F">
              <w:rPr>
                <w:rFonts w:ascii="Times New Roman" w:hAnsi="Times New Roman"/>
                <w:kern w:val="0"/>
                <w:sz w:val="22"/>
              </w:rPr>
              <w:t>：</w:t>
            </w:r>
            <w:r w:rsidRPr="000E6D2F">
              <w:rPr>
                <w:rFonts w:ascii="Times New Roman" w:hAnsi="Times New Roman"/>
                <w:kern w:val="0"/>
                <w:sz w:val="22"/>
              </w:rPr>
              <w:t>7×24</w:t>
            </w:r>
            <w:r w:rsidRPr="000E6D2F">
              <w:rPr>
                <w:rFonts w:ascii="Times New Roman" w:hAnsi="Times New Roman"/>
                <w:kern w:val="0"/>
                <w:sz w:val="22"/>
              </w:rPr>
              <w:t>覆盖，实时响应；远程问题处理：</w:t>
            </w:r>
            <w:r w:rsidRPr="000E6D2F">
              <w:rPr>
                <w:rFonts w:ascii="Times New Roman" w:hAnsi="Times New Roman"/>
                <w:kern w:val="0"/>
                <w:sz w:val="22"/>
              </w:rPr>
              <w:t>7×24</w:t>
            </w:r>
            <w:r w:rsidRPr="000E6D2F">
              <w:rPr>
                <w:rFonts w:ascii="Times New Roman" w:hAnsi="Times New Roman"/>
                <w:kern w:val="0"/>
                <w:sz w:val="22"/>
              </w:rPr>
              <w:t>覆盖；在线技术支持：技术信息共享和补丁下载；软件更新授权</w:t>
            </w:r>
          </w:p>
        </w:tc>
      </w:tr>
      <w:tr w:rsidR="007D47DD" w:rsidRPr="000E6D2F" w:rsidTr="008E1E82">
        <w:trPr>
          <w:trHeight w:val="300"/>
        </w:trPr>
        <w:tc>
          <w:tcPr>
            <w:tcW w:w="43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705"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482" w:type="dxa"/>
            <w:tcBorders>
              <w:top w:val="nil"/>
              <w:left w:val="nil"/>
              <w:bottom w:val="single" w:sz="4" w:space="0" w:color="auto"/>
              <w:right w:val="single" w:sz="4" w:space="0" w:color="auto"/>
            </w:tcBorders>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年原厂维保服务。</w:t>
            </w:r>
          </w:p>
        </w:tc>
      </w:tr>
      <w:tr w:rsidR="007D47DD" w:rsidRPr="000E6D2F" w:rsidTr="008E1E82">
        <w:trPr>
          <w:trHeight w:val="5040"/>
        </w:trPr>
        <w:tc>
          <w:tcPr>
            <w:tcW w:w="437"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lastRenderedPageBreak/>
              <w:t>4</w:t>
            </w:r>
          </w:p>
        </w:tc>
        <w:tc>
          <w:tcPr>
            <w:tcW w:w="705"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安全管理服务器</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服务器外型：机架式，</w:t>
            </w:r>
            <w:r w:rsidRPr="000E6D2F">
              <w:rPr>
                <w:rFonts w:ascii="Times New Roman" w:hAnsi="Times New Roman"/>
                <w:kern w:val="0"/>
                <w:sz w:val="22"/>
              </w:rPr>
              <w:t>≤2U</w:t>
            </w:r>
            <w:r w:rsidRPr="000E6D2F">
              <w:rPr>
                <w:rFonts w:ascii="Times New Roman" w:hAnsi="Times New Roman"/>
                <w:kern w:val="0"/>
                <w:sz w:val="22"/>
              </w:rPr>
              <w:t>，标配原厂导轨</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2.CPU</w:t>
            </w:r>
            <w:r w:rsidRPr="000E6D2F">
              <w:rPr>
                <w:rFonts w:ascii="Times New Roman" w:hAnsi="Times New Roman"/>
                <w:kern w:val="0"/>
                <w:sz w:val="22"/>
              </w:rPr>
              <w:t>型号：配置</w:t>
            </w:r>
            <w:r w:rsidRPr="000E6D2F">
              <w:rPr>
                <w:rFonts w:ascii="Times New Roman" w:hAnsi="Times New Roman"/>
                <w:kern w:val="0"/>
                <w:sz w:val="22"/>
              </w:rPr>
              <w:t>≥2</w:t>
            </w:r>
            <w:r w:rsidRPr="000E6D2F">
              <w:rPr>
                <w:rFonts w:ascii="Times New Roman" w:hAnsi="Times New Roman"/>
                <w:kern w:val="0"/>
                <w:sz w:val="22"/>
              </w:rPr>
              <w:t>颗</w:t>
            </w:r>
            <w:r w:rsidRPr="000E6D2F">
              <w:rPr>
                <w:rFonts w:ascii="Times New Roman" w:hAnsi="Times New Roman"/>
                <w:kern w:val="0"/>
                <w:sz w:val="22"/>
              </w:rPr>
              <w:t>Intel 4310(2.1GHz/12</w:t>
            </w:r>
            <w:r w:rsidRPr="000E6D2F">
              <w:rPr>
                <w:rFonts w:ascii="Times New Roman" w:hAnsi="Times New Roman"/>
                <w:kern w:val="0"/>
                <w:sz w:val="22"/>
              </w:rPr>
              <w:t>核</w:t>
            </w:r>
            <w:r w:rsidRPr="000E6D2F">
              <w:rPr>
                <w:rFonts w:ascii="Times New Roman" w:hAnsi="Times New Roman"/>
                <w:kern w:val="0"/>
                <w:sz w:val="22"/>
              </w:rPr>
              <w:t>/18MB/120W)</w:t>
            </w:r>
            <w:r w:rsidRPr="000E6D2F">
              <w:rPr>
                <w:rFonts w:ascii="Times New Roman" w:hAnsi="Times New Roman"/>
                <w:kern w:val="0"/>
                <w:sz w:val="22"/>
              </w:rPr>
              <w:t>处理器</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内存实配规格：配置</w:t>
            </w:r>
            <w:r w:rsidRPr="000E6D2F">
              <w:rPr>
                <w:rFonts w:ascii="Times New Roman" w:hAnsi="Times New Roman"/>
                <w:kern w:val="0"/>
                <w:sz w:val="22"/>
              </w:rPr>
              <w:t>≥256GB DDR4 3200</w:t>
            </w:r>
            <w:r w:rsidRPr="000E6D2F">
              <w:rPr>
                <w:rFonts w:ascii="Times New Roman" w:hAnsi="Times New Roman"/>
                <w:kern w:val="0"/>
                <w:sz w:val="22"/>
              </w:rPr>
              <w:t>内存模块</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4.</w:t>
            </w:r>
            <w:r w:rsidRPr="000E6D2F">
              <w:rPr>
                <w:rFonts w:ascii="Times New Roman" w:hAnsi="Times New Roman"/>
                <w:kern w:val="0"/>
                <w:sz w:val="22"/>
              </w:rPr>
              <w:t>内存可扩展数量：最大支持</w:t>
            </w:r>
            <w:r w:rsidRPr="000E6D2F">
              <w:rPr>
                <w:rFonts w:ascii="Times New Roman" w:hAnsi="Times New Roman"/>
                <w:kern w:val="0"/>
                <w:sz w:val="22"/>
              </w:rPr>
              <w:t>32</w:t>
            </w:r>
            <w:r w:rsidRPr="000E6D2F">
              <w:rPr>
                <w:rFonts w:ascii="Times New Roman" w:hAnsi="Times New Roman"/>
                <w:kern w:val="0"/>
                <w:sz w:val="22"/>
              </w:rPr>
              <w:t>根</w:t>
            </w:r>
            <w:r w:rsidRPr="000E6D2F">
              <w:rPr>
                <w:rFonts w:ascii="Times New Roman" w:hAnsi="Times New Roman"/>
                <w:kern w:val="0"/>
                <w:sz w:val="22"/>
              </w:rPr>
              <w:t>DDR4</w:t>
            </w:r>
            <w:r w:rsidRPr="000E6D2F">
              <w:rPr>
                <w:rFonts w:ascii="Times New Roman" w:hAnsi="Times New Roman"/>
                <w:kern w:val="0"/>
                <w:sz w:val="22"/>
              </w:rPr>
              <w:t>内存，最高速率</w:t>
            </w:r>
            <w:r w:rsidRPr="000E6D2F">
              <w:rPr>
                <w:rFonts w:ascii="Times New Roman" w:hAnsi="Times New Roman"/>
                <w:kern w:val="0"/>
                <w:sz w:val="22"/>
              </w:rPr>
              <w:t>3200MT/s</w:t>
            </w:r>
            <w:r w:rsidRPr="000E6D2F">
              <w:rPr>
                <w:rFonts w:ascii="Times New Roman" w:hAnsi="Times New Roman"/>
                <w:kern w:val="0"/>
                <w:sz w:val="22"/>
              </w:rPr>
              <w:t>，支持</w:t>
            </w:r>
            <w:r w:rsidRPr="000E6D2F">
              <w:rPr>
                <w:rFonts w:ascii="Times New Roman" w:hAnsi="Times New Roman"/>
                <w:kern w:val="0"/>
                <w:sz w:val="22"/>
              </w:rPr>
              <w:t>RDIMM</w:t>
            </w:r>
            <w:r w:rsidRPr="000E6D2F">
              <w:rPr>
                <w:rFonts w:ascii="Times New Roman" w:hAnsi="Times New Roman"/>
                <w:kern w:val="0"/>
                <w:sz w:val="22"/>
              </w:rPr>
              <w:t>或</w:t>
            </w:r>
            <w:r w:rsidRPr="000E6D2F">
              <w:rPr>
                <w:rFonts w:ascii="Times New Roman" w:hAnsi="Times New Roman"/>
                <w:kern w:val="0"/>
                <w:sz w:val="22"/>
              </w:rPr>
              <w:t>LRDIMM</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5.</w:t>
            </w:r>
            <w:r w:rsidRPr="000E6D2F">
              <w:rPr>
                <w:rFonts w:ascii="Times New Roman" w:hAnsi="Times New Roman"/>
                <w:kern w:val="0"/>
                <w:sz w:val="22"/>
              </w:rPr>
              <w:t>实配硬盘：配置</w:t>
            </w:r>
            <w:r w:rsidRPr="000E6D2F">
              <w:rPr>
                <w:rFonts w:ascii="Times New Roman" w:hAnsi="Times New Roman"/>
                <w:kern w:val="0"/>
                <w:sz w:val="22"/>
              </w:rPr>
              <w:t>≥2</w:t>
            </w:r>
            <w:r w:rsidRPr="000E6D2F">
              <w:rPr>
                <w:rFonts w:ascii="Times New Roman" w:hAnsi="Times New Roman"/>
                <w:kern w:val="0"/>
                <w:sz w:val="22"/>
              </w:rPr>
              <w:t>块</w:t>
            </w:r>
            <w:r w:rsidRPr="000E6D2F">
              <w:rPr>
                <w:rFonts w:ascii="Times New Roman" w:hAnsi="Times New Roman"/>
                <w:kern w:val="0"/>
                <w:sz w:val="22"/>
              </w:rPr>
              <w:t>960GB SSD</w:t>
            </w:r>
            <w:r w:rsidRPr="000E6D2F">
              <w:rPr>
                <w:rFonts w:ascii="Times New Roman" w:hAnsi="Times New Roman"/>
                <w:kern w:val="0"/>
                <w:sz w:val="22"/>
              </w:rPr>
              <w:t>硬盘</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6.</w:t>
            </w:r>
            <w:r w:rsidRPr="000E6D2F">
              <w:rPr>
                <w:rFonts w:ascii="Times New Roman" w:hAnsi="Times New Roman"/>
                <w:kern w:val="0"/>
                <w:sz w:val="22"/>
              </w:rPr>
              <w:t>硬盘槽位：本地提供</w:t>
            </w:r>
            <w:r w:rsidRPr="000E6D2F">
              <w:rPr>
                <w:rFonts w:ascii="Times New Roman" w:hAnsi="Times New Roman"/>
                <w:kern w:val="0"/>
                <w:sz w:val="22"/>
              </w:rPr>
              <w:t>≥8</w:t>
            </w:r>
            <w:r w:rsidRPr="000E6D2F">
              <w:rPr>
                <w:rFonts w:ascii="Times New Roman" w:hAnsi="Times New Roman"/>
                <w:kern w:val="0"/>
                <w:sz w:val="22"/>
              </w:rPr>
              <w:t>个</w:t>
            </w:r>
            <w:r w:rsidRPr="000E6D2F">
              <w:rPr>
                <w:rFonts w:ascii="Times New Roman" w:hAnsi="Times New Roman"/>
                <w:kern w:val="0"/>
                <w:sz w:val="22"/>
              </w:rPr>
              <w:t>2.5</w:t>
            </w:r>
            <w:r w:rsidRPr="000E6D2F">
              <w:rPr>
                <w:rFonts w:ascii="Times New Roman" w:hAnsi="Times New Roman"/>
                <w:kern w:val="0"/>
                <w:sz w:val="22"/>
              </w:rPr>
              <w:t>寸硬盘槽位，支持</w:t>
            </w:r>
            <w:r w:rsidRPr="000E6D2F">
              <w:rPr>
                <w:rFonts w:ascii="Times New Roman" w:hAnsi="Times New Roman"/>
                <w:kern w:val="0"/>
                <w:sz w:val="22"/>
              </w:rPr>
              <w:t>SAS/SATA HDD/SSD</w:t>
            </w:r>
            <w:r w:rsidRPr="000E6D2F">
              <w:rPr>
                <w:rFonts w:ascii="Times New Roman" w:hAnsi="Times New Roman"/>
                <w:kern w:val="0"/>
                <w:sz w:val="22"/>
              </w:rPr>
              <w:t>硬盘，支持</w:t>
            </w:r>
            <w:r w:rsidRPr="000E6D2F">
              <w:rPr>
                <w:rFonts w:ascii="Times New Roman" w:hAnsi="Times New Roman"/>
                <w:kern w:val="0"/>
                <w:sz w:val="22"/>
              </w:rPr>
              <w:t>≥29</w:t>
            </w:r>
            <w:r w:rsidRPr="000E6D2F">
              <w:rPr>
                <w:rFonts w:ascii="Times New Roman" w:hAnsi="Times New Roman"/>
                <w:kern w:val="0"/>
                <w:sz w:val="22"/>
              </w:rPr>
              <w:t>块</w:t>
            </w:r>
            <w:r w:rsidRPr="000E6D2F">
              <w:rPr>
                <w:rFonts w:ascii="Times New Roman" w:hAnsi="Times New Roman"/>
                <w:kern w:val="0"/>
                <w:sz w:val="22"/>
              </w:rPr>
              <w:t>2.5</w:t>
            </w:r>
            <w:r w:rsidRPr="000E6D2F">
              <w:rPr>
                <w:rFonts w:ascii="Times New Roman" w:hAnsi="Times New Roman"/>
                <w:kern w:val="0"/>
                <w:sz w:val="22"/>
              </w:rPr>
              <w:t>寸硬盘，热插拔</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7.</w:t>
            </w:r>
            <w:r w:rsidRPr="000E6D2F">
              <w:rPr>
                <w:rFonts w:ascii="Times New Roman" w:hAnsi="Times New Roman"/>
                <w:kern w:val="0"/>
                <w:sz w:val="22"/>
              </w:rPr>
              <w:t>阵列控制器：配置</w:t>
            </w:r>
            <w:r w:rsidRPr="000E6D2F">
              <w:rPr>
                <w:rFonts w:ascii="Times New Roman" w:hAnsi="Times New Roman"/>
                <w:kern w:val="0"/>
                <w:sz w:val="22"/>
              </w:rPr>
              <w:t>≥1</w:t>
            </w:r>
            <w:r w:rsidRPr="000E6D2F">
              <w:rPr>
                <w:rFonts w:ascii="Times New Roman" w:hAnsi="Times New Roman"/>
                <w:kern w:val="0"/>
                <w:sz w:val="22"/>
              </w:rPr>
              <w:t>个标准</w:t>
            </w:r>
            <w:r w:rsidRPr="000E6D2F">
              <w:rPr>
                <w:rFonts w:ascii="Times New Roman" w:hAnsi="Times New Roman"/>
                <w:kern w:val="0"/>
                <w:sz w:val="22"/>
              </w:rPr>
              <w:t>PCIe</w:t>
            </w:r>
            <w:r w:rsidRPr="000E6D2F">
              <w:rPr>
                <w:rFonts w:ascii="Times New Roman" w:hAnsi="Times New Roman"/>
                <w:kern w:val="0"/>
                <w:sz w:val="22"/>
              </w:rPr>
              <w:t>槽位阵列卡，支持</w:t>
            </w:r>
            <w:r w:rsidRPr="000E6D2F">
              <w:rPr>
                <w:rFonts w:ascii="Times New Roman" w:hAnsi="Times New Roman"/>
                <w:kern w:val="0"/>
                <w:sz w:val="22"/>
              </w:rPr>
              <w:t>RAID0/1/10/5/6/50/60</w:t>
            </w:r>
            <w:r w:rsidRPr="000E6D2F">
              <w:rPr>
                <w:rFonts w:ascii="Times New Roman" w:hAnsi="Times New Roman"/>
                <w:kern w:val="0"/>
                <w:sz w:val="22"/>
              </w:rPr>
              <w:t>；</w:t>
            </w:r>
            <w:r w:rsidRPr="000E6D2F">
              <w:rPr>
                <w:rFonts w:ascii="Times New Roman" w:hAnsi="Times New Roman"/>
                <w:kern w:val="0"/>
                <w:sz w:val="22"/>
              </w:rPr>
              <w:t>≥2GB</w:t>
            </w:r>
            <w:r w:rsidRPr="000E6D2F">
              <w:rPr>
                <w:rFonts w:ascii="Times New Roman" w:hAnsi="Times New Roman"/>
                <w:kern w:val="0"/>
                <w:sz w:val="22"/>
              </w:rPr>
              <w:t>缓存，支持缓存数据保护，且后备保护不受时间限制</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8.PCI I/O</w:t>
            </w:r>
            <w:r w:rsidRPr="000E6D2F">
              <w:rPr>
                <w:rFonts w:ascii="Times New Roman" w:hAnsi="Times New Roman"/>
                <w:kern w:val="0"/>
                <w:sz w:val="22"/>
              </w:rPr>
              <w:t>插槽：支持</w:t>
            </w:r>
            <w:r w:rsidRPr="000E6D2F">
              <w:rPr>
                <w:rFonts w:ascii="Times New Roman" w:hAnsi="Times New Roman"/>
                <w:kern w:val="0"/>
                <w:sz w:val="22"/>
              </w:rPr>
              <w:t>≥12</w:t>
            </w:r>
            <w:r w:rsidRPr="000E6D2F">
              <w:rPr>
                <w:rFonts w:ascii="Times New Roman" w:hAnsi="Times New Roman"/>
                <w:kern w:val="0"/>
                <w:sz w:val="22"/>
              </w:rPr>
              <w:t>个</w:t>
            </w:r>
            <w:r w:rsidRPr="000E6D2F">
              <w:rPr>
                <w:rFonts w:ascii="Times New Roman" w:hAnsi="Times New Roman"/>
                <w:kern w:val="0"/>
                <w:sz w:val="22"/>
              </w:rPr>
              <w:t>PCIE4.0</w:t>
            </w:r>
            <w:r w:rsidRPr="000E6D2F">
              <w:rPr>
                <w:rFonts w:ascii="Times New Roman" w:hAnsi="Times New Roman"/>
                <w:kern w:val="0"/>
                <w:sz w:val="22"/>
              </w:rPr>
              <w:t>速率插槽</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9.</w:t>
            </w:r>
            <w:r w:rsidRPr="000E6D2F">
              <w:rPr>
                <w:rFonts w:ascii="Times New Roman" w:hAnsi="Times New Roman"/>
                <w:kern w:val="0"/>
                <w:sz w:val="22"/>
              </w:rPr>
              <w:t>网卡：可选基于标准</w:t>
            </w:r>
            <w:r w:rsidRPr="000E6D2F">
              <w:rPr>
                <w:rFonts w:ascii="Times New Roman" w:hAnsi="Times New Roman"/>
                <w:kern w:val="0"/>
                <w:sz w:val="22"/>
              </w:rPr>
              <w:t>PCIe</w:t>
            </w:r>
            <w:r w:rsidRPr="000E6D2F">
              <w:rPr>
                <w:rFonts w:ascii="Times New Roman" w:hAnsi="Times New Roman"/>
                <w:kern w:val="0"/>
                <w:sz w:val="22"/>
              </w:rPr>
              <w:t>插槽的网络适配器，支持</w:t>
            </w:r>
            <w:r w:rsidRPr="000E6D2F">
              <w:rPr>
                <w:rFonts w:ascii="Times New Roman" w:hAnsi="Times New Roman"/>
                <w:kern w:val="0"/>
                <w:sz w:val="22"/>
              </w:rPr>
              <w:t>1/10/25/40/100/200 GE</w:t>
            </w:r>
            <w:r w:rsidRPr="000E6D2F">
              <w:rPr>
                <w:rFonts w:ascii="Times New Roman" w:hAnsi="Times New Roman"/>
                <w:kern w:val="0"/>
                <w:sz w:val="22"/>
              </w:rPr>
              <w:t>网卡，</w:t>
            </w:r>
            <w:r w:rsidRPr="000E6D2F">
              <w:rPr>
                <w:rFonts w:ascii="Times New Roman" w:hAnsi="Times New Roman"/>
                <w:kern w:val="0"/>
                <w:sz w:val="22"/>
              </w:rPr>
              <w:t>IB</w:t>
            </w:r>
            <w:r w:rsidRPr="000E6D2F">
              <w:rPr>
                <w:rFonts w:ascii="Times New Roman" w:hAnsi="Times New Roman"/>
                <w:kern w:val="0"/>
                <w:sz w:val="22"/>
              </w:rPr>
              <w:t>卡；本次配置</w:t>
            </w:r>
            <w:r w:rsidRPr="000E6D2F">
              <w:rPr>
                <w:rFonts w:ascii="Times New Roman" w:hAnsi="Times New Roman"/>
                <w:kern w:val="0"/>
                <w:sz w:val="22"/>
              </w:rPr>
              <w:t>≥1</w:t>
            </w:r>
            <w:r w:rsidRPr="000E6D2F">
              <w:rPr>
                <w:rFonts w:ascii="Times New Roman" w:hAnsi="Times New Roman"/>
                <w:kern w:val="0"/>
                <w:sz w:val="22"/>
              </w:rPr>
              <w:t>张</w:t>
            </w:r>
            <w:r w:rsidRPr="000E6D2F">
              <w:rPr>
                <w:rFonts w:ascii="Times New Roman" w:hAnsi="Times New Roman"/>
                <w:kern w:val="0"/>
                <w:sz w:val="22"/>
              </w:rPr>
              <w:t>4</w:t>
            </w:r>
            <w:r w:rsidRPr="000E6D2F">
              <w:rPr>
                <w:rFonts w:ascii="Times New Roman" w:hAnsi="Times New Roman"/>
                <w:kern w:val="0"/>
                <w:sz w:val="22"/>
              </w:rPr>
              <w:t>口千兆网卡，</w:t>
            </w:r>
            <w:r w:rsidRPr="000E6D2F">
              <w:rPr>
                <w:rFonts w:ascii="Times New Roman" w:hAnsi="Times New Roman"/>
                <w:kern w:val="0"/>
                <w:sz w:val="22"/>
              </w:rPr>
              <w:t>≥1</w:t>
            </w:r>
            <w:r w:rsidRPr="000E6D2F">
              <w:rPr>
                <w:rFonts w:ascii="Times New Roman" w:hAnsi="Times New Roman"/>
                <w:kern w:val="0"/>
                <w:sz w:val="22"/>
              </w:rPr>
              <w:t>张</w:t>
            </w:r>
            <w:r w:rsidRPr="000E6D2F">
              <w:rPr>
                <w:rFonts w:ascii="Times New Roman" w:hAnsi="Times New Roman"/>
                <w:kern w:val="0"/>
                <w:sz w:val="22"/>
              </w:rPr>
              <w:t>2</w:t>
            </w:r>
            <w:r w:rsidRPr="000E6D2F">
              <w:rPr>
                <w:rFonts w:ascii="Times New Roman" w:hAnsi="Times New Roman"/>
                <w:kern w:val="0"/>
                <w:sz w:val="22"/>
              </w:rPr>
              <w:t>端口万兆网卡</w:t>
            </w:r>
            <w:r w:rsidRPr="000E6D2F">
              <w:rPr>
                <w:rFonts w:ascii="Times New Roman" w:hAnsi="Times New Roman"/>
                <w:kern w:val="0"/>
                <w:sz w:val="22"/>
              </w:rPr>
              <w:t>(</w:t>
            </w:r>
            <w:r w:rsidRPr="000E6D2F">
              <w:rPr>
                <w:rFonts w:ascii="Times New Roman" w:hAnsi="Times New Roman"/>
                <w:kern w:val="0"/>
                <w:sz w:val="22"/>
              </w:rPr>
              <w:t>含模块</w:t>
            </w:r>
            <w:r w:rsidRPr="000E6D2F">
              <w:rPr>
                <w:rFonts w:ascii="Times New Roman" w:hAnsi="Times New Roman"/>
                <w:kern w:val="0"/>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10.GPU</w:t>
            </w:r>
            <w:r w:rsidRPr="000E6D2F">
              <w:rPr>
                <w:rFonts w:ascii="Times New Roman" w:hAnsi="Times New Roman"/>
                <w:kern w:val="0"/>
                <w:sz w:val="22"/>
              </w:rPr>
              <w:t>：支持</w:t>
            </w:r>
            <w:r w:rsidRPr="000E6D2F">
              <w:rPr>
                <w:rFonts w:ascii="Times New Roman" w:hAnsi="Times New Roman"/>
                <w:kern w:val="0"/>
                <w:sz w:val="22"/>
              </w:rPr>
              <w:t>≥4</w:t>
            </w:r>
            <w:r w:rsidRPr="000E6D2F">
              <w:rPr>
                <w:rFonts w:ascii="Times New Roman" w:hAnsi="Times New Roman"/>
                <w:kern w:val="0"/>
                <w:sz w:val="22"/>
              </w:rPr>
              <w:t>个双宽</w:t>
            </w:r>
            <w:r w:rsidRPr="000E6D2F">
              <w:rPr>
                <w:rFonts w:ascii="Times New Roman" w:hAnsi="Times New Roman"/>
                <w:kern w:val="0"/>
                <w:sz w:val="22"/>
              </w:rPr>
              <w:t>GPU</w:t>
            </w:r>
            <w:r w:rsidRPr="000E6D2F">
              <w:rPr>
                <w:rFonts w:ascii="Times New Roman" w:hAnsi="Times New Roman"/>
                <w:kern w:val="0"/>
                <w:sz w:val="22"/>
              </w:rPr>
              <w:t>卡或</w:t>
            </w:r>
            <w:r w:rsidRPr="000E6D2F">
              <w:rPr>
                <w:rFonts w:ascii="Times New Roman" w:hAnsi="Times New Roman"/>
                <w:kern w:val="0"/>
                <w:sz w:val="22"/>
              </w:rPr>
              <w:t>≥12</w:t>
            </w:r>
            <w:r w:rsidRPr="000E6D2F">
              <w:rPr>
                <w:rFonts w:ascii="Times New Roman" w:hAnsi="Times New Roman"/>
                <w:kern w:val="0"/>
                <w:sz w:val="22"/>
              </w:rPr>
              <w:t>个单宽</w:t>
            </w:r>
            <w:r w:rsidRPr="000E6D2F">
              <w:rPr>
                <w:rFonts w:ascii="Times New Roman" w:hAnsi="Times New Roman"/>
                <w:kern w:val="0"/>
                <w:sz w:val="22"/>
              </w:rPr>
              <w:t>GPU</w:t>
            </w:r>
            <w:r w:rsidRPr="000E6D2F">
              <w:rPr>
                <w:rFonts w:ascii="Times New Roman" w:hAnsi="Times New Roman"/>
                <w:kern w:val="0"/>
                <w:sz w:val="22"/>
              </w:rPr>
              <w:t>卡</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11.</w:t>
            </w:r>
            <w:r w:rsidRPr="000E6D2F">
              <w:rPr>
                <w:rFonts w:ascii="Times New Roman" w:hAnsi="Times New Roman"/>
                <w:kern w:val="0"/>
                <w:sz w:val="22"/>
              </w:rPr>
              <w:t>接口：标配</w:t>
            </w:r>
            <w:r w:rsidRPr="000E6D2F">
              <w:rPr>
                <w:rFonts w:ascii="Times New Roman" w:hAnsi="Times New Roman"/>
                <w:kern w:val="0"/>
                <w:sz w:val="22"/>
              </w:rPr>
              <w:t>1</w:t>
            </w:r>
            <w:r w:rsidRPr="000E6D2F">
              <w:rPr>
                <w:rFonts w:ascii="Times New Roman" w:hAnsi="Times New Roman"/>
                <w:kern w:val="0"/>
                <w:sz w:val="22"/>
              </w:rPr>
              <w:t>个前置</w:t>
            </w:r>
            <w:r w:rsidRPr="000E6D2F">
              <w:rPr>
                <w:rFonts w:ascii="Times New Roman" w:hAnsi="Times New Roman"/>
                <w:kern w:val="0"/>
                <w:sz w:val="22"/>
              </w:rPr>
              <w:t>VGA</w:t>
            </w:r>
            <w:r w:rsidRPr="000E6D2F">
              <w:rPr>
                <w:rFonts w:ascii="Times New Roman" w:hAnsi="Times New Roman"/>
                <w:kern w:val="0"/>
                <w:sz w:val="22"/>
              </w:rPr>
              <w:t>，</w:t>
            </w:r>
            <w:r w:rsidRPr="000E6D2F">
              <w:rPr>
                <w:rFonts w:ascii="Times New Roman" w:hAnsi="Times New Roman"/>
                <w:kern w:val="0"/>
                <w:sz w:val="22"/>
              </w:rPr>
              <w:t>1</w:t>
            </w:r>
            <w:r w:rsidRPr="000E6D2F">
              <w:rPr>
                <w:rFonts w:ascii="Times New Roman" w:hAnsi="Times New Roman"/>
                <w:kern w:val="0"/>
                <w:sz w:val="22"/>
              </w:rPr>
              <w:t>个后置</w:t>
            </w:r>
            <w:r w:rsidRPr="000E6D2F">
              <w:rPr>
                <w:rFonts w:ascii="Times New Roman" w:hAnsi="Times New Roman"/>
                <w:kern w:val="0"/>
                <w:sz w:val="22"/>
              </w:rPr>
              <w:t>VGA</w:t>
            </w:r>
            <w:r w:rsidRPr="000E6D2F">
              <w:rPr>
                <w:rFonts w:ascii="Times New Roman" w:hAnsi="Times New Roman"/>
                <w:kern w:val="0"/>
                <w:sz w:val="22"/>
              </w:rPr>
              <w:t>和</w:t>
            </w:r>
            <w:r w:rsidRPr="000E6D2F">
              <w:rPr>
                <w:rFonts w:ascii="Times New Roman" w:hAnsi="Times New Roman"/>
                <w:kern w:val="0"/>
                <w:sz w:val="22"/>
              </w:rPr>
              <w:t>1</w:t>
            </w:r>
            <w:r w:rsidRPr="000E6D2F">
              <w:rPr>
                <w:rFonts w:ascii="Times New Roman" w:hAnsi="Times New Roman"/>
                <w:kern w:val="0"/>
                <w:sz w:val="22"/>
              </w:rPr>
              <w:t>个串口，</w:t>
            </w:r>
            <w:r w:rsidRPr="000E6D2F">
              <w:rPr>
                <w:rFonts w:ascii="Times New Roman" w:hAnsi="Times New Roman"/>
                <w:kern w:val="0"/>
                <w:sz w:val="22"/>
              </w:rPr>
              <w:t xml:space="preserve">6 </w:t>
            </w:r>
            <w:r w:rsidRPr="000E6D2F">
              <w:rPr>
                <w:rFonts w:ascii="Times New Roman" w:hAnsi="Times New Roman"/>
                <w:kern w:val="0"/>
                <w:sz w:val="22"/>
              </w:rPr>
              <w:t>个</w:t>
            </w:r>
            <w:r w:rsidRPr="000E6D2F">
              <w:rPr>
                <w:rFonts w:ascii="Times New Roman" w:hAnsi="Times New Roman"/>
                <w:kern w:val="0"/>
                <w:sz w:val="22"/>
              </w:rPr>
              <w:t>USB 3.0</w:t>
            </w:r>
            <w:r w:rsidRPr="000E6D2F">
              <w:rPr>
                <w:rFonts w:ascii="Times New Roman" w:hAnsi="Times New Roman"/>
                <w:kern w:val="0"/>
                <w:sz w:val="22"/>
              </w:rPr>
              <w:t>（</w:t>
            </w:r>
            <w:r w:rsidRPr="000E6D2F">
              <w:rPr>
                <w:rFonts w:ascii="Times New Roman" w:hAnsi="Times New Roman"/>
                <w:kern w:val="0"/>
                <w:sz w:val="22"/>
              </w:rPr>
              <w:t>2</w:t>
            </w:r>
            <w:r w:rsidRPr="000E6D2F">
              <w:rPr>
                <w:rFonts w:ascii="Times New Roman" w:hAnsi="Times New Roman"/>
                <w:kern w:val="0"/>
                <w:sz w:val="22"/>
              </w:rPr>
              <w:t>前置，</w:t>
            </w:r>
            <w:r w:rsidRPr="000E6D2F">
              <w:rPr>
                <w:rFonts w:ascii="Times New Roman" w:hAnsi="Times New Roman"/>
                <w:kern w:val="0"/>
                <w:sz w:val="22"/>
              </w:rPr>
              <w:t>2</w:t>
            </w:r>
            <w:r w:rsidRPr="000E6D2F">
              <w:rPr>
                <w:rFonts w:ascii="Times New Roman" w:hAnsi="Times New Roman"/>
                <w:kern w:val="0"/>
                <w:sz w:val="22"/>
              </w:rPr>
              <w:t>后置，</w:t>
            </w:r>
            <w:r w:rsidRPr="000E6D2F">
              <w:rPr>
                <w:rFonts w:ascii="Times New Roman" w:hAnsi="Times New Roman"/>
                <w:kern w:val="0"/>
                <w:sz w:val="22"/>
              </w:rPr>
              <w:t>2</w:t>
            </w:r>
            <w:r w:rsidRPr="000E6D2F">
              <w:rPr>
                <w:rFonts w:ascii="Times New Roman" w:hAnsi="Times New Roman"/>
                <w:kern w:val="0"/>
                <w:sz w:val="22"/>
              </w:rPr>
              <w:t>内置），</w:t>
            </w:r>
            <w:r w:rsidRPr="000E6D2F">
              <w:rPr>
                <w:rFonts w:ascii="Times New Roman" w:hAnsi="Times New Roman"/>
                <w:kern w:val="0"/>
                <w:sz w:val="22"/>
              </w:rPr>
              <w:t>1</w:t>
            </w:r>
            <w:r w:rsidRPr="000E6D2F">
              <w:rPr>
                <w:rFonts w:ascii="Times New Roman" w:hAnsi="Times New Roman"/>
                <w:kern w:val="0"/>
                <w:sz w:val="22"/>
              </w:rPr>
              <w:t>个前置专用管理接口</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12.</w:t>
            </w:r>
            <w:r w:rsidRPr="000E6D2F">
              <w:rPr>
                <w:rFonts w:ascii="Times New Roman" w:hAnsi="Times New Roman"/>
                <w:kern w:val="0"/>
                <w:sz w:val="22"/>
              </w:rPr>
              <w:t>电源风扇：配置</w:t>
            </w:r>
            <w:r w:rsidRPr="000E6D2F">
              <w:rPr>
                <w:rFonts w:ascii="Times New Roman" w:hAnsi="Times New Roman"/>
                <w:kern w:val="0"/>
                <w:sz w:val="22"/>
              </w:rPr>
              <w:t>≥2</w:t>
            </w:r>
            <w:r w:rsidRPr="000E6D2F">
              <w:rPr>
                <w:rFonts w:ascii="Times New Roman" w:hAnsi="Times New Roman"/>
                <w:kern w:val="0"/>
                <w:sz w:val="22"/>
              </w:rPr>
              <w:t>个</w:t>
            </w:r>
            <w:r w:rsidRPr="000E6D2F">
              <w:rPr>
                <w:rFonts w:ascii="Times New Roman" w:hAnsi="Times New Roman"/>
                <w:kern w:val="0"/>
                <w:sz w:val="22"/>
              </w:rPr>
              <w:t>800W</w:t>
            </w:r>
            <w:r w:rsidRPr="000E6D2F">
              <w:rPr>
                <w:rFonts w:ascii="Times New Roman" w:hAnsi="Times New Roman"/>
                <w:kern w:val="0"/>
                <w:sz w:val="22"/>
              </w:rPr>
              <w:t>电源，支持</w:t>
            </w:r>
            <w:r w:rsidRPr="000E6D2F">
              <w:rPr>
                <w:rFonts w:ascii="Times New Roman" w:hAnsi="Times New Roman"/>
                <w:kern w:val="0"/>
                <w:sz w:val="22"/>
              </w:rPr>
              <w:t>96%</w:t>
            </w:r>
            <w:r w:rsidRPr="000E6D2F">
              <w:rPr>
                <w:rFonts w:ascii="Times New Roman" w:hAnsi="Times New Roman"/>
                <w:kern w:val="0"/>
                <w:sz w:val="22"/>
              </w:rPr>
              <w:t>能效比的钛金级电源选件，满配热插拔冗余风扇</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13.</w:t>
            </w:r>
            <w:r w:rsidRPr="000E6D2F">
              <w:rPr>
                <w:rFonts w:ascii="Times New Roman" w:hAnsi="Times New Roman"/>
                <w:kern w:val="0"/>
                <w:sz w:val="22"/>
              </w:rPr>
              <w:t>工作温度：支持最高</w:t>
            </w:r>
            <w:r w:rsidRPr="000E6D2F">
              <w:rPr>
                <w:rFonts w:ascii="Times New Roman" w:hAnsi="Times New Roman"/>
                <w:kern w:val="0"/>
                <w:sz w:val="22"/>
              </w:rPr>
              <w:t>5-45°C</w:t>
            </w:r>
            <w:r w:rsidRPr="000E6D2F">
              <w:rPr>
                <w:rFonts w:ascii="Times New Roman" w:hAnsi="Times New Roman"/>
                <w:kern w:val="0"/>
                <w:sz w:val="22"/>
              </w:rPr>
              <w:t>标准工作温度</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14.</w:t>
            </w:r>
            <w:r w:rsidRPr="000E6D2F">
              <w:rPr>
                <w:rFonts w:ascii="Times New Roman" w:hAnsi="Times New Roman"/>
                <w:kern w:val="0"/>
                <w:sz w:val="22"/>
              </w:rPr>
              <w:t>远程管理功能：配置</w:t>
            </w:r>
            <w:r w:rsidRPr="000E6D2F">
              <w:rPr>
                <w:rFonts w:ascii="Times New Roman" w:hAnsi="Times New Roman"/>
                <w:kern w:val="0"/>
                <w:sz w:val="22"/>
              </w:rPr>
              <w:t>≥1</w:t>
            </w:r>
            <w:r w:rsidRPr="000E6D2F">
              <w:rPr>
                <w:rFonts w:ascii="Times New Roman" w:hAnsi="Times New Roman"/>
                <w:kern w:val="0"/>
                <w:sz w:val="22"/>
              </w:rPr>
              <w:t>个</w:t>
            </w:r>
            <w:r w:rsidRPr="000E6D2F">
              <w:rPr>
                <w:rFonts w:ascii="Times New Roman" w:hAnsi="Times New Roman"/>
                <w:kern w:val="0"/>
                <w:sz w:val="22"/>
              </w:rPr>
              <w:t>1Gb</w:t>
            </w:r>
            <w:r w:rsidRPr="000E6D2F">
              <w:rPr>
                <w:rFonts w:ascii="Times New Roman" w:hAnsi="Times New Roman"/>
                <w:kern w:val="0"/>
                <w:sz w:val="22"/>
              </w:rPr>
              <w:t>独立的远程管理控制端口，配置虚拟</w:t>
            </w:r>
            <w:r w:rsidRPr="000E6D2F">
              <w:rPr>
                <w:rFonts w:ascii="Times New Roman" w:hAnsi="Times New Roman"/>
                <w:kern w:val="0"/>
                <w:sz w:val="22"/>
              </w:rPr>
              <w:t>KVM</w:t>
            </w:r>
            <w:r w:rsidRPr="000E6D2F">
              <w:rPr>
                <w:rFonts w:ascii="Times New Roman" w:hAnsi="Times New Roman"/>
                <w:kern w:val="0"/>
                <w:sz w:val="22"/>
              </w:rPr>
              <w:t>功能</w:t>
            </w:r>
            <w:r w:rsidRPr="000E6D2F">
              <w:rPr>
                <w:rFonts w:ascii="Times New Roman" w:hAnsi="Times New Roman"/>
                <w:kern w:val="0"/>
                <w:sz w:val="22"/>
              </w:rPr>
              <w:t xml:space="preserve">, </w:t>
            </w:r>
            <w:r w:rsidRPr="000E6D2F">
              <w:rPr>
                <w:rFonts w:ascii="Times New Roman" w:hAnsi="Times New Roman"/>
                <w:kern w:val="0"/>
                <w:sz w:val="22"/>
              </w:rPr>
              <w:t>可实现与操作系统无关的远程对服务器的完全控制，包括远程的开机、关机、重启、更新</w:t>
            </w:r>
            <w:r w:rsidRPr="000E6D2F">
              <w:rPr>
                <w:rFonts w:ascii="Times New Roman" w:hAnsi="Times New Roman"/>
                <w:kern w:val="0"/>
                <w:sz w:val="22"/>
              </w:rPr>
              <w:t>Firmware</w:t>
            </w:r>
            <w:r w:rsidRPr="000E6D2F">
              <w:rPr>
                <w:rFonts w:ascii="Times New Roman" w:hAnsi="Times New Roman"/>
                <w:kern w:val="0"/>
                <w:sz w:val="22"/>
              </w:rPr>
              <w:t>、虚拟软驱、虚拟光驱、虚拟文件夹等操作，提供服务器健康日记、服务器控制台录屏</w:t>
            </w:r>
            <w:r w:rsidRPr="000E6D2F">
              <w:rPr>
                <w:rFonts w:ascii="Times New Roman" w:hAnsi="Times New Roman"/>
                <w:kern w:val="0"/>
                <w:sz w:val="22"/>
              </w:rPr>
              <w:t>/</w:t>
            </w:r>
            <w:r w:rsidRPr="000E6D2F">
              <w:rPr>
                <w:rFonts w:ascii="Times New Roman" w:hAnsi="Times New Roman"/>
                <w:kern w:val="0"/>
                <w:sz w:val="22"/>
              </w:rPr>
              <w:t>回放功能，能够提供电源监控，可支持动态功率封顶</w:t>
            </w:r>
          </w:p>
        </w:tc>
      </w:tr>
      <w:tr w:rsidR="007D47DD" w:rsidRPr="000E6D2F" w:rsidTr="008E1E82">
        <w:trPr>
          <w:trHeight w:val="560"/>
        </w:trPr>
        <w:tc>
          <w:tcPr>
            <w:tcW w:w="43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705"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整机提供首次硬件基本安装服务，包括设备开箱、上架以及通电等操作</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为保证业务的稳定性，设备厂商需配合软件方进行业务迁移、联调等集成服务</w:t>
            </w:r>
          </w:p>
        </w:tc>
      </w:tr>
      <w:tr w:rsidR="007D47DD" w:rsidRPr="000E6D2F" w:rsidTr="008E1E82">
        <w:trPr>
          <w:trHeight w:val="300"/>
        </w:trPr>
        <w:tc>
          <w:tcPr>
            <w:tcW w:w="437" w:type="dxa"/>
            <w:vMerge/>
            <w:tcBorders>
              <w:top w:val="nil"/>
              <w:left w:val="single" w:sz="4" w:space="0" w:color="auto"/>
              <w:bottom w:val="single" w:sz="4" w:space="0" w:color="auto"/>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705" w:type="dxa"/>
            <w:vMerge/>
            <w:tcBorders>
              <w:top w:val="nil"/>
              <w:left w:val="single" w:sz="4" w:space="0" w:color="auto"/>
              <w:bottom w:val="single" w:sz="4" w:space="0" w:color="auto"/>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482" w:type="dxa"/>
            <w:tcBorders>
              <w:top w:val="nil"/>
              <w:left w:val="nil"/>
              <w:bottom w:val="single" w:sz="4" w:space="0" w:color="auto"/>
              <w:right w:val="single" w:sz="4" w:space="0" w:color="auto"/>
            </w:tcBorders>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w:t>
            </w:r>
            <w:r w:rsidRPr="000E6D2F">
              <w:rPr>
                <w:rFonts w:ascii="Times New Roman" w:hAnsi="Times New Roman" w:hint="eastAsia"/>
                <w:sz w:val="22"/>
              </w:rPr>
              <w:t>每周</w:t>
            </w:r>
            <w:r w:rsidRPr="000E6D2F">
              <w:rPr>
                <w:rFonts w:ascii="Times New Roman" w:hAnsi="Times New Roman" w:hint="eastAsia"/>
                <w:sz w:val="22"/>
              </w:rPr>
              <w:t>7</w:t>
            </w:r>
            <w:r w:rsidRPr="000E6D2F">
              <w:rPr>
                <w:rFonts w:ascii="Times New Roman" w:hAnsi="Times New Roman" w:hint="eastAsia"/>
                <w:sz w:val="22"/>
              </w:rPr>
              <w:t>天</w:t>
            </w:r>
            <w:r w:rsidRPr="000E6D2F">
              <w:rPr>
                <w:rFonts w:ascii="Times New Roman" w:hAnsi="Times New Roman"/>
                <w:sz w:val="22"/>
              </w:rPr>
              <w:t>×</w:t>
            </w:r>
            <w:r w:rsidRPr="000E6D2F">
              <w:rPr>
                <w:rFonts w:ascii="Times New Roman" w:hAnsi="Times New Roman" w:hint="eastAsia"/>
                <w:sz w:val="22"/>
              </w:rPr>
              <w:t>24</w:t>
            </w:r>
            <w:r w:rsidRPr="000E6D2F">
              <w:rPr>
                <w:rFonts w:ascii="Times New Roman" w:hAnsi="Times New Roman" w:hint="eastAsia"/>
                <w:sz w:val="22"/>
              </w:rPr>
              <w:t>小时</w:t>
            </w:r>
            <w:r w:rsidRPr="000E6D2F">
              <w:rPr>
                <w:rFonts w:ascii="Times New Roman" w:hAnsi="Times New Roman"/>
                <w:kern w:val="0"/>
                <w:sz w:val="22"/>
              </w:rPr>
              <w:t>质保，包括产品保修服务、远程支持服务。</w:t>
            </w:r>
          </w:p>
        </w:tc>
      </w:tr>
      <w:tr w:rsidR="007D47DD" w:rsidRPr="000E6D2F" w:rsidTr="008E1E82">
        <w:trPr>
          <w:trHeight w:val="1408"/>
        </w:trPr>
        <w:tc>
          <w:tcPr>
            <w:tcW w:w="43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5</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外联边界防火墙</w:t>
            </w:r>
          </w:p>
        </w:tc>
        <w:tc>
          <w:tcPr>
            <w:tcW w:w="437" w:type="dxa"/>
            <w:tcBorders>
              <w:top w:val="single" w:sz="4" w:space="0" w:color="auto"/>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设备参数需求</w:t>
            </w:r>
          </w:p>
        </w:tc>
        <w:tc>
          <w:tcPr>
            <w:tcW w:w="7482" w:type="dxa"/>
            <w:tcBorders>
              <w:top w:val="single" w:sz="4" w:space="0" w:color="auto"/>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性能参数：标准机架设备，</w:t>
            </w:r>
            <w:r w:rsidRPr="000E6D2F">
              <w:rPr>
                <w:rFonts w:ascii="Times New Roman" w:hAnsi="Times New Roman"/>
                <w:kern w:val="0"/>
                <w:sz w:val="22"/>
              </w:rPr>
              <w:t>SSD 480G</w:t>
            </w:r>
            <w:r w:rsidRPr="000E6D2F">
              <w:rPr>
                <w:rFonts w:ascii="Times New Roman" w:hAnsi="Times New Roman"/>
                <w:kern w:val="0"/>
                <w:sz w:val="22"/>
              </w:rPr>
              <w:t>硬盘，至少包含</w:t>
            </w:r>
            <w:r w:rsidRPr="000E6D2F">
              <w:rPr>
                <w:rFonts w:ascii="Times New Roman" w:hAnsi="Times New Roman"/>
                <w:kern w:val="0"/>
                <w:sz w:val="22"/>
              </w:rPr>
              <w:t>6</w:t>
            </w:r>
            <w:r w:rsidRPr="000E6D2F">
              <w:rPr>
                <w:rFonts w:ascii="Times New Roman" w:hAnsi="Times New Roman"/>
                <w:kern w:val="0"/>
                <w:sz w:val="22"/>
              </w:rPr>
              <w:t>个千兆电口，</w:t>
            </w:r>
            <w:r w:rsidRPr="000E6D2F">
              <w:rPr>
                <w:rFonts w:ascii="Times New Roman" w:hAnsi="Times New Roman"/>
                <w:kern w:val="0"/>
                <w:sz w:val="22"/>
              </w:rPr>
              <w:t xml:space="preserve"> 2</w:t>
            </w:r>
            <w:r w:rsidRPr="000E6D2F">
              <w:rPr>
                <w:rFonts w:ascii="Times New Roman" w:hAnsi="Times New Roman"/>
                <w:kern w:val="0"/>
                <w:sz w:val="22"/>
              </w:rPr>
              <w:t>个千兆光插槽</w:t>
            </w:r>
            <w:r w:rsidRPr="000E6D2F">
              <w:rPr>
                <w:rFonts w:ascii="Times New Roman" w:hAnsi="Times New Roman"/>
                <w:kern w:val="0"/>
                <w:sz w:val="22"/>
              </w:rPr>
              <w:t>,</w:t>
            </w:r>
            <w:r w:rsidRPr="000E6D2F">
              <w:rPr>
                <w:rFonts w:ascii="Times New Roman" w:hAnsi="Times New Roman"/>
                <w:kern w:val="0"/>
                <w:sz w:val="22"/>
              </w:rPr>
              <w:t>冗余电源</w:t>
            </w:r>
            <w:r w:rsidRPr="000E6D2F">
              <w:rPr>
                <w:rFonts w:ascii="Times New Roman" w:hAnsi="Times New Roman"/>
                <w:kern w:val="0"/>
                <w:sz w:val="22"/>
              </w:rPr>
              <w:t>,</w:t>
            </w:r>
            <w:r w:rsidRPr="000E6D2F">
              <w:rPr>
                <w:rFonts w:ascii="Times New Roman" w:hAnsi="Times New Roman"/>
                <w:kern w:val="0"/>
                <w:sz w:val="22"/>
              </w:rPr>
              <w:t>支持扩展插槽</w:t>
            </w:r>
            <w:r w:rsidRPr="000E6D2F">
              <w:rPr>
                <w:rFonts w:ascii="Times New Roman" w:hAnsi="Times New Roman"/>
                <w:kern w:val="0"/>
                <w:sz w:val="22"/>
              </w:rPr>
              <w:t>,</w:t>
            </w:r>
            <w:r w:rsidRPr="000E6D2F">
              <w:rPr>
                <w:rFonts w:ascii="Times New Roman" w:hAnsi="Times New Roman"/>
                <w:kern w:val="0"/>
                <w:sz w:val="22"/>
              </w:rPr>
              <w:t>防火墙吞吐</w:t>
            </w:r>
            <w:r w:rsidRPr="000E6D2F">
              <w:rPr>
                <w:rFonts w:ascii="Times New Roman" w:hAnsi="Times New Roman"/>
                <w:kern w:val="0"/>
                <w:sz w:val="22"/>
              </w:rPr>
              <w:t>8G</w:t>
            </w:r>
            <w:r w:rsidRPr="000E6D2F">
              <w:rPr>
                <w:rFonts w:ascii="Times New Roman" w:hAnsi="Times New Roman"/>
                <w:kern w:val="0"/>
                <w:sz w:val="22"/>
              </w:rPr>
              <w:t>，应用层吞吐量</w:t>
            </w:r>
            <w:r w:rsidRPr="000E6D2F">
              <w:rPr>
                <w:rFonts w:ascii="Times New Roman" w:hAnsi="Times New Roman"/>
                <w:kern w:val="0"/>
                <w:sz w:val="22"/>
              </w:rPr>
              <w:t>6G</w:t>
            </w:r>
            <w:r w:rsidRPr="000E6D2F">
              <w:rPr>
                <w:rFonts w:ascii="Times New Roman" w:hAnsi="Times New Roman"/>
                <w:kern w:val="0"/>
                <w:sz w:val="22"/>
              </w:rPr>
              <w:t>，并发连接</w:t>
            </w:r>
            <w:r w:rsidRPr="000E6D2F">
              <w:rPr>
                <w:rFonts w:ascii="Times New Roman" w:hAnsi="Times New Roman"/>
                <w:kern w:val="0"/>
                <w:sz w:val="22"/>
              </w:rPr>
              <w:t>260</w:t>
            </w:r>
            <w:r w:rsidRPr="000E6D2F">
              <w:rPr>
                <w:rFonts w:ascii="Times New Roman" w:hAnsi="Times New Roman"/>
                <w:kern w:val="0"/>
                <w:sz w:val="22"/>
              </w:rPr>
              <w:t>万</w:t>
            </w:r>
            <w:r w:rsidRPr="000E6D2F">
              <w:rPr>
                <w:rFonts w:ascii="Times New Roman" w:hAnsi="Times New Roman"/>
                <w:kern w:val="0"/>
                <w:sz w:val="22"/>
              </w:rPr>
              <w:t>,</w:t>
            </w:r>
            <w:r w:rsidRPr="000E6D2F">
              <w:rPr>
                <w:rFonts w:ascii="Times New Roman" w:hAnsi="Times New Roman"/>
                <w:kern w:val="0"/>
                <w:sz w:val="22"/>
              </w:rPr>
              <w:t>新建连接数</w:t>
            </w:r>
            <w:r w:rsidRPr="000E6D2F">
              <w:rPr>
                <w:rFonts w:ascii="Times New Roman" w:hAnsi="Times New Roman"/>
                <w:kern w:val="0"/>
                <w:sz w:val="22"/>
              </w:rPr>
              <w:t>8</w:t>
            </w:r>
            <w:r w:rsidRPr="000E6D2F">
              <w:rPr>
                <w:rFonts w:ascii="Times New Roman" w:hAnsi="Times New Roman"/>
                <w:kern w:val="0"/>
                <w:sz w:val="22"/>
              </w:rPr>
              <w:t>万，支持集群部署，含</w:t>
            </w:r>
            <w:r w:rsidRPr="000E6D2F">
              <w:rPr>
                <w:rFonts w:ascii="Times New Roman" w:hAnsi="Times New Roman"/>
                <w:kern w:val="0"/>
                <w:sz w:val="22"/>
              </w:rPr>
              <w:t>3</w:t>
            </w:r>
            <w:r w:rsidRPr="000E6D2F">
              <w:rPr>
                <w:rFonts w:ascii="Times New Roman" w:hAnsi="Times New Roman"/>
                <w:kern w:val="0"/>
                <w:sz w:val="22"/>
              </w:rPr>
              <w:t>年</w:t>
            </w:r>
            <w:r w:rsidRPr="000E6D2F">
              <w:rPr>
                <w:rFonts w:ascii="Times New Roman" w:hAnsi="Times New Roman"/>
                <w:kern w:val="0"/>
                <w:sz w:val="22"/>
              </w:rPr>
              <w:t>IPS</w:t>
            </w:r>
            <w:r w:rsidRPr="000E6D2F">
              <w:rPr>
                <w:rFonts w:ascii="Times New Roman" w:hAnsi="Times New Roman"/>
                <w:kern w:val="0"/>
                <w:sz w:val="22"/>
              </w:rPr>
              <w:t>和</w:t>
            </w:r>
            <w:r w:rsidRPr="000E6D2F">
              <w:rPr>
                <w:rFonts w:ascii="Times New Roman" w:hAnsi="Times New Roman"/>
                <w:kern w:val="0"/>
                <w:sz w:val="22"/>
              </w:rPr>
              <w:t>AV</w:t>
            </w:r>
            <w:r w:rsidRPr="000E6D2F">
              <w:rPr>
                <w:rFonts w:ascii="Times New Roman" w:hAnsi="Times New Roman"/>
                <w:kern w:val="0"/>
                <w:sz w:val="22"/>
              </w:rPr>
              <w:t>升级许可，含</w:t>
            </w:r>
            <w:r w:rsidRPr="000E6D2F">
              <w:rPr>
                <w:rFonts w:ascii="Times New Roman" w:hAnsi="Times New Roman"/>
                <w:kern w:val="0"/>
                <w:sz w:val="22"/>
              </w:rPr>
              <w:t>3</w:t>
            </w:r>
            <w:r w:rsidRPr="000E6D2F">
              <w:rPr>
                <w:rFonts w:ascii="Times New Roman" w:hAnsi="Times New Roman"/>
                <w:kern w:val="0"/>
                <w:sz w:val="22"/>
              </w:rPr>
              <w:t>年原厂质保；</w:t>
            </w:r>
          </w:p>
          <w:p w:rsidR="007D47DD" w:rsidRPr="000E6D2F" w:rsidRDefault="007D47DD" w:rsidP="007D47DD">
            <w:pPr>
              <w:widowControl/>
              <w:numPr>
                <w:ilvl w:val="0"/>
                <w:numId w:val="28"/>
              </w:numPr>
              <w:jc w:val="left"/>
              <w:rPr>
                <w:rFonts w:ascii="Times New Roman" w:hAnsi="Times New Roman"/>
                <w:kern w:val="0"/>
                <w:sz w:val="22"/>
              </w:rPr>
            </w:pPr>
            <w:r w:rsidRPr="000E6D2F">
              <w:rPr>
                <w:rFonts w:ascii="Times New Roman" w:hAnsi="Times New Roman"/>
                <w:kern w:val="0"/>
                <w:sz w:val="22"/>
              </w:rPr>
              <w:t>支持路由模式、交换模式、旁路模式、虚拟网线工作模式；部署模式切换无需重启设备；</w:t>
            </w:r>
          </w:p>
          <w:p w:rsidR="007D47DD" w:rsidRPr="000E6D2F" w:rsidRDefault="007D47DD" w:rsidP="007D47DD">
            <w:pPr>
              <w:widowControl/>
              <w:numPr>
                <w:ilvl w:val="0"/>
                <w:numId w:val="28"/>
              </w:numPr>
              <w:jc w:val="left"/>
              <w:rPr>
                <w:rFonts w:ascii="Times New Roman" w:hAnsi="Times New Roman"/>
                <w:kern w:val="0"/>
                <w:sz w:val="22"/>
              </w:rPr>
            </w:pPr>
            <w:r w:rsidRPr="000E6D2F">
              <w:rPr>
                <w:rFonts w:ascii="Times New Roman" w:hAnsi="Times New Roman"/>
                <w:kern w:val="0"/>
                <w:sz w:val="22"/>
              </w:rPr>
              <w:t>统定义超过</w:t>
            </w:r>
            <w:r w:rsidRPr="000E6D2F">
              <w:rPr>
                <w:rFonts w:ascii="Times New Roman" w:hAnsi="Times New Roman"/>
                <w:kern w:val="0"/>
                <w:sz w:val="22"/>
              </w:rPr>
              <w:t>20</w:t>
            </w:r>
            <w:r w:rsidRPr="000E6D2F">
              <w:rPr>
                <w:rFonts w:ascii="Times New Roman" w:hAnsi="Times New Roman"/>
                <w:kern w:val="0"/>
                <w:sz w:val="22"/>
              </w:rPr>
              <w:t>万条资产指纹库，可识别的主机资产类型包括但不限于通用主机、移动电话、防火墙、网络摄像机、温湿度变送器、呼叫中心、云安全等；可识别的主机资产操作系统包括但不限于</w:t>
            </w:r>
            <w:r w:rsidRPr="000E6D2F">
              <w:rPr>
                <w:rFonts w:ascii="Times New Roman" w:hAnsi="Times New Roman"/>
                <w:kern w:val="0"/>
                <w:sz w:val="22"/>
              </w:rPr>
              <w:t>Windows</w:t>
            </w:r>
            <w:r w:rsidRPr="000E6D2F">
              <w:rPr>
                <w:rFonts w:ascii="Times New Roman" w:hAnsi="Times New Roman"/>
                <w:kern w:val="0"/>
                <w:sz w:val="22"/>
              </w:rPr>
              <w:t>，</w:t>
            </w:r>
            <w:r w:rsidRPr="000E6D2F">
              <w:rPr>
                <w:rFonts w:ascii="Times New Roman" w:hAnsi="Times New Roman"/>
                <w:kern w:val="0"/>
                <w:sz w:val="22"/>
              </w:rPr>
              <w:t>Linux</w:t>
            </w:r>
            <w:r w:rsidRPr="000E6D2F">
              <w:rPr>
                <w:rFonts w:ascii="Times New Roman" w:hAnsi="Times New Roman"/>
                <w:kern w:val="0"/>
                <w:sz w:val="22"/>
              </w:rPr>
              <w:t>，</w:t>
            </w:r>
            <w:r w:rsidRPr="000E6D2F">
              <w:rPr>
                <w:rFonts w:ascii="Times New Roman" w:hAnsi="Times New Roman"/>
                <w:kern w:val="0"/>
                <w:sz w:val="22"/>
              </w:rPr>
              <w:lastRenderedPageBreak/>
              <w:t>MAC OS</w:t>
            </w:r>
            <w:r w:rsidRPr="000E6D2F">
              <w:rPr>
                <w:rFonts w:ascii="Times New Roman" w:hAnsi="Times New Roman"/>
                <w:kern w:val="0"/>
                <w:sz w:val="22"/>
              </w:rPr>
              <w:t>，</w:t>
            </w:r>
            <w:r w:rsidRPr="000E6D2F">
              <w:rPr>
                <w:rFonts w:ascii="Times New Roman" w:hAnsi="Times New Roman"/>
                <w:kern w:val="0"/>
                <w:sz w:val="22"/>
              </w:rPr>
              <w:t>Android</w:t>
            </w:r>
            <w:r w:rsidRPr="000E6D2F">
              <w:rPr>
                <w:rFonts w:ascii="Times New Roman" w:hAnsi="Times New Roman"/>
                <w:kern w:val="0"/>
                <w:sz w:val="22"/>
              </w:rPr>
              <w:t>，</w:t>
            </w:r>
            <w:r w:rsidRPr="000E6D2F">
              <w:rPr>
                <w:rFonts w:ascii="Times New Roman" w:hAnsi="Times New Roman"/>
                <w:kern w:val="0"/>
                <w:sz w:val="22"/>
              </w:rPr>
              <w:t>IOS</w:t>
            </w:r>
            <w:r w:rsidRPr="000E6D2F">
              <w:rPr>
                <w:rFonts w:ascii="Times New Roman" w:hAnsi="Times New Roman"/>
                <w:kern w:val="0"/>
                <w:sz w:val="22"/>
              </w:rPr>
              <w:t>等；可识别的软件资产类型包括但不限于</w:t>
            </w:r>
            <w:r w:rsidRPr="000E6D2F">
              <w:rPr>
                <w:rFonts w:ascii="Times New Roman" w:hAnsi="Times New Roman"/>
                <w:kern w:val="0"/>
                <w:sz w:val="22"/>
              </w:rPr>
              <w:t>WEB</w:t>
            </w:r>
            <w:r w:rsidRPr="000E6D2F">
              <w:rPr>
                <w:rFonts w:ascii="Times New Roman" w:hAnsi="Times New Roman"/>
                <w:kern w:val="0"/>
                <w:sz w:val="22"/>
              </w:rPr>
              <w:t>组件、</w:t>
            </w:r>
            <w:r w:rsidRPr="000E6D2F">
              <w:rPr>
                <w:rFonts w:ascii="Times New Roman" w:hAnsi="Times New Roman"/>
                <w:kern w:val="0"/>
                <w:sz w:val="22"/>
              </w:rPr>
              <w:t>WEB</w:t>
            </w:r>
            <w:r w:rsidRPr="000E6D2F">
              <w:rPr>
                <w:rFonts w:ascii="Times New Roman" w:hAnsi="Times New Roman"/>
                <w:kern w:val="0"/>
                <w:sz w:val="22"/>
              </w:rPr>
              <w:t>中间件等</w:t>
            </w:r>
            <w:r w:rsidRPr="000E6D2F">
              <w:rPr>
                <w:rFonts w:ascii="Times New Roman" w:hAnsi="Times New Roman"/>
                <w:kern w:val="0"/>
                <w:sz w:val="22"/>
              </w:rPr>
              <w:t>WEB</w:t>
            </w:r>
            <w:r w:rsidRPr="000E6D2F">
              <w:rPr>
                <w:rFonts w:ascii="Times New Roman" w:hAnsi="Times New Roman"/>
                <w:kern w:val="0"/>
                <w:sz w:val="22"/>
              </w:rPr>
              <w:t>应用，</w:t>
            </w:r>
            <w:r w:rsidRPr="000E6D2F">
              <w:rPr>
                <w:rFonts w:ascii="Times New Roman" w:hAnsi="Times New Roman"/>
                <w:kern w:val="0"/>
                <w:sz w:val="22"/>
              </w:rPr>
              <w:t>Oracle</w:t>
            </w:r>
            <w:r w:rsidRPr="000E6D2F">
              <w:rPr>
                <w:rFonts w:ascii="Times New Roman" w:hAnsi="Times New Roman"/>
                <w:kern w:val="0"/>
                <w:sz w:val="22"/>
              </w:rPr>
              <w:t>、</w:t>
            </w:r>
            <w:r w:rsidRPr="000E6D2F">
              <w:rPr>
                <w:rFonts w:ascii="Times New Roman" w:hAnsi="Times New Roman"/>
                <w:kern w:val="0"/>
                <w:sz w:val="22"/>
              </w:rPr>
              <w:t>Hive</w:t>
            </w:r>
            <w:r w:rsidRPr="000E6D2F">
              <w:rPr>
                <w:rFonts w:ascii="Times New Roman" w:hAnsi="Times New Roman"/>
                <w:kern w:val="0"/>
                <w:sz w:val="22"/>
              </w:rPr>
              <w:t>等数据库，电脑游戏、图像设计等桌面软件以及各类网络协议等；可识别的软件包括但不限于</w:t>
            </w:r>
            <w:r w:rsidRPr="000E6D2F">
              <w:rPr>
                <w:rFonts w:ascii="Times New Roman" w:hAnsi="Times New Roman"/>
                <w:kern w:val="0"/>
                <w:sz w:val="22"/>
              </w:rPr>
              <w:t>CrushFTP httpd</w:t>
            </w:r>
            <w:r w:rsidRPr="000E6D2F">
              <w:rPr>
                <w:rFonts w:ascii="Times New Roman" w:hAnsi="Times New Roman"/>
                <w:kern w:val="0"/>
                <w:sz w:val="22"/>
              </w:rPr>
              <w:t>，</w:t>
            </w:r>
            <w:r w:rsidRPr="000E6D2F">
              <w:rPr>
                <w:rFonts w:ascii="Times New Roman" w:hAnsi="Times New Roman"/>
                <w:kern w:val="0"/>
                <w:sz w:val="22"/>
              </w:rPr>
              <w:t>Android VNC Server</w:t>
            </w:r>
            <w:r w:rsidRPr="000E6D2F">
              <w:rPr>
                <w:rFonts w:ascii="Times New Roman" w:hAnsi="Times New Roman"/>
                <w:kern w:val="0"/>
                <w:sz w:val="22"/>
              </w:rPr>
              <w:t>等。</w:t>
            </w:r>
          </w:p>
          <w:p w:rsidR="007D47DD" w:rsidRPr="000E6D2F" w:rsidRDefault="007D47DD" w:rsidP="007D47DD">
            <w:pPr>
              <w:widowControl/>
              <w:numPr>
                <w:ilvl w:val="0"/>
                <w:numId w:val="28"/>
              </w:numPr>
              <w:jc w:val="left"/>
              <w:rPr>
                <w:rFonts w:ascii="Times New Roman" w:hAnsi="Times New Roman"/>
                <w:kern w:val="0"/>
                <w:sz w:val="22"/>
              </w:rPr>
            </w:pPr>
            <w:r w:rsidRPr="000E6D2F">
              <w:rPr>
                <w:rFonts w:ascii="Times New Roman" w:hAnsi="Times New Roman"/>
                <w:kern w:val="0"/>
                <w:sz w:val="22"/>
              </w:rPr>
              <w:t>支持统计资产、漏洞、弱密码的分类数据，并可按近</w:t>
            </w:r>
            <w:r w:rsidRPr="000E6D2F">
              <w:rPr>
                <w:rFonts w:ascii="Times New Roman" w:hAnsi="Times New Roman"/>
                <w:kern w:val="0"/>
                <w:sz w:val="22"/>
              </w:rPr>
              <w:t>24</w:t>
            </w:r>
            <w:r w:rsidRPr="000E6D2F">
              <w:rPr>
                <w:rFonts w:ascii="Times New Roman" w:hAnsi="Times New Roman"/>
                <w:kern w:val="0"/>
                <w:sz w:val="22"/>
              </w:rPr>
              <w:t>小时、近</w:t>
            </w:r>
            <w:r w:rsidRPr="000E6D2F">
              <w:rPr>
                <w:rFonts w:ascii="Times New Roman" w:hAnsi="Times New Roman"/>
                <w:kern w:val="0"/>
                <w:sz w:val="22"/>
              </w:rPr>
              <w:t>3</w:t>
            </w:r>
            <w:r w:rsidRPr="000E6D2F">
              <w:rPr>
                <w:rFonts w:ascii="Times New Roman" w:hAnsi="Times New Roman"/>
                <w:kern w:val="0"/>
                <w:sz w:val="22"/>
              </w:rPr>
              <w:t>天、近</w:t>
            </w:r>
            <w:r w:rsidRPr="000E6D2F">
              <w:rPr>
                <w:rFonts w:ascii="Times New Roman" w:hAnsi="Times New Roman"/>
                <w:kern w:val="0"/>
                <w:sz w:val="22"/>
              </w:rPr>
              <w:t>1</w:t>
            </w:r>
            <w:r w:rsidRPr="000E6D2F">
              <w:rPr>
                <w:rFonts w:ascii="Times New Roman" w:hAnsi="Times New Roman"/>
                <w:kern w:val="0"/>
                <w:sz w:val="22"/>
              </w:rPr>
              <w:t>周、近</w:t>
            </w:r>
            <w:r w:rsidRPr="000E6D2F">
              <w:rPr>
                <w:rFonts w:ascii="Times New Roman" w:hAnsi="Times New Roman"/>
                <w:kern w:val="0"/>
                <w:sz w:val="22"/>
              </w:rPr>
              <w:t>1</w:t>
            </w:r>
            <w:r w:rsidRPr="000E6D2F">
              <w:rPr>
                <w:rFonts w:ascii="Times New Roman" w:hAnsi="Times New Roman"/>
                <w:kern w:val="0"/>
                <w:sz w:val="22"/>
              </w:rPr>
              <w:t>个月，或者自定义统计周期来显示资产、漏洞、弱密码的变化历史；支持主机资产按类型、价值、部门进行分类汇总，以图表形式展现其占比和数量。</w:t>
            </w:r>
          </w:p>
          <w:p w:rsidR="007D47DD" w:rsidRPr="000E6D2F" w:rsidRDefault="007D47DD" w:rsidP="007D47DD">
            <w:pPr>
              <w:widowControl/>
              <w:numPr>
                <w:ilvl w:val="0"/>
                <w:numId w:val="28"/>
              </w:numPr>
              <w:jc w:val="left"/>
              <w:rPr>
                <w:rFonts w:ascii="Times New Roman" w:hAnsi="Times New Roman"/>
                <w:kern w:val="0"/>
                <w:sz w:val="22"/>
              </w:rPr>
            </w:pPr>
            <w:r w:rsidRPr="000E6D2F">
              <w:rPr>
                <w:rFonts w:ascii="Times New Roman" w:hAnsi="Times New Roman"/>
                <w:kern w:val="0"/>
                <w:sz w:val="22"/>
              </w:rPr>
              <w:t>系统预定义超过</w:t>
            </w:r>
            <w:r w:rsidRPr="000E6D2F">
              <w:rPr>
                <w:rFonts w:ascii="Times New Roman" w:hAnsi="Times New Roman"/>
                <w:kern w:val="0"/>
                <w:sz w:val="22"/>
              </w:rPr>
              <w:t>11000</w:t>
            </w:r>
            <w:r w:rsidRPr="000E6D2F">
              <w:rPr>
                <w:rFonts w:ascii="Times New Roman" w:hAnsi="Times New Roman"/>
                <w:kern w:val="0"/>
                <w:sz w:val="22"/>
              </w:rPr>
              <w:t>条主流攻击规则，包含对应</w:t>
            </w:r>
            <w:r w:rsidRPr="000E6D2F">
              <w:rPr>
                <w:rFonts w:ascii="Times New Roman" w:hAnsi="Times New Roman"/>
                <w:kern w:val="0"/>
                <w:sz w:val="22"/>
              </w:rPr>
              <w:t>IPS</w:t>
            </w:r>
            <w:r w:rsidRPr="000E6D2F">
              <w:rPr>
                <w:rFonts w:ascii="Times New Roman" w:hAnsi="Times New Roman"/>
                <w:kern w:val="0"/>
                <w:sz w:val="22"/>
              </w:rPr>
              <w:t>规则的级别、防护对象、操作系统、</w:t>
            </w:r>
            <w:r w:rsidRPr="000E6D2F">
              <w:rPr>
                <w:rFonts w:ascii="Times New Roman" w:hAnsi="Times New Roman"/>
                <w:kern w:val="0"/>
                <w:sz w:val="22"/>
              </w:rPr>
              <w:t>CVE</w:t>
            </w:r>
            <w:r w:rsidRPr="000E6D2F">
              <w:rPr>
                <w:rFonts w:ascii="Times New Roman" w:hAnsi="Times New Roman"/>
                <w:kern w:val="0"/>
                <w:sz w:val="22"/>
              </w:rPr>
              <w:t>编号等详细信息。</w:t>
            </w:r>
          </w:p>
          <w:p w:rsidR="007D47DD" w:rsidRPr="000E6D2F" w:rsidRDefault="007D47DD" w:rsidP="007D47DD">
            <w:pPr>
              <w:widowControl/>
              <w:numPr>
                <w:ilvl w:val="0"/>
                <w:numId w:val="28"/>
              </w:numPr>
              <w:jc w:val="left"/>
              <w:rPr>
                <w:rFonts w:ascii="Times New Roman" w:hAnsi="Times New Roman"/>
                <w:kern w:val="0"/>
                <w:sz w:val="22"/>
              </w:rPr>
            </w:pPr>
            <w:r w:rsidRPr="000E6D2F">
              <w:rPr>
                <w:rFonts w:ascii="Times New Roman" w:hAnsi="Times New Roman"/>
                <w:kern w:val="0"/>
                <w:sz w:val="22"/>
              </w:rPr>
              <w:t>系统定义最大超过</w:t>
            </w:r>
            <w:r w:rsidRPr="000E6D2F">
              <w:rPr>
                <w:rFonts w:ascii="Times New Roman" w:hAnsi="Times New Roman"/>
                <w:kern w:val="0"/>
                <w:sz w:val="22"/>
              </w:rPr>
              <w:t>800</w:t>
            </w:r>
            <w:r w:rsidRPr="000E6D2F">
              <w:rPr>
                <w:rFonts w:ascii="Times New Roman" w:hAnsi="Times New Roman"/>
                <w:kern w:val="0"/>
                <w:sz w:val="22"/>
              </w:rPr>
              <w:t>万条主流病毒检测规则。</w:t>
            </w:r>
          </w:p>
          <w:p w:rsidR="007D47DD" w:rsidRPr="000E6D2F" w:rsidRDefault="007D47DD" w:rsidP="007D47DD">
            <w:pPr>
              <w:widowControl/>
              <w:numPr>
                <w:ilvl w:val="0"/>
                <w:numId w:val="28"/>
              </w:numPr>
              <w:jc w:val="left"/>
              <w:rPr>
                <w:rFonts w:ascii="Times New Roman" w:hAnsi="Times New Roman"/>
                <w:kern w:val="0"/>
                <w:sz w:val="22"/>
              </w:rPr>
            </w:pPr>
            <w:r w:rsidRPr="000E6D2F">
              <w:rPr>
                <w:rFonts w:ascii="Times New Roman" w:hAnsi="Times New Roman"/>
                <w:kern w:val="0"/>
                <w:sz w:val="22"/>
              </w:rPr>
              <w:t>黑名单容量规格支持最大</w:t>
            </w:r>
            <w:r w:rsidRPr="000E6D2F">
              <w:rPr>
                <w:rFonts w:ascii="Times New Roman" w:hAnsi="Times New Roman"/>
                <w:kern w:val="0"/>
                <w:sz w:val="22"/>
              </w:rPr>
              <w:t>100</w:t>
            </w:r>
            <w:r w:rsidRPr="000E6D2F">
              <w:rPr>
                <w:rFonts w:ascii="Times New Roman" w:hAnsi="Times New Roman"/>
                <w:kern w:val="0"/>
                <w:sz w:val="22"/>
              </w:rPr>
              <w:t>万条。</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支持手动和自定义周期系统配置自动备份</w:t>
            </w:r>
          </w:p>
        </w:tc>
      </w:tr>
      <w:tr w:rsidR="007D47DD" w:rsidRPr="000E6D2F" w:rsidTr="008E1E82">
        <w:trPr>
          <w:trHeight w:val="840"/>
        </w:trPr>
        <w:tc>
          <w:tcPr>
            <w:tcW w:w="437" w:type="dxa"/>
            <w:vMerge/>
            <w:tcBorders>
              <w:top w:val="single" w:sz="4" w:space="0" w:color="auto"/>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705" w:type="dxa"/>
            <w:vMerge w:val="restart"/>
            <w:tcBorders>
              <w:top w:val="single" w:sz="4" w:space="0" w:color="auto"/>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single" w:sz="4" w:space="0" w:color="auto"/>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482" w:type="dxa"/>
            <w:tcBorders>
              <w:top w:val="single" w:sz="4" w:space="0" w:color="auto"/>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sz w:val="22"/>
              </w:rPr>
            </w:pPr>
            <w:r w:rsidRPr="000E6D2F">
              <w:rPr>
                <w:rFonts w:ascii="Times New Roman" w:hAnsi="Times New Roman"/>
                <w:sz w:val="22"/>
              </w:rPr>
              <w:t>1</w:t>
            </w:r>
            <w:r w:rsidRPr="000E6D2F">
              <w:rPr>
                <w:rFonts w:ascii="Times New Roman" w:hAnsi="Times New Roman"/>
                <w:sz w:val="22"/>
              </w:rPr>
              <w:t>、在质保期内，按照合同要求提供技术支持服务，保障本项目系统的正常稳定运行；包含设备上架、通电、策略配置、资产录入等内容，通过现场、远程、客户服务热线等形式对现场技术问题予以回应，并在最短的时间内解决问题；</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sz w:val="22"/>
              </w:rPr>
              <w:t>2</w:t>
            </w:r>
            <w:r w:rsidRPr="000E6D2F">
              <w:rPr>
                <w:rFonts w:ascii="Times New Roman" w:hAnsi="Times New Roman"/>
                <w:sz w:val="22"/>
              </w:rPr>
              <w:t>、在产品质保期内提供升级更新服务和设备保修服务，并以灵活的服务方式保证更新的需求。升级与更新服务包括：软件的最新版本升级更新、内置策略库的升级更新等。</w:t>
            </w:r>
          </w:p>
        </w:tc>
      </w:tr>
      <w:tr w:rsidR="007D47DD" w:rsidRPr="000E6D2F" w:rsidTr="008E1E82">
        <w:trPr>
          <w:trHeight w:val="280"/>
        </w:trPr>
        <w:tc>
          <w:tcPr>
            <w:tcW w:w="437" w:type="dxa"/>
            <w:vMerge/>
            <w:tcBorders>
              <w:top w:val="single" w:sz="4" w:space="0" w:color="auto"/>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705" w:type="dxa"/>
            <w:vMerge/>
            <w:tcBorders>
              <w:top w:val="single" w:sz="4" w:space="0" w:color="auto"/>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年质保，包括系统升级授权、产品保修服务、远程支持服务</w:t>
            </w:r>
          </w:p>
        </w:tc>
      </w:tr>
      <w:tr w:rsidR="007D47DD" w:rsidRPr="000E6D2F" w:rsidTr="008E1E82">
        <w:trPr>
          <w:trHeight w:val="612"/>
        </w:trPr>
        <w:tc>
          <w:tcPr>
            <w:tcW w:w="437" w:type="dxa"/>
            <w:vMerge w:val="restart"/>
            <w:tcBorders>
              <w:top w:val="nil"/>
              <w:left w:val="single" w:sz="4" w:space="0" w:color="auto"/>
              <w:bottom w:val="single" w:sz="4" w:space="0" w:color="000000"/>
              <w:right w:val="single" w:sz="4" w:space="0" w:color="auto"/>
            </w:tcBorders>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6</w:t>
            </w:r>
          </w:p>
        </w:tc>
        <w:tc>
          <w:tcPr>
            <w:tcW w:w="705"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与外网边界防火墙</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sz w:val="22"/>
              </w:rPr>
            </w:pPr>
            <w:r w:rsidRPr="000E6D2F">
              <w:rPr>
                <w:rFonts w:ascii="Times New Roman" w:hAnsi="Times New Roman"/>
                <w:sz w:val="22"/>
              </w:rPr>
              <w:t>性能参数：标准机架设备，</w:t>
            </w:r>
            <w:r w:rsidRPr="000E6D2F">
              <w:rPr>
                <w:rFonts w:ascii="Times New Roman" w:hAnsi="Times New Roman"/>
                <w:sz w:val="22"/>
              </w:rPr>
              <w:t>SSD 480G</w:t>
            </w:r>
            <w:r w:rsidRPr="000E6D2F">
              <w:rPr>
                <w:rFonts w:ascii="Times New Roman" w:hAnsi="Times New Roman"/>
                <w:sz w:val="22"/>
              </w:rPr>
              <w:t>硬盘，至少包含</w:t>
            </w:r>
            <w:r w:rsidRPr="000E6D2F">
              <w:rPr>
                <w:rFonts w:ascii="Times New Roman" w:hAnsi="Times New Roman"/>
                <w:sz w:val="22"/>
              </w:rPr>
              <w:t>6</w:t>
            </w:r>
            <w:r w:rsidRPr="000E6D2F">
              <w:rPr>
                <w:rFonts w:ascii="Times New Roman" w:hAnsi="Times New Roman"/>
                <w:sz w:val="22"/>
              </w:rPr>
              <w:t>个千兆电口，</w:t>
            </w:r>
            <w:r w:rsidRPr="000E6D2F">
              <w:rPr>
                <w:rFonts w:ascii="Times New Roman" w:hAnsi="Times New Roman"/>
                <w:sz w:val="22"/>
              </w:rPr>
              <w:t xml:space="preserve"> 2</w:t>
            </w:r>
            <w:r w:rsidRPr="000E6D2F">
              <w:rPr>
                <w:rFonts w:ascii="Times New Roman" w:hAnsi="Times New Roman"/>
                <w:sz w:val="22"/>
              </w:rPr>
              <w:t>个千兆光插槽</w:t>
            </w:r>
            <w:r w:rsidRPr="000E6D2F">
              <w:rPr>
                <w:rFonts w:ascii="Times New Roman" w:hAnsi="Times New Roman"/>
                <w:sz w:val="22"/>
              </w:rPr>
              <w:t>,</w:t>
            </w:r>
            <w:r w:rsidRPr="000E6D2F">
              <w:rPr>
                <w:rFonts w:ascii="Times New Roman" w:hAnsi="Times New Roman"/>
                <w:sz w:val="22"/>
              </w:rPr>
              <w:t>冗余电源</w:t>
            </w:r>
            <w:r w:rsidRPr="000E6D2F">
              <w:rPr>
                <w:rFonts w:ascii="Times New Roman" w:hAnsi="Times New Roman"/>
                <w:sz w:val="22"/>
              </w:rPr>
              <w:t>,</w:t>
            </w:r>
            <w:r w:rsidRPr="000E6D2F">
              <w:rPr>
                <w:rFonts w:ascii="Times New Roman" w:hAnsi="Times New Roman"/>
                <w:sz w:val="22"/>
              </w:rPr>
              <w:t>支持扩展插槽</w:t>
            </w:r>
            <w:r w:rsidRPr="000E6D2F">
              <w:rPr>
                <w:rFonts w:ascii="Times New Roman" w:hAnsi="Times New Roman"/>
                <w:sz w:val="22"/>
              </w:rPr>
              <w:t>,</w:t>
            </w:r>
            <w:r w:rsidRPr="000E6D2F">
              <w:rPr>
                <w:rFonts w:ascii="Times New Roman" w:hAnsi="Times New Roman"/>
                <w:sz w:val="22"/>
              </w:rPr>
              <w:t>防火墙吞吐</w:t>
            </w:r>
            <w:r w:rsidRPr="000E6D2F">
              <w:rPr>
                <w:rFonts w:ascii="Times New Roman" w:hAnsi="Times New Roman"/>
                <w:sz w:val="22"/>
              </w:rPr>
              <w:t>8G</w:t>
            </w:r>
            <w:r w:rsidRPr="000E6D2F">
              <w:rPr>
                <w:rFonts w:ascii="Times New Roman" w:hAnsi="Times New Roman"/>
                <w:sz w:val="22"/>
              </w:rPr>
              <w:t>，应用层吞吐量</w:t>
            </w:r>
            <w:r w:rsidRPr="000E6D2F">
              <w:rPr>
                <w:rFonts w:ascii="Times New Roman" w:hAnsi="Times New Roman"/>
                <w:sz w:val="22"/>
              </w:rPr>
              <w:t>6G</w:t>
            </w:r>
            <w:r w:rsidRPr="000E6D2F">
              <w:rPr>
                <w:rFonts w:ascii="Times New Roman" w:hAnsi="Times New Roman"/>
                <w:sz w:val="22"/>
              </w:rPr>
              <w:t>，并发连接</w:t>
            </w:r>
            <w:r w:rsidRPr="000E6D2F">
              <w:rPr>
                <w:rFonts w:ascii="Times New Roman" w:hAnsi="Times New Roman"/>
                <w:sz w:val="22"/>
              </w:rPr>
              <w:t>260</w:t>
            </w:r>
            <w:r w:rsidRPr="000E6D2F">
              <w:rPr>
                <w:rFonts w:ascii="Times New Roman" w:hAnsi="Times New Roman"/>
                <w:sz w:val="22"/>
              </w:rPr>
              <w:t>万</w:t>
            </w:r>
            <w:r w:rsidRPr="000E6D2F">
              <w:rPr>
                <w:rFonts w:ascii="Times New Roman" w:hAnsi="Times New Roman"/>
                <w:sz w:val="22"/>
              </w:rPr>
              <w:t>,</w:t>
            </w:r>
            <w:r w:rsidRPr="000E6D2F">
              <w:rPr>
                <w:rFonts w:ascii="Times New Roman" w:hAnsi="Times New Roman"/>
                <w:sz w:val="22"/>
              </w:rPr>
              <w:t>新建连接数</w:t>
            </w:r>
            <w:r w:rsidRPr="000E6D2F">
              <w:rPr>
                <w:rFonts w:ascii="Times New Roman" w:hAnsi="Times New Roman"/>
                <w:sz w:val="22"/>
              </w:rPr>
              <w:t>8</w:t>
            </w:r>
            <w:r w:rsidRPr="000E6D2F">
              <w:rPr>
                <w:rFonts w:ascii="Times New Roman" w:hAnsi="Times New Roman"/>
                <w:sz w:val="22"/>
              </w:rPr>
              <w:t>万，支持集群部署，含</w:t>
            </w:r>
            <w:r w:rsidRPr="000E6D2F">
              <w:rPr>
                <w:rFonts w:ascii="Times New Roman" w:hAnsi="Times New Roman"/>
                <w:sz w:val="22"/>
              </w:rPr>
              <w:t>3</w:t>
            </w:r>
            <w:r w:rsidRPr="000E6D2F">
              <w:rPr>
                <w:rFonts w:ascii="Times New Roman" w:hAnsi="Times New Roman"/>
                <w:sz w:val="22"/>
              </w:rPr>
              <w:t>年</w:t>
            </w:r>
            <w:r w:rsidRPr="000E6D2F">
              <w:rPr>
                <w:rFonts w:ascii="Times New Roman" w:hAnsi="Times New Roman"/>
                <w:sz w:val="22"/>
              </w:rPr>
              <w:t>IPS</w:t>
            </w:r>
            <w:r w:rsidRPr="000E6D2F">
              <w:rPr>
                <w:rFonts w:ascii="Times New Roman" w:hAnsi="Times New Roman"/>
                <w:sz w:val="22"/>
              </w:rPr>
              <w:t>和</w:t>
            </w:r>
            <w:r w:rsidRPr="000E6D2F">
              <w:rPr>
                <w:rFonts w:ascii="Times New Roman" w:hAnsi="Times New Roman"/>
                <w:sz w:val="22"/>
              </w:rPr>
              <w:t>AV</w:t>
            </w:r>
            <w:r w:rsidRPr="000E6D2F">
              <w:rPr>
                <w:rFonts w:ascii="Times New Roman" w:hAnsi="Times New Roman"/>
                <w:sz w:val="22"/>
              </w:rPr>
              <w:t>升级许可，含</w:t>
            </w:r>
            <w:r w:rsidRPr="000E6D2F">
              <w:rPr>
                <w:rFonts w:ascii="Times New Roman" w:hAnsi="Times New Roman"/>
                <w:sz w:val="22"/>
              </w:rPr>
              <w:t>3</w:t>
            </w:r>
            <w:r w:rsidRPr="000E6D2F">
              <w:rPr>
                <w:rFonts w:ascii="Times New Roman" w:hAnsi="Times New Roman"/>
                <w:sz w:val="22"/>
              </w:rPr>
              <w:t>年原厂质保；</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1</w:t>
            </w:r>
            <w:r w:rsidRPr="000E6D2F">
              <w:rPr>
                <w:rFonts w:ascii="Times New Roman" w:hAnsi="Times New Roman"/>
                <w:sz w:val="22"/>
              </w:rPr>
              <w:t>、支持手动和</w:t>
            </w:r>
            <w:r w:rsidRPr="000E6D2F">
              <w:rPr>
                <w:rFonts w:ascii="Times New Roman" w:hAnsi="Times New Roman"/>
                <w:sz w:val="22"/>
              </w:rPr>
              <w:t>LACP</w:t>
            </w:r>
            <w:r w:rsidRPr="000E6D2F">
              <w:rPr>
                <w:rFonts w:ascii="Times New Roman" w:hAnsi="Times New Roman"/>
                <w:sz w:val="22"/>
              </w:rPr>
              <w:t>链路聚合，可根据源</w:t>
            </w:r>
            <w:r w:rsidRPr="000E6D2F">
              <w:rPr>
                <w:rFonts w:ascii="Times New Roman" w:hAnsi="Times New Roman"/>
                <w:sz w:val="22"/>
              </w:rPr>
              <w:t>/</w:t>
            </w:r>
            <w:r w:rsidRPr="000E6D2F">
              <w:rPr>
                <w:rFonts w:ascii="Times New Roman" w:hAnsi="Times New Roman"/>
                <w:sz w:val="22"/>
              </w:rPr>
              <w:t>目的</w:t>
            </w:r>
            <w:r w:rsidRPr="000E6D2F">
              <w:rPr>
                <w:rFonts w:ascii="Times New Roman" w:hAnsi="Times New Roman"/>
                <w:sz w:val="22"/>
              </w:rPr>
              <w:t>MAC</w:t>
            </w:r>
            <w:r w:rsidRPr="000E6D2F">
              <w:rPr>
                <w:rFonts w:ascii="Times New Roman" w:hAnsi="Times New Roman"/>
                <w:sz w:val="22"/>
              </w:rPr>
              <w:t>、源</w:t>
            </w:r>
            <w:r w:rsidRPr="000E6D2F">
              <w:rPr>
                <w:rFonts w:ascii="Times New Roman" w:hAnsi="Times New Roman"/>
                <w:sz w:val="22"/>
              </w:rPr>
              <w:t>/</w:t>
            </w:r>
            <w:r w:rsidRPr="000E6D2F">
              <w:rPr>
                <w:rFonts w:ascii="Times New Roman" w:hAnsi="Times New Roman"/>
                <w:sz w:val="22"/>
              </w:rPr>
              <w:t>目的</w:t>
            </w:r>
            <w:r w:rsidRPr="000E6D2F">
              <w:rPr>
                <w:rFonts w:ascii="Times New Roman" w:hAnsi="Times New Roman"/>
                <w:sz w:val="22"/>
              </w:rPr>
              <w:t>IP</w:t>
            </w:r>
            <w:r w:rsidRPr="000E6D2F">
              <w:rPr>
                <w:rFonts w:ascii="Times New Roman" w:hAnsi="Times New Roman"/>
                <w:sz w:val="22"/>
              </w:rPr>
              <w:t>、源</w:t>
            </w:r>
            <w:r w:rsidRPr="000E6D2F">
              <w:rPr>
                <w:rFonts w:ascii="Times New Roman" w:hAnsi="Times New Roman"/>
                <w:sz w:val="22"/>
              </w:rPr>
              <w:t>/</w:t>
            </w:r>
            <w:r w:rsidRPr="000E6D2F">
              <w:rPr>
                <w:rFonts w:ascii="Times New Roman" w:hAnsi="Times New Roman"/>
                <w:sz w:val="22"/>
              </w:rPr>
              <w:t>目的端口、五元组、端口轮询等条件提供不少于</w:t>
            </w:r>
            <w:r w:rsidRPr="000E6D2F">
              <w:rPr>
                <w:rFonts w:ascii="Times New Roman" w:hAnsi="Times New Roman"/>
                <w:sz w:val="22"/>
              </w:rPr>
              <w:t>10</w:t>
            </w:r>
            <w:r w:rsidRPr="000E6D2F">
              <w:rPr>
                <w:rFonts w:ascii="Times New Roman" w:hAnsi="Times New Roman"/>
                <w:sz w:val="22"/>
              </w:rPr>
              <w:t>种链路负载算法；</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2</w:t>
            </w:r>
            <w:r w:rsidRPr="000E6D2F">
              <w:rPr>
                <w:rFonts w:ascii="Times New Roman" w:hAnsi="Times New Roman"/>
                <w:sz w:val="22"/>
              </w:rPr>
              <w:t>、支持一体化安全策略配置，可以通过一条策略实现五元组、源</w:t>
            </w:r>
            <w:r w:rsidRPr="000E6D2F">
              <w:rPr>
                <w:rFonts w:ascii="Times New Roman" w:hAnsi="Times New Roman"/>
                <w:sz w:val="22"/>
              </w:rPr>
              <w:t>MAC</w:t>
            </w:r>
            <w:r w:rsidRPr="000E6D2F">
              <w:rPr>
                <w:rFonts w:ascii="Times New Roman" w:hAnsi="Times New Roman"/>
                <w:sz w:val="22"/>
              </w:rPr>
              <w:t>、源地区、目的地区、域名、应用、服务、时间、长连接、并发会话、</w:t>
            </w:r>
            <w:r w:rsidRPr="000E6D2F">
              <w:rPr>
                <w:rFonts w:ascii="Times New Roman" w:hAnsi="Times New Roman"/>
                <w:sz w:val="22"/>
              </w:rPr>
              <w:t>WEB</w:t>
            </w:r>
            <w:r w:rsidRPr="000E6D2F">
              <w:rPr>
                <w:rFonts w:ascii="Times New Roman" w:hAnsi="Times New Roman"/>
                <w:sz w:val="22"/>
              </w:rPr>
              <w:t>认证、</w:t>
            </w:r>
            <w:r w:rsidRPr="000E6D2F">
              <w:rPr>
                <w:rFonts w:ascii="Times New Roman" w:hAnsi="Times New Roman"/>
                <w:sz w:val="22"/>
              </w:rPr>
              <w:t>IPS</w:t>
            </w:r>
            <w:r w:rsidRPr="000E6D2F">
              <w:rPr>
                <w:rFonts w:ascii="Times New Roman" w:hAnsi="Times New Roman"/>
                <w:sz w:val="22"/>
              </w:rPr>
              <w:t>、</w:t>
            </w:r>
            <w:r w:rsidRPr="000E6D2F">
              <w:rPr>
                <w:rFonts w:ascii="Times New Roman" w:hAnsi="Times New Roman"/>
                <w:sz w:val="22"/>
              </w:rPr>
              <w:t>AV</w:t>
            </w:r>
            <w:r w:rsidRPr="000E6D2F">
              <w:rPr>
                <w:rFonts w:ascii="Times New Roman" w:hAnsi="Times New Roman"/>
                <w:sz w:val="22"/>
              </w:rPr>
              <w:t>、</w:t>
            </w:r>
            <w:r w:rsidRPr="000E6D2F">
              <w:rPr>
                <w:rFonts w:ascii="Times New Roman" w:hAnsi="Times New Roman"/>
                <w:sz w:val="22"/>
              </w:rPr>
              <w:t>URL</w:t>
            </w:r>
            <w:r w:rsidRPr="000E6D2F">
              <w:rPr>
                <w:rFonts w:ascii="Times New Roman" w:hAnsi="Times New Roman"/>
                <w:sz w:val="22"/>
              </w:rPr>
              <w:t>过滤、</w:t>
            </w:r>
            <w:r w:rsidRPr="000E6D2F">
              <w:rPr>
                <w:rFonts w:ascii="Times New Roman" w:hAnsi="Times New Roman"/>
                <w:sz w:val="22"/>
              </w:rPr>
              <w:t>WAF</w:t>
            </w:r>
            <w:r w:rsidRPr="000E6D2F">
              <w:rPr>
                <w:rFonts w:ascii="Times New Roman" w:hAnsi="Times New Roman"/>
                <w:sz w:val="22"/>
              </w:rPr>
              <w:t>、邮件安全、数据过滤、文件过滤、审计等功能配置</w:t>
            </w:r>
            <w:r w:rsidRPr="000E6D2F">
              <w:rPr>
                <w:rFonts w:ascii="Times New Roman" w:hAnsi="Times New Roman"/>
                <w:sz w:val="22"/>
              </w:rPr>
              <w:t>,</w:t>
            </w:r>
            <w:r w:rsidRPr="000E6D2F">
              <w:rPr>
                <w:rFonts w:ascii="Times New Roman" w:hAnsi="Times New Roman"/>
                <w:sz w:val="22"/>
              </w:rPr>
              <w:t>简化用户管理；</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3</w:t>
            </w:r>
            <w:r w:rsidRPr="000E6D2F">
              <w:rPr>
                <w:rFonts w:ascii="Times New Roman" w:hAnsi="Times New Roman"/>
                <w:sz w:val="22"/>
              </w:rPr>
              <w:t>支持</w:t>
            </w:r>
            <w:r w:rsidRPr="000E6D2F">
              <w:rPr>
                <w:rFonts w:ascii="Times New Roman" w:hAnsi="Times New Roman"/>
                <w:sz w:val="22"/>
              </w:rPr>
              <w:t>IPv6</w:t>
            </w:r>
            <w:r w:rsidRPr="000E6D2F">
              <w:rPr>
                <w:rFonts w:ascii="Times New Roman" w:hAnsi="Times New Roman"/>
                <w:sz w:val="22"/>
              </w:rPr>
              <w:t>安全控制策略设置，能针对</w:t>
            </w:r>
            <w:r w:rsidRPr="000E6D2F">
              <w:rPr>
                <w:rFonts w:ascii="Times New Roman" w:hAnsi="Times New Roman"/>
                <w:sz w:val="22"/>
              </w:rPr>
              <w:t>IPv6</w:t>
            </w:r>
            <w:r w:rsidRPr="000E6D2F">
              <w:rPr>
                <w:rFonts w:ascii="Times New Roman" w:hAnsi="Times New Roman"/>
                <w:sz w:val="22"/>
              </w:rPr>
              <w:t>的目的</w:t>
            </w:r>
            <w:r w:rsidRPr="000E6D2F">
              <w:rPr>
                <w:rFonts w:ascii="Times New Roman" w:hAnsi="Times New Roman"/>
                <w:sz w:val="22"/>
              </w:rPr>
              <w:t>/</w:t>
            </w:r>
            <w:r w:rsidRPr="000E6D2F">
              <w:rPr>
                <w:rFonts w:ascii="Times New Roman" w:hAnsi="Times New Roman"/>
                <w:sz w:val="22"/>
              </w:rPr>
              <w:t>源地址、目的</w:t>
            </w:r>
            <w:r w:rsidRPr="000E6D2F">
              <w:rPr>
                <w:rFonts w:ascii="Times New Roman" w:hAnsi="Times New Roman"/>
                <w:sz w:val="22"/>
              </w:rPr>
              <w:t>/</w:t>
            </w:r>
            <w:r w:rsidRPr="000E6D2F">
              <w:rPr>
                <w:rFonts w:ascii="Times New Roman" w:hAnsi="Times New Roman"/>
                <w:sz w:val="22"/>
              </w:rPr>
              <w:t>源服务端口、区域、服务、时间、扩展头属性等条件进行安全访问规则的设置；</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4</w:t>
            </w:r>
            <w:r w:rsidRPr="000E6D2F">
              <w:rPr>
                <w:rFonts w:ascii="Times New Roman" w:hAnsi="Times New Roman"/>
                <w:sz w:val="22"/>
              </w:rPr>
              <w:t>、支持在一台物理设备上划分出</w:t>
            </w:r>
            <w:r w:rsidRPr="000E6D2F">
              <w:rPr>
                <w:rFonts w:ascii="Times New Roman" w:hAnsi="Times New Roman"/>
                <w:sz w:val="22"/>
              </w:rPr>
              <w:t>128</w:t>
            </w:r>
            <w:r w:rsidRPr="000E6D2F">
              <w:rPr>
                <w:rFonts w:ascii="Times New Roman" w:hAnsi="Times New Roman"/>
                <w:sz w:val="22"/>
              </w:rPr>
              <w:t>个相互独立的虚拟系统，可根据连接配额及连接新建速率为每个虚拟系统分配资源，实配不少于</w:t>
            </w:r>
            <w:r w:rsidRPr="000E6D2F">
              <w:rPr>
                <w:rFonts w:ascii="Times New Roman" w:hAnsi="Times New Roman"/>
                <w:sz w:val="22"/>
              </w:rPr>
              <w:t>24</w:t>
            </w:r>
            <w:r w:rsidRPr="000E6D2F">
              <w:rPr>
                <w:rFonts w:ascii="Times New Roman" w:hAnsi="Times New Roman"/>
                <w:sz w:val="22"/>
              </w:rPr>
              <w:t>个虚拟防火墙授权；</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5</w:t>
            </w:r>
            <w:r w:rsidRPr="000E6D2F">
              <w:rPr>
                <w:rFonts w:ascii="Times New Roman" w:hAnsi="Times New Roman"/>
                <w:sz w:val="22"/>
              </w:rPr>
              <w:t>、支持对达梦、人大金仓等数据库应用、</w:t>
            </w:r>
            <w:r w:rsidRPr="000E6D2F">
              <w:rPr>
                <w:rFonts w:ascii="Times New Roman" w:hAnsi="Times New Roman"/>
                <w:sz w:val="22"/>
              </w:rPr>
              <w:t>P2P</w:t>
            </w:r>
            <w:r w:rsidRPr="000E6D2F">
              <w:rPr>
                <w:rFonts w:ascii="Times New Roman" w:hAnsi="Times New Roman"/>
                <w:sz w:val="22"/>
              </w:rPr>
              <w:t>、移动应用、迅雷加密流量、向日葵</w:t>
            </w:r>
            <w:r w:rsidRPr="000E6D2F">
              <w:rPr>
                <w:rFonts w:ascii="Times New Roman" w:hAnsi="Times New Roman"/>
                <w:sz w:val="22"/>
              </w:rPr>
              <w:t>/Teamview</w:t>
            </w:r>
            <w:r w:rsidRPr="000E6D2F">
              <w:rPr>
                <w:rFonts w:ascii="Times New Roman" w:hAnsi="Times New Roman"/>
                <w:sz w:val="22"/>
              </w:rPr>
              <w:t>等远程控制软件、</w:t>
            </w:r>
            <w:r w:rsidRPr="000E6D2F">
              <w:rPr>
                <w:rFonts w:ascii="Times New Roman" w:hAnsi="Times New Roman"/>
                <w:sz w:val="22"/>
              </w:rPr>
              <w:t>Modbus/IEC/OPC</w:t>
            </w:r>
            <w:r w:rsidRPr="000E6D2F">
              <w:rPr>
                <w:rFonts w:ascii="Times New Roman" w:hAnsi="Times New Roman"/>
                <w:sz w:val="22"/>
              </w:rPr>
              <w:t>等工控物联网协议进行</w:t>
            </w:r>
            <w:r w:rsidRPr="000E6D2F">
              <w:rPr>
                <w:rFonts w:ascii="Times New Roman" w:hAnsi="Times New Roman"/>
                <w:sz w:val="22"/>
              </w:rPr>
              <w:lastRenderedPageBreak/>
              <w:t>识别控制，支持自定义应用特征；</w:t>
            </w:r>
            <w:r w:rsidRPr="000E6D2F">
              <w:rPr>
                <w:rFonts w:ascii="Times New Roman" w:hAnsi="Times New Roman"/>
                <w:sz w:val="22"/>
              </w:rPr>
              <w:t xml:space="preserve"> </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6</w:t>
            </w:r>
            <w:r w:rsidRPr="000E6D2F">
              <w:rPr>
                <w:rFonts w:ascii="Times New Roman" w:hAnsi="Times New Roman"/>
                <w:sz w:val="22"/>
              </w:rPr>
              <w:t>、支持连接控制和监控，可对源</w:t>
            </w:r>
            <w:r w:rsidRPr="000E6D2F">
              <w:rPr>
                <w:rFonts w:ascii="Times New Roman" w:hAnsi="Times New Roman"/>
                <w:sz w:val="22"/>
              </w:rPr>
              <w:t>/</w:t>
            </w:r>
            <w:r w:rsidRPr="000E6D2F">
              <w:rPr>
                <w:rFonts w:ascii="Times New Roman" w:hAnsi="Times New Roman"/>
                <w:sz w:val="22"/>
              </w:rPr>
              <w:t>目的地址、源</w:t>
            </w:r>
            <w:r w:rsidRPr="000E6D2F">
              <w:rPr>
                <w:rFonts w:ascii="Times New Roman" w:hAnsi="Times New Roman"/>
                <w:sz w:val="22"/>
              </w:rPr>
              <w:t>/</w:t>
            </w:r>
            <w:r w:rsidRPr="000E6D2F">
              <w:rPr>
                <w:rFonts w:ascii="Times New Roman" w:hAnsi="Times New Roman"/>
                <w:sz w:val="22"/>
              </w:rPr>
              <w:t>目的地理对象、应用制定连接限制策略，可展示被拦截的</w:t>
            </w:r>
            <w:r w:rsidRPr="000E6D2F">
              <w:rPr>
                <w:rFonts w:ascii="Times New Roman" w:hAnsi="Times New Roman"/>
                <w:sz w:val="22"/>
              </w:rPr>
              <w:t>IP</w:t>
            </w:r>
            <w:r w:rsidRPr="000E6D2F">
              <w:rPr>
                <w:rFonts w:ascii="Times New Roman" w:hAnsi="Times New Roman"/>
                <w:sz w:val="22"/>
              </w:rPr>
              <w:t>、地址对象、应用的限制条件、被拒次数、最近被拒时间等信息；</w:t>
            </w:r>
            <w:r w:rsidRPr="000E6D2F">
              <w:rPr>
                <w:rFonts w:ascii="Times New Roman" w:hAnsi="Times New Roman"/>
                <w:sz w:val="22"/>
              </w:rPr>
              <w:t xml:space="preserve"> </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7</w:t>
            </w:r>
            <w:r w:rsidRPr="000E6D2F">
              <w:rPr>
                <w:rFonts w:ascii="Times New Roman" w:hAnsi="Times New Roman"/>
                <w:sz w:val="22"/>
              </w:rPr>
              <w:t>、支持独立的入侵防护规则特征库，特征总数在</w:t>
            </w:r>
            <w:r w:rsidRPr="000E6D2F">
              <w:rPr>
                <w:rFonts w:ascii="Times New Roman" w:hAnsi="Times New Roman"/>
                <w:sz w:val="22"/>
              </w:rPr>
              <w:t>5500</w:t>
            </w:r>
            <w:r w:rsidRPr="000E6D2F">
              <w:rPr>
                <w:rFonts w:ascii="Times New Roman" w:hAnsi="Times New Roman"/>
                <w:sz w:val="22"/>
              </w:rPr>
              <w:t>条以上，能对常见漏洞进行安全防护，兼容国家信息安全漏洞库；</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8</w:t>
            </w:r>
            <w:r w:rsidRPr="000E6D2F">
              <w:rPr>
                <w:rFonts w:ascii="Times New Roman" w:hAnsi="Times New Roman"/>
                <w:sz w:val="22"/>
              </w:rPr>
              <w:t>、支规则库支持根据攻击类型、风险等级、流行程度、操作系统等进行分类，防护动作包括告警、阻断、记录攻击报文；</w:t>
            </w:r>
            <w:r w:rsidRPr="000E6D2F">
              <w:rPr>
                <w:rFonts w:ascii="Times New Roman" w:hAnsi="Times New Roman"/>
                <w:sz w:val="22"/>
              </w:rPr>
              <w:t xml:space="preserve"> </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9</w:t>
            </w:r>
            <w:r w:rsidRPr="000E6D2F">
              <w:rPr>
                <w:rFonts w:ascii="Times New Roman" w:hAnsi="Times New Roman"/>
                <w:sz w:val="22"/>
              </w:rPr>
              <w:t>、内置行为分析功能，对会话、流量等数据进行统计分析，建立业务行为基线，对异常行为进行告警；支持行为分析监控展示，可展示不同行为分析策略的实时数据和基线数据趋势；</w:t>
            </w:r>
            <w:r w:rsidRPr="000E6D2F">
              <w:rPr>
                <w:rFonts w:ascii="Times New Roman" w:hAnsi="Times New Roman"/>
                <w:sz w:val="22"/>
              </w:rPr>
              <w:t xml:space="preserve"> </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10</w:t>
            </w:r>
            <w:r w:rsidRPr="000E6D2F">
              <w:rPr>
                <w:rFonts w:ascii="Times New Roman" w:hAnsi="Times New Roman"/>
                <w:sz w:val="22"/>
              </w:rPr>
              <w:t>、支持</w:t>
            </w:r>
            <w:r w:rsidRPr="000E6D2F">
              <w:rPr>
                <w:rFonts w:ascii="Times New Roman" w:hAnsi="Times New Roman"/>
                <w:sz w:val="22"/>
              </w:rPr>
              <w:t>TCP</w:t>
            </w:r>
            <w:r w:rsidRPr="000E6D2F">
              <w:rPr>
                <w:rFonts w:ascii="Times New Roman" w:hAnsi="Times New Roman"/>
                <w:sz w:val="22"/>
              </w:rPr>
              <w:t>和</w:t>
            </w:r>
            <w:r w:rsidRPr="000E6D2F">
              <w:rPr>
                <w:rFonts w:ascii="Times New Roman" w:hAnsi="Times New Roman"/>
                <w:sz w:val="22"/>
              </w:rPr>
              <w:t>UDP DDOS</w:t>
            </w:r>
            <w:r w:rsidRPr="000E6D2F">
              <w:rPr>
                <w:rFonts w:ascii="Times New Roman" w:hAnsi="Times New Roman"/>
                <w:sz w:val="22"/>
              </w:rPr>
              <w:t>防护，支持</w:t>
            </w:r>
            <w:r w:rsidRPr="000E6D2F">
              <w:rPr>
                <w:rFonts w:ascii="Times New Roman" w:hAnsi="Times New Roman"/>
                <w:sz w:val="22"/>
              </w:rPr>
              <w:t>SYN</w:t>
            </w:r>
            <w:r w:rsidRPr="000E6D2F">
              <w:rPr>
                <w:rFonts w:ascii="Times New Roman" w:hAnsi="Times New Roman"/>
                <w:sz w:val="22"/>
              </w:rPr>
              <w:t>源认证技术、源、目的限速、</w:t>
            </w:r>
            <w:r w:rsidRPr="000E6D2F">
              <w:rPr>
                <w:rFonts w:ascii="Times New Roman" w:hAnsi="Times New Roman"/>
                <w:sz w:val="22"/>
              </w:rPr>
              <w:t>UDP</w:t>
            </w:r>
            <w:r w:rsidRPr="000E6D2F">
              <w:rPr>
                <w:rFonts w:ascii="Times New Roman" w:hAnsi="Times New Roman"/>
                <w:sz w:val="22"/>
              </w:rPr>
              <w:t>最大及最小报文限制、</w:t>
            </w:r>
            <w:r w:rsidRPr="000E6D2F">
              <w:rPr>
                <w:rFonts w:ascii="Times New Roman" w:hAnsi="Times New Roman"/>
                <w:sz w:val="22"/>
              </w:rPr>
              <w:t>UDP</w:t>
            </w:r>
            <w:r w:rsidRPr="000E6D2F">
              <w:rPr>
                <w:rFonts w:ascii="Times New Roman" w:hAnsi="Times New Roman"/>
                <w:sz w:val="22"/>
              </w:rPr>
              <w:t>关联认证，对源地址进行合法性认证；可对</w:t>
            </w:r>
            <w:r w:rsidRPr="000E6D2F">
              <w:rPr>
                <w:rFonts w:ascii="Times New Roman" w:hAnsi="Times New Roman"/>
                <w:sz w:val="22"/>
              </w:rPr>
              <w:t>TCP Flood</w:t>
            </w:r>
            <w:r w:rsidRPr="000E6D2F">
              <w:rPr>
                <w:rFonts w:ascii="Times New Roman" w:hAnsi="Times New Roman"/>
                <w:sz w:val="22"/>
              </w:rPr>
              <w:t>、</w:t>
            </w:r>
            <w:r w:rsidRPr="000E6D2F">
              <w:rPr>
                <w:rFonts w:ascii="Times New Roman" w:hAnsi="Times New Roman"/>
                <w:sz w:val="22"/>
              </w:rPr>
              <w:t>UDP Flood</w:t>
            </w:r>
            <w:r w:rsidRPr="000E6D2F">
              <w:rPr>
                <w:rFonts w:ascii="Times New Roman" w:hAnsi="Times New Roman"/>
                <w:sz w:val="22"/>
              </w:rPr>
              <w:t>、</w:t>
            </w:r>
            <w:r w:rsidRPr="000E6D2F">
              <w:rPr>
                <w:rFonts w:ascii="Times New Roman" w:hAnsi="Times New Roman"/>
                <w:sz w:val="22"/>
              </w:rPr>
              <w:t>SYN Flood</w:t>
            </w:r>
            <w:r w:rsidRPr="000E6D2F">
              <w:rPr>
                <w:rFonts w:ascii="Times New Roman" w:hAnsi="Times New Roman"/>
                <w:sz w:val="22"/>
              </w:rPr>
              <w:t>、</w:t>
            </w:r>
            <w:r w:rsidRPr="000E6D2F">
              <w:rPr>
                <w:rFonts w:ascii="Times New Roman" w:hAnsi="Times New Roman"/>
                <w:sz w:val="22"/>
              </w:rPr>
              <w:t>FIN Flood</w:t>
            </w:r>
            <w:r w:rsidRPr="000E6D2F">
              <w:rPr>
                <w:rFonts w:ascii="Times New Roman" w:hAnsi="Times New Roman"/>
                <w:sz w:val="22"/>
              </w:rPr>
              <w:t>、</w:t>
            </w:r>
            <w:r w:rsidRPr="000E6D2F">
              <w:rPr>
                <w:rFonts w:ascii="Times New Roman" w:hAnsi="Times New Roman"/>
                <w:sz w:val="22"/>
              </w:rPr>
              <w:t>RST Flood</w:t>
            </w:r>
            <w:r w:rsidRPr="000E6D2F">
              <w:rPr>
                <w:rFonts w:ascii="Times New Roman" w:hAnsi="Times New Roman"/>
                <w:sz w:val="22"/>
              </w:rPr>
              <w:t>、新建</w:t>
            </w:r>
            <w:r w:rsidRPr="000E6D2F">
              <w:rPr>
                <w:rFonts w:ascii="Times New Roman" w:hAnsi="Times New Roman"/>
                <w:sz w:val="22"/>
              </w:rPr>
              <w:t>SESSION Flood</w:t>
            </w:r>
            <w:r w:rsidRPr="000E6D2F">
              <w:rPr>
                <w:rFonts w:ascii="Times New Roman" w:hAnsi="Times New Roman"/>
                <w:sz w:val="22"/>
              </w:rPr>
              <w:t>、</w:t>
            </w:r>
            <w:r w:rsidRPr="000E6D2F">
              <w:rPr>
                <w:rFonts w:ascii="Times New Roman" w:hAnsi="Times New Roman"/>
                <w:sz w:val="22"/>
              </w:rPr>
              <w:t>SESSION Flood</w:t>
            </w:r>
            <w:r w:rsidRPr="000E6D2F">
              <w:rPr>
                <w:rFonts w:ascii="Times New Roman" w:hAnsi="Times New Roman"/>
                <w:sz w:val="22"/>
              </w:rPr>
              <w:t>等进行防御；</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11</w:t>
            </w:r>
            <w:r w:rsidRPr="000E6D2F">
              <w:rPr>
                <w:rFonts w:ascii="Times New Roman" w:hAnsi="Times New Roman"/>
                <w:sz w:val="22"/>
              </w:rPr>
              <w:t>、支持对</w:t>
            </w:r>
            <w:r w:rsidRPr="000E6D2F">
              <w:rPr>
                <w:rFonts w:ascii="Times New Roman" w:hAnsi="Times New Roman"/>
                <w:sz w:val="22"/>
              </w:rPr>
              <w:t>HTTP/SMTP/POP3/FTP/IM</w:t>
            </w:r>
            <w:r w:rsidRPr="000E6D2F">
              <w:rPr>
                <w:rFonts w:ascii="Times New Roman" w:hAnsi="Times New Roman"/>
                <w:sz w:val="22"/>
              </w:rPr>
              <w:t>等协议进行病毒防御，病毒特征库规模超过</w:t>
            </w:r>
            <w:r w:rsidRPr="000E6D2F">
              <w:rPr>
                <w:rFonts w:ascii="Times New Roman" w:hAnsi="Times New Roman"/>
                <w:sz w:val="22"/>
              </w:rPr>
              <w:t>200</w:t>
            </w:r>
            <w:r w:rsidRPr="000E6D2F">
              <w:rPr>
                <w:rFonts w:ascii="Times New Roman" w:hAnsi="Times New Roman"/>
                <w:sz w:val="22"/>
              </w:rPr>
              <w:t>万；</w:t>
            </w:r>
            <w:r w:rsidRPr="000E6D2F">
              <w:rPr>
                <w:rFonts w:ascii="Times New Roman" w:hAnsi="Times New Roman"/>
                <w:sz w:val="22"/>
              </w:rPr>
              <w:t xml:space="preserve"> </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12</w:t>
            </w:r>
            <w:r w:rsidRPr="000E6D2F">
              <w:rPr>
                <w:rFonts w:ascii="Times New Roman" w:hAnsi="Times New Roman"/>
                <w:sz w:val="22"/>
              </w:rPr>
              <w:t>、支持对</w:t>
            </w:r>
            <w:r w:rsidRPr="000E6D2F">
              <w:rPr>
                <w:rFonts w:ascii="Times New Roman" w:hAnsi="Times New Roman"/>
                <w:sz w:val="22"/>
              </w:rPr>
              <w:t>FTP</w:t>
            </w:r>
            <w:r w:rsidRPr="000E6D2F">
              <w:rPr>
                <w:rFonts w:ascii="Times New Roman" w:hAnsi="Times New Roman"/>
                <w:sz w:val="22"/>
              </w:rPr>
              <w:t>信令进行过滤，包括上传文件、下载文件、删除文件、重命名、创建目录、删除目录、显示文件列表等；</w:t>
            </w:r>
            <w:r w:rsidRPr="000E6D2F">
              <w:rPr>
                <w:rFonts w:ascii="Times New Roman" w:hAnsi="Times New Roman"/>
                <w:sz w:val="22"/>
              </w:rPr>
              <w:t xml:space="preserve"> </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13</w:t>
            </w:r>
            <w:r w:rsidRPr="000E6D2F">
              <w:rPr>
                <w:rFonts w:ascii="Times New Roman" w:hAnsi="Times New Roman"/>
                <w:sz w:val="22"/>
              </w:rPr>
              <w:t>、支持</w:t>
            </w:r>
            <w:r w:rsidRPr="000E6D2F">
              <w:rPr>
                <w:rFonts w:ascii="Times New Roman" w:hAnsi="Times New Roman"/>
                <w:sz w:val="22"/>
              </w:rPr>
              <w:t>CPU</w:t>
            </w:r>
            <w:r w:rsidRPr="000E6D2F">
              <w:rPr>
                <w:rFonts w:ascii="Times New Roman" w:hAnsi="Times New Roman"/>
                <w:sz w:val="22"/>
              </w:rPr>
              <w:t>利用率、内存利用率、磁盘利用率、会话数告警及</w:t>
            </w:r>
            <w:r w:rsidRPr="000E6D2F">
              <w:rPr>
                <w:rFonts w:ascii="Times New Roman" w:hAnsi="Times New Roman"/>
                <w:sz w:val="22"/>
              </w:rPr>
              <w:t>CPU</w:t>
            </w:r>
            <w:r w:rsidRPr="000E6D2F">
              <w:rPr>
                <w:rFonts w:ascii="Times New Roman" w:hAnsi="Times New Roman"/>
                <w:sz w:val="22"/>
              </w:rPr>
              <w:t>利用率、内存利用率、磁盘利用率等硬件资源实时利用率及其历史使用情况追踪；</w:t>
            </w:r>
            <w:r w:rsidRPr="000E6D2F">
              <w:rPr>
                <w:rFonts w:ascii="Times New Roman" w:hAnsi="Times New Roman"/>
                <w:sz w:val="22"/>
              </w:rPr>
              <w:t xml:space="preserve"> </w:t>
            </w:r>
          </w:p>
        </w:tc>
      </w:tr>
      <w:tr w:rsidR="007D47DD" w:rsidRPr="000E6D2F" w:rsidTr="008E1E82">
        <w:trPr>
          <w:trHeight w:val="560"/>
        </w:trPr>
        <w:tc>
          <w:tcPr>
            <w:tcW w:w="43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705"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sz w:val="22"/>
              </w:rPr>
            </w:pPr>
            <w:r w:rsidRPr="000E6D2F">
              <w:rPr>
                <w:rFonts w:ascii="Times New Roman" w:hAnsi="Times New Roman"/>
                <w:sz w:val="22"/>
              </w:rPr>
              <w:t>1</w:t>
            </w:r>
            <w:r w:rsidRPr="000E6D2F">
              <w:rPr>
                <w:rFonts w:ascii="Times New Roman" w:hAnsi="Times New Roman"/>
                <w:sz w:val="22"/>
              </w:rPr>
              <w:t>、在质保期内，按照合同要求提供技术支持服务，保障本项目系统的正常稳定运行；包含设备上架、通电、策略配置、资产录入等内容，通过现场、远程、客户服务热线等形式对现场技术问题予以回应，并在最短的时间内解决问题；</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2</w:t>
            </w:r>
            <w:r w:rsidRPr="000E6D2F">
              <w:rPr>
                <w:rFonts w:ascii="Times New Roman" w:hAnsi="Times New Roman"/>
                <w:sz w:val="22"/>
              </w:rPr>
              <w:t>、在产品质保期内提供升级更新服务和设备保修服务，并以灵活的服务方式保证更新的需求。升级与更新服务包括：软件的最新版本升级更新、内置策略库的升级更新等；</w:t>
            </w:r>
          </w:p>
        </w:tc>
      </w:tr>
      <w:tr w:rsidR="007D47DD" w:rsidRPr="000E6D2F" w:rsidTr="008E1E82">
        <w:trPr>
          <w:trHeight w:val="280"/>
        </w:trPr>
        <w:tc>
          <w:tcPr>
            <w:tcW w:w="43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705"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sz w:val="22"/>
              </w:rPr>
            </w:pPr>
            <w:r w:rsidRPr="000E6D2F">
              <w:rPr>
                <w:rFonts w:ascii="Times New Roman" w:hAnsi="Times New Roman"/>
                <w:sz w:val="22"/>
              </w:rPr>
              <w:t>提供</w:t>
            </w:r>
            <w:r w:rsidRPr="000E6D2F">
              <w:rPr>
                <w:rFonts w:ascii="Times New Roman" w:hAnsi="Times New Roman"/>
                <w:sz w:val="22"/>
              </w:rPr>
              <w:t>3</w:t>
            </w:r>
            <w:r w:rsidRPr="000E6D2F">
              <w:rPr>
                <w:rFonts w:ascii="Times New Roman" w:hAnsi="Times New Roman"/>
                <w:sz w:val="22"/>
              </w:rPr>
              <w:t>年质保，包括系统升级授权、产品保修服务、上门安装服务和远程支持服务；</w:t>
            </w:r>
          </w:p>
        </w:tc>
      </w:tr>
      <w:tr w:rsidR="007D47DD" w:rsidRPr="000E6D2F" w:rsidTr="008E1E82">
        <w:trPr>
          <w:trHeight w:val="1460"/>
        </w:trPr>
        <w:tc>
          <w:tcPr>
            <w:tcW w:w="437" w:type="dxa"/>
            <w:vMerge w:val="restart"/>
            <w:tcBorders>
              <w:top w:val="nil"/>
              <w:left w:val="single" w:sz="4" w:space="0" w:color="auto"/>
              <w:bottom w:val="single" w:sz="4" w:space="0" w:color="000000"/>
              <w:right w:val="single" w:sz="4" w:space="0" w:color="auto"/>
            </w:tcBorders>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7</w:t>
            </w:r>
          </w:p>
        </w:tc>
        <w:tc>
          <w:tcPr>
            <w:tcW w:w="705"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核心防火墙</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性能参数：标准机架设备，</w:t>
            </w:r>
            <w:r w:rsidRPr="000E6D2F">
              <w:rPr>
                <w:rFonts w:ascii="Times New Roman" w:hAnsi="Times New Roman"/>
                <w:kern w:val="0"/>
                <w:sz w:val="22"/>
              </w:rPr>
              <w:t>SSD 480G</w:t>
            </w:r>
            <w:r w:rsidRPr="000E6D2F">
              <w:rPr>
                <w:rFonts w:ascii="Times New Roman" w:hAnsi="Times New Roman"/>
                <w:kern w:val="0"/>
                <w:sz w:val="22"/>
              </w:rPr>
              <w:t>硬盘，至少包含</w:t>
            </w:r>
            <w:r w:rsidRPr="000E6D2F">
              <w:rPr>
                <w:rFonts w:ascii="Times New Roman" w:hAnsi="Times New Roman"/>
                <w:kern w:val="0"/>
                <w:sz w:val="22"/>
              </w:rPr>
              <w:t>18</w:t>
            </w:r>
            <w:r w:rsidRPr="000E6D2F">
              <w:rPr>
                <w:rFonts w:ascii="Times New Roman" w:hAnsi="Times New Roman"/>
                <w:kern w:val="0"/>
                <w:sz w:val="22"/>
              </w:rPr>
              <w:t>个千兆电口</w:t>
            </w:r>
            <w:r w:rsidRPr="000E6D2F">
              <w:rPr>
                <w:rFonts w:ascii="Times New Roman" w:hAnsi="Times New Roman"/>
                <w:kern w:val="0"/>
                <w:sz w:val="22"/>
              </w:rPr>
              <w:t>+8</w:t>
            </w:r>
            <w:r w:rsidRPr="000E6D2F">
              <w:rPr>
                <w:rFonts w:ascii="Times New Roman" w:hAnsi="Times New Roman"/>
                <w:kern w:val="0"/>
                <w:sz w:val="22"/>
              </w:rPr>
              <w:t>千兆光插槽</w:t>
            </w:r>
            <w:r w:rsidRPr="000E6D2F">
              <w:rPr>
                <w:rFonts w:ascii="Times New Roman" w:hAnsi="Times New Roman"/>
                <w:kern w:val="0"/>
                <w:sz w:val="22"/>
              </w:rPr>
              <w:t>+8</w:t>
            </w:r>
            <w:r w:rsidRPr="000E6D2F">
              <w:rPr>
                <w:rFonts w:ascii="Times New Roman" w:hAnsi="Times New Roman"/>
                <w:kern w:val="0"/>
                <w:sz w:val="22"/>
              </w:rPr>
              <w:t>个万兆光口，冗余电源，支持扩展插槽，防火墙吞吐</w:t>
            </w:r>
            <w:r w:rsidRPr="000E6D2F">
              <w:rPr>
                <w:rFonts w:ascii="Times New Roman" w:hAnsi="Times New Roman"/>
                <w:kern w:val="0"/>
                <w:sz w:val="22"/>
              </w:rPr>
              <w:t>18G,</w:t>
            </w:r>
            <w:r w:rsidRPr="000E6D2F">
              <w:rPr>
                <w:rFonts w:ascii="Times New Roman" w:hAnsi="Times New Roman"/>
                <w:kern w:val="0"/>
                <w:sz w:val="22"/>
              </w:rPr>
              <w:t>并发连接</w:t>
            </w:r>
            <w:r w:rsidRPr="000E6D2F">
              <w:rPr>
                <w:rFonts w:ascii="Times New Roman" w:hAnsi="Times New Roman"/>
                <w:kern w:val="0"/>
                <w:sz w:val="22"/>
              </w:rPr>
              <w:t>500</w:t>
            </w:r>
            <w:r w:rsidRPr="000E6D2F">
              <w:rPr>
                <w:rFonts w:ascii="Times New Roman" w:hAnsi="Times New Roman"/>
                <w:kern w:val="0"/>
                <w:sz w:val="22"/>
              </w:rPr>
              <w:t>万，每秒新建连接</w:t>
            </w:r>
            <w:r w:rsidRPr="000E6D2F">
              <w:rPr>
                <w:rFonts w:ascii="Times New Roman" w:hAnsi="Times New Roman"/>
                <w:kern w:val="0"/>
                <w:sz w:val="22"/>
              </w:rPr>
              <w:t>16</w:t>
            </w:r>
            <w:r w:rsidRPr="000E6D2F">
              <w:rPr>
                <w:rFonts w:ascii="Times New Roman" w:hAnsi="Times New Roman"/>
                <w:kern w:val="0"/>
                <w:sz w:val="22"/>
              </w:rPr>
              <w:t>万，应用层吞吐量</w:t>
            </w:r>
            <w:r w:rsidRPr="000E6D2F">
              <w:rPr>
                <w:rFonts w:ascii="Times New Roman" w:hAnsi="Times New Roman"/>
                <w:kern w:val="0"/>
                <w:sz w:val="22"/>
              </w:rPr>
              <w:t>16G;</w:t>
            </w:r>
            <w:r w:rsidRPr="000E6D2F">
              <w:rPr>
                <w:rFonts w:ascii="Times New Roman" w:hAnsi="Times New Roman"/>
                <w:kern w:val="0"/>
                <w:sz w:val="22"/>
              </w:rPr>
              <w:t>支持集群部署，含</w:t>
            </w:r>
            <w:r w:rsidRPr="000E6D2F">
              <w:rPr>
                <w:rFonts w:ascii="Times New Roman" w:hAnsi="Times New Roman"/>
                <w:kern w:val="0"/>
                <w:sz w:val="22"/>
              </w:rPr>
              <w:t>3</w:t>
            </w:r>
            <w:r w:rsidRPr="000E6D2F">
              <w:rPr>
                <w:rFonts w:ascii="Times New Roman" w:hAnsi="Times New Roman"/>
                <w:kern w:val="0"/>
                <w:sz w:val="22"/>
              </w:rPr>
              <w:t>年</w:t>
            </w:r>
            <w:r w:rsidRPr="000E6D2F">
              <w:rPr>
                <w:rFonts w:ascii="Times New Roman" w:hAnsi="Times New Roman"/>
                <w:kern w:val="0"/>
                <w:sz w:val="22"/>
              </w:rPr>
              <w:t>IPS</w:t>
            </w:r>
            <w:r w:rsidRPr="000E6D2F">
              <w:rPr>
                <w:rFonts w:ascii="Times New Roman" w:hAnsi="Times New Roman"/>
                <w:kern w:val="0"/>
                <w:sz w:val="22"/>
              </w:rPr>
              <w:t>和</w:t>
            </w:r>
            <w:r w:rsidRPr="000E6D2F">
              <w:rPr>
                <w:rFonts w:ascii="Times New Roman" w:hAnsi="Times New Roman"/>
                <w:kern w:val="0"/>
                <w:sz w:val="22"/>
              </w:rPr>
              <w:t>AV</w:t>
            </w:r>
            <w:r w:rsidRPr="000E6D2F">
              <w:rPr>
                <w:rFonts w:ascii="Times New Roman" w:hAnsi="Times New Roman"/>
                <w:kern w:val="0"/>
                <w:sz w:val="22"/>
              </w:rPr>
              <w:t>升级许可，含</w:t>
            </w:r>
            <w:r w:rsidRPr="000E6D2F">
              <w:rPr>
                <w:rFonts w:ascii="Times New Roman" w:hAnsi="Times New Roman"/>
                <w:kern w:val="0"/>
                <w:sz w:val="22"/>
              </w:rPr>
              <w:t>3</w:t>
            </w:r>
            <w:r w:rsidRPr="000E6D2F">
              <w:rPr>
                <w:rFonts w:ascii="Times New Roman" w:hAnsi="Times New Roman"/>
                <w:kern w:val="0"/>
                <w:sz w:val="22"/>
              </w:rPr>
              <w:t>年原厂质保：</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、产品支持僵尸主机检测功能，产品预定义特征库超过</w:t>
            </w:r>
            <w:r w:rsidRPr="000E6D2F">
              <w:rPr>
                <w:rFonts w:ascii="Times New Roman" w:hAnsi="Times New Roman"/>
                <w:kern w:val="0"/>
                <w:sz w:val="22"/>
              </w:rPr>
              <w:t>120</w:t>
            </w:r>
            <w:r w:rsidRPr="000E6D2F">
              <w:rPr>
                <w:rFonts w:ascii="Times New Roman" w:hAnsi="Times New Roman"/>
                <w:kern w:val="0"/>
                <w:sz w:val="22"/>
              </w:rPr>
              <w:t>万种，可识别主机的异常外联行为。</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、产品内置不低于</w:t>
            </w:r>
            <w:r w:rsidRPr="000E6D2F">
              <w:rPr>
                <w:rFonts w:ascii="Times New Roman" w:hAnsi="Times New Roman"/>
                <w:kern w:val="0"/>
                <w:sz w:val="22"/>
              </w:rPr>
              <w:t>13000</w:t>
            </w:r>
            <w:r w:rsidRPr="000E6D2F">
              <w:rPr>
                <w:rFonts w:ascii="Times New Roman" w:hAnsi="Times New Roman"/>
                <w:kern w:val="0"/>
                <w:sz w:val="22"/>
              </w:rPr>
              <w:t>种漏洞规则，同时支持在控制台界面通过漏洞</w:t>
            </w:r>
            <w:r w:rsidRPr="000E6D2F">
              <w:rPr>
                <w:rFonts w:ascii="Times New Roman" w:hAnsi="Times New Roman"/>
                <w:kern w:val="0"/>
                <w:sz w:val="22"/>
              </w:rPr>
              <w:t>ID</w:t>
            </w:r>
            <w:r w:rsidRPr="000E6D2F">
              <w:rPr>
                <w:rFonts w:ascii="Times New Roman" w:hAnsi="Times New Roman"/>
                <w:kern w:val="0"/>
                <w:sz w:val="22"/>
              </w:rPr>
              <w:t>、漏洞名称、危险等级、漏洞</w:t>
            </w:r>
            <w:r w:rsidRPr="000E6D2F">
              <w:rPr>
                <w:rFonts w:ascii="Times New Roman" w:hAnsi="Times New Roman"/>
                <w:kern w:val="0"/>
                <w:sz w:val="22"/>
              </w:rPr>
              <w:t>CVE</w:t>
            </w:r>
            <w:r w:rsidRPr="000E6D2F">
              <w:rPr>
                <w:rFonts w:ascii="Times New Roman" w:hAnsi="Times New Roman"/>
                <w:kern w:val="0"/>
                <w:sz w:val="22"/>
              </w:rPr>
              <w:t>标识、漏洞描述等条件查询漏洞特征信息，支持用户自定义</w:t>
            </w:r>
            <w:r w:rsidRPr="000E6D2F">
              <w:rPr>
                <w:rFonts w:ascii="Times New Roman" w:hAnsi="Times New Roman"/>
                <w:kern w:val="0"/>
                <w:sz w:val="22"/>
              </w:rPr>
              <w:t>IPS</w:t>
            </w:r>
            <w:r w:rsidRPr="000E6D2F">
              <w:rPr>
                <w:rFonts w:ascii="Times New Roman" w:hAnsi="Times New Roman"/>
                <w:kern w:val="0"/>
                <w:sz w:val="22"/>
              </w:rPr>
              <w:t>规则。</w:t>
            </w:r>
            <w:r w:rsidRPr="000E6D2F">
              <w:rPr>
                <w:rFonts w:ascii="Times New Roman" w:hAnsi="Times New Roman"/>
                <w:kern w:val="0"/>
                <w:sz w:val="22"/>
              </w:rPr>
              <w:t>3</w:t>
            </w:r>
            <w:r w:rsidRPr="000E6D2F">
              <w:rPr>
                <w:rFonts w:ascii="Times New Roman" w:hAnsi="Times New Roman"/>
                <w:kern w:val="0"/>
                <w:sz w:val="22"/>
              </w:rPr>
              <w:t>、产品支持用户账号全生命周期保护功能，包括</w:t>
            </w:r>
            <w:r w:rsidRPr="000E6D2F">
              <w:rPr>
                <w:rFonts w:ascii="Times New Roman" w:hAnsi="Times New Roman"/>
                <w:kern w:val="0"/>
                <w:sz w:val="22"/>
              </w:rPr>
              <w:lastRenderedPageBreak/>
              <w:t>用户账号多余入口检测、用户账号弱口令检测、用户账号暴力破解检测、失陷账号检测，防止因账号被暴力破解导致的非法提权情况发生。</w:t>
            </w:r>
            <w:r w:rsidRPr="000E6D2F">
              <w:rPr>
                <w:rFonts w:ascii="Times New Roman" w:hAnsi="Times New Roman"/>
                <w:sz w:val="22"/>
              </w:rPr>
              <w:t>（需提供产品功能截图证明）</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4</w:t>
            </w:r>
            <w:r w:rsidRPr="000E6D2F">
              <w:rPr>
                <w:rFonts w:ascii="Times New Roman" w:hAnsi="Times New Roman"/>
                <w:kern w:val="0"/>
                <w:sz w:val="22"/>
              </w:rPr>
              <w:t>、产品支持管理员双因素认证功能，用户通过用户名</w:t>
            </w:r>
            <w:r w:rsidRPr="000E6D2F">
              <w:rPr>
                <w:rFonts w:ascii="Times New Roman" w:hAnsi="Times New Roman"/>
                <w:kern w:val="0"/>
                <w:sz w:val="22"/>
              </w:rPr>
              <w:t>/</w:t>
            </w:r>
            <w:r w:rsidRPr="000E6D2F">
              <w:rPr>
                <w:rFonts w:ascii="Times New Roman" w:hAnsi="Times New Roman"/>
                <w:kern w:val="0"/>
                <w:sz w:val="22"/>
              </w:rPr>
              <w:t>密码和</w:t>
            </w:r>
            <w:r w:rsidRPr="000E6D2F">
              <w:rPr>
                <w:rFonts w:ascii="Times New Roman" w:hAnsi="Times New Roman"/>
                <w:kern w:val="0"/>
                <w:sz w:val="22"/>
              </w:rPr>
              <w:t>Key</w:t>
            </w:r>
            <w:r w:rsidRPr="000E6D2F">
              <w:rPr>
                <w:rFonts w:ascii="Times New Roman" w:hAnsi="Times New Roman"/>
                <w:kern w:val="0"/>
                <w:sz w:val="22"/>
              </w:rPr>
              <w:t>等不同方式登陆产品管理界面。</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5</w:t>
            </w:r>
            <w:r w:rsidRPr="000E6D2F">
              <w:rPr>
                <w:rFonts w:ascii="Times New Roman" w:hAnsi="Times New Roman"/>
                <w:kern w:val="0"/>
                <w:sz w:val="22"/>
              </w:rPr>
              <w:t>、产品支持对不少于</w:t>
            </w:r>
            <w:r w:rsidRPr="000E6D2F">
              <w:rPr>
                <w:rFonts w:ascii="Times New Roman" w:hAnsi="Times New Roman"/>
                <w:kern w:val="0"/>
                <w:sz w:val="22"/>
              </w:rPr>
              <w:t>9000</w:t>
            </w:r>
            <w:r w:rsidRPr="000E6D2F">
              <w:rPr>
                <w:rFonts w:ascii="Times New Roman" w:hAnsi="Times New Roman"/>
                <w:kern w:val="0"/>
                <w:sz w:val="22"/>
              </w:rPr>
              <w:t>种应用的识别和控制，应用类型包括游戏、购物、图书百科、工作招聘、</w:t>
            </w:r>
            <w:r w:rsidRPr="000E6D2F">
              <w:rPr>
                <w:rFonts w:ascii="Times New Roman" w:hAnsi="Times New Roman"/>
                <w:kern w:val="0"/>
                <w:sz w:val="22"/>
              </w:rPr>
              <w:t>P2P</w:t>
            </w:r>
            <w:r w:rsidRPr="000E6D2F">
              <w:rPr>
                <w:rFonts w:ascii="Times New Roman" w:hAnsi="Times New Roman"/>
                <w:kern w:val="0"/>
                <w:sz w:val="22"/>
              </w:rPr>
              <w:t>下载、聊天工具、旅游出行、股票软件等类型应用进行检测与控制。</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6</w:t>
            </w:r>
            <w:r w:rsidRPr="000E6D2F">
              <w:rPr>
                <w:rFonts w:ascii="Times New Roman" w:hAnsi="Times New Roman"/>
                <w:kern w:val="0"/>
                <w:sz w:val="22"/>
              </w:rPr>
              <w:t>、产品支持策略生命周期管理功能，支持对安全策略修改的时间、原因、变更类型进行统一管理，便于策略的运维与管理。</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7</w:t>
            </w:r>
            <w:r w:rsidRPr="000E6D2F">
              <w:rPr>
                <w:rFonts w:ascii="Times New Roman" w:hAnsi="Times New Roman"/>
                <w:kern w:val="0"/>
                <w:sz w:val="22"/>
              </w:rPr>
              <w:t>、产品支持路由类型、协议类型、网络对象、国家地区等条件进行自动选路的策略路由，支持不少于</w:t>
            </w:r>
            <w:r w:rsidRPr="000E6D2F">
              <w:rPr>
                <w:rFonts w:ascii="Times New Roman" w:hAnsi="Times New Roman"/>
                <w:kern w:val="0"/>
                <w:sz w:val="22"/>
              </w:rPr>
              <w:t>3</w:t>
            </w:r>
            <w:r w:rsidRPr="000E6D2F">
              <w:rPr>
                <w:rFonts w:ascii="Times New Roman" w:hAnsi="Times New Roman"/>
                <w:kern w:val="0"/>
                <w:sz w:val="22"/>
              </w:rPr>
              <w:t>种的调度算法，至少包括带宽比例、加权流量、线路优先等。</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8</w:t>
            </w:r>
            <w:r w:rsidRPr="000E6D2F">
              <w:rPr>
                <w:rFonts w:ascii="Times New Roman" w:hAnsi="Times New Roman"/>
                <w:kern w:val="0"/>
                <w:sz w:val="22"/>
              </w:rPr>
              <w:t>、产品支持多维度安全策略设置，可基于时间、用户、应用、</w:t>
            </w:r>
            <w:r w:rsidRPr="000E6D2F">
              <w:rPr>
                <w:rFonts w:ascii="Times New Roman" w:hAnsi="Times New Roman"/>
                <w:kern w:val="0"/>
                <w:sz w:val="22"/>
              </w:rPr>
              <w:t>IP</w:t>
            </w:r>
            <w:r w:rsidRPr="000E6D2F">
              <w:rPr>
                <w:rFonts w:ascii="Times New Roman" w:hAnsi="Times New Roman"/>
                <w:kern w:val="0"/>
                <w:sz w:val="22"/>
              </w:rPr>
              <w:t>、域名等内容进行安全策略设置。</w:t>
            </w:r>
          </w:p>
        </w:tc>
      </w:tr>
      <w:tr w:rsidR="007D47DD" w:rsidRPr="000E6D2F" w:rsidTr="008E1E82">
        <w:trPr>
          <w:trHeight w:val="280"/>
        </w:trPr>
        <w:tc>
          <w:tcPr>
            <w:tcW w:w="43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705"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提供软件升级和硬件质保服务</w:t>
            </w:r>
          </w:p>
        </w:tc>
      </w:tr>
      <w:tr w:rsidR="007D47DD" w:rsidRPr="000E6D2F" w:rsidTr="008E1E82">
        <w:trPr>
          <w:trHeight w:val="280"/>
        </w:trPr>
        <w:tc>
          <w:tcPr>
            <w:tcW w:w="43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705"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年质保，包括系统升级授权、产品保修服务、远程支持服务</w:t>
            </w:r>
          </w:p>
        </w:tc>
      </w:tr>
      <w:tr w:rsidR="007D47DD" w:rsidRPr="000E6D2F" w:rsidTr="008E1E82">
        <w:trPr>
          <w:trHeight w:val="2259"/>
        </w:trPr>
        <w:tc>
          <w:tcPr>
            <w:tcW w:w="437" w:type="dxa"/>
            <w:vMerge w:val="restart"/>
            <w:tcBorders>
              <w:top w:val="nil"/>
              <w:left w:val="single" w:sz="4" w:space="0" w:color="auto"/>
              <w:bottom w:val="single" w:sz="4" w:space="0" w:color="000000"/>
              <w:right w:val="single" w:sz="4" w:space="0" w:color="auto"/>
            </w:tcBorders>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8</w:t>
            </w:r>
          </w:p>
        </w:tc>
        <w:tc>
          <w:tcPr>
            <w:tcW w:w="705"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网闸</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性能参数：标准</w:t>
            </w:r>
            <w:r w:rsidRPr="000E6D2F">
              <w:rPr>
                <w:rFonts w:ascii="Times New Roman" w:hAnsi="Times New Roman"/>
                <w:kern w:val="0"/>
                <w:sz w:val="22"/>
              </w:rPr>
              <w:t>2U</w:t>
            </w:r>
            <w:r w:rsidRPr="000E6D2F">
              <w:rPr>
                <w:rFonts w:ascii="Times New Roman" w:hAnsi="Times New Roman"/>
                <w:kern w:val="0"/>
                <w:sz w:val="22"/>
              </w:rPr>
              <w:t>机架设备，内外端机双侧液晶屏，内存：内外端机各</w:t>
            </w:r>
            <w:r w:rsidRPr="000E6D2F">
              <w:rPr>
                <w:rFonts w:ascii="Times New Roman" w:hAnsi="Times New Roman"/>
                <w:kern w:val="0"/>
                <w:sz w:val="22"/>
              </w:rPr>
              <w:t>8G</w:t>
            </w:r>
            <w:r w:rsidRPr="000E6D2F">
              <w:rPr>
                <w:rFonts w:ascii="Times New Roman" w:hAnsi="Times New Roman"/>
                <w:kern w:val="0"/>
                <w:sz w:val="22"/>
              </w:rPr>
              <w:t>内存，硬盘：内外端机各</w:t>
            </w:r>
            <w:r w:rsidRPr="000E6D2F">
              <w:rPr>
                <w:rFonts w:ascii="Times New Roman" w:hAnsi="Times New Roman"/>
                <w:kern w:val="0"/>
                <w:sz w:val="22"/>
              </w:rPr>
              <w:t>1TB</w:t>
            </w:r>
            <w:r w:rsidRPr="000E6D2F">
              <w:rPr>
                <w:rFonts w:ascii="Times New Roman" w:hAnsi="Times New Roman"/>
                <w:kern w:val="0"/>
                <w:sz w:val="22"/>
              </w:rPr>
              <w:t>存储空间，端口：内端机</w:t>
            </w:r>
            <w:r w:rsidRPr="000E6D2F">
              <w:rPr>
                <w:rFonts w:ascii="Times New Roman" w:hAnsi="Times New Roman"/>
                <w:kern w:val="0"/>
                <w:sz w:val="22"/>
              </w:rPr>
              <w:t>6</w:t>
            </w:r>
            <w:r w:rsidRPr="000E6D2F">
              <w:rPr>
                <w:rFonts w:ascii="Times New Roman" w:hAnsi="Times New Roman"/>
                <w:kern w:val="0"/>
                <w:sz w:val="22"/>
              </w:rPr>
              <w:t>个</w:t>
            </w:r>
            <w:r w:rsidRPr="000E6D2F">
              <w:rPr>
                <w:rFonts w:ascii="Times New Roman" w:hAnsi="Times New Roman"/>
                <w:kern w:val="0"/>
                <w:sz w:val="22"/>
              </w:rPr>
              <w:t>10/100/1000Base-T</w:t>
            </w:r>
            <w:r w:rsidRPr="000E6D2F">
              <w:rPr>
                <w:rFonts w:ascii="Times New Roman" w:hAnsi="Times New Roman"/>
                <w:kern w:val="0"/>
                <w:sz w:val="22"/>
              </w:rPr>
              <w:t>接口（含</w:t>
            </w:r>
            <w:r w:rsidRPr="000E6D2F">
              <w:rPr>
                <w:rFonts w:ascii="Times New Roman" w:hAnsi="Times New Roman"/>
                <w:kern w:val="0"/>
                <w:sz w:val="22"/>
              </w:rPr>
              <w:t>1</w:t>
            </w:r>
            <w:r w:rsidRPr="000E6D2F">
              <w:rPr>
                <w:rFonts w:ascii="Times New Roman" w:hAnsi="Times New Roman"/>
                <w:kern w:val="0"/>
                <w:sz w:val="22"/>
              </w:rPr>
              <w:t>个管理口），</w:t>
            </w:r>
            <w:r w:rsidRPr="000E6D2F">
              <w:rPr>
                <w:rFonts w:ascii="Times New Roman" w:hAnsi="Times New Roman"/>
                <w:kern w:val="0"/>
                <w:sz w:val="22"/>
              </w:rPr>
              <w:t>2</w:t>
            </w:r>
            <w:r w:rsidRPr="000E6D2F">
              <w:rPr>
                <w:rFonts w:ascii="Times New Roman" w:hAnsi="Times New Roman"/>
                <w:kern w:val="0"/>
                <w:sz w:val="22"/>
              </w:rPr>
              <w:t>个</w:t>
            </w:r>
            <w:r w:rsidRPr="000E6D2F">
              <w:rPr>
                <w:rFonts w:ascii="Times New Roman" w:hAnsi="Times New Roman"/>
                <w:kern w:val="0"/>
                <w:sz w:val="22"/>
              </w:rPr>
              <w:t>SFP</w:t>
            </w:r>
            <w:r w:rsidRPr="000E6D2F">
              <w:rPr>
                <w:rFonts w:ascii="Times New Roman" w:hAnsi="Times New Roman"/>
                <w:kern w:val="0"/>
                <w:sz w:val="22"/>
              </w:rPr>
              <w:t>插槽，</w:t>
            </w:r>
            <w:r w:rsidRPr="000E6D2F">
              <w:rPr>
                <w:rFonts w:ascii="Times New Roman" w:hAnsi="Times New Roman"/>
                <w:kern w:val="0"/>
                <w:sz w:val="22"/>
              </w:rPr>
              <w:t>1</w:t>
            </w:r>
            <w:r w:rsidRPr="000E6D2F">
              <w:rPr>
                <w:rFonts w:ascii="Times New Roman" w:hAnsi="Times New Roman"/>
                <w:kern w:val="0"/>
                <w:sz w:val="22"/>
              </w:rPr>
              <w:t>个扩展槽位；单电源，外端机</w:t>
            </w:r>
            <w:r w:rsidRPr="000E6D2F">
              <w:rPr>
                <w:rFonts w:ascii="Times New Roman" w:hAnsi="Times New Roman"/>
                <w:kern w:val="0"/>
                <w:sz w:val="22"/>
              </w:rPr>
              <w:t>6</w:t>
            </w:r>
            <w:r w:rsidRPr="000E6D2F">
              <w:rPr>
                <w:rFonts w:ascii="Times New Roman" w:hAnsi="Times New Roman"/>
                <w:kern w:val="0"/>
                <w:sz w:val="22"/>
              </w:rPr>
              <w:t>个</w:t>
            </w:r>
            <w:r w:rsidRPr="000E6D2F">
              <w:rPr>
                <w:rFonts w:ascii="Times New Roman" w:hAnsi="Times New Roman"/>
                <w:kern w:val="0"/>
                <w:sz w:val="22"/>
              </w:rPr>
              <w:t>10/100/1000Base-T</w:t>
            </w:r>
            <w:r w:rsidRPr="000E6D2F">
              <w:rPr>
                <w:rFonts w:ascii="Times New Roman" w:hAnsi="Times New Roman"/>
                <w:kern w:val="0"/>
                <w:sz w:val="22"/>
              </w:rPr>
              <w:t>接口（含</w:t>
            </w:r>
            <w:r w:rsidRPr="000E6D2F">
              <w:rPr>
                <w:rFonts w:ascii="Times New Roman" w:hAnsi="Times New Roman"/>
                <w:kern w:val="0"/>
                <w:sz w:val="22"/>
              </w:rPr>
              <w:t>1</w:t>
            </w:r>
            <w:r w:rsidRPr="000E6D2F">
              <w:rPr>
                <w:rFonts w:ascii="Times New Roman" w:hAnsi="Times New Roman"/>
                <w:kern w:val="0"/>
                <w:sz w:val="22"/>
              </w:rPr>
              <w:t>个</w:t>
            </w:r>
            <w:r w:rsidRPr="000E6D2F">
              <w:rPr>
                <w:rFonts w:ascii="Times New Roman" w:hAnsi="Times New Roman"/>
                <w:kern w:val="0"/>
                <w:sz w:val="22"/>
              </w:rPr>
              <w:t>HA</w:t>
            </w:r>
            <w:r w:rsidRPr="000E6D2F">
              <w:rPr>
                <w:rFonts w:ascii="Times New Roman" w:hAnsi="Times New Roman"/>
                <w:kern w:val="0"/>
                <w:sz w:val="22"/>
              </w:rPr>
              <w:t>口），</w:t>
            </w:r>
            <w:r w:rsidRPr="000E6D2F">
              <w:rPr>
                <w:rFonts w:ascii="Times New Roman" w:hAnsi="Times New Roman"/>
                <w:kern w:val="0"/>
                <w:sz w:val="22"/>
              </w:rPr>
              <w:t>2</w:t>
            </w:r>
            <w:r w:rsidRPr="000E6D2F">
              <w:rPr>
                <w:rFonts w:ascii="Times New Roman" w:hAnsi="Times New Roman"/>
                <w:kern w:val="0"/>
                <w:sz w:val="22"/>
              </w:rPr>
              <w:t>个</w:t>
            </w:r>
            <w:r w:rsidRPr="000E6D2F">
              <w:rPr>
                <w:rFonts w:ascii="Times New Roman" w:hAnsi="Times New Roman"/>
                <w:kern w:val="0"/>
                <w:sz w:val="22"/>
              </w:rPr>
              <w:t>SPP</w:t>
            </w:r>
            <w:r w:rsidRPr="000E6D2F">
              <w:rPr>
                <w:rFonts w:ascii="Times New Roman" w:hAnsi="Times New Roman"/>
                <w:kern w:val="0"/>
                <w:sz w:val="22"/>
              </w:rPr>
              <w:t>插槽，</w:t>
            </w:r>
            <w:r w:rsidRPr="000E6D2F">
              <w:rPr>
                <w:rFonts w:ascii="Times New Roman" w:hAnsi="Times New Roman"/>
                <w:kern w:val="0"/>
                <w:sz w:val="22"/>
              </w:rPr>
              <w:t>1</w:t>
            </w:r>
            <w:r w:rsidRPr="000E6D2F">
              <w:rPr>
                <w:rFonts w:ascii="Times New Roman" w:hAnsi="Times New Roman"/>
                <w:kern w:val="0"/>
                <w:sz w:val="22"/>
              </w:rPr>
              <w:t>个扩展槽位。网络吞吐量</w:t>
            </w:r>
            <w:r w:rsidRPr="000E6D2F">
              <w:rPr>
                <w:rFonts w:ascii="Times New Roman" w:hAnsi="Times New Roman"/>
                <w:kern w:val="0"/>
                <w:sz w:val="22"/>
              </w:rPr>
              <w:t>1.3Gbps</w:t>
            </w:r>
            <w:r w:rsidRPr="000E6D2F">
              <w:rPr>
                <w:rFonts w:ascii="Times New Roman" w:hAnsi="Times New Roman"/>
                <w:kern w:val="0"/>
                <w:sz w:val="22"/>
              </w:rPr>
              <w:t>，并发连接数</w:t>
            </w:r>
            <w:r w:rsidRPr="000E6D2F">
              <w:rPr>
                <w:rFonts w:ascii="Times New Roman" w:hAnsi="Times New Roman"/>
                <w:kern w:val="0"/>
                <w:sz w:val="22"/>
              </w:rPr>
              <w:t>20</w:t>
            </w:r>
            <w:r w:rsidRPr="000E6D2F">
              <w:rPr>
                <w:rFonts w:ascii="Times New Roman" w:hAnsi="Times New Roman"/>
                <w:kern w:val="0"/>
                <w:sz w:val="22"/>
              </w:rPr>
              <w:t>万，延时</w:t>
            </w:r>
            <w:r w:rsidRPr="000E6D2F">
              <w:rPr>
                <w:rFonts w:ascii="Times New Roman" w:hAnsi="Times New Roman"/>
                <w:kern w:val="0"/>
                <w:sz w:val="22"/>
              </w:rPr>
              <w:t>5ms</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、含主动文件传输模块、被动文件传输模块、通用协议代理模块、</w:t>
            </w:r>
            <w:r w:rsidRPr="000E6D2F">
              <w:rPr>
                <w:rFonts w:ascii="Times New Roman" w:hAnsi="Times New Roman"/>
                <w:kern w:val="0"/>
                <w:sz w:val="22"/>
              </w:rPr>
              <w:t>FTP</w:t>
            </w:r>
            <w:r w:rsidRPr="000E6D2F">
              <w:rPr>
                <w:rFonts w:ascii="Times New Roman" w:hAnsi="Times New Roman"/>
                <w:kern w:val="0"/>
                <w:sz w:val="22"/>
              </w:rPr>
              <w:t>代理模块、</w:t>
            </w:r>
            <w:r w:rsidRPr="000E6D2F">
              <w:rPr>
                <w:rFonts w:ascii="Times New Roman" w:hAnsi="Times New Roman"/>
                <w:kern w:val="0"/>
                <w:sz w:val="22"/>
              </w:rPr>
              <w:t>HTTP</w:t>
            </w:r>
            <w:r w:rsidRPr="000E6D2F">
              <w:rPr>
                <w:rFonts w:ascii="Times New Roman" w:hAnsi="Times New Roman"/>
                <w:kern w:val="0"/>
                <w:sz w:val="22"/>
              </w:rPr>
              <w:t>代理模块、邮件代理模块、应用协议自定义模块</w:t>
            </w:r>
            <w:r w:rsidRPr="000E6D2F">
              <w:rPr>
                <w:rFonts w:ascii="Times New Roman" w:hAnsi="Times New Roman"/>
                <w:kern w:val="0"/>
                <w:sz w:val="22"/>
              </w:rPr>
              <w:t>;</w:t>
            </w:r>
            <w:r w:rsidRPr="000E6D2F">
              <w:rPr>
                <w:rFonts w:ascii="Times New Roman" w:hAnsi="Times New Roman"/>
                <w:kern w:val="0"/>
                <w:sz w:val="22"/>
              </w:rPr>
              <w:t>支持</w:t>
            </w:r>
            <w:r w:rsidRPr="000E6D2F">
              <w:rPr>
                <w:rFonts w:ascii="Times New Roman" w:hAnsi="Times New Roman"/>
                <w:kern w:val="0"/>
                <w:sz w:val="22"/>
              </w:rPr>
              <w:t>OPC</w:t>
            </w:r>
            <w:r w:rsidRPr="000E6D2F">
              <w:rPr>
                <w:rFonts w:ascii="Times New Roman" w:hAnsi="Times New Roman"/>
                <w:kern w:val="0"/>
                <w:sz w:val="22"/>
              </w:rPr>
              <w:t>、</w:t>
            </w:r>
            <w:r w:rsidRPr="000E6D2F">
              <w:rPr>
                <w:rFonts w:ascii="Times New Roman" w:hAnsi="Times New Roman"/>
                <w:kern w:val="0"/>
                <w:sz w:val="22"/>
              </w:rPr>
              <w:t>MODBUS</w:t>
            </w:r>
            <w:r w:rsidRPr="000E6D2F">
              <w:rPr>
                <w:rFonts w:ascii="Times New Roman" w:hAnsi="Times New Roman"/>
                <w:kern w:val="0"/>
                <w:sz w:val="22"/>
              </w:rPr>
              <w:t>等工业协议。</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、数据库同步支持无客户端方式同步，无客户端方式同步由网闸主动发起并完成，不需要第三方软件支持</w:t>
            </w:r>
            <w:r w:rsidRPr="000E6D2F">
              <w:rPr>
                <w:rFonts w:ascii="Times New Roman" w:hAnsi="Times New Roman"/>
                <w:kern w:val="0"/>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、具有文件摆渡功能，支持文件审批、断点续传、强访问控制、支持对文件的类型过滤、黑白名单控制、支持病毒检测。</w:t>
            </w:r>
            <w:r w:rsidRPr="000E6D2F">
              <w:rPr>
                <w:rFonts w:ascii="Times New Roman" w:hAnsi="Times New Roman"/>
                <w:kern w:val="0"/>
                <w:sz w:val="22"/>
              </w:rPr>
              <w:t xml:space="preserve"> </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4</w:t>
            </w:r>
            <w:r w:rsidRPr="000E6D2F">
              <w:rPr>
                <w:rFonts w:ascii="Times New Roman" w:hAnsi="Times New Roman"/>
                <w:kern w:val="0"/>
                <w:sz w:val="22"/>
              </w:rPr>
              <w:t>、具有视频交换功能，支持</w:t>
            </w:r>
            <w:r w:rsidRPr="000E6D2F">
              <w:rPr>
                <w:rFonts w:ascii="Times New Roman" w:hAnsi="Times New Roman"/>
                <w:kern w:val="0"/>
                <w:sz w:val="22"/>
              </w:rPr>
              <w:t>RTSP</w:t>
            </w:r>
            <w:r w:rsidRPr="000E6D2F">
              <w:rPr>
                <w:rFonts w:ascii="Times New Roman" w:hAnsi="Times New Roman"/>
                <w:kern w:val="0"/>
                <w:sz w:val="22"/>
              </w:rPr>
              <w:t>、</w:t>
            </w:r>
            <w:r w:rsidRPr="000E6D2F">
              <w:rPr>
                <w:rFonts w:ascii="Times New Roman" w:hAnsi="Times New Roman"/>
                <w:kern w:val="0"/>
                <w:sz w:val="22"/>
              </w:rPr>
              <w:t>RTMP</w:t>
            </w:r>
            <w:r w:rsidRPr="000E6D2F">
              <w:rPr>
                <w:rFonts w:ascii="Times New Roman" w:hAnsi="Times New Roman"/>
                <w:kern w:val="0"/>
                <w:sz w:val="22"/>
              </w:rPr>
              <w:t>、</w:t>
            </w:r>
            <w:r w:rsidRPr="000E6D2F">
              <w:rPr>
                <w:rFonts w:ascii="Times New Roman" w:hAnsi="Times New Roman"/>
                <w:kern w:val="0"/>
                <w:sz w:val="22"/>
              </w:rPr>
              <w:t>ONVIF</w:t>
            </w:r>
            <w:r w:rsidRPr="000E6D2F">
              <w:rPr>
                <w:rFonts w:ascii="Times New Roman" w:hAnsi="Times New Roman"/>
                <w:kern w:val="0"/>
                <w:sz w:val="22"/>
              </w:rPr>
              <w:t>、</w:t>
            </w:r>
            <w:r w:rsidRPr="000E6D2F">
              <w:rPr>
                <w:rFonts w:ascii="Times New Roman" w:hAnsi="Times New Roman"/>
                <w:kern w:val="0"/>
                <w:sz w:val="22"/>
              </w:rPr>
              <w:t>SIP</w:t>
            </w:r>
            <w:r w:rsidRPr="000E6D2F">
              <w:rPr>
                <w:rFonts w:ascii="Times New Roman" w:hAnsi="Times New Roman"/>
                <w:kern w:val="0"/>
                <w:sz w:val="22"/>
              </w:rPr>
              <w:t>、</w:t>
            </w:r>
            <w:r w:rsidRPr="000E6D2F">
              <w:rPr>
                <w:rFonts w:ascii="Times New Roman" w:hAnsi="Times New Roman"/>
                <w:kern w:val="0"/>
                <w:sz w:val="22"/>
              </w:rPr>
              <w:t>H.323</w:t>
            </w:r>
            <w:r w:rsidRPr="000E6D2F">
              <w:rPr>
                <w:rFonts w:ascii="Times New Roman" w:hAnsi="Times New Roman"/>
                <w:kern w:val="0"/>
                <w:sz w:val="22"/>
              </w:rPr>
              <w:t>等协议，支持视频流分布式部署，单个信令服务器对接多个视频存储服务器。</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5</w:t>
            </w:r>
            <w:r w:rsidRPr="000E6D2F">
              <w:rPr>
                <w:rFonts w:ascii="Times New Roman" w:hAnsi="Times New Roman"/>
                <w:kern w:val="0"/>
                <w:sz w:val="22"/>
              </w:rPr>
              <w:t>、</w:t>
            </w:r>
            <w:r w:rsidRPr="000E6D2F">
              <w:rPr>
                <w:rFonts w:ascii="Times New Roman" w:hAnsi="Times New Roman"/>
                <w:kern w:val="0"/>
                <w:sz w:val="22"/>
              </w:rPr>
              <w:t>GB28181</w:t>
            </w:r>
            <w:r w:rsidRPr="000E6D2F">
              <w:rPr>
                <w:rFonts w:ascii="Times New Roman" w:hAnsi="Times New Roman"/>
                <w:kern w:val="0"/>
                <w:sz w:val="22"/>
              </w:rPr>
              <w:t>支持</w:t>
            </w:r>
            <w:r w:rsidRPr="000E6D2F">
              <w:rPr>
                <w:rFonts w:ascii="Times New Roman" w:hAnsi="Times New Roman"/>
                <w:kern w:val="0"/>
                <w:sz w:val="22"/>
              </w:rPr>
              <w:t>tcp</w:t>
            </w:r>
            <w:r w:rsidRPr="000E6D2F">
              <w:rPr>
                <w:rFonts w:ascii="Times New Roman" w:hAnsi="Times New Roman"/>
                <w:kern w:val="0"/>
                <w:sz w:val="22"/>
              </w:rPr>
              <w:t>主动、</w:t>
            </w:r>
            <w:r w:rsidRPr="000E6D2F">
              <w:rPr>
                <w:rFonts w:ascii="Times New Roman" w:hAnsi="Times New Roman"/>
                <w:kern w:val="0"/>
                <w:sz w:val="22"/>
              </w:rPr>
              <w:t>tcp</w:t>
            </w:r>
            <w:r w:rsidRPr="000E6D2F">
              <w:rPr>
                <w:rFonts w:ascii="Times New Roman" w:hAnsi="Times New Roman"/>
                <w:kern w:val="0"/>
                <w:sz w:val="22"/>
              </w:rPr>
              <w:t>被动和</w:t>
            </w:r>
            <w:r w:rsidRPr="000E6D2F">
              <w:rPr>
                <w:rFonts w:ascii="Times New Roman" w:hAnsi="Times New Roman"/>
                <w:kern w:val="0"/>
                <w:sz w:val="22"/>
              </w:rPr>
              <w:t>udp</w:t>
            </w:r>
            <w:r w:rsidRPr="000E6D2F">
              <w:rPr>
                <w:rFonts w:ascii="Times New Roman" w:hAnsi="Times New Roman"/>
                <w:kern w:val="0"/>
                <w:sz w:val="22"/>
              </w:rPr>
              <w:t>，支持摄像头云台控制</w:t>
            </w:r>
            <w:r w:rsidRPr="000E6D2F">
              <w:rPr>
                <w:rFonts w:ascii="Times New Roman" w:hAnsi="Times New Roman"/>
                <w:kern w:val="0"/>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6</w:t>
            </w:r>
            <w:r w:rsidRPr="000E6D2F">
              <w:rPr>
                <w:rFonts w:ascii="Times New Roman" w:hAnsi="Times New Roman"/>
                <w:kern w:val="0"/>
                <w:sz w:val="22"/>
              </w:rPr>
              <w:t>、支持</w:t>
            </w:r>
            <w:r w:rsidRPr="000E6D2F">
              <w:rPr>
                <w:rFonts w:ascii="Times New Roman" w:hAnsi="Times New Roman"/>
                <w:kern w:val="0"/>
                <w:sz w:val="22"/>
              </w:rPr>
              <w:t>RTSP</w:t>
            </w:r>
            <w:r w:rsidRPr="000E6D2F">
              <w:rPr>
                <w:rFonts w:ascii="Times New Roman" w:hAnsi="Times New Roman"/>
                <w:kern w:val="0"/>
                <w:sz w:val="22"/>
              </w:rPr>
              <w:t>鉴权；</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7</w:t>
            </w:r>
            <w:r w:rsidRPr="000E6D2F">
              <w:rPr>
                <w:rFonts w:ascii="Times New Roman" w:hAnsi="Times New Roman"/>
                <w:kern w:val="0"/>
                <w:sz w:val="22"/>
              </w:rPr>
              <w:t>、支持服务隐藏功能；</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8</w:t>
            </w:r>
            <w:r w:rsidRPr="000E6D2F">
              <w:rPr>
                <w:rFonts w:ascii="Times New Roman" w:hAnsi="Times New Roman"/>
                <w:kern w:val="0"/>
                <w:sz w:val="22"/>
              </w:rPr>
              <w:t>、支持</w:t>
            </w:r>
            <w:r w:rsidRPr="000E6D2F">
              <w:rPr>
                <w:rFonts w:ascii="Times New Roman" w:hAnsi="Times New Roman"/>
                <w:kern w:val="0"/>
                <w:sz w:val="22"/>
              </w:rPr>
              <w:t xml:space="preserve">IPv4 </w:t>
            </w:r>
            <w:r w:rsidRPr="000E6D2F">
              <w:rPr>
                <w:rFonts w:ascii="Times New Roman" w:hAnsi="Times New Roman"/>
                <w:kern w:val="0"/>
                <w:sz w:val="22"/>
              </w:rPr>
              <w:t>和</w:t>
            </w:r>
            <w:r w:rsidRPr="000E6D2F">
              <w:rPr>
                <w:rFonts w:ascii="Times New Roman" w:hAnsi="Times New Roman"/>
                <w:kern w:val="0"/>
                <w:sz w:val="22"/>
              </w:rPr>
              <w:t xml:space="preserve"> IPv6 </w:t>
            </w:r>
            <w:r w:rsidRPr="000E6D2F">
              <w:rPr>
                <w:rFonts w:ascii="Times New Roman" w:hAnsi="Times New Roman"/>
                <w:kern w:val="0"/>
                <w:sz w:val="22"/>
              </w:rPr>
              <w:t>负载均衡；支持多种负载均衡算法，如：轮询算法、</w:t>
            </w:r>
            <w:r w:rsidRPr="000E6D2F">
              <w:rPr>
                <w:rFonts w:ascii="Times New Roman" w:hAnsi="Times New Roman"/>
                <w:kern w:val="0"/>
                <w:sz w:val="22"/>
              </w:rPr>
              <w:lastRenderedPageBreak/>
              <w:t>最少连接算法、源地址散列；</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10</w:t>
            </w:r>
            <w:r w:rsidRPr="000E6D2F">
              <w:rPr>
                <w:rFonts w:ascii="Times New Roman" w:hAnsi="Times New Roman"/>
                <w:kern w:val="0"/>
                <w:sz w:val="22"/>
              </w:rPr>
              <w:t>、如有请提供《网络关键设备和网络安全专用产品安全认证证书》</w:t>
            </w:r>
          </w:p>
        </w:tc>
      </w:tr>
      <w:tr w:rsidR="007D47DD" w:rsidRPr="000E6D2F" w:rsidTr="008E1E82">
        <w:trPr>
          <w:trHeight w:val="840"/>
        </w:trPr>
        <w:tc>
          <w:tcPr>
            <w:tcW w:w="43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705"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sz w:val="22"/>
              </w:rPr>
            </w:pPr>
            <w:r w:rsidRPr="000E6D2F">
              <w:rPr>
                <w:rFonts w:ascii="Times New Roman" w:hAnsi="Times New Roman"/>
                <w:sz w:val="22"/>
              </w:rPr>
              <w:t>1</w:t>
            </w:r>
            <w:r w:rsidRPr="000E6D2F">
              <w:rPr>
                <w:rFonts w:ascii="Times New Roman" w:hAnsi="Times New Roman"/>
                <w:sz w:val="22"/>
              </w:rPr>
              <w:t>、在质保期内，按照合同要求提供技术支持服务，保障本项目系统的正常稳定运行；包含设备上架、通电、策略配置、资产录入等内容，通过现场、远程、客户服务热线等形式对现场技术问题予以回应，并在最短的时间内解决问题；</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sz w:val="22"/>
              </w:rPr>
              <w:t>2</w:t>
            </w:r>
            <w:r w:rsidRPr="000E6D2F">
              <w:rPr>
                <w:rFonts w:ascii="Times New Roman" w:hAnsi="Times New Roman"/>
                <w:sz w:val="22"/>
              </w:rPr>
              <w:t>、在产品质保期内提供升级更新服务和设备保修服务，并以灵活的服务方式保证更新的需求。升级与更新服务包括：软件的最新版本升级更新、内置策略库的升级更新等。</w:t>
            </w:r>
          </w:p>
        </w:tc>
      </w:tr>
      <w:tr w:rsidR="007D47DD" w:rsidRPr="000E6D2F" w:rsidTr="008E1E82">
        <w:trPr>
          <w:trHeight w:val="280"/>
        </w:trPr>
        <w:tc>
          <w:tcPr>
            <w:tcW w:w="43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705"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年质保，包括系统升级授权、产品保修服务、远程支持服务</w:t>
            </w:r>
          </w:p>
        </w:tc>
      </w:tr>
      <w:tr w:rsidR="007D47DD" w:rsidRPr="000E6D2F" w:rsidTr="008E1E82">
        <w:trPr>
          <w:trHeight w:val="2520"/>
        </w:trPr>
        <w:tc>
          <w:tcPr>
            <w:tcW w:w="437" w:type="dxa"/>
            <w:vMerge w:val="restart"/>
            <w:tcBorders>
              <w:top w:val="nil"/>
              <w:left w:val="single" w:sz="4" w:space="0" w:color="auto"/>
              <w:bottom w:val="single" w:sz="4" w:space="0" w:color="000000"/>
              <w:right w:val="single" w:sz="4" w:space="0" w:color="auto"/>
            </w:tcBorders>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9</w:t>
            </w:r>
          </w:p>
        </w:tc>
        <w:tc>
          <w:tcPr>
            <w:tcW w:w="705"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终端安全管理</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性能参数：</w:t>
            </w:r>
            <w:r w:rsidRPr="000E6D2F">
              <w:rPr>
                <w:rFonts w:ascii="Times New Roman" w:hAnsi="Times New Roman"/>
                <w:kern w:val="0"/>
                <w:sz w:val="22"/>
              </w:rPr>
              <w:t>2U</w:t>
            </w:r>
            <w:r w:rsidRPr="000E6D2F">
              <w:rPr>
                <w:rFonts w:ascii="Times New Roman" w:hAnsi="Times New Roman"/>
                <w:kern w:val="0"/>
                <w:sz w:val="22"/>
              </w:rPr>
              <w:t>，国产芯片</w:t>
            </w:r>
            <w:r w:rsidRPr="000E6D2F">
              <w:rPr>
                <w:rFonts w:ascii="Times New Roman" w:hAnsi="Times New Roman"/>
                <w:kern w:val="0"/>
                <w:sz w:val="22"/>
              </w:rPr>
              <w:t>,CPU</w:t>
            </w:r>
            <w:r w:rsidRPr="000E6D2F">
              <w:rPr>
                <w:rFonts w:ascii="Times New Roman" w:hAnsi="Times New Roman"/>
                <w:kern w:val="0"/>
                <w:sz w:val="22"/>
              </w:rPr>
              <w:t>：</w:t>
            </w:r>
            <w:r w:rsidRPr="000E6D2F">
              <w:rPr>
                <w:rFonts w:ascii="Times New Roman" w:hAnsi="Times New Roman"/>
                <w:kern w:val="0"/>
                <w:sz w:val="22"/>
              </w:rPr>
              <w:t>6</w:t>
            </w:r>
            <w:r w:rsidRPr="000E6D2F">
              <w:rPr>
                <w:rFonts w:ascii="Times New Roman" w:hAnsi="Times New Roman"/>
                <w:kern w:val="0"/>
                <w:sz w:val="22"/>
              </w:rPr>
              <w:t>核，内存大小</w:t>
            </w:r>
            <w:r w:rsidRPr="000E6D2F">
              <w:rPr>
                <w:rFonts w:ascii="Times New Roman" w:hAnsi="Times New Roman"/>
                <w:kern w:val="0"/>
                <w:sz w:val="22"/>
              </w:rPr>
              <w:t>:16G</w:t>
            </w:r>
            <w:r w:rsidRPr="000E6D2F">
              <w:rPr>
                <w:rFonts w:ascii="Times New Roman" w:hAnsi="Times New Roman"/>
                <w:kern w:val="0"/>
                <w:sz w:val="22"/>
              </w:rPr>
              <w:t>，硬盘容量</w:t>
            </w:r>
            <w:r w:rsidRPr="000E6D2F">
              <w:rPr>
                <w:rFonts w:ascii="Times New Roman" w:hAnsi="Times New Roman"/>
                <w:kern w:val="0"/>
                <w:sz w:val="22"/>
              </w:rPr>
              <w:t>:2TB SATA*2</w:t>
            </w:r>
            <w:r w:rsidRPr="000E6D2F">
              <w:rPr>
                <w:rFonts w:ascii="Times New Roman" w:hAnsi="Times New Roman"/>
                <w:kern w:val="0"/>
                <w:sz w:val="22"/>
              </w:rPr>
              <w:t>，电源</w:t>
            </w:r>
            <w:r w:rsidRPr="000E6D2F">
              <w:rPr>
                <w:rFonts w:ascii="Times New Roman" w:hAnsi="Times New Roman"/>
                <w:kern w:val="0"/>
                <w:sz w:val="22"/>
              </w:rPr>
              <w:t>:</w:t>
            </w:r>
            <w:r w:rsidRPr="000E6D2F">
              <w:rPr>
                <w:rFonts w:ascii="Times New Roman" w:hAnsi="Times New Roman"/>
                <w:kern w:val="0"/>
                <w:sz w:val="22"/>
              </w:rPr>
              <w:t>冗余电源，接口</w:t>
            </w:r>
            <w:r w:rsidRPr="000E6D2F">
              <w:rPr>
                <w:rFonts w:ascii="Times New Roman" w:hAnsi="Times New Roman"/>
                <w:kern w:val="0"/>
                <w:sz w:val="22"/>
              </w:rPr>
              <w:t>:</w:t>
            </w:r>
            <w:r w:rsidRPr="000E6D2F">
              <w:rPr>
                <w:rFonts w:ascii="Times New Roman" w:hAnsi="Times New Roman"/>
                <w:kern w:val="0"/>
                <w:sz w:val="22"/>
              </w:rPr>
              <w:t>千兆电口</w:t>
            </w:r>
            <w:r w:rsidRPr="000E6D2F">
              <w:rPr>
                <w:rFonts w:ascii="Times New Roman" w:hAnsi="Times New Roman"/>
                <w:kern w:val="0"/>
                <w:sz w:val="22"/>
              </w:rPr>
              <w:t>*6</w:t>
            </w:r>
            <w:r w:rsidRPr="000E6D2F">
              <w:rPr>
                <w:rFonts w:ascii="Times New Roman" w:hAnsi="Times New Roman"/>
                <w:kern w:val="0"/>
                <w:sz w:val="22"/>
              </w:rPr>
              <w:t>。保修</w:t>
            </w:r>
            <w:r w:rsidRPr="000E6D2F">
              <w:rPr>
                <w:rFonts w:ascii="Times New Roman" w:hAnsi="Times New Roman"/>
                <w:kern w:val="0"/>
                <w:sz w:val="22"/>
              </w:rPr>
              <w:t>3</w:t>
            </w:r>
            <w:r w:rsidRPr="000E6D2F">
              <w:rPr>
                <w:rFonts w:ascii="Times New Roman" w:hAnsi="Times New Roman"/>
                <w:kern w:val="0"/>
                <w:sz w:val="22"/>
              </w:rPr>
              <w:t>年；包含不低于</w:t>
            </w:r>
            <w:r w:rsidRPr="000E6D2F">
              <w:rPr>
                <w:rFonts w:ascii="Times New Roman" w:hAnsi="Times New Roman"/>
                <w:kern w:val="0"/>
                <w:sz w:val="22"/>
              </w:rPr>
              <w:t>500</w:t>
            </w:r>
            <w:r w:rsidRPr="000E6D2F">
              <w:rPr>
                <w:rFonts w:ascii="Times New Roman" w:hAnsi="Times New Roman"/>
                <w:kern w:val="0"/>
                <w:sz w:val="22"/>
              </w:rPr>
              <w:t>个授权点数；内置操作系统和数据库软件。具备即时通讯管理、非授权外连管理、软件分发、打印管理、文件操作行为管理、补丁管理、移动介质管理、主机监控与审计、上网行为控制与审计、敏感字审计、远程协助等功能。支持监测、审计和阻断双网卡、</w:t>
            </w:r>
            <w:r w:rsidRPr="000E6D2F">
              <w:rPr>
                <w:rFonts w:ascii="Times New Roman" w:hAnsi="Times New Roman"/>
                <w:kern w:val="0"/>
                <w:sz w:val="22"/>
              </w:rPr>
              <w:t>WIFI</w:t>
            </w:r>
            <w:r w:rsidRPr="000E6D2F">
              <w:rPr>
                <w:rFonts w:ascii="Times New Roman" w:hAnsi="Times New Roman"/>
                <w:kern w:val="0"/>
                <w:sz w:val="22"/>
              </w:rPr>
              <w:t>、移动数据、蓝牙、红外等违规连接方式。</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桌管功能：</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）支持基于普通</w:t>
            </w:r>
            <w:r w:rsidRPr="000E6D2F">
              <w:rPr>
                <w:rFonts w:ascii="Times New Roman" w:hAnsi="Times New Roman"/>
                <w:kern w:val="0"/>
                <w:sz w:val="22"/>
              </w:rPr>
              <w:t>Windows</w:t>
            </w:r>
            <w:r w:rsidRPr="000E6D2F">
              <w:rPr>
                <w:rFonts w:ascii="Times New Roman" w:hAnsi="Times New Roman"/>
                <w:kern w:val="0"/>
                <w:sz w:val="22"/>
              </w:rPr>
              <w:t>终端、国产化操作系统等终端安全管理能力，包含设备软</w:t>
            </w:r>
            <w:r w:rsidRPr="000E6D2F">
              <w:rPr>
                <w:rFonts w:ascii="Times New Roman" w:hAnsi="Times New Roman"/>
                <w:kern w:val="0"/>
                <w:sz w:val="22"/>
              </w:rPr>
              <w:t>/</w:t>
            </w:r>
            <w:r w:rsidRPr="000E6D2F">
              <w:rPr>
                <w:rFonts w:ascii="Times New Roman" w:hAnsi="Times New Roman"/>
                <w:kern w:val="0"/>
                <w:sz w:val="22"/>
              </w:rPr>
              <w:t>硬件信息采集、远程协助能力，节能及非工作时间开机管理。</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）微软补丁管理，智能漏洞检查，漏洞库和补丁文件源分离；</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）安全管理，</w:t>
            </w:r>
            <w:r w:rsidRPr="000E6D2F">
              <w:rPr>
                <w:rFonts w:ascii="Times New Roman" w:hAnsi="Times New Roman"/>
                <w:kern w:val="0"/>
                <w:sz w:val="22"/>
              </w:rPr>
              <w:t>windows</w:t>
            </w:r>
            <w:r w:rsidRPr="000E6D2F">
              <w:rPr>
                <w:rFonts w:ascii="Times New Roman" w:hAnsi="Times New Roman"/>
                <w:kern w:val="0"/>
                <w:sz w:val="22"/>
              </w:rPr>
              <w:t>终端支持一键自检，操作系统账号管理，注册表访问控制；终端支持一键自检，操作系统账号管理。</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4</w:t>
            </w:r>
            <w:r w:rsidRPr="000E6D2F">
              <w:rPr>
                <w:rFonts w:ascii="Times New Roman" w:hAnsi="Times New Roman"/>
                <w:kern w:val="0"/>
                <w:sz w:val="22"/>
              </w:rPr>
              <w:t>）非授权外连控制客户端许可，</w:t>
            </w:r>
            <w:r w:rsidRPr="000E6D2F">
              <w:rPr>
                <w:rFonts w:ascii="Times New Roman" w:hAnsi="Times New Roman"/>
                <w:kern w:val="0"/>
                <w:sz w:val="22"/>
              </w:rPr>
              <w:t>windows</w:t>
            </w:r>
            <w:r w:rsidRPr="000E6D2F">
              <w:rPr>
                <w:rFonts w:ascii="Times New Roman" w:hAnsi="Times New Roman"/>
                <w:kern w:val="0"/>
                <w:sz w:val="22"/>
              </w:rPr>
              <w:t>终端支持端口管理控制，拨号上网、</w:t>
            </w:r>
            <w:r w:rsidRPr="000E6D2F">
              <w:rPr>
                <w:rFonts w:ascii="Times New Roman" w:hAnsi="Times New Roman"/>
                <w:kern w:val="0"/>
                <w:sz w:val="22"/>
              </w:rPr>
              <w:t>USB</w:t>
            </w:r>
            <w:r w:rsidRPr="000E6D2F">
              <w:rPr>
                <w:rFonts w:ascii="Times New Roman" w:hAnsi="Times New Roman"/>
                <w:kern w:val="0"/>
                <w:sz w:val="22"/>
              </w:rPr>
              <w:t>大容量存储设备，无线网卡，用户自定义的设备类型；信创终端支持端口管理控制、</w:t>
            </w:r>
            <w:r w:rsidRPr="000E6D2F">
              <w:rPr>
                <w:rFonts w:ascii="Times New Roman" w:hAnsi="Times New Roman"/>
                <w:kern w:val="0"/>
                <w:sz w:val="22"/>
              </w:rPr>
              <w:t>USB</w:t>
            </w:r>
            <w:r w:rsidRPr="000E6D2F">
              <w:rPr>
                <w:rFonts w:ascii="Times New Roman" w:hAnsi="Times New Roman"/>
                <w:kern w:val="0"/>
                <w:sz w:val="22"/>
              </w:rPr>
              <w:t>大容量存储设备，无线网卡。</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5</w:t>
            </w:r>
            <w:r w:rsidRPr="000E6D2F">
              <w:rPr>
                <w:rFonts w:ascii="Times New Roman" w:hAnsi="Times New Roman"/>
                <w:kern w:val="0"/>
                <w:sz w:val="22"/>
              </w:rPr>
              <w:t>）软件管理，</w:t>
            </w:r>
            <w:r w:rsidRPr="000E6D2F">
              <w:rPr>
                <w:rFonts w:ascii="Times New Roman" w:hAnsi="Times New Roman"/>
                <w:kern w:val="0"/>
                <w:sz w:val="22"/>
              </w:rPr>
              <w:t>windows</w:t>
            </w:r>
            <w:r w:rsidRPr="000E6D2F">
              <w:rPr>
                <w:rFonts w:ascii="Times New Roman" w:hAnsi="Times New Roman"/>
                <w:kern w:val="0"/>
                <w:sz w:val="22"/>
              </w:rPr>
              <w:t>终端支持软件信息采集，商业软件管理，软件安装，软件卸载管理，软件时长管控；终端支持软件信息采集，软件时长管控。</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6</w:t>
            </w:r>
            <w:r w:rsidRPr="000E6D2F">
              <w:rPr>
                <w:rFonts w:ascii="Times New Roman" w:hAnsi="Times New Roman"/>
                <w:kern w:val="0"/>
                <w:sz w:val="22"/>
              </w:rPr>
              <w:t>）屏幕水印：</w:t>
            </w:r>
            <w:r w:rsidRPr="000E6D2F">
              <w:rPr>
                <w:rFonts w:ascii="Times New Roman" w:hAnsi="Times New Roman"/>
                <w:kern w:val="0"/>
                <w:sz w:val="22"/>
              </w:rPr>
              <w:t>windows</w:t>
            </w:r>
            <w:r w:rsidRPr="000E6D2F">
              <w:rPr>
                <w:rFonts w:ascii="Times New Roman" w:hAnsi="Times New Roman"/>
                <w:kern w:val="0"/>
                <w:sz w:val="22"/>
              </w:rPr>
              <w:t>终端支持屏幕明文水印、矢量水印、图片水印、二维码水印。用户自定义水印；终端支持屏幕明文水印、矢量水印、图片水印。</w:t>
            </w:r>
          </w:p>
        </w:tc>
      </w:tr>
      <w:tr w:rsidR="007D47DD" w:rsidRPr="000E6D2F" w:rsidTr="008E1E82">
        <w:trPr>
          <w:trHeight w:val="560"/>
        </w:trPr>
        <w:tc>
          <w:tcPr>
            <w:tcW w:w="43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705"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提供固定技术人员针对用户现场针对用户需求调研，设备上架及准入策略调试功能培训。质保期间提供售后服务</w:t>
            </w:r>
            <w:r w:rsidRPr="000E6D2F">
              <w:rPr>
                <w:rFonts w:ascii="Times New Roman" w:hAnsi="Times New Roman"/>
                <w:kern w:val="0"/>
                <w:sz w:val="22"/>
              </w:rPr>
              <w:t>,</w:t>
            </w:r>
            <w:r w:rsidRPr="000E6D2F">
              <w:rPr>
                <w:rFonts w:ascii="Times New Roman" w:hAnsi="Times New Roman"/>
                <w:kern w:val="0"/>
                <w:sz w:val="22"/>
              </w:rPr>
              <w:t>远程技术支持及服务工程师。</w:t>
            </w:r>
          </w:p>
        </w:tc>
      </w:tr>
      <w:tr w:rsidR="007D47DD" w:rsidRPr="000E6D2F" w:rsidTr="008E1E82">
        <w:trPr>
          <w:trHeight w:val="280"/>
        </w:trPr>
        <w:tc>
          <w:tcPr>
            <w:tcW w:w="43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705"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年质保，包括系统升级授权、产品保修服务、远程支持服务</w:t>
            </w:r>
          </w:p>
        </w:tc>
      </w:tr>
      <w:tr w:rsidR="007D47DD" w:rsidRPr="000E6D2F" w:rsidTr="008E1E82">
        <w:trPr>
          <w:trHeight w:val="3080"/>
        </w:trPr>
        <w:tc>
          <w:tcPr>
            <w:tcW w:w="437" w:type="dxa"/>
            <w:vMerge w:val="restart"/>
            <w:tcBorders>
              <w:top w:val="nil"/>
              <w:left w:val="single" w:sz="4" w:space="0" w:color="auto"/>
              <w:bottom w:val="single" w:sz="4" w:space="0" w:color="000000"/>
              <w:right w:val="single" w:sz="4" w:space="0" w:color="auto"/>
            </w:tcBorders>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10</w:t>
            </w:r>
          </w:p>
        </w:tc>
        <w:tc>
          <w:tcPr>
            <w:tcW w:w="705"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准入控制</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1U</w:t>
            </w:r>
            <w:r w:rsidRPr="000E6D2F">
              <w:rPr>
                <w:rFonts w:ascii="Times New Roman" w:hAnsi="Times New Roman"/>
                <w:kern w:val="0"/>
                <w:sz w:val="22"/>
              </w:rPr>
              <w:t>，国产芯片，内存大小</w:t>
            </w:r>
            <w:r w:rsidRPr="000E6D2F">
              <w:rPr>
                <w:rFonts w:ascii="Times New Roman" w:hAnsi="Times New Roman"/>
                <w:kern w:val="0"/>
                <w:sz w:val="22"/>
              </w:rPr>
              <w:t>:4G</w:t>
            </w:r>
            <w:r w:rsidRPr="000E6D2F">
              <w:rPr>
                <w:rFonts w:ascii="Times New Roman" w:hAnsi="Times New Roman"/>
                <w:kern w:val="0"/>
                <w:sz w:val="22"/>
              </w:rPr>
              <w:t>，硬盘容量</w:t>
            </w:r>
            <w:r w:rsidRPr="000E6D2F">
              <w:rPr>
                <w:rFonts w:ascii="Times New Roman" w:hAnsi="Times New Roman"/>
                <w:kern w:val="0"/>
                <w:sz w:val="22"/>
              </w:rPr>
              <w:t>:128GSSD</w:t>
            </w:r>
            <w:r w:rsidRPr="000E6D2F">
              <w:rPr>
                <w:rFonts w:ascii="Times New Roman" w:hAnsi="Times New Roman"/>
                <w:kern w:val="0"/>
                <w:sz w:val="22"/>
              </w:rPr>
              <w:t>，电源</w:t>
            </w:r>
            <w:r w:rsidRPr="000E6D2F">
              <w:rPr>
                <w:rFonts w:ascii="Times New Roman" w:hAnsi="Times New Roman"/>
                <w:kern w:val="0"/>
                <w:sz w:val="22"/>
              </w:rPr>
              <w:t>:</w:t>
            </w:r>
            <w:r w:rsidRPr="000E6D2F">
              <w:rPr>
                <w:rFonts w:ascii="Times New Roman" w:hAnsi="Times New Roman"/>
                <w:kern w:val="0"/>
                <w:sz w:val="22"/>
              </w:rPr>
              <w:t>单电源，接口</w:t>
            </w:r>
            <w:r w:rsidRPr="000E6D2F">
              <w:rPr>
                <w:rFonts w:ascii="Times New Roman" w:hAnsi="Times New Roman"/>
                <w:kern w:val="0"/>
                <w:sz w:val="22"/>
              </w:rPr>
              <w:t>:6</w:t>
            </w:r>
            <w:r w:rsidRPr="000E6D2F">
              <w:rPr>
                <w:rFonts w:ascii="Times New Roman" w:hAnsi="Times New Roman"/>
                <w:kern w:val="0"/>
                <w:sz w:val="22"/>
              </w:rPr>
              <w:t>千兆电口，网络层吞吐量</w:t>
            </w:r>
            <w:r w:rsidRPr="000E6D2F">
              <w:rPr>
                <w:rFonts w:ascii="Times New Roman" w:hAnsi="Times New Roman"/>
                <w:kern w:val="0"/>
                <w:sz w:val="22"/>
              </w:rPr>
              <w:t>:3.6Gb</w:t>
            </w:r>
            <w:r w:rsidRPr="000E6D2F">
              <w:rPr>
                <w:rFonts w:ascii="Times New Roman" w:hAnsi="Times New Roman"/>
                <w:kern w:val="0"/>
                <w:sz w:val="22"/>
              </w:rPr>
              <w:t>，应用层吞吐量</w:t>
            </w:r>
            <w:r w:rsidRPr="000E6D2F">
              <w:rPr>
                <w:rFonts w:ascii="Times New Roman" w:hAnsi="Times New Roman"/>
                <w:kern w:val="0"/>
                <w:sz w:val="22"/>
              </w:rPr>
              <w:t>:450Mb</w:t>
            </w:r>
            <w:r w:rsidRPr="000E6D2F">
              <w:rPr>
                <w:rFonts w:ascii="Times New Roman" w:hAnsi="Times New Roman"/>
                <w:kern w:val="0"/>
                <w:sz w:val="22"/>
              </w:rPr>
              <w:t>，带宽性能</w:t>
            </w:r>
            <w:r w:rsidRPr="000E6D2F">
              <w:rPr>
                <w:rFonts w:ascii="Times New Roman" w:hAnsi="Times New Roman"/>
                <w:kern w:val="0"/>
                <w:sz w:val="22"/>
              </w:rPr>
              <w:t>:300Mb</w:t>
            </w:r>
            <w:r w:rsidRPr="000E6D2F">
              <w:rPr>
                <w:rFonts w:ascii="Times New Roman" w:hAnsi="Times New Roman"/>
                <w:kern w:val="0"/>
                <w:sz w:val="22"/>
              </w:rPr>
              <w:t>，</w:t>
            </w:r>
            <w:r w:rsidRPr="000E6D2F">
              <w:rPr>
                <w:rFonts w:ascii="Times New Roman" w:hAnsi="Times New Roman"/>
                <w:kern w:val="0"/>
                <w:sz w:val="22"/>
              </w:rPr>
              <w:t>IPSECVPN</w:t>
            </w:r>
            <w:r w:rsidRPr="000E6D2F">
              <w:rPr>
                <w:rFonts w:ascii="Times New Roman" w:hAnsi="Times New Roman"/>
                <w:kern w:val="0"/>
                <w:sz w:val="22"/>
              </w:rPr>
              <w:t>加密性能</w:t>
            </w:r>
            <w:r w:rsidRPr="000E6D2F">
              <w:rPr>
                <w:rFonts w:ascii="Times New Roman" w:hAnsi="Times New Roman"/>
                <w:kern w:val="0"/>
                <w:sz w:val="22"/>
              </w:rPr>
              <w:t>(</w:t>
            </w:r>
            <w:r w:rsidRPr="000E6D2F">
              <w:rPr>
                <w:rFonts w:ascii="Times New Roman" w:hAnsi="Times New Roman"/>
                <w:kern w:val="0"/>
                <w:sz w:val="22"/>
              </w:rPr>
              <w:t>最高性能</w:t>
            </w:r>
            <w:r w:rsidRPr="000E6D2F">
              <w:rPr>
                <w:rFonts w:ascii="Times New Roman" w:hAnsi="Times New Roman"/>
                <w:kern w:val="0"/>
                <w:sz w:val="22"/>
              </w:rPr>
              <w:t>):100Mb</w:t>
            </w:r>
            <w:r w:rsidRPr="000E6D2F">
              <w:rPr>
                <w:rFonts w:ascii="Times New Roman" w:hAnsi="Times New Roman"/>
                <w:kern w:val="0"/>
                <w:sz w:val="22"/>
              </w:rPr>
              <w:t>，支持用户数</w:t>
            </w:r>
            <w:r w:rsidRPr="000E6D2F">
              <w:rPr>
                <w:rFonts w:ascii="Times New Roman" w:hAnsi="Times New Roman"/>
                <w:kern w:val="0"/>
                <w:sz w:val="22"/>
              </w:rPr>
              <w:t>:800</w:t>
            </w:r>
            <w:r w:rsidRPr="000E6D2F">
              <w:rPr>
                <w:rFonts w:ascii="Times New Roman" w:hAnsi="Times New Roman"/>
                <w:kern w:val="0"/>
                <w:sz w:val="22"/>
              </w:rPr>
              <w:t>，包转发率</w:t>
            </w:r>
            <w:r w:rsidRPr="000E6D2F">
              <w:rPr>
                <w:rFonts w:ascii="Times New Roman" w:hAnsi="Times New Roman"/>
                <w:kern w:val="0"/>
                <w:sz w:val="22"/>
              </w:rPr>
              <w:t>:45Kpps</w:t>
            </w:r>
            <w:r w:rsidRPr="000E6D2F">
              <w:rPr>
                <w:rFonts w:ascii="Times New Roman" w:hAnsi="Times New Roman"/>
                <w:kern w:val="0"/>
                <w:sz w:val="22"/>
              </w:rPr>
              <w:t>，每秒新建连接数</w:t>
            </w:r>
            <w:r w:rsidRPr="000E6D2F">
              <w:rPr>
                <w:rFonts w:ascii="Times New Roman" w:hAnsi="Times New Roman"/>
                <w:kern w:val="0"/>
                <w:sz w:val="22"/>
              </w:rPr>
              <w:t>:4000</w:t>
            </w:r>
            <w:r w:rsidRPr="000E6D2F">
              <w:rPr>
                <w:rFonts w:ascii="Times New Roman" w:hAnsi="Times New Roman"/>
                <w:kern w:val="0"/>
                <w:sz w:val="22"/>
              </w:rPr>
              <w:t>，最大并发连接数</w:t>
            </w:r>
            <w:r w:rsidRPr="000E6D2F">
              <w:rPr>
                <w:rFonts w:ascii="Times New Roman" w:hAnsi="Times New Roman"/>
                <w:kern w:val="0"/>
                <w:sz w:val="22"/>
              </w:rPr>
              <w:t>:150000</w:t>
            </w:r>
            <w:r w:rsidRPr="000E6D2F">
              <w:rPr>
                <w:rFonts w:ascii="Times New Roman" w:hAnsi="Times New Roman"/>
                <w:kern w:val="0"/>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全网行为管理系统软件</w:t>
            </w:r>
            <w:r w:rsidRPr="000E6D2F">
              <w:rPr>
                <w:rFonts w:ascii="Times New Roman" w:hAnsi="Times New Roman"/>
                <w:kern w:val="0"/>
                <w:sz w:val="22"/>
              </w:rPr>
              <w:t>1</w:t>
            </w:r>
            <w:r w:rsidRPr="000E6D2F">
              <w:rPr>
                <w:rFonts w:ascii="Times New Roman" w:hAnsi="Times New Roman"/>
                <w:kern w:val="0"/>
                <w:sz w:val="22"/>
              </w:rPr>
              <w:t>套</w:t>
            </w:r>
            <w:r w:rsidRPr="000E6D2F">
              <w:rPr>
                <w:rFonts w:ascii="Times New Roman" w:hAnsi="Times New Roman"/>
                <w:kern w:val="0"/>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终端接入安全软件基础</w:t>
            </w:r>
            <w:r w:rsidRPr="000E6D2F">
              <w:rPr>
                <w:rFonts w:ascii="Times New Roman" w:hAnsi="Times New Roman"/>
                <w:kern w:val="0"/>
                <w:sz w:val="22"/>
              </w:rPr>
              <w:t>1</w:t>
            </w:r>
            <w:r w:rsidRPr="000E6D2F">
              <w:rPr>
                <w:rFonts w:ascii="Times New Roman" w:hAnsi="Times New Roman"/>
                <w:kern w:val="0"/>
                <w:sz w:val="22"/>
              </w:rPr>
              <w:t>套</w:t>
            </w:r>
            <w:r w:rsidRPr="000E6D2F">
              <w:rPr>
                <w:rFonts w:ascii="Times New Roman" w:hAnsi="Times New Roman"/>
                <w:kern w:val="0"/>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终端接入安全软件授权</w:t>
            </w:r>
            <w:r w:rsidRPr="000E6D2F">
              <w:rPr>
                <w:rFonts w:ascii="Times New Roman" w:hAnsi="Times New Roman"/>
                <w:kern w:val="0"/>
                <w:sz w:val="22"/>
              </w:rPr>
              <w:t xml:space="preserve"> 550</w:t>
            </w:r>
            <w:r w:rsidRPr="000E6D2F">
              <w:rPr>
                <w:rFonts w:ascii="Times New Roman" w:hAnsi="Times New Roman"/>
                <w:kern w:val="0"/>
                <w:sz w:val="22"/>
              </w:rPr>
              <w:t>套</w:t>
            </w:r>
            <w:r w:rsidRPr="000E6D2F">
              <w:rPr>
                <w:rFonts w:ascii="Times New Roman" w:hAnsi="Times New Roman"/>
                <w:kern w:val="0"/>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产品质保（</w:t>
            </w:r>
            <w:r w:rsidRPr="000E6D2F">
              <w:rPr>
                <w:rFonts w:ascii="Times New Roman" w:hAnsi="Times New Roman"/>
                <w:kern w:val="0"/>
                <w:sz w:val="22"/>
              </w:rPr>
              <w:t>*3</w:t>
            </w:r>
            <w:r w:rsidRPr="000E6D2F">
              <w:rPr>
                <w:rFonts w:ascii="Times New Roman" w:hAnsi="Times New Roman"/>
                <w:kern w:val="0"/>
                <w:sz w:val="22"/>
              </w:rPr>
              <w:t>年）软件升级（</w:t>
            </w:r>
            <w:r w:rsidRPr="000E6D2F">
              <w:rPr>
                <w:rFonts w:ascii="Times New Roman" w:hAnsi="Times New Roman"/>
                <w:kern w:val="0"/>
                <w:sz w:val="22"/>
              </w:rPr>
              <w:t>*3</w:t>
            </w:r>
            <w:r w:rsidRPr="000E6D2F">
              <w:rPr>
                <w:rFonts w:ascii="Times New Roman" w:hAnsi="Times New Roman"/>
                <w:kern w:val="0"/>
                <w:sz w:val="22"/>
              </w:rPr>
              <w:t>年）</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准入功能：</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）支持基于</w:t>
            </w:r>
            <w:r w:rsidRPr="000E6D2F">
              <w:rPr>
                <w:rFonts w:ascii="Times New Roman" w:hAnsi="Times New Roman"/>
                <w:kern w:val="0"/>
                <w:sz w:val="22"/>
              </w:rPr>
              <w:t>windows</w:t>
            </w:r>
            <w:r w:rsidRPr="000E6D2F">
              <w:rPr>
                <w:rFonts w:ascii="Times New Roman" w:hAnsi="Times New Roman"/>
                <w:kern w:val="0"/>
                <w:sz w:val="22"/>
              </w:rPr>
              <w:t>和国产操作系统的准入控制，包含</w:t>
            </w:r>
            <w:r w:rsidRPr="000E6D2F">
              <w:rPr>
                <w:rFonts w:ascii="Times New Roman" w:hAnsi="Times New Roman"/>
                <w:kern w:val="0"/>
                <w:sz w:val="22"/>
              </w:rPr>
              <w:t>802.1x</w:t>
            </w:r>
            <w:r w:rsidRPr="000E6D2F">
              <w:rPr>
                <w:rFonts w:ascii="Times New Roman" w:hAnsi="Times New Roman"/>
                <w:kern w:val="0"/>
                <w:sz w:val="22"/>
              </w:rPr>
              <w:t>无线</w:t>
            </w:r>
            <w:r w:rsidRPr="000E6D2F">
              <w:rPr>
                <w:rFonts w:ascii="Times New Roman" w:hAnsi="Times New Roman"/>
                <w:kern w:val="0"/>
                <w:sz w:val="22"/>
              </w:rPr>
              <w:t>&amp;</w:t>
            </w:r>
            <w:r w:rsidRPr="000E6D2F">
              <w:rPr>
                <w:rFonts w:ascii="Times New Roman" w:hAnsi="Times New Roman"/>
                <w:kern w:val="0"/>
                <w:sz w:val="22"/>
              </w:rPr>
              <w:t>有线，具备客户端认证准入能力</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支持终端识别、安全检查、安全隔离、安全接入等网络准入控制流程</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）支持</w:t>
            </w:r>
            <w:r w:rsidRPr="000E6D2F">
              <w:rPr>
                <w:rFonts w:ascii="Times New Roman" w:hAnsi="Times New Roman"/>
                <w:kern w:val="0"/>
                <w:sz w:val="22"/>
              </w:rPr>
              <w:t>802.1x</w:t>
            </w:r>
            <w:r w:rsidRPr="000E6D2F">
              <w:rPr>
                <w:rFonts w:ascii="Times New Roman" w:hAnsi="Times New Roman"/>
                <w:kern w:val="0"/>
                <w:sz w:val="22"/>
              </w:rPr>
              <w:t>有线无线网络环境下主流网络设备的</w:t>
            </w:r>
            <w:r w:rsidRPr="000E6D2F">
              <w:rPr>
                <w:rFonts w:ascii="Times New Roman" w:hAnsi="Times New Roman"/>
                <w:kern w:val="0"/>
                <w:sz w:val="22"/>
              </w:rPr>
              <w:t>ACL</w:t>
            </w:r>
            <w:r w:rsidRPr="000E6D2F">
              <w:rPr>
                <w:rFonts w:ascii="Times New Roman" w:hAnsi="Times New Roman"/>
                <w:kern w:val="0"/>
                <w:sz w:val="22"/>
              </w:rPr>
              <w:t>动态下发；</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4</w:t>
            </w:r>
            <w:r w:rsidRPr="000E6D2F">
              <w:rPr>
                <w:rFonts w:ascii="Times New Roman" w:hAnsi="Times New Roman"/>
                <w:kern w:val="0"/>
                <w:sz w:val="22"/>
              </w:rPr>
              <w:t>）支持终端修复向导，内置向导页面内容可编辑，同时也支持</w:t>
            </w:r>
            <w:r w:rsidRPr="000E6D2F">
              <w:rPr>
                <w:rFonts w:ascii="Times New Roman" w:hAnsi="Times New Roman"/>
                <w:kern w:val="0"/>
                <w:sz w:val="22"/>
              </w:rPr>
              <w:t>url</w:t>
            </w:r>
            <w:r w:rsidRPr="000E6D2F">
              <w:rPr>
                <w:rFonts w:ascii="Times New Roman" w:hAnsi="Times New Roman"/>
                <w:kern w:val="0"/>
                <w:sz w:val="22"/>
              </w:rPr>
              <w:t>外链修复页面；</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5</w:t>
            </w:r>
            <w:r w:rsidRPr="000E6D2F">
              <w:rPr>
                <w:rFonts w:ascii="Times New Roman" w:hAnsi="Times New Roman"/>
                <w:kern w:val="0"/>
                <w:sz w:val="22"/>
              </w:rPr>
              <w:t>）支持用户与计算机</w:t>
            </w:r>
            <w:r w:rsidRPr="000E6D2F">
              <w:rPr>
                <w:rFonts w:ascii="Times New Roman" w:hAnsi="Times New Roman"/>
                <w:kern w:val="0"/>
                <w:sz w:val="22"/>
              </w:rPr>
              <w:t>MAC</w:t>
            </w:r>
            <w:r w:rsidRPr="000E6D2F">
              <w:rPr>
                <w:rFonts w:ascii="Times New Roman" w:hAnsi="Times New Roman"/>
                <w:kern w:val="0"/>
                <w:sz w:val="22"/>
              </w:rPr>
              <w:t>地址、接入交换机端口号、接入控制点设备、客户端生成的主机码和随机码绑定；终端硬件唯一</w:t>
            </w:r>
            <w:r w:rsidRPr="000E6D2F">
              <w:rPr>
                <w:rFonts w:ascii="Times New Roman" w:hAnsi="Times New Roman"/>
                <w:kern w:val="0"/>
                <w:sz w:val="22"/>
              </w:rPr>
              <w:t>ID</w:t>
            </w:r>
            <w:r w:rsidRPr="000E6D2F">
              <w:rPr>
                <w:rFonts w:ascii="Times New Roman" w:hAnsi="Times New Roman"/>
                <w:kern w:val="0"/>
                <w:sz w:val="22"/>
              </w:rPr>
              <w:t>、认证用户等进行灵活绑定；支持</w:t>
            </w:r>
            <w:r w:rsidRPr="000E6D2F">
              <w:rPr>
                <w:rFonts w:ascii="Times New Roman" w:hAnsi="Times New Roman"/>
                <w:kern w:val="0"/>
                <w:sz w:val="22"/>
              </w:rPr>
              <w:t>1</w:t>
            </w:r>
            <w:r w:rsidRPr="000E6D2F">
              <w:rPr>
                <w:rFonts w:ascii="Times New Roman" w:hAnsi="Times New Roman"/>
                <w:kern w:val="0"/>
                <w:sz w:val="22"/>
              </w:rPr>
              <w:t>对</w:t>
            </w:r>
            <w:r w:rsidRPr="000E6D2F">
              <w:rPr>
                <w:rFonts w:ascii="Times New Roman" w:hAnsi="Times New Roman"/>
                <w:kern w:val="0"/>
                <w:sz w:val="22"/>
              </w:rPr>
              <w:t>1</w:t>
            </w:r>
            <w:r w:rsidRPr="000E6D2F">
              <w:rPr>
                <w:rFonts w:ascii="Times New Roman" w:hAnsi="Times New Roman"/>
                <w:kern w:val="0"/>
                <w:sz w:val="22"/>
              </w:rPr>
              <w:t>，</w:t>
            </w:r>
            <w:r w:rsidRPr="000E6D2F">
              <w:rPr>
                <w:rFonts w:ascii="Times New Roman" w:hAnsi="Times New Roman"/>
                <w:kern w:val="0"/>
                <w:sz w:val="22"/>
              </w:rPr>
              <w:t>1</w:t>
            </w:r>
            <w:r w:rsidRPr="000E6D2F">
              <w:rPr>
                <w:rFonts w:ascii="Times New Roman" w:hAnsi="Times New Roman"/>
                <w:kern w:val="0"/>
                <w:sz w:val="22"/>
              </w:rPr>
              <w:t>对多绑定，并支持设置针对某用户在一定数量范围内的终端自动放行。</w:t>
            </w:r>
          </w:p>
        </w:tc>
      </w:tr>
      <w:tr w:rsidR="007D47DD" w:rsidRPr="000E6D2F" w:rsidTr="008E1E82">
        <w:trPr>
          <w:trHeight w:val="560"/>
        </w:trPr>
        <w:tc>
          <w:tcPr>
            <w:tcW w:w="43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705"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提供固定技术人员针对用户现场针对用户需求调研，设备上架及准入策略调试功能培训。质保期间提供售后服务</w:t>
            </w:r>
            <w:r w:rsidRPr="000E6D2F">
              <w:rPr>
                <w:rFonts w:ascii="Times New Roman" w:hAnsi="Times New Roman" w:hint="eastAsia"/>
                <w:kern w:val="0"/>
                <w:sz w:val="22"/>
              </w:rPr>
              <w:t>，</w:t>
            </w:r>
            <w:r w:rsidRPr="000E6D2F">
              <w:rPr>
                <w:rFonts w:ascii="Times New Roman" w:hAnsi="Times New Roman"/>
                <w:kern w:val="0"/>
                <w:sz w:val="22"/>
              </w:rPr>
              <w:t>远程技术支持及服务工程师。</w:t>
            </w:r>
          </w:p>
        </w:tc>
      </w:tr>
      <w:tr w:rsidR="007D47DD" w:rsidRPr="000E6D2F" w:rsidTr="008E1E82">
        <w:trPr>
          <w:trHeight w:val="280"/>
        </w:trPr>
        <w:tc>
          <w:tcPr>
            <w:tcW w:w="43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705"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年质保，包括系统升级授权、产品保修服务、远程支持服务</w:t>
            </w:r>
          </w:p>
        </w:tc>
      </w:tr>
      <w:tr w:rsidR="007D47DD" w:rsidRPr="000E6D2F" w:rsidTr="008E1E82">
        <w:trPr>
          <w:trHeight w:val="1630"/>
        </w:trPr>
        <w:tc>
          <w:tcPr>
            <w:tcW w:w="437" w:type="dxa"/>
            <w:vMerge w:val="restart"/>
            <w:tcBorders>
              <w:top w:val="nil"/>
              <w:left w:val="single" w:sz="4" w:space="0" w:color="auto"/>
              <w:bottom w:val="single" w:sz="4" w:space="0" w:color="000000"/>
              <w:right w:val="single" w:sz="4" w:space="0" w:color="auto"/>
            </w:tcBorders>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11</w:t>
            </w:r>
          </w:p>
        </w:tc>
        <w:tc>
          <w:tcPr>
            <w:tcW w:w="705"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堡垒机审计</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满足国产化要求，采用</w:t>
            </w:r>
            <w:r w:rsidRPr="000E6D2F">
              <w:rPr>
                <w:rFonts w:ascii="Times New Roman" w:hAnsi="Times New Roman"/>
                <w:sz w:val="22"/>
              </w:rPr>
              <w:t>国产化芯片，</w:t>
            </w:r>
            <w:r w:rsidRPr="000E6D2F">
              <w:rPr>
                <w:rFonts w:ascii="Times New Roman" w:hAnsi="Times New Roman"/>
                <w:kern w:val="0"/>
                <w:sz w:val="22"/>
              </w:rPr>
              <w:t>性能参数：</w:t>
            </w:r>
            <w:r w:rsidRPr="000E6D2F">
              <w:rPr>
                <w:rFonts w:ascii="Times New Roman" w:hAnsi="Times New Roman"/>
                <w:kern w:val="0"/>
                <w:sz w:val="22"/>
              </w:rPr>
              <w:t>1U</w:t>
            </w:r>
            <w:r w:rsidRPr="000E6D2F">
              <w:rPr>
                <w:rFonts w:ascii="Times New Roman" w:hAnsi="Times New Roman"/>
                <w:kern w:val="0"/>
                <w:sz w:val="22"/>
              </w:rPr>
              <w:t>、</w:t>
            </w:r>
            <w:r w:rsidRPr="000E6D2F">
              <w:rPr>
                <w:rFonts w:ascii="Times New Roman" w:hAnsi="Times New Roman"/>
                <w:kern w:val="0"/>
                <w:sz w:val="22"/>
              </w:rPr>
              <w:t>2</w:t>
            </w:r>
            <w:r w:rsidRPr="000E6D2F">
              <w:rPr>
                <w:rFonts w:ascii="Times New Roman" w:hAnsi="Times New Roman"/>
                <w:kern w:val="0"/>
                <w:sz w:val="22"/>
              </w:rPr>
              <w:t>个</w:t>
            </w:r>
            <w:r w:rsidRPr="000E6D2F">
              <w:rPr>
                <w:rFonts w:ascii="Times New Roman" w:hAnsi="Times New Roman"/>
                <w:kern w:val="0"/>
                <w:sz w:val="22"/>
              </w:rPr>
              <w:t>USB</w:t>
            </w:r>
            <w:r w:rsidRPr="000E6D2F">
              <w:rPr>
                <w:rFonts w:ascii="Times New Roman" w:hAnsi="Times New Roman"/>
                <w:kern w:val="0"/>
                <w:sz w:val="22"/>
              </w:rPr>
              <w:t>接口，</w:t>
            </w:r>
            <w:r w:rsidRPr="000E6D2F">
              <w:rPr>
                <w:rFonts w:ascii="Times New Roman" w:hAnsi="Times New Roman"/>
                <w:kern w:val="0"/>
                <w:sz w:val="22"/>
              </w:rPr>
              <w:t>1</w:t>
            </w:r>
            <w:r w:rsidRPr="000E6D2F">
              <w:rPr>
                <w:rFonts w:ascii="Times New Roman" w:hAnsi="Times New Roman"/>
                <w:kern w:val="0"/>
                <w:sz w:val="22"/>
              </w:rPr>
              <w:t>个</w:t>
            </w:r>
            <w:r w:rsidRPr="000E6D2F">
              <w:rPr>
                <w:rFonts w:ascii="Times New Roman" w:hAnsi="Times New Roman"/>
                <w:kern w:val="0"/>
                <w:sz w:val="22"/>
              </w:rPr>
              <w:t>RJ45</w:t>
            </w:r>
            <w:r w:rsidRPr="000E6D2F">
              <w:rPr>
                <w:rFonts w:ascii="Times New Roman" w:hAnsi="Times New Roman"/>
                <w:kern w:val="0"/>
                <w:sz w:val="22"/>
              </w:rPr>
              <w:t>串口，</w:t>
            </w:r>
            <w:r w:rsidRPr="000E6D2F">
              <w:rPr>
                <w:rFonts w:ascii="Times New Roman" w:hAnsi="Times New Roman"/>
                <w:kern w:val="0"/>
                <w:sz w:val="22"/>
              </w:rPr>
              <w:t>2</w:t>
            </w:r>
            <w:r w:rsidRPr="000E6D2F">
              <w:rPr>
                <w:rFonts w:ascii="Times New Roman" w:hAnsi="Times New Roman"/>
                <w:kern w:val="0"/>
                <w:sz w:val="22"/>
              </w:rPr>
              <w:t>个万兆</w:t>
            </w:r>
            <w:r w:rsidRPr="000E6D2F">
              <w:rPr>
                <w:rFonts w:ascii="Times New Roman" w:hAnsi="Times New Roman"/>
                <w:kern w:val="0"/>
                <w:sz w:val="22"/>
              </w:rPr>
              <w:t>SFPP,1</w:t>
            </w:r>
            <w:r w:rsidRPr="000E6D2F">
              <w:rPr>
                <w:rFonts w:ascii="Times New Roman" w:hAnsi="Times New Roman"/>
                <w:kern w:val="0"/>
                <w:sz w:val="22"/>
              </w:rPr>
              <w:t>个</w:t>
            </w:r>
            <w:r w:rsidRPr="000E6D2F">
              <w:rPr>
                <w:rFonts w:ascii="Times New Roman" w:hAnsi="Times New Roman"/>
                <w:kern w:val="0"/>
                <w:sz w:val="22"/>
              </w:rPr>
              <w:t>GE</w:t>
            </w:r>
            <w:r w:rsidRPr="000E6D2F">
              <w:rPr>
                <w:rFonts w:ascii="Times New Roman" w:hAnsi="Times New Roman"/>
                <w:kern w:val="0"/>
                <w:sz w:val="22"/>
              </w:rPr>
              <w:t>管理口，</w:t>
            </w:r>
            <w:r w:rsidRPr="000E6D2F">
              <w:rPr>
                <w:rFonts w:ascii="Times New Roman" w:hAnsi="Times New Roman"/>
                <w:kern w:val="0"/>
                <w:sz w:val="22"/>
              </w:rPr>
              <w:t>1</w:t>
            </w:r>
            <w:r w:rsidRPr="000E6D2F">
              <w:rPr>
                <w:rFonts w:ascii="Times New Roman" w:hAnsi="Times New Roman"/>
                <w:kern w:val="0"/>
                <w:sz w:val="22"/>
              </w:rPr>
              <w:t>个</w:t>
            </w:r>
            <w:r w:rsidRPr="000E6D2F">
              <w:rPr>
                <w:rFonts w:ascii="Times New Roman" w:hAnsi="Times New Roman"/>
                <w:kern w:val="0"/>
                <w:sz w:val="22"/>
              </w:rPr>
              <w:t>GE</w:t>
            </w:r>
            <w:r w:rsidRPr="000E6D2F">
              <w:rPr>
                <w:rFonts w:ascii="Times New Roman" w:hAnsi="Times New Roman"/>
                <w:kern w:val="0"/>
                <w:sz w:val="22"/>
              </w:rPr>
              <w:t>电口，</w:t>
            </w:r>
            <w:r w:rsidRPr="000E6D2F">
              <w:rPr>
                <w:rFonts w:ascii="Times New Roman" w:hAnsi="Times New Roman"/>
                <w:kern w:val="0"/>
                <w:sz w:val="22"/>
              </w:rPr>
              <w:t>1</w:t>
            </w:r>
            <w:r w:rsidRPr="000E6D2F">
              <w:rPr>
                <w:rFonts w:ascii="Times New Roman" w:hAnsi="Times New Roman"/>
                <w:kern w:val="0"/>
                <w:sz w:val="22"/>
              </w:rPr>
              <w:t>个扩展槽，</w:t>
            </w:r>
            <w:r w:rsidRPr="000E6D2F">
              <w:rPr>
                <w:rFonts w:ascii="Times New Roman" w:hAnsi="Times New Roman"/>
                <w:kern w:val="0"/>
                <w:sz w:val="22"/>
              </w:rPr>
              <w:t>4T</w:t>
            </w:r>
            <w:r w:rsidRPr="000E6D2F">
              <w:rPr>
                <w:rFonts w:ascii="Times New Roman" w:hAnsi="Times New Roman"/>
                <w:kern w:val="0"/>
                <w:sz w:val="22"/>
              </w:rPr>
              <w:t>硬盘。</w:t>
            </w:r>
            <w:r w:rsidRPr="000E6D2F">
              <w:rPr>
                <w:rFonts w:ascii="Times New Roman" w:hAnsi="Times New Roman"/>
                <w:kern w:val="0"/>
                <w:sz w:val="22"/>
              </w:rPr>
              <w:t>300</w:t>
            </w:r>
            <w:r w:rsidRPr="000E6D2F">
              <w:rPr>
                <w:rFonts w:ascii="Times New Roman" w:hAnsi="Times New Roman"/>
                <w:kern w:val="0"/>
                <w:sz w:val="22"/>
              </w:rPr>
              <w:t>个管理授权，系统应支持管理</w:t>
            </w:r>
            <w:r w:rsidRPr="000E6D2F">
              <w:rPr>
                <w:rFonts w:ascii="Times New Roman" w:hAnsi="Times New Roman"/>
                <w:kern w:val="0"/>
                <w:sz w:val="22"/>
              </w:rPr>
              <w:t>300</w:t>
            </w:r>
            <w:r w:rsidRPr="000E6D2F">
              <w:rPr>
                <w:rFonts w:ascii="Times New Roman" w:hAnsi="Times New Roman"/>
                <w:kern w:val="0"/>
                <w:sz w:val="22"/>
              </w:rPr>
              <w:t>台资产、图形并发</w:t>
            </w:r>
            <w:r w:rsidRPr="000E6D2F">
              <w:rPr>
                <w:rFonts w:ascii="Times New Roman" w:hAnsi="Times New Roman"/>
                <w:kern w:val="0"/>
                <w:sz w:val="22"/>
              </w:rPr>
              <w:t>1200</w:t>
            </w:r>
            <w:r w:rsidRPr="000E6D2F">
              <w:rPr>
                <w:rFonts w:ascii="Times New Roman" w:hAnsi="Times New Roman"/>
                <w:kern w:val="0"/>
                <w:sz w:val="22"/>
              </w:rPr>
              <w:t>个，支持系统默认三权分立用户名修改，防范对系统缺省用户的猜测攻击。支持密钥登录方式：在登录目标服务器时，使用的是秘钥登录，而非密码。在既可以使用密码，又可以使用秘钥的环境，可以自由选择登录认证方式。</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支持</w:t>
            </w:r>
            <w:r w:rsidRPr="000E6D2F">
              <w:rPr>
                <w:rFonts w:ascii="Times New Roman" w:hAnsi="Times New Roman"/>
                <w:kern w:val="0"/>
                <w:sz w:val="22"/>
              </w:rPr>
              <w:t>RDP</w:t>
            </w:r>
            <w:r w:rsidRPr="000E6D2F">
              <w:rPr>
                <w:rFonts w:ascii="Times New Roman" w:hAnsi="Times New Roman"/>
                <w:kern w:val="0"/>
                <w:sz w:val="22"/>
              </w:rPr>
              <w:t>、</w:t>
            </w:r>
            <w:r w:rsidRPr="000E6D2F">
              <w:rPr>
                <w:rFonts w:ascii="Times New Roman" w:hAnsi="Times New Roman"/>
                <w:kern w:val="0"/>
                <w:sz w:val="22"/>
              </w:rPr>
              <w:t>X11</w:t>
            </w:r>
            <w:r w:rsidRPr="000E6D2F">
              <w:rPr>
                <w:rFonts w:ascii="Times New Roman" w:hAnsi="Times New Roman"/>
                <w:kern w:val="0"/>
                <w:sz w:val="22"/>
              </w:rPr>
              <w:t>、</w:t>
            </w:r>
            <w:r w:rsidRPr="000E6D2F">
              <w:rPr>
                <w:rFonts w:ascii="Times New Roman" w:hAnsi="Times New Roman"/>
                <w:kern w:val="0"/>
                <w:sz w:val="22"/>
              </w:rPr>
              <w:t>VNC</w:t>
            </w:r>
            <w:r w:rsidRPr="000E6D2F">
              <w:rPr>
                <w:rFonts w:ascii="Times New Roman" w:hAnsi="Times New Roman"/>
                <w:kern w:val="0"/>
                <w:sz w:val="22"/>
              </w:rPr>
              <w:t>、</w:t>
            </w:r>
            <w:r w:rsidRPr="000E6D2F">
              <w:rPr>
                <w:rFonts w:ascii="Times New Roman" w:hAnsi="Times New Roman"/>
                <w:kern w:val="0"/>
                <w:sz w:val="22"/>
              </w:rPr>
              <w:t>SSH</w:t>
            </w:r>
            <w:r w:rsidRPr="000E6D2F">
              <w:rPr>
                <w:rFonts w:ascii="Times New Roman" w:hAnsi="Times New Roman"/>
                <w:kern w:val="0"/>
                <w:sz w:val="22"/>
              </w:rPr>
              <w:t>、</w:t>
            </w:r>
            <w:r w:rsidRPr="000E6D2F">
              <w:rPr>
                <w:rFonts w:ascii="Times New Roman" w:hAnsi="Times New Roman"/>
                <w:kern w:val="0"/>
                <w:sz w:val="22"/>
              </w:rPr>
              <w:t>TELNET</w:t>
            </w:r>
            <w:r w:rsidRPr="000E6D2F">
              <w:rPr>
                <w:rFonts w:ascii="Times New Roman" w:hAnsi="Times New Roman"/>
                <w:kern w:val="0"/>
                <w:sz w:val="22"/>
              </w:rPr>
              <w:t>、</w:t>
            </w:r>
            <w:r w:rsidRPr="000E6D2F">
              <w:rPr>
                <w:rFonts w:ascii="Times New Roman" w:hAnsi="Times New Roman"/>
                <w:kern w:val="0"/>
                <w:sz w:val="22"/>
              </w:rPr>
              <w:t>RLOGIN</w:t>
            </w:r>
            <w:r w:rsidRPr="000E6D2F">
              <w:rPr>
                <w:rFonts w:ascii="Times New Roman" w:hAnsi="Times New Roman"/>
                <w:kern w:val="0"/>
                <w:sz w:val="22"/>
              </w:rPr>
              <w:t>、</w:t>
            </w:r>
            <w:r w:rsidRPr="000E6D2F">
              <w:rPr>
                <w:rFonts w:ascii="Times New Roman" w:hAnsi="Times New Roman"/>
                <w:kern w:val="0"/>
                <w:sz w:val="22"/>
              </w:rPr>
              <w:t>SFTP</w:t>
            </w:r>
            <w:r w:rsidRPr="000E6D2F">
              <w:rPr>
                <w:rFonts w:ascii="Times New Roman" w:hAnsi="Times New Roman"/>
                <w:kern w:val="0"/>
                <w:sz w:val="22"/>
              </w:rPr>
              <w:t>、</w:t>
            </w:r>
            <w:r w:rsidRPr="000E6D2F">
              <w:rPr>
                <w:rFonts w:ascii="Times New Roman" w:hAnsi="Times New Roman"/>
                <w:kern w:val="0"/>
                <w:sz w:val="22"/>
              </w:rPr>
              <w:t>FTP</w:t>
            </w:r>
            <w:r w:rsidRPr="000E6D2F">
              <w:rPr>
                <w:rFonts w:ascii="Times New Roman" w:hAnsi="Times New Roman"/>
                <w:kern w:val="0"/>
                <w:sz w:val="22"/>
              </w:rPr>
              <w:t>、</w:t>
            </w:r>
            <w:r w:rsidRPr="000E6D2F">
              <w:rPr>
                <w:rFonts w:ascii="Times New Roman" w:hAnsi="Times New Roman"/>
                <w:kern w:val="0"/>
                <w:sz w:val="22"/>
              </w:rPr>
              <w:t>SAMBA</w:t>
            </w:r>
            <w:r w:rsidRPr="000E6D2F">
              <w:rPr>
                <w:rFonts w:ascii="Times New Roman" w:hAnsi="Times New Roman"/>
                <w:kern w:val="0"/>
                <w:sz w:val="22"/>
              </w:rPr>
              <w:t>协议的</w:t>
            </w:r>
            <w:r w:rsidRPr="000E6D2F">
              <w:rPr>
                <w:rFonts w:ascii="Times New Roman" w:hAnsi="Times New Roman"/>
                <w:kern w:val="0"/>
                <w:sz w:val="22"/>
              </w:rPr>
              <w:t>HTML5</w:t>
            </w:r>
            <w:r w:rsidRPr="000E6D2F">
              <w:rPr>
                <w:rFonts w:ascii="Times New Roman" w:hAnsi="Times New Roman"/>
                <w:kern w:val="0"/>
                <w:sz w:val="22"/>
              </w:rPr>
              <w:t>运维，无需本地运维客户端；产品应提供原厂质保至少三年，质保内容包含但不限于：系统升级授权、产品保修服务、远程支持服务，</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、支持用户多角色划分功能，如系统管理员、部门管理员、运维员、审计管</w:t>
            </w:r>
            <w:r w:rsidRPr="000E6D2F">
              <w:rPr>
                <w:rFonts w:ascii="Times New Roman" w:hAnsi="Times New Roman"/>
                <w:kern w:val="0"/>
                <w:sz w:val="22"/>
              </w:rPr>
              <w:lastRenderedPageBreak/>
              <w:t>理员、密码管理员等，对各类角色需要进行细粒度的权限管理；支持自定义用户权限；</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、支持按部门组织架构管理用户数据、资产数据、授权数据、审计数据，且数据相互隔离；可按部门层级分别设定各部门不同权限的管理员；</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、支持手机</w:t>
            </w:r>
            <w:r w:rsidRPr="000E6D2F">
              <w:rPr>
                <w:rFonts w:ascii="Times New Roman" w:hAnsi="Times New Roman"/>
                <w:kern w:val="0"/>
                <w:sz w:val="22"/>
              </w:rPr>
              <w:t>APP</w:t>
            </w:r>
            <w:r w:rsidRPr="000E6D2F">
              <w:rPr>
                <w:rFonts w:ascii="Times New Roman" w:hAnsi="Times New Roman"/>
                <w:kern w:val="0"/>
                <w:sz w:val="22"/>
              </w:rPr>
              <w:t>动态口令认证方式登录堡垒机，支持钉钉</w:t>
            </w:r>
            <w:r w:rsidRPr="000E6D2F">
              <w:rPr>
                <w:rFonts w:ascii="Times New Roman" w:hAnsi="Times New Roman"/>
                <w:kern w:val="0"/>
                <w:sz w:val="22"/>
              </w:rPr>
              <w:t>/</w:t>
            </w:r>
            <w:r w:rsidRPr="000E6D2F">
              <w:rPr>
                <w:rFonts w:ascii="Times New Roman" w:hAnsi="Times New Roman"/>
                <w:kern w:val="0"/>
                <w:sz w:val="22"/>
              </w:rPr>
              <w:t>企业微信扫码认证方式登录堡垒机，支持多个</w:t>
            </w:r>
            <w:r w:rsidRPr="000E6D2F">
              <w:rPr>
                <w:rFonts w:ascii="Times New Roman" w:hAnsi="Times New Roman"/>
                <w:kern w:val="0"/>
                <w:sz w:val="22"/>
              </w:rPr>
              <w:t>AD</w:t>
            </w:r>
            <w:r w:rsidRPr="000E6D2F">
              <w:rPr>
                <w:rFonts w:ascii="Times New Roman" w:hAnsi="Times New Roman"/>
                <w:kern w:val="0"/>
                <w:sz w:val="22"/>
              </w:rPr>
              <w:t>域认证源；支持自动同步</w:t>
            </w:r>
            <w:r w:rsidRPr="000E6D2F">
              <w:rPr>
                <w:rFonts w:ascii="Times New Roman" w:hAnsi="Times New Roman"/>
                <w:kern w:val="0"/>
                <w:sz w:val="22"/>
              </w:rPr>
              <w:t>AD/LDAP</w:t>
            </w:r>
            <w:r w:rsidRPr="000E6D2F">
              <w:rPr>
                <w:rFonts w:ascii="Times New Roman" w:hAnsi="Times New Roman"/>
                <w:kern w:val="0"/>
                <w:sz w:val="22"/>
              </w:rPr>
              <w:t>用户；</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4</w:t>
            </w:r>
            <w:r w:rsidRPr="000E6D2F">
              <w:rPr>
                <w:rFonts w:ascii="Times New Roman" w:hAnsi="Times New Roman"/>
                <w:kern w:val="0"/>
                <w:sz w:val="22"/>
              </w:rPr>
              <w:t>、支持用户账号状态统计，至少包含用户账号上次登录时间、用户状态、过期时间等；</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5</w:t>
            </w:r>
            <w:r w:rsidRPr="000E6D2F">
              <w:rPr>
                <w:rFonts w:ascii="Times New Roman" w:hAnsi="Times New Roman"/>
                <w:kern w:val="0"/>
                <w:sz w:val="22"/>
              </w:rPr>
              <w:t>、支持对</w:t>
            </w:r>
            <w:r w:rsidRPr="000E6D2F">
              <w:rPr>
                <w:rFonts w:ascii="Times New Roman" w:hAnsi="Times New Roman"/>
                <w:kern w:val="0"/>
                <w:sz w:val="22"/>
              </w:rPr>
              <w:t>HTTP/HTTPS</w:t>
            </w:r>
            <w:r w:rsidRPr="000E6D2F">
              <w:rPr>
                <w:rFonts w:ascii="Times New Roman" w:hAnsi="Times New Roman"/>
                <w:kern w:val="0"/>
                <w:sz w:val="22"/>
              </w:rPr>
              <w:t>类资产进行</w:t>
            </w:r>
            <w:r w:rsidRPr="000E6D2F">
              <w:rPr>
                <w:rFonts w:ascii="Times New Roman" w:hAnsi="Times New Roman"/>
                <w:kern w:val="0"/>
                <w:sz w:val="22"/>
              </w:rPr>
              <w:t>URL</w:t>
            </w:r>
            <w:r w:rsidRPr="000E6D2F">
              <w:rPr>
                <w:rFonts w:ascii="Times New Roman" w:hAnsi="Times New Roman"/>
                <w:kern w:val="0"/>
                <w:sz w:val="22"/>
              </w:rPr>
              <w:t>黑白名单限制，禁止在未授权情况下，通过手动输入</w:t>
            </w:r>
            <w:r w:rsidRPr="000E6D2F">
              <w:rPr>
                <w:rFonts w:ascii="Times New Roman" w:hAnsi="Times New Roman"/>
                <w:kern w:val="0"/>
                <w:sz w:val="22"/>
              </w:rPr>
              <w:t>URL</w:t>
            </w:r>
            <w:r w:rsidRPr="000E6D2F">
              <w:rPr>
                <w:rFonts w:ascii="Times New Roman" w:hAnsi="Times New Roman"/>
                <w:kern w:val="0"/>
                <w:sz w:val="22"/>
              </w:rPr>
              <w:t>跳转至其它</w:t>
            </w:r>
            <w:r w:rsidRPr="000E6D2F">
              <w:rPr>
                <w:rFonts w:ascii="Times New Roman" w:hAnsi="Times New Roman"/>
                <w:kern w:val="0"/>
                <w:sz w:val="22"/>
              </w:rPr>
              <w:t>web</w:t>
            </w:r>
            <w:r w:rsidRPr="000E6D2F">
              <w:rPr>
                <w:rFonts w:ascii="Times New Roman" w:hAnsi="Times New Roman"/>
                <w:kern w:val="0"/>
                <w:sz w:val="22"/>
              </w:rPr>
              <w:t>网站（提供截图证明）；</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6</w:t>
            </w:r>
            <w:r w:rsidRPr="000E6D2F">
              <w:rPr>
                <w:rFonts w:ascii="Times New Roman" w:hAnsi="Times New Roman"/>
                <w:kern w:val="0"/>
                <w:sz w:val="22"/>
              </w:rPr>
              <w:t>、支持自动收集设备</w:t>
            </w:r>
            <w:r w:rsidRPr="000E6D2F">
              <w:rPr>
                <w:rFonts w:ascii="Times New Roman" w:hAnsi="Times New Roman"/>
                <w:kern w:val="0"/>
                <w:sz w:val="22"/>
              </w:rPr>
              <w:t>IP</w:t>
            </w:r>
            <w:r w:rsidRPr="000E6D2F">
              <w:rPr>
                <w:rFonts w:ascii="Times New Roman" w:hAnsi="Times New Roman"/>
                <w:kern w:val="0"/>
                <w:sz w:val="22"/>
              </w:rPr>
              <w:t>、运维协议、端口号、账号、密码、与用户的权限关系，可自动完成授权；</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7</w:t>
            </w:r>
            <w:r w:rsidRPr="000E6D2F">
              <w:rPr>
                <w:rFonts w:ascii="Times New Roman" w:hAnsi="Times New Roman"/>
                <w:kern w:val="0"/>
                <w:sz w:val="22"/>
              </w:rPr>
              <w:t>、支持同时对数据库会话记录图形审计及命令提取，并且实现点击任意一条数据库命令，自动跳转到对应的录像片段</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8</w:t>
            </w:r>
            <w:r w:rsidRPr="000E6D2F">
              <w:rPr>
                <w:rFonts w:ascii="Times New Roman" w:hAnsi="Times New Roman"/>
                <w:kern w:val="0"/>
                <w:sz w:val="22"/>
              </w:rPr>
              <w:t>、支持对重要命令进行审核：运维人员执行命令后，需等到管理员审批通过后才可执行成功。可选择性设置自定义时间内未审批，对命令自动放行。执行命令的运维人员在运维待审批命令时，可选择终止此命令。</w:t>
            </w:r>
          </w:p>
        </w:tc>
      </w:tr>
      <w:tr w:rsidR="007D47DD" w:rsidRPr="000E6D2F" w:rsidTr="008E1E82">
        <w:trPr>
          <w:trHeight w:val="560"/>
        </w:trPr>
        <w:tc>
          <w:tcPr>
            <w:tcW w:w="43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705"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提供产品原厂商设备部署服务，协助招标人配置产品相关策略，服务期内提供</w:t>
            </w:r>
            <w:r w:rsidRPr="000E6D2F">
              <w:rPr>
                <w:rFonts w:ascii="Times New Roman" w:hAnsi="Times New Roman" w:hint="eastAsia"/>
                <w:sz w:val="22"/>
              </w:rPr>
              <w:t>每周</w:t>
            </w:r>
            <w:r w:rsidRPr="000E6D2F">
              <w:rPr>
                <w:rFonts w:ascii="Times New Roman" w:hAnsi="Times New Roman" w:hint="eastAsia"/>
                <w:sz w:val="22"/>
              </w:rPr>
              <w:t>7</w:t>
            </w:r>
            <w:r w:rsidRPr="000E6D2F">
              <w:rPr>
                <w:rFonts w:ascii="Times New Roman" w:hAnsi="Times New Roman" w:hint="eastAsia"/>
                <w:sz w:val="22"/>
              </w:rPr>
              <w:t>天</w:t>
            </w:r>
            <w:r w:rsidRPr="000E6D2F">
              <w:rPr>
                <w:rFonts w:ascii="Times New Roman" w:hAnsi="Times New Roman"/>
                <w:sz w:val="22"/>
              </w:rPr>
              <w:t>×</w:t>
            </w:r>
            <w:r w:rsidRPr="000E6D2F">
              <w:rPr>
                <w:rFonts w:ascii="Times New Roman" w:hAnsi="Times New Roman" w:hint="eastAsia"/>
                <w:sz w:val="22"/>
              </w:rPr>
              <w:t>24</w:t>
            </w:r>
            <w:r w:rsidRPr="000E6D2F">
              <w:rPr>
                <w:rFonts w:ascii="Times New Roman" w:hAnsi="Times New Roman"/>
                <w:kern w:val="0"/>
                <w:sz w:val="22"/>
              </w:rPr>
              <w:t>小时的免费远程技术支持，</w:t>
            </w:r>
            <w:r w:rsidRPr="000E6D2F">
              <w:rPr>
                <w:rFonts w:ascii="Times New Roman" w:hAnsi="Times New Roman"/>
                <w:kern w:val="0"/>
                <w:sz w:val="22"/>
              </w:rPr>
              <w:t xml:space="preserve"> </w:t>
            </w:r>
            <w:r w:rsidRPr="000E6D2F">
              <w:rPr>
                <w:rFonts w:ascii="Times New Roman" w:hAnsi="Times New Roman"/>
                <w:kern w:val="0"/>
                <w:sz w:val="22"/>
              </w:rPr>
              <w:t>提供热线受理、远程问题处理、故障响应、现场备件更换等电话技术支持服务。</w:t>
            </w:r>
          </w:p>
        </w:tc>
      </w:tr>
      <w:tr w:rsidR="007D47DD" w:rsidRPr="000E6D2F" w:rsidTr="008E1E82">
        <w:trPr>
          <w:trHeight w:val="280"/>
        </w:trPr>
        <w:tc>
          <w:tcPr>
            <w:tcW w:w="43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705"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年质保，包括系统升级授权、产品保修服务、远程支持服务</w:t>
            </w:r>
          </w:p>
        </w:tc>
      </w:tr>
      <w:tr w:rsidR="007D47DD" w:rsidRPr="000E6D2F" w:rsidTr="008E1E82">
        <w:trPr>
          <w:trHeight w:val="753"/>
        </w:trPr>
        <w:tc>
          <w:tcPr>
            <w:tcW w:w="437" w:type="dxa"/>
            <w:vMerge w:val="restart"/>
            <w:tcBorders>
              <w:top w:val="nil"/>
              <w:left w:val="single" w:sz="4" w:space="0" w:color="auto"/>
              <w:bottom w:val="single" w:sz="4" w:space="0" w:color="000000"/>
              <w:right w:val="single" w:sz="4" w:space="0" w:color="auto"/>
            </w:tcBorders>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12</w:t>
            </w:r>
          </w:p>
        </w:tc>
        <w:tc>
          <w:tcPr>
            <w:tcW w:w="705"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日志审计</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满足国产化要求，采用</w:t>
            </w:r>
            <w:r w:rsidRPr="000E6D2F">
              <w:rPr>
                <w:rFonts w:ascii="Times New Roman" w:hAnsi="Times New Roman"/>
                <w:sz w:val="22"/>
              </w:rPr>
              <w:t>国产化芯片，</w:t>
            </w:r>
            <w:r w:rsidRPr="000E6D2F">
              <w:rPr>
                <w:rFonts w:ascii="Times New Roman" w:hAnsi="Times New Roman"/>
                <w:kern w:val="0"/>
                <w:sz w:val="22"/>
              </w:rPr>
              <w:t>性能参数：</w:t>
            </w:r>
            <w:r w:rsidRPr="000E6D2F">
              <w:rPr>
                <w:rFonts w:ascii="Times New Roman" w:hAnsi="Times New Roman"/>
                <w:kern w:val="0"/>
                <w:sz w:val="22"/>
              </w:rPr>
              <w:t>1U</w:t>
            </w:r>
            <w:r w:rsidRPr="000E6D2F">
              <w:rPr>
                <w:rFonts w:ascii="Times New Roman" w:hAnsi="Times New Roman"/>
                <w:kern w:val="0"/>
                <w:sz w:val="22"/>
              </w:rPr>
              <w:t>、</w:t>
            </w:r>
            <w:r w:rsidRPr="000E6D2F">
              <w:rPr>
                <w:rFonts w:ascii="Times New Roman" w:hAnsi="Times New Roman"/>
                <w:kern w:val="0"/>
                <w:sz w:val="22"/>
              </w:rPr>
              <w:t>2</w:t>
            </w:r>
            <w:r w:rsidRPr="000E6D2F">
              <w:rPr>
                <w:rFonts w:ascii="Times New Roman" w:hAnsi="Times New Roman"/>
                <w:kern w:val="0"/>
                <w:sz w:val="22"/>
              </w:rPr>
              <w:t>个</w:t>
            </w:r>
            <w:r w:rsidRPr="000E6D2F">
              <w:rPr>
                <w:rFonts w:ascii="Times New Roman" w:hAnsi="Times New Roman"/>
                <w:kern w:val="0"/>
                <w:sz w:val="22"/>
              </w:rPr>
              <w:t>GE</w:t>
            </w:r>
            <w:r w:rsidRPr="000E6D2F">
              <w:rPr>
                <w:rFonts w:ascii="Times New Roman" w:hAnsi="Times New Roman"/>
                <w:kern w:val="0"/>
                <w:sz w:val="22"/>
              </w:rPr>
              <w:t>管理口，</w:t>
            </w:r>
            <w:r w:rsidRPr="000E6D2F">
              <w:rPr>
                <w:rFonts w:ascii="Times New Roman" w:hAnsi="Times New Roman"/>
                <w:kern w:val="0"/>
                <w:sz w:val="22"/>
              </w:rPr>
              <w:t>2</w:t>
            </w:r>
            <w:r w:rsidRPr="000E6D2F">
              <w:rPr>
                <w:rFonts w:ascii="Times New Roman" w:hAnsi="Times New Roman"/>
                <w:kern w:val="0"/>
                <w:sz w:val="22"/>
              </w:rPr>
              <w:t>个</w:t>
            </w:r>
            <w:r w:rsidRPr="000E6D2F">
              <w:rPr>
                <w:rFonts w:ascii="Times New Roman" w:hAnsi="Times New Roman"/>
                <w:kern w:val="0"/>
                <w:sz w:val="22"/>
              </w:rPr>
              <w:t>USB</w:t>
            </w:r>
            <w:r w:rsidRPr="000E6D2F">
              <w:rPr>
                <w:rFonts w:ascii="Times New Roman" w:hAnsi="Times New Roman"/>
                <w:kern w:val="0"/>
                <w:sz w:val="22"/>
              </w:rPr>
              <w:t>口，</w:t>
            </w:r>
            <w:r w:rsidRPr="000E6D2F">
              <w:rPr>
                <w:rFonts w:ascii="Times New Roman" w:hAnsi="Times New Roman"/>
                <w:kern w:val="0"/>
                <w:sz w:val="22"/>
              </w:rPr>
              <w:t>1</w:t>
            </w:r>
            <w:r w:rsidRPr="000E6D2F">
              <w:rPr>
                <w:rFonts w:ascii="Times New Roman" w:hAnsi="Times New Roman"/>
                <w:kern w:val="0"/>
                <w:sz w:val="22"/>
              </w:rPr>
              <w:t>个</w:t>
            </w:r>
            <w:r w:rsidRPr="000E6D2F">
              <w:rPr>
                <w:rFonts w:ascii="Times New Roman" w:hAnsi="Times New Roman"/>
                <w:kern w:val="0"/>
                <w:sz w:val="22"/>
              </w:rPr>
              <w:t>RJ45</w:t>
            </w:r>
            <w:r w:rsidRPr="000E6D2F">
              <w:rPr>
                <w:rFonts w:ascii="Times New Roman" w:hAnsi="Times New Roman"/>
                <w:kern w:val="0"/>
                <w:sz w:val="22"/>
              </w:rPr>
              <w:t>串口，支持</w:t>
            </w:r>
            <w:r w:rsidRPr="000E6D2F">
              <w:rPr>
                <w:rFonts w:ascii="Times New Roman" w:hAnsi="Times New Roman"/>
                <w:kern w:val="0"/>
                <w:sz w:val="22"/>
              </w:rPr>
              <w:t>4</w:t>
            </w:r>
            <w:r w:rsidRPr="000E6D2F">
              <w:rPr>
                <w:rFonts w:ascii="Times New Roman" w:hAnsi="Times New Roman"/>
                <w:kern w:val="0"/>
                <w:sz w:val="22"/>
              </w:rPr>
              <w:t>个</w:t>
            </w:r>
            <w:r w:rsidRPr="000E6D2F">
              <w:rPr>
                <w:rFonts w:ascii="Times New Roman" w:hAnsi="Times New Roman"/>
                <w:kern w:val="0"/>
                <w:sz w:val="22"/>
              </w:rPr>
              <w:t>10/100/1000M</w:t>
            </w:r>
            <w:r w:rsidRPr="000E6D2F">
              <w:rPr>
                <w:rFonts w:ascii="Times New Roman" w:hAnsi="Times New Roman"/>
                <w:kern w:val="0"/>
                <w:sz w:val="22"/>
              </w:rPr>
              <w:t>电口，内存：</w:t>
            </w:r>
            <w:r w:rsidRPr="000E6D2F">
              <w:rPr>
                <w:rFonts w:ascii="Times New Roman" w:hAnsi="Times New Roman"/>
                <w:kern w:val="0"/>
                <w:sz w:val="22"/>
              </w:rPr>
              <w:t>32GB</w:t>
            </w:r>
            <w:r w:rsidRPr="000E6D2F">
              <w:rPr>
                <w:rFonts w:ascii="Times New Roman" w:hAnsi="Times New Roman"/>
                <w:kern w:val="0"/>
                <w:sz w:val="22"/>
              </w:rPr>
              <w:t>，</w:t>
            </w:r>
            <w:r w:rsidRPr="000E6D2F">
              <w:rPr>
                <w:rFonts w:ascii="Times New Roman" w:hAnsi="Times New Roman"/>
                <w:kern w:val="0"/>
                <w:sz w:val="22"/>
              </w:rPr>
              <w:t>3</w:t>
            </w:r>
            <w:r w:rsidRPr="000E6D2F">
              <w:rPr>
                <w:rFonts w:ascii="Times New Roman" w:hAnsi="Times New Roman"/>
                <w:kern w:val="0"/>
                <w:sz w:val="22"/>
              </w:rPr>
              <w:t>个接口扩展槽位</w:t>
            </w:r>
            <w:r w:rsidRPr="000E6D2F">
              <w:rPr>
                <w:rFonts w:ascii="Times New Roman" w:hAnsi="Times New Roman"/>
                <w:kern w:val="0"/>
                <w:sz w:val="22"/>
              </w:rPr>
              <w:t>,</w:t>
            </w:r>
            <w:r w:rsidRPr="000E6D2F">
              <w:rPr>
                <w:rFonts w:ascii="Times New Roman" w:hAnsi="Times New Roman"/>
                <w:kern w:val="0"/>
                <w:sz w:val="22"/>
              </w:rPr>
              <w:t>硬盘容量</w:t>
            </w:r>
            <w:r w:rsidRPr="000E6D2F">
              <w:rPr>
                <w:rFonts w:ascii="Times New Roman" w:hAnsi="Times New Roman"/>
                <w:kern w:val="0"/>
                <w:sz w:val="22"/>
              </w:rPr>
              <w:t>8T*2 raid1</w:t>
            </w:r>
            <w:r w:rsidRPr="000E6D2F">
              <w:rPr>
                <w:rFonts w:ascii="Times New Roman" w:hAnsi="Times New Roman"/>
                <w:kern w:val="0"/>
                <w:sz w:val="22"/>
              </w:rPr>
              <w:t>硬盘。系统应支持审计</w:t>
            </w:r>
            <w:r w:rsidRPr="000E6D2F">
              <w:rPr>
                <w:rFonts w:ascii="Times New Roman" w:hAnsi="Times New Roman"/>
                <w:kern w:val="0"/>
                <w:sz w:val="22"/>
              </w:rPr>
              <w:t>300</w:t>
            </w:r>
            <w:r w:rsidRPr="000E6D2F">
              <w:rPr>
                <w:rFonts w:ascii="Times New Roman" w:hAnsi="Times New Roman"/>
                <w:kern w:val="0"/>
                <w:sz w:val="22"/>
              </w:rPr>
              <w:t>个日志源接入、平均不小于</w:t>
            </w:r>
            <w:r w:rsidRPr="000E6D2F">
              <w:rPr>
                <w:rFonts w:ascii="Times New Roman" w:hAnsi="Times New Roman"/>
                <w:kern w:val="0"/>
                <w:sz w:val="22"/>
              </w:rPr>
              <w:t>3000EPS</w:t>
            </w:r>
            <w:r w:rsidRPr="000E6D2F">
              <w:rPr>
                <w:rFonts w:ascii="Times New Roman" w:hAnsi="Times New Roman"/>
                <w:kern w:val="0"/>
                <w:sz w:val="22"/>
              </w:rPr>
              <w:t>，支持内置采集器，不依赖其他设备即可进行日志采集（提供截图证明）、支持网闸、</w:t>
            </w:r>
            <w:r w:rsidRPr="000E6D2F">
              <w:rPr>
                <w:rFonts w:ascii="Times New Roman" w:hAnsi="Times New Roman"/>
                <w:kern w:val="0"/>
                <w:sz w:val="22"/>
              </w:rPr>
              <w:t>NAT</w:t>
            </w:r>
            <w:r w:rsidRPr="000E6D2F">
              <w:rPr>
                <w:rFonts w:ascii="Times New Roman" w:hAnsi="Times New Roman"/>
                <w:kern w:val="0"/>
                <w:sz w:val="22"/>
              </w:rPr>
              <w:t>场景的日志采集。支持短信、声音、邮件、界面提示等多种告警方式。产品应提供原厂质保三年</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、支持</w:t>
            </w:r>
            <w:r w:rsidRPr="000E6D2F">
              <w:rPr>
                <w:rFonts w:ascii="Times New Roman" w:hAnsi="Times New Roman"/>
                <w:kern w:val="0"/>
                <w:sz w:val="22"/>
              </w:rPr>
              <w:t>Syslog</w:t>
            </w:r>
            <w:r w:rsidRPr="000E6D2F">
              <w:rPr>
                <w:rFonts w:ascii="Times New Roman" w:hAnsi="Times New Roman"/>
                <w:kern w:val="0"/>
                <w:sz w:val="22"/>
              </w:rPr>
              <w:t>、</w:t>
            </w:r>
            <w:r w:rsidRPr="000E6D2F">
              <w:rPr>
                <w:rFonts w:ascii="Times New Roman" w:hAnsi="Times New Roman"/>
                <w:kern w:val="0"/>
                <w:sz w:val="22"/>
              </w:rPr>
              <w:t>SNMP Trap</w:t>
            </w:r>
            <w:r w:rsidRPr="000E6D2F">
              <w:rPr>
                <w:rFonts w:ascii="Times New Roman" w:hAnsi="Times New Roman"/>
                <w:kern w:val="0"/>
                <w:sz w:val="22"/>
              </w:rPr>
              <w:t>、</w:t>
            </w:r>
            <w:r w:rsidRPr="000E6D2F">
              <w:rPr>
                <w:rFonts w:ascii="Times New Roman" w:hAnsi="Times New Roman"/>
                <w:kern w:val="0"/>
                <w:sz w:val="22"/>
              </w:rPr>
              <w:t>HTTP</w:t>
            </w:r>
            <w:r w:rsidRPr="000E6D2F">
              <w:rPr>
                <w:rFonts w:ascii="Times New Roman" w:hAnsi="Times New Roman"/>
                <w:kern w:val="0"/>
                <w:sz w:val="22"/>
              </w:rPr>
              <w:t>、</w:t>
            </w:r>
            <w:r w:rsidRPr="000E6D2F">
              <w:rPr>
                <w:rFonts w:ascii="Times New Roman" w:hAnsi="Times New Roman"/>
                <w:kern w:val="0"/>
                <w:sz w:val="22"/>
              </w:rPr>
              <w:t>ODBC/JDBC</w:t>
            </w:r>
            <w:r w:rsidRPr="000E6D2F">
              <w:rPr>
                <w:rFonts w:ascii="Times New Roman" w:hAnsi="Times New Roman"/>
                <w:kern w:val="0"/>
                <w:sz w:val="22"/>
              </w:rPr>
              <w:t>、</w:t>
            </w:r>
            <w:r w:rsidRPr="000E6D2F">
              <w:rPr>
                <w:rFonts w:ascii="Times New Roman" w:hAnsi="Times New Roman"/>
                <w:kern w:val="0"/>
                <w:sz w:val="22"/>
              </w:rPr>
              <w:t>WMI</w:t>
            </w:r>
            <w:r w:rsidRPr="000E6D2F">
              <w:rPr>
                <w:rFonts w:ascii="Times New Roman" w:hAnsi="Times New Roman"/>
                <w:kern w:val="0"/>
                <w:sz w:val="22"/>
              </w:rPr>
              <w:t>、</w:t>
            </w:r>
            <w:r w:rsidRPr="000E6D2F">
              <w:rPr>
                <w:rFonts w:ascii="Times New Roman" w:hAnsi="Times New Roman"/>
                <w:kern w:val="0"/>
                <w:sz w:val="22"/>
              </w:rPr>
              <w:t>FTP</w:t>
            </w:r>
            <w:r w:rsidRPr="000E6D2F">
              <w:rPr>
                <w:rFonts w:ascii="Times New Roman" w:hAnsi="Times New Roman"/>
                <w:kern w:val="0"/>
                <w:sz w:val="22"/>
              </w:rPr>
              <w:t>、</w:t>
            </w:r>
            <w:r w:rsidRPr="000E6D2F">
              <w:rPr>
                <w:rFonts w:ascii="Times New Roman" w:hAnsi="Times New Roman"/>
                <w:kern w:val="0"/>
                <w:sz w:val="22"/>
              </w:rPr>
              <w:t>SFTP</w:t>
            </w:r>
            <w:r w:rsidRPr="000E6D2F">
              <w:rPr>
                <w:rFonts w:ascii="Times New Roman" w:hAnsi="Times New Roman"/>
                <w:kern w:val="0"/>
                <w:sz w:val="22"/>
              </w:rPr>
              <w:t>协议日志收集；</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、支持目前主流的网络安全设备、交换设备、路由设备、操作系统、应用系统等；</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、内置</w:t>
            </w:r>
            <w:r w:rsidRPr="000E6D2F">
              <w:rPr>
                <w:rFonts w:ascii="Times New Roman" w:hAnsi="Times New Roman"/>
                <w:kern w:val="0"/>
                <w:sz w:val="22"/>
              </w:rPr>
              <w:t>5000+</w:t>
            </w:r>
            <w:r w:rsidRPr="000E6D2F">
              <w:rPr>
                <w:rFonts w:ascii="Times New Roman" w:hAnsi="Times New Roman"/>
                <w:kern w:val="0"/>
                <w:sz w:val="22"/>
              </w:rPr>
              <w:t>解析规则，支持对收集的</w:t>
            </w:r>
            <w:r w:rsidRPr="000E6D2F">
              <w:rPr>
                <w:rFonts w:ascii="Times New Roman" w:hAnsi="Times New Roman"/>
                <w:kern w:val="0"/>
                <w:sz w:val="22"/>
              </w:rPr>
              <w:t>5000+</w:t>
            </w:r>
            <w:r w:rsidRPr="000E6D2F">
              <w:rPr>
                <w:rFonts w:ascii="Times New Roman" w:hAnsi="Times New Roman"/>
                <w:kern w:val="0"/>
                <w:sz w:val="22"/>
              </w:rPr>
              <w:t>设备类型日志进行解析（标准化、归一化），解析维度多达</w:t>
            </w:r>
            <w:r w:rsidRPr="000E6D2F">
              <w:rPr>
                <w:rFonts w:ascii="Times New Roman" w:hAnsi="Times New Roman"/>
                <w:kern w:val="0"/>
                <w:sz w:val="22"/>
              </w:rPr>
              <w:t>200+</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4</w:t>
            </w:r>
            <w:r w:rsidRPr="000E6D2F">
              <w:rPr>
                <w:rFonts w:ascii="Times New Roman" w:hAnsi="Times New Roman"/>
                <w:kern w:val="0"/>
                <w:sz w:val="22"/>
              </w:rPr>
              <w:t>、对日志样例可进行划词辅助解析，一键生成正则表达式</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5</w:t>
            </w:r>
            <w:r w:rsidRPr="000E6D2F">
              <w:rPr>
                <w:rFonts w:ascii="Times New Roman" w:hAnsi="Times New Roman"/>
                <w:kern w:val="0"/>
                <w:sz w:val="22"/>
              </w:rPr>
              <w:t>、支持关联规则性能以界面列表形式显示，可了解触发次数、最近一周监控状态等信息；</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6</w:t>
            </w:r>
            <w:r w:rsidRPr="000E6D2F">
              <w:rPr>
                <w:rFonts w:ascii="Times New Roman" w:hAnsi="Times New Roman"/>
                <w:kern w:val="0"/>
                <w:sz w:val="22"/>
              </w:rPr>
              <w:t>、支持按日期、时间、设备类型、日志类型、日志来源、威胁值、源地址、</w:t>
            </w:r>
            <w:r w:rsidRPr="000E6D2F">
              <w:rPr>
                <w:rFonts w:ascii="Times New Roman" w:hAnsi="Times New Roman"/>
                <w:kern w:val="0"/>
                <w:sz w:val="22"/>
              </w:rPr>
              <w:lastRenderedPageBreak/>
              <w:t>目的地址、事件类型、时间范围、操作对象、技术方式、技术动作、技术效果、攻击类型、地理城市等参数进行过滤查询；</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7</w:t>
            </w:r>
            <w:r w:rsidRPr="000E6D2F">
              <w:rPr>
                <w:rFonts w:ascii="Times New Roman" w:hAnsi="Times New Roman"/>
                <w:kern w:val="0"/>
                <w:sz w:val="22"/>
              </w:rPr>
              <w:t>、支持硬盘空间阈值告警，当硬盘使用率达到设定的阈值时可产生并外发告警；资产性能监控异常告警，对于监控的资产系统资源进行监测当指定指标使用率达到设定的阈值时可产生并外发告警；资产状态监控，当资产处于不活跃状态时可产生并外发告警；</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8</w:t>
            </w:r>
            <w:r w:rsidRPr="000E6D2F">
              <w:rPr>
                <w:rFonts w:ascii="Times New Roman" w:hAnsi="Times New Roman"/>
                <w:kern w:val="0"/>
                <w:sz w:val="22"/>
              </w:rPr>
              <w:t>、内置综合性自动化审计报告，支持用户自定义报表，内置完善的等级保护合规报表，内置合规性报表</w:t>
            </w:r>
            <w:r w:rsidRPr="000E6D2F">
              <w:rPr>
                <w:rFonts w:ascii="Times New Roman" w:hAnsi="Times New Roman"/>
                <w:kern w:val="0"/>
                <w:sz w:val="22"/>
              </w:rPr>
              <w:t>1000+</w:t>
            </w:r>
            <w:r w:rsidRPr="000E6D2F">
              <w:rPr>
                <w:rFonts w:ascii="Times New Roman" w:hAnsi="Times New Roman"/>
                <w:kern w:val="0"/>
                <w:sz w:val="22"/>
              </w:rPr>
              <w:t>种</w:t>
            </w:r>
          </w:p>
        </w:tc>
      </w:tr>
      <w:tr w:rsidR="007D47DD" w:rsidRPr="000E6D2F" w:rsidTr="008E1E82">
        <w:trPr>
          <w:trHeight w:val="560"/>
        </w:trPr>
        <w:tc>
          <w:tcPr>
            <w:tcW w:w="43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705"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提供产品原厂商设备部署服务，协助招标人配置产品相关策略，服务期内提供</w:t>
            </w:r>
            <w:r w:rsidRPr="000E6D2F">
              <w:rPr>
                <w:rFonts w:ascii="Times New Roman" w:hAnsi="Times New Roman" w:hint="eastAsia"/>
                <w:sz w:val="22"/>
              </w:rPr>
              <w:t>每周</w:t>
            </w:r>
            <w:r w:rsidRPr="000E6D2F">
              <w:rPr>
                <w:rFonts w:ascii="Times New Roman" w:hAnsi="Times New Roman" w:hint="eastAsia"/>
                <w:sz w:val="22"/>
              </w:rPr>
              <w:t>7</w:t>
            </w:r>
            <w:r w:rsidRPr="000E6D2F">
              <w:rPr>
                <w:rFonts w:ascii="Times New Roman" w:hAnsi="Times New Roman" w:hint="eastAsia"/>
                <w:sz w:val="22"/>
              </w:rPr>
              <w:t>天</w:t>
            </w:r>
            <w:r w:rsidRPr="000E6D2F">
              <w:rPr>
                <w:rFonts w:ascii="Times New Roman" w:hAnsi="Times New Roman"/>
                <w:sz w:val="22"/>
              </w:rPr>
              <w:t>×</w:t>
            </w:r>
            <w:r w:rsidRPr="000E6D2F">
              <w:rPr>
                <w:rFonts w:ascii="Times New Roman" w:hAnsi="Times New Roman" w:hint="eastAsia"/>
                <w:sz w:val="22"/>
              </w:rPr>
              <w:t>24</w:t>
            </w:r>
            <w:r w:rsidRPr="000E6D2F">
              <w:rPr>
                <w:rFonts w:ascii="Times New Roman" w:hAnsi="Times New Roman" w:hint="eastAsia"/>
                <w:sz w:val="22"/>
              </w:rPr>
              <w:t>小时</w:t>
            </w:r>
            <w:r w:rsidRPr="000E6D2F">
              <w:rPr>
                <w:rFonts w:ascii="Times New Roman" w:hAnsi="Times New Roman"/>
                <w:kern w:val="0"/>
                <w:sz w:val="22"/>
              </w:rPr>
              <w:t>的免费远程技术支持，</w:t>
            </w:r>
            <w:r w:rsidRPr="000E6D2F">
              <w:rPr>
                <w:rFonts w:ascii="Times New Roman" w:hAnsi="Times New Roman"/>
                <w:kern w:val="0"/>
                <w:sz w:val="22"/>
              </w:rPr>
              <w:t xml:space="preserve"> </w:t>
            </w:r>
            <w:r w:rsidRPr="000E6D2F">
              <w:rPr>
                <w:rFonts w:ascii="Times New Roman" w:hAnsi="Times New Roman"/>
                <w:kern w:val="0"/>
                <w:sz w:val="22"/>
              </w:rPr>
              <w:t>提供热线受理、远程问题处理、故障响应、现场备件更换等电话技术支持服务。</w:t>
            </w:r>
          </w:p>
        </w:tc>
      </w:tr>
      <w:tr w:rsidR="007D47DD" w:rsidRPr="000E6D2F" w:rsidTr="008E1E82">
        <w:trPr>
          <w:trHeight w:val="280"/>
        </w:trPr>
        <w:tc>
          <w:tcPr>
            <w:tcW w:w="43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705"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年质保，包括系统升级授权、产品保修服务、远程支持服务</w:t>
            </w:r>
          </w:p>
        </w:tc>
      </w:tr>
      <w:tr w:rsidR="007D47DD" w:rsidRPr="000E6D2F" w:rsidTr="008E1E82">
        <w:trPr>
          <w:trHeight w:val="1690"/>
        </w:trPr>
        <w:tc>
          <w:tcPr>
            <w:tcW w:w="437" w:type="dxa"/>
            <w:vMerge w:val="restart"/>
            <w:tcBorders>
              <w:top w:val="nil"/>
              <w:left w:val="single" w:sz="4" w:space="0" w:color="auto"/>
              <w:bottom w:val="single" w:sz="4" w:space="0" w:color="000000"/>
              <w:right w:val="single" w:sz="4" w:space="0" w:color="auto"/>
            </w:tcBorders>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13</w:t>
            </w:r>
          </w:p>
        </w:tc>
        <w:tc>
          <w:tcPr>
            <w:tcW w:w="705"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数据库审计</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性能参数：标准机架设备，硬盘容量：</w:t>
            </w:r>
            <w:r w:rsidRPr="000E6D2F">
              <w:rPr>
                <w:rFonts w:ascii="Times New Roman" w:hAnsi="Times New Roman"/>
                <w:kern w:val="0"/>
                <w:sz w:val="22"/>
              </w:rPr>
              <w:t>8T*2</w:t>
            </w:r>
            <w:r w:rsidRPr="000E6D2F">
              <w:rPr>
                <w:rFonts w:ascii="Times New Roman" w:hAnsi="Times New Roman"/>
                <w:kern w:val="0"/>
                <w:sz w:val="22"/>
              </w:rPr>
              <w:t>（</w:t>
            </w:r>
            <w:r w:rsidRPr="000E6D2F">
              <w:rPr>
                <w:rFonts w:ascii="Times New Roman" w:hAnsi="Times New Roman"/>
                <w:kern w:val="0"/>
                <w:sz w:val="22"/>
              </w:rPr>
              <w:t>RAID1</w:t>
            </w:r>
            <w:r w:rsidRPr="000E6D2F">
              <w:rPr>
                <w:rFonts w:ascii="Times New Roman" w:hAnsi="Times New Roman"/>
                <w:kern w:val="0"/>
                <w:sz w:val="22"/>
              </w:rPr>
              <w:t>）存储空间；电源：双电源，接口：</w:t>
            </w:r>
            <w:r w:rsidRPr="000E6D2F">
              <w:rPr>
                <w:rFonts w:ascii="Times New Roman" w:hAnsi="Times New Roman"/>
                <w:kern w:val="0"/>
                <w:sz w:val="22"/>
              </w:rPr>
              <w:t>2</w:t>
            </w:r>
            <w:r w:rsidRPr="000E6D2F">
              <w:rPr>
                <w:rFonts w:ascii="Times New Roman" w:hAnsi="Times New Roman"/>
                <w:kern w:val="0"/>
                <w:sz w:val="22"/>
              </w:rPr>
              <w:t>个</w:t>
            </w:r>
            <w:r w:rsidRPr="000E6D2F">
              <w:rPr>
                <w:rFonts w:ascii="Times New Roman" w:hAnsi="Times New Roman"/>
                <w:kern w:val="0"/>
                <w:sz w:val="22"/>
              </w:rPr>
              <w:t>10/100/1000BASE-TX</w:t>
            </w:r>
            <w:r w:rsidRPr="000E6D2F">
              <w:rPr>
                <w:rFonts w:ascii="Times New Roman" w:hAnsi="Times New Roman"/>
                <w:kern w:val="0"/>
                <w:sz w:val="22"/>
              </w:rPr>
              <w:t>管理口，</w:t>
            </w:r>
            <w:r w:rsidRPr="000E6D2F">
              <w:rPr>
                <w:rFonts w:ascii="Times New Roman" w:hAnsi="Times New Roman"/>
                <w:kern w:val="0"/>
                <w:sz w:val="22"/>
              </w:rPr>
              <w:t>6</w:t>
            </w:r>
            <w:r w:rsidRPr="000E6D2F">
              <w:rPr>
                <w:rFonts w:ascii="Times New Roman" w:hAnsi="Times New Roman"/>
                <w:kern w:val="0"/>
                <w:sz w:val="22"/>
              </w:rPr>
              <w:t>个电口，</w:t>
            </w:r>
            <w:r w:rsidRPr="000E6D2F">
              <w:rPr>
                <w:rFonts w:ascii="Times New Roman" w:hAnsi="Times New Roman"/>
                <w:kern w:val="0"/>
                <w:sz w:val="22"/>
              </w:rPr>
              <w:t>4</w:t>
            </w:r>
            <w:r w:rsidRPr="000E6D2F">
              <w:rPr>
                <w:rFonts w:ascii="Times New Roman" w:hAnsi="Times New Roman"/>
                <w:kern w:val="0"/>
                <w:sz w:val="22"/>
              </w:rPr>
              <w:t>个光口，</w:t>
            </w:r>
            <w:r w:rsidRPr="000E6D2F">
              <w:rPr>
                <w:rFonts w:ascii="Times New Roman" w:hAnsi="Times New Roman"/>
                <w:kern w:val="0"/>
                <w:sz w:val="22"/>
              </w:rPr>
              <w:t>2</w:t>
            </w:r>
            <w:r w:rsidRPr="000E6D2F">
              <w:rPr>
                <w:rFonts w:ascii="Times New Roman" w:hAnsi="Times New Roman"/>
                <w:kern w:val="0"/>
                <w:sz w:val="22"/>
              </w:rPr>
              <w:t>个多模模块，吞吐率</w:t>
            </w:r>
            <w:r w:rsidRPr="000E6D2F">
              <w:rPr>
                <w:rFonts w:ascii="Times New Roman" w:hAnsi="Times New Roman"/>
                <w:kern w:val="0"/>
                <w:sz w:val="22"/>
              </w:rPr>
              <w:t>2000Mbps</w:t>
            </w:r>
            <w:r w:rsidRPr="000E6D2F">
              <w:rPr>
                <w:rFonts w:ascii="Times New Roman" w:hAnsi="Times New Roman"/>
                <w:kern w:val="0"/>
                <w:sz w:val="22"/>
              </w:rPr>
              <w:t>，记录事件</w:t>
            </w:r>
            <w:r w:rsidRPr="000E6D2F">
              <w:rPr>
                <w:rFonts w:ascii="Times New Roman" w:hAnsi="Times New Roman"/>
                <w:kern w:val="0"/>
                <w:sz w:val="22"/>
              </w:rPr>
              <w:t>40000</w:t>
            </w:r>
            <w:r w:rsidRPr="000E6D2F">
              <w:rPr>
                <w:rFonts w:ascii="Times New Roman" w:hAnsi="Times New Roman"/>
                <w:kern w:val="0"/>
                <w:sz w:val="22"/>
              </w:rPr>
              <w:t>条</w:t>
            </w:r>
            <w:r w:rsidRPr="000E6D2F">
              <w:rPr>
                <w:rFonts w:ascii="Times New Roman" w:hAnsi="Times New Roman"/>
                <w:kern w:val="0"/>
                <w:sz w:val="22"/>
              </w:rPr>
              <w:t>/</w:t>
            </w:r>
            <w:r w:rsidRPr="000E6D2F">
              <w:rPr>
                <w:rFonts w:ascii="Times New Roman" w:hAnsi="Times New Roman"/>
                <w:kern w:val="0"/>
                <w:sz w:val="22"/>
              </w:rPr>
              <w:t>秒，总记录事件</w:t>
            </w:r>
            <w:r w:rsidRPr="000E6D2F">
              <w:rPr>
                <w:rFonts w:ascii="Times New Roman" w:hAnsi="Times New Roman"/>
                <w:kern w:val="0"/>
                <w:sz w:val="22"/>
              </w:rPr>
              <w:t>350</w:t>
            </w:r>
            <w:r w:rsidRPr="000E6D2F">
              <w:rPr>
                <w:rFonts w:ascii="Times New Roman" w:hAnsi="Times New Roman"/>
                <w:kern w:val="0"/>
                <w:sz w:val="22"/>
              </w:rPr>
              <w:t>亿条；三年的</w:t>
            </w:r>
            <w:r w:rsidRPr="000E6D2F">
              <w:rPr>
                <w:rFonts w:ascii="Times New Roman" w:hAnsi="Times New Roman"/>
                <w:kern w:val="0"/>
                <w:sz w:val="22"/>
              </w:rPr>
              <w:t>URL</w:t>
            </w:r>
            <w:r w:rsidRPr="000E6D2F">
              <w:rPr>
                <w:rFonts w:ascii="Times New Roman" w:hAnsi="Times New Roman"/>
                <w:kern w:val="0"/>
                <w:sz w:val="22"/>
              </w:rPr>
              <w:t>库、攻击库和应用识别库；</w:t>
            </w:r>
            <w:r w:rsidRPr="000E6D2F">
              <w:rPr>
                <w:rFonts w:ascii="Times New Roman" w:hAnsi="Times New Roman"/>
                <w:kern w:val="0"/>
                <w:sz w:val="22"/>
              </w:rPr>
              <w:t>3</w:t>
            </w:r>
            <w:r w:rsidRPr="000E6D2F">
              <w:rPr>
                <w:rFonts w:ascii="Times New Roman" w:hAnsi="Times New Roman"/>
                <w:kern w:val="0"/>
                <w:sz w:val="22"/>
              </w:rPr>
              <w:t>年服务。采用国产操作系统，并采用国产硬件架构</w:t>
            </w:r>
          </w:p>
          <w:p w:rsidR="007D47DD" w:rsidRPr="000E6D2F" w:rsidRDefault="007D47DD" w:rsidP="007D47DD">
            <w:pPr>
              <w:numPr>
                <w:ilvl w:val="0"/>
                <w:numId w:val="41"/>
              </w:numPr>
              <w:rPr>
                <w:rFonts w:ascii="Times New Roman" w:hAnsi="Times New Roman"/>
                <w:kern w:val="0"/>
                <w:sz w:val="22"/>
              </w:rPr>
            </w:pPr>
            <w:r w:rsidRPr="000E6D2F">
              <w:rPr>
                <w:rFonts w:ascii="Times New Roman" w:hAnsi="Times New Roman"/>
                <w:kern w:val="0"/>
                <w:sz w:val="22"/>
              </w:rPr>
              <w:t>支持分布式部署，管理中心可实现统一配置、一键批量升级所有节点、统一查询；</w:t>
            </w:r>
          </w:p>
          <w:p w:rsidR="007D47DD" w:rsidRPr="000E6D2F" w:rsidRDefault="007D47DD" w:rsidP="007D47DD">
            <w:pPr>
              <w:numPr>
                <w:ilvl w:val="0"/>
                <w:numId w:val="41"/>
              </w:numPr>
              <w:rPr>
                <w:rFonts w:ascii="Times New Roman" w:hAnsi="Times New Roman"/>
                <w:kern w:val="0"/>
                <w:sz w:val="22"/>
              </w:rPr>
            </w:pPr>
            <w:r w:rsidRPr="000E6D2F">
              <w:rPr>
                <w:rFonts w:ascii="Times New Roman" w:hAnsi="Times New Roman"/>
                <w:kern w:val="0"/>
                <w:sz w:val="22"/>
              </w:rPr>
              <w:t>支持达梦（</w:t>
            </w:r>
            <w:r w:rsidRPr="000E6D2F">
              <w:rPr>
                <w:rFonts w:ascii="Times New Roman" w:hAnsi="Times New Roman"/>
                <w:kern w:val="0"/>
                <w:sz w:val="22"/>
              </w:rPr>
              <w:t>DM8</w:t>
            </w:r>
            <w:r w:rsidRPr="000E6D2F">
              <w:rPr>
                <w:rFonts w:ascii="Times New Roman" w:hAnsi="Times New Roman"/>
                <w:kern w:val="0"/>
                <w:sz w:val="22"/>
              </w:rPr>
              <w:t>及其他版本）、南大通用</w:t>
            </w:r>
            <w:r w:rsidRPr="000E6D2F">
              <w:rPr>
                <w:rFonts w:ascii="Times New Roman" w:hAnsi="Times New Roman"/>
                <w:kern w:val="0"/>
                <w:sz w:val="22"/>
              </w:rPr>
              <w:t>(GBase</w:t>
            </w:r>
            <w:r w:rsidRPr="000E6D2F">
              <w:rPr>
                <w:rFonts w:ascii="Times New Roman" w:hAnsi="Times New Roman"/>
                <w:kern w:val="0"/>
                <w:sz w:val="22"/>
              </w:rPr>
              <w:t>）、高斯（</w:t>
            </w:r>
            <w:r w:rsidRPr="000E6D2F">
              <w:rPr>
                <w:rFonts w:ascii="Times New Roman" w:hAnsi="Times New Roman"/>
                <w:kern w:val="0"/>
                <w:sz w:val="22"/>
              </w:rPr>
              <w:t>GaussDB</w:t>
            </w:r>
            <w:r w:rsidRPr="000E6D2F">
              <w:rPr>
                <w:rFonts w:ascii="Times New Roman" w:hAnsi="Times New Roman"/>
                <w:kern w:val="0"/>
                <w:sz w:val="22"/>
              </w:rPr>
              <w:t>）、人大金仓（</w:t>
            </w:r>
            <w:r w:rsidRPr="000E6D2F">
              <w:rPr>
                <w:rFonts w:ascii="Times New Roman" w:hAnsi="Times New Roman"/>
                <w:kern w:val="0"/>
                <w:sz w:val="22"/>
              </w:rPr>
              <w:t>KingbaseV8</w:t>
            </w:r>
            <w:r w:rsidRPr="000E6D2F">
              <w:rPr>
                <w:rFonts w:ascii="Times New Roman" w:hAnsi="Times New Roman"/>
                <w:kern w:val="0"/>
                <w:sz w:val="22"/>
              </w:rPr>
              <w:t>、</w:t>
            </w:r>
            <w:r w:rsidRPr="000E6D2F">
              <w:rPr>
                <w:rFonts w:ascii="Times New Roman" w:hAnsi="Times New Roman"/>
                <w:kern w:val="0"/>
                <w:sz w:val="22"/>
              </w:rPr>
              <w:t>V7</w:t>
            </w:r>
            <w:r w:rsidRPr="000E6D2F">
              <w:rPr>
                <w:rFonts w:ascii="Times New Roman" w:hAnsi="Times New Roman"/>
                <w:kern w:val="0"/>
                <w:sz w:val="22"/>
              </w:rPr>
              <w:t>及其他版本）、</w:t>
            </w:r>
            <w:r w:rsidRPr="000E6D2F">
              <w:rPr>
                <w:rFonts w:ascii="Times New Roman" w:hAnsi="Times New Roman"/>
                <w:kern w:val="0"/>
                <w:sz w:val="22"/>
              </w:rPr>
              <w:t>K-DB</w:t>
            </w:r>
            <w:r w:rsidRPr="000E6D2F">
              <w:rPr>
                <w:rFonts w:ascii="Times New Roman" w:hAnsi="Times New Roman"/>
                <w:kern w:val="0"/>
                <w:sz w:val="22"/>
              </w:rPr>
              <w:t>、神舟通用（</w:t>
            </w:r>
            <w:r w:rsidRPr="000E6D2F">
              <w:rPr>
                <w:rFonts w:ascii="Times New Roman" w:hAnsi="Times New Roman"/>
                <w:kern w:val="0"/>
                <w:sz w:val="22"/>
              </w:rPr>
              <w:t>Oscar</w:t>
            </w:r>
            <w:r w:rsidRPr="000E6D2F">
              <w:rPr>
                <w:rFonts w:ascii="Times New Roman" w:hAnsi="Times New Roman"/>
                <w:kern w:val="0"/>
                <w:sz w:val="22"/>
              </w:rPr>
              <w:t>）、</w:t>
            </w:r>
            <w:r w:rsidRPr="000E6D2F">
              <w:rPr>
                <w:rFonts w:ascii="Times New Roman" w:hAnsi="Times New Roman"/>
                <w:kern w:val="0"/>
                <w:sz w:val="22"/>
              </w:rPr>
              <w:t>OceanBase</w:t>
            </w:r>
            <w:r w:rsidRPr="000E6D2F">
              <w:rPr>
                <w:rFonts w:ascii="Times New Roman" w:hAnsi="Times New Roman"/>
                <w:kern w:val="0"/>
                <w:sz w:val="22"/>
              </w:rPr>
              <w:t>、瀚高（</w:t>
            </w:r>
            <w:r w:rsidRPr="000E6D2F">
              <w:rPr>
                <w:rFonts w:ascii="Times New Roman" w:hAnsi="Times New Roman"/>
                <w:kern w:val="0"/>
                <w:sz w:val="22"/>
              </w:rPr>
              <w:t>HighGo DB)</w:t>
            </w:r>
            <w:r w:rsidRPr="000E6D2F">
              <w:rPr>
                <w:rFonts w:ascii="Times New Roman" w:hAnsi="Times New Roman"/>
                <w:kern w:val="0"/>
                <w:sz w:val="22"/>
              </w:rPr>
              <w:t>等国产数据库的审计；</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支持</w:t>
            </w:r>
            <w:r w:rsidRPr="000E6D2F">
              <w:rPr>
                <w:rFonts w:ascii="Times New Roman" w:hAnsi="Times New Roman"/>
                <w:kern w:val="0"/>
                <w:sz w:val="22"/>
              </w:rPr>
              <w:t>HTML</w:t>
            </w:r>
            <w:r w:rsidRPr="000E6D2F">
              <w:rPr>
                <w:rFonts w:ascii="Times New Roman" w:hAnsi="Times New Roman"/>
                <w:kern w:val="0"/>
                <w:sz w:val="22"/>
              </w:rPr>
              <w:t>、</w:t>
            </w:r>
            <w:r w:rsidRPr="000E6D2F">
              <w:rPr>
                <w:rFonts w:ascii="Times New Roman" w:hAnsi="Times New Roman"/>
                <w:kern w:val="0"/>
                <w:sz w:val="22"/>
              </w:rPr>
              <w:t>PDF</w:t>
            </w:r>
            <w:r w:rsidRPr="000E6D2F">
              <w:rPr>
                <w:rFonts w:ascii="Times New Roman" w:hAnsi="Times New Roman"/>
                <w:kern w:val="0"/>
                <w:sz w:val="22"/>
              </w:rPr>
              <w:t>、</w:t>
            </w:r>
            <w:r w:rsidRPr="000E6D2F">
              <w:rPr>
                <w:rFonts w:ascii="Times New Roman" w:hAnsi="Times New Roman"/>
                <w:kern w:val="0"/>
                <w:sz w:val="22"/>
              </w:rPr>
              <w:t>PNG</w:t>
            </w:r>
            <w:r w:rsidRPr="000E6D2F">
              <w:rPr>
                <w:rFonts w:ascii="Times New Roman" w:hAnsi="Times New Roman"/>
                <w:kern w:val="0"/>
                <w:sz w:val="22"/>
              </w:rPr>
              <w:t>、</w:t>
            </w:r>
            <w:r w:rsidRPr="000E6D2F">
              <w:rPr>
                <w:rFonts w:ascii="Times New Roman" w:hAnsi="Times New Roman"/>
                <w:kern w:val="0"/>
                <w:sz w:val="22"/>
              </w:rPr>
              <w:t>WORD</w:t>
            </w:r>
            <w:r w:rsidRPr="000E6D2F">
              <w:rPr>
                <w:rFonts w:ascii="Times New Roman" w:hAnsi="Times New Roman"/>
                <w:kern w:val="0"/>
                <w:sz w:val="22"/>
              </w:rPr>
              <w:t>、</w:t>
            </w:r>
            <w:r w:rsidRPr="000E6D2F">
              <w:rPr>
                <w:rFonts w:ascii="Times New Roman" w:hAnsi="Times New Roman"/>
                <w:kern w:val="0"/>
                <w:sz w:val="22"/>
              </w:rPr>
              <w:t>EXCEL</w:t>
            </w:r>
            <w:r w:rsidRPr="000E6D2F">
              <w:rPr>
                <w:rFonts w:ascii="Times New Roman" w:hAnsi="Times New Roman"/>
                <w:kern w:val="0"/>
                <w:sz w:val="22"/>
              </w:rPr>
              <w:t>、</w:t>
            </w:r>
            <w:r w:rsidRPr="000E6D2F">
              <w:rPr>
                <w:rFonts w:ascii="Times New Roman" w:hAnsi="Times New Roman"/>
                <w:kern w:val="0"/>
                <w:sz w:val="22"/>
              </w:rPr>
              <w:t>CSV</w:t>
            </w:r>
            <w:r w:rsidRPr="000E6D2F">
              <w:rPr>
                <w:rFonts w:ascii="Times New Roman" w:hAnsi="Times New Roman"/>
                <w:kern w:val="0"/>
                <w:sz w:val="22"/>
              </w:rPr>
              <w:t>等格式的报表导出</w:t>
            </w:r>
          </w:p>
        </w:tc>
      </w:tr>
      <w:tr w:rsidR="007D47DD" w:rsidRPr="000E6D2F" w:rsidTr="008E1E82">
        <w:trPr>
          <w:trHeight w:val="840"/>
        </w:trPr>
        <w:tc>
          <w:tcPr>
            <w:tcW w:w="43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705"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sz w:val="22"/>
              </w:rPr>
            </w:pPr>
            <w:r w:rsidRPr="000E6D2F">
              <w:rPr>
                <w:rFonts w:ascii="Times New Roman" w:hAnsi="Times New Roman"/>
                <w:sz w:val="22"/>
              </w:rPr>
              <w:t>1</w:t>
            </w:r>
            <w:r w:rsidRPr="000E6D2F">
              <w:rPr>
                <w:rFonts w:ascii="Times New Roman" w:hAnsi="Times New Roman"/>
                <w:sz w:val="22"/>
              </w:rPr>
              <w:t>、在质保期内，按照合同要求提供技术支持服务，保障本项目系统的正常稳定运行；包含设备上架、通电、策略配置、资产录入等内容，通过现场、远程、客户服务热线等形式对现场技术问题予以回应，并在最短的时间内解决问题；</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sz w:val="22"/>
              </w:rPr>
              <w:t>2</w:t>
            </w:r>
            <w:r w:rsidRPr="000E6D2F">
              <w:rPr>
                <w:rFonts w:ascii="Times New Roman" w:hAnsi="Times New Roman"/>
                <w:sz w:val="22"/>
              </w:rPr>
              <w:t>、在产品质保期内提供升级更新服务和设备保修服务，并以灵活的服务方式保证更新的需求。升级与更新服务包括：软件的最新版本升级更新、内置策略库的升级更新等。</w:t>
            </w:r>
          </w:p>
        </w:tc>
      </w:tr>
      <w:tr w:rsidR="007D47DD" w:rsidRPr="000E6D2F" w:rsidTr="008E1E82">
        <w:trPr>
          <w:trHeight w:val="280"/>
        </w:trPr>
        <w:tc>
          <w:tcPr>
            <w:tcW w:w="43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705"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年质保，包括系统升级授权、产品保修服务、远程支持服务</w:t>
            </w:r>
          </w:p>
        </w:tc>
      </w:tr>
      <w:tr w:rsidR="007D47DD" w:rsidRPr="000E6D2F" w:rsidTr="008E1E82">
        <w:trPr>
          <w:trHeight w:val="3109"/>
        </w:trPr>
        <w:tc>
          <w:tcPr>
            <w:tcW w:w="437" w:type="dxa"/>
            <w:vMerge w:val="restart"/>
            <w:tcBorders>
              <w:top w:val="nil"/>
              <w:left w:val="single" w:sz="4" w:space="0" w:color="auto"/>
              <w:bottom w:val="single" w:sz="4" w:space="0" w:color="000000"/>
              <w:right w:val="single" w:sz="4" w:space="0" w:color="auto"/>
            </w:tcBorders>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lastRenderedPageBreak/>
              <w:t>14</w:t>
            </w:r>
          </w:p>
        </w:tc>
        <w:tc>
          <w:tcPr>
            <w:tcW w:w="705" w:type="dxa"/>
            <w:vMerge w:val="restart"/>
            <w:tcBorders>
              <w:top w:val="nil"/>
              <w:left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漏洞扫描</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硬件参数：</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w:t>
            </w:r>
            <w:r w:rsidRPr="000E6D2F">
              <w:rPr>
                <w:rFonts w:ascii="Times New Roman" w:hAnsi="Times New Roman"/>
                <w:kern w:val="0"/>
                <w:sz w:val="22"/>
              </w:rPr>
              <w:t>1U</w:t>
            </w:r>
            <w:r w:rsidRPr="000E6D2F">
              <w:rPr>
                <w:rFonts w:ascii="Times New Roman" w:hAnsi="Times New Roman"/>
                <w:kern w:val="0"/>
                <w:sz w:val="22"/>
              </w:rPr>
              <w:t>、</w:t>
            </w:r>
            <w:r w:rsidRPr="000E6D2F">
              <w:rPr>
                <w:rFonts w:ascii="Times New Roman" w:hAnsi="Times New Roman"/>
                <w:kern w:val="0"/>
                <w:sz w:val="22"/>
              </w:rPr>
              <w:t>1</w:t>
            </w:r>
            <w:r w:rsidRPr="000E6D2F">
              <w:rPr>
                <w:rFonts w:ascii="Times New Roman" w:hAnsi="Times New Roman"/>
                <w:kern w:val="0"/>
                <w:sz w:val="22"/>
              </w:rPr>
              <w:t>个</w:t>
            </w:r>
            <w:r w:rsidRPr="000E6D2F">
              <w:rPr>
                <w:rFonts w:ascii="Times New Roman" w:hAnsi="Times New Roman"/>
                <w:kern w:val="0"/>
                <w:sz w:val="22"/>
              </w:rPr>
              <w:t>RJ45</w:t>
            </w:r>
            <w:r w:rsidRPr="000E6D2F">
              <w:rPr>
                <w:rFonts w:ascii="Times New Roman" w:hAnsi="Times New Roman"/>
                <w:kern w:val="0"/>
                <w:sz w:val="22"/>
              </w:rPr>
              <w:t>串口，</w:t>
            </w:r>
            <w:r w:rsidRPr="000E6D2F">
              <w:rPr>
                <w:rFonts w:ascii="Times New Roman" w:hAnsi="Times New Roman"/>
                <w:kern w:val="0"/>
                <w:sz w:val="22"/>
              </w:rPr>
              <w:t>1</w:t>
            </w:r>
            <w:r w:rsidRPr="000E6D2F">
              <w:rPr>
                <w:rFonts w:ascii="Times New Roman" w:hAnsi="Times New Roman"/>
                <w:kern w:val="0"/>
                <w:sz w:val="22"/>
              </w:rPr>
              <w:t>个</w:t>
            </w:r>
            <w:r w:rsidRPr="000E6D2F">
              <w:rPr>
                <w:rFonts w:ascii="Times New Roman" w:hAnsi="Times New Roman"/>
                <w:kern w:val="0"/>
                <w:sz w:val="22"/>
              </w:rPr>
              <w:t>GE</w:t>
            </w:r>
            <w:r w:rsidRPr="000E6D2F">
              <w:rPr>
                <w:rFonts w:ascii="Times New Roman" w:hAnsi="Times New Roman"/>
                <w:kern w:val="0"/>
                <w:sz w:val="22"/>
              </w:rPr>
              <w:t>管理口，</w:t>
            </w:r>
            <w:r w:rsidRPr="000E6D2F">
              <w:rPr>
                <w:rFonts w:ascii="Times New Roman" w:hAnsi="Times New Roman"/>
                <w:kern w:val="0"/>
                <w:sz w:val="22"/>
              </w:rPr>
              <w:t>4</w:t>
            </w:r>
            <w:r w:rsidRPr="000E6D2F">
              <w:rPr>
                <w:rFonts w:ascii="Times New Roman" w:hAnsi="Times New Roman"/>
                <w:kern w:val="0"/>
                <w:sz w:val="22"/>
              </w:rPr>
              <w:t>个</w:t>
            </w:r>
            <w:r w:rsidRPr="000E6D2F">
              <w:rPr>
                <w:rFonts w:ascii="Times New Roman" w:hAnsi="Times New Roman"/>
                <w:kern w:val="0"/>
                <w:sz w:val="22"/>
              </w:rPr>
              <w:t>10M/100M/1000M</w:t>
            </w:r>
            <w:r w:rsidRPr="000E6D2F">
              <w:rPr>
                <w:rFonts w:ascii="Times New Roman" w:hAnsi="Times New Roman"/>
                <w:kern w:val="0"/>
                <w:sz w:val="22"/>
              </w:rPr>
              <w:t>网口扫描口，</w:t>
            </w:r>
            <w:r w:rsidRPr="000E6D2F">
              <w:rPr>
                <w:rFonts w:ascii="Times New Roman" w:hAnsi="Times New Roman"/>
                <w:kern w:val="0"/>
                <w:sz w:val="22"/>
              </w:rPr>
              <w:t>4</w:t>
            </w:r>
            <w:r w:rsidRPr="000E6D2F">
              <w:rPr>
                <w:rFonts w:ascii="Times New Roman" w:hAnsi="Times New Roman"/>
                <w:kern w:val="0"/>
                <w:sz w:val="22"/>
              </w:rPr>
              <w:t>个千兆光口，采用</w:t>
            </w:r>
            <w:r w:rsidRPr="000E6D2F">
              <w:rPr>
                <w:rFonts w:ascii="Times New Roman" w:hAnsi="Times New Roman"/>
                <w:kern w:val="0"/>
                <w:sz w:val="22"/>
              </w:rPr>
              <w:t>B/S</w:t>
            </w:r>
            <w:r w:rsidRPr="000E6D2F">
              <w:rPr>
                <w:rFonts w:ascii="Times New Roman" w:hAnsi="Times New Roman"/>
                <w:kern w:val="0"/>
                <w:sz w:val="22"/>
              </w:rPr>
              <w:t>架构、</w:t>
            </w:r>
            <w:r w:rsidRPr="000E6D2F">
              <w:rPr>
                <w:rFonts w:ascii="Times New Roman" w:hAnsi="Times New Roman"/>
                <w:kern w:val="0"/>
                <w:sz w:val="22"/>
              </w:rPr>
              <w:t>SSL</w:t>
            </w:r>
            <w:r w:rsidRPr="000E6D2F">
              <w:rPr>
                <w:rFonts w:ascii="Times New Roman" w:hAnsi="Times New Roman"/>
                <w:kern w:val="0"/>
                <w:sz w:val="22"/>
              </w:rPr>
              <w:t>加密，</w:t>
            </w:r>
            <w:r w:rsidRPr="000E6D2F">
              <w:rPr>
                <w:rFonts w:ascii="Times New Roman" w:hAnsi="Times New Roman"/>
                <w:sz w:val="22"/>
              </w:rPr>
              <w:t>采用国产芯片，含交流单电源；</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、配置支持</w:t>
            </w:r>
            <w:r w:rsidRPr="000E6D2F">
              <w:rPr>
                <w:rFonts w:ascii="Times New Roman" w:hAnsi="Times New Roman"/>
                <w:kern w:val="0"/>
                <w:sz w:val="22"/>
              </w:rPr>
              <w:t>IPv4</w:t>
            </w:r>
            <w:r w:rsidRPr="000E6D2F">
              <w:rPr>
                <w:rFonts w:ascii="Times New Roman" w:hAnsi="Times New Roman"/>
                <w:kern w:val="0"/>
                <w:sz w:val="22"/>
              </w:rPr>
              <w:t>和</w:t>
            </w:r>
            <w:r w:rsidRPr="000E6D2F">
              <w:rPr>
                <w:rFonts w:ascii="Times New Roman" w:hAnsi="Times New Roman"/>
                <w:kern w:val="0"/>
                <w:sz w:val="22"/>
              </w:rPr>
              <w:t>IPv6</w:t>
            </w:r>
            <w:r w:rsidRPr="000E6D2F">
              <w:rPr>
                <w:rFonts w:ascii="Times New Roman" w:hAnsi="Times New Roman"/>
                <w:kern w:val="0"/>
                <w:sz w:val="22"/>
              </w:rPr>
              <w:t>环境的部署和扫描，授权可扫描总数量不少于</w:t>
            </w:r>
            <w:r w:rsidRPr="000E6D2F">
              <w:rPr>
                <w:rFonts w:ascii="Times New Roman" w:hAnsi="Times New Roman"/>
                <w:kern w:val="0"/>
                <w:sz w:val="22"/>
              </w:rPr>
              <w:t>1000</w:t>
            </w:r>
            <w:r w:rsidRPr="000E6D2F">
              <w:rPr>
                <w:rFonts w:ascii="Times New Roman" w:hAnsi="Times New Roman"/>
                <w:kern w:val="0"/>
                <w:sz w:val="22"/>
              </w:rPr>
              <w:t>个</w:t>
            </w:r>
            <w:r w:rsidRPr="000E6D2F">
              <w:rPr>
                <w:rFonts w:ascii="Times New Roman" w:hAnsi="Times New Roman"/>
                <w:kern w:val="0"/>
                <w:sz w:val="22"/>
              </w:rPr>
              <w:t>IP</w:t>
            </w:r>
            <w:r w:rsidRPr="000E6D2F">
              <w:rPr>
                <w:rFonts w:ascii="Times New Roman" w:hAnsi="Times New Roman"/>
                <w:kern w:val="0"/>
                <w:sz w:val="22"/>
              </w:rPr>
              <w:t>地址或域名。</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、开启全插件漏洞扫描、弱口令探测和登陆扫描后扫描速度不低于</w:t>
            </w:r>
            <w:r w:rsidRPr="000E6D2F">
              <w:rPr>
                <w:rFonts w:ascii="Times New Roman" w:hAnsi="Times New Roman"/>
                <w:kern w:val="0"/>
                <w:sz w:val="22"/>
              </w:rPr>
              <w:t xml:space="preserve"> 700ip/h</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4</w:t>
            </w:r>
            <w:r w:rsidRPr="000E6D2F">
              <w:rPr>
                <w:rFonts w:ascii="Times New Roman" w:hAnsi="Times New Roman"/>
                <w:kern w:val="0"/>
                <w:sz w:val="22"/>
              </w:rPr>
              <w:t>、支持检测漏洞数大于</w:t>
            </w:r>
            <w:r w:rsidRPr="000E6D2F">
              <w:rPr>
                <w:rFonts w:ascii="Times New Roman" w:hAnsi="Times New Roman"/>
                <w:kern w:val="0"/>
                <w:sz w:val="22"/>
              </w:rPr>
              <w:t>230000</w:t>
            </w:r>
            <w:r w:rsidRPr="000E6D2F">
              <w:rPr>
                <w:rFonts w:ascii="Times New Roman" w:hAnsi="Times New Roman"/>
                <w:kern w:val="0"/>
                <w:sz w:val="22"/>
              </w:rPr>
              <w:t>条，兼容</w:t>
            </w:r>
            <w:r w:rsidRPr="000E6D2F">
              <w:rPr>
                <w:rFonts w:ascii="Times New Roman" w:hAnsi="Times New Roman"/>
                <w:kern w:val="0"/>
                <w:sz w:val="22"/>
              </w:rPr>
              <w:t>CVE</w:t>
            </w:r>
            <w:r w:rsidRPr="000E6D2F">
              <w:rPr>
                <w:rFonts w:ascii="Times New Roman" w:hAnsi="Times New Roman"/>
                <w:kern w:val="0"/>
                <w:sz w:val="22"/>
              </w:rPr>
              <w:t>、</w:t>
            </w:r>
            <w:r w:rsidRPr="000E6D2F">
              <w:rPr>
                <w:rFonts w:ascii="Times New Roman" w:hAnsi="Times New Roman"/>
                <w:kern w:val="0"/>
                <w:sz w:val="22"/>
              </w:rPr>
              <w:t>CNCVE</w:t>
            </w:r>
            <w:r w:rsidRPr="000E6D2F">
              <w:rPr>
                <w:rFonts w:ascii="Times New Roman" w:hAnsi="Times New Roman"/>
                <w:kern w:val="0"/>
                <w:sz w:val="22"/>
              </w:rPr>
              <w:t>、</w:t>
            </w:r>
            <w:r w:rsidRPr="000E6D2F">
              <w:rPr>
                <w:rFonts w:ascii="Times New Roman" w:hAnsi="Times New Roman"/>
                <w:kern w:val="0"/>
                <w:sz w:val="22"/>
              </w:rPr>
              <w:t>CNNVD</w:t>
            </w:r>
            <w:r w:rsidRPr="000E6D2F">
              <w:rPr>
                <w:rFonts w:ascii="Times New Roman" w:hAnsi="Times New Roman"/>
                <w:kern w:val="0"/>
                <w:sz w:val="22"/>
              </w:rPr>
              <w:t>、</w:t>
            </w:r>
            <w:r w:rsidRPr="000E6D2F">
              <w:rPr>
                <w:rFonts w:ascii="Times New Roman" w:hAnsi="Times New Roman"/>
                <w:kern w:val="0"/>
                <w:sz w:val="22"/>
              </w:rPr>
              <w:t>CNVD</w:t>
            </w:r>
            <w:r w:rsidRPr="000E6D2F">
              <w:rPr>
                <w:rFonts w:ascii="Times New Roman" w:hAnsi="Times New Roman"/>
                <w:kern w:val="0"/>
                <w:sz w:val="22"/>
              </w:rPr>
              <w:t>、</w:t>
            </w:r>
            <w:r w:rsidRPr="000E6D2F">
              <w:rPr>
                <w:rFonts w:ascii="Times New Roman" w:hAnsi="Times New Roman"/>
                <w:kern w:val="0"/>
                <w:sz w:val="22"/>
              </w:rPr>
              <w:t>Bugtrag</w:t>
            </w:r>
            <w:r w:rsidRPr="000E6D2F">
              <w:rPr>
                <w:rFonts w:ascii="Times New Roman" w:hAnsi="Times New Roman"/>
                <w:kern w:val="0"/>
                <w:sz w:val="22"/>
              </w:rPr>
              <w:t>等主流标准，内置不同漏洞模板针对</w:t>
            </w:r>
            <w:r w:rsidRPr="000E6D2F">
              <w:rPr>
                <w:rFonts w:ascii="Times New Roman" w:hAnsi="Times New Roman"/>
                <w:kern w:val="0"/>
                <w:sz w:val="22"/>
              </w:rPr>
              <w:t>Unix</w:t>
            </w:r>
            <w:r w:rsidRPr="000E6D2F">
              <w:rPr>
                <w:rFonts w:ascii="Times New Roman" w:hAnsi="Times New Roman"/>
                <w:kern w:val="0"/>
                <w:sz w:val="22"/>
              </w:rPr>
              <w:t>、</w:t>
            </w:r>
            <w:r w:rsidRPr="000E6D2F">
              <w:rPr>
                <w:rFonts w:ascii="Times New Roman" w:hAnsi="Times New Roman"/>
                <w:kern w:val="0"/>
                <w:sz w:val="22"/>
              </w:rPr>
              <w:t>Windows</w:t>
            </w:r>
            <w:r w:rsidRPr="000E6D2F">
              <w:rPr>
                <w:rFonts w:ascii="Times New Roman" w:hAnsi="Times New Roman"/>
                <w:kern w:val="0"/>
                <w:sz w:val="22"/>
              </w:rPr>
              <w:t>操作系统、网络设备和防火墙等模板，同时支持用户自定义扫描范围和扫描策略</w:t>
            </w:r>
            <w:r w:rsidRPr="000E6D2F">
              <w:rPr>
                <w:rFonts w:ascii="Times New Roman" w:hAnsi="Times New Roman"/>
                <w:kern w:val="0"/>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5</w:t>
            </w:r>
            <w:r w:rsidRPr="000E6D2F">
              <w:rPr>
                <w:rFonts w:ascii="Times New Roman" w:hAnsi="Times New Roman"/>
                <w:kern w:val="0"/>
                <w:sz w:val="22"/>
              </w:rPr>
              <w:t>、支持自动模板匹配技术。</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6</w:t>
            </w:r>
            <w:r w:rsidRPr="000E6D2F">
              <w:rPr>
                <w:rFonts w:ascii="Times New Roman" w:hAnsi="Times New Roman"/>
                <w:kern w:val="0"/>
                <w:sz w:val="22"/>
              </w:rPr>
              <w:t>、应支持通过多种维度对漏洞进行检索，包括：</w:t>
            </w:r>
            <w:r w:rsidRPr="000E6D2F">
              <w:rPr>
                <w:rFonts w:ascii="Times New Roman" w:hAnsi="Times New Roman"/>
                <w:kern w:val="0"/>
                <w:sz w:val="22"/>
              </w:rPr>
              <w:t>CVE ID</w:t>
            </w:r>
            <w:r w:rsidRPr="000E6D2F">
              <w:rPr>
                <w:rFonts w:ascii="Times New Roman" w:hAnsi="Times New Roman"/>
                <w:kern w:val="0"/>
                <w:sz w:val="22"/>
              </w:rPr>
              <w:t>、</w:t>
            </w:r>
            <w:r w:rsidRPr="000E6D2F">
              <w:rPr>
                <w:rFonts w:ascii="Times New Roman" w:hAnsi="Times New Roman"/>
                <w:kern w:val="0"/>
                <w:sz w:val="22"/>
              </w:rPr>
              <w:t>BUGTRAQ ID</w:t>
            </w:r>
            <w:r w:rsidRPr="000E6D2F">
              <w:rPr>
                <w:rFonts w:ascii="Times New Roman" w:hAnsi="Times New Roman"/>
                <w:kern w:val="0"/>
                <w:sz w:val="22"/>
              </w:rPr>
              <w:t>、</w:t>
            </w:r>
            <w:r w:rsidRPr="000E6D2F">
              <w:rPr>
                <w:rFonts w:ascii="Times New Roman" w:hAnsi="Times New Roman"/>
                <w:kern w:val="0"/>
                <w:sz w:val="22"/>
              </w:rPr>
              <w:t>CNCVE ID</w:t>
            </w:r>
            <w:r w:rsidRPr="000E6D2F">
              <w:rPr>
                <w:rFonts w:ascii="Times New Roman" w:hAnsi="Times New Roman"/>
                <w:kern w:val="0"/>
                <w:sz w:val="22"/>
              </w:rPr>
              <w:t>、</w:t>
            </w:r>
            <w:r w:rsidRPr="000E6D2F">
              <w:rPr>
                <w:rFonts w:ascii="Times New Roman" w:hAnsi="Times New Roman"/>
                <w:kern w:val="0"/>
                <w:sz w:val="22"/>
              </w:rPr>
              <w:t>CNVD ID</w:t>
            </w:r>
            <w:r w:rsidRPr="000E6D2F">
              <w:rPr>
                <w:rFonts w:ascii="Times New Roman" w:hAnsi="Times New Roman"/>
                <w:kern w:val="0"/>
                <w:sz w:val="22"/>
              </w:rPr>
              <w:t>、</w:t>
            </w:r>
            <w:r w:rsidRPr="000E6D2F">
              <w:rPr>
                <w:rFonts w:ascii="Times New Roman" w:hAnsi="Times New Roman"/>
                <w:kern w:val="0"/>
                <w:sz w:val="22"/>
              </w:rPr>
              <w:t>CNNVD ID</w:t>
            </w:r>
            <w:r w:rsidRPr="000E6D2F">
              <w:rPr>
                <w:rFonts w:ascii="Times New Roman" w:hAnsi="Times New Roman"/>
                <w:kern w:val="0"/>
                <w:sz w:val="22"/>
              </w:rPr>
              <w:t>、</w:t>
            </w:r>
            <w:r w:rsidRPr="000E6D2F">
              <w:rPr>
                <w:rFonts w:ascii="Times New Roman" w:hAnsi="Times New Roman"/>
                <w:kern w:val="0"/>
                <w:sz w:val="22"/>
              </w:rPr>
              <w:t xml:space="preserve">MS </w:t>
            </w:r>
            <w:r w:rsidRPr="000E6D2F">
              <w:rPr>
                <w:rFonts w:ascii="Times New Roman" w:hAnsi="Times New Roman"/>
                <w:kern w:val="0"/>
                <w:sz w:val="22"/>
              </w:rPr>
              <w:t>编号、风险等级、漏洞名称、是否使用危险插件、漏洞发布日期等信息。</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7</w:t>
            </w:r>
            <w:r w:rsidRPr="000E6D2F">
              <w:rPr>
                <w:rFonts w:ascii="Times New Roman" w:hAnsi="Times New Roman"/>
                <w:kern w:val="0"/>
                <w:sz w:val="22"/>
              </w:rPr>
              <w:t>、同时支持远程扫描和采用</w:t>
            </w:r>
            <w:r w:rsidRPr="000E6D2F">
              <w:rPr>
                <w:rFonts w:ascii="Times New Roman" w:hAnsi="Times New Roman"/>
                <w:kern w:val="0"/>
                <w:sz w:val="22"/>
              </w:rPr>
              <w:t>SMB</w:t>
            </w:r>
            <w:r w:rsidRPr="000E6D2F">
              <w:rPr>
                <w:rFonts w:ascii="Times New Roman" w:hAnsi="Times New Roman"/>
                <w:kern w:val="0"/>
                <w:sz w:val="22"/>
              </w:rPr>
              <w:t>、</w:t>
            </w:r>
            <w:r w:rsidRPr="000E6D2F">
              <w:rPr>
                <w:rFonts w:ascii="Times New Roman" w:hAnsi="Times New Roman"/>
                <w:kern w:val="0"/>
                <w:sz w:val="22"/>
              </w:rPr>
              <w:t>SSH</w:t>
            </w:r>
            <w:r w:rsidRPr="000E6D2F">
              <w:rPr>
                <w:rFonts w:ascii="Times New Roman" w:hAnsi="Times New Roman"/>
                <w:kern w:val="0"/>
                <w:sz w:val="22"/>
              </w:rPr>
              <w:t>、</w:t>
            </w:r>
            <w:r w:rsidRPr="000E6D2F">
              <w:rPr>
                <w:rFonts w:ascii="Times New Roman" w:hAnsi="Times New Roman"/>
                <w:kern w:val="0"/>
                <w:sz w:val="22"/>
              </w:rPr>
              <w:t>RDP</w:t>
            </w:r>
            <w:r w:rsidRPr="000E6D2F">
              <w:rPr>
                <w:rFonts w:ascii="Times New Roman" w:hAnsi="Times New Roman"/>
                <w:kern w:val="0"/>
                <w:sz w:val="22"/>
              </w:rPr>
              <w:t>、</w:t>
            </w:r>
            <w:r w:rsidRPr="000E6D2F">
              <w:rPr>
                <w:rFonts w:ascii="Times New Roman" w:hAnsi="Times New Roman"/>
                <w:kern w:val="0"/>
                <w:sz w:val="22"/>
              </w:rPr>
              <w:t>Telnet</w:t>
            </w:r>
            <w:r w:rsidRPr="000E6D2F">
              <w:rPr>
                <w:rFonts w:ascii="Times New Roman" w:hAnsi="Times New Roman"/>
                <w:kern w:val="0"/>
                <w:sz w:val="22"/>
              </w:rPr>
              <w:t>等协议对</w:t>
            </w:r>
            <w:r w:rsidRPr="000E6D2F">
              <w:rPr>
                <w:rFonts w:ascii="Times New Roman" w:hAnsi="Times New Roman"/>
                <w:kern w:val="0"/>
                <w:sz w:val="22"/>
              </w:rPr>
              <w:t>Windows</w:t>
            </w:r>
            <w:r w:rsidRPr="000E6D2F">
              <w:rPr>
                <w:rFonts w:ascii="Times New Roman" w:hAnsi="Times New Roman"/>
                <w:kern w:val="0"/>
                <w:sz w:val="22"/>
              </w:rPr>
              <w:t>、</w:t>
            </w:r>
            <w:r w:rsidRPr="000E6D2F">
              <w:rPr>
                <w:rFonts w:ascii="Times New Roman" w:hAnsi="Times New Roman"/>
                <w:kern w:val="0"/>
                <w:sz w:val="22"/>
              </w:rPr>
              <w:t>Linux</w:t>
            </w:r>
            <w:r w:rsidRPr="000E6D2F">
              <w:rPr>
                <w:rFonts w:ascii="Times New Roman" w:hAnsi="Times New Roman"/>
                <w:kern w:val="0"/>
                <w:sz w:val="22"/>
              </w:rPr>
              <w:t>等系统进行登录扫描，支持</w:t>
            </w:r>
            <w:r w:rsidRPr="000E6D2F">
              <w:rPr>
                <w:rFonts w:ascii="Times New Roman" w:hAnsi="Times New Roman"/>
                <w:kern w:val="0"/>
                <w:sz w:val="22"/>
              </w:rPr>
              <w:t>Oracle</w:t>
            </w:r>
            <w:r w:rsidRPr="000E6D2F">
              <w:rPr>
                <w:rFonts w:ascii="Times New Roman" w:hAnsi="Times New Roman"/>
                <w:kern w:val="0"/>
                <w:sz w:val="22"/>
              </w:rPr>
              <w:t>、</w:t>
            </w:r>
            <w:r w:rsidRPr="000E6D2F">
              <w:rPr>
                <w:rFonts w:ascii="Times New Roman" w:hAnsi="Times New Roman"/>
                <w:kern w:val="0"/>
                <w:sz w:val="22"/>
              </w:rPr>
              <w:t>MySQL</w:t>
            </w:r>
            <w:r w:rsidRPr="000E6D2F">
              <w:rPr>
                <w:rFonts w:ascii="Times New Roman" w:hAnsi="Times New Roman"/>
                <w:kern w:val="0"/>
                <w:sz w:val="22"/>
              </w:rPr>
              <w:t>、</w:t>
            </w:r>
            <w:r w:rsidRPr="000E6D2F">
              <w:rPr>
                <w:rFonts w:ascii="Times New Roman" w:hAnsi="Times New Roman"/>
                <w:kern w:val="0"/>
                <w:sz w:val="22"/>
              </w:rPr>
              <w:t>MS SQL</w:t>
            </w:r>
            <w:r w:rsidRPr="000E6D2F">
              <w:rPr>
                <w:rFonts w:ascii="Times New Roman" w:hAnsi="Times New Roman"/>
                <w:kern w:val="0"/>
                <w:sz w:val="22"/>
              </w:rPr>
              <w:t>、</w:t>
            </w:r>
            <w:r w:rsidRPr="000E6D2F">
              <w:rPr>
                <w:rFonts w:ascii="Times New Roman" w:hAnsi="Times New Roman"/>
                <w:kern w:val="0"/>
                <w:sz w:val="22"/>
              </w:rPr>
              <w:t>DB2</w:t>
            </w:r>
            <w:r w:rsidRPr="000E6D2F">
              <w:rPr>
                <w:rFonts w:ascii="Times New Roman" w:hAnsi="Times New Roman"/>
                <w:kern w:val="0"/>
                <w:sz w:val="22"/>
              </w:rPr>
              <w:t>、</w:t>
            </w:r>
            <w:r w:rsidRPr="000E6D2F">
              <w:rPr>
                <w:rFonts w:ascii="Times New Roman" w:hAnsi="Times New Roman"/>
                <w:kern w:val="0"/>
                <w:sz w:val="22"/>
              </w:rPr>
              <w:t>Sybase</w:t>
            </w:r>
            <w:r w:rsidRPr="000E6D2F">
              <w:rPr>
                <w:rFonts w:ascii="Times New Roman" w:hAnsi="Times New Roman"/>
                <w:kern w:val="0"/>
                <w:sz w:val="22"/>
              </w:rPr>
              <w:t>数据库漏洞检查。</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8</w:t>
            </w:r>
            <w:r w:rsidRPr="000E6D2F">
              <w:rPr>
                <w:rFonts w:ascii="Times New Roman" w:hAnsi="Times New Roman"/>
                <w:kern w:val="0"/>
                <w:sz w:val="22"/>
              </w:rPr>
              <w:t>、支持智能端口挖掘，可以智能发现非默认端口启动的服务</w:t>
            </w:r>
            <w:r w:rsidRPr="000E6D2F">
              <w:rPr>
                <w:rFonts w:ascii="Times New Roman" w:hAnsi="Times New Roman"/>
                <w:kern w:val="0"/>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9</w:t>
            </w:r>
            <w:r w:rsidRPr="000E6D2F">
              <w:rPr>
                <w:rFonts w:ascii="Times New Roman" w:hAnsi="Times New Roman"/>
                <w:kern w:val="0"/>
                <w:sz w:val="22"/>
              </w:rPr>
              <w:t>、</w:t>
            </w:r>
            <w:r w:rsidRPr="000E6D2F">
              <w:rPr>
                <w:rFonts w:ascii="Times New Roman" w:hAnsi="Times New Roman"/>
                <w:kern w:val="0"/>
                <w:sz w:val="22"/>
              </w:rPr>
              <w:t xml:space="preserve"> </w:t>
            </w:r>
            <w:r w:rsidRPr="000E6D2F">
              <w:rPr>
                <w:rFonts w:ascii="Times New Roman" w:hAnsi="Times New Roman"/>
                <w:kern w:val="0"/>
                <w:sz w:val="22"/>
              </w:rPr>
              <w:t>支持风险告警和风险闭环处理，可在集中告警平台灵活配置告警内容、告警方式、告警资产范围等，支持邮件和页面告警，支持单个或批量修改风险状态。</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10</w:t>
            </w:r>
            <w:r w:rsidRPr="000E6D2F">
              <w:rPr>
                <w:rFonts w:ascii="Times New Roman" w:hAnsi="Times New Roman"/>
                <w:kern w:val="0"/>
                <w:sz w:val="22"/>
              </w:rPr>
              <w:t>、支持风险告警和风险闭环处理，可在集中告警平台灵活配置告警内容、告警方式、告警资产范围等，支持邮件和页面告警，支持单个或批量修改风险状态。</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11</w:t>
            </w:r>
            <w:r w:rsidRPr="000E6D2F">
              <w:rPr>
                <w:rFonts w:ascii="Times New Roman" w:hAnsi="Times New Roman"/>
                <w:kern w:val="0"/>
                <w:sz w:val="22"/>
              </w:rPr>
              <w:t>、漏洞扫描如有请提供国家信息安全漏洞库兼容性资质证书</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12</w:t>
            </w:r>
            <w:r w:rsidRPr="000E6D2F">
              <w:rPr>
                <w:rFonts w:ascii="Times New Roman" w:hAnsi="Times New Roman"/>
                <w:kern w:val="0"/>
                <w:sz w:val="22"/>
              </w:rPr>
              <w:t>、如有请提供国家信息安全测评信息技术产品安全测评证书</w:t>
            </w:r>
            <w:r w:rsidRPr="000E6D2F">
              <w:rPr>
                <w:rFonts w:ascii="Times New Roman" w:hAnsi="Times New Roman"/>
                <w:kern w:val="0"/>
                <w:sz w:val="22"/>
              </w:rPr>
              <w:t>(EAL3+)</w:t>
            </w:r>
          </w:p>
        </w:tc>
      </w:tr>
      <w:tr w:rsidR="007D47DD" w:rsidRPr="000E6D2F" w:rsidTr="008E1E82">
        <w:trPr>
          <w:trHeight w:val="280"/>
        </w:trPr>
        <w:tc>
          <w:tcPr>
            <w:tcW w:w="43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705" w:type="dxa"/>
            <w:vMerge/>
            <w:tcBorders>
              <w:left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设备上架、通电、策略配置，成功扫描漏洞</w:t>
            </w:r>
          </w:p>
        </w:tc>
      </w:tr>
      <w:tr w:rsidR="007D47DD" w:rsidRPr="000E6D2F" w:rsidTr="008E1E82">
        <w:trPr>
          <w:trHeight w:val="280"/>
        </w:trPr>
        <w:tc>
          <w:tcPr>
            <w:tcW w:w="43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705"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年质保，包括系统升级授权、产品保修服务、远程支持服务</w:t>
            </w:r>
          </w:p>
        </w:tc>
      </w:tr>
      <w:tr w:rsidR="007D47DD" w:rsidRPr="000E6D2F" w:rsidTr="008E1E82">
        <w:trPr>
          <w:trHeight w:val="280"/>
        </w:trPr>
        <w:tc>
          <w:tcPr>
            <w:tcW w:w="437"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15</w:t>
            </w:r>
          </w:p>
        </w:tc>
        <w:tc>
          <w:tcPr>
            <w:tcW w:w="705" w:type="dxa"/>
            <w:vMerge w:val="restart"/>
            <w:tcBorders>
              <w:top w:val="nil"/>
              <w:left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防病毒软件</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配置</w:t>
            </w:r>
            <w:r w:rsidRPr="000E6D2F">
              <w:rPr>
                <w:rFonts w:ascii="Times New Roman" w:hAnsi="Times New Roman"/>
                <w:kern w:val="0"/>
                <w:sz w:val="22"/>
              </w:rPr>
              <w:t>500</w:t>
            </w:r>
            <w:r w:rsidRPr="000E6D2F">
              <w:rPr>
                <w:rFonts w:ascii="Times New Roman" w:hAnsi="Times New Roman"/>
                <w:kern w:val="0"/>
                <w:sz w:val="22"/>
              </w:rPr>
              <w:t>个终端电脑的授权：抵御病毒、间谍软件、网络钓鱼和其它灰色软件的攻击。同时提供集中的管理、监控、更新和部署等功能，并具备主机防火墙、爆发阻止、</w:t>
            </w:r>
            <w:r w:rsidRPr="000E6D2F">
              <w:rPr>
                <w:rFonts w:ascii="Times New Roman" w:hAnsi="Times New Roman"/>
                <w:kern w:val="0"/>
                <w:sz w:val="22"/>
              </w:rPr>
              <w:t>Web</w:t>
            </w:r>
            <w:r w:rsidRPr="000E6D2F">
              <w:rPr>
                <w:rFonts w:ascii="Times New Roman" w:hAnsi="Times New Roman"/>
                <w:kern w:val="0"/>
                <w:sz w:val="22"/>
              </w:rPr>
              <w:t>站点信誉服务、预测机器学习、行为监控、勒索病毒防护等能力。提供虚拟补丁功能，通过漏洞防护规则，可在机器不重启，没有补丁更新的情况下帮助企业抵御漏洞攻击。</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配置</w:t>
            </w:r>
            <w:r w:rsidRPr="000E6D2F">
              <w:rPr>
                <w:rFonts w:ascii="Times New Roman" w:hAnsi="Times New Roman"/>
                <w:kern w:val="0"/>
                <w:sz w:val="22"/>
              </w:rPr>
              <w:t>100</w:t>
            </w:r>
            <w:r w:rsidRPr="000E6D2F">
              <w:rPr>
                <w:rFonts w:ascii="Times New Roman" w:hAnsi="Times New Roman"/>
                <w:kern w:val="0"/>
                <w:sz w:val="22"/>
              </w:rPr>
              <w:t>个服务器端的授权：具备防病毒保护，</w:t>
            </w:r>
            <w:r w:rsidRPr="000E6D2F">
              <w:rPr>
                <w:rFonts w:ascii="Times New Roman" w:hAnsi="Times New Roman"/>
                <w:kern w:val="0"/>
                <w:sz w:val="22"/>
              </w:rPr>
              <w:t>Web</w:t>
            </w:r>
            <w:r w:rsidRPr="000E6D2F">
              <w:rPr>
                <w:rFonts w:ascii="Times New Roman" w:hAnsi="Times New Roman"/>
                <w:kern w:val="0"/>
                <w:sz w:val="22"/>
              </w:rPr>
              <w:t>信誉度检测功能，须有代理部署；深度包检测模块：具备入侵检测与防御、虚拟补丁、防火墙功能，</w:t>
            </w:r>
            <w:r w:rsidRPr="000E6D2F">
              <w:rPr>
                <w:rFonts w:ascii="Times New Roman" w:hAnsi="Times New Roman"/>
                <w:kern w:val="0"/>
                <w:sz w:val="22"/>
              </w:rPr>
              <w:lastRenderedPageBreak/>
              <w:t>须有代理部署；</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、支持一个管理控制台同时管理</w:t>
            </w:r>
            <w:r w:rsidRPr="000E6D2F">
              <w:rPr>
                <w:rFonts w:ascii="Times New Roman" w:hAnsi="Times New Roman"/>
                <w:kern w:val="0"/>
                <w:sz w:val="22"/>
              </w:rPr>
              <w:t>Windows,Linux,</w:t>
            </w:r>
            <w:r w:rsidRPr="000E6D2F">
              <w:rPr>
                <w:rFonts w:ascii="Times New Roman" w:hAnsi="Times New Roman"/>
                <w:kern w:val="0"/>
                <w:sz w:val="22"/>
              </w:rPr>
              <w:t>信创操作系统，如银河麒麟、统信等，同时支持这些操作系统的服务器版和客户端版；</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、提供基于程序行为的独立恶意行为监控引擎，基于进程的操作行为和序列组合来应对未知威胁，并提供配置界面。</w:t>
            </w:r>
          </w:p>
        </w:tc>
      </w:tr>
      <w:tr w:rsidR="007D47DD" w:rsidRPr="000E6D2F" w:rsidTr="008E1E82">
        <w:trPr>
          <w:trHeight w:val="280"/>
        </w:trPr>
        <w:tc>
          <w:tcPr>
            <w:tcW w:w="43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705" w:type="dxa"/>
            <w:vMerge/>
            <w:tcBorders>
              <w:left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提供原厂安装，策略配置，系统迁移，系统更新，特征库更新，</w:t>
            </w:r>
            <w:r w:rsidRPr="000E6D2F">
              <w:rPr>
                <w:rFonts w:ascii="Times New Roman" w:hAnsi="Times New Roman" w:hint="eastAsia"/>
                <w:sz w:val="22"/>
              </w:rPr>
              <w:t>每周</w:t>
            </w:r>
            <w:r w:rsidRPr="000E6D2F">
              <w:rPr>
                <w:rFonts w:ascii="Times New Roman" w:hAnsi="Times New Roman" w:hint="eastAsia"/>
                <w:sz w:val="22"/>
              </w:rPr>
              <w:t>7</w:t>
            </w:r>
            <w:r w:rsidRPr="000E6D2F">
              <w:rPr>
                <w:rFonts w:ascii="Times New Roman" w:hAnsi="Times New Roman" w:hint="eastAsia"/>
                <w:sz w:val="22"/>
              </w:rPr>
              <w:t>天</w:t>
            </w:r>
            <w:r w:rsidRPr="000E6D2F">
              <w:rPr>
                <w:rFonts w:ascii="Times New Roman" w:hAnsi="Times New Roman"/>
                <w:sz w:val="22"/>
              </w:rPr>
              <w:t>×</w:t>
            </w:r>
            <w:r w:rsidRPr="000E6D2F">
              <w:rPr>
                <w:rFonts w:ascii="Times New Roman" w:hAnsi="Times New Roman" w:hint="eastAsia"/>
                <w:sz w:val="22"/>
              </w:rPr>
              <w:t>24</w:t>
            </w:r>
            <w:r w:rsidRPr="000E6D2F">
              <w:rPr>
                <w:rFonts w:ascii="Times New Roman" w:hAnsi="Times New Roman" w:hint="eastAsia"/>
                <w:sz w:val="22"/>
              </w:rPr>
              <w:t>小时</w:t>
            </w:r>
            <w:r w:rsidRPr="000E6D2F">
              <w:rPr>
                <w:rFonts w:ascii="Times New Roman" w:hAnsi="Times New Roman"/>
                <w:kern w:val="0"/>
                <w:sz w:val="22"/>
              </w:rPr>
              <w:t>线上支持服务，</w:t>
            </w:r>
            <w:r w:rsidRPr="000E6D2F">
              <w:rPr>
                <w:rFonts w:ascii="Times New Roman" w:hAnsi="Times New Roman"/>
                <w:kern w:val="0"/>
                <w:sz w:val="22"/>
              </w:rPr>
              <w:t>5×8</w:t>
            </w:r>
            <w:r w:rsidRPr="000E6D2F">
              <w:rPr>
                <w:rFonts w:ascii="Times New Roman" w:hAnsi="Times New Roman" w:hint="eastAsia"/>
                <w:kern w:val="0"/>
                <w:sz w:val="22"/>
              </w:rPr>
              <w:t>小时</w:t>
            </w:r>
            <w:r w:rsidRPr="000E6D2F">
              <w:rPr>
                <w:rFonts w:ascii="Times New Roman" w:hAnsi="Times New Roman"/>
                <w:kern w:val="0"/>
                <w:sz w:val="22"/>
              </w:rPr>
              <w:t>现场支持服务</w:t>
            </w:r>
          </w:p>
        </w:tc>
      </w:tr>
      <w:tr w:rsidR="007D47DD" w:rsidRPr="000E6D2F" w:rsidTr="008E1E82">
        <w:trPr>
          <w:trHeight w:val="280"/>
        </w:trPr>
        <w:tc>
          <w:tcPr>
            <w:tcW w:w="43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705"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年质保，包括系统升级授权、产品保修服务、远程支持服务</w:t>
            </w:r>
          </w:p>
        </w:tc>
      </w:tr>
      <w:tr w:rsidR="007D47DD" w:rsidRPr="000E6D2F" w:rsidTr="008E1E82">
        <w:trPr>
          <w:trHeight w:val="280"/>
        </w:trPr>
        <w:tc>
          <w:tcPr>
            <w:tcW w:w="437"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16</w:t>
            </w:r>
          </w:p>
        </w:tc>
        <w:tc>
          <w:tcPr>
            <w:tcW w:w="705" w:type="dxa"/>
            <w:vMerge w:val="restart"/>
            <w:tcBorders>
              <w:top w:val="nil"/>
              <w:left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数据脱敏</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硬件参数：</w:t>
            </w:r>
            <w:r w:rsidRPr="000E6D2F">
              <w:rPr>
                <w:rFonts w:ascii="Times New Roman" w:hAnsi="Times New Roman"/>
                <w:kern w:val="0"/>
                <w:sz w:val="22"/>
              </w:rPr>
              <w:t>1</w:t>
            </w:r>
            <w:r w:rsidRPr="000E6D2F">
              <w:rPr>
                <w:rFonts w:ascii="Times New Roman" w:hAnsi="Times New Roman"/>
                <w:kern w:val="0"/>
                <w:sz w:val="22"/>
              </w:rPr>
              <w:t>、</w:t>
            </w:r>
            <w:r w:rsidRPr="000E6D2F">
              <w:rPr>
                <w:rFonts w:ascii="Times New Roman" w:hAnsi="Times New Roman"/>
                <w:kern w:val="0"/>
                <w:sz w:val="22"/>
              </w:rPr>
              <w:t>2U</w:t>
            </w:r>
            <w:r w:rsidRPr="000E6D2F">
              <w:rPr>
                <w:rFonts w:ascii="Times New Roman" w:hAnsi="Times New Roman"/>
                <w:kern w:val="0"/>
                <w:sz w:val="22"/>
              </w:rPr>
              <w:t>机型、含冗余电源，</w:t>
            </w:r>
            <w:r w:rsidRPr="000E6D2F">
              <w:rPr>
                <w:rFonts w:ascii="Times New Roman" w:hAnsi="Times New Roman"/>
                <w:kern w:val="0"/>
                <w:sz w:val="22"/>
              </w:rPr>
              <w:t>≥1</w:t>
            </w:r>
            <w:r w:rsidRPr="000E6D2F">
              <w:rPr>
                <w:rFonts w:ascii="Times New Roman" w:hAnsi="Times New Roman"/>
                <w:kern w:val="0"/>
                <w:sz w:val="22"/>
              </w:rPr>
              <w:t>个</w:t>
            </w:r>
            <w:r w:rsidRPr="000E6D2F">
              <w:rPr>
                <w:rFonts w:ascii="Times New Roman" w:hAnsi="Times New Roman"/>
                <w:kern w:val="0"/>
                <w:sz w:val="22"/>
              </w:rPr>
              <w:t>RJ45</w:t>
            </w:r>
            <w:r w:rsidRPr="000E6D2F">
              <w:rPr>
                <w:rFonts w:ascii="Times New Roman" w:hAnsi="Times New Roman"/>
                <w:kern w:val="0"/>
                <w:sz w:val="22"/>
              </w:rPr>
              <w:t>串口，</w:t>
            </w:r>
            <w:r w:rsidRPr="000E6D2F">
              <w:rPr>
                <w:rFonts w:ascii="Times New Roman" w:hAnsi="Times New Roman"/>
                <w:kern w:val="0"/>
                <w:sz w:val="22"/>
              </w:rPr>
              <w:t>2</w:t>
            </w:r>
            <w:r w:rsidRPr="000E6D2F">
              <w:rPr>
                <w:rFonts w:ascii="Times New Roman" w:hAnsi="Times New Roman"/>
                <w:kern w:val="0"/>
                <w:sz w:val="22"/>
              </w:rPr>
              <w:t>个千兆电口</w:t>
            </w:r>
            <w:r w:rsidRPr="000E6D2F">
              <w:rPr>
                <w:rFonts w:ascii="Times New Roman" w:hAnsi="Times New Roman"/>
                <w:kern w:val="0"/>
                <w:sz w:val="22"/>
              </w:rPr>
              <w:t>(</w:t>
            </w:r>
            <w:r w:rsidRPr="000E6D2F">
              <w:rPr>
                <w:rFonts w:ascii="Times New Roman" w:hAnsi="Times New Roman"/>
                <w:kern w:val="0"/>
                <w:sz w:val="22"/>
              </w:rPr>
              <w:t>管理</w:t>
            </w:r>
            <w:r w:rsidRPr="000E6D2F">
              <w:rPr>
                <w:rFonts w:ascii="Times New Roman" w:hAnsi="Times New Roman"/>
                <w:kern w:val="0"/>
                <w:sz w:val="22"/>
              </w:rPr>
              <w:t>*1</w:t>
            </w:r>
            <w:r w:rsidRPr="000E6D2F">
              <w:rPr>
                <w:rFonts w:ascii="Times New Roman" w:hAnsi="Times New Roman"/>
                <w:kern w:val="0"/>
                <w:sz w:val="22"/>
              </w:rPr>
              <w:t>，主备</w:t>
            </w:r>
            <w:r w:rsidRPr="000E6D2F">
              <w:rPr>
                <w:rFonts w:ascii="Times New Roman" w:hAnsi="Times New Roman"/>
                <w:kern w:val="0"/>
                <w:sz w:val="22"/>
              </w:rPr>
              <w:t>*1)</w:t>
            </w:r>
            <w:r w:rsidRPr="000E6D2F">
              <w:rPr>
                <w:rFonts w:ascii="Times New Roman" w:hAnsi="Times New Roman"/>
                <w:kern w:val="0"/>
                <w:sz w:val="22"/>
              </w:rPr>
              <w:t>，</w:t>
            </w:r>
            <w:r w:rsidRPr="000E6D2F">
              <w:rPr>
                <w:rFonts w:ascii="Times New Roman" w:hAnsi="Times New Roman"/>
                <w:kern w:val="0"/>
                <w:sz w:val="22"/>
              </w:rPr>
              <w:t>2</w:t>
            </w:r>
            <w:r w:rsidRPr="000E6D2F">
              <w:rPr>
                <w:rFonts w:ascii="Times New Roman" w:hAnsi="Times New Roman"/>
                <w:kern w:val="0"/>
                <w:sz w:val="22"/>
              </w:rPr>
              <w:t>个</w:t>
            </w:r>
            <w:r w:rsidRPr="000E6D2F">
              <w:rPr>
                <w:rFonts w:ascii="Times New Roman" w:hAnsi="Times New Roman"/>
                <w:kern w:val="0"/>
                <w:sz w:val="22"/>
              </w:rPr>
              <w:t>USB</w:t>
            </w:r>
            <w:r w:rsidRPr="000E6D2F">
              <w:rPr>
                <w:rFonts w:ascii="Times New Roman" w:hAnsi="Times New Roman"/>
                <w:kern w:val="0"/>
                <w:sz w:val="22"/>
              </w:rPr>
              <w:t>接口，</w:t>
            </w:r>
            <w:r w:rsidRPr="000E6D2F">
              <w:rPr>
                <w:rFonts w:ascii="Times New Roman" w:hAnsi="Times New Roman"/>
                <w:kern w:val="0"/>
                <w:sz w:val="22"/>
              </w:rPr>
              <w:t>4</w:t>
            </w:r>
            <w:r w:rsidRPr="000E6D2F">
              <w:rPr>
                <w:rFonts w:ascii="Times New Roman" w:hAnsi="Times New Roman"/>
                <w:kern w:val="0"/>
                <w:sz w:val="22"/>
              </w:rPr>
              <w:t>个</w:t>
            </w:r>
            <w:r w:rsidRPr="000E6D2F">
              <w:rPr>
                <w:rFonts w:ascii="Times New Roman" w:hAnsi="Times New Roman"/>
                <w:kern w:val="0"/>
                <w:sz w:val="22"/>
              </w:rPr>
              <w:t>GE</w:t>
            </w:r>
            <w:r w:rsidRPr="000E6D2F">
              <w:rPr>
                <w:rFonts w:ascii="Times New Roman" w:hAnsi="Times New Roman"/>
                <w:kern w:val="0"/>
                <w:sz w:val="22"/>
              </w:rPr>
              <w:t>电口，</w:t>
            </w:r>
            <w:r w:rsidRPr="000E6D2F">
              <w:rPr>
                <w:rFonts w:ascii="Times New Roman" w:hAnsi="Times New Roman"/>
                <w:kern w:val="0"/>
                <w:sz w:val="22"/>
              </w:rPr>
              <w:t>≥3</w:t>
            </w:r>
            <w:r w:rsidRPr="000E6D2F">
              <w:rPr>
                <w:rFonts w:ascii="Times New Roman" w:hAnsi="Times New Roman"/>
                <w:kern w:val="0"/>
                <w:sz w:val="22"/>
              </w:rPr>
              <w:t>个接口扩展插槽，配置</w:t>
            </w:r>
            <w:r w:rsidRPr="000E6D2F">
              <w:rPr>
                <w:rFonts w:ascii="Times New Roman" w:hAnsi="Times New Roman"/>
                <w:kern w:val="0"/>
                <w:sz w:val="22"/>
              </w:rPr>
              <w:t>≥8T*2</w:t>
            </w:r>
            <w:r w:rsidRPr="000E6D2F">
              <w:rPr>
                <w:rFonts w:ascii="Times New Roman" w:hAnsi="Times New Roman"/>
                <w:kern w:val="0"/>
                <w:sz w:val="22"/>
              </w:rPr>
              <w:t>硬盘，</w:t>
            </w:r>
            <w:r w:rsidRPr="000E6D2F">
              <w:rPr>
                <w:rFonts w:ascii="Times New Roman" w:hAnsi="Times New Roman"/>
                <w:sz w:val="22"/>
              </w:rPr>
              <w:t>采用国产芯片</w:t>
            </w:r>
            <w:r w:rsidRPr="000E6D2F">
              <w:rPr>
                <w:rFonts w:ascii="Times New Roman" w:hAnsi="Times New Roman"/>
                <w:kern w:val="0"/>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功能参数：</w:t>
            </w:r>
            <w:r w:rsidRPr="000E6D2F">
              <w:rPr>
                <w:rFonts w:ascii="Times New Roman" w:hAnsi="Times New Roman"/>
                <w:kern w:val="0"/>
                <w:sz w:val="22"/>
              </w:rPr>
              <w:t>2</w:t>
            </w:r>
            <w:r w:rsidRPr="000E6D2F">
              <w:rPr>
                <w:rFonts w:ascii="Times New Roman" w:hAnsi="Times New Roman"/>
                <w:kern w:val="0"/>
                <w:sz w:val="22"/>
              </w:rPr>
              <w:t>、静态脱敏速率不低于</w:t>
            </w:r>
            <w:r w:rsidRPr="000E6D2F">
              <w:rPr>
                <w:rFonts w:ascii="Times New Roman" w:hAnsi="Times New Roman"/>
                <w:kern w:val="0"/>
                <w:sz w:val="22"/>
              </w:rPr>
              <w:t>20G/</w:t>
            </w:r>
            <w:r w:rsidRPr="000E6D2F">
              <w:rPr>
                <w:rFonts w:ascii="Times New Roman" w:hAnsi="Times New Roman"/>
                <w:kern w:val="0"/>
                <w:sz w:val="22"/>
              </w:rPr>
              <w:t>时；</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、内置个人隐私数据、金融、基础电信、移动、工业等分类分级模板，可根据分级结果进行脱敏模板的设置；</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4</w:t>
            </w:r>
            <w:r w:rsidRPr="000E6D2F">
              <w:rPr>
                <w:rFonts w:ascii="Times New Roman" w:hAnsi="Times New Roman"/>
                <w:kern w:val="0"/>
                <w:sz w:val="22"/>
              </w:rPr>
              <w:t>、支持内置丰富的脱敏算法</w:t>
            </w:r>
            <w:r w:rsidRPr="000E6D2F">
              <w:rPr>
                <w:rFonts w:ascii="Times New Roman" w:hAnsi="Times New Roman"/>
                <w:kern w:val="0"/>
                <w:sz w:val="22"/>
              </w:rPr>
              <w:t>:</w:t>
            </w:r>
            <w:r w:rsidRPr="000E6D2F">
              <w:rPr>
                <w:rFonts w:ascii="Times New Roman" w:hAnsi="Times New Roman"/>
                <w:kern w:val="0"/>
                <w:sz w:val="22"/>
              </w:rPr>
              <w:t>支持按位遮蔽、随机映射、固定映射、重排、偏移、加密、散列、截断置空、数据字典、仿真、保留格式加密等通用的脱敏规则；</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5</w:t>
            </w:r>
            <w:r w:rsidRPr="000E6D2F">
              <w:rPr>
                <w:rFonts w:ascii="Times New Roman" w:hAnsi="Times New Roman"/>
                <w:kern w:val="0"/>
                <w:sz w:val="22"/>
              </w:rPr>
              <w:t>、支持除了基于时间、主键、自定义字段增量外的至少两种增量脱敏方式，满足持续增长的业务数据脱敏需求；</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6</w:t>
            </w:r>
            <w:r w:rsidRPr="000E6D2F">
              <w:rPr>
                <w:rFonts w:ascii="Times New Roman" w:hAnsi="Times New Roman"/>
                <w:kern w:val="0"/>
                <w:sz w:val="22"/>
              </w:rPr>
              <w:t>、支持敏感数据自动发现，能自动识别邮箱、车牌号、固定电话、移动电话、港澳通行证、银行卡、军官号、护照号、居住地址、外国人居留许可证、驾照、身份证、年龄、微信、时间、日期、</w:t>
            </w:r>
            <w:r w:rsidRPr="000E6D2F">
              <w:rPr>
                <w:rFonts w:ascii="Times New Roman" w:hAnsi="Times New Roman"/>
                <w:kern w:val="0"/>
                <w:sz w:val="22"/>
              </w:rPr>
              <w:t>QQ</w:t>
            </w:r>
            <w:r w:rsidRPr="000E6D2F">
              <w:rPr>
                <w:rFonts w:ascii="Times New Roman" w:hAnsi="Times New Roman"/>
                <w:kern w:val="0"/>
                <w:sz w:val="22"/>
              </w:rPr>
              <w:t>号码、</w:t>
            </w:r>
            <w:r w:rsidRPr="000E6D2F">
              <w:rPr>
                <w:rFonts w:ascii="Times New Roman" w:hAnsi="Times New Roman"/>
                <w:kern w:val="0"/>
                <w:sz w:val="22"/>
              </w:rPr>
              <w:t>IMSI</w:t>
            </w:r>
            <w:r w:rsidRPr="000E6D2F">
              <w:rPr>
                <w:rFonts w:ascii="Times New Roman" w:hAnsi="Times New Roman"/>
                <w:kern w:val="0"/>
                <w:sz w:val="22"/>
              </w:rPr>
              <w:t>、</w:t>
            </w:r>
            <w:r w:rsidRPr="000E6D2F">
              <w:rPr>
                <w:rFonts w:ascii="Times New Roman" w:hAnsi="Times New Roman"/>
                <w:kern w:val="0"/>
                <w:sz w:val="22"/>
              </w:rPr>
              <w:t>MAC</w:t>
            </w:r>
            <w:r w:rsidRPr="000E6D2F">
              <w:rPr>
                <w:rFonts w:ascii="Times New Roman" w:hAnsi="Times New Roman"/>
                <w:kern w:val="0"/>
                <w:sz w:val="22"/>
              </w:rPr>
              <w:t>地址、籍贯、性别、姓名、港澳通行证、</w:t>
            </w:r>
            <w:r w:rsidRPr="000E6D2F">
              <w:rPr>
                <w:rFonts w:ascii="Times New Roman" w:hAnsi="Times New Roman"/>
                <w:kern w:val="0"/>
                <w:sz w:val="22"/>
              </w:rPr>
              <w:t>IP</w:t>
            </w:r>
            <w:r w:rsidRPr="000E6D2F">
              <w:rPr>
                <w:rFonts w:ascii="Times New Roman" w:hAnsi="Times New Roman"/>
                <w:kern w:val="0"/>
                <w:sz w:val="22"/>
              </w:rPr>
              <w:t>地址、新能源车牌、邮编、统一社会信用代码、英文姓名、英文国籍、英文地址等四十多种数据类型。英文姓名、英文国籍、英文地址。</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7</w:t>
            </w:r>
            <w:r w:rsidRPr="000E6D2F">
              <w:rPr>
                <w:rFonts w:ascii="Times New Roman" w:hAnsi="Times New Roman"/>
                <w:kern w:val="0"/>
                <w:sz w:val="22"/>
              </w:rPr>
              <w:t>、系统支持对</w:t>
            </w:r>
            <w:r w:rsidRPr="000E6D2F">
              <w:rPr>
                <w:rFonts w:ascii="Times New Roman" w:hAnsi="Times New Roman"/>
                <w:kern w:val="0"/>
                <w:sz w:val="22"/>
              </w:rPr>
              <w:t>Oracle(BLOB/CLOB)</w:t>
            </w:r>
            <w:r w:rsidRPr="000E6D2F">
              <w:rPr>
                <w:rFonts w:ascii="Times New Roman" w:hAnsi="Times New Roman"/>
                <w:kern w:val="0"/>
                <w:sz w:val="22"/>
              </w:rPr>
              <w:t>、</w:t>
            </w:r>
            <w:r w:rsidRPr="000E6D2F">
              <w:rPr>
                <w:rFonts w:ascii="Times New Roman" w:hAnsi="Times New Roman"/>
                <w:kern w:val="0"/>
                <w:sz w:val="22"/>
              </w:rPr>
              <w:t>SQLServer</w:t>
            </w:r>
            <w:r w:rsidRPr="000E6D2F">
              <w:rPr>
                <w:rFonts w:ascii="Times New Roman" w:hAnsi="Times New Roman"/>
                <w:kern w:val="0"/>
                <w:sz w:val="22"/>
              </w:rPr>
              <w:t>、</w:t>
            </w:r>
            <w:r w:rsidRPr="000E6D2F">
              <w:rPr>
                <w:rFonts w:ascii="Times New Roman" w:hAnsi="Times New Roman"/>
                <w:kern w:val="0"/>
                <w:sz w:val="22"/>
              </w:rPr>
              <w:t xml:space="preserve">MySQL(JSON) </w:t>
            </w:r>
            <w:r w:rsidRPr="000E6D2F">
              <w:rPr>
                <w:rFonts w:ascii="Times New Roman" w:hAnsi="Times New Roman"/>
                <w:kern w:val="0"/>
                <w:sz w:val="22"/>
              </w:rPr>
              <w:t>、</w:t>
            </w:r>
            <w:r w:rsidRPr="000E6D2F">
              <w:rPr>
                <w:rFonts w:ascii="Times New Roman" w:hAnsi="Times New Roman"/>
                <w:kern w:val="0"/>
                <w:sz w:val="22"/>
              </w:rPr>
              <w:t xml:space="preserve">DB2 </w:t>
            </w:r>
            <w:r w:rsidRPr="000E6D2F">
              <w:rPr>
                <w:rFonts w:ascii="Times New Roman" w:hAnsi="Times New Roman"/>
                <w:kern w:val="0"/>
                <w:sz w:val="22"/>
              </w:rPr>
              <w:t>、</w:t>
            </w:r>
            <w:r w:rsidRPr="000E6D2F">
              <w:rPr>
                <w:rFonts w:ascii="Times New Roman" w:hAnsi="Times New Roman"/>
                <w:kern w:val="0"/>
                <w:sz w:val="22"/>
              </w:rPr>
              <w:t>PG</w:t>
            </w:r>
            <w:r w:rsidRPr="000E6D2F">
              <w:rPr>
                <w:rFonts w:ascii="Times New Roman" w:hAnsi="Times New Roman"/>
                <w:kern w:val="0"/>
                <w:sz w:val="22"/>
              </w:rPr>
              <w:t>、</w:t>
            </w:r>
            <w:r w:rsidRPr="000E6D2F">
              <w:rPr>
                <w:rFonts w:ascii="Times New Roman" w:hAnsi="Times New Roman"/>
                <w:kern w:val="0"/>
                <w:sz w:val="22"/>
              </w:rPr>
              <w:t>KingBase</w:t>
            </w:r>
            <w:r w:rsidRPr="000E6D2F">
              <w:rPr>
                <w:rFonts w:ascii="Times New Roman" w:hAnsi="Times New Roman"/>
                <w:kern w:val="0"/>
                <w:sz w:val="22"/>
              </w:rPr>
              <w:t>、</w:t>
            </w:r>
            <w:r w:rsidRPr="000E6D2F">
              <w:rPr>
                <w:rFonts w:ascii="Times New Roman" w:hAnsi="Times New Roman"/>
                <w:kern w:val="0"/>
                <w:sz w:val="22"/>
              </w:rPr>
              <w:t>GBase 8a/8s</w:t>
            </w:r>
            <w:r w:rsidRPr="000E6D2F">
              <w:rPr>
                <w:rFonts w:ascii="Times New Roman" w:hAnsi="Times New Roman"/>
                <w:kern w:val="0"/>
                <w:sz w:val="22"/>
              </w:rPr>
              <w:t>、</w:t>
            </w:r>
            <w:r w:rsidRPr="000E6D2F">
              <w:rPr>
                <w:rFonts w:ascii="Times New Roman" w:hAnsi="Times New Roman"/>
                <w:kern w:val="0"/>
                <w:sz w:val="22"/>
              </w:rPr>
              <w:t>Hive</w:t>
            </w:r>
            <w:r w:rsidRPr="000E6D2F">
              <w:rPr>
                <w:rFonts w:ascii="Times New Roman" w:hAnsi="Times New Roman"/>
                <w:kern w:val="0"/>
                <w:sz w:val="22"/>
              </w:rPr>
              <w:t>、</w:t>
            </w:r>
            <w:r w:rsidRPr="000E6D2F">
              <w:rPr>
                <w:rFonts w:ascii="Times New Roman" w:hAnsi="Times New Roman"/>
                <w:kern w:val="0"/>
                <w:sz w:val="22"/>
              </w:rPr>
              <w:t>DM</w:t>
            </w:r>
            <w:r w:rsidRPr="000E6D2F">
              <w:rPr>
                <w:rFonts w:ascii="Times New Roman" w:hAnsi="Times New Roman"/>
                <w:kern w:val="0"/>
                <w:sz w:val="22"/>
              </w:rPr>
              <w:t>、</w:t>
            </w:r>
            <w:r w:rsidRPr="000E6D2F">
              <w:rPr>
                <w:rFonts w:ascii="Times New Roman" w:hAnsi="Times New Roman"/>
                <w:kern w:val="0"/>
                <w:sz w:val="22"/>
              </w:rPr>
              <w:t>SAP HANA</w:t>
            </w:r>
            <w:r w:rsidRPr="000E6D2F">
              <w:rPr>
                <w:rFonts w:ascii="Times New Roman" w:hAnsi="Times New Roman"/>
                <w:kern w:val="0"/>
                <w:sz w:val="22"/>
              </w:rPr>
              <w:t>、</w:t>
            </w:r>
            <w:r w:rsidRPr="000E6D2F">
              <w:rPr>
                <w:rFonts w:ascii="Times New Roman" w:hAnsi="Times New Roman"/>
                <w:kern w:val="0"/>
                <w:sz w:val="22"/>
              </w:rPr>
              <w:t>Cache</w:t>
            </w:r>
            <w:r w:rsidRPr="000E6D2F">
              <w:rPr>
                <w:rFonts w:ascii="Times New Roman" w:hAnsi="Times New Roman"/>
                <w:kern w:val="0"/>
                <w:sz w:val="22"/>
              </w:rPr>
              <w:t>、</w:t>
            </w:r>
            <w:r w:rsidRPr="000E6D2F">
              <w:rPr>
                <w:rFonts w:ascii="Times New Roman" w:hAnsi="Times New Roman"/>
                <w:kern w:val="0"/>
                <w:sz w:val="22"/>
              </w:rPr>
              <w:t>Gauss DB-A/T</w:t>
            </w:r>
            <w:r w:rsidRPr="000E6D2F">
              <w:rPr>
                <w:rFonts w:ascii="Times New Roman" w:hAnsi="Times New Roman"/>
                <w:kern w:val="0"/>
                <w:sz w:val="22"/>
              </w:rPr>
              <w:t>、</w:t>
            </w:r>
            <w:r w:rsidRPr="000E6D2F">
              <w:rPr>
                <w:rFonts w:ascii="Times New Roman" w:hAnsi="Times New Roman"/>
                <w:kern w:val="0"/>
                <w:sz w:val="22"/>
              </w:rPr>
              <w:t>ES</w:t>
            </w:r>
            <w:r w:rsidRPr="000E6D2F">
              <w:rPr>
                <w:rFonts w:ascii="Times New Roman" w:hAnsi="Times New Roman"/>
                <w:kern w:val="0"/>
                <w:sz w:val="22"/>
              </w:rPr>
              <w:t>、</w:t>
            </w:r>
            <w:r w:rsidRPr="000E6D2F">
              <w:rPr>
                <w:rFonts w:ascii="Times New Roman" w:hAnsi="Times New Roman"/>
                <w:kern w:val="0"/>
                <w:sz w:val="22"/>
              </w:rPr>
              <w:t>MongoDB</w:t>
            </w:r>
            <w:r w:rsidRPr="000E6D2F">
              <w:rPr>
                <w:rFonts w:ascii="Times New Roman" w:hAnsi="Times New Roman"/>
                <w:kern w:val="0"/>
                <w:sz w:val="22"/>
              </w:rPr>
              <w:t>、</w:t>
            </w:r>
            <w:r w:rsidRPr="000E6D2F">
              <w:rPr>
                <w:rFonts w:ascii="Times New Roman" w:hAnsi="Times New Roman"/>
                <w:kern w:val="0"/>
                <w:sz w:val="22"/>
              </w:rPr>
              <w:t>OceanBase</w:t>
            </w:r>
            <w:r w:rsidRPr="000E6D2F">
              <w:rPr>
                <w:rFonts w:ascii="Times New Roman" w:hAnsi="Times New Roman"/>
                <w:kern w:val="0"/>
                <w:sz w:val="22"/>
              </w:rPr>
              <w:t>、</w:t>
            </w:r>
            <w:r w:rsidRPr="000E6D2F">
              <w:rPr>
                <w:rFonts w:ascii="Times New Roman" w:hAnsi="Times New Roman"/>
                <w:kern w:val="0"/>
                <w:sz w:val="22"/>
              </w:rPr>
              <w:t>GreenPlum</w:t>
            </w:r>
            <w:r w:rsidRPr="000E6D2F">
              <w:rPr>
                <w:rFonts w:ascii="Times New Roman" w:hAnsi="Times New Roman"/>
                <w:kern w:val="0"/>
                <w:sz w:val="22"/>
              </w:rPr>
              <w:t>、</w:t>
            </w:r>
            <w:r w:rsidRPr="000E6D2F">
              <w:rPr>
                <w:rFonts w:ascii="Times New Roman" w:hAnsi="Times New Roman"/>
                <w:kern w:val="0"/>
                <w:sz w:val="22"/>
              </w:rPr>
              <w:t>HBase</w:t>
            </w:r>
            <w:r w:rsidRPr="000E6D2F">
              <w:rPr>
                <w:rFonts w:ascii="Times New Roman" w:hAnsi="Times New Roman"/>
                <w:kern w:val="0"/>
                <w:sz w:val="22"/>
              </w:rPr>
              <w:t>、</w:t>
            </w:r>
            <w:r w:rsidRPr="000E6D2F">
              <w:rPr>
                <w:rFonts w:ascii="Times New Roman" w:hAnsi="Times New Roman"/>
                <w:kern w:val="0"/>
                <w:sz w:val="22"/>
              </w:rPr>
              <w:t>IRIS</w:t>
            </w:r>
            <w:r w:rsidRPr="000E6D2F">
              <w:rPr>
                <w:rFonts w:ascii="Times New Roman" w:hAnsi="Times New Roman"/>
                <w:kern w:val="0"/>
                <w:sz w:val="22"/>
              </w:rPr>
              <w:t>、</w:t>
            </w:r>
            <w:r w:rsidRPr="000E6D2F">
              <w:rPr>
                <w:rFonts w:ascii="Times New Roman" w:hAnsi="Times New Roman"/>
                <w:kern w:val="0"/>
                <w:sz w:val="22"/>
              </w:rPr>
              <w:t>MariaDB</w:t>
            </w:r>
            <w:r w:rsidRPr="000E6D2F">
              <w:rPr>
                <w:rFonts w:ascii="Times New Roman" w:hAnsi="Times New Roman"/>
                <w:kern w:val="0"/>
                <w:sz w:val="22"/>
              </w:rPr>
              <w:t>、</w:t>
            </w:r>
            <w:r w:rsidRPr="000E6D2F">
              <w:rPr>
                <w:rFonts w:ascii="Times New Roman" w:hAnsi="Times New Roman"/>
                <w:kern w:val="0"/>
                <w:sz w:val="22"/>
              </w:rPr>
              <w:t>TiDB</w:t>
            </w:r>
            <w:r w:rsidRPr="000E6D2F">
              <w:rPr>
                <w:rFonts w:ascii="Times New Roman" w:hAnsi="Times New Roman"/>
                <w:kern w:val="0"/>
                <w:sz w:val="22"/>
              </w:rPr>
              <w:t>、</w:t>
            </w:r>
            <w:r w:rsidRPr="000E6D2F">
              <w:rPr>
                <w:rFonts w:ascii="Times New Roman" w:hAnsi="Times New Roman"/>
                <w:kern w:val="0"/>
                <w:sz w:val="22"/>
              </w:rPr>
              <w:t xml:space="preserve"> AS400</w:t>
            </w:r>
            <w:r w:rsidRPr="000E6D2F">
              <w:rPr>
                <w:rFonts w:ascii="Times New Roman" w:hAnsi="Times New Roman"/>
                <w:kern w:val="0"/>
                <w:sz w:val="22"/>
              </w:rPr>
              <w:t>、</w:t>
            </w:r>
            <w:r w:rsidRPr="000E6D2F">
              <w:rPr>
                <w:rFonts w:ascii="Times New Roman" w:hAnsi="Times New Roman"/>
                <w:kern w:val="0"/>
                <w:sz w:val="22"/>
              </w:rPr>
              <w:t>EnterpriseDB</w:t>
            </w:r>
            <w:r w:rsidRPr="000E6D2F">
              <w:rPr>
                <w:rFonts w:ascii="Times New Roman" w:hAnsi="Times New Roman"/>
                <w:kern w:val="0"/>
                <w:sz w:val="22"/>
              </w:rPr>
              <w:t>、</w:t>
            </w:r>
            <w:r w:rsidRPr="000E6D2F">
              <w:rPr>
                <w:rFonts w:ascii="Times New Roman" w:hAnsi="Times New Roman"/>
                <w:kern w:val="0"/>
                <w:sz w:val="22"/>
              </w:rPr>
              <w:t>Informix</w:t>
            </w:r>
            <w:r w:rsidRPr="000E6D2F">
              <w:rPr>
                <w:rFonts w:ascii="Times New Roman" w:hAnsi="Times New Roman"/>
                <w:kern w:val="0"/>
                <w:sz w:val="22"/>
              </w:rPr>
              <w:t>、</w:t>
            </w:r>
            <w:r w:rsidRPr="000E6D2F">
              <w:rPr>
                <w:rFonts w:ascii="Times New Roman" w:hAnsi="Times New Roman"/>
                <w:kern w:val="0"/>
                <w:sz w:val="22"/>
              </w:rPr>
              <w:t>Impala</w:t>
            </w:r>
            <w:r w:rsidRPr="000E6D2F">
              <w:rPr>
                <w:rFonts w:ascii="Times New Roman" w:hAnsi="Times New Roman"/>
                <w:kern w:val="0"/>
                <w:sz w:val="22"/>
              </w:rPr>
              <w:t>、</w:t>
            </w:r>
            <w:r w:rsidRPr="000E6D2F">
              <w:rPr>
                <w:rFonts w:ascii="Times New Roman" w:hAnsi="Times New Roman"/>
                <w:kern w:val="0"/>
                <w:sz w:val="22"/>
              </w:rPr>
              <w:t>ClickHouse</w:t>
            </w:r>
            <w:r w:rsidRPr="000E6D2F">
              <w:rPr>
                <w:rFonts w:ascii="Times New Roman" w:hAnsi="Times New Roman"/>
                <w:kern w:val="0"/>
                <w:sz w:val="22"/>
              </w:rPr>
              <w:t>、</w:t>
            </w:r>
            <w:r w:rsidRPr="000E6D2F">
              <w:rPr>
                <w:rFonts w:ascii="Times New Roman" w:hAnsi="Times New Roman"/>
                <w:kern w:val="0"/>
                <w:sz w:val="22"/>
              </w:rPr>
              <w:t>Sybase</w:t>
            </w:r>
            <w:r w:rsidRPr="000E6D2F">
              <w:rPr>
                <w:rFonts w:ascii="Times New Roman" w:hAnsi="Times New Roman"/>
                <w:kern w:val="0"/>
                <w:sz w:val="22"/>
              </w:rPr>
              <w:t>、</w:t>
            </w:r>
            <w:r w:rsidRPr="000E6D2F">
              <w:rPr>
                <w:rFonts w:ascii="Times New Roman" w:hAnsi="Times New Roman"/>
                <w:kern w:val="0"/>
                <w:sz w:val="22"/>
              </w:rPr>
              <w:t>ODPS</w:t>
            </w:r>
            <w:r w:rsidRPr="000E6D2F">
              <w:rPr>
                <w:rFonts w:ascii="Times New Roman" w:hAnsi="Times New Roman"/>
                <w:kern w:val="0"/>
                <w:sz w:val="22"/>
              </w:rPr>
              <w:t>、</w:t>
            </w:r>
            <w:r w:rsidRPr="000E6D2F">
              <w:rPr>
                <w:rFonts w:ascii="Times New Roman" w:hAnsi="Times New Roman"/>
                <w:kern w:val="0"/>
                <w:sz w:val="22"/>
              </w:rPr>
              <w:t>TXT</w:t>
            </w:r>
            <w:r w:rsidRPr="000E6D2F">
              <w:rPr>
                <w:rFonts w:ascii="Times New Roman" w:hAnsi="Times New Roman"/>
                <w:kern w:val="0"/>
                <w:sz w:val="22"/>
              </w:rPr>
              <w:t>、</w:t>
            </w:r>
            <w:r w:rsidRPr="000E6D2F">
              <w:rPr>
                <w:rFonts w:ascii="Times New Roman" w:hAnsi="Times New Roman"/>
                <w:kern w:val="0"/>
                <w:sz w:val="22"/>
              </w:rPr>
              <w:t>CSV</w:t>
            </w:r>
            <w:r w:rsidRPr="000E6D2F">
              <w:rPr>
                <w:rFonts w:ascii="Times New Roman" w:hAnsi="Times New Roman"/>
                <w:kern w:val="0"/>
                <w:sz w:val="22"/>
              </w:rPr>
              <w:t>、</w:t>
            </w:r>
            <w:r w:rsidRPr="000E6D2F">
              <w:rPr>
                <w:rFonts w:ascii="Times New Roman" w:hAnsi="Times New Roman"/>
                <w:kern w:val="0"/>
                <w:sz w:val="22"/>
              </w:rPr>
              <w:t>XLSX</w:t>
            </w:r>
            <w:r w:rsidRPr="000E6D2F">
              <w:rPr>
                <w:rFonts w:ascii="Times New Roman" w:hAnsi="Times New Roman"/>
                <w:kern w:val="0"/>
                <w:sz w:val="22"/>
              </w:rPr>
              <w:t>、</w:t>
            </w:r>
            <w:r w:rsidRPr="000E6D2F">
              <w:rPr>
                <w:rFonts w:ascii="Times New Roman" w:hAnsi="Times New Roman"/>
                <w:kern w:val="0"/>
                <w:sz w:val="22"/>
              </w:rPr>
              <w:t>XLS</w:t>
            </w:r>
            <w:r w:rsidRPr="000E6D2F">
              <w:rPr>
                <w:rFonts w:ascii="Times New Roman" w:hAnsi="Times New Roman"/>
                <w:kern w:val="0"/>
                <w:sz w:val="22"/>
              </w:rPr>
              <w:t>、</w:t>
            </w:r>
            <w:r w:rsidRPr="000E6D2F">
              <w:rPr>
                <w:rFonts w:ascii="Times New Roman" w:hAnsi="Times New Roman"/>
                <w:kern w:val="0"/>
                <w:sz w:val="22"/>
              </w:rPr>
              <w:t>Oracle DMP</w:t>
            </w:r>
            <w:r w:rsidRPr="000E6D2F">
              <w:rPr>
                <w:rFonts w:ascii="Times New Roman" w:hAnsi="Times New Roman"/>
                <w:kern w:val="0"/>
                <w:sz w:val="22"/>
              </w:rPr>
              <w:t>、</w:t>
            </w:r>
            <w:r w:rsidRPr="000E6D2F">
              <w:rPr>
                <w:rFonts w:ascii="Times New Roman" w:hAnsi="Times New Roman"/>
                <w:kern w:val="0"/>
                <w:sz w:val="22"/>
              </w:rPr>
              <w:t>MySQL DMP</w:t>
            </w:r>
            <w:r w:rsidRPr="000E6D2F">
              <w:rPr>
                <w:rFonts w:ascii="Times New Roman" w:hAnsi="Times New Roman"/>
                <w:kern w:val="0"/>
                <w:sz w:val="22"/>
              </w:rPr>
              <w:t>、</w:t>
            </w:r>
            <w:r w:rsidRPr="000E6D2F">
              <w:rPr>
                <w:rFonts w:ascii="Times New Roman" w:hAnsi="Times New Roman"/>
                <w:kern w:val="0"/>
                <w:sz w:val="22"/>
              </w:rPr>
              <w:t>HDFS</w:t>
            </w:r>
            <w:r w:rsidRPr="000E6D2F">
              <w:rPr>
                <w:rFonts w:ascii="Times New Roman" w:hAnsi="Times New Roman"/>
                <w:kern w:val="0"/>
                <w:sz w:val="22"/>
              </w:rPr>
              <w:t>、</w:t>
            </w:r>
            <w:r w:rsidRPr="000E6D2F">
              <w:rPr>
                <w:rFonts w:ascii="Times New Roman" w:hAnsi="Times New Roman"/>
                <w:kern w:val="0"/>
                <w:sz w:val="22"/>
              </w:rPr>
              <w:t>XML</w:t>
            </w:r>
            <w:r w:rsidRPr="000E6D2F">
              <w:rPr>
                <w:rFonts w:ascii="Times New Roman" w:hAnsi="Times New Roman"/>
                <w:kern w:val="0"/>
                <w:sz w:val="22"/>
              </w:rPr>
              <w:t>、</w:t>
            </w:r>
            <w:r w:rsidRPr="000E6D2F">
              <w:rPr>
                <w:rFonts w:ascii="Times New Roman" w:hAnsi="Times New Roman"/>
                <w:kern w:val="0"/>
                <w:sz w:val="22"/>
              </w:rPr>
              <w:t>DICOM</w:t>
            </w:r>
            <w:r w:rsidRPr="000E6D2F">
              <w:rPr>
                <w:rFonts w:ascii="Times New Roman" w:hAnsi="Times New Roman"/>
                <w:kern w:val="0"/>
                <w:sz w:val="22"/>
              </w:rPr>
              <w:t>、</w:t>
            </w:r>
            <w:r w:rsidRPr="000E6D2F">
              <w:rPr>
                <w:rFonts w:ascii="Times New Roman" w:hAnsi="Times New Roman"/>
                <w:kern w:val="0"/>
                <w:sz w:val="22"/>
              </w:rPr>
              <w:t>JSON</w:t>
            </w:r>
            <w:r w:rsidRPr="000E6D2F">
              <w:rPr>
                <w:rFonts w:ascii="Times New Roman" w:hAnsi="Times New Roman"/>
                <w:kern w:val="0"/>
                <w:sz w:val="22"/>
              </w:rPr>
              <w:t>等常见数据源的脱敏。</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8</w:t>
            </w:r>
            <w:r w:rsidRPr="000E6D2F">
              <w:rPr>
                <w:rFonts w:ascii="Times New Roman" w:hAnsi="Times New Roman"/>
                <w:kern w:val="0"/>
                <w:sz w:val="22"/>
              </w:rPr>
              <w:t>、支持同态加密算法；</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9</w:t>
            </w:r>
            <w:r w:rsidRPr="000E6D2F">
              <w:rPr>
                <w:rFonts w:ascii="Times New Roman" w:hAnsi="Times New Roman"/>
                <w:kern w:val="0"/>
                <w:sz w:val="22"/>
              </w:rPr>
              <w:t>、支持差分隐私算法；</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10</w:t>
            </w:r>
            <w:r w:rsidRPr="000E6D2F">
              <w:rPr>
                <w:rFonts w:ascii="Times New Roman" w:hAnsi="Times New Roman"/>
                <w:kern w:val="0"/>
                <w:sz w:val="22"/>
              </w:rPr>
              <w:t>、支持对源库对象的迁移，对象包括主键、外键、非空、默认值、唯一、包、</w:t>
            </w:r>
            <w:r w:rsidRPr="000E6D2F">
              <w:rPr>
                <w:rFonts w:ascii="Times New Roman" w:hAnsi="Times New Roman"/>
                <w:kern w:val="0"/>
                <w:sz w:val="22"/>
              </w:rPr>
              <w:t>JAVA</w:t>
            </w:r>
            <w:r w:rsidRPr="000E6D2F">
              <w:rPr>
                <w:rFonts w:ascii="Times New Roman" w:hAnsi="Times New Roman"/>
                <w:kern w:val="0"/>
                <w:sz w:val="22"/>
              </w:rPr>
              <w:t>源、视图、触发器、序列、函数、存储过程、同义词、自定义类型、索引、物化视图、物化视图日志、簇、簇索引、队列、队列表等。</w:t>
            </w:r>
          </w:p>
        </w:tc>
      </w:tr>
      <w:tr w:rsidR="007D47DD" w:rsidRPr="000E6D2F" w:rsidTr="008E1E82">
        <w:trPr>
          <w:trHeight w:val="280"/>
        </w:trPr>
        <w:tc>
          <w:tcPr>
            <w:tcW w:w="43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705" w:type="dxa"/>
            <w:vMerge/>
            <w:tcBorders>
              <w:left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设备上架、通电、策略配置进行接入网络、策略配置备份</w:t>
            </w:r>
          </w:p>
        </w:tc>
      </w:tr>
      <w:tr w:rsidR="007D47DD" w:rsidRPr="000E6D2F" w:rsidTr="008E1E82">
        <w:trPr>
          <w:trHeight w:val="280"/>
        </w:trPr>
        <w:tc>
          <w:tcPr>
            <w:tcW w:w="43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705"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年原厂质保，包括系统升级授权、产品保修服务、远程支持服务</w:t>
            </w:r>
          </w:p>
        </w:tc>
      </w:tr>
      <w:tr w:rsidR="007D47DD" w:rsidRPr="000E6D2F" w:rsidTr="008E1E82">
        <w:trPr>
          <w:trHeight w:val="280"/>
        </w:trPr>
        <w:tc>
          <w:tcPr>
            <w:tcW w:w="437" w:type="dxa"/>
            <w:vMerge w:val="restart"/>
            <w:tcBorders>
              <w:top w:val="nil"/>
              <w:left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sz w:val="22"/>
              </w:rPr>
              <w:t>17</w:t>
            </w:r>
          </w:p>
        </w:tc>
        <w:tc>
          <w:tcPr>
            <w:tcW w:w="705" w:type="dxa"/>
            <w:vMerge w:val="restart"/>
            <w:tcBorders>
              <w:top w:val="nil"/>
              <w:left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备份一体机</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设备参数</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性能参数：</w:t>
            </w:r>
            <w:r w:rsidRPr="000E6D2F">
              <w:rPr>
                <w:rFonts w:ascii="Times New Roman" w:hAnsi="Times New Roman"/>
                <w:kern w:val="0"/>
                <w:sz w:val="22"/>
              </w:rPr>
              <w:t>2U</w:t>
            </w:r>
            <w:r w:rsidRPr="000E6D2F">
              <w:rPr>
                <w:rFonts w:ascii="Times New Roman" w:hAnsi="Times New Roman"/>
                <w:kern w:val="0"/>
                <w:sz w:val="22"/>
              </w:rPr>
              <w:t>机架式</w:t>
            </w:r>
            <w:r w:rsidRPr="000E6D2F">
              <w:rPr>
                <w:rFonts w:ascii="Times New Roman" w:hAnsi="Times New Roman"/>
                <w:kern w:val="0"/>
                <w:sz w:val="22"/>
              </w:rPr>
              <w:t>12</w:t>
            </w:r>
            <w:r w:rsidRPr="000E6D2F">
              <w:rPr>
                <w:rFonts w:ascii="Times New Roman" w:hAnsi="Times New Roman"/>
                <w:kern w:val="0"/>
                <w:sz w:val="22"/>
              </w:rPr>
              <w:t>个</w:t>
            </w:r>
            <w:r w:rsidRPr="000E6D2F">
              <w:rPr>
                <w:rFonts w:ascii="Times New Roman" w:hAnsi="Times New Roman"/>
                <w:kern w:val="0"/>
                <w:sz w:val="22"/>
              </w:rPr>
              <w:t xml:space="preserve">3.5 </w:t>
            </w:r>
            <w:r w:rsidRPr="000E6D2F">
              <w:rPr>
                <w:rFonts w:ascii="Times New Roman" w:hAnsi="Times New Roman"/>
                <w:kern w:val="0"/>
                <w:sz w:val="22"/>
              </w:rPr>
              <w:t>英寸盘位设备，包含至少两颗</w:t>
            </w:r>
            <w:r w:rsidRPr="000E6D2F">
              <w:rPr>
                <w:rFonts w:ascii="Times New Roman" w:hAnsi="Times New Roman"/>
                <w:kern w:val="0"/>
                <w:sz w:val="22"/>
              </w:rPr>
              <w:t>2.1GHz</w:t>
            </w:r>
            <w:r w:rsidRPr="000E6D2F">
              <w:rPr>
                <w:rFonts w:ascii="Times New Roman" w:hAnsi="Times New Roman"/>
                <w:kern w:val="0"/>
                <w:sz w:val="22"/>
              </w:rPr>
              <w:t>，</w:t>
            </w:r>
            <w:r w:rsidRPr="000E6D2F">
              <w:rPr>
                <w:rFonts w:ascii="Times New Roman" w:hAnsi="Times New Roman"/>
                <w:kern w:val="0"/>
                <w:sz w:val="22"/>
              </w:rPr>
              <w:t>12</w:t>
            </w:r>
            <w:r w:rsidRPr="000E6D2F">
              <w:rPr>
                <w:rFonts w:ascii="Times New Roman" w:hAnsi="Times New Roman"/>
                <w:kern w:val="0"/>
                <w:sz w:val="22"/>
              </w:rPr>
              <w:t>核</w:t>
            </w:r>
            <w:r w:rsidRPr="000E6D2F">
              <w:rPr>
                <w:rFonts w:ascii="Times New Roman" w:hAnsi="Times New Roman"/>
                <w:kern w:val="0"/>
                <w:sz w:val="22"/>
              </w:rPr>
              <w:t>CPU</w:t>
            </w:r>
            <w:r w:rsidRPr="000E6D2F">
              <w:rPr>
                <w:rFonts w:ascii="Times New Roman" w:hAnsi="Times New Roman"/>
                <w:kern w:val="0"/>
                <w:sz w:val="22"/>
              </w:rPr>
              <w:t>，配置冗余电源</w:t>
            </w:r>
            <w:r w:rsidRPr="000E6D2F">
              <w:rPr>
                <w:rFonts w:ascii="Times New Roman" w:hAnsi="Times New Roman"/>
                <w:kern w:val="0"/>
                <w:sz w:val="22"/>
              </w:rPr>
              <w:t>/</w:t>
            </w:r>
            <w:r w:rsidRPr="000E6D2F">
              <w:rPr>
                <w:rFonts w:ascii="Times New Roman" w:hAnsi="Times New Roman"/>
                <w:kern w:val="0"/>
                <w:sz w:val="22"/>
              </w:rPr>
              <w:t>风扇，</w:t>
            </w:r>
            <w:r w:rsidRPr="000E6D2F">
              <w:rPr>
                <w:rFonts w:ascii="Times New Roman" w:hAnsi="Times New Roman"/>
                <w:kern w:val="0"/>
                <w:sz w:val="22"/>
              </w:rPr>
              <w:t xml:space="preserve">256GB </w:t>
            </w:r>
            <w:r w:rsidRPr="000E6D2F">
              <w:rPr>
                <w:rFonts w:ascii="Times New Roman" w:hAnsi="Times New Roman"/>
                <w:kern w:val="0"/>
                <w:sz w:val="22"/>
              </w:rPr>
              <w:t>高速缓存（</w:t>
            </w:r>
            <w:r w:rsidRPr="000E6D2F">
              <w:rPr>
                <w:rFonts w:ascii="Times New Roman" w:hAnsi="Times New Roman"/>
                <w:kern w:val="0"/>
                <w:sz w:val="22"/>
              </w:rPr>
              <w:t xml:space="preserve">8*32GB 3200MHz DDR4 </w:t>
            </w:r>
            <w:r w:rsidRPr="000E6D2F">
              <w:rPr>
                <w:rFonts w:ascii="Times New Roman" w:hAnsi="Times New Roman"/>
                <w:kern w:val="0"/>
                <w:sz w:val="22"/>
              </w:rPr>
              <w:t>内存），</w:t>
            </w:r>
            <w:r w:rsidRPr="000E6D2F">
              <w:rPr>
                <w:rFonts w:ascii="Times New Roman" w:hAnsi="Times New Roman"/>
                <w:kern w:val="0"/>
                <w:sz w:val="22"/>
              </w:rPr>
              <w:t>2</w:t>
            </w:r>
            <w:r w:rsidRPr="000E6D2F">
              <w:rPr>
                <w:rFonts w:ascii="Times New Roman" w:hAnsi="Times New Roman"/>
                <w:kern w:val="0"/>
                <w:sz w:val="22"/>
              </w:rPr>
              <w:t>块</w:t>
            </w:r>
            <w:r w:rsidRPr="000E6D2F">
              <w:rPr>
                <w:rFonts w:ascii="Times New Roman" w:hAnsi="Times New Roman"/>
                <w:kern w:val="0"/>
                <w:sz w:val="22"/>
              </w:rPr>
              <w:t>480GB SSD</w:t>
            </w:r>
            <w:r w:rsidRPr="000E6D2F">
              <w:rPr>
                <w:rFonts w:ascii="Times New Roman" w:hAnsi="Times New Roman"/>
                <w:kern w:val="0"/>
                <w:sz w:val="22"/>
              </w:rPr>
              <w:t>做系统盘，设备包含</w:t>
            </w:r>
            <w:r w:rsidRPr="000E6D2F">
              <w:rPr>
                <w:rFonts w:ascii="Times New Roman" w:hAnsi="Times New Roman"/>
                <w:kern w:val="0"/>
                <w:sz w:val="22"/>
              </w:rPr>
              <w:t>2</w:t>
            </w:r>
            <w:r w:rsidRPr="000E6D2F">
              <w:rPr>
                <w:rFonts w:ascii="Times New Roman" w:hAnsi="Times New Roman"/>
                <w:kern w:val="0"/>
                <w:sz w:val="22"/>
              </w:rPr>
              <w:t>个万兆网口和</w:t>
            </w:r>
            <w:r w:rsidRPr="000E6D2F">
              <w:rPr>
                <w:rFonts w:ascii="Times New Roman" w:hAnsi="Times New Roman"/>
                <w:kern w:val="0"/>
                <w:sz w:val="22"/>
              </w:rPr>
              <w:t>4</w:t>
            </w:r>
            <w:r w:rsidRPr="000E6D2F">
              <w:rPr>
                <w:rFonts w:ascii="Times New Roman" w:hAnsi="Times New Roman"/>
                <w:kern w:val="0"/>
                <w:sz w:val="22"/>
              </w:rPr>
              <w:t>个千兆网口，</w:t>
            </w:r>
            <w:r w:rsidRPr="000E6D2F">
              <w:rPr>
                <w:rFonts w:ascii="Times New Roman" w:hAnsi="Times New Roman"/>
                <w:kern w:val="0"/>
                <w:sz w:val="22"/>
              </w:rPr>
              <w:t>1</w:t>
            </w:r>
            <w:r w:rsidRPr="000E6D2F">
              <w:rPr>
                <w:rFonts w:ascii="Times New Roman" w:hAnsi="Times New Roman"/>
                <w:kern w:val="0"/>
                <w:sz w:val="22"/>
              </w:rPr>
              <w:t>张</w:t>
            </w:r>
            <w:r w:rsidRPr="000E6D2F">
              <w:rPr>
                <w:rFonts w:ascii="Times New Roman" w:hAnsi="Times New Roman"/>
                <w:kern w:val="0"/>
                <w:sz w:val="22"/>
              </w:rPr>
              <w:t>2GB</w:t>
            </w:r>
            <w:r w:rsidRPr="000E6D2F">
              <w:rPr>
                <w:rFonts w:ascii="Times New Roman" w:hAnsi="Times New Roman"/>
                <w:kern w:val="0"/>
                <w:sz w:val="22"/>
              </w:rPr>
              <w:t>缓存</w:t>
            </w:r>
            <w:r w:rsidRPr="000E6D2F">
              <w:rPr>
                <w:rFonts w:ascii="Times New Roman" w:hAnsi="Times New Roman"/>
                <w:kern w:val="0"/>
                <w:sz w:val="22"/>
              </w:rPr>
              <w:t>RAID</w:t>
            </w:r>
            <w:r w:rsidRPr="000E6D2F">
              <w:rPr>
                <w:rFonts w:ascii="Times New Roman" w:hAnsi="Times New Roman"/>
                <w:kern w:val="0"/>
                <w:sz w:val="22"/>
              </w:rPr>
              <w:t>卡，配置</w:t>
            </w:r>
            <w:r w:rsidRPr="000E6D2F">
              <w:rPr>
                <w:rFonts w:ascii="Times New Roman" w:hAnsi="Times New Roman"/>
                <w:kern w:val="0"/>
                <w:sz w:val="22"/>
              </w:rPr>
              <w:t>9</w:t>
            </w:r>
            <w:r w:rsidRPr="000E6D2F">
              <w:rPr>
                <w:rFonts w:ascii="Times New Roman" w:hAnsi="Times New Roman"/>
                <w:kern w:val="0"/>
                <w:sz w:val="22"/>
              </w:rPr>
              <w:t>块</w:t>
            </w:r>
            <w:r w:rsidRPr="000E6D2F">
              <w:rPr>
                <w:rFonts w:ascii="Times New Roman" w:hAnsi="Times New Roman"/>
                <w:kern w:val="0"/>
                <w:sz w:val="22"/>
              </w:rPr>
              <w:t xml:space="preserve"> 8TB SATA</w:t>
            </w:r>
            <w:r w:rsidRPr="000E6D2F">
              <w:rPr>
                <w:rFonts w:ascii="Times New Roman" w:hAnsi="Times New Roman"/>
                <w:kern w:val="0"/>
                <w:sz w:val="22"/>
              </w:rPr>
              <w:t>硬盘，空闲</w:t>
            </w:r>
            <w:r w:rsidRPr="000E6D2F">
              <w:rPr>
                <w:rFonts w:ascii="Times New Roman" w:hAnsi="Times New Roman"/>
                <w:kern w:val="0"/>
                <w:sz w:val="22"/>
              </w:rPr>
              <w:t xml:space="preserve"> 2 </w:t>
            </w:r>
            <w:r w:rsidRPr="000E6D2F">
              <w:rPr>
                <w:rFonts w:ascii="Times New Roman" w:hAnsi="Times New Roman"/>
                <w:kern w:val="0"/>
                <w:sz w:val="22"/>
              </w:rPr>
              <w:t>个</w:t>
            </w:r>
            <w:r w:rsidRPr="000E6D2F">
              <w:rPr>
                <w:rFonts w:ascii="Times New Roman" w:hAnsi="Times New Roman"/>
                <w:kern w:val="0"/>
                <w:sz w:val="22"/>
              </w:rPr>
              <w:t xml:space="preserve"> PCIe </w:t>
            </w:r>
            <w:r w:rsidRPr="000E6D2F">
              <w:rPr>
                <w:rFonts w:ascii="Times New Roman" w:hAnsi="Times New Roman"/>
                <w:kern w:val="0"/>
                <w:sz w:val="22"/>
              </w:rPr>
              <w:t>插槽；包含</w:t>
            </w:r>
            <w:r w:rsidRPr="000E6D2F">
              <w:rPr>
                <w:rFonts w:ascii="Times New Roman" w:hAnsi="Times New Roman"/>
                <w:kern w:val="0"/>
                <w:sz w:val="22"/>
              </w:rPr>
              <w:t>50TB</w:t>
            </w:r>
            <w:r w:rsidRPr="000E6D2F">
              <w:rPr>
                <w:rFonts w:ascii="Times New Roman" w:hAnsi="Times New Roman"/>
                <w:kern w:val="0"/>
                <w:sz w:val="22"/>
              </w:rPr>
              <w:t>定时备份后端容量授权，支持创建至少</w:t>
            </w:r>
            <w:r w:rsidRPr="000E6D2F">
              <w:rPr>
                <w:rFonts w:ascii="Times New Roman" w:hAnsi="Times New Roman"/>
                <w:kern w:val="0"/>
                <w:sz w:val="22"/>
              </w:rPr>
              <w:t>40</w:t>
            </w:r>
            <w:r w:rsidRPr="000E6D2F">
              <w:rPr>
                <w:rFonts w:ascii="Times New Roman" w:hAnsi="Times New Roman"/>
                <w:kern w:val="0"/>
                <w:sz w:val="22"/>
              </w:rPr>
              <w:t>个虚拟机或数据库备份任务，包含永久增量、重复数据删除、</w:t>
            </w:r>
            <w:r w:rsidRPr="000E6D2F">
              <w:rPr>
                <w:rFonts w:ascii="Times New Roman" w:hAnsi="Times New Roman"/>
                <w:kern w:val="0"/>
                <w:sz w:val="22"/>
              </w:rPr>
              <w:t>CDP</w:t>
            </w:r>
            <w:r w:rsidRPr="000E6D2F">
              <w:rPr>
                <w:rFonts w:ascii="Times New Roman" w:hAnsi="Times New Roman"/>
                <w:kern w:val="0"/>
                <w:sz w:val="22"/>
              </w:rPr>
              <w:t>持续数据保护和远程复制功能等；含</w:t>
            </w:r>
            <w:r w:rsidRPr="000E6D2F">
              <w:rPr>
                <w:rFonts w:ascii="Times New Roman" w:hAnsi="Times New Roman"/>
                <w:kern w:val="0"/>
                <w:sz w:val="22"/>
              </w:rPr>
              <w:t>3</w:t>
            </w:r>
            <w:r w:rsidRPr="000E6D2F">
              <w:rPr>
                <w:rFonts w:ascii="Times New Roman" w:hAnsi="Times New Roman"/>
                <w:kern w:val="0"/>
                <w:sz w:val="22"/>
              </w:rPr>
              <w:t>年原厂质保。</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、具有</w:t>
            </w:r>
            <w:r w:rsidRPr="000E6D2F">
              <w:rPr>
                <w:rFonts w:ascii="Times New Roman" w:hAnsi="Times New Roman"/>
                <w:kern w:val="0"/>
                <w:sz w:val="22"/>
              </w:rPr>
              <w:t>Windows</w:t>
            </w:r>
            <w:r w:rsidRPr="000E6D2F">
              <w:rPr>
                <w:rFonts w:ascii="Times New Roman" w:hAnsi="Times New Roman"/>
                <w:kern w:val="0"/>
                <w:sz w:val="22"/>
              </w:rPr>
              <w:t>、</w:t>
            </w:r>
            <w:r w:rsidRPr="000E6D2F">
              <w:rPr>
                <w:rFonts w:ascii="Times New Roman" w:hAnsi="Times New Roman"/>
                <w:kern w:val="0"/>
                <w:sz w:val="22"/>
              </w:rPr>
              <w:t>Linux</w:t>
            </w:r>
            <w:r w:rsidRPr="000E6D2F">
              <w:rPr>
                <w:rFonts w:ascii="Times New Roman" w:hAnsi="Times New Roman"/>
                <w:kern w:val="0"/>
                <w:sz w:val="22"/>
              </w:rPr>
              <w:t>平台保护能力，支持</w:t>
            </w:r>
            <w:r w:rsidRPr="000E6D2F">
              <w:rPr>
                <w:rFonts w:ascii="Times New Roman" w:hAnsi="Times New Roman"/>
                <w:kern w:val="0"/>
                <w:sz w:val="22"/>
              </w:rPr>
              <w:t>IPv4</w:t>
            </w:r>
            <w:r w:rsidRPr="000E6D2F">
              <w:rPr>
                <w:rFonts w:ascii="Times New Roman" w:hAnsi="Times New Roman"/>
                <w:kern w:val="0"/>
                <w:sz w:val="22"/>
              </w:rPr>
              <w:t>和</w:t>
            </w:r>
            <w:r w:rsidRPr="000E6D2F">
              <w:rPr>
                <w:rFonts w:ascii="Times New Roman" w:hAnsi="Times New Roman"/>
                <w:kern w:val="0"/>
                <w:sz w:val="22"/>
              </w:rPr>
              <w:t>IPv6</w:t>
            </w:r>
            <w:r w:rsidRPr="000E6D2F">
              <w:rPr>
                <w:rFonts w:ascii="Times New Roman" w:hAnsi="Times New Roman"/>
                <w:kern w:val="0"/>
                <w:sz w:val="22"/>
              </w:rPr>
              <w:t>环境下的管理、备份和恢复。</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、支持对</w:t>
            </w:r>
            <w:r w:rsidRPr="000E6D2F">
              <w:rPr>
                <w:rFonts w:ascii="Times New Roman" w:hAnsi="Times New Roman"/>
                <w:kern w:val="0"/>
                <w:sz w:val="22"/>
              </w:rPr>
              <w:t>Oracle</w:t>
            </w:r>
            <w:r w:rsidRPr="000E6D2F">
              <w:rPr>
                <w:rFonts w:ascii="Times New Roman" w:hAnsi="Times New Roman"/>
                <w:kern w:val="0"/>
                <w:sz w:val="22"/>
              </w:rPr>
              <w:t>、</w:t>
            </w:r>
            <w:r w:rsidRPr="000E6D2F">
              <w:rPr>
                <w:rFonts w:ascii="Times New Roman" w:hAnsi="Times New Roman"/>
                <w:kern w:val="0"/>
                <w:sz w:val="22"/>
              </w:rPr>
              <w:t>MySQL</w:t>
            </w:r>
            <w:r w:rsidRPr="000E6D2F">
              <w:rPr>
                <w:rFonts w:ascii="Times New Roman" w:hAnsi="Times New Roman"/>
                <w:kern w:val="0"/>
                <w:sz w:val="22"/>
              </w:rPr>
              <w:t>、</w:t>
            </w:r>
            <w:r w:rsidRPr="000E6D2F">
              <w:rPr>
                <w:rFonts w:ascii="Times New Roman" w:hAnsi="Times New Roman"/>
                <w:kern w:val="0"/>
                <w:sz w:val="22"/>
              </w:rPr>
              <w:t>SQL Server</w:t>
            </w:r>
            <w:r w:rsidRPr="000E6D2F">
              <w:rPr>
                <w:rFonts w:ascii="Times New Roman" w:hAnsi="Times New Roman"/>
                <w:kern w:val="0"/>
                <w:sz w:val="22"/>
              </w:rPr>
              <w:t>、</w:t>
            </w:r>
            <w:r w:rsidRPr="000E6D2F">
              <w:rPr>
                <w:rFonts w:ascii="Times New Roman" w:hAnsi="Times New Roman"/>
                <w:kern w:val="0"/>
                <w:sz w:val="22"/>
              </w:rPr>
              <w:t>DB2</w:t>
            </w:r>
            <w:r w:rsidRPr="000E6D2F">
              <w:rPr>
                <w:rFonts w:ascii="Times New Roman" w:hAnsi="Times New Roman"/>
                <w:kern w:val="0"/>
                <w:sz w:val="22"/>
              </w:rPr>
              <w:t>等主流数据库进行在线备份保护，备份任务配置过程全部图形化向导指引完成，可在图形化界面选择相应数据库，无需编写脚本；</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、支持原生数据备份，永久增量备份，连续日志备份，有效降低备份数据量及备份窗口；</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4</w:t>
            </w:r>
            <w:r w:rsidRPr="000E6D2F">
              <w:rPr>
                <w:rFonts w:ascii="Times New Roman" w:hAnsi="Times New Roman"/>
                <w:kern w:val="0"/>
                <w:sz w:val="22"/>
              </w:rPr>
              <w:t>、支持基于</w:t>
            </w:r>
            <w:r w:rsidRPr="000E6D2F">
              <w:rPr>
                <w:rFonts w:ascii="Times New Roman" w:hAnsi="Times New Roman"/>
                <w:kern w:val="0"/>
                <w:sz w:val="22"/>
              </w:rPr>
              <w:t xml:space="preserve">CBT </w:t>
            </w:r>
            <w:r w:rsidRPr="000E6D2F">
              <w:rPr>
                <w:rFonts w:ascii="Times New Roman" w:hAnsi="Times New Roman"/>
                <w:kern w:val="0"/>
                <w:sz w:val="22"/>
              </w:rPr>
              <w:t>增量变化块标记技术，从而避免周期性全备，有效提升备份速度；</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5</w:t>
            </w:r>
            <w:r w:rsidRPr="000E6D2F">
              <w:rPr>
                <w:rFonts w:ascii="Times New Roman" w:hAnsi="Times New Roman"/>
                <w:kern w:val="0"/>
                <w:sz w:val="22"/>
              </w:rPr>
              <w:t>、支持对</w:t>
            </w:r>
            <w:r w:rsidRPr="000E6D2F">
              <w:rPr>
                <w:rFonts w:ascii="Times New Roman" w:hAnsi="Times New Roman"/>
                <w:kern w:val="0"/>
                <w:sz w:val="22"/>
              </w:rPr>
              <w:t>VMware</w:t>
            </w:r>
            <w:r w:rsidRPr="000E6D2F">
              <w:rPr>
                <w:rFonts w:ascii="Times New Roman" w:hAnsi="Times New Roman"/>
                <w:kern w:val="0"/>
                <w:sz w:val="22"/>
              </w:rPr>
              <w:t>、</w:t>
            </w:r>
            <w:r w:rsidRPr="000E6D2F">
              <w:rPr>
                <w:rFonts w:ascii="Times New Roman" w:hAnsi="Times New Roman"/>
                <w:kern w:val="0"/>
                <w:sz w:val="22"/>
              </w:rPr>
              <w:t>XenServer</w:t>
            </w:r>
            <w:r w:rsidRPr="000E6D2F">
              <w:rPr>
                <w:rFonts w:ascii="Times New Roman" w:hAnsi="Times New Roman"/>
                <w:kern w:val="0"/>
                <w:sz w:val="22"/>
              </w:rPr>
              <w:t>、</w:t>
            </w:r>
            <w:r w:rsidRPr="000E6D2F">
              <w:rPr>
                <w:rFonts w:ascii="Times New Roman" w:hAnsi="Times New Roman"/>
                <w:kern w:val="0"/>
                <w:sz w:val="22"/>
              </w:rPr>
              <w:t>FusionCompute</w:t>
            </w:r>
            <w:r w:rsidRPr="000E6D2F">
              <w:rPr>
                <w:rFonts w:ascii="Times New Roman" w:hAnsi="Times New Roman"/>
                <w:kern w:val="0"/>
                <w:sz w:val="22"/>
              </w:rPr>
              <w:t>、</w:t>
            </w:r>
            <w:r w:rsidRPr="000E6D2F">
              <w:rPr>
                <w:rFonts w:ascii="Times New Roman" w:hAnsi="Times New Roman"/>
                <w:kern w:val="0"/>
                <w:sz w:val="22"/>
              </w:rPr>
              <w:t>H3C CAS/UIS</w:t>
            </w:r>
            <w:r w:rsidRPr="000E6D2F">
              <w:rPr>
                <w:rFonts w:ascii="Times New Roman" w:hAnsi="Times New Roman"/>
                <w:kern w:val="0"/>
                <w:sz w:val="22"/>
              </w:rPr>
              <w:t>、</w:t>
            </w:r>
            <w:r w:rsidRPr="000E6D2F">
              <w:rPr>
                <w:rFonts w:ascii="Times New Roman" w:hAnsi="Times New Roman"/>
                <w:kern w:val="0"/>
                <w:sz w:val="22"/>
              </w:rPr>
              <w:t>Oracle VM</w:t>
            </w:r>
            <w:r w:rsidRPr="000E6D2F">
              <w:rPr>
                <w:rFonts w:ascii="Times New Roman" w:hAnsi="Times New Roman"/>
                <w:kern w:val="0"/>
                <w:sz w:val="22"/>
              </w:rPr>
              <w:t>、中兴</w:t>
            </w:r>
            <w:r w:rsidRPr="000E6D2F">
              <w:rPr>
                <w:rFonts w:ascii="Times New Roman" w:hAnsi="Times New Roman"/>
                <w:kern w:val="0"/>
                <w:sz w:val="22"/>
              </w:rPr>
              <w:t>iROS</w:t>
            </w:r>
            <w:r w:rsidRPr="000E6D2F">
              <w:rPr>
                <w:rFonts w:ascii="Times New Roman" w:hAnsi="Times New Roman"/>
                <w:kern w:val="0"/>
                <w:sz w:val="22"/>
              </w:rPr>
              <w:t>和浪潮</w:t>
            </w:r>
            <w:r w:rsidRPr="000E6D2F">
              <w:rPr>
                <w:rFonts w:ascii="Times New Roman" w:hAnsi="Times New Roman"/>
                <w:kern w:val="0"/>
                <w:sz w:val="22"/>
              </w:rPr>
              <w:t>InCloud Sphere</w:t>
            </w:r>
            <w:r w:rsidRPr="000E6D2F">
              <w:rPr>
                <w:rFonts w:ascii="Times New Roman" w:hAnsi="Times New Roman"/>
                <w:kern w:val="0"/>
                <w:sz w:val="22"/>
              </w:rPr>
              <w:t>等虚拟化应用的备份，支持单机和集群部署环境。支持以虚拟机、资源池和整个集群为单位进行备份保护保护，无需在虚拟机内部安装任何代理软件；</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6</w:t>
            </w:r>
            <w:r w:rsidRPr="000E6D2F">
              <w:rPr>
                <w:rFonts w:ascii="Times New Roman" w:hAnsi="Times New Roman"/>
                <w:kern w:val="0"/>
                <w:sz w:val="22"/>
              </w:rPr>
              <w:t>、支持对备份数据进行加密传输和存储，支持</w:t>
            </w:r>
            <w:r w:rsidRPr="000E6D2F">
              <w:rPr>
                <w:rFonts w:ascii="Times New Roman" w:hAnsi="Times New Roman"/>
                <w:kern w:val="0"/>
                <w:sz w:val="22"/>
              </w:rPr>
              <w:t>AES256</w:t>
            </w:r>
            <w:r w:rsidRPr="000E6D2F">
              <w:rPr>
                <w:rFonts w:ascii="Times New Roman" w:hAnsi="Times New Roman"/>
                <w:kern w:val="0"/>
                <w:sz w:val="22"/>
              </w:rPr>
              <w:t>和</w:t>
            </w:r>
            <w:r w:rsidRPr="000E6D2F">
              <w:rPr>
                <w:rFonts w:ascii="Times New Roman" w:hAnsi="Times New Roman"/>
                <w:kern w:val="0"/>
                <w:sz w:val="22"/>
              </w:rPr>
              <w:t>SM4</w:t>
            </w:r>
            <w:r w:rsidRPr="000E6D2F">
              <w:rPr>
                <w:rFonts w:ascii="Times New Roman" w:hAnsi="Times New Roman"/>
                <w:kern w:val="0"/>
                <w:sz w:val="22"/>
              </w:rPr>
              <w:t>加密算法，提升传输过程以及存储的安全性；</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7</w:t>
            </w:r>
            <w:r w:rsidRPr="000E6D2F">
              <w:rPr>
                <w:rFonts w:ascii="Times New Roman" w:hAnsi="Times New Roman"/>
                <w:kern w:val="0"/>
                <w:sz w:val="22"/>
              </w:rPr>
              <w:t>、支持不可变存储功能，通过内核级</w:t>
            </w:r>
            <w:r w:rsidRPr="000E6D2F">
              <w:rPr>
                <w:rFonts w:ascii="Times New Roman" w:hAnsi="Times New Roman"/>
                <w:kern w:val="0"/>
                <w:sz w:val="22"/>
              </w:rPr>
              <w:t xml:space="preserve"> I/O </w:t>
            </w:r>
            <w:r w:rsidRPr="000E6D2F">
              <w:rPr>
                <w:rFonts w:ascii="Times New Roman" w:hAnsi="Times New Roman"/>
                <w:kern w:val="0"/>
                <w:sz w:val="22"/>
              </w:rPr>
              <w:t>访问控制和程序认证，阻断所有非法进程读写数据，备份一体机操作系统本地管理员账号无权删除备份数据。有效保护备份数据的安全，避免被病毒篡改或人为误删除；</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8</w:t>
            </w:r>
            <w:r w:rsidRPr="000E6D2F">
              <w:rPr>
                <w:rFonts w:ascii="Times New Roman" w:hAnsi="Times New Roman"/>
                <w:kern w:val="0"/>
                <w:sz w:val="22"/>
              </w:rPr>
              <w:t>、支持在数据沙箱中进行病毒查杀，防止病毒外溢造成生产系统二次感染，支持</w:t>
            </w:r>
            <w:r w:rsidRPr="000E6D2F">
              <w:rPr>
                <w:rFonts w:ascii="Times New Roman" w:hAnsi="Times New Roman"/>
                <w:kern w:val="0"/>
                <w:sz w:val="22"/>
              </w:rPr>
              <w:t xml:space="preserve"> open_ssl </w:t>
            </w:r>
            <w:r w:rsidRPr="000E6D2F">
              <w:rPr>
                <w:rFonts w:ascii="Times New Roman" w:hAnsi="Times New Roman"/>
                <w:kern w:val="0"/>
                <w:sz w:val="22"/>
              </w:rPr>
              <w:t>双向认证和传输加密，提升传输过程的安全性；</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9</w:t>
            </w:r>
            <w:r w:rsidRPr="000E6D2F">
              <w:rPr>
                <w:rFonts w:ascii="Times New Roman" w:hAnsi="Times New Roman"/>
                <w:kern w:val="0"/>
                <w:sz w:val="22"/>
              </w:rPr>
              <w:t>、支持强制数据保留策略，备份任务可以设置保留周期，未过期的备份数据不可通过后台删除，避免人员误删除或黑客恶意删除备份数据，支持对文件、虚拟化等容易遭受感染的应用和数据进行病毒查杀。</w:t>
            </w:r>
          </w:p>
        </w:tc>
      </w:tr>
      <w:tr w:rsidR="007D47DD" w:rsidRPr="000E6D2F" w:rsidTr="008E1E82">
        <w:trPr>
          <w:trHeight w:val="280"/>
        </w:trPr>
        <w:tc>
          <w:tcPr>
            <w:tcW w:w="437" w:type="dxa"/>
            <w:vMerge/>
            <w:tcBorders>
              <w:left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p>
        </w:tc>
        <w:tc>
          <w:tcPr>
            <w:tcW w:w="705" w:type="dxa"/>
            <w:vMerge/>
            <w:tcBorders>
              <w:left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服务要</w:t>
            </w:r>
            <w:r w:rsidRPr="000E6D2F">
              <w:rPr>
                <w:rFonts w:ascii="Times New Roman" w:hAnsi="Times New Roman"/>
                <w:kern w:val="0"/>
                <w:sz w:val="22"/>
              </w:rPr>
              <w:lastRenderedPageBreak/>
              <w:t>求</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lastRenderedPageBreak/>
              <w:t>提供交付服务，包含安装上架、部署通电、设备调试和设置恢复策略等，完成业务环境的备份任务规划等；</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提供培训服务，在设备整体实施完成后为管理员进行现场培训，使使用人员</w:t>
            </w:r>
            <w:r w:rsidRPr="000E6D2F">
              <w:rPr>
                <w:rFonts w:ascii="Times New Roman" w:hAnsi="Times New Roman"/>
                <w:kern w:val="0"/>
                <w:sz w:val="22"/>
              </w:rPr>
              <w:lastRenderedPageBreak/>
              <w:t>快速掌握日常工作所需要的专业技术知识，保证系统高效稳定运行。</w:t>
            </w:r>
          </w:p>
        </w:tc>
      </w:tr>
      <w:tr w:rsidR="007D47DD" w:rsidRPr="000E6D2F" w:rsidTr="008E1E82">
        <w:trPr>
          <w:trHeight w:val="280"/>
        </w:trPr>
        <w:tc>
          <w:tcPr>
            <w:tcW w:w="437"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p>
        </w:tc>
        <w:tc>
          <w:tcPr>
            <w:tcW w:w="705"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质保期限</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硬件设备和软件系统提供</w:t>
            </w:r>
            <w:r w:rsidRPr="000E6D2F">
              <w:rPr>
                <w:rFonts w:ascii="Times New Roman" w:hAnsi="Times New Roman"/>
                <w:kern w:val="0"/>
                <w:sz w:val="22"/>
              </w:rPr>
              <w:t>3</w:t>
            </w:r>
            <w:r w:rsidRPr="000E6D2F">
              <w:rPr>
                <w:rFonts w:ascii="Times New Roman" w:hAnsi="Times New Roman"/>
                <w:kern w:val="0"/>
                <w:sz w:val="22"/>
              </w:rPr>
              <w:t>年基础原厂质保，包含</w:t>
            </w:r>
            <w:r w:rsidRPr="000E6D2F">
              <w:rPr>
                <w:rFonts w:ascii="Times New Roman" w:hAnsi="Times New Roman"/>
                <w:kern w:val="0"/>
                <w:sz w:val="22"/>
              </w:rPr>
              <w:t>5×8</w:t>
            </w:r>
            <w:r w:rsidRPr="000E6D2F">
              <w:rPr>
                <w:rFonts w:ascii="Times New Roman" w:hAnsi="Times New Roman"/>
                <w:kern w:val="0"/>
                <w:sz w:val="22"/>
              </w:rPr>
              <w:t>小时热线电话支持，和</w:t>
            </w:r>
            <w:r w:rsidRPr="000E6D2F">
              <w:rPr>
                <w:rFonts w:ascii="Times New Roman" w:hAnsi="Times New Roman"/>
                <w:kern w:val="0"/>
                <w:sz w:val="22"/>
              </w:rPr>
              <w:t>5×8</w:t>
            </w:r>
            <w:r w:rsidRPr="000E6D2F">
              <w:rPr>
                <w:rFonts w:ascii="Times New Roman" w:hAnsi="Times New Roman"/>
                <w:kern w:val="0"/>
                <w:sz w:val="22"/>
              </w:rPr>
              <w:t>小时网络远程支持服务，提供软件更新权益，包含软件补丁和小版本授权；对于硬件产品，保修范围为该产品本身；对于软件产品，保修范围为软件安装介质。送修，在收到故障件的</w:t>
            </w:r>
            <w:r w:rsidRPr="000E6D2F">
              <w:rPr>
                <w:rFonts w:ascii="Times New Roman" w:hAnsi="Times New Roman"/>
                <w:kern w:val="0"/>
                <w:sz w:val="22"/>
              </w:rPr>
              <w:t>15</w:t>
            </w:r>
            <w:r w:rsidRPr="000E6D2F">
              <w:rPr>
                <w:rFonts w:ascii="Times New Roman" w:hAnsi="Times New Roman"/>
                <w:kern w:val="0"/>
                <w:sz w:val="22"/>
              </w:rPr>
              <w:t>个工作日内返回新配件；</w:t>
            </w:r>
          </w:p>
        </w:tc>
      </w:tr>
      <w:tr w:rsidR="007D47DD" w:rsidRPr="000E6D2F" w:rsidTr="008E1E82">
        <w:trPr>
          <w:trHeight w:val="280"/>
        </w:trPr>
        <w:tc>
          <w:tcPr>
            <w:tcW w:w="437"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18</w:t>
            </w:r>
          </w:p>
        </w:tc>
        <w:tc>
          <w:tcPr>
            <w:tcW w:w="705" w:type="dxa"/>
            <w:vMerge w:val="restart"/>
            <w:tcBorders>
              <w:top w:val="nil"/>
              <w:left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运维监控软件</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2U</w:t>
            </w:r>
            <w:r w:rsidRPr="000E6D2F">
              <w:rPr>
                <w:rFonts w:ascii="Times New Roman" w:hAnsi="Times New Roman"/>
                <w:kern w:val="0"/>
                <w:sz w:val="22"/>
              </w:rPr>
              <w:t>，</w:t>
            </w:r>
            <w:r w:rsidRPr="000E6D2F">
              <w:rPr>
                <w:rFonts w:ascii="Times New Roman" w:hAnsi="Times New Roman"/>
                <w:kern w:val="0"/>
                <w:sz w:val="22"/>
              </w:rPr>
              <w:t>CPU:2</w:t>
            </w:r>
            <w:r w:rsidRPr="000E6D2F">
              <w:rPr>
                <w:rFonts w:ascii="Times New Roman" w:hAnsi="Times New Roman"/>
                <w:kern w:val="0"/>
                <w:sz w:val="22"/>
              </w:rPr>
              <w:t>颗</w:t>
            </w:r>
            <w:r w:rsidRPr="000E6D2F">
              <w:rPr>
                <w:rFonts w:ascii="Times New Roman" w:hAnsi="Times New Roman"/>
                <w:kern w:val="0"/>
                <w:sz w:val="22"/>
              </w:rPr>
              <w:t>Silver4210R2.40GHz(10C)</w:t>
            </w:r>
            <w:r w:rsidRPr="000E6D2F">
              <w:rPr>
                <w:rFonts w:ascii="Times New Roman" w:hAnsi="Times New Roman"/>
                <w:kern w:val="0"/>
                <w:sz w:val="22"/>
              </w:rPr>
              <w:t>，内存</w:t>
            </w:r>
            <w:r w:rsidRPr="000E6D2F">
              <w:rPr>
                <w:rFonts w:ascii="Times New Roman" w:hAnsi="Times New Roman"/>
                <w:kern w:val="0"/>
                <w:sz w:val="22"/>
              </w:rPr>
              <w:t>:3*32GBDDR42933</w:t>
            </w:r>
            <w:r w:rsidRPr="000E6D2F">
              <w:rPr>
                <w:rFonts w:ascii="Times New Roman" w:hAnsi="Times New Roman"/>
                <w:kern w:val="0"/>
                <w:sz w:val="22"/>
              </w:rPr>
              <w:t>，系统盘</w:t>
            </w:r>
            <w:r w:rsidRPr="000E6D2F">
              <w:rPr>
                <w:rFonts w:ascii="Times New Roman" w:hAnsi="Times New Roman"/>
                <w:kern w:val="0"/>
                <w:sz w:val="22"/>
              </w:rPr>
              <w:t>:1*240GBSATASSD</w:t>
            </w:r>
            <w:r w:rsidRPr="000E6D2F">
              <w:rPr>
                <w:rFonts w:ascii="Times New Roman" w:hAnsi="Times New Roman"/>
                <w:kern w:val="0"/>
                <w:sz w:val="22"/>
              </w:rPr>
              <w:t>，缓存盘</w:t>
            </w:r>
            <w:r w:rsidRPr="000E6D2F">
              <w:rPr>
                <w:rFonts w:ascii="Times New Roman" w:hAnsi="Times New Roman"/>
                <w:kern w:val="0"/>
                <w:sz w:val="22"/>
              </w:rPr>
              <w:t>:1*480GB</w:t>
            </w:r>
            <w:r w:rsidRPr="000E6D2F">
              <w:rPr>
                <w:rFonts w:ascii="Times New Roman" w:hAnsi="Times New Roman"/>
                <w:kern w:val="0"/>
                <w:sz w:val="22"/>
              </w:rPr>
              <w:t>，数据盘</w:t>
            </w:r>
            <w:r w:rsidRPr="000E6D2F">
              <w:rPr>
                <w:rFonts w:ascii="Times New Roman" w:hAnsi="Times New Roman"/>
                <w:kern w:val="0"/>
                <w:sz w:val="22"/>
              </w:rPr>
              <w:t>:2*4TB</w:t>
            </w:r>
            <w:r w:rsidRPr="000E6D2F">
              <w:rPr>
                <w:rFonts w:ascii="Times New Roman" w:hAnsi="Times New Roman"/>
                <w:kern w:val="0"/>
                <w:sz w:val="22"/>
              </w:rPr>
              <w:t>，标配盘位数</w:t>
            </w:r>
            <w:r w:rsidRPr="000E6D2F">
              <w:rPr>
                <w:rFonts w:ascii="Times New Roman" w:hAnsi="Times New Roman"/>
                <w:kern w:val="0"/>
                <w:sz w:val="22"/>
              </w:rPr>
              <w:t>:8</w:t>
            </w:r>
            <w:r w:rsidRPr="000E6D2F">
              <w:rPr>
                <w:rFonts w:ascii="Times New Roman" w:hAnsi="Times New Roman"/>
                <w:kern w:val="0"/>
                <w:sz w:val="22"/>
              </w:rPr>
              <w:t>，电源</w:t>
            </w:r>
            <w:r w:rsidRPr="000E6D2F">
              <w:rPr>
                <w:rFonts w:ascii="Times New Roman" w:hAnsi="Times New Roman"/>
                <w:kern w:val="0"/>
                <w:sz w:val="22"/>
              </w:rPr>
              <w:t>:</w:t>
            </w:r>
            <w:r w:rsidRPr="000E6D2F">
              <w:rPr>
                <w:rFonts w:ascii="Times New Roman" w:hAnsi="Times New Roman"/>
                <w:kern w:val="0"/>
                <w:sz w:val="22"/>
              </w:rPr>
              <w:t>冗余电源，接口</w:t>
            </w:r>
            <w:r w:rsidRPr="000E6D2F">
              <w:rPr>
                <w:rFonts w:ascii="Times New Roman" w:hAnsi="Times New Roman"/>
                <w:kern w:val="0"/>
                <w:sz w:val="22"/>
              </w:rPr>
              <w:t>:6</w:t>
            </w:r>
            <w:r w:rsidRPr="000E6D2F">
              <w:rPr>
                <w:rFonts w:ascii="Times New Roman" w:hAnsi="Times New Roman"/>
                <w:kern w:val="0"/>
                <w:sz w:val="22"/>
              </w:rPr>
              <w:t>千兆电口。包含</w:t>
            </w:r>
            <w:r w:rsidRPr="000E6D2F">
              <w:rPr>
                <w:rFonts w:ascii="Times New Roman" w:hAnsi="Times New Roman"/>
                <w:kern w:val="0"/>
                <w:sz w:val="22"/>
              </w:rPr>
              <w:t>200</w:t>
            </w:r>
            <w:r w:rsidRPr="000E6D2F">
              <w:rPr>
                <w:rFonts w:ascii="Times New Roman" w:hAnsi="Times New Roman"/>
                <w:kern w:val="0"/>
                <w:sz w:val="22"/>
              </w:rPr>
              <w:t>个管理授权，</w:t>
            </w:r>
            <w:r w:rsidRPr="000E6D2F">
              <w:rPr>
                <w:rFonts w:ascii="Times New Roman" w:hAnsi="Times New Roman"/>
                <w:kern w:val="0"/>
                <w:sz w:val="22"/>
              </w:rPr>
              <w:t>IT</w:t>
            </w:r>
            <w:r w:rsidRPr="000E6D2F">
              <w:rPr>
                <w:rFonts w:ascii="Times New Roman" w:hAnsi="Times New Roman"/>
                <w:kern w:val="0"/>
                <w:sz w:val="22"/>
              </w:rPr>
              <w:t>运维管理平台。内置防火墙、数据库。可对主流网络厂家的网络设备、安全设备、对服务器、中间件、服务器硬件的温度、电源、风扇等硬件状态进行监控。含</w:t>
            </w:r>
            <w:r w:rsidRPr="000E6D2F">
              <w:rPr>
                <w:rFonts w:ascii="Times New Roman" w:hAnsi="Times New Roman"/>
                <w:kern w:val="0"/>
                <w:sz w:val="22"/>
              </w:rPr>
              <w:t>:</w:t>
            </w:r>
            <w:r w:rsidRPr="000E6D2F">
              <w:rPr>
                <w:rFonts w:ascii="Times New Roman" w:hAnsi="Times New Roman"/>
                <w:kern w:val="0"/>
                <w:sz w:val="22"/>
              </w:rPr>
              <w:t>运维管理系统软件</w:t>
            </w:r>
            <w:r w:rsidRPr="000E6D2F">
              <w:rPr>
                <w:rFonts w:ascii="Times New Roman" w:hAnsi="Times New Roman"/>
                <w:kern w:val="0"/>
                <w:sz w:val="22"/>
              </w:rPr>
              <w:t>200</w:t>
            </w:r>
            <w:r w:rsidRPr="000E6D2F">
              <w:rPr>
                <w:rFonts w:ascii="Times New Roman" w:hAnsi="Times New Roman"/>
                <w:kern w:val="0"/>
                <w:sz w:val="22"/>
              </w:rPr>
              <w:t>授权</w:t>
            </w:r>
            <w:r w:rsidRPr="000E6D2F">
              <w:rPr>
                <w:rFonts w:ascii="Times New Roman" w:hAnsi="Times New Roman"/>
                <w:kern w:val="0"/>
                <w:sz w:val="22"/>
              </w:rPr>
              <w:t>(*1</w:t>
            </w:r>
            <w:r w:rsidRPr="000E6D2F">
              <w:rPr>
                <w:rFonts w:ascii="Times New Roman" w:hAnsi="Times New Roman"/>
                <w:kern w:val="0"/>
                <w:sz w:val="22"/>
              </w:rPr>
              <w:t>套</w:t>
            </w:r>
            <w:r w:rsidRPr="000E6D2F">
              <w:rPr>
                <w:rFonts w:ascii="Times New Roman" w:hAnsi="Times New Roman"/>
                <w:kern w:val="0"/>
                <w:sz w:val="22"/>
              </w:rPr>
              <w:t>);</w:t>
            </w:r>
            <w:r w:rsidRPr="000E6D2F">
              <w:rPr>
                <w:rFonts w:ascii="Times New Roman" w:hAnsi="Times New Roman"/>
                <w:kern w:val="0"/>
                <w:sz w:val="22"/>
              </w:rPr>
              <w:t>三年维保。</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、支持对采用</w:t>
            </w:r>
            <w:r w:rsidRPr="000E6D2F">
              <w:rPr>
                <w:rFonts w:ascii="Times New Roman" w:hAnsi="Times New Roman"/>
                <w:kern w:val="0"/>
                <w:sz w:val="22"/>
              </w:rPr>
              <w:t>SNMP V1</w:t>
            </w:r>
            <w:r w:rsidRPr="000E6D2F">
              <w:rPr>
                <w:rFonts w:ascii="Times New Roman" w:hAnsi="Times New Roman"/>
                <w:kern w:val="0"/>
                <w:sz w:val="22"/>
              </w:rPr>
              <w:t>、</w:t>
            </w:r>
            <w:r w:rsidRPr="000E6D2F">
              <w:rPr>
                <w:rFonts w:ascii="Times New Roman" w:hAnsi="Times New Roman"/>
                <w:kern w:val="0"/>
                <w:sz w:val="22"/>
              </w:rPr>
              <w:t>V2</w:t>
            </w:r>
            <w:r w:rsidRPr="000E6D2F">
              <w:rPr>
                <w:rFonts w:ascii="Times New Roman" w:hAnsi="Times New Roman"/>
                <w:kern w:val="0"/>
                <w:sz w:val="22"/>
              </w:rPr>
              <w:t>、</w:t>
            </w:r>
            <w:r w:rsidRPr="000E6D2F">
              <w:rPr>
                <w:rFonts w:ascii="Times New Roman" w:hAnsi="Times New Roman"/>
                <w:kern w:val="0"/>
                <w:sz w:val="22"/>
              </w:rPr>
              <w:t>V3</w:t>
            </w:r>
            <w:r w:rsidRPr="000E6D2F">
              <w:rPr>
                <w:rFonts w:ascii="Times New Roman" w:hAnsi="Times New Roman"/>
                <w:kern w:val="0"/>
                <w:sz w:val="22"/>
              </w:rPr>
              <w:t>和</w:t>
            </w:r>
            <w:r w:rsidRPr="000E6D2F">
              <w:rPr>
                <w:rFonts w:ascii="Times New Roman" w:hAnsi="Times New Roman"/>
                <w:kern w:val="0"/>
                <w:sz w:val="22"/>
              </w:rPr>
              <w:t>ICMP</w:t>
            </w:r>
            <w:r w:rsidRPr="000E6D2F">
              <w:rPr>
                <w:rFonts w:ascii="Times New Roman" w:hAnsi="Times New Roman"/>
                <w:kern w:val="0"/>
                <w:sz w:val="22"/>
              </w:rPr>
              <w:t>等网络管理协议的主流品牌网络设备的监控。应包括深信服、</w:t>
            </w:r>
            <w:r w:rsidRPr="000E6D2F">
              <w:rPr>
                <w:rFonts w:ascii="Times New Roman" w:hAnsi="Times New Roman"/>
                <w:kern w:val="0"/>
                <w:sz w:val="22"/>
              </w:rPr>
              <w:t>Cisco</w:t>
            </w:r>
            <w:r w:rsidRPr="000E6D2F">
              <w:rPr>
                <w:rFonts w:ascii="Times New Roman" w:hAnsi="Times New Roman"/>
                <w:kern w:val="0"/>
                <w:sz w:val="22"/>
              </w:rPr>
              <w:t>、</w:t>
            </w:r>
            <w:r w:rsidRPr="000E6D2F">
              <w:rPr>
                <w:rFonts w:ascii="Times New Roman" w:hAnsi="Times New Roman"/>
                <w:kern w:val="0"/>
                <w:sz w:val="22"/>
              </w:rPr>
              <w:t>F5</w:t>
            </w:r>
            <w:r w:rsidRPr="000E6D2F">
              <w:rPr>
                <w:rFonts w:ascii="Times New Roman" w:hAnsi="Times New Roman"/>
                <w:kern w:val="0"/>
                <w:sz w:val="22"/>
              </w:rPr>
              <w:t>、华为、</w:t>
            </w:r>
            <w:r w:rsidRPr="000E6D2F">
              <w:rPr>
                <w:rFonts w:ascii="Times New Roman" w:hAnsi="Times New Roman"/>
                <w:kern w:val="0"/>
                <w:sz w:val="22"/>
              </w:rPr>
              <w:t>H3C</w:t>
            </w:r>
            <w:r w:rsidRPr="000E6D2F">
              <w:rPr>
                <w:rFonts w:ascii="Times New Roman" w:hAnsi="Times New Roman"/>
                <w:kern w:val="0"/>
                <w:sz w:val="22"/>
              </w:rPr>
              <w:t>、中兴、</w:t>
            </w:r>
            <w:r w:rsidRPr="000E6D2F">
              <w:rPr>
                <w:rFonts w:ascii="Times New Roman" w:hAnsi="Times New Roman"/>
                <w:kern w:val="0"/>
                <w:sz w:val="22"/>
              </w:rPr>
              <w:t>Juniper</w:t>
            </w:r>
            <w:r w:rsidRPr="000E6D2F">
              <w:rPr>
                <w:rFonts w:ascii="Times New Roman" w:hAnsi="Times New Roman"/>
                <w:kern w:val="0"/>
                <w:sz w:val="22"/>
              </w:rPr>
              <w:t>、</w:t>
            </w:r>
            <w:r w:rsidRPr="000E6D2F">
              <w:rPr>
                <w:rFonts w:ascii="Times New Roman" w:hAnsi="Times New Roman"/>
                <w:kern w:val="0"/>
                <w:sz w:val="22"/>
              </w:rPr>
              <w:t>FortiGate</w:t>
            </w:r>
            <w:r w:rsidRPr="000E6D2F">
              <w:rPr>
                <w:rFonts w:ascii="Times New Roman" w:hAnsi="Times New Roman"/>
                <w:kern w:val="0"/>
                <w:sz w:val="22"/>
              </w:rPr>
              <w:t>、</w:t>
            </w:r>
            <w:r w:rsidRPr="000E6D2F">
              <w:rPr>
                <w:rFonts w:ascii="Times New Roman" w:hAnsi="Times New Roman"/>
                <w:kern w:val="0"/>
                <w:sz w:val="22"/>
              </w:rPr>
              <w:t>SecGate</w:t>
            </w:r>
            <w:r w:rsidRPr="000E6D2F">
              <w:rPr>
                <w:rFonts w:ascii="Times New Roman" w:hAnsi="Times New Roman"/>
                <w:kern w:val="0"/>
                <w:sz w:val="22"/>
              </w:rPr>
              <w:t>、</w:t>
            </w:r>
            <w:r w:rsidRPr="000E6D2F">
              <w:rPr>
                <w:rFonts w:ascii="Times New Roman" w:hAnsi="Times New Roman"/>
                <w:kern w:val="0"/>
                <w:sz w:val="22"/>
              </w:rPr>
              <w:t>A10</w:t>
            </w:r>
            <w:r w:rsidRPr="000E6D2F">
              <w:rPr>
                <w:rFonts w:ascii="Times New Roman" w:hAnsi="Times New Roman"/>
                <w:kern w:val="0"/>
                <w:sz w:val="22"/>
              </w:rPr>
              <w:t>、锐捷、天融信等厂家的路由器、交换机、防火墙等。主要参数为接口流量、</w:t>
            </w:r>
            <w:r w:rsidRPr="000E6D2F">
              <w:rPr>
                <w:rFonts w:ascii="Times New Roman" w:hAnsi="Times New Roman"/>
                <w:kern w:val="0"/>
                <w:sz w:val="22"/>
              </w:rPr>
              <w:t>CPU</w:t>
            </w:r>
            <w:r w:rsidRPr="000E6D2F">
              <w:rPr>
                <w:rFonts w:ascii="Times New Roman" w:hAnsi="Times New Roman"/>
                <w:kern w:val="0"/>
                <w:sz w:val="22"/>
              </w:rPr>
              <w:t>负载、内存使用量等性能参数的。对接口的监控包括每秒非广播包数量、广播包数量、丢包数、错误包数、未知协议包数等参数。接口流量可设定高流量阀值和低流量阀值。对支持的产品可监控设备温度、电源状态、风扇等物理部件状态。</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、可自动扫描支持</w:t>
            </w:r>
            <w:r w:rsidRPr="000E6D2F">
              <w:rPr>
                <w:rFonts w:ascii="Times New Roman" w:hAnsi="Times New Roman"/>
                <w:kern w:val="0"/>
                <w:sz w:val="22"/>
              </w:rPr>
              <w:t>CISCO</w:t>
            </w:r>
            <w:r w:rsidRPr="000E6D2F">
              <w:rPr>
                <w:rFonts w:ascii="Times New Roman" w:hAnsi="Times New Roman"/>
                <w:kern w:val="0"/>
                <w:sz w:val="22"/>
              </w:rPr>
              <w:t>、</w:t>
            </w:r>
            <w:r w:rsidRPr="000E6D2F">
              <w:rPr>
                <w:rFonts w:ascii="Times New Roman" w:hAnsi="Times New Roman"/>
                <w:kern w:val="0"/>
                <w:sz w:val="22"/>
              </w:rPr>
              <w:t>HUAWEI</w:t>
            </w:r>
            <w:r w:rsidRPr="000E6D2F">
              <w:rPr>
                <w:rFonts w:ascii="Times New Roman" w:hAnsi="Times New Roman"/>
                <w:kern w:val="0"/>
                <w:sz w:val="22"/>
              </w:rPr>
              <w:t>、</w:t>
            </w:r>
            <w:r w:rsidRPr="000E6D2F">
              <w:rPr>
                <w:rFonts w:ascii="Times New Roman" w:hAnsi="Times New Roman"/>
                <w:kern w:val="0"/>
                <w:sz w:val="22"/>
              </w:rPr>
              <w:t>H3C</w:t>
            </w:r>
            <w:r w:rsidRPr="000E6D2F">
              <w:rPr>
                <w:rFonts w:ascii="Times New Roman" w:hAnsi="Times New Roman"/>
                <w:kern w:val="0"/>
                <w:sz w:val="22"/>
              </w:rPr>
              <w:t>、深信服等品牌的无线</w:t>
            </w:r>
            <w:r w:rsidRPr="000E6D2F">
              <w:rPr>
                <w:rFonts w:ascii="Times New Roman" w:hAnsi="Times New Roman"/>
                <w:kern w:val="0"/>
                <w:sz w:val="22"/>
              </w:rPr>
              <w:t>AC</w:t>
            </w:r>
            <w:r w:rsidRPr="000E6D2F">
              <w:rPr>
                <w:rFonts w:ascii="Times New Roman" w:hAnsi="Times New Roman"/>
                <w:kern w:val="0"/>
                <w:sz w:val="22"/>
              </w:rPr>
              <w:t>、</w:t>
            </w:r>
            <w:r w:rsidRPr="000E6D2F">
              <w:rPr>
                <w:rFonts w:ascii="Times New Roman" w:hAnsi="Times New Roman"/>
                <w:kern w:val="0"/>
                <w:sz w:val="22"/>
              </w:rPr>
              <w:t>AP,</w:t>
            </w:r>
            <w:r w:rsidRPr="000E6D2F">
              <w:rPr>
                <w:rFonts w:ascii="Times New Roman" w:hAnsi="Times New Roman"/>
                <w:kern w:val="0"/>
                <w:sz w:val="22"/>
              </w:rPr>
              <w:t>对连接数、在线用户数、上下行吞吐量等无线</w:t>
            </w:r>
            <w:r w:rsidRPr="000E6D2F">
              <w:rPr>
                <w:rFonts w:ascii="Times New Roman" w:hAnsi="Times New Roman"/>
                <w:kern w:val="0"/>
                <w:sz w:val="22"/>
              </w:rPr>
              <w:t>AC/AP</w:t>
            </w:r>
            <w:r w:rsidRPr="000E6D2F">
              <w:rPr>
                <w:rFonts w:ascii="Times New Roman" w:hAnsi="Times New Roman"/>
                <w:kern w:val="0"/>
                <w:sz w:val="22"/>
              </w:rPr>
              <w:t>设备实时数据</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、无需添加自动生成图形化展示，自动生成数据库概览、</w:t>
            </w:r>
            <w:r w:rsidRPr="000E6D2F">
              <w:rPr>
                <w:rFonts w:ascii="Times New Roman" w:hAnsi="Times New Roman"/>
                <w:kern w:val="0"/>
                <w:sz w:val="22"/>
              </w:rPr>
              <w:t>SGA</w:t>
            </w:r>
            <w:r w:rsidRPr="000E6D2F">
              <w:rPr>
                <w:rFonts w:ascii="Times New Roman" w:hAnsi="Times New Roman"/>
                <w:kern w:val="0"/>
                <w:sz w:val="22"/>
              </w:rPr>
              <w:t>、</w:t>
            </w:r>
            <w:r w:rsidRPr="000E6D2F">
              <w:rPr>
                <w:rFonts w:ascii="Times New Roman" w:hAnsi="Times New Roman"/>
                <w:kern w:val="0"/>
                <w:sz w:val="22"/>
              </w:rPr>
              <w:t>PGA</w:t>
            </w:r>
            <w:r w:rsidRPr="000E6D2F">
              <w:rPr>
                <w:rFonts w:ascii="Times New Roman" w:hAnsi="Times New Roman"/>
                <w:kern w:val="0"/>
                <w:sz w:val="22"/>
              </w:rPr>
              <w:t>、表空间、数据文件、会话、日志、缓存数据、锁队列等重要性能指标。</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4</w:t>
            </w:r>
            <w:r w:rsidRPr="000E6D2F">
              <w:rPr>
                <w:rFonts w:ascii="Times New Roman" w:hAnsi="Times New Roman"/>
                <w:kern w:val="0"/>
                <w:sz w:val="22"/>
              </w:rPr>
              <w:t>、支持网络设备的运行状态的实时分析。提供图形化的设备端口状态（</w:t>
            </w:r>
            <w:r w:rsidRPr="000E6D2F">
              <w:rPr>
                <w:rFonts w:ascii="Times New Roman" w:hAnsi="Times New Roman"/>
                <w:kern w:val="0"/>
                <w:sz w:val="22"/>
              </w:rPr>
              <w:t>Up/Down</w:t>
            </w:r>
            <w:r w:rsidRPr="000E6D2F">
              <w:rPr>
                <w:rFonts w:ascii="Times New Roman" w:hAnsi="Times New Roman"/>
                <w:kern w:val="0"/>
                <w:sz w:val="22"/>
              </w:rPr>
              <w:t>），端口总流量、端口总出流量、总入流量、端口</w:t>
            </w:r>
            <w:r w:rsidRPr="000E6D2F">
              <w:rPr>
                <w:rFonts w:ascii="Times New Roman" w:hAnsi="Times New Roman"/>
                <w:kern w:val="0"/>
                <w:sz w:val="22"/>
              </w:rPr>
              <w:t>MAC</w:t>
            </w:r>
            <w:r w:rsidRPr="000E6D2F">
              <w:rPr>
                <w:rFonts w:ascii="Times New Roman" w:hAnsi="Times New Roman"/>
                <w:kern w:val="0"/>
                <w:sz w:val="22"/>
              </w:rPr>
              <w:t>地址等分析，并可进行端口的关闭和开启。可查询设备实时路由表、</w:t>
            </w:r>
            <w:r w:rsidRPr="000E6D2F">
              <w:rPr>
                <w:rFonts w:ascii="Times New Roman" w:hAnsi="Times New Roman"/>
                <w:kern w:val="0"/>
                <w:sz w:val="22"/>
              </w:rPr>
              <w:t>ARP</w:t>
            </w:r>
            <w:r w:rsidRPr="000E6D2F">
              <w:rPr>
                <w:rFonts w:ascii="Times New Roman" w:hAnsi="Times New Roman"/>
                <w:kern w:val="0"/>
                <w:sz w:val="22"/>
              </w:rPr>
              <w:t>表、</w:t>
            </w:r>
            <w:r w:rsidRPr="000E6D2F">
              <w:rPr>
                <w:rFonts w:ascii="Times New Roman" w:hAnsi="Times New Roman"/>
                <w:kern w:val="0"/>
                <w:sz w:val="22"/>
              </w:rPr>
              <w:t>CDP</w:t>
            </w:r>
            <w:r w:rsidRPr="000E6D2F">
              <w:rPr>
                <w:rFonts w:ascii="Times New Roman" w:hAnsi="Times New Roman"/>
                <w:kern w:val="0"/>
                <w:sz w:val="22"/>
              </w:rPr>
              <w:t>信息、</w:t>
            </w:r>
            <w:r w:rsidRPr="000E6D2F">
              <w:rPr>
                <w:rFonts w:ascii="Times New Roman" w:hAnsi="Times New Roman"/>
                <w:kern w:val="0"/>
                <w:sz w:val="22"/>
              </w:rPr>
              <w:t>TCP</w:t>
            </w:r>
            <w:r w:rsidRPr="000E6D2F">
              <w:rPr>
                <w:rFonts w:ascii="Times New Roman" w:hAnsi="Times New Roman"/>
                <w:kern w:val="0"/>
                <w:sz w:val="22"/>
              </w:rPr>
              <w:t>服务和</w:t>
            </w:r>
            <w:r w:rsidRPr="000E6D2F">
              <w:rPr>
                <w:rFonts w:ascii="Times New Roman" w:hAnsi="Times New Roman"/>
                <w:kern w:val="0"/>
                <w:sz w:val="22"/>
              </w:rPr>
              <w:t>UDP</w:t>
            </w:r>
            <w:r w:rsidRPr="000E6D2F">
              <w:rPr>
                <w:rFonts w:ascii="Times New Roman" w:hAnsi="Times New Roman"/>
                <w:kern w:val="0"/>
                <w:sz w:val="22"/>
              </w:rPr>
              <w:t>服务等。</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5</w:t>
            </w:r>
            <w:r w:rsidRPr="000E6D2F">
              <w:rPr>
                <w:rFonts w:ascii="Times New Roman" w:hAnsi="Times New Roman"/>
                <w:kern w:val="0"/>
                <w:sz w:val="22"/>
              </w:rPr>
              <w:t>、支持通过类别、厂商和自定义分组，对所有设备在资源树上进行管理。自定义分组需要支持多级分组管理，每个设备根据需要可加入多个分组。可对资源树上的每个节点进行对应设备资源的列表、实时告警汇总和统计等。</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6</w:t>
            </w:r>
            <w:r w:rsidRPr="000E6D2F">
              <w:rPr>
                <w:rFonts w:ascii="Times New Roman" w:hAnsi="Times New Roman"/>
                <w:kern w:val="0"/>
                <w:sz w:val="22"/>
              </w:rPr>
              <w:t>、支持对</w:t>
            </w:r>
            <w:r w:rsidRPr="000E6D2F">
              <w:rPr>
                <w:rFonts w:ascii="Times New Roman" w:hAnsi="Times New Roman"/>
                <w:kern w:val="0"/>
                <w:sz w:val="22"/>
              </w:rPr>
              <w:t>Tomcat</w:t>
            </w:r>
            <w:r w:rsidRPr="000E6D2F">
              <w:rPr>
                <w:rFonts w:ascii="Times New Roman" w:hAnsi="Times New Roman"/>
                <w:kern w:val="0"/>
                <w:sz w:val="22"/>
              </w:rPr>
              <w:t>中间件的深入监控，主要参数为</w:t>
            </w:r>
            <w:r w:rsidRPr="000E6D2F">
              <w:rPr>
                <w:rFonts w:ascii="Times New Roman" w:hAnsi="Times New Roman"/>
                <w:kern w:val="0"/>
                <w:sz w:val="22"/>
              </w:rPr>
              <w:t>JVM</w:t>
            </w:r>
            <w:r w:rsidRPr="000E6D2F">
              <w:rPr>
                <w:rFonts w:ascii="Times New Roman" w:hAnsi="Times New Roman"/>
                <w:kern w:val="0"/>
                <w:sz w:val="22"/>
              </w:rPr>
              <w:t>内存的使用率统计、每秒请求数、每秒错误数、每秒接收流量、每秒发送流量、当前线程数、繁忙线程数、请求总数、错误总数、接收总流量、发送总流量等。</w:t>
            </w:r>
          </w:p>
        </w:tc>
      </w:tr>
      <w:tr w:rsidR="007D47DD" w:rsidRPr="000E6D2F" w:rsidTr="008E1E82">
        <w:trPr>
          <w:trHeight w:val="280"/>
        </w:trPr>
        <w:tc>
          <w:tcPr>
            <w:tcW w:w="43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705" w:type="dxa"/>
            <w:vMerge/>
            <w:tcBorders>
              <w:left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提供软件升级和硬件质保服务</w:t>
            </w:r>
          </w:p>
        </w:tc>
      </w:tr>
      <w:tr w:rsidR="007D47DD" w:rsidRPr="000E6D2F" w:rsidTr="008E1E82">
        <w:trPr>
          <w:trHeight w:val="280"/>
        </w:trPr>
        <w:tc>
          <w:tcPr>
            <w:tcW w:w="43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705"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年质保，包括系统升级授权、产品保修服务、远程支持服务</w:t>
            </w:r>
          </w:p>
        </w:tc>
      </w:tr>
      <w:tr w:rsidR="007D47DD" w:rsidRPr="000E6D2F" w:rsidTr="008E1E82">
        <w:trPr>
          <w:trHeight w:val="280"/>
        </w:trPr>
        <w:tc>
          <w:tcPr>
            <w:tcW w:w="437"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19</w:t>
            </w:r>
          </w:p>
        </w:tc>
        <w:tc>
          <w:tcPr>
            <w:tcW w:w="705" w:type="dxa"/>
            <w:vMerge w:val="restart"/>
            <w:tcBorders>
              <w:top w:val="nil"/>
              <w:left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外网</w:t>
            </w:r>
            <w:r w:rsidRPr="000E6D2F">
              <w:rPr>
                <w:rFonts w:ascii="Times New Roman" w:hAnsi="Times New Roman"/>
                <w:kern w:val="0"/>
                <w:sz w:val="22"/>
              </w:rPr>
              <w:lastRenderedPageBreak/>
              <w:t>核心交换机</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lastRenderedPageBreak/>
              <w:t>设</w:t>
            </w:r>
            <w:r w:rsidRPr="000E6D2F">
              <w:rPr>
                <w:rFonts w:ascii="Times New Roman" w:hAnsi="Times New Roman"/>
                <w:kern w:val="0"/>
                <w:sz w:val="22"/>
              </w:rPr>
              <w:lastRenderedPageBreak/>
              <w:t>备参数</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rPr>
                <w:rFonts w:ascii="Times New Roman" w:hAnsi="Times New Roman"/>
                <w:kern w:val="0"/>
                <w:sz w:val="22"/>
              </w:rPr>
            </w:pPr>
            <w:r w:rsidRPr="000E6D2F">
              <w:rPr>
                <w:rFonts w:ascii="Times New Roman" w:hAnsi="Times New Roman"/>
                <w:kern w:val="0"/>
                <w:sz w:val="22"/>
              </w:rPr>
              <w:lastRenderedPageBreak/>
              <w:t>交换容量</w:t>
            </w:r>
            <w:r w:rsidRPr="000E6D2F">
              <w:rPr>
                <w:rFonts w:ascii="Times New Roman" w:hAnsi="Times New Roman"/>
                <w:kern w:val="0"/>
                <w:sz w:val="22"/>
              </w:rPr>
              <w:t>≥7.58Tbps</w:t>
            </w:r>
            <w:r w:rsidRPr="000E6D2F">
              <w:rPr>
                <w:rFonts w:ascii="Times New Roman" w:hAnsi="Times New Roman"/>
                <w:kern w:val="0"/>
                <w:sz w:val="22"/>
              </w:rPr>
              <w:t>，包转发率</w:t>
            </w:r>
            <w:r w:rsidRPr="000E6D2F">
              <w:rPr>
                <w:rFonts w:ascii="Times New Roman" w:hAnsi="Times New Roman"/>
                <w:kern w:val="0"/>
                <w:sz w:val="22"/>
              </w:rPr>
              <w:t>≥426Mpps</w:t>
            </w:r>
            <w:r w:rsidRPr="000E6D2F">
              <w:rPr>
                <w:rFonts w:ascii="Times New Roman" w:hAnsi="Times New Roman"/>
                <w:kern w:val="0"/>
                <w:sz w:val="22"/>
              </w:rPr>
              <w:t>；</w:t>
            </w:r>
            <w:r w:rsidRPr="000E6D2F">
              <w:rPr>
                <w:rFonts w:ascii="Times New Roman" w:hAnsi="Times New Roman"/>
                <w:kern w:val="0"/>
                <w:sz w:val="22"/>
              </w:rPr>
              <w:br/>
            </w:r>
            <w:r w:rsidRPr="000E6D2F">
              <w:rPr>
                <w:rFonts w:ascii="Times New Roman" w:hAnsi="Times New Roman"/>
                <w:kern w:val="0"/>
                <w:sz w:val="22"/>
              </w:rPr>
              <w:lastRenderedPageBreak/>
              <w:t>支持</w:t>
            </w:r>
            <w:r w:rsidRPr="000E6D2F">
              <w:rPr>
                <w:rFonts w:ascii="Times New Roman" w:hAnsi="Times New Roman"/>
                <w:kern w:val="0"/>
                <w:sz w:val="22"/>
              </w:rPr>
              <w:t>≥24</w:t>
            </w:r>
            <w:r w:rsidRPr="000E6D2F">
              <w:rPr>
                <w:rFonts w:ascii="Times New Roman" w:hAnsi="Times New Roman"/>
                <w:kern w:val="0"/>
                <w:sz w:val="22"/>
              </w:rPr>
              <w:t>个千兆电口，</w:t>
            </w:r>
            <w:r w:rsidRPr="000E6D2F">
              <w:rPr>
                <w:rFonts w:ascii="Times New Roman" w:hAnsi="Times New Roman"/>
                <w:kern w:val="0"/>
                <w:sz w:val="22"/>
              </w:rPr>
              <w:t>≥12</w:t>
            </w:r>
            <w:r w:rsidRPr="000E6D2F">
              <w:rPr>
                <w:rFonts w:ascii="Times New Roman" w:hAnsi="Times New Roman"/>
                <w:kern w:val="0"/>
                <w:sz w:val="22"/>
              </w:rPr>
              <w:t>个万兆光口（其中</w:t>
            </w:r>
            <w:r w:rsidRPr="000E6D2F">
              <w:rPr>
                <w:rFonts w:ascii="Times New Roman" w:hAnsi="Times New Roman"/>
                <w:kern w:val="0"/>
                <w:sz w:val="22"/>
              </w:rPr>
              <w:t>8</w:t>
            </w:r>
            <w:r w:rsidRPr="000E6D2F">
              <w:rPr>
                <w:rFonts w:ascii="Times New Roman" w:hAnsi="Times New Roman"/>
                <w:kern w:val="0"/>
                <w:sz w:val="22"/>
              </w:rPr>
              <w:t>个可作为千兆光口复用）</w:t>
            </w:r>
            <w:r w:rsidRPr="000E6D2F">
              <w:rPr>
                <w:rFonts w:ascii="Times New Roman" w:hAnsi="Times New Roman"/>
                <w:kern w:val="0"/>
                <w:sz w:val="22"/>
              </w:rPr>
              <w:t xml:space="preserve"> </w:t>
            </w:r>
            <w:r w:rsidRPr="000E6D2F">
              <w:rPr>
                <w:rFonts w:ascii="Times New Roman" w:hAnsi="Times New Roman"/>
                <w:kern w:val="0"/>
                <w:sz w:val="22"/>
              </w:rPr>
              <w:t>；含有额外业务口扩展槽位配置标准</w:t>
            </w:r>
            <w:r w:rsidRPr="000E6D2F">
              <w:rPr>
                <w:rFonts w:ascii="Times New Roman" w:hAnsi="Times New Roman"/>
                <w:kern w:val="0"/>
                <w:sz w:val="22"/>
              </w:rPr>
              <w:t>USB</w:t>
            </w:r>
            <w:r w:rsidRPr="000E6D2F">
              <w:rPr>
                <w:rFonts w:ascii="Times New Roman" w:hAnsi="Times New Roman"/>
                <w:kern w:val="0"/>
                <w:sz w:val="22"/>
              </w:rPr>
              <w:t>接口，支持</w:t>
            </w:r>
            <w:r w:rsidRPr="000E6D2F">
              <w:rPr>
                <w:rFonts w:ascii="Times New Roman" w:hAnsi="Times New Roman"/>
                <w:kern w:val="0"/>
                <w:sz w:val="22"/>
              </w:rPr>
              <w:t>U</w:t>
            </w:r>
            <w:r w:rsidRPr="000E6D2F">
              <w:rPr>
                <w:rFonts w:ascii="Times New Roman" w:hAnsi="Times New Roman"/>
                <w:kern w:val="0"/>
                <w:sz w:val="22"/>
              </w:rPr>
              <w:t>盘快速开局；支持</w:t>
            </w:r>
            <w:r w:rsidRPr="000E6D2F">
              <w:rPr>
                <w:rFonts w:ascii="Times New Roman" w:hAnsi="Times New Roman"/>
                <w:kern w:val="0"/>
                <w:sz w:val="22"/>
              </w:rPr>
              <w:t>1</w:t>
            </w:r>
            <w:r w:rsidRPr="000E6D2F">
              <w:rPr>
                <w:rFonts w:ascii="Times New Roman" w:hAnsi="Times New Roman"/>
                <w:kern w:val="0"/>
                <w:sz w:val="22"/>
              </w:rPr>
              <w:t>个复位按钮可以快速复位设备；支持</w:t>
            </w:r>
            <w:r w:rsidRPr="000E6D2F">
              <w:rPr>
                <w:rFonts w:ascii="Times New Roman" w:hAnsi="Times New Roman"/>
                <w:kern w:val="0"/>
                <w:sz w:val="22"/>
              </w:rPr>
              <w:t>ID</w:t>
            </w:r>
            <w:r w:rsidRPr="000E6D2F">
              <w:rPr>
                <w:rFonts w:ascii="Times New Roman" w:hAnsi="Times New Roman"/>
                <w:kern w:val="0"/>
                <w:sz w:val="22"/>
              </w:rPr>
              <w:t>指示灯快速定位设备位置，可远程控制指示灯开启关闭；</w:t>
            </w:r>
            <w:r w:rsidRPr="000E6D2F">
              <w:rPr>
                <w:rFonts w:ascii="Times New Roman" w:hAnsi="Times New Roman"/>
                <w:kern w:val="0"/>
                <w:sz w:val="22"/>
              </w:rPr>
              <w:br/>
            </w:r>
            <w:r w:rsidRPr="000E6D2F">
              <w:rPr>
                <w:rFonts w:ascii="Times New Roman" w:hAnsi="Times New Roman"/>
                <w:kern w:val="0"/>
                <w:sz w:val="22"/>
              </w:rPr>
              <w:t>支持</w:t>
            </w:r>
            <w:r w:rsidRPr="000E6D2F">
              <w:rPr>
                <w:rFonts w:ascii="Times New Roman" w:hAnsi="Times New Roman"/>
                <w:kern w:val="0"/>
                <w:sz w:val="22"/>
              </w:rPr>
              <w:t>MAC</w:t>
            </w:r>
            <w:r w:rsidRPr="000E6D2F">
              <w:rPr>
                <w:rFonts w:ascii="Times New Roman" w:hAnsi="Times New Roman"/>
                <w:kern w:val="0"/>
                <w:sz w:val="22"/>
              </w:rPr>
              <w:t>表项</w:t>
            </w:r>
            <w:r w:rsidRPr="000E6D2F">
              <w:rPr>
                <w:rFonts w:ascii="Times New Roman" w:hAnsi="Times New Roman"/>
                <w:kern w:val="0"/>
                <w:sz w:val="22"/>
              </w:rPr>
              <w:t>≥32K</w:t>
            </w:r>
            <w:r w:rsidRPr="000E6D2F">
              <w:rPr>
                <w:rFonts w:ascii="Times New Roman" w:hAnsi="Times New Roman"/>
                <w:kern w:val="0"/>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支持</w:t>
            </w:r>
            <w:r w:rsidRPr="000E6D2F">
              <w:rPr>
                <w:rFonts w:ascii="Times New Roman" w:hAnsi="Times New Roman"/>
                <w:kern w:val="0"/>
                <w:sz w:val="22"/>
              </w:rPr>
              <w:t>Ipv4</w:t>
            </w:r>
            <w:r w:rsidRPr="000E6D2F">
              <w:rPr>
                <w:rFonts w:ascii="Times New Roman" w:hAnsi="Times New Roman"/>
                <w:kern w:val="0"/>
                <w:sz w:val="22"/>
              </w:rPr>
              <w:t>路由</w:t>
            </w:r>
            <w:r w:rsidRPr="000E6D2F">
              <w:rPr>
                <w:rFonts w:ascii="Times New Roman" w:hAnsi="Times New Roman"/>
                <w:kern w:val="0"/>
                <w:sz w:val="22"/>
              </w:rPr>
              <w:t>FIB</w:t>
            </w:r>
            <w:r w:rsidRPr="000E6D2F">
              <w:rPr>
                <w:rFonts w:ascii="Times New Roman" w:hAnsi="Times New Roman"/>
                <w:kern w:val="0"/>
                <w:sz w:val="22"/>
              </w:rPr>
              <w:t>表</w:t>
            </w:r>
            <w:r w:rsidRPr="000E6D2F">
              <w:rPr>
                <w:rFonts w:ascii="Times New Roman" w:hAnsi="Times New Roman"/>
                <w:kern w:val="0"/>
                <w:sz w:val="22"/>
              </w:rPr>
              <w:t>≥8K</w:t>
            </w:r>
            <w:r w:rsidRPr="000E6D2F">
              <w:rPr>
                <w:rFonts w:ascii="Times New Roman" w:hAnsi="Times New Roman"/>
                <w:kern w:val="0"/>
                <w:sz w:val="22"/>
              </w:rPr>
              <w:t>，</w:t>
            </w:r>
            <w:r w:rsidRPr="000E6D2F">
              <w:rPr>
                <w:rFonts w:ascii="Times New Roman" w:hAnsi="Times New Roman"/>
                <w:kern w:val="0"/>
                <w:sz w:val="22"/>
              </w:rPr>
              <w:t>Ipv6</w:t>
            </w:r>
            <w:r w:rsidRPr="000E6D2F">
              <w:rPr>
                <w:rFonts w:ascii="Times New Roman" w:hAnsi="Times New Roman"/>
                <w:kern w:val="0"/>
                <w:sz w:val="22"/>
              </w:rPr>
              <w:t>路由</w:t>
            </w:r>
            <w:r w:rsidRPr="000E6D2F">
              <w:rPr>
                <w:rFonts w:ascii="Times New Roman" w:hAnsi="Times New Roman"/>
                <w:kern w:val="0"/>
                <w:sz w:val="22"/>
              </w:rPr>
              <w:t>FIB</w:t>
            </w:r>
            <w:r w:rsidRPr="000E6D2F">
              <w:rPr>
                <w:rFonts w:ascii="Times New Roman" w:hAnsi="Times New Roman"/>
                <w:kern w:val="0"/>
                <w:sz w:val="22"/>
              </w:rPr>
              <w:t>表</w:t>
            </w:r>
            <w:r w:rsidRPr="000E6D2F">
              <w:rPr>
                <w:rFonts w:ascii="Times New Roman" w:hAnsi="Times New Roman"/>
                <w:kern w:val="0"/>
                <w:sz w:val="22"/>
              </w:rPr>
              <w:t>≥4K</w:t>
            </w:r>
            <w:r w:rsidRPr="000E6D2F">
              <w:rPr>
                <w:rFonts w:ascii="Times New Roman" w:hAnsi="Times New Roman"/>
                <w:kern w:val="0"/>
                <w:sz w:val="22"/>
              </w:rPr>
              <w:t>；</w:t>
            </w:r>
            <w:r w:rsidRPr="000E6D2F">
              <w:rPr>
                <w:rFonts w:ascii="Times New Roman" w:hAnsi="Times New Roman"/>
                <w:kern w:val="0"/>
                <w:sz w:val="22"/>
              </w:rPr>
              <w:br/>
            </w:r>
            <w:r w:rsidRPr="000E6D2F">
              <w:rPr>
                <w:rFonts w:ascii="Times New Roman" w:hAnsi="Times New Roman"/>
                <w:kern w:val="0"/>
                <w:sz w:val="22"/>
              </w:rPr>
              <w:t>支持</w:t>
            </w:r>
            <w:r w:rsidRPr="000E6D2F">
              <w:rPr>
                <w:rFonts w:ascii="Times New Roman" w:hAnsi="Times New Roman"/>
                <w:kern w:val="0"/>
                <w:sz w:val="22"/>
              </w:rPr>
              <w:t>CPU</w:t>
            </w:r>
            <w:r w:rsidRPr="000E6D2F">
              <w:rPr>
                <w:rFonts w:ascii="Times New Roman" w:hAnsi="Times New Roman"/>
                <w:kern w:val="0"/>
                <w:sz w:val="22"/>
              </w:rPr>
              <w:t>保护功能，支持</w:t>
            </w:r>
            <w:r w:rsidRPr="000E6D2F">
              <w:rPr>
                <w:rFonts w:ascii="Times New Roman" w:hAnsi="Times New Roman"/>
                <w:kern w:val="0"/>
                <w:sz w:val="22"/>
              </w:rPr>
              <w:t>MACSec</w:t>
            </w:r>
            <w:r w:rsidRPr="000E6D2F">
              <w:rPr>
                <w:rFonts w:ascii="Times New Roman" w:hAnsi="Times New Roman"/>
                <w:kern w:val="0"/>
                <w:sz w:val="22"/>
              </w:rPr>
              <w:t>加密；</w:t>
            </w:r>
            <w:r w:rsidRPr="000E6D2F">
              <w:rPr>
                <w:rFonts w:ascii="Times New Roman" w:hAnsi="Times New Roman"/>
                <w:kern w:val="0"/>
                <w:sz w:val="22"/>
              </w:rPr>
              <w:br/>
            </w:r>
            <w:r w:rsidRPr="000E6D2F">
              <w:rPr>
                <w:rFonts w:ascii="Times New Roman" w:hAnsi="Times New Roman"/>
                <w:kern w:val="0"/>
                <w:sz w:val="22"/>
              </w:rPr>
              <w:t>支持以太网环网保护协议</w:t>
            </w:r>
            <w:r w:rsidRPr="000E6D2F">
              <w:rPr>
                <w:rFonts w:ascii="Times New Roman" w:hAnsi="Times New Roman"/>
                <w:kern w:val="0"/>
                <w:sz w:val="22"/>
              </w:rPr>
              <w:t>ERPS</w:t>
            </w:r>
            <w:r w:rsidRPr="000E6D2F">
              <w:rPr>
                <w:rFonts w:ascii="Times New Roman" w:hAnsi="Times New Roman"/>
                <w:kern w:val="0"/>
                <w:sz w:val="22"/>
              </w:rPr>
              <w:t>，故障倒换时间小于</w:t>
            </w:r>
            <w:r w:rsidRPr="000E6D2F">
              <w:rPr>
                <w:rFonts w:ascii="Times New Roman" w:hAnsi="Times New Roman"/>
                <w:kern w:val="0"/>
                <w:sz w:val="22"/>
              </w:rPr>
              <w:t>50ms</w:t>
            </w:r>
            <w:r w:rsidRPr="000E6D2F">
              <w:rPr>
                <w:rFonts w:ascii="Times New Roman" w:hAnsi="Times New Roman"/>
                <w:kern w:val="0"/>
                <w:sz w:val="22"/>
              </w:rPr>
              <w:t>；</w:t>
            </w:r>
            <w:r w:rsidRPr="000E6D2F">
              <w:rPr>
                <w:rFonts w:ascii="Times New Roman" w:hAnsi="Times New Roman"/>
                <w:kern w:val="0"/>
                <w:sz w:val="22"/>
              </w:rPr>
              <w:br/>
            </w:r>
            <w:r w:rsidRPr="000E6D2F">
              <w:rPr>
                <w:rFonts w:ascii="Times New Roman" w:hAnsi="Times New Roman"/>
                <w:kern w:val="0"/>
                <w:sz w:val="22"/>
              </w:rPr>
              <w:t>支持</w:t>
            </w:r>
            <w:r w:rsidRPr="000E6D2F">
              <w:rPr>
                <w:rFonts w:ascii="Times New Roman" w:hAnsi="Times New Roman"/>
                <w:kern w:val="0"/>
                <w:sz w:val="22"/>
              </w:rPr>
              <w:t>SNMP v1/v2/v3</w:t>
            </w:r>
            <w:r w:rsidRPr="000E6D2F">
              <w:rPr>
                <w:rFonts w:ascii="Times New Roman" w:hAnsi="Times New Roman"/>
                <w:kern w:val="0"/>
                <w:sz w:val="22"/>
              </w:rPr>
              <w:t>、</w:t>
            </w:r>
            <w:r w:rsidRPr="000E6D2F">
              <w:rPr>
                <w:rFonts w:ascii="Times New Roman" w:hAnsi="Times New Roman"/>
                <w:kern w:val="0"/>
                <w:sz w:val="22"/>
              </w:rPr>
              <w:t>Telnet</w:t>
            </w:r>
            <w:r w:rsidRPr="000E6D2F">
              <w:rPr>
                <w:rFonts w:ascii="Times New Roman" w:hAnsi="Times New Roman"/>
                <w:kern w:val="0"/>
                <w:sz w:val="22"/>
              </w:rPr>
              <w:t>、</w:t>
            </w:r>
            <w:r w:rsidRPr="000E6D2F">
              <w:rPr>
                <w:rFonts w:ascii="Times New Roman" w:hAnsi="Times New Roman"/>
                <w:kern w:val="0"/>
                <w:sz w:val="22"/>
              </w:rPr>
              <w:t>RMON</w:t>
            </w:r>
            <w:r w:rsidRPr="000E6D2F">
              <w:rPr>
                <w:rFonts w:ascii="Times New Roman" w:hAnsi="Times New Roman"/>
                <w:kern w:val="0"/>
                <w:sz w:val="22"/>
              </w:rPr>
              <w:t>、</w:t>
            </w:r>
            <w:r w:rsidRPr="000E6D2F">
              <w:rPr>
                <w:rFonts w:ascii="Times New Roman" w:hAnsi="Times New Roman"/>
                <w:kern w:val="0"/>
                <w:sz w:val="22"/>
              </w:rPr>
              <w:t>SSHv2</w:t>
            </w:r>
            <w:r w:rsidRPr="000E6D2F">
              <w:rPr>
                <w:rFonts w:ascii="Times New Roman" w:hAnsi="Times New Roman"/>
                <w:kern w:val="0"/>
                <w:sz w:val="22"/>
              </w:rPr>
              <w:t>；</w:t>
            </w:r>
            <w:r w:rsidRPr="000E6D2F">
              <w:rPr>
                <w:rFonts w:ascii="Times New Roman" w:hAnsi="Times New Roman"/>
                <w:kern w:val="0"/>
                <w:sz w:val="22"/>
              </w:rPr>
              <w:br/>
            </w:r>
            <w:r w:rsidRPr="000E6D2F">
              <w:rPr>
                <w:rFonts w:ascii="Times New Roman" w:hAnsi="Times New Roman"/>
                <w:kern w:val="0"/>
                <w:sz w:val="22"/>
              </w:rPr>
              <w:t>支持通过命令行、</w:t>
            </w:r>
            <w:r w:rsidRPr="000E6D2F">
              <w:rPr>
                <w:rFonts w:ascii="Times New Roman" w:hAnsi="Times New Roman"/>
                <w:kern w:val="0"/>
                <w:sz w:val="22"/>
              </w:rPr>
              <w:t>Web</w:t>
            </w:r>
            <w:r w:rsidRPr="000E6D2F">
              <w:rPr>
                <w:rFonts w:ascii="Times New Roman" w:hAnsi="Times New Roman"/>
                <w:kern w:val="0"/>
                <w:sz w:val="22"/>
              </w:rPr>
              <w:t>、中文图形化配置软件等方式进行配置和管理；</w:t>
            </w:r>
            <w:r w:rsidRPr="000E6D2F">
              <w:rPr>
                <w:rFonts w:ascii="Times New Roman" w:hAnsi="Times New Roman"/>
                <w:kern w:val="0"/>
                <w:sz w:val="22"/>
              </w:rPr>
              <w:br/>
            </w:r>
            <w:r w:rsidRPr="000E6D2F">
              <w:rPr>
                <w:rFonts w:ascii="Times New Roman" w:hAnsi="Times New Roman"/>
                <w:kern w:val="0"/>
                <w:sz w:val="22"/>
              </w:rPr>
              <w:t>双电源，</w:t>
            </w:r>
            <w:r w:rsidRPr="000E6D2F">
              <w:rPr>
                <w:rFonts w:ascii="Times New Roman" w:hAnsi="Times New Roman"/>
                <w:kern w:val="0"/>
                <w:sz w:val="22"/>
              </w:rPr>
              <w:t>4</w:t>
            </w:r>
            <w:r w:rsidRPr="000E6D2F">
              <w:rPr>
                <w:rFonts w:ascii="Times New Roman" w:hAnsi="Times New Roman"/>
                <w:kern w:val="0"/>
                <w:sz w:val="22"/>
              </w:rPr>
              <w:t>个万兆多模光模块；</w:t>
            </w:r>
          </w:p>
        </w:tc>
      </w:tr>
      <w:tr w:rsidR="007D47DD" w:rsidRPr="000E6D2F" w:rsidTr="008E1E82">
        <w:trPr>
          <w:trHeight w:val="280"/>
        </w:trPr>
        <w:tc>
          <w:tcPr>
            <w:tcW w:w="43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705" w:type="dxa"/>
            <w:vMerge/>
            <w:tcBorders>
              <w:left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服务要求</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Help Desk</w:t>
            </w:r>
            <w:r w:rsidRPr="000E6D2F">
              <w:rPr>
                <w:rFonts w:ascii="Times New Roman" w:hAnsi="Times New Roman"/>
                <w:kern w:val="0"/>
                <w:sz w:val="22"/>
              </w:rPr>
              <w:t>：</w:t>
            </w:r>
            <w:r w:rsidRPr="000E6D2F">
              <w:rPr>
                <w:rFonts w:ascii="Times New Roman" w:hAnsi="Times New Roman"/>
                <w:kern w:val="0"/>
                <w:sz w:val="22"/>
              </w:rPr>
              <w:t>7×24</w:t>
            </w:r>
            <w:r w:rsidRPr="000E6D2F">
              <w:rPr>
                <w:rFonts w:ascii="Times New Roman" w:hAnsi="Times New Roman"/>
                <w:kern w:val="0"/>
                <w:sz w:val="22"/>
              </w:rPr>
              <w:t>覆盖，实时响应；远程问题处理：</w:t>
            </w:r>
            <w:r w:rsidRPr="000E6D2F">
              <w:rPr>
                <w:rFonts w:ascii="Times New Roman" w:hAnsi="Times New Roman"/>
                <w:kern w:val="0"/>
                <w:sz w:val="22"/>
              </w:rPr>
              <w:t>7×24</w:t>
            </w:r>
            <w:r w:rsidRPr="000E6D2F">
              <w:rPr>
                <w:rFonts w:ascii="Times New Roman" w:hAnsi="Times New Roman"/>
                <w:kern w:val="0"/>
                <w:sz w:val="22"/>
              </w:rPr>
              <w:t>覆盖；在线技术支持：技术信息共享和补丁下载；软件更新授权</w:t>
            </w:r>
          </w:p>
        </w:tc>
      </w:tr>
      <w:tr w:rsidR="007D47DD" w:rsidRPr="000E6D2F" w:rsidTr="008E1E82">
        <w:trPr>
          <w:trHeight w:val="280"/>
        </w:trPr>
        <w:tc>
          <w:tcPr>
            <w:tcW w:w="43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705"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质保期限</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年原厂维保服务。</w:t>
            </w:r>
          </w:p>
        </w:tc>
      </w:tr>
      <w:tr w:rsidR="007D47DD" w:rsidRPr="000E6D2F" w:rsidTr="008E1E82">
        <w:trPr>
          <w:trHeight w:val="280"/>
        </w:trPr>
        <w:tc>
          <w:tcPr>
            <w:tcW w:w="437"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20</w:t>
            </w:r>
          </w:p>
        </w:tc>
        <w:tc>
          <w:tcPr>
            <w:tcW w:w="705" w:type="dxa"/>
            <w:vMerge w:val="restart"/>
            <w:tcBorders>
              <w:top w:val="nil"/>
              <w:left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sz w:val="22"/>
              </w:rPr>
            </w:pPr>
            <w:r w:rsidRPr="000E6D2F">
              <w:rPr>
                <w:rFonts w:ascii="Times New Roman" w:hAnsi="Times New Roman"/>
                <w:sz w:val="22"/>
              </w:rPr>
              <w:t>外网安全管理区交换机</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sz w:val="22"/>
              </w:rPr>
            </w:pPr>
            <w:r w:rsidRPr="000E6D2F">
              <w:rPr>
                <w:rFonts w:ascii="Times New Roman" w:hAnsi="Times New Roman"/>
                <w:sz w:val="22"/>
              </w:rPr>
              <w:t>设备参数</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sz w:val="22"/>
              </w:rPr>
            </w:pPr>
            <w:r w:rsidRPr="000E6D2F">
              <w:rPr>
                <w:rFonts w:ascii="Times New Roman" w:hAnsi="Times New Roman"/>
                <w:sz w:val="22"/>
              </w:rPr>
              <w:t>交换容量</w:t>
            </w:r>
            <w:r w:rsidRPr="000E6D2F">
              <w:rPr>
                <w:rFonts w:ascii="Times New Roman" w:hAnsi="Times New Roman"/>
                <w:sz w:val="22"/>
              </w:rPr>
              <w:t>≥520Gbps</w:t>
            </w:r>
            <w:r w:rsidRPr="000E6D2F">
              <w:rPr>
                <w:rFonts w:ascii="Times New Roman" w:hAnsi="Times New Roman"/>
                <w:sz w:val="22"/>
              </w:rPr>
              <w:t>，包转发率</w:t>
            </w:r>
            <w:r w:rsidRPr="000E6D2F">
              <w:rPr>
                <w:rFonts w:ascii="Times New Roman" w:hAnsi="Times New Roman"/>
                <w:sz w:val="22"/>
              </w:rPr>
              <w:t>≥140Mpps</w:t>
            </w:r>
            <w:r w:rsidRPr="000E6D2F">
              <w:rPr>
                <w:rFonts w:ascii="Times New Roman" w:hAnsi="Times New Roman"/>
                <w:sz w:val="22"/>
              </w:rPr>
              <w:t>；</w:t>
            </w:r>
            <w:r w:rsidRPr="000E6D2F">
              <w:rPr>
                <w:rFonts w:ascii="Times New Roman" w:hAnsi="Times New Roman"/>
                <w:sz w:val="22"/>
              </w:rPr>
              <w:br/>
              <w:t>≥24</w:t>
            </w:r>
            <w:r w:rsidRPr="000E6D2F">
              <w:rPr>
                <w:rFonts w:ascii="Times New Roman" w:hAnsi="Times New Roman"/>
                <w:sz w:val="22"/>
              </w:rPr>
              <w:t>个</w:t>
            </w:r>
            <w:r w:rsidRPr="000E6D2F">
              <w:rPr>
                <w:rFonts w:ascii="Times New Roman" w:hAnsi="Times New Roman"/>
                <w:sz w:val="22"/>
              </w:rPr>
              <w:t xml:space="preserve"> 10/100/1000Base-T </w:t>
            </w:r>
            <w:r w:rsidRPr="000E6D2F">
              <w:rPr>
                <w:rFonts w:ascii="Times New Roman" w:hAnsi="Times New Roman"/>
                <w:sz w:val="22"/>
              </w:rPr>
              <w:t>以太网端口，</w:t>
            </w:r>
            <w:r w:rsidRPr="000E6D2F">
              <w:rPr>
                <w:rFonts w:ascii="Times New Roman" w:hAnsi="Times New Roman"/>
                <w:sz w:val="22"/>
              </w:rPr>
              <w:t>≥4</w:t>
            </w:r>
            <w:r w:rsidRPr="000E6D2F">
              <w:rPr>
                <w:rFonts w:ascii="Times New Roman" w:hAnsi="Times New Roman"/>
                <w:sz w:val="22"/>
              </w:rPr>
              <w:t>个万兆</w:t>
            </w:r>
            <w:r w:rsidRPr="000E6D2F">
              <w:rPr>
                <w:rFonts w:ascii="Times New Roman" w:hAnsi="Times New Roman"/>
                <w:sz w:val="22"/>
              </w:rPr>
              <w:t xml:space="preserve"> SFP+</w:t>
            </w:r>
            <w:r w:rsidRPr="000E6D2F">
              <w:rPr>
                <w:rFonts w:ascii="Times New Roman" w:hAnsi="Times New Roman"/>
                <w:sz w:val="22"/>
              </w:rPr>
              <w:t>；交流供电支持独立堆叠口，不占用业务口带宽，堆叠带宽（双向）＞</w:t>
            </w:r>
            <w:r w:rsidRPr="000E6D2F">
              <w:rPr>
                <w:rFonts w:ascii="Times New Roman" w:hAnsi="Times New Roman"/>
                <w:sz w:val="22"/>
              </w:rPr>
              <w:t xml:space="preserve"> 40Gbps</w:t>
            </w:r>
            <w:r w:rsidRPr="000E6D2F">
              <w:rPr>
                <w:rFonts w:ascii="Times New Roman" w:hAnsi="Times New Roman"/>
                <w:sz w:val="22"/>
              </w:rPr>
              <w:t>；支持</w:t>
            </w:r>
            <w:r w:rsidRPr="000E6D2F">
              <w:rPr>
                <w:rFonts w:ascii="Times New Roman" w:hAnsi="Times New Roman"/>
                <w:sz w:val="22"/>
              </w:rPr>
              <w:t>1</w:t>
            </w:r>
            <w:r w:rsidRPr="000E6D2F">
              <w:rPr>
                <w:rFonts w:ascii="Times New Roman" w:hAnsi="Times New Roman"/>
                <w:sz w:val="22"/>
              </w:rPr>
              <w:t>个复位按钮可以快速复位设备；支持</w:t>
            </w:r>
            <w:r w:rsidRPr="000E6D2F">
              <w:rPr>
                <w:rFonts w:ascii="Times New Roman" w:hAnsi="Times New Roman"/>
                <w:sz w:val="22"/>
              </w:rPr>
              <w:t>ID</w:t>
            </w:r>
            <w:r w:rsidRPr="000E6D2F">
              <w:rPr>
                <w:rFonts w:ascii="Times New Roman" w:hAnsi="Times New Roman"/>
                <w:sz w:val="22"/>
              </w:rPr>
              <w:t>指示灯快速定位设备位置，可远程控制指示灯开启关闭；</w:t>
            </w:r>
            <w:r w:rsidRPr="000E6D2F">
              <w:rPr>
                <w:rFonts w:ascii="Times New Roman" w:hAnsi="Times New Roman"/>
                <w:sz w:val="22"/>
              </w:rPr>
              <w:br/>
            </w:r>
            <w:r w:rsidRPr="000E6D2F">
              <w:rPr>
                <w:rFonts w:ascii="Times New Roman" w:hAnsi="Times New Roman"/>
                <w:sz w:val="22"/>
              </w:rPr>
              <w:t>支持</w:t>
            </w:r>
            <w:r w:rsidRPr="000E6D2F">
              <w:rPr>
                <w:rFonts w:ascii="Times New Roman" w:hAnsi="Times New Roman"/>
                <w:sz w:val="22"/>
              </w:rPr>
              <w:t>MAC</w:t>
            </w:r>
            <w:r w:rsidRPr="000E6D2F">
              <w:rPr>
                <w:rFonts w:ascii="Times New Roman" w:hAnsi="Times New Roman"/>
                <w:sz w:val="22"/>
              </w:rPr>
              <w:t>表项</w:t>
            </w:r>
            <w:r w:rsidRPr="000E6D2F">
              <w:rPr>
                <w:rFonts w:ascii="Times New Roman" w:hAnsi="Times New Roman"/>
                <w:sz w:val="22"/>
              </w:rPr>
              <w:t>≥32K</w:t>
            </w:r>
            <w:r w:rsidRPr="000E6D2F">
              <w:rPr>
                <w:rFonts w:ascii="Times New Roman" w:hAnsi="Times New Roman"/>
                <w:sz w:val="22"/>
              </w:rPr>
              <w:t>，</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支持</w:t>
            </w:r>
            <w:r w:rsidRPr="000E6D2F">
              <w:rPr>
                <w:rFonts w:ascii="Times New Roman" w:hAnsi="Times New Roman"/>
                <w:sz w:val="22"/>
              </w:rPr>
              <w:t xml:space="preserve">IPv4 </w:t>
            </w:r>
            <w:r w:rsidRPr="000E6D2F">
              <w:rPr>
                <w:rFonts w:ascii="Times New Roman" w:hAnsi="Times New Roman"/>
                <w:sz w:val="22"/>
              </w:rPr>
              <w:t>路由表</w:t>
            </w:r>
            <w:r w:rsidRPr="000E6D2F">
              <w:rPr>
                <w:rFonts w:ascii="Times New Roman" w:hAnsi="Times New Roman"/>
                <w:sz w:val="22"/>
              </w:rPr>
              <w:t>≥4K</w:t>
            </w:r>
            <w:r w:rsidRPr="000E6D2F">
              <w:rPr>
                <w:rFonts w:ascii="Times New Roman" w:hAnsi="Times New Roman"/>
                <w:sz w:val="22"/>
              </w:rPr>
              <w:t>，</w:t>
            </w:r>
            <w:r w:rsidRPr="000E6D2F">
              <w:rPr>
                <w:rFonts w:ascii="Times New Roman" w:hAnsi="Times New Roman"/>
                <w:sz w:val="22"/>
              </w:rPr>
              <w:t xml:space="preserve"> </w:t>
            </w:r>
            <w:r w:rsidRPr="000E6D2F">
              <w:rPr>
                <w:rFonts w:ascii="Times New Roman" w:hAnsi="Times New Roman"/>
                <w:sz w:val="22"/>
              </w:rPr>
              <w:t>支持</w:t>
            </w:r>
            <w:r w:rsidRPr="000E6D2F">
              <w:rPr>
                <w:rFonts w:ascii="Times New Roman" w:hAnsi="Times New Roman"/>
                <w:sz w:val="22"/>
              </w:rPr>
              <w:t xml:space="preserve">IPv6 </w:t>
            </w:r>
            <w:r w:rsidRPr="000E6D2F">
              <w:rPr>
                <w:rFonts w:ascii="Times New Roman" w:hAnsi="Times New Roman"/>
                <w:sz w:val="22"/>
              </w:rPr>
              <w:t>路由表</w:t>
            </w:r>
            <w:r w:rsidRPr="000E6D2F">
              <w:rPr>
                <w:rFonts w:ascii="Times New Roman" w:hAnsi="Times New Roman"/>
                <w:sz w:val="22"/>
              </w:rPr>
              <w:t>≥1K</w:t>
            </w:r>
            <w:r w:rsidRPr="000E6D2F">
              <w:rPr>
                <w:rFonts w:ascii="Times New Roman" w:hAnsi="Times New Roman"/>
                <w:sz w:val="22"/>
              </w:rPr>
              <w:t>；</w:t>
            </w:r>
            <w:r w:rsidRPr="000E6D2F">
              <w:rPr>
                <w:rFonts w:ascii="Times New Roman" w:hAnsi="Times New Roman"/>
                <w:sz w:val="22"/>
              </w:rPr>
              <w:br/>
            </w:r>
            <w:r w:rsidRPr="000E6D2F">
              <w:rPr>
                <w:rFonts w:ascii="Times New Roman" w:hAnsi="Times New Roman"/>
                <w:sz w:val="22"/>
              </w:rPr>
              <w:t>支持堆叠，主机堆叠数不小于</w:t>
            </w:r>
            <w:r w:rsidRPr="000E6D2F">
              <w:rPr>
                <w:rFonts w:ascii="Times New Roman" w:hAnsi="Times New Roman"/>
                <w:sz w:val="22"/>
              </w:rPr>
              <w:t>9</w:t>
            </w:r>
            <w:r w:rsidRPr="000E6D2F">
              <w:rPr>
                <w:rFonts w:ascii="Times New Roman" w:hAnsi="Times New Roman"/>
                <w:sz w:val="22"/>
              </w:rPr>
              <w:t>台；</w:t>
            </w:r>
            <w:r w:rsidRPr="000E6D2F">
              <w:rPr>
                <w:rFonts w:ascii="Times New Roman" w:hAnsi="Times New Roman"/>
                <w:sz w:val="22"/>
              </w:rPr>
              <w:br/>
            </w:r>
            <w:r w:rsidRPr="000E6D2F">
              <w:rPr>
                <w:rFonts w:ascii="Times New Roman" w:hAnsi="Times New Roman"/>
                <w:sz w:val="22"/>
              </w:rPr>
              <w:t>支持</w:t>
            </w:r>
            <w:r w:rsidRPr="000E6D2F">
              <w:rPr>
                <w:rFonts w:ascii="Times New Roman" w:hAnsi="Times New Roman"/>
                <w:sz w:val="22"/>
              </w:rPr>
              <w:t>SNMP v1/v2/v3</w:t>
            </w:r>
            <w:r w:rsidRPr="000E6D2F">
              <w:rPr>
                <w:rFonts w:ascii="Times New Roman" w:hAnsi="Times New Roman"/>
                <w:sz w:val="22"/>
              </w:rPr>
              <w:t>、</w:t>
            </w:r>
            <w:r w:rsidRPr="000E6D2F">
              <w:rPr>
                <w:rFonts w:ascii="Times New Roman" w:hAnsi="Times New Roman"/>
                <w:sz w:val="22"/>
              </w:rPr>
              <w:t>Telnet</w:t>
            </w:r>
            <w:r w:rsidRPr="000E6D2F">
              <w:rPr>
                <w:rFonts w:ascii="Times New Roman" w:hAnsi="Times New Roman"/>
                <w:sz w:val="22"/>
              </w:rPr>
              <w:t>、</w:t>
            </w:r>
            <w:r w:rsidRPr="000E6D2F">
              <w:rPr>
                <w:rFonts w:ascii="Times New Roman" w:hAnsi="Times New Roman"/>
                <w:sz w:val="22"/>
              </w:rPr>
              <w:t>RMON</w:t>
            </w:r>
            <w:r w:rsidRPr="000E6D2F">
              <w:rPr>
                <w:rFonts w:ascii="Times New Roman" w:hAnsi="Times New Roman"/>
                <w:sz w:val="22"/>
              </w:rPr>
              <w:t>、</w:t>
            </w:r>
            <w:r w:rsidRPr="000E6D2F">
              <w:rPr>
                <w:rFonts w:ascii="Times New Roman" w:hAnsi="Times New Roman"/>
                <w:sz w:val="22"/>
              </w:rPr>
              <w:t>SSHv2</w:t>
            </w:r>
            <w:r w:rsidRPr="000E6D2F">
              <w:rPr>
                <w:rFonts w:ascii="Times New Roman" w:hAnsi="Times New Roman"/>
                <w:sz w:val="22"/>
              </w:rPr>
              <w:t>；</w:t>
            </w:r>
            <w:r w:rsidRPr="000E6D2F">
              <w:rPr>
                <w:rFonts w:ascii="Times New Roman" w:hAnsi="Times New Roman"/>
                <w:sz w:val="22"/>
              </w:rPr>
              <w:br/>
            </w:r>
            <w:r w:rsidRPr="000E6D2F">
              <w:rPr>
                <w:rFonts w:ascii="Times New Roman" w:hAnsi="Times New Roman"/>
                <w:sz w:val="22"/>
              </w:rPr>
              <w:t>支持通过命令行、</w:t>
            </w:r>
            <w:r w:rsidRPr="000E6D2F">
              <w:rPr>
                <w:rFonts w:ascii="Times New Roman" w:hAnsi="Times New Roman"/>
                <w:sz w:val="22"/>
              </w:rPr>
              <w:t>Web</w:t>
            </w:r>
            <w:r w:rsidRPr="000E6D2F">
              <w:rPr>
                <w:rFonts w:ascii="Times New Roman" w:hAnsi="Times New Roman"/>
                <w:sz w:val="22"/>
              </w:rPr>
              <w:t>、中文图形化配置软件等方式进行配置和管理；</w:t>
            </w:r>
          </w:p>
        </w:tc>
      </w:tr>
      <w:tr w:rsidR="007D47DD" w:rsidRPr="000E6D2F" w:rsidTr="008E1E82">
        <w:trPr>
          <w:trHeight w:val="280"/>
        </w:trPr>
        <w:tc>
          <w:tcPr>
            <w:tcW w:w="43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705" w:type="dxa"/>
            <w:vMerge/>
            <w:tcBorders>
              <w:left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sz w:val="22"/>
              </w:rPr>
            </w:pPr>
            <w:r w:rsidRPr="000E6D2F">
              <w:rPr>
                <w:rFonts w:ascii="Times New Roman" w:hAnsi="Times New Roman"/>
                <w:sz w:val="22"/>
              </w:rPr>
              <w:t>服务要求</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sz w:val="22"/>
              </w:rPr>
            </w:pPr>
            <w:r w:rsidRPr="000E6D2F">
              <w:rPr>
                <w:rFonts w:ascii="Times New Roman" w:hAnsi="Times New Roman"/>
                <w:sz w:val="22"/>
              </w:rPr>
              <w:t>Help Desk</w:t>
            </w:r>
            <w:r w:rsidRPr="000E6D2F">
              <w:rPr>
                <w:rFonts w:ascii="Times New Roman" w:hAnsi="Times New Roman"/>
                <w:sz w:val="22"/>
              </w:rPr>
              <w:t>：</w:t>
            </w:r>
            <w:r w:rsidRPr="000E6D2F">
              <w:rPr>
                <w:rFonts w:ascii="Times New Roman" w:hAnsi="Times New Roman"/>
                <w:sz w:val="22"/>
              </w:rPr>
              <w:t>7×24</w:t>
            </w:r>
            <w:r w:rsidRPr="000E6D2F">
              <w:rPr>
                <w:rFonts w:ascii="Times New Roman" w:hAnsi="Times New Roman"/>
                <w:sz w:val="22"/>
              </w:rPr>
              <w:t>覆盖，实时响应；远程问题处理：</w:t>
            </w:r>
            <w:r w:rsidRPr="000E6D2F">
              <w:rPr>
                <w:rFonts w:ascii="Times New Roman" w:hAnsi="Times New Roman"/>
                <w:sz w:val="22"/>
              </w:rPr>
              <w:t>7×24</w:t>
            </w:r>
            <w:r w:rsidRPr="000E6D2F">
              <w:rPr>
                <w:rFonts w:ascii="Times New Roman" w:hAnsi="Times New Roman"/>
                <w:sz w:val="22"/>
              </w:rPr>
              <w:t>覆盖；在线技术支持：技术信息共享和补丁下载；软件更新授权</w:t>
            </w:r>
          </w:p>
        </w:tc>
      </w:tr>
      <w:tr w:rsidR="007D47DD" w:rsidRPr="000E6D2F" w:rsidTr="008E1E82">
        <w:trPr>
          <w:trHeight w:val="280"/>
        </w:trPr>
        <w:tc>
          <w:tcPr>
            <w:tcW w:w="43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705"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sz w:val="22"/>
              </w:rPr>
            </w:pPr>
            <w:r w:rsidRPr="000E6D2F">
              <w:rPr>
                <w:rFonts w:ascii="Times New Roman" w:hAnsi="Times New Roman"/>
                <w:sz w:val="22"/>
              </w:rPr>
              <w:t>质保期限</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sz w:val="22"/>
              </w:rPr>
            </w:pPr>
            <w:r w:rsidRPr="000E6D2F">
              <w:rPr>
                <w:rFonts w:ascii="Times New Roman" w:hAnsi="Times New Roman"/>
                <w:sz w:val="22"/>
              </w:rPr>
              <w:t>3</w:t>
            </w:r>
            <w:r w:rsidRPr="000E6D2F">
              <w:rPr>
                <w:rFonts w:ascii="Times New Roman" w:hAnsi="Times New Roman"/>
                <w:sz w:val="22"/>
              </w:rPr>
              <w:t>年原厂维保服务。</w:t>
            </w:r>
          </w:p>
        </w:tc>
      </w:tr>
      <w:tr w:rsidR="007D47DD" w:rsidRPr="000E6D2F" w:rsidTr="008E1E82">
        <w:trPr>
          <w:trHeight w:val="280"/>
        </w:trPr>
        <w:tc>
          <w:tcPr>
            <w:tcW w:w="437" w:type="dxa"/>
            <w:vMerge w:val="restart"/>
            <w:tcBorders>
              <w:top w:val="nil"/>
              <w:left w:val="single" w:sz="4" w:space="0" w:color="auto"/>
              <w:right w:val="single" w:sz="4" w:space="0" w:color="auto"/>
            </w:tcBorders>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sz w:val="22"/>
              </w:rPr>
              <w:t>21</w:t>
            </w:r>
          </w:p>
        </w:tc>
        <w:tc>
          <w:tcPr>
            <w:tcW w:w="705" w:type="dxa"/>
            <w:vMerge w:val="restart"/>
            <w:tcBorders>
              <w:left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sz w:val="22"/>
              </w:rPr>
              <w:t>VPN</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sz w:val="22"/>
              </w:rPr>
              <w:t>设备参数</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sz w:val="22"/>
              </w:rPr>
            </w:pPr>
            <w:r w:rsidRPr="000E6D2F">
              <w:rPr>
                <w:rFonts w:ascii="Times New Roman" w:hAnsi="Times New Roman"/>
                <w:sz w:val="22"/>
              </w:rPr>
              <w:t>性能参数</w:t>
            </w:r>
            <w:r w:rsidRPr="000E6D2F">
              <w:rPr>
                <w:rFonts w:ascii="Times New Roman" w:hAnsi="Times New Roman"/>
                <w:sz w:val="22"/>
              </w:rPr>
              <w:t>:</w:t>
            </w:r>
            <w:r w:rsidRPr="000E6D2F">
              <w:rPr>
                <w:rFonts w:ascii="Times New Roman" w:hAnsi="Times New Roman"/>
                <w:sz w:val="22"/>
              </w:rPr>
              <w:t>最大理论加密流量</w:t>
            </w:r>
            <w:r w:rsidRPr="000E6D2F">
              <w:rPr>
                <w:rFonts w:ascii="Times New Roman" w:hAnsi="Times New Roman"/>
                <w:sz w:val="22"/>
              </w:rPr>
              <w:t>(Mbps):480</w:t>
            </w:r>
            <w:r w:rsidRPr="000E6D2F">
              <w:rPr>
                <w:rFonts w:ascii="Times New Roman" w:hAnsi="Times New Roman"/>
                <w:sz w:val="22"/>
              </w:rPr>
              <w:t>，最大理论并发用户数</w:t>
            </w:r>
            <w:r w:rsidRPr="000E6D2F">
              <w:rPr>
                <w:rFonts w:ascii="Times New Roman" w:hAnsi="Times New Roman"/>
                <w:sz w:val="22"/>
              </w:rPr>
              <w:t>:800</w:t>
            </w:r>
            <w:r w:rsidRPr="000E6D2F">
              <w:rPr>
                <w:rFonts w:ascii="Times New Roman" w:hAnsi="Times New Roman"/>
                <w:sz w:val="22"/>
              </w:rPr>
              <w:t>，最大理论</w:t>
            </w:r>
            <w:r w:rsidRPr="000E6D2F">
              <w:rPr>
                <w:rFonts w:ascii="Times New Roman" w:hAnsi="Times New Roman"/>
                <w:sz w:val="22"/>
              </w:rPr>
              <w:t>https</w:t>
            </w:r>
            <w:r w:rsidRPr="000E6D2F">
              <w:rPr>
                <w:rFonts w:ascii="Times New Roman" w:hAnsi="Times New Roman"/>
                <w:sz w:val="22"/>
              </w:rPr>
              <w:t>并发连接数</w:t>
            </w:r>
            <w:r w:rsidRPr="000E6D2F">
              <w:rPr>
                <w:rFonts w:ascii="Times New Roman" w:hAnsi="Times New Roman"/>
                <w:sz w:val="22"/>
              </w:rPr>
              <w:t>(</w:t>
            </w:r>
            <w:r w:rsidRPr="000E6D2F">
              <w:rPr>
                <w:rFonts w:ascii="Times New Roman" w:hAnsi="Times New Roman"/>
                <w:sz w:val="22"/>
              </w:rPr>
              <w:t>个</w:t>
            </w:r>
            <w:r w:rsidRPr="000E6D2F">
              <w:rPr>
                <w:rFonts w:ascii="Times New Roman" w:hAnsi="Times New Roman"/>
                <w:sz w:val="22"/>
              </w:rPr>
              <w:t>):50000</w:t>
            </w:r>
            <w:r w:rsidRPr="000E6D2F">
              <w:rPr>
                <w:rFonts w:ascii="Times New Roman" w:hAnsi="Times New Roman"/>
                <w:sz w:val="22"/>
              </w:rPr>
              <w:t>，理论</w:t>
            </w:r>
            <w:r w:rsidRPr="000E6D2F">
              <w:rPr>
                <w:rFonts w:ascii="Times New Roman" w:hAnsi="Times New Roman"/>
                <w:sz w:val="22"/>
              </w:rPr>
              <w:t>https</w:t>
            </w:r>
            <w:r w:rsidRPr="000E6D2F">
              <w:rPr>
                <w:rFonts w:ascii="Times New Roman" w:hAnsi="Times New Roman"/>
                <w:sz w:val="22"/>
              </w:rPr>
              <w:t>新建连接数</w:t>
            </w:r>
            <w:r w:rsidRPr="000E6D2F">
              <w:rPr>
                <w:rFonts w:ascii="Times New Roman" w:hAnsi="Times New Roman"/>
                <w:sz w:val="22"/>
              </w:rPr>
              <w:t>(</w:t>
            </w:r>
            <w:r w:rsidRPr="000E6D2F">
              <w:rPr>
                <w:rFonts w:ascii="Times New Roman" w:hAnsi="Times New Roman"/>
                <w:sz w:val="22"/>
              </w:rPr>
              <w:t>个</w:t>
            </w:r>
            <w:r w:rsidRPr="000E6D2F">
              <w:rPr>
                <w:rFonts w:ascii="Times New Roman" w:hAnsi="Times New Roman"/>
                <w:sz w:val="22"/>
              </w:rPr>
              <w:t>/</w:t>
            </w:r>
            <w:r w:rsidRPr="000E6D2F">
              <w:rPr>
                <w:rFonts w:ascii="Times New Roman" w:hAnsi="Times New Roman"/>
                <w:sz w:val="22"/>
              </w:rPr>
              <w:t>秒</w:t>
            </w:r>
            <w:r w:rsidRPr="000E6D2F">
              <w:rPr>
                <w:rFonts w:ascii="Times New Roman" w:hAnsi="Times New Roman"/>
                <w:sz w:val="22"/>
              </w:rPr>
              <w:t>):120</w:t>
            </w:r>
            <w:r w:rsidRPr="000E6D2F">
              <w:rPr>
                <w:rFonts w:ascii="Times New Roman" w:hAnsi="Times New Roman"/>
                <w:sz w:val="22"/>
              </w:rPr>
              <w:t>。硬件参数</w:t>
            </w:r>
            <w:r w:rsidRPr="000E6D2F">
              <w:rPr>
                <w:rFonts w:ascii="Times New Roman" w:hAnsi="Times New Roman"/>
                <w:sz w:val="22"/>
              </w:rPr>
              <w:t>:</w:t>
            </w:r>
            <w:r w:rsidRPr="000E6D2F">
              <w:rPr>
                <w:rFonts w:ascii="Times New Roman" w:hAnsi="Times New Roman"/>
                <w:sz w:val="22"/>
              </w:rPr>
              <w:t>规格</w:t>
            </w:r>
            <w:r w:rsidRPr="000E6D2F">
              <w:rPr>
                <w:rFonts w:ascii="Times New Roman" w:hAnsi="Times New Roman"/>
                <w:sz w:val="22"/>
              </w:rPr>
              <w:t>:1U</w:t>
            </w:r>
            <w:r w:rsidRPr="000E6D2F">
              <w:rPr>
                <w:rFonts w:ascii="Times New Roman" w:hAnsi="Times New Roman"/>
                <w:sz w:val="22"/>
              </w:rPr>
              <w:t>，内存大小</w:t>
            </w:r>
            <w:r w:rsidRPr="000E6D2F">
              <w:rPr>
                <w:rFonts w:ascii="Times New Roman" w:hAnsi="Times New Roman"/>
                <w:sz w:val="22"/>
              </w:rPr>
              <w:t>:16G</w:t>
            </w:r>
            <w:r w:rsidRPr="000E6D2F">
              <w:rPr>
                <w:rFonts w:ascii="Times New Roman" w:hAnsi="Times New Roman"/>
                <w:sz w:val="22"/>
              </w:rPr>
              <w:t>，硬盘容量</w:t>
            </w:r>
            <w:r w:rsidRPr="000E6D2F">
              <w:rPr>
                <w:rFonts w:ascii="Times New Roman" w:hAnsi="Times New Roman"/>
                <w:sz w:val="22"/>
              </w:rPr>
              <w:t>:128GSSD</w:t>
            </w:r>
            <w:r w:rsidRPr="000E6D2F">
              <w:rPr>
                <w:rFonts w:ascii="Times New Roman" w:hAnsi="Times New Roman"/>
                <w:sz w:val="22"/>
              </w:rPr>
              <w:t>，电源</w:t>
            </w:r>
            <w:r w:rsidRPr="000E6D2F">
              <w:rPr>
                <w:rFonts w:ascii="Times New Roman" w:hAnsi="Times New Roman"/>
                <w:sz w:val="22"/>
              </w:rPr>
              <w:t>:</w:t>
            </w:r>
            <w:r w:rsidRPr="000E6D2F">
              <w:rPr>
                <w:rFonts w:ascii="Times New Roman" w:hAnsi="Times New Roman"/>
                <w:sz w:val="22"/>
              </w:rPr>
              <w:t>单电源，接口</w:t>
            </w:r>
            <w:r w:rsidRPr="000E6D2F">
              <w:rPr>
                <w:rFonts w:ascii="Times New Roman" w:hAnsi="Times New Roman"/>
                <w:sz w:val="22"/>
              </w:rPr>
              <w:t>:6</w:t>
            </w:r>
            <w:r w:rsidRPr="000E6D2F">
              <w:rPr>
                <w:rFonts w:ascii="Times New Roman" w:hAnsi="Times New Roman"/>
                <w:sz w:val="22"/>
              </w:rPr>
              <w:t>千兆电口</w:t>
            </w:r>
            <w:r w:rsidRPr="000E6D2F">
              <w:rPr>
                <w:rFonts w:ascii="Times New Roman" w:hAnsi="Times New Roman"/>
                <w:sz w:val="22"/>
              </w:rPr>
              <w:t>+2</w:t>
            </w:r>
            <w:r w:rsidRPr="000E6D2F">
              <w:rPr>
                <w:rFonts w:ascii="Times New Roman" w:hAnsi="Times New Roman"/>
                <w:sz w:val="22"/>
              </w:rPr>
              <w:t>千兆光口</w:t>
            </w:r>
            <w:r w:rsidRPr="000E6D2F">
              <w:rPr>
                <w:rFonts w:ascii="Times New Roman" w:hAnsi="Times New Roman"/>
                <w:sz w:val="22"/>
              </w:rPr>
              <w:t>SFP</w:t>
            </w:r>
            <w:r w:rsidRPr="000E6D2F">
              <w:rPr>
                <w:rFonts w:ascii="Times New Roman" w:hAnsi="Times New Roman"/>
                <w:sz w:val="22"/>
              </w:rPr>
              <w:t>，基础级系统软件，包含加密传输、接入、认证、审计等</w:t>
            </w:r>
            <w:r w:rsidRPr="000E6D2F">
              <w:rPr>
                <w:rFonts w:ascii="Times New Roman" w:hAnsi="Times New Roman"/>
                <w:sz w:val="22"/>
              </w:rPr>
              <w:lastRenderedPageBreak/>
              <w:t>SSL</w:t>
            </w:r>
            <w:r w:rsidRPr="000E6D2F">
              <w:rPr>
                <w:rFonts w:ascii="Times New Roman" w:hAnsi="Times New Roman"/>
                <w:sz w:val="22"/>
              </w:rPr>
              <w:t>基础功能、安全性增强</w:t>
            </w:r>
            <w:r w:rsidRPr="000E6D2F">
              <w:rPr>
                <w:rFonts w:ascii="Times New Roman" w:hAnsi="Times New Roman"/>
                <w:sz w:val="22"/>
              </w:rPr>
              <w:t>-WEB</w:t>
            </w:r>
            <w:r w:rsidRPr="000E6D2F">
              <w:rPr>
                <w:rFonts w:ascii="Times New Roman" w:hAnsi="Times New Roman"/>
                <w:sz w:val="22"/>
              </w:rPr>
              <w:t>水印、终端安全增强</w:t>
            </w:r>
            <w:r w:rsidRPr="000E6D2F">
              <w:rPr>
                <w:rFonts w:ascii="Times New Roman" w:hAnsi="Times New Roman"/>
                <w:sz w:val="22"/>
              </w:rPr>
              <w:t>-</w:t>
            </w:r>
            <w:r w:rsidRPr="000E6D2F">
              <w:rPr>
                <w:rFonts w:ascii="Times New Roman" w:hAnsi="Times New Roman"/>
                <w:sz w:val="22"/>
              </w:rPr>
              <w:t>终端动态环境检测、</w:t>
            </w:r>
            <w:r w:rsidRPr="000E6D2F">
              <w:rPr>
                <w:rFonts w:ascii="Times New Roman" w:hAnsi="Times New Roman"/>
                <w:sz w:val="22"/>
              </w:rPr>
              <w:t>SPA</w:t>
            </w:r>
            <w:r w:rsidRPr="000E6D2F">
              <w:rPr>
                <w:rFonts w:ascii="Times New Roman" w:hAnsi="Times New Roman"/>
                <w:sz w:val="22"/>
              </w:rPr>
              <w:t>机制</w:t>
            </w:r>
            <w:r w:rsidRPr="000E6D2F">
              <w:rPr>
                <w:rFonts w:ascii="Times New Roman" w:hAnsi="Times New Roman"/>
                <w:sz w:val="22"/>
              </w:rPr>
              <w:t xml:space="preserve"> </w:t>
            </w:r>
            <w:r w:rsidRPr="000E6D2F">
              <w:rPr>
                <w:rFonts w:ascii="Times New Roman" w:hAnsi="Times New Roman"/>
                <w:sz w:val="22"/>
              </w:rPr>
              <w:t>。默认带</w:t>
            </w:r>
            <w:r w:rsidRPr="000E6D2F">
              <w:rPr>
                <w:rFonts w:ascii="Times New Roman" w:hAnsi="Times New Roman"/>
                <w:sz w:val="22"/>
              </w:rPr>
              <w:t>50</w:t>
            </w:r>
            <w:r w:rsidRPr="000E6D2F">
              <w:rPr>
                <w:rFonts w:ascii="Times New Roman" w:hAnsi="Times New Roman"/>
                <w:sz w:val="22"/>
              </w:rPr>
              <w:t>个零信任并发在线用户授权，</w:t>
            </w:r>
            <w:r w:rsidRPr="000E6D2F">
              <w:rPr>
                <w:rFonts w:ascii="Times New Roman" w:hAnsi="Times New Roman"/>
                <w:sz w:val="22"/>
              </w:rPr>
              <w:t>3</w:t>
            </w:r>
            <w:r w:rsidRPr="000E6D2F">
              <w:rPr>
                <w:rFonts w:ascii="Times New Roman" w:hAnsi="Times New Roman"/>
                <w:sz w:val="22"/>
              </w:rPr>
              <w:t>年硬件保修</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1</w:t>
            </w:r>
            <w:r w:rsidRPr="000E6D2F">
              <w:rPr>
                <w:rFonts w:ascii="Times New Roman" w:hAnsi="Times New Roman"/>
                <w:sz w:val="22"/>
              </w:rPr>
              <w:t>、为强化系统认证安全性，可配置在触发异常环境的条件时，用户需完成增强认证才可登录。可配置的异常环境包括但不限于：帐号首次登录、帐号在该终端首次登录、账号在该地点首次登录、账号在新地点登录、账号在非常用地点登录、闲置帐号登录、弱密码登录、异常时间登录等。</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2</w:t>
            </w:r>
            <w:r w:rsidRPr="000E6D2F">
              <w:rPr>
                <w:rFonts w:ascii="Times New Roman" w:hAnsi="Times New Roman"/>
                <w:sz w:val="22"/>
              </w:rPr>
              <w:t>、对于一些主要在主站点中点击使用的子站点</w:t>
            </w:r>
            <w:r w:rsidRPr="000E6D2F">
              <w:rPr>
                <w:rFonts w:ascii="Times New Roman" w:hAnsi="Times New Roman"/>
                <w:sz w:val="22"/>
              </w:rPr>
              <w:t>WEB</w:t>
            </w:r>
            <w:r w:rsidRPr="000E6D2F">
              <w:rPr>
                <w:rFonts w:ascii="Times New Roman" w:hAnsi="Times New Roman"/>
                <w:sz w:val="22"/>
              </w:rPr>
              <w:t>业务系统，且子站点跟主站点业务系统权限一致的场景，为简化管理员配置，零信任系统应支持开启依赖站点功能。为方便业务快速上线，还应支持自动采集站点功能对依赖站点进行梳理。</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3</w:t>
            </w:r>
            <w:r w:rsidRPr="000E6D2F">
              <w:rPr>
                <w:rFonts w:ascii="Times New Roman" w:hAnsi="Times New Roman"/>
                <w:sz w:val="22"/>
              </w:rPr>
              <w:t>、支持管理员根据情况自行选择密码能否包含用户名、新密码不能与历史前</w:t>
            </w:r>
            <w:r w:rsidRPr="000E6D2F">
              <w:rPr>
                <w:rFonts w:ascii="Times New Roman" w:hAnsi="Times New Roman"/>
                <w:sz w:val="22"/>
              </w:rPr>
              <w:t>N</w:t>
            </w:r>
            <w:r w:rsidRPr="000E6D2F">
              <w:rPr>
                <w:rFonts w:ascii="Times New Roman" w:hAnsi="Times New Roman"/>
                <w:sz w:val="22"/>
              </w:rPr>
              <w:t>次密码重复、密码不能包含连续重复字符的次数、密码能否包含键盘连续排序字符等安全规则。</w:t>
            </w:r>
          </w:p>
          <w:p w:rsidR="007D47DD" w:rsidRPr="000E6D2F" w:rsidRDefault="007D47DD" w:rsidP="008E1E82">
            <w:pPr>
              <w:widowControl/>
              <w:jc w:val="left"/>
              <w:rPr>
                <w:rFonts w:ascii="Times New Roman" w:hAnsi="Times New Roman"/>
                <w:sz w:val="22"/>
              </w:rPr>
            </w:pPr>
            <w:r w:rsidRPr="000E6D2F">
              <w:rPr>
                <w:rFonts w:ascii="Times New Roman" w:hAnsi="Times New Roman"/>
                <w:kern w:val="0"/>
                <w:sz w:val="22"/>
              </w:rPr>
              <w:t>4</w:t>
            </w:r>
            <w:r w:rsidRPr="000E6D2F">
              <w:rPr>
                <w:rFonts w:ascii="Times New Roman" w:hAnsi="Times New Roman"/>
                <w:kern w:val="0"/>
                <w:sz w:val="22"/>
              </w:rPr>
              <w:t>、</w:t>
            </w:r>
            <w:r w:rsidRPr="000E6D2F">
              <w:rPr>
                <w:rFonts w:ascii="Times New Roman" w:hAnsi="Times New Roman"/>
                <w:sz w:val="22"/>
              </w:rPr>
              <w:t>支持配置点击工作台的业务应用即可直接拉起对应的</w:t>
            </w:r>
            <w:r w:rsidRPr="000E6D2F">
              <w:rPr>
                <w:rFonts w:ascii="Times New Roman" w:hAnsi="Times New Roman"/>
                <w:sz w:val="22"/>
              </w:rPr>
              <w:t>CS</w:t>
            </w:r>
            <w:r w:rsidRPr="000E6D2F">
              <w:rPr>
                <w:rFonts w:ascii="Times New Roman" w:hAnsi="Times New Roman"/>
                <w:sz w:val="22"/>
              </w:rPr>
              <w:t>程序进行访问，包括但不限于浏览器、远程桌面或其他指定程序，支持</w:t>
            </w:r>
            <w:r w:rsidRPr="000E6D2F">
              <w:rPr>
                <w:rFonts w:ascii="Times New Roman" w:hAnsi="Times New Roman"/>
                <w:sz w:val="22"/>
              </w:rPr>
              <w:t>Windows</w:t>
            </w:r>
            <w:r w:rsidRPr="000E6D2F">
              <w:rPr>
                <w:rFonts w:ascii="Times New Roman" w:hAnsi="Times New Roman"/>
                <w:sz w:val="22"/>
              </w:rPr>
              <w:t>、</w:t>
            </w:r>
            <w:r w:rsidRPr="000E6D2F">
              <w:rPr>
                <w:rFonts w:ascii="Times New Roman" w:hAnsi="Times New Roman"/>
                <w:sz w:val="22"/>
              </w:rPr>
              <w:t>macOS</w:t>
            </w:r>
            <w:r w:rsidRPr="000E6D2F">
              <w:rPr>
                <w:rFonts w:ascii="Times New Roman" w:hAnsi="Times New Roman"/>
                <w:sz w:val="22"/>
              </w:rPr>
              <w:t>、统信</w:t>
            </w:r>
            <w:r w:rsidRPr="000E6D2F">
              <w:rPr>
                <w:rFonts w:ascii="Times New Roman" w:hAnsi="Times New Roman"/>
                <w:sz w:val="22"/>
              </w:rPr>
              <w:t>UOS</w:t>
            </w:r>
            <w:r w:rsidRPr="000E6D2F">
              <w:rPr>
                <w:rFonts w:ascii="Times New Roman" w:hAnsi="Times New Roman"/>
                <w:sz w:val="22"/>
              </w:rPr>
              <w:t>、麒麟</w:t>
            </w:r>
            <w:r w:rsidRPr="000E6D2F">
              <w:rPr>
                <w:rFonts w:ascii="Times New Roman" w:hAnsi="Times New Roman"/>
                <w:sz w:val="22"/>
              </w:rPr>
              <w:t>kylin</w:t>
            </w:r>
            <w:r w:rsidRPr="000E6D2F">
              <w:rPr>
                <w:rFonts w:ascii="Times New Roman" w:hAnsi="Times New Roman"/>
                <w:sz w:val="22"/>
              </w:rPr>
              <w:t>、</w:t>
            </w:r>
            <w:r w:rsidRPr="000E6D2F">
              <w:rPr>
                <w:rFonts w:ascii="Times New Roman" w:hAnsi="Times New Roman"/>
                <w:sz w:val="22"/>
              </w:rPr>
              <w:t>Ubuntu</w:t>
            </w:r>
            <w:r w:rsidRPr="000E6D2F">
              <w:rPr>
                <w:rFonts w:ascii="Times New Roman" w:hAnsi="Times New Roman"/>
                <w:sz w:val="22"/>
              </w:rPr>
              <w:t>等主流操作系统；针对</w:t>
            </w:r>
            <w:r w:rsidRPr="000E6D2F">
              <w:rPr>
                <w:rFonts w:ascii="Times New Roman" w:hAnsi="Times New Roman"/>
                <w:sz w:val="22"/>
              </w:rPr>
              <w:t>Windows</w:t>
            </w:r>
            <w:r w:rsidRPr="000E6D2F">
              <w:rPr>
                <w:rFonts w:ascii="Times New Roman" w:hAnsi="Times New Roman"/>
                <w:sz w:val="22"/>
              </w:rPr>
              <w:t>系统，还应支持拉起</w:t>
            </w:r>
            <w:r w:rsidRPr="000E6D2F">
              <w:rPr>
                <w:rFonts w:ascii="Times New Roman" w:hAnsi="Times New Roman"/>
                <w:sz w:val="22"/>
              </w:rPr>
              <w:t>CS</w:t>
            </w:r>
            <w:r w:rsidRPr="000E6D2F">
              <w:rPr>
                <w:rFonts w:ascii="Times New Roman" w:hAnsi="Times New Roman"/>
                <w:sz w:val="22"/>
              </w:rPr>
              <w:t>应用时携带启动参数，自动访问管理员设定的地址</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5</w:t>
            </w:r>
            <w:r w:rsidRPr="000E6D2F">
              <w:rPr>
                <w:rFonts w:ascii="Times New Roman" w:hAnsi="Times New Roman"/>
                <w:sz w:val="22"/>
              </w:rPr>
              <w:t>、支持将用户访问零信任系统的认证及策略类请求加密流量解密后镜像给外部系统，如态势感知等设备，以完善系统的用户行为审计溯源能力</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6</w:t>
            </w:r>
            <w:r w:rsidRPr="000E6D2F">
              <w:rPr>
                <w:rFonts w:ascii="Times New Roman" w:hAnsi="Times New Roman"/>
                <w:sz w:val="22"/>
              </w:rPr>
              <w:t>、支持以虚拟</w:t>
            </w:r>
            <w:r w:rsidRPr="000E6D2F">
              <w:rPr>
                <w:rFonts w:ascii="Times New Roman" w:hAnsi="Times New Roman"/>
                <w:sz w:val="22"/>
              </w:rPr>
              <w:t>IP</w:t>
            </w:r>
            <w:r w:rsidRPr="000E6D2F">
              <w:rPr>
                <w:rFonts w:ascii="Times New Roman" w:hAnsi="Times New Roman"/>
                <w:sz w:val="22"/>
              </w:rPr>
              <w:t>方式，访问真实的业务系统，以配合其他对</w:t>
            </w:r>
            <w:r w:rsidRPr="000E6D2F">
              <w:rPr>
                <w:rFonts w:ascii="Times New Roman" w:hAnsi="Times New Roman"/>
                <w:sz w:val="22"/>
              </w:rPr>
              <w:t>IP</w:t>
            </w:r>
            <w:r w:rsidRPr="000E6D2F">
              <w:rPr>
                <w:rFonts w:ascii="Times New Roman" w:hAnsi="Times New Roman"/>
                <w:sz w:val="22"/>
              </w:rPr>
              <w:t>有要求的安全设备工作，以及便于流量分析类设备进行流量分析。</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sz w:val="22"/>
              </w:rPr>
              <w:t>7</w:t>
            </w:r>
            <w:r w:rsidRPr="000E6D2F">
              <w:rPr>
                <w:rFonts w:ascii="Times New Roman" w:hAnsi="Times New Roman"/>
                <w:sz w:val="22"/>
              </w:rPr>
              <w:t>、对于创建后长时间未使用、长时间不登录或登录后长时间不使用的用户帐号，支持检测并判定为闲置帐号；闲置帐号的时长可自定义配置，可配置范围不得小于</w:t>
            </w:r>
            <w:r w:rsidRPr="000E6D2F">
              <w:rPr>
                <w:rFonts w:ascii="Times New Roman" w:hAnsi="Times New Roman"/>
                <w:sz w:val="22"/>
              </w:rPr>
              <w:t>1-365</w:t>
            </w:r>
            <w:r w:rsidRPr="000E6D2F">
              <w:rPr>
                <w:rFonts w:ascii="Times New Roman" w:hAnsi="Times New Roman"/>
                <w:sz w:val="22"/>
              </w:rPr>
              <w:t>天；可设置检测闲置账号后是否自动锁定。支持锁定后手动恢复帐号状态。</w:t>
            </w:r>
          </w:p>
        </w:tc>
      </w:tr>
      <w:tr w:rsidR="007D47DD" w:rsidRPr="000E6D2F" w:rsidTr="008E1E82">
        <w:trPr>
          <w:trHeight w:val="280"/>
        </w:trPr>
        <w:tc>
          <w:tcPr>
            <w:tcW w:w="437" w:type="dxa"/>
            <w:vMerge/>
            <w:tcBorders>
              <w:left w:val="single" w:sz="4" w:space="0" w:color="auto"/>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705" w:type="dxa"/>
            <w:vMerge/>
            <w:tcBorders>
              <w:left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sz w:val="22"/>
              </w:rPr>
              <w:t>服务要求</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sz w:val="22"/>
              </w:rPr>
              <w:t>提供软件升级和硬件质保服务</w:t>
            </w:r>
          </w:p>
        </w:tc>
      </w:tr>
      <w:tr w:rsidR="007D47DD" w:rsidRPr="000E6D2F" w:rsidTr="008E1E82">
        <w:trPr>
          <w:trHeight w:val="280"/>
        </w:trPr>
        <w:tc>
          <w:tcPr>
            <w:tcW w:w="437" w:type="dxa"/>
            <w:vMerge/>
            <w:tcBorders>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705"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sz w:val="22"/>
              </w:rPr>
              <w:t>质保期限</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sz w:val="22"/>
              </w:rPr>
              <w:t>3</w:t>
            </w:r>
            <w:r w:rsidRPr="000E6D2F">
              <w:rPr>
                <w:rFonts w:ascii="Times New Roman" w:hAnsi="Times New Roman"/>
                <w:sz w:val="22"/>
              </w:rPr>
              <w:t>年质保，包括系统升级授权、产品保修服务、远程支持服务</w:t>
            </w:r>
          </w:p>
        </w:tc>
      </w:tr>
      <w:tr w:rsidR="007D47DD" w:rsidRPr="000E6D2F" w:rsidTr="008E1E82">
        <w:trPr>
          <w:trHeight w:val="280"/>
        </w:trPr>
        <w:tc>
          <w:tcPr>
            <w:tcW w:w="437"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22</w:t>
            </w:r>
          </w:p>
        </w:tc>
        <w:tc>
          <w:tcPr>
            <w:tcW w:w="705" w:type="dxa"/>
            <w:vMerge w:val="restart"/>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外网边界防火墙</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性能参数：标准机架设备，</w:t>
            </w:r>
            <w:r w:rsidRPr="000E6D2F">
              <w:rPr>
                <w:rFonts w:ascii="Times New Roman" w:hAnsi="Times New Roman"/>
                <w:kern w:val="0"/>
                <w:sz w:val="22"/>
              </w:rPr>
              <w:t>SSD 480G</w:t>
            </w:r>
            <w:r w:rsidRPr="000E6D2F">
              <w:rPr>
                <w:rFonts w:ascii="Times New Roman" w:hAnsi="Times New Roman"/>
                <w:kern w:val="0"/>
                <w:sz w:val="22"/>
              </w:rPr>
              <w:t>硬盘，至少包含</w:t>
            </w:r>
            <w:r w:rsidRPr="000E6D2F">
              <w:rPr>
                <w:rFonts w:ascii="Times New Roman" w:hAnsi="Times New Roman"/>
                <w:kern w:val="0"/>
                <w:sz w:val="22"/>
              </w:rPr>
              <w:t>6</w:t>
            </w:r>
            <w:r w:rsidRPr="000E6D2F">
              <w:rPr>
                <w:rFonts w:ascii="Times New Roman" w:hAnsi="Times New Roman"/>
                <w:kern w:val="0"/>
                <w:sz w:val="22"/>
              </w:rPr>
              <w:t>个千兆电口，</w:t>
            </w:r>
            <w:r w:rsidRPr="000E6D2F">
              <w:rPr>
                <w:rFonts w:ascii="Times New Roman" w:hAnsi="Times New Roman"/>
                <w:kern w:val="0"/>
                <w:sz w:val="22"/>
              </w:rPr>
              <w:t xml:space="preserve"> 2</w:t>
            </w:r>
            <w:r w:rsidRPr="000E6D2F">
              <w:rPr>
                <w:rFonts w:ascii="Times New Roman" w:hAnsi="Times New Roman"/>
                <w:kern w:val="0"/>
                <w:sz w:val="22"/>
              </w:rPr>
              <w:t>个千兆光插槽</w:t>
            </w:r>
            <w:r w:rsidRPr="000E6D2F">
              <w:rPr>
                <w:rFonts w:ascii="Times New Roman" w:hAnsi="Times New Roman"/>
                <w:kern w:val="0"/>
                <w:sz w:val="22"/>
              </w:rPr>
              <w:t>,</w:t>
            </w:r>
            <w:r w:rsidRPr="000E6D2F">
              <w:rPr>
                <w:rFonts w:ascii="Times New Roman" w:hAnsi="Times New Roman"/>
                <w:kern w:val="0"/>
                <w:sz w:val="22"/>
              </w:rPr>
              <w:t>冗余电源</w:t>
            </w:r>
            <w:r w:rsidRPr="000E6D2F">
              <w:rPr>
                <w:rFonts w:ascii="Times New Roman" w:hAnsi="Times New Roman"/>
                <w:kern w:val="0"/>
                <w:sz w:val="22"/>
              </w:rPr>
              <w:t>,</w:t>
            </w:r>
            <w:r w:rsidRPr="000E6D2F">
              <w:rPr>
                <w:rFonts w:ascii="Times New Roman" w:hAnsi="Times New Roman"/>
                <w:kern w:val="0"/>
                <w:sz w:val="22"/>
              </w:rPr>
              <w:t>支持扩展插槽</w:t>
            </w:r>
            <w:r w:rsidRPr="000E6D2F">
              <w:rPr>
                <w:rFonts w:ascii="Times New Roman" w:hAnsi="Times New Roman"/>
                <w:kern w:val="0"/>
                <w:sz w:val="22"/>
              </w:rPr>
              <w:t>,</w:t>
            </w:r>
            <w:r w:rsidRPr="000E6D2F">
              <w:rPr>
                <w:rFonts w:ascii="Times New Roman" w:hAnsi="Times New Roman"/>
                <w:kern w:val="0"/>
                <w:sz w:val="22"/>
              </w:rPr>
              <w:t>防火墙吞吐</w:t>
            </w:r>
            <w:r w:rsidRPr="000E6D2F">
              <w:rPr>
                <w:rFonts w:ascii="Times New Roman" w:hAnsi="Times New Roman"/>
                <w:kern w:val="0"/>
                <w:sz w:val="22"/>
              </w:rPr>
              <w:t>8G</w:t>
            </w:r>
            <w:r w:rsidRPr="000E6D2F">
              <w:rPr>
                <w:rFonts w:ascii="Times New Roman" w:hAnsi="Times New Roman"/>
                <w:kern w:val="0"/>
                <w:sz w:val="22"/>
              </w:rPr>
              <w:t>，应用层吞吐量</w:t>
            </w:r>
            <w:r w:rsidRPr="000E6D2F">
              <w:rPr>
                <w:rFonts w:ascii="Times New Roman" w:hAnsi="Times New Roman"/>
                <w:kern w:val="0"/>
                <w:sz w:val="22"/>
              </w:rPr>
              <w:t>6G</w:t>
            </w:r>
            <w:r w:rsidRPr="000E6D2F">
              <w:rPr>
                <w:rFonts w:ascii="Times New Roman" w:hAnsi="Times New Roman"/>
                <w:kern w:val="0"/>
                <w:sz w:val="22"/>
              </w:rPr>
              <w:t>，并发连接</w:t>
            </w:r>
            <w:r w:rsidRPr="000E6D2F">
              <w:rPr>
                <w:rFonts w:ascii="Times New Roman" w:hAnsi="Times New Roman"/>
                <w:kern w:val="0"/>
                <w:sz w:val="22"/>
              </w:rPr>
              <w:t>260</w:t>
            </w:r>
            <w:r w:rsidRPr="000E6D2F">
              <w:rPr>
                <w:rFonts w:ascii="Times New Roman" w:hAnsi="Times New Roman"/>
                <w:kern w:val="0"/>
                <w:sz w:val="22"/>
              </w:rPr>
              <w:t>万</w:t>
            </w:r>
            <w:r w:rsidRPr="000E6D2F">
              <w:rPr>
                <w:rFonts w:ascii="Times New Roman" w:hAnsi="Times New Roman"/>
                <w:kern w:val="0"/>
                <w:sz w:val="22"/>
              </w:rPr>
              <w:t>,</w:t>
            </w:r>
            <w:r w:rsidRPr="000E6D2F">
              <w:rPr>
                <w:rFonts w:ascii="Times New Roman" w:hAnsi="Times New Roman"/>
                <w:kern w:val="0"/>
                <w:sz w:val="22"/>
              </w:rPr>
              <w:t>新建连接数</w:t>
            </w:r>
            <w:r w:rsidRPr="000E6D2F">
              <w:rPr>
                <w:rFonts w:ascii="Times New Roman" w:hAnsi="Times New Roman"/>
                <w:kern w:val="0"/>
                <w:sz w:val="22"/>
              </w:rPr>
              <w:t>8</w:t>
            </w:r>
            <w:r w:rsidRPr="000E6D2F">
              <w:rPr>
                <w:rFonts w:ascii="Times New Roman" w:hAnsi="Times New Roman"/>
                <w:kern w:val="0"/>
                <w:sz w:val="22"/>
              </w:rPr>
              <w:t>万，支持集群部署，含</w:t>
            </w:r>
            <w:r w:rsidRPr="000E6D2F">
              <w:rPr>
                <w:rFonts w:ascii="Times New Roman" w:hAnsi="Times New Roman"/>
                <w:kern w:val="0"/>
                <w:sz w:val="22"/>
              </w:rPr>
              <w:t>3</w:t>
            </w:r>
            <w:r w:rsidRPr="000E6D2F">
              <w:rPr>
                <w:rFonts w:ascii="Times New Roman" w:hAnsi="Times New Roman"/>
                <w:kern w:val="0"/>
                <w:sz w:val="22"/>
              </w:rPr>
              <w:t>年</w:t>
            </w:r>
            <w:r w:rsidRPr="000E6D2F">
              <w:rPr>
                <w:rFonts w:ascii="Times New Roman" w:hAnsi="Times New Roman"/>
                <w:kern w:val="0"/>
                <w:sz w:val="22"/>
              </w:rPr>
              <w:t>IPS</w:t>
            </w:r>
            <w:r w:rsidRPr="000E6D2F">
              <w:rPr>
                <w:rFonts w:ascii="Times New Roman" w:hAnsi="Times New Roman"/>
                <w:kern w:val="0"/>
                <w:sz w:val="22"/>
              </w:rPr>
              <w:t>和</w:t>
            </w:r>
            <w:r w:rsidRPr="000E6D2F">
              <w:rPr>
                <w:rFonts w:ascii="Times New Roman" w:hAnsi="Times New Roman"/>
                <w:kern w:val="0"/>
                <w:sz w:val="22"/>
              </w:rPr>
              <w:t>AV</w:t>
            </w:r>
            <w:r w:rsidRPr="000E6D2F">
              <w:rPr>
                <w:rFonts w:ascii="Times New Roman" w:hAnsi="Times New Roman"/>
                <w:kern w:val="0"/>
                <w:sz w:val="22"/>
              </w:rPr>
              <w:t>升级许可，含</w:t>
            </w:r>
            <w:r w:rsidRPr="000E6D2F">
              <w:rPr>
                <w:rFonts w:ascii="Times New Roman" w:hAnsi="Times New Roman"/>
                <w:kern w:val="0"/>
                <w:sz w:val="22"/>
              </w:rPr>
              <w:t>3</w:t>
            </w:r>
            <w:r w:rsidRPr="000E6D2F">
              <w:rPr>
                <w:rFonts w:ascii="Times New Roman" w:hAnsi="Times New Roman"/>
                <w:kern w:val="0"/>
                <w:sz w:val="22"/>
              </w:rPr>
              <w:t>年原厂质保；</w:t>
            </w:r>
          </w:p>
          <w:p w:rsidR="007D47DD" w:rsidRPr="000E6D2F" w:rsidRDefault="007D47DD" w:rsidP="007D47DD">
            <w:pPr>
              <w:widowControl/>
              <w:numPr>
                <w:ilvl w:val="0"/>
                <w:numId w:val="29"/>
              </w:numPr>
              <w:jc w:val="left"/>
              <w:rPr>
                <w:rFonts w:ascii="Times New Roman" w:hAnsi="Times New Roman"/>
                <w:kern w:val="0"/>
                <w:sz w:val="22"/>
              </w:rPr>
            </w:pPr>
            <w:r w:rsidRPr="000E6D2F">
              <w:rPr>
                <w:rFonts w:ascii="Times New Roman" w:hAnsi="Times New Roman"/>
                <w:kern w:val="0"/>
                <w:sz w:val="22"/>
              </w:rPr>
              <w:t>支持路由模式、交换模式、旁路模式、虚拟网线工作模式；部署模式切换无需重启设备；</w:t>
            </w:r>
          </w:p>
          <w:p w:rsidR="007D47DD" w:rsidRPr="000E6D2F" w:rsidRDefault="007D47DD" w:rsidP="007D47DD">
            <w:pPr>
              <w:widowControl/>
              <w:numPr>
                <w:ilvl w:val="0"/>
                <w:numId w:val="29"/>
              </w:numPr>
              <w:jc w:val="left"/>
              <w:rPr>
                <w:rFonts w:ascii="Times New Roman" w:hAnsi="Times New Roman"/>
                <w:kern w:val="0"/>
                <w:sz w:val="22"/>
              </w:rPr>
            </w:pPr>
            <w:r w:rsidRPr="000E6D2F">
              <w:rPr>
                <w:rFonts w:ascii="Times New Roman" w:hAnsi="Times New Roman"/>
                <w:kern w:val="0"/>
                <w:sz w:val="22"/>
              </w:rPr>
              <w:t>统定义超过</w:t>
            </w:r>
            <w:r w:rsidRPr="000E6D2F">
              <w:rPr>
                <w:rFonts w:ascii="Times New Roman" w:hAnsi="Times New Roman"/>
                <w:kern w:val="0"/>
                <w:sz w:val="22"/>
              </w:rPr>
              <w:t>20</w:t>
            </w:r>
            <w:r w:rsidRPr="000E6D2F">
              <w:rPr>
                <w:rFonts w:ascii="Times New Roman" w:hAnsi="Times New Roman"/>
                <w:kern w:val="0"/>
                <w:sz w:val="22"/>
              </w:rPr>
              <w:t>万条资产指纹库，可识别的主机资产类型包括但不限于通用主机、移动电话、防火墙、网络摄像机、温湿度变送器、呼叫中心、</w:t>
            </w:r>
            <w:r w:rsidRPr="000E6D2F">
              <w:rPr>
                <w:rFonts w:ascii="Times New Roman" w:hAnsi="Times New Roman"/>
                <w:kern w:val="0"/>
                <w:sz w:val="22"/>
              </w:rPr>
              <w:lastRenderedPageBreak/>
              <w:t>云安全等；可识别的主机资产操作系统包括但不限于</w:t>
            </w:r>
            <w:r w:rsidRPr="000E6D2F">
              <w:rPr>
                <w:rFonts w:ascii="Times New Roman" w:hAnsi="Times New Roman"/>
                <w:kern w:val="0"/>
                <w:sz w:val="22"/>
              </w:rPr>
              <w:t>Windows</w:t>
            </w:r>
            <w:r w:rsidRPr="000E6D2F">
              <w:rPr>
                <w:rFonts w:ascii="Times New Roman" w:hAnsi="Times New Roman"/>
                <w:kern w:val="0"/>
                <w:sz w:val="22"/>
              </w:rPr>
              <w:t>，</w:t>
            </w:r>
            <w:r w:rsidRPr="000E6D2F">
              <w:rPr>
                <w:rFonts w:ascii="Times New Roman" w:hAnsi="Times New Roman"/>
                <w:kern w:val="0"/>
                <w:sz w:val="22"/>
              </w:rPr>
              <w:t>Linux</w:t>
            </w:r>
            <w:r w:rsidRPr="000E6D2F">
              <w:rPr>
                <w:rFonts w:ascii="Times New Roman" w:hAnsi="Times New Roman"/>
                <w:kern w:val="0"/>
                <w:sz w:val="22"/>
              </w:rPr>
              <w:t>，</w:t>
            </w:r>
            <w:r w:rsidRPr="000E6D2F">
              <w:rPr>
                <w:rFonts w:ascii="Times New Roman" w:hAnsi="Times New Roman"/>
                <w:kern w:val="0"/>
                <w:sz w:val="22"/>
              </w:rPr>
              <w:t>MAC OS</w:t>
            </w:r>
            <w:r w:rsidRPr="000E6D2F">
              <w:rPr>
                <w:rFonts w:ascii="Times New Roman" w:hAnsi="Times New Roman"/>
                <w:kern w:val="0"/>
                <w:sz w:val="22"/>
              </w:rPr>
              <w:t>，</w:t>
            </w:r>
            <w:r w:rsidRPr="000E6D2F">
              <w:rPr>
                <w:rFonts w:ascii="Times New Roman" w:hAnsi="Times New Roman"/>
                <w:kern w:val="0"/>
                <w:sz w:val="22"/>
              </w:rPr>
              <w:t>Android</w:t>
            </w:r>
            <w:r w:rsidRPr="000E6D2F">
              <w:rPr>
                <w:rFonts w:ascii="Times New Roman" w:hAnsi="Times New Roman"/>
                <w:kern w:val="0"/>
                <w:sz w:val="22"/>
              </w:rPr>
              <w:t>，</w:t>
            </w:r>
            <w:r w:rsidRPr="000E6D2F">
              <w:rPr>
                <w:rFonts w:ascii="Times New Roman" w:hAnsi="Times New Roman"/>
                <w:kern w:val="0"/>
                <w:sz w:val="22"/>
              </w:rPr>
              <w:t>IOS</w:t>
            </w:r>
            <w:r w:rsidRPr="000E6D2F">
              <w:rPr>
                <w:rFonts w:ascii="Times New Roman" w:hAnsi="Times New Roman"/>
                <w:kern w:val="0"/>
                <w:sz w:val="22"/>
              </w:rPr>
              <w:t>等；可识别的软件资产类型包括但不限于</w:t>
            </w:r>
            <w:r w:rsidRPr="000E6D2F">
              <w:rPr>
                <w:rFonts w:ascii="Times New Roman" w:hAnsi="Times New Roman"/>
                <w:kern w:val="0"/>
                <w:sz w:val="22"/>
              </w:rPr>
              <w:t>WEB</w:t>
            </w:r>
            <w:r w:rsidRPr="000E6D2F">
              <w:rPr>
                <w:rFonts w:ascii="Times New Roman" w:hAnsi="Times New Roman"/>
                <w:kern w:val="0"/>
                <w:sz w:val="22"/>
              </w:rPr>
              <w:t>组件、</w:t>
            </w:r>
            <w:r w:rsidRPr="000E6D2F">
              <w:rPr>
                <w:rFonts w:ascii="Times New Roman" w:hAnsi="Times New Roman"/>
                <w:kern w:val="0"/>
                <w:sz w:val="22"/>
              </w:rPr>
              <w:t>WEB</w:t>
            </w:r>
            <w:r w:rsidRPr="000E6D2F">
              <w:rPr>
                <w:rFonts w:ascii="Times New Roman" w:hAnsi="Times New Roman"/>
                <w:kern w:val="0"/>
                <w:sz w:val="22"/>
              </w:rPr>
              <w:t>中间件等</w:t>
            </w:r>
            <w:r w:rsidRPr="000E6D2F">
              <w:rPr>
                <w:rFonts w:ascii="Times New Roman" w:hAnsi="Times New Roman"/>
                <w:kern w:val="0"/>
                <w:sz w:val="22"/>
              </w:rPr>
              <w:t>WEB</w:t>
            </w:r>
            <w:r w:rsidRPr="000E6D2F">
              <w:rPr>
                <w:rFonts w:ascii="Times New Roman" w:hAnsi="Times New Roman"/>
                <w:kern w:val="0"/>
                <w:sz w:val="22"/>
              </w:rPr>
              <w:t>应用，</w:t>
            </w:r>
            <w:r w:rsidRPr="000E6D2F">
              <w:rPr>
                <w:rFonts w:ascii="Times New Roman" w:hAnsi="Times New Roman"/>
                <w:kern w:val="0"/>
                <w:sz w:val="22"/>
              </w:rPr>
              <w:t>Oracle</w:t>
            </w:r>
            <w:r w:rsidRPr="000E6D2F">
              <w:rPr>
                <w:rFonts w:ascii="Times New Roman" w:hAnsi="Times New Roman"/>
                <w:kern w:val="0"/>
                <w:sz w:val="22"/>
              </w:rPr>
              <w:t>、</w:t>
            </w:r>
            <w:r w:rsidRPr="000E6D2F">
              <w:rPr>
                <w:rFonts w:ascii="Times New Roman" w:hAnsi="Times New Roman"/>
                <w:kern w:val="0"/>
                <w:sz w:val="22"/>
              </w:rPr>
              <w:t>Hive</w:t>
            </w:r>
            <w:r w:rsidRPr="000E6D2F">
              <w:rPr>
                <w:rFonts w:ascii="Times New Roman" w:hAnsi="Times New Roman"/>
                <w:kern w:val="0"/>
                <w:sz w:val="22"/>
              </w:rPr>
              <w:t>等数据库，电脑游戏、图像设计等桌面软件以及各类网络协议等；可识别的软件包括但不限于</w:t>
            </w:r>
            <w:r w:rsidRPr="000E6D2F">
              <w:rPr>
                <w:rFonts w:ascii="Times New Roman" w:hAnsi="Times New Roman"/>
                <w:kern w:val="0"/>
                <w:sz w:val="22"/>
              </w:rPr>
              <w:t>CrushFTP httpd</w:t>
            </w:r>
            <w:r w:rsidRPr="000E6D2F">
              <w:rPr>
                <w:rFonts w:ascii="Times New Roman" w:hAnsi="Times New Roman"/>
                <w:kern w:val="0"/>
                <w:sz w:val="22"/>
              </w:rPr>
              <w:t>，</w:t>
            </w:r>
            <w:r w:rsidRPr="000E6D2F">
              <w:rPr>
                <w:rFonts w:ascii="Times New Roman" w:hAnsi="Times New Roman"/>
                <w:kern w:val="0"/>
                <w:sz w:val="22"/>
              </w:rPr>
              <w:t>Android VNC Server</w:t>
            </w:r>
            <w:r w:rsidRPr="000E6D2F">
              <w:rPr>
                <w:rFonts w:ascii="Times New Roman" w:hAnsi="Times New Roman"/>
                <w:kern w:val="0"/>
                <w:sz w:val="22"/>
              </w:rPr>
              <w:t>等。</w:t>
            </w:r>
          </w:p>
          <w:p w:rsidR="007D47DD" w:rsidRPr="000E6D2F" w:rsidRDefault="007D47DD" w:rsidP="007D47DD">
            <w:pPr>
              <w:widowControl/>
              <w:numPr>
                <w:ilvl w:val="0"/>
                <w:numId w:val="29"/>
              </w:numPr>
              <w:jc w:val="left"/>
              <w:rPr>
                <w:rFonts w:ascii="Times New Roman" w:hAnsi="Times New Roman"/>
                <w:kern w:val="0"/>
                <w:sz w:val="22"/>
              </w:rPr>
            </w:pPr>
            <w:r w:rsidRPr="000E6D2F">
              <w:rPr>
                <w:rFonts w:ascii="Times New Roman" w:hAnsi="Times New Roman"/>
                <w:kern w:val="0"/>
                <w:sz w:val="22"/>
              </w:rPr>
              <w:t>支持统计资产、漏洞、弱密码的分类数据，并可按近</w:t>
            </w:r>
            <w:r w:rsidRPr="000E6D2F">
              <w:rPr>
                <w:rFonts w:ascii="Times New Roman" w:hAnsi="Times New Roman"/>
                <w:kern w:val="0"/>
                <w:sz w:val="22"/>
              </w:rPr>
              <w:t>24</w:t>
            </w:r>
            <w:r w:rsidRPr="000E6D2F">
              <w:rPr>
                <w:rFonts w:ascii="Times New Roman" w:hAnsi="Times New Roman"/>
                <w:kern w:val="0"/>
                <w:sz w:val="22"/>
              </w:rPr>
              <w:t>小时、近</w:t>
            </w:r>
            <w:r w:rsidRPr="000E6D2F">
              <w:rPr>
                <w:rFonts w:ascii="Times New Roman" w:hAnsi="Times New Roman"/>
                <w:kern w:val="0"/>
                <w:sz w:val="22"/>
              </w:rPr>
              <w:t>3</w:t>
            </w:r>
            <w:r w:rsidRPr="000E6D2F">
              <w:rPr>
                <w:rFonts w:ascii="Times New Roman" w:hAnsi="Times New Roman"/>
                <w:kern w:val="0"/>
                <w:sz w:val="22"/>
              </w:rPr>
              <w:t>天、近</w:t>
            </w:r>
            <w:r w:rsidRPr="000E6D2F">
              <w:rPr>
                <w:rFonts w:ascii="Times New Roman" w:hAnsi="Times New Roman"/>
                <w:kern w:val="0"/>
                <w:sz w:val="22"/>
              </w:rPr>
              <w:t>1</w:t>
            </w:r>
            <w:r w:rsidRPr="000E6D2F">
              <w:rPr>
                <w:rFonts w:ascii="Times New Roman" w:hAnsi="Times New Roman"/>
                <w:kern w:val="0"/>
                <w:sz w:val="22"/>
              </w:rPr>
              <w:t>周、近</w:t>
            </w:r>
            <w:r w:rsidRPr="000E6D2F">
              <w:rPr>
                <w:rFonts w:ascii="Times New Roman" w:hAnsi="Times New Roman"/>
                <w:kern w:val="0"/>
                <w:sz w:val="22"/>
              </w:rPr>
              <w:t>1</w:t>
            </w:r>
            <w:r w:rsidRPr="000E6D2F">
              <w:rPr>
                <w:rFonts w:ascii="Times New Roman" w:hAnsi="Times New Roman"/>
                <w:kern w:val="0"/>
                <w:sz w:val="22"/>
              </w:rPr>
              <w:t>个月，或者自定义统计周期来显示资产、漏洞、弱密码的变化历史；支持主机资产按类型、价值、部门进行分类汇总，以图表形式展现其占比和数量。</w:t>
            </w:r>
          </w:p>
          <w:p w:rsidR="007D47DD" w:rsidRPr="000E6D2F" w:rsidRDefault="007D47DD" w:rsidP="007D47DD">
            <w:pPr>
              <w:widowControl/>
              <w:numPr>
                <w:ilvl w:val="0"/>
                <w:numId w:val="29"/>
              </w:numPr>
              <w:jc w:val="left"/>
              <w:rPr>
                <w:rFonts w:ascii="Times New Roman" w:hAnsi="Times New Roman"/>
                <w:kern w:val="0"/>
                <w:sz w:val="22"/>
              </w:rPr>
            </w:pPr>
            <w:r w:rsidRPr="000E6D2F">
              <w:rPr>
                <w:rFonts w:ascii="Times New Roman" w:hAnsi="Times New Roman"/>
                <w:kern w:val="0"/>
                <w:sz w:val="22"/>
              </w:rPr>
              <w:t>系统预定义超过</w:t>
            </w:r>
            <w:r w:rsidRPr="000E6D2F">
              <w:rPr>
                <w:rFonts w:ascii="Times New Roman" w:hAnsi="Times New Roman"/>
                <w:kern w:val="0"/>
                <w:sz w:val="22"/>
              </w:rPr>
              <w:t>11000</w:t>
            </w:r>
            <w:r w:rsidRPr="000E6D2F">
              <w:rPr>
                <w:rFonts w:ascii="Times New Roman" w:hAnsi="Times New Roman"/>
                <w:kern w:val="0"/>
                <w:sz w:val="22"/>
              </w:rPr>
              <w:t>条主流攻击规则，包含对应</w:t>
            </w:r>
            <w:r w:rsidRPr="000E6D2F">
              <w:rPr>
                <w:rFonts w:ascii="Times New Roman" w:hAnsi="Times New Roman"/>
                <w:kern w:val="0"/>
                <w:sz w:val="22"/>
              </w:rPr>
              <w:t>IPS</w:t>
            </w:r>
            <w:r w:rsidRPr="000E6D2F">
              <w:rPr>
                <w:rFonts w:ascii="Times New Roman" w:hAnsi="Times New Roman"/>
                <w:kern w:val="0"/>
                <w:sz w:val="22"/>
              </w:rPr>
              <w:t>规则的级别、防护对象、操作系统、</w:t>
            </w:r>
            <w:r w:rsidRPr="000E6D2F">
              <w:rPr>
                <w:rFonts w:ascii="Times New Roman" w:hAnsi="Times New Roman"/>
                <w:kern w:val="0"/>
                <w:sz w:val="22"/>
              </w:rPr>
              <w:t>CVE</w:t>
            </w:r>
            <w:r w:rsidRPr="000E6D2F">
              <w:rPr>
                <w:rFonts w:ascii="Times New Roman" w:hAnsi="Times New Roman"/>
                <w:kern w:val="0"/>
                <w:sz w:val="22"/>
              </w:rPr>
              <w:t>编号等详细信息。</w:t>
            </w:r>
          </w:p>
          <w:p w:rsidR="007D47DD" w:rsidRPr="000E6D2F" w:rsidRDefault="007D47DD" w:rsidP="007D47DD">
            <w:pPr>
              <w:widowControl/>
              <w:numPr>
                <w:ilvl w:val="0"/>
                <w:numId w:val="29"/>
              </w:numPr>
              <w:jc w:val="left"/>
              <w:rPr>
                <w:rFonts w:ascii="Times New Roman" w:hAnsi="Times New Roman"/>
                <w:kern w:val="0"/>
                <w:sz w:val="22"/>
              </w:rPr>
            </w:pPr>
            <w:r w:rsidRPr="000E6D2F">
              <w:rPr>
                <w:rFonts w:ascii="Times New Roman" w:hAnsi="Times New Roman"/>
                <w:kern w:val="0"/>
                <w:sz w:val="22"/>
              </w:rPr>
              <w:t>系统定义最大超过</w:t>
            </w:r>
            <w:r w:rsidRPr="000E6D2F">
              <w:rPr>
                <w:rFonts w:ascii="Times New Roman" w:hAnsi="Times New Roman"/>
                <w:kern w:val="0"/>
                <w:sz w:val="22"/>
              </w:rPr>
              <w:t>800</w:t>
            </w:r>
            <w:r w:rsidRPr="000E6D2F">
              <w:rPr>
                <w:rFonts w:ascii="Times New Roman" w:hAnsi="Times New Roman"/>
                <w:kern w:val="0"/>
                <w:sz w:val="22"/>
              </w:rPr>
              <w:t>万条主流病毒检测规则。</w:t>
            </w:r>
          </w:p>
          <w:p w:rsidR="007D47DD" w:rsidRPr="000E6D2F" w:rsidRDefault="007D47DD" w:rsidP="007D47DD">
            <w:pPr>
              <w:widowControl/>
              <w:numPr>
                <w:ilvl w:val="0"/>
                <w:numId w:val="29"/>
              </w:numPr>
              <w:jc w:val="left"/>
              <w:rPr>
                <w:rFonts w:ascii="Times New Roman" w:hAnsi="Times New Roman"/>
                <w:kern w:val="0"/>
                <w:sz w:val="22"/>
              </w:rPr>
            </w:pPr>
            <w:r w:rsidRPr="000E6D2F">
              <w:rPr>
                <w:rFonts w:ascii="Times New Roman" w:hAnsi="Times New Roman"/>
                <w:kern w:val="0"/>
                <w:sz w:val="22"/>
              </w:rPr>
              <w:t>黑名单容量规格支持最大</w:t>
            </w:r>
            <w:r w:rsidRPr="000E6D2F">
              <w:rPr>
                <w:rFonts w:ascii="Times New Roman" w:hAnsi="Times New Roman"/>
                <w:kern w:val="0"/>
                <w:sz w:val="22"/>
              </w:rPr>
              <w:t>100</w:t>
            </w:r>
            <w:r w:rsidRPr="000E6D2F">
              <w:rPr>
                <w:rFonts w:ascii="Times New Roman" w:hAnsi="Times New Roman"/>
                <w:kern w:val="0"/>
                <w:sz w:val="22"/>
              </w:rPr>
              <w:t>万条。</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支持手动和自定义周期系统配置自动备份</w:t>
            </w:r>
          </w:p>
        </w:tc>
      </w:tr>
      <w:tr w:rsidR="007D47DD" w:rsidRPr="000E6D2F" w:rsidTr="008E1E82">
        <w:trPr>
          <w:trHeight w:val="280"/>
        </w:trPr>
        <w:tc>
          <w:tcPr>
            <w:tcW w:w="43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705"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sz w:val="22"/>
              </w:rPr>
            </w:pPr>
            <w:r w:rsidRPr="000E6D2F">
              <w:rPr>
                <w:rFonts w:ascii="Times New Roman" w:hAnsi="Times New Roman"/>
                <w:sz w:val="22"/>
              </w:rPr>
              <w:t>1</w:t>
            </w:r>
            <w:r w:rsidRPr="000E6D2F">
              <w:rPr>
                <w:rFonts w:ascii="Times New Roman" w:hAnsi="Times New Roman"/>
                <w:sz w:val="22"/>
              </w:rPr>
              <w:t>、在质保期内，按照合同要求提供技术支持服务，保障本项目系统的正常稳定运行；包含设备上架、通电、策略配置、资产录入等内容，通过现场、远程、客户服务热线等形式对现场技术问题予以回应，并在最短的时间内解决问题；</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sz w:val="22"/>
              </w:rPr>
              <w:t>2</w:t>
            </w:r>
            <w:r w:rsidRPr="000E6D2F">
              <w:rPr>
                <w:rFonts w:ascii="Times New Roman" w:hAnsi="Times New Roman"/>
                <w:sz w:val="22"/>
              </w:rPr>
              <w:t>、在产品质保期内提供升级更新服务和设备保修服务，并以灵活的服务方式保证更新的需求。升级与更新服务包括：软件的最新版本升级更新、内置策略库的升级更新等。</w:t>
            </w:r>
          </w:p>
        </w:tc>
      </w:tr>
      <w:tr w:rsidR="007D47DD" w:rsidRPr="000E6D2F" w:rsidTr="008E1E82">
        <w:trPr>
          <w:trHeight w:val="280"/>
        </w:trPr>
        <w:tc>
          <w:tcPr>
            <w:tcW w:w="43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705"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年质保，包括系统升级授权、产品保修服务、远程支持服务</w:t>
            </w:r>
          </w:p>
        </w:tc>
      </w:tr>
      <w:tr w:rsidR="007D47DD" w:rsidRPr="000E6D2F" w:rsidTr="008E1E82">
        <w:trPr>
          <w:trHeight w:val="280"/>
        </w:trPr>
        <w:tc>
          <w:tcPr>
            <w:tcW w:w="437"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23</w:t>
            </w:r>
          </w:p>
        </w:tc>
        <w:tc>
          <w:tcPr>
            <w:tcW w:w="705" w:type="dxa"/>
            <w:vMerge w:val="restart"/>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WAF</w:t>
            </w:r>
            <w:r w:rsidRPr="000E6D2F">
              <w:rPr>
                <w:rFonts w:ascii="Times New Roman" w:hAnsi="Times New Roman"/>
                <w:kern w:val="0"/>
                <w:sz w:val="22"/>
              </w:rPr>
              <w:t>防火墙</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性能参数：标准机架设备；硬盘</w:t>
            </w:r>
            <w:r w:rsidRPr="000E6D2F">
              <w:rPr>
                <w:rFonts w:ascii="Times New Roman" w:hAnsi="Times New Roman"/>
                <w:kern w:val="0"/>
                <w:sz w:val="22"/>
              </w:rPr>
              <w:t>≥960G SSD</w:t>
            </w:r>
            <w:r w:rsidRPr="000E6D2F">
              <w:rPr>
                <w:rFonts w:ascii="Times New Roman" w:hAnsi="Times New Roman"/>
                <w:kern w:val="0"/>
                <w:sz w:val="22"/>
              </w:rPr>
              <w:t>，支持扩展插槽。双电源；应用层吞吐</w:t>
            </w:r>
            <w:r w:rsidRPr="000E6D2F">
              <w:rPr>
                <w:rFonts w:ascii="Times New Roman" w:hAnsi="Times New Roman"/>
                <w:kern w:val="0"/>
                <w:sz w:val="22"/>
              </w:rPr>
              <w:t>≥1G</w:t>
            </w:r>
            <w:r w:rsidRPr="000E6D2F">
              <w:rPr>
                <w:rFonts w:ascii="Times New Roman" w:hAnsi="Times New Roman"/>
                <w:kern w:val="0"/>
                <w:sz w:val="22"/>
              </w:rPr>
              <w:t>，网络吞吐</w:t>
            </w:r>
            <w:r w:rsidRPr="000E6D2F">
              <w:rPr>
                <w:rFonts w:ascii="Times New Roman" w:hAnsi="Times New Roman"/>
                <w:kern w:val="0"/>
                <w:sz w:val="22"/>
              </w:rPr>
              <w:t>≥5G</w:t>
            </w:r>
            <w:r w:rsidRPr="000E6D2F">
              <w:rPr>
                <w:rFonts w:ascii="Times New Roman" w:hAnsi="Times New Roman"/>
                <w:kern w:val="0"/>
                <w:sz w:val="22"/>
              </w:rPr>
              <w:t>，并发连接</w:t>
            </w:r>
            <w:r w:rsidRPr="000E6D2F">
              <w:rPr>
                <w:rFonts w:ascii="Times New Roman" w:hAnsi="Times New Roman"/>
                <w:kern w:val="0"/>
                <w:sz w:val="22"/>
              </w:rPr>
              <w:t>≥120</w:t>
            </w:r>
            <w:r w:rsidRPr="000E6D2F">
              <w:rPr>
                <w:rFonts w:ascii="Times New Roman" w:hAnsi="Times New Roman"/>
                <w:kern w:val="0"/>
                <w:sz w:val="22"/>
              </w:rPr>
              <w:t>万；物理保护链路</w:t>
            </w:r>
            <w:r w:rsidRPr="000E6D2F">
              <w:rPr>
                <w:rFonts w:ascii="Times New Roman" w:hAnsi="Times New Roman"/>
                <w:kern w:val="0"/>
                <w:sz w:val="22"/>
              </w:rPr>
              <w:t>≥6</w:t>
            </w:r>
            <w:r w:rsidRPr="000E6D2F">
              <w:rPr>
                <w:rFonts w:ascii="Times New Roman" w:hAnsi="Times New Roman"/>
                <w:kern w:val="0"/>
                <w:sz w:val="22"/>
              </w:rPr>
              <w:t>路，最大保护站点</w:t>
            </w:r>
            <w:r w:rsidRPr="000E6D2F">
              <w:rPr>
                <w:rFonts w:ascii="Times New Roman" w:hAnsi="Times New Roman"/>
                <w:kern w:val="0"/>
                <w:sz w:val="22"/>
              </w:rPr>
              <w:t>≥24</w:t>
            </w:r>
            <w:r w:rsidRPr="000E6D2F">
              <w:rPr>
                <w:rFonts w:ascii="Times New Roman" w:hAnsi="Times New Roman"/>
                <w:kern w:val="0"/>
                <w:sz w:val="22"/>
              </w:rPr>
              <w:t>个，含</w:t>
            </w:r>
            <w:r w:rsidRPr="000E6D2F">
              <w:rPr>
                <w:rFonts w:ascii="Times New Roman" w:hAnsi="Times New Roman"/>
                <w:kern w:val="0"/>
                <w:sz w:val="22"/>
              </w:rPr>
              <w:t>3</w:t>
            </w:r>
            <w:r w:rsidRPr="000E6D2F">
              <w:rPr>
                <w:rFonts w:ascii="Times New Roman" w:hAnsi="Times New Roman"/>
                <w:kern w:val="0"/>
                <w:sz w:val="22"/>
              </w:rPr>
              <w:t>年产品特征库升级许可，</w:t>
            </w:r>
            <w:r w:rsidRPr="000E6D2F">
              <w:rPr>
                <w:rFonts w:ascii="Times New Roman" w:hAnsi="Times New Roman"/>
                <w:kern w:val="0"/>
                <w:sz w:val="22"/>
              </w:rPr>
              <w:t>3</w:t>
            </w:r>
            <w:r w:rsidRPr="000E6D2F">
              <w:rPr>
                <w:rFonts w:ascii="Times New Roman" w:hAnsi="Times New Roman"/>
                <w:kern w:val="0"/>
                <w:sz w:val="22"/>
              </w:rPr>
              <w:t>年原厂质保。</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、支持应用代理、路由牵引、透明代理、虚拟网线等多种部署模式；部署模式切换无需重启设备；</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、支持对</w:t>
            </w:r>
            <w:r w:rsidRPr="000E6D2F">
              <w:rPr>
                <w:rFonts w:ascii="Times New Roman" w:hAnsi="Times New Roman"/>
                <w:kern w:val="0"/>
                <w:sz w:val="22"/>
              </w:rPr>
              <w:t>HTTP</w:t>
            </w:r>
            <w:r w:rsidRPr="000E6D2F">
              <w:rPr>
                <w:rFonts w:ascii="Times New Roman" w:hAnsi="Times New Roman"/>
                <w:kern w:val="0"/>
                <w:sz w:val="22"/>
              </w:rPr>
              <w:t>、</w:t>
            </w:r>
            <w:r w:rsidRPr="000E6D2F">
              <w:rPr>
                <w:rFonts w:ascii="Times New Roman" w:hAnsi="Times New Roman"/>
                <w:kern w:val="0"/>
                <w:sz w:val="22"/>
              </w:rPr>
              <w:t>HTTPS</w:t>
            </w:r>
            <w:r w:rsidRPr="000E6D2F">
              <w:rPr>
                <w:rFonts w:ascii="Times New Roman" w:hAnsi="Times New Roman"/>
                <w:kern w:val="0"/>
                <w:sz w:val="22"/>
              </w:rPr>
              <w:t>加密数据流进行分析保护；</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、能够针对</w:t>
            </w:r>
            <w:r w:rsidRPr="000E6D2F">
              <w:rPr>
                <w:rFonts w:ascii="Times New Roman" w:hAnsi="Times New Roman"/>
                <w:kern w:val="0"/>
                <w:sz w:val="22"/>
              </w:rPr>
              <w:t>SQL</w:t>
            </w:r>
            <w:r w:rsidRPr="000E6D2F">
              <w:rPr>
                <w:rFonts w:ascii="Times New Roman" w:hAnsi="Times New Roman"/>
                <w:kern w:val="0"/>
                <w:sz w:val="22"/>
              </w:rPr>
              <w:t>注入、跨站脚本、目录泄漏、目录遍历、</w:t>
            </w:r>
            <w:r w:rsidRPr="000E6D2F">
              <w:rPr>
                <w:rFonts w:ascii="Times New Roman" w:hAnsi="Times New Roman"/>
                <w:kern w:val="0"/>
                <w:sz w:val="22"/>
              </w:rPr>
              <w:t>Cookie</w:t>
            </w:r>
            <w:r w:rsidRPr="000E6D2F">
              <w:rPr>
                <w:rFonts w:ascii="Times New Roman" w:hAnsi="Times New Roman"/>
                <w:kern w:val="0"/>
                <w:sz w:val="22"/>
              </w:rPr>
              <w:t>假冒、认证逃避、命令行注入、</w:t>
            </w:r>
            <w:r w:rsidRPr="000E6D2F">
              <w:rPr>
                <w:rFonts w:ascii="Times New Roman" w:hAnsi="Times New Roman"/>
                <w:kern w:val="0"/>
                <w:sz w:val="22"/>
              </w:rPr>
              <w:t>HTTP</w:t>
            </w:r>
            <w:r w:rsidRPr="000E6D2F">
              <w:rPr>
                <w:rFonts w:ascii="Times New Roman" w:hAnsi="Times New Roman"/>
                <w:kern w:val="0"/>
                <w:sz w:val="22"/>
              </w:rPr>
              <w:t>协议规范等攻击行为进行检查和阻断；</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4</w:t>
            </w:r>
            <w:r w:rsidRPr="000E6D2F">
              <w:rPr>
                <w:rFonts w:ascii="Times New Roman" w:hAnsi="Times New Roman"/>
                <w:kern w:val="0"/>
                <w:sz w:val="22"/>
              </w:rPr>
              <w:t>、支持通过屏蔽</w:t>
            </w:r>
            <w:r w:rsidRPr="000E6D2F">
              <w:rPr>
                <w:rFonts w:ascii="Times New Roman" w:hAnsi="Times New Roman"/>
                <w:kern w:val="0"/>
                <w:sz w:val="22"/>
              </w:rPr>
              <w:t>HTTP</w:t>
            </w:r>
            <w:r w:rsidRPr="000E6D2F">
              <w:rPr>
                <w:rFonts w:ascii="Times New Roman" w:hAnsi="Times New Roman"/>
                <w:kern w:val="0"/>
                <w:sz w:val="22"/>
              </w:rPr>
              <w:t>错误信息，添加、删除和修改</w:t>
            </w:r>
            <w:r w:rsidRPr="000E6D2F">
              <w:rPr>
                <w:rFonts w:ascii="Times New Roman" w:hAnsi="Times New Roman"/>
                <w:kern w:val="0"/>
                <w:sz w:val="22"/>
              </w:rPr>
              <w:t>HTTP</w:t>
            </w:r>
            <w:r w:rsidRPr="000E6D2F">
              <w:rPr>
                <w:rFonts w:ascii="Times New Roman" w:hAnsi="Times New Roman"/>
                <w:kern w:val="0"/>
                <w:sz w:val="22"/>
              </w:rPr>
              <w:t>请求、响应头字段等方法，防止对</w:t>
            </w:r>
            <w:r w:rsidRPr="000E6D2F">
              <w:rPr>
                <w:rFonts w:ascii="Times New Roman" w:hAnsi="Times New Roman"/>
                <w:kern w:val="0"/>
                <w:sz w:val="22"/>
              </w:rPr>
              <w:t>WEB</w:t>
            </w:r>
            <w:r w:rsidRPr="000E6D2F">
              <w:rPr>
                <w:rFonts w:ascii="Times New Roman" w:hAnsi="Times New Roman"/>
                <w:kern w:val="0"/>
                <w:sz w:val="22"/>
              </w:rPr>
              <w:t>应用和服务器等敏感信息暴露；</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5</w:t>
            </w:r>
            <w:r w:rsidRPr="000E6D2F">
              <w:rPr>
                <w:rFonts w:ascii="Times New Roman" w:hAnsi="Times New Roman"/>
                <w:kern w:val="0"/>
                <w:sz w:val="22"/>
              </w:rPr>
              <w:t>、提供基于</w:t>
            </w:r>
            <w:r w:rsidRPr="000E6D2F">
              <w:rPr>
                <w:rFonts w:ascii="Times New Roman" w:hAnsi="Times New Roman"/>
                <w:kern w:val="0"/>
                <w:sz w:val="22"/>
              </w:rPr>
              <w:t>URL</w:t>
            </w:r>
            <w:r w:rsidRPr="000E6D2F">
              <w:rPr>
                <w:rFonts w:ascii="Times New Roman" w:hAnsi="Times New Roman"/>
                <w:kern w:val="0"/>
                <w:sz w:val="22"/>
              </w:rPr>
              <w:t>级别的时域控制，能根据访问者的</w:t>
            </w:r>
            <w:r w:rsidRPr="000E6D2F">
              <w:rPr>
                <w:rFonts w:ascii="Times New Roman" w:hAnsi="Times New Roman"/>
                <w:kern w:val="0"/>
                <w:sz w:val="22"/>
              </w:rPr>
              <w:t>IP/</w:t>
            </w:r>
            <w:r w:rsidRPr="000E6D2F">
              <w:rPr>
                <w:rFonts w:ascii="Times New Roman" w:hAnsi="Times New Roman"/>
                <w:kern w:val="0"/>
                <w:sz w:val="22"/>
              </w:rPr>
              <w:t>地域、访问目标</w:t>
            </w:r>
            <w:r w:rsidRPr="000E6D2F">
              <w:rPr>
                <w:rFonts w:ascii="Times New Roman" w:hAnsi="Times New Roman"/>
                <w:kern w:val="0"/>
                <w:sz w:val="22"/>
              </w:rPr>
              <w:t>URL</w:t>
            </w:r>
            <w:r w:rsidRPr="000E6D2F">
              <w:rPr>
                <w:rFonts w:ascii="Times New Roman" w:hAnsi="Times New Roman"/>
                <w:kern w:val="0"/>
                <w:sz w:val="22"/>
              </w:rPr>
              <w:t>、时间等条件进行访问控制；</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6</w:t>
            </w:r>
            <w:r w:rsidRPr="000E6D2F">
              <w:rPr>
                <w:rFonts w:ascii="Times New Roman" w:hAnsi="Times New Roman"/>
                <w:kern w:val="0"/>
                <w:sz w:val="22"/>
              </w:rPr>
              <w:t>、支持应用和</w:t>
            </w:r>
            <w:r w:rsidRPr="000E6D2F">
              <w:rPr>
                <w:rFonts w:ascii="Times New Roman" w:hAnsi="Times New Roman"/>
                <w:kern w:val="0"/>
                <w:sz w:val="22"/>
              </w:rPr>
              <w:t>URL</w:t>
            </w:r>
            <w:r w:rsidRPr="000E6D2F">
              <w:rPr>
                <w:rFonts w:ascii="Times New Roman" w:hAnsi="Times New Roman"/>
                <w:kern w:val="0"/>
                <w:sz w:val="22"/>
              </w:rPr>
              <w:t>级别每秒请求数、每秒新建连接数、连接总数、请求总数控制；支持</w:t>
            </w:r>
            <w:r w:rsidRPr="000E6D2F">
              <w:rPr>
                <w:rFonts w:ascii="Times New Roman" w:hAnsi="Times New Roman"/>
                <w:kern w:val="0"/>
                <w:sz w:val="22"/>
              </w:rPr>
              <w:t>CC</w:t>
            </w:r>
            <w:r w:rsidRPr="000E6D2F">
              <w:rPr>
                <w:rFonts w:ascii="Times New Roman" w:hAnsi="Times New Roman"/>
                <w:kern w:val="0"/>
                <w:sz w:val="22"/>
              </w:rPr>
              <w:t>攻击防范和缓解；</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7</w:t>
            </w:r>
            <w:r w:rsidRPr="000E6D2F">
              <w:rPr>
                <w:rFonts w:ascii="Times New Roman" w:hAnsi="Times New Roman"/>
                <w:kern w:val="0"/>
                <w:sz w:val="22"/>
              </w:rPr>
              <w:t>、支持网页令牌，内容混淆、代码封装和客户端环境验证功能，自动识别用户环境，采集用户信息，实时动态防护；</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lastRenderedPageBreak/>
              <w:t>8</w:t>
            </w:r>
            <w:r w:rsidRPr="000E6D2F">
              <w:rPr>
                <w:rFonts w:ascii="Times New Roman" w:hAnsi="Times New Roman"/>
                <w:kern w:val="0"/>
                <w:sz w:val="22"/>
              </w:rPr>
              <w:t>、支持对上传文件基于内容分析检查，有效拦截图片木马、</w:t>
            </w:r>
            <w:r w:rsidRPr="000E6D2F">
              <w:rPr>
                <w:rFonts w:ascii="Times New Roman" w:hAnsi="Times New Roman"/>
                <w:kern w:val="0"/>
                <w:sz w:val="22"/>
              </w:rPr>
              <w:t>webshell</w:t>
            </w:r>
            <w:r w:rsidRPr="000E6D2F">
              <w:rPr>
                <w:rFonts w:ascii="Times New Roman" w:hAnsi="Times New Roman"/>
                <w:kern w:val="0"/>
                <w:sz w:val="22"/>
              </w:rPr>
              <w:t>等恶意代码上传；</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9</w:t>
            </w:r>
            <w:r w:rsidRPr="000E6D2F">
              <w:rPr>
                <w:rFonts w:ascii="Times New Roman" w:hAnsi="Times New Roman"/>
                <w:kern w:val="0"/>
                <w:sz w:val="22"/>
              </w:rPr>
              <w:t>、支持丰富、灵活的自定义规则，可针对多种条件进行组合，生成深度、贴合应用的安全防护策略；</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10</w:t>
            </w:r>
            <w:r w:rsidRPr="000E6D2F">
              <w:rPr>
                <w:rFonts w:ascii="Times New Roman" w:hAnsi="Times New Roman"/>
                <w:kern w:val="0"/>
                <w:sz w:val="22"/>
              </w:rPr>
              <w:t>、支持虚拟补丁技术，为应用漏洞及时</w:t>
            </w:r>
            <w:r w:rsidRPr="000E6D2F">
              <w:rPr>
                <w:rFonts w:ascii="Times New Roman" w:hAnsi="Times New Roman"/>
                <w:kern w:val="0"/>
                <w:sz w:val="22"/>
              </w:rPr>
              <w:t>“</w:t>
            </w:r>
            <w:r w:rsidRPr="000E6D2F">
              <w:rPr>
                <w:rFonts w:ascii="Times New Roman" w:hAnsi="Times New Roman"/>
                <w:kern w:val="0"/>
                <w:sz w:val="22"/>
              </w:rPr>
              <w:t>封堵</w:t>
            </w:r>
            <w:r w:rsidRPr="000E6D2F">
              <w:rPr>
                <w:rFonts w:ascii="Times New Roman" w:hAnsi="Times New Roman"/>
                <w:kern w:val="0"/>
                <w:sz w:val="22"/>
              </w:rPr>
              <w:t>”</w:t>
            </w:r>
            <w:r w:rsidRPr="000E6D2F">
              <w:rPr>
                <w:rFonts w:ascii="Times New Roman" w:hAnsi="Times New Roman"/>
                <w:kern w:val="0"/>
                <w:sz w:val="22"/>
              </w:rPr>
              <w:t>潜在威胁，防范</w:t>
            </w:r>
            <w:r w:rsidRPr="000E6D2F">
              <w:rPr>
                <w:rFonts w:ascii="Times New Roman" w:hAnsi="Times New Roman"/>
                <w:kern w:val="0"/>
                <w:sz w:val="22"/>
              </w:rPr>
              <w:t>0-day</w:t>
            </w:r>
            <w:r w:rsidRPr="000E6D2F">
              <w:rPr>
                <w:rFonts w:ascii="Times New Roman" w:hAnsi="Times New Roman"/>
                <w:kern w:val="0"/>
                <w:sz w:val="22"/>
              </w:rPr>
              <w:t>攻击；</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11</w:t>
            </w:r>
            <w:r w:rsidRPr="000E6D2F">
              <w:rPr>
                <w:rFonts w:ascii="Times New Roman" w:hAnsi="Times New Roman"/>
                <w:kern w:val="0"/>
                <w:sz w:val="22"/>
              </w:rPr>
              <w:t>、支持应用系统的缺省防护，能够实现应用的一键防护；</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12</w:t>
            </w:r>
            <w:r w:rsidRPr="000E6D2F">
              <w:rPr>
                <w:rFonts w:ascii="Times New Roman" w:hAnsi="Times New Roman"/>
                <w:kern w:val="0"/>
                <w:sz w:val="22"/>
              </w:rPr>
              <w:t>、支持硬件</w:t>
            </w:r>
            <w:r w:rsidRPr="000E6D2F">
              <w:rPr>
                <w:rFonts w:ascii="Times New Roman" w:hAnsi="Times New Roman"/>
                <w:kern w:val="0"/>
                <w:sz w:val="22"/>
              </w:rPr>
              <w:t>BYPASS</w:t>
            </w:r>
            <w:r w:rsidRPr="000E6D2F">
              <w:rPr>
                <w:rFonts w:ascii="Times New Roman" w:hAnsi="Times New Roman"/>
                <w:kern w:val="0"/>
                <w:sz w:val="22"/>
              </w:rPr>
              <w:t>功能，当产品出现故障或用户有特殊需要时能停止防护而不中断正常应用。</w:t>
            </w:r>
          </w:p>
        </w:tc>
      </w:tr>
      <w:tr w:rsidR="007D47DD" w:rsidRPr="000E6D2F" w:rsidTr="008E1E82">
        <w:trPr>
          <w:trHeight w:val="280"/>
        </w:trPr>
        <w:tc>
          <w:tcPr>
            <w:tcW w:w="43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705"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、设备上架，加电初始化，基础网络的接入与调试；</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、设备初始策略配置，启用基础防护能力。</w:t>
            </w:r>
          </w:p>
        </w:tc>
      </w:tr>
      <w:tr w:rsidR="007D47DD" w:rsidRPr="000E6D2F" w:rsidTr="008E1E82">
        <w:trPr>
          <w:trHeight w:val="280"/>
        </w:trPr>
        <w:tc>
          <w:tcPr>
            <w:tcW w:w="43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705"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年质保，包括系统升级授权、产品保修服务、远程支持服务</w:t>
            </w:r>
          </w:p>
        </w:tc>
      </w:tr>
      <w:tr w:rsidR="007D47DD" w:rsidRPr="000E6D2F" w:rsidTr="008E1E82">
        <w:trPr>
          <w:trHeight w:val="280"/>
        </w:trPr>
        <w:tc>
          <w:tcPr>
            <w:tcW w:w="437"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24</w:t>
            </w:r>
          </w:p>
        </w:tc>
        <w:tc>
          <w:tcPr>
            <w:tcW w:w="705" w:type="dxa"/>
            <w:vMerge w:val="restart"/>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上网行为管理</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性能参数：标准</w:t>
            </w:r>
            <w:r w:rsidRPr="000E6D2F">
              <w:rPr>
                <w:rFonts w:ascii="Times New Roman" w:hAnsi="Times New Roman"/>
                <w:kern w:val="0"/>
                <w:sz w:val="22"/>
              </w:rPr>
              <w:t>1U</w:t>
            </w:r>
            <w:r w:rsidRPr="000E6D2F">
              <w:rPr>
                <w:rFonts w:ascii="Times New Roman" w:hAnsi="Times New Roman"/>
                <w:kern w:val="0"/>
                <w:sz w:val="22"/>
              </w:rPr>
              <w:t>机柜型硬件平台，内存：</w:t>
            </w:r>
            <w:r w:rsidRPr="000E6D2F">
              <w:rPr>
                <w:rFonts w:ascii="Times New Roman" w:hAnsi="Times New Roman"/>
                <w:kern w:val="0"/>
                <w:sz w:val="22"/>
              </w:rPr>
              <w:t>8G</w:t>
            </w:r>
            <w:r w:rsidRPr="000E6D2F">
              <w:rPr>
                <w:rFonts w:ascii="Times New Roman" w:hAnsi="Times New Roman"/>
                <w:kern w:val="0"/>
                <w:sz w:val="22"/>
              </w:rPr>
              <w:t>，硬盘容量：</w:t>
            </w:r>
            <w:r w:rsidRPr="000E6D2F">
              <w:rPr>
                <w:rFonts w:ascii="Times New Roman" w:hAnsi="Times New Roman"/>
                <w:kern w:val="0"/>
                <w:sz w:val="22"/>
              </w:rPr>
              <w:t>128GBMSATA</w:t>
            </w:r>
            <w:r w:rsidRPr="000E6D2F">
              <w:rPr>
                <w:rFonts w:ascii="Times New Roman" w:hAnsi="Times New Roman"/>
                <w:kern w:val="0"/>
                <w:sz w:val="22"/>
              </w:rPr>
              <w:t>，电源：单电源，接口：</w:t>
            </w:r>
            <w:r w:rsidRPr="000E6D2F">
              <w:rPr>
                <w:rFonts w:ascii="Times New Roman" w:hAnsi="Times New Roman"/>
                <w:kern w:val="0"/>
                <w:sz w:val="22"/>
              </w:rPr>
              <w:t>6</w:t>
            </w:r>
            <w:r w:rsidRPr="000E6D2F">
              <w:rPr>
                <w:rFonts w:ascii="Times New Roman" w:hAnsi="Times New Roman"/>
                <w:kern w:val="0"/>
                <w:sz w:val="22"/>
              </w:rPr>
              <w:t>千兆电口，网络层吞吐量：</w:t>
            </w:r>
            <w:r w:rsidRPr="000E6D2F">
              <w:rPr>
                <w:rFonts w:ascii="Times New Roman" w:hAnsi="Times New Roman"/>
                <w:kern w:val="0"/>
                <w:sz w:val="22"/>
              </w:rPr>
              <w:t>5.8Gb</w:t>
            </w:r>
            <w:r w:rsidRPr="000E6D2F">
              <w:rPr>
                <w:rFonts w:ascii="Times New Roman" w:hAnsi="Times New Roman"/>
                <w:kern w:val="0"/>
                <w:sz w:val="22"/>
              </w:rPr>
              <w:t>，应用层吞吐量：</w:t>
            </w:r>
            <w:r w:rsidRPr="000E6D2F">
              <w:rPr>
                <w:rFonts w:ascii="Times New Roman" w:hAnsi="Times New Roman"/>
                <w:kern w:val="0"/>
                <w:sz w:val="22"/>
              </w:rPr>
              <w:t>750Mb</w:t>
            </w:r>
            <w:r w:rsidRPr="000E6D2F">
              <w:rPr>
                <w:rFonts w:ascii="Times New Roman" w:hAnsi="Times New Roman"/>
                <w:kern w:val="0"/>
                <w:sz w:val="22"/>
              </w:rPr>
              <w:t>，带宽性能：</w:t>
            </w:r>
            <w:r w:rsidRPr="000E6D2F">
              <w:rPr>
                <w:rFonts w:ascii="Times New Roman" w:hAnsi="Times New Roman"/>
                <w:kern w:val="0"/>
                <w:sz w:val="22"/>
              </w:rPr>
              <w:t>500Mb</w:t>
            </w:r>
            <w:r w:rsidRPr="000E6D2F">
              <w:rPr>
                <w:rFonts w:ascii="Times New Roman" w:hAnsi="Times New Roman"/>
                <w:kern w:val="0"/>
                <w:sz w:val="22"/>
              </w:rPr>
              <w:t>，</w:t>
            </w:r>
            <w:r w:rsidRPr="000E6D2F">
              <w:rPr>
                <w:rFonts w:ascii="Times New Roman" w:hAnsi="Times New Roman"/>
                <w:kern w:val="0"/>
                <w:sz w:val="22"/>
              </w:rPr>
              <w:t>IPSEC VPN</w:t>
            </w:r>
            <w:r w:rsidRPr="000E6D2F">
              <w:rPr>
                <w:rFonts w:ascii="Times New Roman" w:hAnsi="Times New Roman"/>
                <w:kern w:val="0"/>
                <w:sz w:val="22"/>
              </w:rPr>
              <w:t>加密性能（最高性能）：</w:t>
            </w:r>
            <w:r w:rsidRPr="000E6D2F">
              <w:rPr>
                <w:rFonts w:ascii="Times New Roman" w:hAnsi="Times New Roman"/>
                <w:kern w:val="0"/>
                <w:sz w:val="22"/>
              </w:rPr>
              <w:t>120Mb</w:t>
            </w:r>
            <w:r w:rsidRPr="000E6D2F">
              <w:rPr>
                <w:rFonts w:ascii="Times New Roman" w:hAnsi="Times New Roman"/>
                <w:kern w:val="0"/>
                <w:sz w:val="22"/>
              </w:rPr>
              <w:t>，准入终端数的扩容上限：</w:t>
            </w:r>
            <w:r w:rsidRPr="000E6D2F">
              <w:rPr>
                <w:rFonts w:ascii="Times New Roman" w:hAnsi="Times New Roman"/>
                <w:kern w:val="0"/>
                <w:sz w:val="22"/>
              </w:rPr>
              <w:t>1000</w:t>
            </w:r>
            <w:r w:rsidRPr="000E6D2F">
              <w:rPr>
                <w:rFonts w:ascii="Times New Roman" w:hAnsi="Times New Roman"/>
                <w:kern w:val="0"/>
                <w:sz w:val="22"/>
              </w:rPr>
              <w:t>，包转发率：</w:t>
            </w:r>
            <w:r w:rsidRPr="000E6D2F">
              <w:rPr>
                <w:rFonts w:ascii="Times New Roman" w:hAnsi="Times New Roman"/>
                <w:kern w:val="0"/>
                <w:sz w:val="22"/>
              </w:rPr>
              <w:t>90Kpps</w:t>
            </w:r>
            <w:r w:rsidRPr="000E6D2F">
              <w:rPr>
                <w:rFonts w:ascii="Times New Roman" w:hAnsi="Times New Roman"/>
                <w:kern w:val="0"/>
                <w:sz w:val="22"/>
              </w:rPr>
              <w:t>，每秒新建连接数：</w:t>
            </w:r>
            <w:r w:rsidRPr="000E6D2F">
              <w:rPr>
                <w:rFonts w:ascii="Times New Roman" w:hAnsi="Times New Roman"/>
                <w:kern w:val="0"/>
                <w:sz w:val="22"/>
              </w:rPr>
              <w:t>10000</w:t>
            </w:r>
            <w:r w:rsidRPr="000E6D2F">
              <w:rPr>
                <w:rFonts w:ascii="Times New Roman" w:hAnsi="Times New Roman"/>
                <w:kern w:val="0"/>
                <w:sz w:val="22"/>
              </w:rPr>
              <w:t>，最大并发连接数：</w:t>
            </w:r>
            <w:r w:rsidRPr="000E6D2F">
              <w:rPr>
                <w:rFonts w:ascii="Times New Roman" w:hAnsi="Times New Roman"/>
                <w:kern w:val="0"/>
                <w:sz w:val="22"/>
              </w:rPr>
              <w:t>500000</w:t>
            </w:r>
            <w:r w:rsidRPr="000E6D2F">
              <w:rPr>
                <w:rFonts w:ascii="Times New Roman" w:hAnsi="Times New Roman"/>
                <w:kern w:val="0"/>
                <w:sz w:val="22"/>
              </w:rPr>
              <w:t>，</w:t>
            </w:r>
            <w:r w:rsidRPr="000E6D2F">
              <w:rPr>
                <w:rFonts w:ascii="Times New Roman" w:hAnsi="Times New Roman"/>
                <w:kern w:val="0"/>
                <w:sz w:val="22"/>
              </w:rPr>
              <w:t>URL&amp;</w:t>
            </w:r>
            <w:r w:rsidRPr="000E6D2F">
              <w:rPr>
                <w:rFonts w:ascii="Times New Roman" w:hAnsi="Times New Roman"/>
                <w:kern w:val="0"/>
                <w:sz w:val="22"/>
              </w:rPr>
              <w:t>应用识别规则库升级</w:t>
            </w:r>
            <w:r w:rsidRPr="000E6D2F">
              <w:rPr>
                <w:rFonts w:ascii="Times New Roman" w:hAnsi="Times New Roman"/>
                <w:kern w:val="0"/>
                <w:sz w:val="22"/>
              </w:rPr>
              <w:t>3</w:t>
            </w:r>
            <w:r w:rsidRPr="000E6D2F">
              <w:rPr>
                <w:rFonts w:ascii="Times New Roman" w:hAnsi="Times New Roman"/>
                <w:kern w:val="0"/>
                <w:sz w:val="22"/>
              </w:rPr>
              <w:t>套全网行为管理系统软件</w:t>
            </w:r>
            <w:r w:rsidRPr="000E6D2F">
              <w:rPr>
                <w:rFonts w:ascii="Times New Roman" w:hAnsi="Times New Roman"/>
                <w:kern w:val="0"/>
                <w:sz w:val="22"/>
              </w:rPr>
              <w:t>1</w:t>
            </w:r>
            <w:r w:rsidRPr="000E6D2F">
              <w:rPr>
                <w:rFonts w:ascii="Times New Roman" w:hAnsi="Times New Roman"/>
                <w:kern w:val="0"/>
                <w:sz w:val="22"/>
              </w:rPr>
              <w:t>套；产品质保（</w:t>
            </w:r>
            <w:r w:rsidRPr="000E6D2F">
              <w:rPr>
                <w:rFonts w:ascii="Times New Roman" w:hAnsi="Times New Roman"/>
                <w:kern w:val="0"/>
                <w:sz w:val="22"/>
              </w:rPr>
              <w:t>*3</w:t>
            </w:r>
            <w:r w:rsidRPr="000E6D2F">
              <w:rPr>
                <w:rFonts w:ascii="Times New Roman" w:hAnsi="Times New Roman"/>
                <w:kern w:val="0"/>
                <w:sz w:val="22"/>
              </w:rPr>
              <w:t>年）；软件升级（</w:t>
            </w:r>
            <w:r w:rsidRPr="000E6D2F">
              <w:rPr>
                <w:rFonts w:ascii="Times New Roman" w:hAnsi="Times New Roman"/>
                <w:kern w:val="0"/>
                <w:sz w:val="22"/>
              </w:rPr>
              <w:t>*3</w:t>
            </w:r>
            <w:r w:rsidRPr="000E6D2F">
              <w:rPr>
                <w:rFonts w:ascii="Times New Roman" w:hAnsi="Times New Roman"/>
                <w:kern w:val="0"/>
                <w:sz w:val="22"/>
              </w:rPr>
              <w:t>年）；采用国产操作系统，并采用国产硬件架构</w:t>
            </w:r>
          </w:p>
          <w:p w:rsidR="007D47DD" w:rsidRPr="000E6D2F" w:rsidRDefault="007D47DD" w:rsidP="007D47DD">
            <w:pPr>
              <w:numPr>
                <w:ilvl w:val="0"/>
                <w:numId w:val="34"/>
              </w:numPr>
              <w:rPr>
                <w:rFonts w:ascii="Times New Roman" w:hAnsi="Times New Roman"/>
                <w:kern w:val="0"/>
                <w:sz w:val="22"/>
              </w:rPr>
            </w:pPr>
            <w:r w:rsidRPr="000E6D2F">
              <w:rPr>
                <w:rFonts w:ascii="Times New Roman" w:hAnsi="Times New Roman"/>
                <w:kern w:val="0"/>
                <w:sz w:val="22"/>
              </w:rPr>
              <w:t>部署模式切换无需重启设备</w:t>
            </w:r>
          </w:p>
          <w:p w:rsidR="007D47DD" w:rsidRPr="000E6D2F" w:rsidRDefault="007D47DD" w:rsidP="007D47DD">
            <w:pPr>
              <w:numPr>
                <w:ilvl w:val="0"/>
                <w:numId w:val="34"/>
              </w:numPr>
              <w:rPr>
                <w:rFonts w:ascii="Times New Roman" w:hAnsi="Times New Roman"/>
                <w:kern w:val="0"/>
                <w:sz w:val="22"/>
              </w:rPr>
            </w:pPr>
            <w:r w:rsidRPr="000E6D2F">
              <w:rPr>
                <w:rFonts w:ascii="Times New Roman" w:hAnsi="Times New Roman"/>
                <w:kern w:val="0"/>
                <w:sz w:val="22"/>
              </w:rPr>
              <w:t>支持自定义应用，包括但不限于数据包方向、协议、端口、</w:t>
            </w:r>
            <w:r w:rsidRPr="000E6D2F">
              <w:rPr>
                <w:rFonts w:ascii="Times New Roman" w:hAnsi="Times New Roman"/>
                <w:kern w:val="0"/>
                <w:sz w:val="22"/>
              </w:rPr>
              <w:t>IP</w:t>
            </w:r>
            <w:r w:rsidRPr="000E6D2F">
              <w:rPr>
                <w:rFonts w:ascii="Times New Roman" w:hAnsi="Times New Roman"/>
                <w:kern w:val="0"/>
                <w:sz w:val="22"/>
              </w:rPr>
              <w:t>地址、目标域名、关键字识别等维度，数据包方向包括任意、请求数据、响应数据，关键字匹配模式支持文本或正则表达式；支持</w:t>
            </w:r>
            <w:r w:rsidRPr="000E6D2F">
              <w:rPr>
                <w:rFonts w:ascii="Times New Roman" w:hAnsi="Times New Roman"/>
                <w:kern w:val="0"/>
                <w:sz w:val="22"/>
              </w:rPr>
              <w:t>DNS</w:t>
            </w:r>
            <w:r w:rsidRPr="000E6D2F">
              <w:rPr>
                <w:rFonts w:ascii="Times New Roman" w:hAnsi="Times New Roman"/>
                <w:kern w:val="0"/>
                <w:sz w:val="22"/>
              </w:rPr>
              <w:t>域名学习模式，可引用数据包特征中的目标域名或指定域名。</w:t>
            </w:r>
          </w:p>
          <w:p w:rsidR="007D47DD" w:rsidRPr="000E6D2F" w:rsidRDefault="007D47DD" w:rsidP="007D47DD">
            <w:pPr>
              <w:numPr>
                <w:ilvl w:val="0"/>
                <w:numId w:val="34"/>
              </w:numPr>
              <w:rPr>
                <w:rFonts w:ascii="Times New Roman" w:hAnsi="Times New Roman"/>
                <w:kern w:val="0"/>
                <w:sz w:val="22"/>
              </w:rPr>
            </w:pPr>
            <w:r w:rsidRPr="000E6D2F">
              <w:rPr>
                <w:rFonts w:ascii="Times New Roman" w:hAnsi="Times New Roman"/>
                <w:kern w:val="0"/>
                <w:sz w:val="22"/>
              </w:rPr>
              <w:t>可识别多种文件类型，包括电影、音频、文本、图片、压缩文件（</w:t>
            </w:r>
            <w:r w:rsidRPr="000E6D2F">
              <w:rPr>
                <w:rFonts w:ascii="Times New Roman" w:hAnsi="Times New Roman"/>
                <w:kern w:val="0"/>
                <w:sz w:val="22"/>
              </w:rPr>
              <w:t>ZIP</w:t>
            </w:r>
            <w:r w:rsidRPr="000E6D2F">
              <w:rPr>
                <w:rFonts w:ascii="Times New Roman" w:hAnsi="Times New Roman"/>
                <w:kern w:val="0"/>
                <w:sz w:val="22"/>
              </w:rPr>
              <w:t>、</w:t>
            </w:r>
            <w:r w:rsidRPr="000E6D2F">
              <w:rPr>
                <w:rFonts w:ascii="Times New Roman" w:hAnsi="Times New Roman"/>
                <w:kern w:val="0"/>
                <w:sz w:val="22"/>
              </w:rPr>
              <w:t>RAR</w:t>
            </w:r>
            <w:r w:rsidRPr="000E6D2F">
              <w:rPr>
                <w:rFonts w:ascii="Times New Roman" w:hAnsi="Times New Roman"/>
                <w:kern w:val="0"/>
                <w:sz w:val="22"/>
              </w:rPr>
              <w:t>、</w:t>
            </w:r>
            <w:r w:rsidRPr="000E6D2F">
              <w:rPr>
                <w:rFonts w:ascii="Times New Roman" w:hAnsi="Times New Roman"/>
                <w:kern w:val="0"/>
                <w:sz w:val="22"/>
              </w:rPr>
              <w:t>GZ</w:t>
            </w:r>
            <w:r w:rsidRPr="000E6D2F">
              <w:rPr>
                <w:rFonts w:ascii="Times New Roman" w:hAnsi="Times New Roman"/>
                <w:kern w:val="0"/>
                <w:sz w:val="22"/>
              </w:rPr>
              <w:t>、</w:t>
            </w:r>
            <w:r w:rsidRPr="000E6D2F">
              <w:rPr>
                <w:rFonts w:ascii="Times New Roman" w:hAnsi="Times New Roman"/>
                <w:kern w:val="0"/>
                <w:sz w:val="22"/>
              </w:rPr>
              <w:t>BZ2</w:t>
            </w:r>
            <w:r w:rsidRPr="000E6D2F">
              <w:rPr>
                <w:rFonts w:ascii="Times New Roman" w:hAnsi="Times New Roman"/>
                <w:kern w:val="0"/>
                <w:sz w:val="22"/>
              </w:rPr>
              <w:t>、</w:t>
            </w:r>
            <w:r w:rsidRPr="000E6D2F">
              <w:rPr>
                <w:rFonts w:ascii="Times New Roman" w:hAnsi="Times New Roman"/>
                <w:kern w:val="0"/>
                <w:sz w:val="22"/>
              </w:rPr>
              <w:t>Z</w:t>
            </w:r>
            <w:r w:rsidRPr="000E6D2F">
              <w:rPr>
                <w:rFonts w:ascii="Times New Roman" w:hAnsi="Times New Roman"/>
                <w:kern w:val="0"/>
                <w:sz w:val="22"/>
              </w:rPr>
              <w:t>、</w:t>
            </w:r>
            <w:r w:rsidRPr="000E6D2F">
              <w:rPr>
                <w:rFonts w:ascii="Times New Roman" w:hAnsi="Times New Roman"/>
                <w:kern w:val="0"/>
                <w:sz w:val="22"/>
              </w:rPr>
              <w:t>THZ</w:t>
            </w:r>
            <w:r w:rsidRPr="000E6D2F">
              <w:rPr>
                <w:rFonts w:ascii="Times New Roman" w:hAnsi="Times New Roman"/>
                <w:kern w:val="0"/>
                <w:sz w:val="22"/>
              </w:rPr>
              <w:t>、</w:t>
            </w:r>
            <w:r w:rsidRPr="000E6D2F">
              <w:rPr>
                <w:rFonts w:ascii="Times New Roman" w:hAnsi="Times New Roman"/>
                <w:kern w:val="0"/>
                <w:sz w:val="22"/>
              </w:rPr>
              <w:t>TBZ</w:t>
            </w:r>
            <w:r w:rsidRPr="000E6D2F">
              <w:rPr>
                <w:rFonts w:ascii="Times New Roman" w:hAnsi="Times New Roman"/>
                <w:kern w:val="0"/>
                <w:sz w:val="22"/>
              </w:rPr>
              <w:t>、</w:t>
            </w:r>
            <w:r w:rsidRPr="000E6D2F">
              <w:rPr>
                <w:rFonts w:ascii="Times New Roman" w:hAnsi="Times New Roman"/>
                <w:kern w:val="0"/>
                <w:sz w:val="22"/>
              </w:rPr>
              <w:t>7Z</w:t>
            </w:r>
            <w:r w:rsidRPr="000E6D2F">
              <w:rPr>
                <w:rFonts w:ascii="Times New Roman" w:hAnsi="Times New Roman"/>
                <w:kern w:val="0"/>
                <w:sz w:val="22"/>
              </w:rPr>
              <w:t>、</w:t>
            </w:r>
            <w:r w:rsidRPr="000E6D2F">
              <w:rPr>
                <w:rFonts w:ascii="Times New Roman" w:hAnsi="Times New Roman"/>
                <w:kern w:val="0"/>
                <w:sz w:val="22"/>
              </w:rPr>
              <w:t>CAB</w:t>
            </w:r>
            <w:r w:rsidRPr="000E6D2F">
              <w:rPr>
                <w:rFonts w:ascii="Times New Roman" w:hAnsi="Times New Roman"/>
                <w:kern w:val="0"/>
                <w:sz w:val="22"/>
              </w:rPr>
              <w:t>、</w:t>
            </w:r>
            <w:r w:rsidRPr="000E6D2F">
              <w:rPr>
                <w:rFonts w:ascii="Times New Roman" w:hAnsi="Times New Roman"/>
                <w:kern w:val="0"/>
                <w:sz w:val="22"/>
              </w:rPr>
              <w:t>BZ</w:t>
            </w:r>
            <w:r w:rsidRPr="000E6D2F">
              <w:rPr>
                <w:rFonts w:ascii="Times New Roman" w:hAnsi="Times New Roman"/>
                <w:kern w:val="0"/>
                <w:sz w:val="22"/>
              </w:rPr>
              <w:t>等）、应用程序、</w:t>
            </w:r>
            <w:r w:rsidRPr="000E6D2F">
              <w:rPr>
                <w:rFonts w:ascii="Times New Roman" w:hAnsi="Times New Roman"/>
                <w:kern w:val="0"/>
                <w:sz w:val="22"/>
              </w:rPr>
              <w:t>Office</w:t>
            </w:r>
            <w:r w:rsidRPr="000E6D2F">
              <w:rPr>
                <w:rFonts w:ascii="Times New Roman" w:hAnsi="Times New Roman"/>
                <w:kern w:val="0"/>
                <w:sz w:val="22"/>
              </w:rPr>
              <w:t>系列等；并支持对应用的文件传输行为进行上传、下载、双向的文件类型过滤。</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支持基于线路和多层通道嵌套的带宽管理和流量控制功能，提供至少四层管道嵌套；支持基于地址、用户、服务、应用、时间、终端型号、</w:t>
            </w:r>
            <w:r w:rsidRPr="000E6D2F">
              <w:rPr>
                <w:rFonts w:ascii="Times New Roman" w:hAnsi="Times New Roman"/>
                <w:kern w:val="0"/>
                <w:sz w:val="22"/>
              </w:rPr>
              <w:t>VLAN</w:t>
            </w:r>
            <w:r w:rsidRPr="000E6D2F">
              <w:rPr>
                <w:rFonts w:ascii="Times New Roman" w:hAnsi="Times New Roman"/>
                <w:kern w:val="0"/>
                <w:sz w:val="22"/>
              </w:rPr>
              <w:t>、</w:t>
            </w:r>
            <w:r w:rsidRPr="000E6D2F">
              <w:rPr>
                <w:rFonts w:ascii="Times New Roman" w:hAnsi="Times New Roman"/>
                <w:kern w:val="0"/>
                <w:sz w:val="22"/>
              </w:rPr>
              <w:t>DSCP</w:t>
            </w:r>
            <w:r w:rsidRPr="000E6D2F">
              <w:rPr>
                <w:rFonts w:ascii="Times New Roman" w:hAnsi="Times New Roman"/>
                <w:kern w:val="0"/>
                <w:sz w:val="22"/>
              </w:rPr>
              <w:t>等匹配条件进行流量控制；并支持配置保障带宽、最大带宽、每</w:t>
            </w:r>
            <w:r w:rsidRPr="000E6D2F">
              <w:rPr>
                <w:rFonts w:ascii="Times New Roman" w:hAnsi="Times New Roman"/>
                <w:kern w:val="0"/>
                <w:sz w:val="22"/>
              </w:rPr>
              <w:t>IP</w:t>
            </w:r>
            <w:r w:rsidRPr="000E6D2F">
              <w:rPr>
                <w:rFonts w:ascii="Times New Roman" w:hAnsi="Times New Roman"/>
                <w:kern w:val="0"/>
                <w:sz w:val="22"/>
              </w:rPr>
              <w:t>带宽、每用户带宽、带宽优先级等</w:t>
            </w:r>
            <w:r w:rsidRPr="000E6D2F">
              <w:rPr>
                <w:rFonts w:ascii="Times New Roman" w:hAnsi="Times New Roman"/>
                <w:kern w:val="0"/>
                <w:sz w:val="22"/>
              </w:rPr>
              <w:t>Q</w:t>
            </w:r>
            <w:r w:rsidRPr="000E6D2F">
              <w:rPr>
                <w:rFonts w:ascii="Times New Roman" w:hAnsi="Times New Roman"/>
                <w:kern w:val="0"/>
                <w:sz w:val="22"/>
              </w:rPr>
              <w:t>支持防网络共享行为，针对私接路由器和非法无线热点行为进行识别和阻断；检测方式包括但不限于时间戳、</w:t>
            </w:r>
            <w:r w:rsidRPr="000E6D2F">
              <w:rPr>
                <w:rFonts w:ascii="Times New Roman" w:hAnsi="Times New Roman"/>
                <w:kern w:val="0"/>
                <w:sz w:val="22"/>
              </w:rPr>
              <w:t>UA</w:t>
            </w:r>
            <w:r w:rsidRPr="000E6D2F">
              <w:rPr>
                <w:rFonts w:ascii="Times New Roman" w:hAnsi="Times New Roman"/>
                <w:kern w:val="0"/>
                <w:sz w:val="22"/>
              </w:rPr>
              <w:t>识别、应用特征、</w:t>
            </w:r>
            <w:r w:rsidRPr="000E6D2F">
              <w:rPr>
                <w:rFonts w:ascii="Times New Roman" w:hAnsi="Times New Roman"/>
                <w:kern w:val="0"/>
                <w:sz w:val="22"/>
              </w:rPr>
              <w:t>Flash Cookie</w:t>
            </w:r>
            <w:r w:rsidRPr="000E6D2F">
              <w:rPr>
                <w:rFonts w:ascii="Times New Roman" w:hAnsi="Times New Roman"/>
                <w:kern w:val="0"/>
                <w:sz w:val="22"/>
              </w:rPr>
              <w:t>、微信长连接等。</w:t>
            </w:r>
          </w:p>
        </w:tc>
      </w:tr>
      <w:tr w:rsidR="007D47DD" w:rsidRPr="000E6D2F" w:rsidTr="008E1E82">
        <w:trPr>
          <w:trHeight w:val="280"/>
        </w:trPr>
        <w:tc>
          <w:tcPr>
            <w:tcW w:w="43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705"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w:t>
            </w:r>
            <w:r w:rsidRPr="000E6D2F">
              <w:rPr>
                <w:rFonts w:ascii="Times New Roman" w:hAnsi="Times New Roman"/>
                <w:kern w:val="0"/>
                <w:sz w:val="22"/>
              </w:rPr>
              <w:lastRenderedPageBreak/>
              <w:t>求</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sz w:val="22"/>
              </w:rPr>
            </w:pPr>
            <w:r w:rsidRPr="000E6D2F">
              <w:rPr>
                <w:rFonts w:ascii="Times New Roman" w:hAnsi="Times New Roman"/>
                <w:sz w:val="22"/>
              </w:rPr>
              <w:lastRenderedPageBreak/>
              <w:t>1</w:t>
            </w:r>
            <w:r w:rsidRPr="000E6D2F">
              <w:rPr>
                <w:rFonts w:ascii="Times New Roman" w:hAnsi="Times New Roman"/>
                <w:sz w:val="22"/>
              </w:rPr>
              <w:t>、在质保期内，按照合同要求提供技术支持服务，保障本项目系统的正常稳定运行；包含设备上架、通电、策略配置、资产录入等内容，通过现场、远程、客户服务热线等形式对现场技术问题予以回应，并在最短的时间内解决</w:t>
            </w:r>
            <w:r w:rsidRPr="000E6D2F">
              <w:rPr>
                <w:rFonts w:ascii="Times New Roman" w:hAnsi="Times New Roman"/>
                <w:sz w:val="22"/>
              </w:rPr>
              <w:lastRenderedPageBreak/>
              <w:t>问题；</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sz w:val="22"/>
              </w:rPr>
              <w:t>2</w:t>
            </w:r>
            <w:r w:rsidRPr="000E6D2F">
              <w:rPr>
                <w:rFonts w:ascii="Times New Roman" w:hAnsi="Times New Roman"/>
                <w:sz w:val="22"/>
              </w:rPr>
              <w:t>、在产品质保期内提供升级更新服务和设备保修服务，并以灵活的服务方式保证更新的需求。升级与更新服务包括：软件的最新版本升级更新、内置策略库的升级更新等。</w:t>
            </w:r>
          </w:p>
        </w:tc>
      </w:tr>
      <w:tr w:rsidR="007D47DD" w:rsidRPr="000E6D2F" w:rsidTr="008E1E82">
        <w:trPr>
          <w:trHeight w:val="280"/>
        </w:trPr>
        <w:tc>
          <w:tcPr>
            <w:tcW w:w="43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705"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年质保，包括系统升级授权、产品保修服务、远程支持服务</w:t>
            </w:r>
          </w:p>
        </w:tc>
      </w:tr>
      <w:tr w:rsidR="007D47DD" w:rsidRPr="000E6D2F" w:rsidTr="008E1E82">
        <w:trPr>
          <w:trHeight w:val="280"/>
        </w:trPr>
        <w:tc>
          <w:tcPr>
            <w:tcW w:w="437"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25</w:t>
            </w:r>
          </w:p>
        </w:tc>
        <w:tc>
          <w:tcPr>
            <w:tcW w:w="705" w:type="dxa"/>
            <w:vMerge w:val="restart"/>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准入控制</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1U</w:t>
            </w:r>
            <w:r w:rsidRPr="000E6D2F">
              <w:rPr>
                <w:rFonts w:ascii="Times New Roman" w:hAnsi="Times New Roman"/>
                <w:kern w:val="0"/>
                <w:sz w:val="22"/>
              </w:rPr>
              <w:t>，国产芯片，内存大小</w:t>
            </w:r>
            <w:r w:rsidRPr="000E6D2F">
              <w:rPr>
                <w:rFonts w:ascii="Times New Roman" w:hAnsi="Times New Roman"/>
                <w:kern w:val="0"/>
                <w:sz w:val="22"/>
              </w:rPr>
              <w:t>:4G</w:t>
            </w:r>
            <w:r w:rsidRPr="000E6D2F">
              <w:rPr>
                <w:rFonts w:ascii="Times New Roman" w:hAnsi="Times New Roman"/>
                <w:kern w:val="0"/>
                <w:sz w:val="22"/>
              </w:rPr>
              <w:t>，硬盘容量</w:t>
            </w:r>
            <w:r w:rsidRPr="000E6D2F">
              <w:rPr>
                <w:rFonts w:ascii="Times New Roman" w:hAnsi="Times New Roman"/>
                <w:kern w:val="0"/>
                <w:sz w:val="22"/>
              </w:rPr>
              <w:t>:128GSSD</w:t>
            </w:r>
            <w:r w:rsidRPr="000E6D2F">
              <w:rPr>
                <w:rFonts w:ascii="Times New Roman" w:hAnsi="Times New Roman"/>
                <w:kern w:val="0"/>
                <w:sz w:val="22"/>
              </w:rPr>
              <w:t>，电源</w:t>
            </w:r>
            <w:r w:rsidRPr="000E6D2F">
              <w:rPr>
                <w:rFonts w:ascii="Times New Roman" w:hAnsi="Times New Roman"/>
                <w:kern w:val="0"/>
                <w:sz w:val="22"/>
              </w:rPr>
              <w:t>:</w:t>
            </w:r>
            <w:r w:rsidRPr="000E6D2F">
              <w:rPr>
                <w:rFonts w:ascii="Times New Roman" w:hAnsi="Times New Roman"/>
                <w:kern w:val="0"/>
                <w:sz w:val="22"/>
              </w:rPr>
              <w:t>单电源，接口</w:t>
            </w:r>
            <w:r w:rsidRPr="000E6D2F">
              <w:rPr>
                <w:rFonts w:ascii="Times New Roman" w:hAnsi="Times New Roman"/>
                <w:kern w:val="0"/>
                <w:sz w:val="22"/>
              </w:rPr>
              <w:t>:6</w:t>
            </w:r>
            <w:r w:rsidRPr="000E6D2F">
              <w:rPr>
                <w:rFonts w:ascii="Times New Roman" w:hAnsi="Times New Roman"/>
                <w:kern w:val="0"/>
                <w:sz w:val="22"/>
              </w:rPr>
              <w:t>千兆电口，网络层吞吐量</w:t>
            </w:r>
            <w:r w:rsidRPr="000E6D2F">
              <w:rPr>
                <w:rFonts w:ascii="Times New Roman" w:hAnsi="Times New Roman"/>
                <w:kern w:val="0"/>
                <w:sz w:val="22"/>
              </w:rPr>
              <w:t>:3.6Gb</w:t>
            </w:r>
            <w:r w:rsidRPr="000E6D2F">
              <w:rPr>
                <w:rFonts w:ascii="Times New Roman" w:hAnsi="Times New Roman"/>
                <w:kern w:val="0"/>
                <w:sz w:val="22"/>
              </w:rPr>
              <w:t>，应用层吞吐量</w:t>
            </w:r>
            <w:r w:rsidRPr="000E6D2F">
              <w:rPr>
                <w:rFonts w:ascii="Times New Roman" w:hAnsi="Times New Roman"/>
                <w:kern w:val="0"/>
                <w:sz w:val="22"/>
              </w:rPr>
              <w:t>:450Mb</w:t>
            </w:r>
            <w:r w:rsidRPr="000E6D2F">
              <w:rPr>
                <w:rFonts w:ascii="Times New Roman" w:hAnsi="Times New Roman"/>
                <w:kern w:val="0"/>
                <w:sz w:val="22"/>
              </w:rPr>
              <w:t>，带宽性能</w:t>
            </w:r>
            <w:r w:rsidRPr="000E6D2F">
              <w:rPr>
                <w:rFonts w:ascii="Times New Roman" w:hAnsi="Times New Roman"/>
                <w:kern w:val="0"/>
                <w:sz w:val="22"/>
              </w:rPr>
              <w:t>:300Mb</w:t>
            </w:r>
            <w:r w:rsidRPr="000E6D2F">
              <w:rPr>
                <w:rFonts w:ascii="Times New Roman" w:hAnsi="Times New Roman"/>
                <w:kern w:val="0"/>
                <w:sz w:val="22"/>
              </w:rPr>
              <w:t>，</w:t>
            </w:r>
            <w:r w:rsidRPr="000E6D2F">
              <w:rPr>
                <w:rFonts w:ascii="Times New Roman" w:hAnsi="Times New Roman"/>
                <w:kern w:val="0"/>
                <w:sz w:val="22"/>
              </w:rPr>
              <w:t>IPSECVPN</w:t>
            </w:r>
            <w:r w:rsidRPr="000E6D2F">
              <w:rPr>
                <w:rFonts w:ascii="Times New Roman" w:hAnsi="Times New Roman"/>
                <w:kern w:val="0"/>
                <w:sz w:val="22"/>
              </w:rPr>
              <w:t>加密性能</w:t>
            </w:r>
            <w:r w:rsidRPr="000E6D2F">
              <w:rPr>
                <w:rFonts w:ascii="Times New Roman" w:hAnsi="Times New Roman"/>
                <w:kern w:val="0"/>
                <w:sz w:val="22"/>
              </w:rPr>
              <w:t>(</w:t>
            </w:r>
            <w:r w:rsidRPr="000E6D2F">
              <w:rPr>
                <w:rFonts w:ascii="Times New Roman" w:hAnsi="Times New Roman"/>
                <w:kern w:val="0"/>
                <w:sz w:val="22"/>
              </w:rPr>
              <w:t>最高性能</w:t>
            </w:r>
            <w:r w:rsidRPr="000E6D2F">
              <w:rPr>
                <w:rFonts w:ascii="Times New Roman" w:hAnsi="Times New Roman"/>
                <w:kern w:val="0"/>
                <w:sz w:val="22"/>
              </w:rPr>
              <w:t>):100Mb</w:t>
            </w:r>
            <w:r w:rsidRPr="000E6D2F">
              <w:rPr>
                <w:rFonts w:ascii="Times New Roman" w:hAnsi="Times New Roman"/>
                <w:kern w:val="0"/>
                <w:sz w:val="22"/>
              </w:rPr>
              <w:t>，支持用户数</w:t>
            </w:r>
            <w:r w:rsidRPr="000E6D2F">
              <w:rPr>
                <w:rFonts w:ascii="Times New Roman" w:hAnsi="Times New Roman"/>
                <w:kern w:val="0"/>
                <w:sz w:val="22"/>
              </w:rPr>
              <w:t>:800</w:t>
            </w:r>
            <w:r w:rsidRPr="000E6D2F">
              <w:rPr>
                <w:rFonts w:ascii="Times New Roman" w:hAnsi="Times New Roman"/>
                <w:kern w:val="0"/>
                <w:sz w:val="22"/>
              </w:rPr>
              <w:t>，包转发率</w:t>
            </w:r>
            <w:r w:rsidRPr="000E6D2F">
              <w:rPr>
                <w:rFonts w:ascii="Times New Roman" w:hAnsi="Times New Roman"/>
                <w:kern w:val="0"/>
                <w:sz w:val="22"/>
              </w:rPr>
              <w:t>:45Kpps</w:t>
            </w:r>
            <w:r w:rsidRPr="000E6D2F">
              <w:rPr>
                <w:rFonts w:ascii="Times New Roman" w:hAnsi="Times New Roman"/>
                <w:kern w:val="0"/>
                <w:sz w:val="22"/>
              </w:rPr>
              <w:t>，每秒新建连接数</w:t>
            </w:r>
            <w:r w:rsidRPr="000E6D2F">
              <w:rPr>
                <w:rFonts w:ascii="Times New Roman" w:hAnsi="Times New Roman"/>
                <w:kern w:val="0"/>
                <w:sz w:val="22"/>
              </w:rPr>
              <w:t>:4000</w:t>
            </w:r>
            <w:r w:rsidRPr="000E6D2F">
              <w:rPr>
                <w:rFonts w:ascii="Times New Roman" w:hAnsi="Times New Roman"/>
                <w:kern w:val="0"/>
                <w:sz w:val="22"/>
              </w:rPr>
              <w:t>，最大并发连接数</w:t>
            </w:r>
            <w:r w:rsidRPr="000E6D2F">
              <w:rPr>
                <w:rFonts w:ascii="Times New Roman" w:hAnsi="Times New Roman"/>
                <w:kern w:val="0"/>
                <w:sz w:val="22"/>
              </w:rPr>
              <w:t>:150000</w:t>
            </w:r>
            <w:r w:rsidRPr="000E6D2F">
              <w:rPr>
                <w:rFonts w:ascii="Times New Roman" w:hAnsi="Times New Roman"/>
                <w:kern w:val="0"/>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全网行为管理系统软件</w:t>
            </w:r>
            <w:r w:rsidRPr="000E6D2F">
              <w:rPr>
                <w:rFonts w:ascii="Times New Roman" w:hAnsi="Times New Roman"/>
                <w:kern w:val="0"/>
                <w:sz w:val="22"/>
              </w:rPr>
              <w:t>1</w:t>
            </w:r>
            <w:r w:rsidRPr="000E6D2F">
              <w:rPr>
                <w:rFonts w:ascii="Times New Roman" w:hAnsi="Times New Roman"/>
                <w:kern w:val="0"/>
                <w:sz w:val="22"/>
              </w:rPr>
              <w:t>套</w:t>
            </w:r>
            <w:r w:rsidRPr="000E6D2F">
              <w:rPr>
                <w:rFonts w:ascii="Times New Roman" w:hAnsi="Times New Roman"/>
                <w:kern w:val="0"/>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终端接入安全软件基础</w:t>
            </w:r>
            <w:r w:rsidRPr="000E6D2F">
              <w:rPr>
                <w:rFonts w:ascii="Times New Roman" w:hAnsi="Times New Roman"/>
                <w:kern w:val="0"/>
                <w:sz w:val="22"/>
              </w:rPr>
              <w:t>1</w:t>
            </w:r>
            <w:r w:rsidRPr="000E6D2F">
              <w:rPr>
                <w:rFonts w:ascii="Times New Roman" w:hAnsi="Times New Roman"/>
                <w:kern w:val="0"/>
                <w:sz w:val="22"/>
              </w:rPr>
              <w:t>套</w:t>
            </w:r>
            <w:r w:rsidRPr="000E6D2F">
              <w:rPr>
                <w:rFonts w:ascii="Times New Roman" w:hAnsi="Times New Roman"/>
                <w:kern w:val="0"/>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终端接入安全软件授权</w:t>
            </w:r>
            <w:r w:rsidRPr="000E6D2F">
              <w:rPr>
                <w:rFonts w:ascii="Times New Roman" w:hAnsi="Times New Roman"/>
                <w:kern w:val="0"/>
                <w:sz w:val="22"/>
              </w:rPr>
              <w:t xml:space="preserve"> 550</w:t>
            </w:r>
            <w:r w:rsidRPr="000E6D2F">
              <w:rPr>
                <w:rFonts w:ascii="Times New Roman" w:hAnsi="Times New Roman"/>
                <w:kern w:val="0"/>
                <w:sz w:val="22"/>
              </w:rPr>
              <w:t>套</w:t>
            </w:r>
            <w:r w:rsidRPr="000E6D2F">
              <w:rPr>
                <w:rFonts w:ascii="Times New Roman" w:hAnsi="Times New Roman"/>
                <w:kern w:val="0"/>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产品质保（</w:t>
            </w:r>
            <w:r w:rsidRPr="000E6D2F">
              <w:rPr>
                <w:rFonts w:ascii="Times New Roman" w:hAnsi="Times New Roman"/>
                <w:kern w:val="0"/>
                <w:sz w:val="22"/>
              </w:rPr>
              <w:t>*3</w:t>
            </w:r>
            <w:r w:rsidRPr="000E6D2F">
              <w:rPr>
                <w:rFonts w:ascii="Times New Roman" w:hAnsi="Times New Roman"/>
                <w:kern w:val="0"/>
                <w:sz w:val="22"/>
              </w:rPr>
              <w:t>年）软件升级（</w:t>
            </w:r>
            <w:r w:rsidRPr="000E6D2F">
              <w:rPr>
                <w:rFonts w:ascii="Times New Roman" w:hAnsi="Times New Roman"/>
                <w:kern w:val="0"/>
                <w:sz w:val="22"/>
              </w:rPr>
              <w:t>*3</w:t>
            </w:r>
            <w:r w:rsidRPr="000E6D2F">
              <w:rPr>
                <w:rFonts w:ascii="Times New Roman" w:hAnsi="Times New Roman"/>
                <w:kern w:val="0"/>
                <w:sz w:val="22"/>
              </w:rPr>
              <w:t>年）</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准入功能：</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）支持基于</w:t>
            </w:r>
            <w:r w:rsidRPr="000E6D2F">
              <w:rPr>
                <w:rFonts w:ascii="Times New Roman" w:hAnsi="Times New Roman"/>
                <w:kern w:val="0"/>
                <w:sz w:val="22"/>
              </w:rPr>
              <w:t>windows</w:t>
            </w:r>
            <w:r w:rsidRPr="000E6D2F">
              <w:rPr>
                <w:rFonts w:ascii="Times New Roman" w:hAnsi="Times New Roman"/>
                <w:kern w:val="0"/>
                <w:sz w:val="22"/>
              </w:rPr>
              <w:t>和国产操作系统的准入控制，包含</w:t>
            </w:r>
            <w:r w:rsidRPr="000E6D2F">
              <w:rPr>
                <w:rFonts w:ascii="Times New Roman" w:hAnsi="Times New Roman"/>
                <w:kern w:val="0"/>
                <w:sz w:val="22"/>
              </w:rPr>
              <w:t>802.1x</w:t>
            </w:r>
            <w:r w:rsidRPr="000E6D2F">
              <w:rPr>
                <w:rFonts w:ascii="Times New Roman" w:hAnsi="Times New Roman"/>
                <w:kern w:val="0"/>
                <w:sz w:val="22"/>
              </w:rPr>
              <w:t>无线</w:t>
            </w:r>
            <w:r w:rsidRPr="000E6D2F">
              <w:rPr>
                <w:rFonts w:ascii="Times New Roman" w:hAnsi="Times New Roman"/>
                <w:kern w:val="0"/>
                <w:sz w:val="22"/>
              </w:rPr>
              <w:t>&amp;</w:t>
            </w:r>
            <w:r w:rsidRPr="000E6D2F">
              <w:rPr>
                <w:rFonts w:ascii="Times New Roman" w:hAnsi="Times New Roman"/>
                <w:kern w:val="0"/>
                <w:sz w:val="22"/>
              </w:rPr>
              <w:t>有线，具备客户端认证准入能力</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支持终端识别、安全检查、安全隔离、安全接入等网络准入控制流程</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）支持</w:t>
            </w:r>
            <w:r w:rsidRPr="000E6D2F">
              <w:rPr>
                <w:rFonts w:ascii="Times New Roman" w:hAnsi="Times New Roman"/>
                <w:kern w:val="0"/>
                <w:sz w:val="22"/>
              </w:rPr>
              <w:t>802.1x</w:t>
            </w:r>
            <w:r w:rsidRPr="000E6D2F">
              <w:rPr>
                <w:rFonts w:ascii="Times New Roman" w:hAnsi="Times New Roman"/>
                <w:kern w:val="0"/>
                <w:sz w:val="22"/>
              </w:rPr>
              <w:t>有线无线网络环境下主流网络设备的</w:t>
            </w:r>
            <w:r w:rsidRPr="000E6D2F">
              <w:rPr>
                <w:rFonts w:ascii="Times New Roman" w:hAnsi="Times New Roman"/>
                <w:kern w:val="0"/>
                <w:sz w:val="22"/>
              </w:rPr>
              <w:t>ACL</w:t>
            </w:r>
            <w:r w:rsidRPr="000E6D2F">
              <w:rPr>
                <w:rFonts w:ascii="Times New Roman" w:hAnsi="Times New Roman"/>
                <w:kern w:val="0"/>
                <w:sz w:val="22"/>
              </w:rPr>
              <w:t>动态下发；</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4</w:t>
            </w:r>
            <w:r w:rsidRPr="000E6D2F">
              <w:rPr>
                <w:rFonts w:ascii="Times New Roman" w:hAnsi="Times New Roman"/>
                <w:kern w:val="0"/>
                <w:sz w:val="22"/>
              </w:rPr>
              <w:t>）支持终端修复向导，内置向导页面内容可编辑，同时也支持</w:t>
            </w:r>
            <w:r w:rsidRPr="000E6D2F">
              <w:rPr>
                <w:rFonts w:ascii="Times New Roman" w:hAnsi="Times New Roman"/>
                <w:kern w:val="0"/>
                <w:sz w:val="22"/>
              </w:rPr>
              <w:t>url</w:t>
            </w:r>
            <w:r w:rsidRPr="000E6D2F">
              <w:rPr>
                <w:rFonts w:ascii="Times New Roman" w:hAnsi="Times New Roman"/>
                <w:kern w:val="0"/>
                <w:sz w:val="22"/>
              </w:rPr>
              <w:t>外链修复页面；</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5</w:t>
            </w:r>
            <w:r w:rsidRPr="000E6D2F">
              <w:rPr>
                <w:rFonts w:ascii="Times New Roman" w:hAnsi="Times New Roman"/>
                <w:kern w:val="0"/>
                <w:sz w:val="22"/>
              </w:rPr>
              <w:t>）支持用户与计算机</w:t>
            </w:r>
            <w:r w:rsidRPr="000E6D2F">
              <w:rPr>
                <w:rFonts w:ascii="Times New Roman" w:hAnsi="Times New Roman"/>
                <w:kern w:val="0"/>
                <w:sz w:val="22"/>
              </w:rPr>
              <w:t>MAC</w:t>
            </w:r>
            <w:r w:rsidRPr="000E6D2F">
              <w:rPr>
                <w:rFonts w:ascii="Times New Roman" w:hAnsi="Times New Roman"/>
                <w:kern w:val="0"/>
                <w:sz w:val="22"/>
              </w:rPr>
              <w:t>地址、接入交换机端口号、接入控制点设备、客户端生成的主机码和随机码绑定；终端硬件唯一</w:t>
            </w:r>
            <w:r w:rsidRPr="000E6D2F">
              <w:rPr>
                <w:rFonts w:ascii="Times New Roman" w:hAnsi="Times New Roman"/>
                <w:kern w:val="0"/>
                <w:sz w:val="22"/>
              </w:rPr>
              <w:t>ID</w:t>
            </w:r>
            <w:r w:rsidRPr="000E6D2F">
              <w:rPr>
                <w:rFonts w:ascii="Times New Roman" w:hAnsi="Times New Roman"/>
                <w:kern w:val="0"/>
                <w:sz w:val="22"/>
              </w:rPr>
              <w:t>、认证用户等进行灵活绑定；支持</w:t>
            </w:r>
            <w:r w:rsidRPr="000E6D2F">
              <w:rPr>
                <w:rFonts w:ascii="Times New Roman" w:hAnsi="Times New Roman"/>
                <w:kern w:val="0"/>
                <w:sz w:val="22"/>
              </w:rPr>
              <w:t>1</w:t>
            </w:r>
            <w:r w:rsidRPr="000E6D2F">
              <w:rPr>
                <w:rFonts w:ascii="Times New Roman" w:hAnsi="Times New Roman"/>
                <w:kern w:val="0"/>
                <w:sz w:val="22"/>
              </w:rPr>
              <w:t>对</w:t>
            </w:r>
            <w:r w:rsidRPr="000E6D2F">
              <w:rPr>
                <w:rFonts w:ascii="Times New Roman" w:hAnsi="Times New Roman"/>
                <w:kern w:val="0"/>
                <w:sz w:val="22"/>
              </w:rPr>
              <w:t>1</w:t>
            </w:r>
            <w:r w:rsidRPr="000E6D2F">
              <w:rPr>
                <w:rFonts w:ascii="Times New Roman" w:hAnsi="Times New Roman"/>
                <w:kern w:val="0"/>
                <w:sz w:val="22"/>
              </w:rPr>
              <w:t>，</w:t>
            </w:r>
            <w:r w:rsidRPr="000E6D2F">
              <w:rPr>
                <w:rFonts w:ascii="Times New Roman" w:hAnsi="Times New Roman"/>
                <w:kern w:val="0"/>
                <w:sz w:val="22"/>
              </w:rPr>
              <w:t>1</w:t>
            </w:r>
            <w:r w:rsidRPr="000E6D2F">
              <w:rPr>
                <w:rFonts w:ascii="Times New Roman" w:hAnsi="Times New Roman"/>
                <w:kern w:val="0"/>
                <w:sz w:val="22"/>
              </w:rPr>
              <w:t>对多绑定，并支持设置针对某用户在一定数量范围内的终端自动放行。</w:t>
            </w:r>
          </w:p>
        </w:tc>
      </w:tr>
      <w:tr w:rsidR="007D47DD" w:rsidRPr="000E6D2F" w:rsidTr="008E1E82">
        <w:trPr>
          <w:trHeight w:val="280"/>
        </w:trPr>
        <w:tc>
          <w:tcPr>
            <w:tcW w:w="43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705"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提供固定技术人员针对用户现场针对用户需求调研，设备上架及准入策略调试功能培训。质保期间提供售后服务</w:t>
            </w:r>
            <w:r w:rsidRPr="000E6D2F">
              <w:rPr>
                <w:rFonts w:ascii="Times New Roman" w:hAnsi="Times New Roman"/>
                <w:kern w:val="0"/>
                <w:sz w:val="22"/>
              </w:rPr>
              <w:t>,</w:t>
            </w:r>
            <w:r w:rsidRPr="000E6D2F">
              <w:rPr>
                <w:rFonts w:ascii="Times New Roman" w:hAnsi="Times New Roman"/>
                <w:kern w:val="0"/>
                <w:sz w:val="22"/>
              </w:rPr>
              <w:t>远程技术支持及服务工程师。</w:t>
            </w:r>
          </w:p>
        </w:tc>
      </w:tr>
      <w:tr w:rsidR="007D47DD" w:rsidRPr="000E6D2F" w:rsidTr="008E1E82">
        <w:trPr>
          <w:trHeight w:val="280"/>
        </w:trPr>
        <w:tc>
          <w:tcPr>
            <w:tcW w:w="43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705"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年质保，包括系统升级授权、产品保修服务、远程支持服务</w:t>
            </w:r>
          </w:p>
        </w:tc>
      </w:tr>
      <w:tr w:rsidR="007D47DD" w:rsidRPr="000E6D2F" w:rsidTr="008E1E82">
        <w:trPr>
          <w:trHeight w:val="280"/>
        </w:trPr>
        <w:tc>
          <w:tcPr>
            <w:tcW w:w="437"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26</w:t>
            </w:r>
          </w:p>
        </w:tc>
        <w:tc>
          <w:tcPr>
            <w:tcW w:w="705" w:type="dxa"/>
            <w:vMerge w:val="restart"/>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堡垒机审计</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满足国产化要求，采用</w:t>
            </w:r>
            <w:r w:rsidRPr="000E6D2F">
              <w:rPr>
                <w:rFonts w:ascii="Times New Roman" w:hAnsi="Times New Roman"/>
                <w:sz w:val="22"/>
              </w:rPr>
              <w:t>国产化芯片，</w:t>
            </w:r>
            <w:r w:rsidRPr="000E6D2F">
              <w:rPr>
                <w:rFonts w:ascii="Times New Roman" w:hAnsi="Times New Roman"/>
                <w:kern w:val="0"/>
                <w:sz w:val="22"/>
              </w:rPr>
              <w:t>性能参数：</w:t>
            </w:r>
            <w:r w:rsidRPr="000E6D2F">
              <w:rPr>
                <w:rFonts w:ascii="Times New Roman" w:hAnsi="Times New Roman"/>
                <w:kern w:val="0"/>
                <w:sz w:val="22"/>
              </w:rPr>
              <w:t>1U</w:t>
            </w:r>
            <w:r w:rsidRPr="000E6D2F">
              <w:rPr>
                <w:rFonts w:ascii="Times New Roman" w:hAnsi="Times New Roman"/>
                <w:kern w:val="0"/>
                <w:sz w:val="22"/>
              </w:rPr>
              <w:t>、</w:t>
            </w:r>
            <w:r w:rsidRPr="000E6D2F">
              <w:rPr>
                <w:rFonts w:ascii="Times New Roman" w:hAnsi="Times New Roman"/>
                <w:kern w:val="0"/>
                <w:sz w:val="22"/>
              </w:rPr>
              <w:t>2</w:t>
            </w:r>
            <w:r w:rsidRPr="000E6D2F">
              <w:rPr>
                <w:rFonts w:ascii="Times New Roman" w:hAnsi="Times New Roman"/>
                <w:kern w:val="0"/>
                <w:sz w:val="22"/>
              </w:rPr>
              <w:t>个</w:t>
            </w:r>
            <w:r w:rsidRPr="000E6D2F">
              <w:rPr>
                <w:rFonts w:ascii="Times New Roman" w:hAnsi="Times New Roman"/>
                <w:kern w:val="0"/>
                <w:sz w:val="22"/>
              </w:rPr>
              <w:t>USB</w:t>
            </w:r>
            <w:r w:rsidRPr="000E6D2F">
              <w:rPr>
                <w:rFonts w:ascii="Times New Roman" w:hAnsi="Times New Roman"/>
                <w:kern w:val="0"/>
                <w:sz w:val="22"/>
              </w:rPr>
              <w:t>接口，</w:t>
            </w:r>
            <w:r w:rsidRPr="000E6D2F">
              <w:rPr>
                <w:rFonts w:ascii="Times New Roman" w:hAnsi="Times New Roman"/>
                <w:kern w:val="0"/>
                <w:sz w:val="22"/>
              </w:rPr>
              <w:t>1</w:t>
            </w:r>
            <w:r w:rsidRPr="000E6D2F">
              <w:rPr>
                <w:rFonts w:ascii="Times New Roman" w:hAnsi="Times New Roman"/>
                <w:kern w:val="0"/>
                <w:sz w:val="22"/>
              </w:rPr>
              <w:t>个</w:t>
            </w:r>
            <w:r w:rsidRPr="000E6D2F">
              <w:rPr>
                <w:rFonts w:ascii="Times New Roman" w:hAnsi="Times New Roman"/>
                <w:kern w:val="0"/>
                <w:sz w:val="22"/>
              </w:rPr>
              <w:t>RJ45</w:t>
            </w:r>
            <w:r w:rsidRPr="000E6D2F">
              <w:rPr>
                <w:rFonts w:ascii="Times New Roman" w:hAnsi="Times New Roman"/>
                <w:kern w:val="0"/>
                <w:sz w:val="22"/>
              </w:rPr>
              <w:t>串口，</w:t>
            </w:r>
            <w:r w:rsidRPr="000E6D2F">
              <w:rPr>
                <w:rFonts w:ascii="Times New Roman" w:hAnsi="Times New Roman"/>
                <w:kern w:val="0"/>
                <w:sz w:val="22"/>
              </w:rPr>
              <w:t>2</w:t>
            </w:r>
            <w:r w:rsidRPr="000E6D2F">
              <w:rPr>
                <w:rFonts w:ascii="Times New Roman" w:hAnsi="Times New Roman"/>
                <w:kern w:val="0"/>
                <w:sz w:val="22"/>
              </w:rPr>
              <w:t>个万兆</w:t>
            </w:r>
            <w:r w:rsidRPr="000E6D2F">
              <w:rPr>
                <w:rFonts w:ascii="Times New Roman" w:hAnsi="Times New Roman"/>
                <w:kern w:val="0"/>
                <w:sz w:val="22"/>
              </w:rPr>
              <w:t>SFPP,1</w:t>
            </w:r>
            <w:r w:rsidRPr="000E6D2F">
              <w:rPr>
                <w:rFonts w:ascii="Times New Roman" w:hAnsi="Times New Roman"/>
                <w:kern w:val="0"/>
                <w:sz w:val="22"/>
              </w:rPr>
              <w:t>个</w:t>
            </w:r>
            <w:r w:rsidRPr="000E6D2F">
              <w:rPr>
                <w:rFonts w:ascii="Times New Roman" w:hAnsi="Times New Roman"/>
                <w:kern w:val="0"/>
                <w:sz w:val="22"/>
              </w:rPr>
              <w:t>GE</w:t>
            </w:r>
            <w:r w:rsidRPr="000E6D2F">
              <w:rPr>
                <w:rFonts w:ascii="Times New Roman" w:hAnsi="Times New Roman"/>
                <w:kern w:val="0"/>
                <w:sz w:val="22"/>
              </w:rPr>
              <w:t>管理口，</w:t>
            </w:r>
            <w:r w:rsidRPr="000E6D2F">
              <w:rPr>
                <w:rFonts w:ascii="Times New Roman" w:hAnsi="Times New Roman"/>
                <w:kern w:val="0"/>
                <w:sz w:val="22"/>
              </w:rPr>
              <w:t>1</w:t>
            </w:r>
            <w:r w:rsidRPr="000E6D2F">
              <w:rPr>
                <w:rFonts w:ascii="Times New Roman" w:hAnsi="Times New Roman"/>
                <w:kern w:val="0"/>
                <w:sz w:val="22"/>
              </w:rPr>
              <w:t>个</w:t>
            </w:r>
            <w:r w:rsidRPr="000E6D2F">
              <w:rPr>
                <w:rFonts w:ascii="Times New Roman" w:hAnsi="Times New Roman"/>
                <w:kern w:val="0"/>
                <w:sz w:val="22"/>
              </w:rPr>
              <w:t>GE</w:t>
            </w:r>
            <w:r w:rsidRPr="000E6D2F">
              <w:rPr>
                <w:rFonts w:ascii="Times New Roman" w:hAnsi="Times New Roman"/>
                <w:kern w:val="0"/>
                <w:sz w:val="22"/>
              </w:rPr>
              <w:t>电口，</w:t>
            </w:r>
            <w:r w:rsidRPr="000E6D2F">
              <w:rPr>
                <w:rFonts w:ascii="Times New Roman" w:hAnsi="Times New Roman"/>
                <w:kern w:val="0"/>
                <w:sz w:val="22"/>
              </w:rPr>
              <w:t>1</w:t>
            </w:r>
            <w:r w:rsidRPr="000E6D2F">
              <w:rPr>
                <w:rFonts w:ascii="Times New Roman" w:hAnsi="Times New Roman"/>
                <w:kern w:val="0"/>
                <w:sz w:val="22"/>
              </w:rPr>
              <w:t>个扩展槽，</w:t>
            </w:r>
            <w:r w:rsidRPr="000E6D2F">
              <w:rPr>
                <w:rFonts w:ascii="Times New Roman" w:hAnsi="Times New Roman"/>
                <w:kern w:val="0"/>
                <w:sz w:val="22"/>
              </w:rPr>
              <w:t>4T</w:t>
            </w:r>
            <w:r w:rsidRPr="000E6D2F">
              <w:rPr>
                <w:rFonts w:ascii="Times New Roman" w:hAnsi="Times New Roman"/>
                <w:kern w:val="0"/>
                <w:sz w:val="22"/>
              </w:rPr>
              <w:t>硬盘。</w:t>
            </w:r>
            <w:r w:rsidRPr="000E6D2F">
              <w:rPr>
                <w:rFonts w:ascii="Times New Roman" w:hAnsi="Times New Roman"/>
                <w:kern w:val="0"/>
                <w:sz w:val="22"/>
              </w:rPr>
              <w:t>300</w:t>
            </w:r>
            <w:r w:rsidRPr="000E6D2F">
              <w:rPr>
                <w:rFonts w:ascii="Times New Roman" w:hAnsi="Times New Roman"/>
                <w:kern w:val="0"/>
                <w:sz w:val="22"/>
              </w:rPr>
              <w:t>个管理授权，系统应支持管理</w:t>
            </w:r>
            <w:r w:rsidRPr="000E6D2F">
              <w:rPr>
                <w:rFonts w:ascii="Times New Roman" w:hAnsi="Times New Roman"/>
                <w:kern w:val="0"/>
                <w:sz w:val="22"/>
              </w:rPr>
              <w:t>300</w:t>
            </w:r>
            <w:r w:rsidRPr="000E6D2F">
              <w:rPr>
                <w:rFonts w:ascii="Times New Roman" w:hAnsi="Times New Roman"/>
                <w:kern w:val="0"/>
                <w:sz w:val="22"/>
              </w:rPr>
              <w:t>台资产、图形并发</w:t>
            </w:r>
            <w:r w:rsidRPr="000E6D2F">
              <w:rPr>
                <w:rFonts w:ascii="Times New Roman" w:hAnsi="Times New Roman"/>
                <w:kern w:val="0"/>
                <w:sz w:val="22"/>
              </w:rPr>
              <w:t>1200</w:t>
            </w:r>
            <w:r w:rsidRPr="000E6D2F">
              <w:rPr>
                <w:rFonts w:ascii="Times New Roman" w:hAnsi="Times New Roman"/>
                <w:kern w:val="0"/>
                <w:sz w:val="22"/>
              </w:rPr>
              <w:t>个，支持系统默认三权分立用户名修改，防范对系统缺省用户的猜测攻击。支持密钥登录方式：在登录目标服务器时，使用的是秘钥登录，而非密码。在既可以使用密码，又可以使用秘钥的环境，可以自由选择登录认证方式。</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lastRenderedPageBreak/>
              <w:t>支持</w:t>
            </w:r>
            <w:r w:rsidRPr="000E6D2F">
              <w:rPr>
                <w:rFonts w:ascii="Times New Roman" w:hAnsi="Times New Roman"/>
                <w:kern w:val="0"/>
                <w:sz w:val="22"/>
              </w:rPr>
              <w:t>RDP</w:t>
            </w:r>
            <w:r w:rsidRPr="000E6D2F">
              <w:rPr>
                <w:rFonts w:ascii="Times New Roman" w:hAnsi="Times New Roman"/>
                <w:kern w:val="0"/>
                <w:sz w:val="22"/>
              </w:rPr>
              <w:t>、</w:t>
            </w:r>
            <w:r w:rsidRPr="000E6D2F">
              <w:rPr>
                <w:rFonts w:ascii="Times New Roman" w:hAnsi="Times New Roman"/>
                <w:kern w:val="0"/>
                <w:sz w:val="22"/>
              </w:rPr>
              <w:t>X11</w:t>
            </w:r>
            <w:r w:rsidRPr="000E6D2F">
              <w:rPr>
                <w:rFonts w:ascii="Times New Roman" w:hAnsi="Times New Roman"/>
                <w:kern w:val="0"/>
                <w:sz w:val="22"/>
              </w:rPr>
              <w:t>、</w:t>
            </w:r>
            <w:r w:rsidRPr="000E6D2F">
              <w:rPr>
                <w:rFonts w:ascii="Times New Roman" w:hAnsi="Times New Roman"/>
                <w:kern w:val="0"/>
                <w:sz w:val="22"/>
              </w:rPr>
              <w:t>VNC</w:t>
            </w:r>
            <w:r w:rsidRPr="000E6D2F">
              <w:rPr>
                <w:rFonts w:ascii="Times New Roman" w:hAnsi="Times New Roman"/>
                <w:kern w:val="0"/>
                <w:sz w:val="22"/>
              </w:rPr>
              <w:t>、</w:t>
            </w:r>
            <w:r w:rsidRPr="000E6D2F">
              <w:rPr>
                <w:rFonts w:ascii="Times New Roman" w:hAnsi="Times New Roman"/>
                <w:kern w:val="0"/>
                <w:sz w:val="22"/>
              </w:rPr>
              <w:t>SSH</w:t>
            </w:r>
            <w:r w:rsidRPr="000E6D2F">
              <w:rPr>
                <w:rFonts w:ascii="Times New Roman" w:hAnsi="Times New Roman"/>
                <w:kern w:val="0"/>
                <w:sz w:val="22"/>
              </w:rPr>
              <w:t>、</w:t>
            </w:r>
            <w:r w:rsidRPr="000E6D2F">
              <w:rPr>
                <w:rFonts w:ascii="Times New Roman" w:hAnsi="Times New Roman"/>
                <w:kern w:val="0"/>
                <w:sz w:val="22"/>
              </w:rPr>
              <w:t>TELNET</w:t>
            </w:r>
            <w:r w:rsidRPr="000E6D2F">
              <w:rPr>
                <w:rFonts w:ascii="Times New Roman" w:hAnsi="Times New Roman"/>
                <w:kern w:val="0"/>
                <w:sz w:val="22"/>
              </w:rPr>
              <w:t>、</w:t>
            </w:r>
            <w:r w:rsidRPr="000E6D2F">
              <w:rPr>
                <w:rFonts w:ascii="Times New Roman" w:hAnsi="Times New Roman"/>
                <w:kern w:val="0"/>
                <w:sz w:val="22"/>
              </w:rPr>
              <w:t>RLOGIN</w:t>
            </w:r>
            <w:r w:rsidRPr="000E6D2F">
              <w:rPr>
                <w:rFonts w:ascii="Times New Roman" w:hAnsi="Times New Roman"/>
                <w:kern w:val="0"/>
                <w:sz w:val="22"/>
              </w:rPr>
              <w:t>、</w:t>
            </w:r>
            <w:r w:rsidRPr="000E6D2F">
              <w:rPr>
                <w:rFonts w:ascii="Times New Roman" w:hAnsi="Times New Roman"/>
                <w:kern w:val="0"/>
                <w:sz w:val="22"/>
              </w:rPr>
              <w:t>SFTP</w:t>
            </w:r>
            <w:r w:rsidRPr="000E6D2F">
              <w:rPr>
                <w:rFonts w:ascii="Times New Roman" w:hAnsi="Times New Roman"/>
                <w:kern w:val="0"/>
                <w:sz w:val="22"/>
              </w:rPr>
              <w:t>、</w:t>
            </w:r>
            <w:r w:rsidRPr="000E6D2F">
              <w:rPr>
                <w:rFonts w:ascii="Times New Roman" w:hAnsi="Times New Roman"/>
                <w:kern w:val="0"/>
                <w:sz w:val="22"/>
              </w:rPr>
              <w:t>FTP</w:t>
            </w:r>
            <w:r w:rsidRPr="000E6D2F">
              <w:rPr>
                <w:rFonts w:ascii="Times New Roman" w:hAnsi="Times New Roman"/>
                <w:kern w:val="0"/>
                <w:sz w:val="22"/>
              </w:rPr>
              <w:t>、</w:t>
            </w:r>
            <w:r w:rsidRPr="000E6D2F">
              <w:rPr>
                <w:rFonts w:ascii="Times New Roman" w:hAnsi="Times New Roman"/>
                <w:kern w:val="0"/>
                <w:sz w:val="22"/>
              </w:rPr>
              <w:t>SAMBA</w:t>
            </w:r>
            <w:r w:rsidRPr="000E6D2F">
              <w:rPr>
                <w:rFonts w:ascii="Times New Roman" w:hAnsi="Times New Roman"/>
                <w:kern w:val="0"/>
                <w:sz w:val="22"/>
              </w:rPr>
              <w:t>协议的</w:t>
            </w:r>
            <w:r w:rsidRPr="000E6D2F">
              <w:rPr>
                <w:rFonts w:ascii="Times New Roman" w:hAnsi="Times New Roman"/>
                <w:kern w:val="0"/>
                <w:sz w:val="22"/>
              </w:rPr>
              <w:t>HTML5</w:t>
            </w:r>
            <w:r w:rsidRPr="000E6D2F">
              <w:rPr>
                <w:rFonts w:ascii="Times New Roman" w:hAnsi="Times New Roman"/>
                <w:kern w:val="0"/>
                <w:sz w:val="22"/>
              </w:rPr>
              <w:t>运维，无需本地运维客户端；产品应提供原厂质保至少三年，质保内容包含但不限于：系统升级授权、产品保修服务、远程支持服务，</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、支持用户多角色划分功能，如系统管理员、部门管理员、运维员、审计管理员、密码管理员等，对各类角色需要进行细粒度的权限管理；支持自定义用户权限；</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、支持按部门组织架构管理用户数据、资产数据、授权数据、审计数据，且数据相互隔离；可按部门层级分别设定各部门不同权限的管理员；</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、支持手机</w:t>
            </w:r>
            <w:r w:rsidRPr="000E6D2F">
              <w:rPr>
                <w:rFonts w:ascii="Times New Roman" w:hAnsi="Times New Roman"/>
                <w:kern w:val="0"/>
                <w:sz w:val="22"/>
              </w:rPr>
              <w:t>APP</w:t>
            </w:r>
            <w:r w:rsidRPr="000E6D2F">
              <w:rPr>
                <w:rFonts w:ascii="Times New Roman" w:hAnsi="Times New Roman"/>
                <w:kern w:val="0"/>
                <w:sz w:val="22"/>
              </w:rPr>
              <w:t>动态口令认证方式登录堡垒机，支持钉钉</w:t>
            </w:r>
            <w:r w:rsidRPr="000E6D2F">
              <w:rPr>
                <w:rFonts w:ascii="Times New Roman" w:hAnsi="Times New Roman"/>
                <w:kern w:val="0"/>
                <w:sz w:val="22"/>
              </w:rPr>
              <w:t>/</w:t>
            </w:r>
            <w:r w:rsidRPr="000E6D2F">
              <w:rPr>
                <w:rFonts w:ascii="Times New Roman" w:hAnsi="Times New Roman"/>
                <w:kern w:val="0"/>
                <w:sz w:val="22"/>
              </w:rPr>
              <w:t>企业微信扫码认证方式登录堡垒机，支持多个</w:t>
            </w:r>
            <w:r w:rsidRPr="000E6D2F">
              <w:rPr>
                <w:rFonts w:ascii="Times New Roman" w:hAnsi="Times New Roman"/>
                <w:kern w:val="0"/>
                <w:sz w:val="22"/>
              </w:rPr>
              <w:t>AD</w:t>
            </w:r>
            <w:r w:rsidRPr="000E6D2F">
              <w:rPr>
                <w:rFonts w:ascii="Times New Roman" w:hAnsi="Times New Roman"/>
                <w:kern w:val="0"/>
                <w:sz w:val="22"/>
              </w:rPr>
              <w:t>域认证源；支持自动同步</w:t>
            </w:r>
            <w:r w:rsidRPr="000E6D2F">
              <w:rPr>
                <w:rFonts w:ascii="Times New Roman" w:hAnsi="Times New Roman"/>
                <w:kern w:val="0"/>
                <w:sz w:val="22"/>
              </w:rPr>
              <w:t>AD/LDAP</w:t>
            </w:r>
            <w:r w:rsidRPr="000E6D2F">
              <w:rPr>
                <w:rFonts w:ascii="Times New Roman" w:hAnsi="Times New Roman"/>
                <w:kern w:val="0"/>
                <w:sz w:val="22"/>
              </w:rPr>
              <w:t>用户；</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4</w:t>
            </w:r>
            <w:r w:rsidRPr="000E6D2F">
              <w:rPr>
                <w:rFonts w:ascii="Times New Roman" w:hAnsi="Times New Roman"/>
                <w:kern w:val="0"/>
                <w:sz w:val="22"/>
              </w:rPr>
              <w:t>、支持用户账号状态统计，至少包含用户账号上次登录时间、用户状态、过期时间等；</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5</w:t>
            </w:r>
            <w:r w:rsidRPr="000E6D2F">
              <w:rPr>
                <w:rFonts w:ascii="Times New Roman" w:hAnsi="Times New Roman"/>
                <w:kern w:val="0"/>
                <w:sz w:val="22"/>
              </w:rPr>
              <w:t>、支持对</w:t>
            </w:r>
            <w:r w:rsidRPr="000E6D2F">
              <w:rPr>
                <w:rFonts w:ascii="Times New Roman" w:hAnsi="Times New Roman"/>
                <w:kern w:val="0"/>
                <w:sz w:val="22"/>
              </w:rPr>
              <w:t>HTTP/HTTPS</w:t>
            </w:r>
            <w:r w:rsidRPr="000E6D2F">
              <w:rPr>
                <w:rFonts w:ascii="Times New Roman" w:hAnsi="Times New Roman"/>
                <w:kern w:val="0"/>
                <w:sz w:val="22"/>
              </w:rPr>
              <w:t>类资产进行</w:t>
            </w:r>
            <w:r w:rsidRPr="000E6D2F">
              <w:rPr>
                <w:rFonts w:ascii="Times New Roman" w:hAnsi="Times New Roman"/>
                <w:kern w:val="0"/>
                <w:sz w:val="22"/>
              </w:rPr>
              <w:t>URL</w:t>
            </w:r>
            <w:r w:rsidRPr="000E6D2F">
              <w:rPr>
                <w:rFonts w:ascii="Times New Roman" w:hAnsi="Times New Roman"/>
                <w:kern w:val="0"/>
                <w:sz w:val="22"/>
              </w:rPr>
              <w:t>黑白名单限制，禁止在未授权情况下，通过手动输入</w:t>
            </w:r>
            <w:r w:rsidRPr="000E6D2F">
              <w:rPr>
                <w:rFonts w:ascii="Times New Roman" w:hAnsi="Times New Roman"/>
                <w:kern w:val="0"/>
                <w:sz w:val="22"/>
              </w:rPr>
              <w:t>URL</w:t>
            </w:r>
            <w:r w:rsidRPr="000E6D2F">
              <w:rPr>
                <w:rFonts w:ascii="Times New Roman" w:hAnsi="Times New Roman"/>
                <w:kern w:val="0"/>
                <w:sz w:val="22"/>
              </w:rPr>
              <w:t>跳转至其它</w:t>
            </w:r>
            <w:r w:rsidRPr="000E6D2F">
              <w:rPr>
                <w:rFonts w:ascii="Times New Roman" w:hAnsi="Times New Roman"/>
                <w:kern w:val="0"/>
                <w:sz w:val="22"/>
              </w:rPr>
              <w:t>web</w:t>
            </w:r>
            <w:r w:rsidRPr="000E6D2F">
              <w:rPr>
                <w:rFonts w:ascii="Times New Roman" w:hAnsi="Times New Roman"/>
                <w:kern w:val="0"/>
                <w:sz w:val="22"/>
              </w:rPr>
              <w:t>网站（提供截图证明）；</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6</w:t>
            </w:r>
            <w:r w:rsidRPr="000E6D2F">
              <w:rPr>
                <w:rFonts w:ascii="Times New Roman" w:hAnsi="Times New Roman"/>
                <w:kern w:val="0"/>
                <w:sz w:val="22"/>
              </w:rPr>
              <w:t>、支持自动收集设备</w:t>
            </w:r>
            <w:r w:rsidRPr="000E6D2F">
              <w:rPr>
                <w:rFonts w:ascii="Times New Roman" w:hAnsi="Times New Roman"/>
                <w:kern w:val="0"/>
                <w:sz w:val="22"/>
              </w:rPr>
              <w:t>IP</w:t>
            </w:r>
            <w:r w:rsidRPr="000E6D2F">
              <w:rPr>
                <w:rFonts w:ascii="Times New Roman" w:hAnsi="Times New Roman"/>
                <w:kern w:val="0"/>
                <w:sz w:val="22"/>
              </w:rPr>
              <w:t>、运维协议、端口号、账号、密码、与用户的权限关系，可自动完成授权；</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7</w:t>
            </w:r>
            <w:r w:rsidRPr="000E6D2F">
              <w:rPr>
                <w:rFonts w:ascii="Times New Roman" w:hAnsi="Times New Roman"/>
                <w:kern w:val="0"/>
                <w:sz w:val="22"/>
              </w:rPr>
              <w:t>、支持同时对数据库会话记录图形审计及命令提取，并且实现点击任意一条数据库命令，自动跳转到对应的录像片段</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8</w:t>
            </w:r>
            <w:r w:rsidRPr="000E6D2F">
              <w:rPr>
                <w:rFonts w:ascii="Times New Roman" w:hAnsi="Times New Roman"/>
                <w:kern w:val="0"/>
                <w:sz w:val="22"/>
              </w:rPr>
              <w:t>、支持对重要命令进行审核：运维人员执行命令后，需等到管理员审批通过后才可执行成功。可选择性设置自定义时间内未审批，对命令自动放行。执行命令的运维人员在运维待审批命令时，可选择终止此命令。</w:t>
            </w:r>
          </w:p>
        </w:tc>
      </w:tr>
      <w:tr w:rsidR="007D47DD" w:rsidRPr="000E6D2F" w:rsidTr="008E1E82">
        <w:trPr>
          <w:trHeight w:val="280"/>
        </w:trPr>
        <w:tc>
          <w:tcPr>
            <w:tcW w:w="43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705"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提供产品原厂商设备部署服务，协助招标人配置产品相关策略，服务期内提供</w:t>
            </w:r>
            <w:r w:rsidRPr="000E6D2F">
              <w:rPr>
                <w:rFonts w:ascii="Times New Roman" w:hAnsi="Times New Roman"/>
                <w:kern w:val="0"/>
                <w:sz w:val="22"/>
              </w:rPr>
              <w:t xml:space="preserve">7*24 </w:t>
            </w:r>
            <w:r w:rsidRPr="000E6D2F">
              <w:rPr>
                <w:rFonts w:ascii="Times New Roman" w:hAnsi="Times New Roman"/>
                <w:kern w:val="0"/>
                <w:sz w:val="22"/>
              </w:rPr>
              <w:t>小时的免费远程技术支持，</w:t>
            </w:r>
            <w:r w:rsidRPr="000E6D2F">
              <w:rPr>
                <w:rFonts w:ascii="Times New Roman" w:hAnsi="Times New Roman"/>
                <w:kern w:val="0"/>
                <w:sz w:val="22"/>
              </w:rPr>
              <w:t xml:space="preserve"> </w:t>
            </w:r>
            <w:r w:rsidRPr="000E6D2F">
              <w:rPr>
                <w:rFonts w:ascii="Times New Roman" w:hAnsi="Times New Roman"/>
                <w:kern w:val="0"/>
                <w:sz w:val="22"/>
              </w:rPr>
              <w:t>提供热线受理、远程问题处理、故障响应、现场备件更换等电话技术支持服务。</w:t>
            </w:r>
          </w:p>
        </w:tc>
      </w:tr>
      <w:tr w:rsidR="007D47DD" w:rsidRPr="000E6D2F" w:rsidTr="008E1E82">
        <w:trPr>
          <w:trHeight w:val="280"/>
        </w:trPr>
        <w:tc>
          <w:tcPr>
            <w:tcW w:w="43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705"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年质保，包括系统升级授权、产品保修服务、远程支持服务</w:t>
            </w:r>
          </w:p>
        </w:tc>
      </w:tr>
      <w:tr w:rsidR="007D47DD" w:rsidRPr="000E6D2F" w:rsidTr="008E1E82">
        <w:trPr>
          <w:trHeight w:val="280"/>
        </w:trPr>
        <w:tc>
          <w:tcPr>
            <w:tcW w:w="437"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27</w:t>
            </w:r>
          </w:p>
        </w:tc>
        <w:tc>
          <w:tcPr>
            <w:tcW w:w="705" w:type="dxa"/>
            <w:vMerge w:val="restart"/>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日志审计</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满足国产化要求，采用</w:t>
            </w:r>
            <w:r w:rsidRPr="000E6D2F">
              <w:rPr>
                <w:rFonts w:ascii="Times New Roman" w:hAnsi="Times New Roman"/>
                <w:sz w:val="22"/>
              </w:rPr>
              <w:t>国产化芯片，</w:t>
            </w:r>
            <w:r w:rsidRPr="000E6D2F">
              <w:rPr>
                <w:rFonts w:ascii="Times New Roman" w:hAnsi="Times New Roman"/>
                <w:kern w:val="0"/>
                <w:sz w:val="22"/>
              </w:rPr>
              <w:t>性能参数：</w:t>
            </w:r>
            <w:r w:rsidRPr="000E6D2F">
              <w:rPr>
                <w:rFonts w:ascii="Times New Roman" w:hAnsi="Times New Roman"/>
                <w:kern w:val="0"/>
                <w:sz w:val="22"/>
              </w:rPr>
              <w:t>1U</w:t>
            </w:r>
            <w:r w:rsidRPr="000E6D2F">
              <w:rPr>
                <w:rFonts w:ascii="Times New Roman" w:hAnsi="Times New Roman"/>
                <w:kern w:val="0"/>
                <w:sz w:val="22"/>
              </w:rPr>
              <w:t>、</w:t>
            </w:r>
            <w:r w:rsidRPr="000E6D2F">
              <w:rPr>
                <w:rFonts w:ascii="Times New Roman" w:hAnsi="Times New Roman"/>
                <w:kern w:val="0"/>
                <w:sz w:val="22"/>
              </w:rPr>
              <w:t>2</w:t>
            </w:r>
            <w:r w:rsidRPr="000E6D2F">
              <w:rPr>
                <w:rFonts w:ascii="Times New Roman" w:hAnsi="Times New Roman"/>
                <w:kern w:val="0"/>
                <w:sz w:val="22"/>
              </w:rPr>
              <w:t>个</w:t>
            </w:r>
            <w:r w:rsidRPr="000E6D2F">
              <w:rPr>
                <w:rFonts w:ascii="Times New Roman" w:hAnsi="Times New Roman"/>
                <w:kern w:val="0"/>
                <w:sz w:val="22"/>
              </w:rPr>
              <w:t>GE</w:t>
            </w:r>
            <w:r w:rsidRPr="000E6D2F">
              <w:rPr>
                <w:rFonts w:ascii="Times New Roman" w:hAnsi="Times New Roman"/>
                <w:kern w:val="0"/>
                <w:sz w:val="22"/>
              </w:rPr>
              <w:t>管理口，</w:t>
            </w:r>
            <w:r w:rsidRPr="000E6D2F">
              <w:rPr>
                <w:rFonts w:ascii="Times New Roman" w:hAnsi="Times New Roman"/>
                <w:kern w:val="0"/>
                <w:sz w:val="22"/>
              </w:rPr>
              <w:t>2</w:t>
            </w:r>
            <w:r w:rsidRPr="000E6D2F">
              <w:rPr>
                <w:rFonts w:ascii="Times New Roman" w:hAnsi="Times New Roman"/>
                <w:kern w:val="0"/>
                <w:sz w:val="22"/>
              </w:rPr>
              <w:t>个</w:t>
            </w:r>
            <w:r w:rsidRPr="000E6D2F">
              <w:rPr>
                <w:rFonts w:ascii="Times New Roman" w:hAnsi="Times New Roman"/>
                <w:kern w:val="0"/>
                <w:sz w:val="22"/>
              </w:rPr>
              <w:t>USB</w:t>
            </w:r>
            <w:r w:rsidRPr="000E6D2F">
              <w:rPr>
                <w:rFonts w:ascii="Times New Roman" w:hAnsi="Times New Roman"/>
                <w:kern w:val="0"/>
                <w:sz w:val="22"/>
              </w:rPr>
              <w:t>口，</w:t>
            </w:r>
            <w:r w:rsidRPr="000E6D2F">
              <w:rPr>
                <w:rFonts w:ascii="Times New Roman" w:hAnsi="Times New Roman"/>
                <w:kern w:val="0"/>
                <w:sz w:val="22"/>
              </w:rPr>
              <w:t>1</w:t>
            </w:r>
            <w:r w:rsidRPr="000E6D2F">
              <w:rPr>
                <w:rFonts w:ascii="Times New Roman" w:hAnsi="Times New Roman"/>
                <w:kern w:val="0"/>
                <w:sz w:val="22"/>
              </w:rPr>
              <w:t>个</w:t>
            </w:r>
            <w:r w:rsidRPr="000E6D2F">
              <w:rPr>
                <w:rFonts w:ascii="Times New Roman" w:hAnsi="Times New Roman"/>
                <w:kern w:val="0"/>
                <w:sz w:val="22"/>
              </w:rPr>
              <w:t>RJ45</w:t>
            </w:r>
            <w:r w:rsidRPr="000E6D2F">
              <w:rPr>
                <w:rFonts w:ascii="Times New Roman" w:hAnsi="Times New Roman"/>
                <w:kern w:val="0"/>
                <w:sz w:val="22"/>
              </w:rPr>
              <w:t>串口，支持</w:t>
            </w:r>
            <w:r w:rsidRPr="000E6D2F">
              <w:rPr>
                <w:rFonts w:ascii="Times New Roman" w:hAnsi="Times New Roman"/>
                <w:kern w:val="0"/>
                <w:sz w:val="22"/>
              </w:rPr>
              <w:t>4</w:t>
            </w:r>
            <w:r w:rsidRPr="000E6D2F">
              <w:rPr>
                <w:rFonts w:ascii="Times New Roman" w:hAnsi="Times New Roman"/>
                <w:kern w:val="0"/>
                <w:sz w:val="22"/>
              </w:rPr>
              <w:t>个</w:t>
            </w:r>
            <w:r w:rsidRPr="000E6D2F">
              <w:rPr>
                <w:rFonts w:ascii="Times New Roman" w:hAnsi="Times New Roman"/>
                <w:kern w:val="0"/>
                <w:sz w:val="22"/>
              </w:rPr>
              <w:t>10/100/1000M</w:t>
            </w:r>
            <w:r w:rsidRPr="000E6D2F">
              <w:rPr>
                <w:rFonts w:ascii="Times New Roman" w:hAnsi="Times New Roman"/>
                <w:kern w:val="0"/>
                <w:sz w:val="22"/>
              </w:rPr>
              <w:t>电口，内存：</w:t>
            </w:r>
            <w:r w:rsidRPr="000E6D2F">
              <w:rPr>
                <w:rFonts w:ascii="Times New Roman" w:hAnsi="Times New Roman"/>
                <w:kern w:val="0"/>
                <w:sz w:val="22"/>
              </w:rPr>
              <w:t>32GB</w:t>
            </w:r>
            <w:r w:rsidRPr="000E6D2F">
              <w:rPr>
                <w:rFonts w:ascii="Times New Roman" w:hAnsi="Times New Roman"/>
                <w:kern w:val="0"/>
                <w:sz w:val="22"/>
              </w:rPr>
              <w:t>，</w:t>
            </w:r>
            <w:r w:rsidRPr="000E6D2F">
              <w:rPr>
                <w:rFonts w:ascii="Times New Roman" w:hAnsi="Times New Roman"/>
                <w:kern w:val="0"/>
                <w:sz w:val="22"/>
              </w:rPr>
              <w:t>3</w:t>
            </w:r>
            <w:r w:rsidRPr="000E6D2F">
              <w:rPr>
                <w:rFonts w:ascii="Times New Roman" w:hAnsi="Times New Roman"/>
                <w:kern w:val="0"/>
                <w:sz w:val="22"/>
              </w:rPr>
              <w:t>个接口扩展槽位</w:t>
            </w:r>
            <w:r w:rsidRPr="000E6D2F">
              <w:rPr>
                <w:rFonts w:ascii="Times New Roman" w:hAnsi="Times New Roman"/>
                <w:kern w:val="0"/>
                <w:sz w:val="22"/>
              </w:rPr>
              <w:t>,</w:t>
            </w:r>
            <w:r w:rsidRPr="000E6D2F">
              <w:rPr>
                <w:rFonts w:ascii="Times New Roman" w:hAnsi="Times New Roman"/>
                <w:kern w:val="0"/>
                <w:sz w:val="22"/>
              </w:rPr>
              <w:t>硬盘容量</w:t>
            </w:r>
            <w:r w:rsidRPr="000E6D2F">
              <w:rPr>
                <w:rFonts w:ascii="Times New Roman" w:hAnsi="Times New Roman"/>
                <w:kern w:val="0"/>
                <w:sz w:val="22"/>
              </w:rPr>
              <w:t>8T*2 raid1</w:t>
            </w:r>
            <w:r w:rsidRPr="000E6D2F">
              <w:rPr>
                <w:rFonts w:ascii="Times New Roman" w:hAnsi="Times New Roman"/>
                <w:kern w:val="0"/>
                <w:sz w:val="22"/>
              </w:rPr>
              <w:t>硬盘。系统应支持审计</w:t>
            </w:r>
            <w:r w:rsidRPr="000E6D2F">
              <w:rPr>
                <w:rFonts w:ascii="Times New Roman" w:hAnsi="Times New Roman"/>
                <w:kern w:val="0"/>
                <w:sz w:val="22"/>
              </w:rPr>
              <w:t>300</w:t>
            </w:r>
            <w:r w:rsidRPr="000E6D2F">
              <w:rPr>
                <w:rFonts w:ascii="Times New Roman" w:hAnsi="Times New Roman"/>
                <w:kern w:val="0"/>
                <w:sz w:val="22"/>
              </w:rPr>
              <w:t>个日志源接入、平均不小于</w:t>
            </w:r>
            <w:r w:rsidRPr="000E6D2F">
              <w:rPr>
                <w:rFonts w:ascii="Times New Roman" w:hAnsi="Times New Roman"/>
                <w:kern w:val="0"/>
                <w:sz w:val="22"/>
              </w:rPr>
              <w:t>3000EPS</w:t>
            </w:r>
            <w:r w:rsidRPr="000E6D2F">
              <w:rPr>
                <w:rFonts w:ascii="Times New Roman" w:hAnsi="Times New Roman"/>
                <w:kern w:val="0"/>
                <w:sz w:val="22"/>
              </w:rPr>
              <w:t>，支持内置采集器，不依赖其他设备即可进行日志采集（提供截图证明）、支持网闸、</w:t>
            </w:r>
            <w:r w:rsidRPr="000E6D2F">
              <w:rPr>
                <w:rFonts w:ascii="Times New Roman" w:hAnsi="Times New Roman"/>
                <w:kern w:val="0"/>
                <w:sz w:val="22"/>
              </w:rPr>
              <w:t>NAT</w:t>
            </w:r>
            <w:r w:rsidRPr="000E6D2F">
              <w:rPr>
                <w:rFonts w:ascii="Times New Roman" w:hAnsi="Times New Roman"/>
                <w:kern w:val="0"/>
                <w:sz w:val="22"/>
              </w:rPr>
              <w:t>场景的日志采集。支持短信、声音、邮件、界面提示等多种告警方式。产品应提供原厂质保三年</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、支持</w:t>
            </w:r>
            <w:r w:rsidRPr="000E6D2F">
              <w:rPr>
                <w:rFonts w:ascii="Times New Roman" w:hAnsi="Times New Roman"/>
                <w:kern w:val="0"/>
                <w:sz w:val="22"/>
              </w:rPr>
              <w:t>Syslog</w:t>
            </w:r>
            <w:r w:rsidRPr="000E6D2F">
              <w:rPr>
                <w:rFonts w:ascii="Times New Roman" w:hAnsi="Times New Roman"/>
                <w:kern w:val="0"/>
                <w:sz w:val="22"/>
              </w:rPr>
              <w:t>、</w:t>
            </w:r>
            <w:r w:rsidRPr="000E6D2F">
              <w:rPr>
                <w:rFonts w:ascii="Times New Roman" w:hAnsi="Times New Roman"/>
                <w:kern w:val="0"/>
                <w:sz w:val="22"/>
              </w:rPr>
              <w:t>SNMP Trap</w:t>
            </w:r>
            <w:r w:rsidRPr="000E6D2F">
              <w:rPr>
                <w:rFonts w:ascii="Times New Roman" w:hAnsi="Times New Roman"/>
                <w:kern w:val="0"/>
                <w:sz w:val="22"/>
              </w:rPr>
              <w:t>、</w:t>
            </w:r>
            <w:r w:rsidRPr="000E6D2F">
              <w:rPr>
                <w:rFonts w:ascii="Times New Roman" w:hAnsi="Times New Roman"/>
                <w:kern w:val="0"/>
                <w:sz w:val="22"/>
              </w:rPr>
              <w:t>HTTP</w:t>
            </w:r>
            <w:r w:rsidRPr="000E6D2F">
              <w:rPr>
                <w:rFonts w:ascii="Times New Roman" w:hAnsi="Times New Roman"/>
                <w:kern w:val="0"/>
                <w:sz w:val="22"/>
              </w:rPr>
              <w:t>、</w:t>
            </w:r>
            <w:r w:rsidRPr="000E6D2F">
              <w:rPr>
                <w:rFonts w:ascii="Times New Roman" w:hAnsi="Times New Roman"/>
                <w:kern w:val="0"/>
                <w:sz w:val="22"/>
              </w:rPr>
              <w:t>ODBC/JDBC</w:t>
            </w:r>
            <w:r w:rsidRPr="000E6D2F">
              <w:rPr>
                <w:rFonts w:ascii="Times New Roman" w:hAnsi="Times New Roman"/>
                <w:kern w:val="0"/>
                <w:sz w:val="22"/>
              </w:rPr>
              <w:t>、</w:t>
            </w:r>
            <w:r w:rsidRPr="000E6D2F">
              <w:rPr>
                <w:rFonts w:ascii="Times New Roman" w:hAnsi="Times New Roman"/>
                <w:kern w:val="0"/>
                <w:sz w:val="22"/>
              </w:rPr>
              <w:t>WMI</w:t>
            </w:r>
            <w:r w:rsidRPr="000E6D2F">
              <w:rPr>
                <w:rFonts w:ascii="Times New Roman" w:hAnsi="Times New Roman"/>
                <w:kern w:val="0"/>
                <w:sz w:val="22"/>
              </w:rPr>
              <w:t>、</w:t>
            </w:r>
            <w:r w:rsidRPr="000E6D2F">
              <w:rPr>
                <w:rFonts w:ascii="Times New Roman" w:hAnsi="Times New Roman"/>
                <w:kern w:val="0"/>
                <w:sz w:val="22"/>
              </w:rPr>
              <w:t>FTP</w:t>
            </w:r>
            <w:r w:rsidRPr="000E6D2F">
              <w:rPr>
                <w:rFonts w:ascii="Times New Roman" w:hAnsi="Times New Roman"/>
                <w:kern w:val="0"/>
                <w:sz w:val="22"/>
              </w:rPr>
              <w:t>、</w:t>
            </w:r>
            <w:r w:rsidRPr="000E6D2F">
              <w:rPr>
                <w:rFonts w:ascii="Times New Roman" w:hAnsi="Times New Roman"/>
                <w:kern w:val="0"/>
                <w:sz w:val="22"/>
              </w:rPr>
              <w:t>SFTP</w:t>
            </w:r>
            <w:r w:rsidRPr="000E6D2F">
              <w:rPr>
                <w:rFonts w:ascii="Times New Roman" w:hAnsi="Times New Roman"/>
                <w:kern w:val="0"/>
                <w:sz w:val="22"/>
              </w:rPr>
              <w:t>协议日志收集；</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、支持目前主流的网络安全设备、交换设备、路由设备、操作系统、应用系统等；</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、内置</w:t>
            </w:r>
            <w:r w:rsidRPr="000E6D2F">
              <w:rPr>
                <w:rFonts w:ascii="Times New Roman" w:hAnsi="Times New Roman"/>
                <w:kern w:val="0"/>
                <w:sz w:val="22"/>
              </w:rPr>
              <w:t>5000+</w:t>
            </w:r>
            <w:r w:rsidRPr="000E6D2F">
              <w:rPr>
                <w:rFonts w:ascii="Times New Roman" w:hAnsi="Times New Roman"/>
                <w:kern w:val="0"/>
                <w:sz w:val="22"/>
              </w:rPr>
              <w:t>解析规则，支持对收集的</w:t>
            </w:r>
            <w:r w:rsidRPr="000E6D2F">
              <w:rPr>
                <w:rFonts w:ascii="Times New Roman" w:hAnsi="Times New Roman"/>
                <w:kern w:val="0"/>
                <w:sz w:val="22"/>
              </w:rPr>
              <w:t>5000+</w:t>
            </w:r>
            <w:r w:rsidRPr="000E6D2F">
              <w:rPr>
                <w:rFonts w:ascii="Times New Roman" w:hAnsi="Times New Roman"/>
                <w:kern w:val="0"/>
                <w:sz w:val="22"/>
              </w:rPr>
              <w:t>设备类型日志进行解析（标准化、归一化），解析维度多达</w:t>
            </w:r>
            <w:r w:rsidRPr="000E6D2F">
              <w:rPr>
                <w:rFonts w:ascii="Times New Roman" w:hAnsi="Times New Roman"/>
                <w:kern w:val="0"/>
                <w:sz w:val="22"/>
              </w:rPr>
              <w:t>200+</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4</w:t>
            </w:r>
            <w:r w:rsidRPr="000E6D2F">
              <w:rPr>
                <w:rFonts w:ascii="Times New Roman" w:hAnsi="Times New Roman"/>
                <w:kern w:val="0"/>
                <w:sz w:val="22"/>
              </w:rPr>
              <w:t>、对日志样例可进行划词辅助解析，一键生成正则表达式</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5</w:t>
            </w:r>
            <w:r w:rsidRPr="000E6D2F">
              <w:rPr>
                <w:rFonts w:ascii="Times New Roman" w:hAnsi="Times New Roman"/>
                <w:kern w:val="0"/>
                <w:sz w:val="22"/>
              </w:rPr>
              <w:t>、支持关联规则性能以界面列表形式显示，可了解触发次数、最近一周监控状态等信息；</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6</w:t>
            </w:r>
            <w:r w:rsidRPr="000E6D2F">
              <w:rPr>
                <w:rFonts w:ascii="Times New Roman" w:hAnsi="Times New Roman"/>
                <w:kern w:val="0"/>
                <w:sz w:val="22"/>
              </w:rPr>
              <w:t>、支持按日期、时间、设备类型、日志类型、日志来源、威胁值、源地址、目的地址、事件类型、时间范围、操作对象、技术方式、技术动作、技术效果、攻击类型、地理城市等参数进行过滤查询；</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7</w:t>
            </w:r>
            <w:r w:rsidRPr="000E6D2F">
              <w:rPr>
                <w:rFonts w:ascii="Times New Roman" w:hAnsi="Times New Roman"/>
                <w:kern w:val="0"/>
                <w:sz w:val="22"/>
              </w:rPr>
              <w:t>、支持硬盘空间阈值告警，当硬盘使用率达到设定的阈值时可产生并外发告警；资产性能监控异常告警，对于监控的资产系统资源进行监测当指定指标使用率达到设定的阈值时可产生并外发告警；资产状态监控，当资产处于不活跃状态时可产生并外发告警；</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8</w:t>
            </w:r>
            <w:r w:rsidRPr="000E6D2F">
              <w:rPr>
                <w:rFonts w:ascii="Times New Roman" w:hAnsi="Times New Roman"/>
                <w:kern w:val="0"/>
                <w:sz w:val="22"/>
              </w:rPr>
              <w:t>、内置综合性自动化审计报告，支持用户自定义报表，内置完善的等级保护合规报表，内置合规性报表</w:t>
            </w:r>
            <w:r w:rsidRPr="000E6D2F">
              <w:rPr>
                <w:rFonts w:ascii="Times New Roman" w:hAnsi="Times New Roman"/>
                <w:kern w:val="0"/>
                <w:sz w:val="22"/>
              </w:rPr>
              <w:t>1000+</w:t>
            </w:r>
            <w:r w:rsidRPr="000E6D2F">
              <w:rPr>
                <w:rFonts w:ascii="Times New Roman" w:hAnsi="Times New Roman"/>
                <w:kern w:val="0"/>
                <w:sz w:val="22"/>
              </w:rPr>
              <w:t>种</w:t>
            </w:r>
          </w:p>
        </w:tc>
      </w:tr>
      <w:tr w:rsidR="007D47DD" w:rsidRPr="000E6D2F" w:rsidTr="008E1E82">
        <w:trPr>
          <w:trHeight w:val="280"/>
        </w:trPr>
        <w:tc>
          <w:tcPr>
            <w:tcW w:w="43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705"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提供产品原厂商设备部署服务，协助招标人配置产品相关策略，服务期内提供</w:t>
            </w:r>
            <w:r w:rsidRPr="000E6D2F">
              <w:rPr>
                <w:rFonts w:ascii="Times New Roman" w:hAnsi="Times New Roman" w:hint="eastAsia"/>
                <w:sz w:val="22"/>
              </w:rPr>
              <w:t>每周</w:t>
            </w:r>
            <w:r w:rsidRPr="000E6D2F">
              <w:rPr>
                <w:rFonts w:ascii="Times New Roman" w:hAnsi="Times New Roman" w:hint="eastAsia"/>
                <w:sz w:val="22"/>
              </w:rPr>
              <w:t>7</w:t>
            </w:r>
            <w:r w:rsidRPr="000E6D2F">
              <w:rPr>
                <w:rFonts w:ascii="Times New Roman" w:hAnsi="Times New Roman" w:hint="eastAsia"/>
                <w:sz w:val="22"/>
              </w:rPr>
              <w:t>天</w:t>
            </w:r>
            <w:r w:rsidRPr="000E6D2F">
              <w:rPr>
                <w:rFonts w:ascii="Times New Roman" w:hAnsi="Times New Roman"/>
                <w:sz w:val="22"/>
              </w:rPr>
              <w:t>×</w:t>
            </w:r>
            <w:r w:rsidRPr="000E6D2F">
              <w:rPr>
                <w:rFonts w:ascii="Times New Roman" w:hAnsi="Times New Roman" w:hint="eastAsia"/>
                <w:sz w:val="22"/>
              </w:rPr>
              <w:t>24</w:t>
            </w:r>
            <w:r w:rsidRPr="000E6D2F">
              <w:rPr>
                <w:rFonts w:ascii="Times New Roman" w:hAnsi="Times New Roman" w:hint="eastAsia"/>
                <w:sz w:val="22"/>
              </w:rPr>
              <w:t>小时</w:t>
            </w:r>
            <w:r w:rsidRPr="000E6D2F">
              <w:rPr>
                <w:rFonts w:ascii="Times New Roman" w:hAnsi="Times New Roman"/>
                <w:kern w:val="0"/>
                <w:sz w:val="22"/>
              </w:rPr>
              <w:t>的免费远程技术支持，</w:t>
            </w:r>
            <w:r w:rsidRPr="000E6D2F">
              <w:rPr>
                <w:rFonts w:ascii="Times New Roman" w:hAnsi="Times New Roman"/>
                <w:kern w:val="0"/>
                <w:sz w:val="22"/>
              </w:rPr>
              <w:t xml:space="preserve"> </w:t>
            </w:r>
            <w:r w:rsidRPr="000E6D2F">
              <w:rPr>
                <w:rFonts w:ascii="Times New Roman" w:hAnsi="Times New Roman"/>
                <w:kern w:val="0"/>
                <w:sz w:val="22"/>
              </w:rPr>
              <w:t>提供热线受理、远程问题处理、故障响应、现场备件更换等电话技术支持服务。</w:t>
            </w:r>
          </w:p>
        </w:tc>
      </w:tr>
      <w:tr w:rsidR="007D47DD" w:rsidRPr="000E6D2F" w:rsidTr="008E1E82">
        <w:trPr>
          <w:trHeight w:val="280"/>
        </w:trPr>
        <w:tc>
          <w:tcPr>
            <w:tcW w:w="43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705"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年质保，包括系统升级授权、产品保修服务、远程支持服务</w:t>
            </w:r>
          </w:p>
        </w:tc>
      </w:tr>
      <w:tr w:rsidR="007D47DD" w:rsidRPr="000E6D2F" w:rsidTr="008E1E82">
        <w:trPr>
          <w:trHeight w:val="280"/>
        </w:trPr>
        <w:tc>
          <w:tcPr>
            <w:tcW w:w="437"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28</w:t>
            </w:r>
          </w:p>
        </w:tc>
        <w:tc>
          <w:tcPr>
            <w:tcW w:w="705" w:type="dxa"/>
            <w:vMerge w:val="restart"/>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数据库审计</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性能参数：标准机架设备，硬盘容量：</w:t>
            </w:r>
            <w:r w:rsidRPr="000E6D2F">
              <w:rPr>
                <w:rFonts w:ascii="Times New Roman" w:hAnsi="Times New Roman"/>
                <w:kern w:val="0"/>
                <w:sz w:val="22"/>
              </w:rPr>
              <w:t>8T*2</w:t>
            </w:r>
            <w:r w:rsidRPr="000E6D2F">
              <w:rPr>
                <w:rFonts w:ascii="Times New Roman" w:hAnsi="Times New Roman"/>
                <w:kern w:val="0"/>
                <w:sz w:val="22"/>
              </w:rPr>
              <w:t>（</w:t>
            </w:r>
            <w:r w:rsidRPr="000E6D2F">
              <w:rPr>
                <w:rFonts w:ascii="Times New Roman" w:hAnsi="Times New Roman"/>
                <w:kern w:val="0"/>
                <w:sz w:val="22"/>
              </w:rPr>
              <w:t>RAID1</w:t>
            </w:r>
            <w:r w:rsidRPr="000E6D2F">
              <w:rPr>
                <w:rFonts w:ascii="Times New Roman" w:hAnsi="Times New Roman"/>
                <w:kern w:val="0"/>
                <w:sz w:val="22"/>
              </w:rPr>
              <w:t>）存储空间；电源：双电源，接口：</w:t>
            </w:r>
            <w:r w:rsidRPr="000E6D2F">
              <w:rPr>
                <w:rFonts w:ascii="Times New Roman" w:hAnsi="Times New Roman"/>
                <w:kern w:val="0"/>
                <w:sz w:val="22"/>
              </w:rPr>
              <w:t>2</w:t>
            </w:r>
            <w:r w:rsidRPr="000E6D2F">
              <w:rPr>
                <w:rFonts w:ascii="Times New Roman" w:hAnsi="Times New Roman"/>
                <w:kern w:val="0"/>
                <w:sz w:val="22"/>
              </w:rPr>
              <w:t>个</w:t>
            </w:r>
            <w:r w:rsidRPr="000E6D2F">
              <w:rPr>
                <w:rFonts w:ascii="Times New Roman" w:hAnsi="Times New Roman"/>
                <w:kern w:val="0"/>
                <w:sz w:val="22"/>
              </w:rPr>
              <w:t>10/100/1000BASE-TX</w:t>
            </w:r>
            <w:r w:rsidRPr="000E6D2F">
              <w:rPr>
                <w:rFonts w:ascii="Times New Roman" w:hAnsi="Times New Roman"/>
                <w:kern w:val="0"/>
                <w:sz w:val="22"/>
              </w:rPr>
              <w:t>管理口，</w:t>
            </w:r>
            <w:r w:rsidRPr="000E6D2F">
              <w:rPr>
                <w:rFonts w:ascii="Times New Roman" w:hAnsi="Times New Roman"/>
                <w:kern w:val="0"/>
                <w:sz w:val="22"/>
              </w:rPr>
              <w:t>6</w:t>
            </w:r>
            <w:r w:rsidRPr="000E6D2F">
              <w:rPr>
                <w:rFonts w:ascii="Times New Roman" w:hAnsi="Times New Roman"/>
                <w:kern w:val="0"/>
                <w:sz w:val="22"/>
              </w:rPr>
              <w:t>个电口，</w:t>
            </w:r>
            <w:r w:rsidRPr="000E6D2F">
              <w:rPr>
                <w:rFonts w:ascii="Times New Roman" w:hAnsi="Times New Roman"/>
                <w:kern w:val="0"/>
                <w:sz w:val="22"/>
              </w:rPr>
              <w:t>4</w:t>
            </w:r>
            <w:r w:rsidRPr="000E6D2F">
              <w:rPr>
                <w:rFonts w:ascii="Times New Roman" w:hAnsi="Times New Roman"/>
                <w:kern w:val="0"/>
                <w:sz w:val="22"/>
              </w:rPr>
              <w:t>个光口，</w:t>
            </w:r>
            <w:r w:rsidRPr="000E6D2F">
              <w:rPr>
                <w:rFonts w:ascii="Times New Roman" w:hAnsi="Times New Roman"/>
                <w:kern w:val="0"/>
                <w:sz w:val="22"/>
              </w:rPr>
              <w:t>2</w:t>
            </w:r>
            <w:r w:rsidRPr="000E6D2F">
              <w:rPr>
                <w:rFonts w:ascii="Times New Roman" w:hAnsi="Times New Roman"/>
                <w:kern w:val="0"/>
                <w:sz w:val="22"/>
              </w:rPr>
              <w:t>个多模模块，吞吐率</w:t>
            </w:r>
            <w:r w:rsidRPr="000E6D2F">
              <w:rPr>
                <w:rFonts w:ascii="Times New Roman" w:hAnsi="Times New Roman"/>
                <w:kern w:val="0"/>
                <w:sz w:val="22"/>
              </w:rPr>
              <w:t>2000Mbps</w:t>
            </w:r>
            <w:r w:rsidRPr="000E6D2F">
              <w:rPr>
                <w:rFonts w:ascii="Times New Roman" w:hAnsi="Times New Roman"/>
                <w:kern w:val="0"/>
                <w:sz w:val="22"/>
              </w:rPr>
              <w:t>，记录事件</w:t>
            </w:r>
            <w:r w:rsidRPr="000E6D2F">
              <w:rPr>
                <w:rFonts w:ascii="Times New Roman" w:hAnsi="Times New Roman"/>
                <w:kern w:val="0"/>
                <w:sz w:val="22"/>
              </w:rPr>
              <w:t>40000</w:t>
            </w:r>
            <w:r w:rsidRPr="000E6D2F">
              <w:rPr>
                <w:rFonts w:ascii="Times New Roman" w:hAnsi="Times New Roman"/>
                <w:kern w:val="0"/>
                <w:sz w:val="22"/>
              </w:rPr>
              <w:t>条</w:t>
            </w:r>
            <w:r w:rsidRPr="000E6D2F">
              <w:rPr>
                <w:rFonts w:ascii="Times New Roman" w:hAnsi="Times New Roman"/>
                <w:kern w:val="0"/>
                <w:sz w:val="22"/>
              </w:rPr>
              <w:t>/</w:t>
            </w:r>
            <w:r w:rsidRPr="000E6D2F">
              <w:rPr>
                <w:rFonts w:ascii="Times New Roman" w:hAnsi="Times New Roman"/>
                <w:kern w:val="0"/>
                <w:sz w:val="22"/>
              </w:rPr>
              <w:t>秒，总记录事件</w:t>
            </w:r>
            <w:r w:rsidRPr="000E6D2F">
              <w:rPr>
                <w:rFonts w:ascii="Times New Roman" w:hAnsi="Times New Roman"/>
                <w:kern w:val="0"/>
                <w:sz w:val="22"/>
              </w:rPr>
              <w:t>350</w:t>
            </w:r>
            <w:r w:rsidRPr="000E6D2F">
              <w:rPr>
                <w:rFonts w:ascii="Times New Roman" w:hAnsi="Times New Roman"/>
                <w:kern w:val="0"/>
                <w:sz w:val="22"/>
              </w:rPr>
              <w:t>亿条；三年的</w:t>
            </w:r>
            <w:r w:rsidRPr="000E6D2F">
              <w:rPr>
                <w:rFonts w:ascii="Times New Roman" w:hAnsi="Times New Roman"/>
                <w:kern w:val="0"/>
                <w:sz w:val="22"/>
              </w:rPr>
              <w:t>URL</w:t>
            </w:r>
            <w:r w:rsidRPr="000E6D2F">
              <w:rPr>
                <w:rFonts w:ascii="Times New Roman" w:hAnsi="Times New Roman"/>
                <w:kern w:val="0"/>
                <w:sz w:val="22"/>
              </w:rPr>
              <w:t>库、攻击库和应用识别库；</w:t>
            </w:r>
            <w:r w:rsidRPr="000E6D2F">
              <w:rPr>
                <w:rFonts w:ascii="Times New Roman" w:hAnsi="Times New Roman"/>
                <w:kern w:val="0"/>
                <w:sz w:val="22"/>
              </w:rPr>
              <w:t>3</w:t>
            </w:r>
            <w:r w:rsidRPr="000E6D2F">
              <w:rPr>
                <w:rFonts w:ascii="Times New Roman" w:hAnsi="Times New Roman"/>
                <w:kern w:val="0"/>
                <w:sz w:val="22"/>
              </w:rPr>
              <w:t>年服务。采用国产操作系统，并采用国产硬件架构</w:t>
            </w:r>
          </w:p>
          <w:p w:rsidR="007D47DD" w:rsidRPr="000E6D2F" w:rsidRDefault="007D47DD" w:rsidP="007D47DD">
            <w:pPr>
              <w:numPr>
                <w:ilvl w:val="0"/>
                <w:numId w:val="42"/>
              </w:numPr>
              <w:rPr>
                <w:rFonts w:ascii="Times New Roman" w:hAnsi="Times New Roman"/>
                <w:kern w:val="0"/>
                <w:sz w:val="22"/>
              </w:rPr>
            </w:pPr>
            <w:r w:rsidRPr="000E6D2F">
              <w:rPr>
                <w:rFonts w:ascii="Times New Roman" w:hAnsi="Times New Roman"/>
                <w:kern w:val="0"/>
                <w:sz w:val="22"/>
              </w:rPr>
              <w:t>支持分布式部署，管理中心可实现统一配置、一键批量升级所有节点、统一查询；</w:t>
            </w:r>
          </w:p>
          <w:p w:rsidR="007D47DD" w:rsidRPr="000E6D2F" w:rsidRDefault="007D47DD" w:rsidP="007D47DD">
            <w:pPr>
              <w:numPr>
                <w:ilvl w:val="0"/>
                <w:numId w:val="42"/>
              </w:numPr>
              <w:rPr>
                <w:rFonts w:ascii="Times New Roman" w:hAnsi="Times New Roman"/>
                <w:kern w:val="0"/>
                <w:sz w:val="22"/>
              </w:rPr>
            </w:pPr>
            <w:r w:rsidRPr="000E6D2F">
              <w:rPr>
                <w:rFonts w:ascii="Times New Roman" w:hAnsi="Times New Roman"/>
                <w:kern w:val="0"/>
                <w:sz w:val="22"/>
              </w:rPr>
              <w:t>支持达梦（</w:t>
            </w:r>
            <w:r w:rsidRPr="000E6D2F">
              <w:rPr>
                <w:rFonts w:ascii="Times New Roman" w:hAnsi="Times New Roman"/>
                <w:kern w:val="0"/>
                <w:sz w:val="22"/>
              </w:rPr>
              <w:t>DM8</w:t>
            </w:r>
            <w:r w:rsidRPr="000E6D2F">
              <w:rPr>
                <w:rFonts w:ascii="Times New Roman" w:hAnsi="Times New Roman"/>
                <w:kern w:val="0"/>
                <w:sz w:val="22"/>
              </w:rPr>
              <w:t>及其他版本）、南大通用</w:t>
            </w:r>
            <w:r w:rsidRPr="000E6D2F">
              <w:rPr>
                <w:rFonts w:ascii="Times New Roman" w:hAnsi="Times New Roman"/>
                <w:kern w:val="0"/>
                <w:sz w:val="22"/>
              </w:rPr>
              <w:t>(GBase</w:t>
            </w:r>
            <w:r w:rsidRPr="000E6D2F">
              <w:rPr>
                <w:rFonts w:ascii="Times New Roman" w:hAnsi="Times New Roman"/>
                <w:kern w:val="0"/>
                <w:sz w:val="22"/>
              </w:rPr>
              <w:t>）、高斯（</w:t>
            </w:r>
            <w:r w:rsidRPr="000E6D2F">
              <w:rPr>
                <w:rFonts w:ascii="Times New Roman" w:hAnsi="Times New Roman"/>
                <w:kern w:val="0"/>
                <w:sz w:val="22"/>
              </w:rPr>
              <w:t>GaussDB</w:t>
            </w:r>
            <w:r w:rsidRPr="000E6D2F">
              <w:rPr>
                <w:rFonts w:ascii="Times New Roman" w:hAnsi="Times New Roman"/>
                <w:kern w:val="0"/>
                <w:sz w:val="22"/>
              </w:rPr>
              <w:t>）、人大金仓（</w:t>
            </w:r>
            <w:r w:rsidRPr="000E6D2F">
              <w:rPr>
                <w:rFonts w:ascii="Times New Roman" w:hAnsi="Times New Roman"/>
                <w:kern w:val="0"/>
                <w:sz w:val="22"/>
              </w:rPr>
              <w:t>KingbaseV8</w:t>
            </w:r>
            <w:r w:rsidRPr="000E6D2F">
              <w:rPr>
                <w:rFonts w:ascii="Times New Roman" w:hAnsi="Times New Roman"/>
                <w:kern w:val="0"/>
                <w:sz w:val="22"/>
              </w:rPr>
              <w:t>、</w:t>
            </w:r>
            <w:r w:rsidRPr="000E6D2F">
              <w:rPr>
                <w:rFonts w:ascii="Times New Roman" w:hAnsi="Times New Roman"/>
                <w:kern w:val="0"/>
                <w:sz w:val="22"/>
              </w:rPr>
              <w:t>V7</w:t>
            </w:r>
            <w:r w:rsidRPr="000E6D2F">
              <w:rPr>
                <w:rFonts w:ascii="Times New Roman" w:hAnsi="Times New Roman"/>
                <w:kern w:val="0"/>
                <w:sz w:val="22"/>
              </w:rPr>
              <w:t>及其他版本）、</w:t>
            </w:r>
            <w:r w:rsidRPr="000E6D2F">
              <w:rPr>
                <w:rFonts w:ascii="Times New Roman" w:hAnsi="Times New Roman"/>
                <w:kern w:val="0"/>
                <w:sz w:val="22"/>
              </w:rPr>
              <w:t>K-DB</w:t>
            </w:r>
            <w:r w:rsidRPr="000E6D2F">
              <w:rPr>
                <w:rFonts w:ascii="Times New Roman" w:hAnsi="Times New Roman"/>
                <w:kern w:val="0"/>
                <w:sz w:val="22"/>
              </w:rPr>
              <w:t>、神舟通用（</w:t>
            </w:r>
            <w:r w:rsidRPr="000E6D2F">
              <w:rPr>
                <w:rFonts w:ascii="Times New Roman" w:hAnsi="Times New Roman"/>
                <w:kern w:val="0"/>
                <w:sz w:val="22"/>
              </w:rPr>
              <w:t>Oscar</w:t>
            </w:r>
            <w:r w:rsidRPr="000E6D2F">
              <w:rPr>
                <w:rFonts w:ascii="Times New Roman" w:hAnsi="Times New Roman"/>
                <w:kern w:val="0"/>
                <w:sz w:val="22"/>
              </w:rPr>
              <w:t>）、</w:t>
            </w:r>
            <w:r w:rsidRPr="000E6D2F">
              <w:rPr>
                <w:rFonts w:ascii="Times New Roman" w:hAnsi="Times New Roman"/>
                <w:kern w:val="0"/>
                <w:sz w:val="22"/>
              </w:rPr>
              <w:t>OceanBase</w:t>
            </w:r>
            <w:r w:rsidRPr="000E6D2F">
              <w:rPr>
                <w:rFonts w:ascii="Times New Roman" w:hAnsi="Times New Roman"/>
                <w:kern w:val="0"/>
                <w:sz w:val="22"/>
              </w:rPr>
              <w:t>、瀚高（</w:t>
            </w:r>
            <w:r w:rsidRPr="000E6D2F">
              <w:rPr>
                <w:rFonts w:ascii="Times New Roman" w:hAnsi="Times New Roman"/>
                <w:kern w:val="0"/>
                <w:sz w:val="22"/>
              </w:rPr>
              <w:t>HighGo DB)</w:t>
            </w:r>
            <w:r w:rsidRPr="000E6D2F">
              <w:rPr>
                <w:rFonts w:ascii="Times New Roman" w:hAnsi="Times New Roman"/>
                <w:kern w:val="0"/>
                <w:sz w:val="22"/>
              </w:rPr>
              <w:t>等国产数据库的审计；</w:t>
            </w:r>
          </w:p>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支持</w:t>
            </w:r>
            <w:r w:rsidRPr="000E6D2F">
              <w:rPr>
                <w:rFonts w:ascii="Times New Roman" w:hAnsi="Times New Roman"/>
                <w:kern w:val="0"/>
                <w:sz w:val="22"/>
              </w:rPr>
              <w:t>HTML</w:t>
            </w:r>
            <w:r w:rsidRPr="000E6D2F">
              <w:rPr>
                <w:rFonts w:ascii="Times New Roman" w:hAnsi="Times New Roman"/>
                <w:kern w:val="0"/>
                <w:sz w:val="22"/>
              </w:rPr>
              <w:t>、</w:t>
            </w:r>
            <w:r w:rsidRPr="000E6D2F">
              <w:rPr>
                <w:rFonts w:ascii="Times New Roman" w:hAnsi="Times New Roman"/>
                <w:kern w:val="0"/>
                <w:sz w:val="22"/>
              </w:rPr>
              <w:t>PDF</w:t>
            </w:r>
            <w:r w:rsidRPr="000E6D2F">
              <w:rPr>
                <w:rFonts w:ascii="Times New Roman" w:hAnsi="Times New Roman"/>
                <w:kern w:val="0"/>
                <w:sz w:val="22"/>
              </w:rPr>
              <w:t>、</w:t>
            </w:r>
            <w:r w:rsidRPr="000E6D2F">
              <w:rPr>
                <w:rFonts w:ascii="Times New Roman" w:hAnsi="Times New Roman"/>
                <w:kern w:val="0"/>
                <w:sz w:val="22"/>
              </w:rPr>
              <w:t>PNG</w:t>
            </w:r>
            <w:r w:rsidRPr="000E6D2F">
              <w:rPr>
                <w:rFonts w:ascii="Times New Roman" w:hAnsi="Times New Roman"/>
                <w:kern w:val="0"/>
                <w:sz w:val="22"/>
              </w:rPr>
              <w:t>、</w:t>
            </w:r>
            <w:r w:rsidRPr="000E6D2F">
              <w:rPr>
                <w:rFonts w:ascii="Times New Roman" w:hAnsi="Times New Roman"/>
                <w:kern w:val="0"/>
                <w:sz w:val="22"/>
              </w:rPr>
              <w:t>WORD</w:t>
            </w:r>
            <w:r w:rsidRPr="000E6D2F">
              <w:rPr>
                <w:rFonts w:ascii="Times New Roman" w:hAnsi="Times New Roman"/>
                <w:kern w:val="0"/>
                <w:sz w:val="22"/>
              </w:rPr>
              <w:t>、</w:t>
            </w:r>
            <w:r w:rsidRPr="000E6D2F">
              <w:rPr>
                <w:rFonts w:ascii="Times New Roman" w:hAnsi="Times New Roman"/>
                <w:kern w:val="0"/>
                <w:sz w:val="22"/>
              </w:rPr>
              <w:t>EXCEL</w:t>
            </w:r>
            <w:r w:rsidRPr="000E6D2F">
              <w:rPr>
                <w:rFonts w:ascii="Times New Roman" w:hAnsi="Times New Roman"/>
                <w:kern w:val="0"/>
                <w:sz w:val="22"/>
              </w:rPr>
              <w:t>、</w:t>
            </w:r>
            <w:r w:rsidRPr="000E6D2F">
              <w:rPr>
                <w:rFonts w:ascii="Times New Roman" w:hAnsi="Times New Roman"/>
                <w:kern w:val="0"/>
                <w:sz w:val="22"/>
              </w:rPr>
              <w:t>CSV</w:t>
            </w:r>
            <w:r w:rsidRPr="000E6D2F">
              <w:rPr>
                <w:rFonts w:ascii="Times New Roman" w:hAnsi="Times New Roman"/>
                <w:kern w:val="0"/>
                <w:sz w:val="22"/>
              </w:rPr>
              <w:t>等格式的报表导出</w:t>
            </w:r>
          </w:p>
        </w:tc>
      </w:tr>
      <w:tr w:rsidR="007D47DD" w:rsidRPr="000E6D2F" w:rsidTr="008E1E82">
        <w:trPr>
          <w:trHeight w:val="280"/>
        </w:trPr>
        <w:tc>
          <w:tcPr>
            <w:tcW w:w="43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705"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sz w:val="22"/>
              </w:rPr>
            </w:pPr>
            <w:r w:rsidRPr="000E6D2F">
              <w:rPr>
                <w:rFonts w:ascii="Times New Roman" w:hAnsi="Times New Roman"/>
                <w:sz w:val="22"/>
              </w:rPr>
              <w:t>1</w:t>
            </w:r>
            <w:r w:rsidRPr="000E6D2F">
              <w:rPr>
                <w:rFonts w:ascii="Times New Roman" w:hAnsi="Times New Roman"/>
                <w:sz w:val="22"/>
              </w:rPr>
              <w:t>、在质保期内，按照合同要求提供技术支持服务，保障本项目系统的正常稳定运行；包含设备上架、通电、策略配置、资产录入等内容，通过现场、远程、客户服务热线等形式对现场技术问题予以回应，并在最短的时间内解决问题；</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sz w:val="22"/>
              </w:rPr>
              <w:t>2</w:t>
            </w:r>
            <w:r w:rsidRPr="000E6D2F">
              <w:rPr>
                <w:rFonts w:ascii="Times New Roman" w:hAnsi="Times New Roman"/>
                <w:sz w:val="22"/>
              </w:rPr>
              <w:t>、在产品质保期内提供升级更新服务和设备保修服务，并以灵活的服务方式保证更新的需求。升级与更新服务包括：软件的最新版本升级更新、内置策略库的升级更新等。</w:t>
            </w:r>
          </w:p>
        </w:tc>
      </w:tr>
      <w:tr w:rsidR="007D47DD" w:rsidRPr="000E6D2F" w:rsidTr="008E1E82">
        <w:trPr>
          <w:trHeight w:val="280"/>
        </w:trPr>
        <w:tc>
          <w:tcPr>
            <w:tcW w:w="43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705"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年质保，包括系统升级授权、产品保修服务、远程支持服务</w:t>
            </w:r>
          </w:p>
        </w:tc>
      </w:tr>
      <w:tr w:rsidR="007D47DD" w:rsidRPr="000E6D2F" w:rsidTr="008E1E82">
        <w:trPr>
          <w:trHeight w:val="280"/>
        </w:trPr>
        <w:tc>
          <w:tcPr>
            <w:tcW w:w="437"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29</w:t>
            </w:r>
          </w:p>
        </w:tc>
        <w:tc>
          <w:tcPr>
            <w:tcW w:w="705" w:type="dxa"/>
            <w:vMerge w:val="restart"/>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漏洞扫描</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硬件参数：</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w:t>
            </w:r>
            <w:r w:rsidRPr="000E6D2F">
              <w:rPr>
                <w:rFonts w:ascii="Times New Roman" w:hAnsi="Times New Roman"/>
                <w:kern w:val="0"/>
                <w:sz w:val="22"/>
              </w:rPr>
              <w:t>1U</w:t>
            </w:r>
            <w:r w:rsidRPr="000E6D2F">
              <w:rPr>
                <w:rFonts w:ascii="Times New Roman" w:hAnsi="Times New Roman"/>
                <w:kern w:val="0"/>
                <w:sz w:val="22"/>
              </w:rPr>
              <w:t>、</w:t>
            </w:r>
            <w:r w:rsidRPr="000E6D2F">
              <w:rPr>
                <w:rFonts w:ascii="Times New Roman" w:hAnsi="Times New Roman"/>
                <w:kern w:val="0"/>
                <w:sz w:val="22"/>
              </w:rPr>
              <w:t>1</w:t>
            </w:r>
            <w:r w:rsidRPr="000E6D2F">
              <w:rPr>
                <w:rFonts w:ascii="Times New Roman" w:hAnsi="Times New Roman"/>
                <w:kern w:val="0"/>
                <w:sz w:val="22"/>
              </w:rPr>
              <w:t>个</w:t>
            </w:r>
            <w:r w:rsidRPr="000E6D2F">
              <w:rPr>
                <w:rFonts w:ascii="Times New Roman" w:hAnsi="Times New Roman"/>
                <w:kern w:val="0"/>
                <w:sz w:val="22"/>
              </w:rPr>
              <w:t>RJ45</w:t>
            </w:r>
            <w:r w:rsidRPr="000E6D2F">
              <w:rPr>
                <w:rFonts w:ascii="Times New Roman" w:hAnsi="Times New Roman"/>
                <w:kern w:val="0"/>
                <w:sz w:val="22"/>
              </w:rPr>
              <w:t>串口，</w:t>
            </w:r>
            <w:r w:rsidRPr="000E6D2F">
              <w:rPr>
                <w:rFonts w:ascii="Times New Roman" w:hAnsi="Times New Roman"/>
                <w:kern w:val="0"/>
                <w:sz w:val="22"/>
              </w:rPr>
              <w:t>1</w:t>
            </w:r>
            <w:r w:rsidRPr="000E6D2F">
              <w:rPr>
                <w:rFonts w:ascii="Times New Roman" w:hAnsi="Times New Roman"/>
                <w:kern w:val="0"/>
                <w:sz w:val="22"/>
              </w:rPr>
              <w:t>个</w:t>
            </w:r>
            <w:r w:rsidRPr="000E6D2F">
              <w:rPr>
                <w:rFonts w:ascii="Times New Roman" w:hAnsi="Times New Roman"/>
                <w:kern w:val="0"/>
                <w:sz w:val="22"/>
              </w:rPr>
              <w:t>GE</w:t>
            </w:r>
            <w:r w:rsidRPr="000E6D2F">
              <w:rPr>
                <w:rFonts w:ascii="Times New Roman" w:hAnsi="Times New Roman"/>
                <w:kern w:val="0"/>
                <w:sz w:val="22"/>
              </w:rPr>
              <w:t>管理口，</w:t>
            </w:r>
            <w:r w:rsidRPr="000E6D2F">
              <w:rPr>
                <w:rFonts w:ascii="Times New Roman" w:hAnsi="Times New Roman"/>
                <w:kern w:val="0"/>
                <w:sz w:val="22"/>
              </w:rPr>
              <w:t>4</w:t>
            </w:r>
            <w:r w:rsidRPr="000E6D2F">
              <w:rPr>
                <w:rFonts w:ascii="Times New Roman" w:hAnsi="Times New Roman"/>
                <w:kern w:val="0"/>
                <w:sz w:val="22"/>
              </w:rPr>
              <w:t>个</w:t>
            </w:r>
            <w:r w:rsidRPr="000E6D2F">
              <w:rPr>
                <w:rFonts w:ascii="Times New Roman" w:hAnsi="Times New Roman"/>
                <w:kern w:val="0"/>
                <w:sz w:val="22"/>
              </w:rPr>
              <w:t>10M/100M/1000M</w:t>
            </w:r>
            <w:r w:rsidRPr="000E6D2F">
              <w:rPr>
                <w:rFonts w:ascii="Times New Roman" w:hAnsi="Times New Roman"/>
                <w:kern w:val="0"/>
                <w:sz w:val="22"/>
              </w:rPr>
              <w:t>网口扫描口，</w:t>
            </w:r>
            <w:r w:rsidRPr="000E6D2F">
              <w:rPr>
                <w:rFonts w:ascii="Times New Roman" w:hAnsi="Times New Roman"/>
                <w:kern w:val="0"/>
                <w:sz w:val="22"/>
              </w:rPr>
              <w:t>4</w:t>
            </w:r>
            <w:r w:rsidRPr="000E6D2F">
              <w:rPr>
                <w:rFonts w:ascii="Times New Roman" w:hAnsi="Times New Roman"/>
                <w:kern w:val="0"/>
                <w:sz w:val="22"/>
              </w:rPr>
              <w:t>个千兆光口，采用</w:t>
            </w:r>
            <w:r w:rsidRPr="000E6D2F">
              <w:rPr>
                <w:rFonts w:ascii="Times New Roman" w:hAnsi="Times New Roman"/>
                <w:kern w:val="0"/>
                <w:sz w:val="22"/>
              </w:rPr>
              <w:t>B/S</w:t>
            </w:r>
            <w:r w:rsidRPr="000E6D2F">
              <w:rPr>
                <w:rFonts w:ascii="Times New Roman" w:hAnsi="Times New Roman"/>
                <w:kern w:val="0"/>
                <w:sz w:val="22"/>
              </w:rPr>
              <w:t>架构、</w:t>
            </w:r>
            <w:r w:rsidRPr="000E6D2F">
              <w:rPr>
                <w:rFonts w:ascii="Times New Roman" w:hAnsi="Times New Roman"/>
                <w:kern w:val="0"/>
                <w:sz w:val="22"/>
              </w:rPr>
              <w:t>SSL</w:t>
            </w:r>
            <w:r w:rsidRPr="000E6D2F">
              <w:rPr>
                <w:rFonts w:ascii="Times New Roman" w:hAnsi="Times New Roman"/>
                <w:kern w:val="0"/>
                <w:sz w:val="22"/>
              </w:rPr>
              <w:t>加密，</w:t>
            </w:r>
            <w:r w:rsidRPr="000E6D2F">
              <w:rPr>
                <w:rFonts w:ascii="Times New Roman" w:hAnsi="Times New Roman"/>
                <w:sz w:val="22"/>
              </w:rPr>
              <w:t>采用国产芯片，含交流单电源；</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、配置支持</w:t>
            </w:r>
            <w:r w:rsidRPr="000E6D2F">
              <w:rPr>
                <w:rFonts w:ascii="Times New Roman" w:hAnsi="Times New Roman"/>
                <w:kern w:val="0"/>
                <w:sz w:val="22"/>
              </w:rPr>
              <w:t>IPv4</w:t>
            </w:r>
            <w:r w:rsidRPr="000E6D2F">
              <w:rPr>
                <w:rFonts w:ascii="Times New Roman" w:hAnsi="Times New Roman"/>
                <w:kern w:val="0"/>
                <w:sz w:val="22"/>
              </w:rPr>
              <w:t>和</w:t>
            </w:r>
            <w:r w:rsidRPr="000E6D2F">
              <w:rPr>
                <w:rFonts w:ascii="Times New Roman" w:hAnsi="Times New Roman"/>
                <w:kern w:val="0"/>
                <w:sz w:val="22"/>
              </w:rPr>
              <w:t>IPv6</w:t>
            </w:r>
            <w:r w:rsidRPr="000E6D2F">
              <w:rPr>
                <w:rFonts w:ascii="Times New Roman" w:hAnsi="Times New Roman"/>
                <w:kern w:val="0"/>
                <w:sz w:val="22"/>
              </w:rPr>
              <w:t>环境的部署和扫描，授权可扫描总数量不少于</w:t>
            </w:r>
            <w:r w:rsidRPr="000E6D2F">
              <w:rPr>
                <w:rFonts w:ascii="Times New Roman" w:hAnsi="Times New Roman"/>
                <w:kern w:val="0"/>
                <w:sz w:val="22"/>
              </w:rPr>
              <w:t>1000</w:t>
            </w:r>
            <w:r w:rsidRPr="000E6D2F">
              <w:rPr>
                <w:rFonts w:ascii="Times New Roman" w:hAnsi="Times New Roman"/>
                <w:kern w:val="0"/>
                <w:sz w:val="22"/>
              </w:rPr>
              <w:t>个</w:t>
            </w:r>
            <w:r w:rsidRPr="000E6D2F">
              <w:rPr>
                <w:rFonts w:ascii="Times New Roman" w:hAnsi="Times New Roman"/>
                <w:kern w:val="0"/>
                <w:sz w:val="22"/>
              </w:rPr>
              <w:t>IP</w:t>
            </w:r>
            <w:r w:rsidRPr="000E6D2F">
              <w:rPr>
                <w:rFonts w:ascii="Times New Roman" w:hAnsi="Times New Roman"/>
                <w:kern w:val="0"/>
                <w:sz w:val="22"/>
              </w:rPr>
              <w:t>地址或域名。</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、开启全插件漏洞扫描、弱口令探测和登陆扫描后扫描速度不低于</w:t>
            </w:r>
            <w:r w:rsidRPr="000E6D2F">
              <w:rPr>
                <w:rFonts w:ascii="Times New Roman" w:hAnsi="Times New Roman"/>
                <w:kern w:val="0"/>
                <w:sz w:val="22"/>
              </w:rPr>
              <w:t xml:space="preserve"> 700ip/h</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4</w:t>
            </w:r>
            <w:r w:rsidRPr="000E6D2F">
              <w:rPr>
                <w:rFonts w:ascii="Times New Roman" w:hAnsi="Times New Roman"/>
                <w:kern w:val="0"/>
                <w:sz w:val="22"/>
              </w:rPr>
              <w:t>、支持检测漏洞数大于</w:t>
            </w:r>
            <w:r w:rsidRPr="000E6D2F">
              <w:rPr>
                <w:rFonts w:ascii="Times New Roman" w:hAnsi="Times New Roman"/>
                <w:kern w:val="0"/>
                <w:sz w:val="22"/>
              </w:rPr>
              <w:t>230000</w:t>
            </w:r>
            <w:r w:rsidRPr="000E6D2F">
              <w:rPr>
                <w:rFonts w:ascii="Times New Roman" w:hAnsi="Times New Roman"/>
                <w:kern w:val="0"/>
                <w:sz w:val="22"/>
              </w:rPr>
              <w:t>条，兼容</w:t>
            </w:r>
            <w:r w:rsidRPr="000E6D2F">
              <w:rPr>
                <w:rFonts w:ascii="Times New Roman" w:hAnsi="Times New Roman"/>
                <w:kern w:val="0"/>
                <w:sz w:val="22"/>
              </w:rPr>
              <w:t>CVE</w:t>
            </w:r>
            <w:r w:rsidRPr="000E6D2F">
              <w:rPr>
                <w:rFonts w:ascii="Times New Roman" w:hAnsi="Times New Roman"/>
                <w:kern w:val="0"/>
                <w:sz w:val="22"/>
              </w:rPr>
              <w:t>、</w:t>
            </w:r>
            <w:r w:rsidRPr="000E6D2F">
              <w:rPr>
                <w:rFonts w:ascii="Times New Roman" w:hAnsi="Times New Roman"/>
                <w:kern w:val="0"/>
                <w:sz w:val="22"/>
              </w:rPr>
              <w:t>CNCVE</w:t>
            </w:r>
            <w:r w:rsidRPr="000E6D2F">
              <w:rPr>
                <w:rFonts w:ascii="Times New Roman" w:hAnsi="Times New Roman"/>
                <w:kern w:val="0"/>
                <w:sz w:val="22"/>
              </w:rPr>
              <w:t>、</w:t>
            </w:r>
            <w:r w:rsidRPr="000E6D2F">
              <w:rPr>
                <w:rFonts w:ascii="Times New Roman" w:hAnsi="Times New Roman"/>
                <w:kern w:val="0"/>
                <w:sz w:val="22"/>
              </w:rPr>
              <w:t>CNNVD</w:t>
            </w:r>
            <w:r w:rsidRPr="000E6D2F">
              <w:rPr>
                <w:rFonts w:ascii="Times New Roman" w:hAnsi="Times New Roman"/>
                <w:kern w:val="0"/>
                <w:sz w:val="22"/>
              </w:rPr>
              <w:t>、</w:t>
            </w:r>
            <w:r w:rsidRPr="000E6D2F">
              <w:rPr>
                <w:rFonts w:ascii="Times New Roman" w:hAnsi="Times New Roman"/>
                <w:kern w:val="0"/>
                <w:sz w:val="22"/>
              </w:rPr>
              <w:t>CNVD</w:t>
            </w:r>
            <w:r w:rsidRPr="000E6D2F">
              <w:rPr>
                <w:rFonts w:ascii="Times New Roman" w:hAnsi="Times New Roman"/>
                <w:kern w:val="0"/>
                <w:sz w:val="22"/>
              </w:rPr>
              <w:t>、</w:t>
            </w:r>
            <w:r w:rsidRPr="000E6D2F">
              <w:rPr>
                <w:rFonts w:ascii="Times New Roman" w:hAnsi="Times New Roman"/>
                <w:kern w:val="0"/>
                <w:sz w:val="22"/>
              </w:rPr>
              <w:t>Bugtrag</w:t>
            </w:r>
            <w:r w:rsidRPr="000E6D2F">
              <w:rPr>
                <w:rFonts w:ascii="Times New Roman" w:hAnsi="Times New Roman"/>
                <w:kern w:val="0"/>
                <w:sz w:val="22"/>
              </w:rPr>
              <w:t>等主流标准，内置不同漏洞模板针对</w:t>
            </w:r>
            <w:r w:rsidRPr="000E6D2F">
              <w:rPr>
                <w:rFonts w:ascii="Times New Roman" w:hAnsi="Times New Roman"/>
                <w:kern w:val="0"/>
                <w:sz w:val="22"/>
              </w:rPr>
              <w:t>Unix</w:t>
            </w:r>
            <w:r w:rsidRPr="000E6D2F">
              <w:rPr>
                <w:rFonts w:ascii="Times New Roman" w:hAnsi="Times New Roman"/>
                <w:kern w:val="0"/>
                <w:sz w:val="22"/>
              </w:rPr>
              <w:t>、</w:t>
            </w:r>
            <w:r w:rsidRPr="000E6D2F">
              <w:rPr>
                <w:rFonts w:ascii="Times New Roman" w:hAnsi="Times New Roman"/>
                <w:kern w:val="0"/>
                <w:sz w:val="22"/>
              </w:rPr>
              <w:t>Windows</w:t>
            </w:r>
            <w:r w:rsidRPr="000E6D2F">
              <w:rPr>
                <w:rFonts w:ascii="Times New Roman" w:hAnsi="Times New Roman"/>
                <w:kern w:val="0"/>
                <w:sz w:val="22"/>
              </w:rPr>
              <w:t>操作系统、网络设备和防火墙等模板，同时支持用户自定义扫描范围和扫描策略</w:t>
            </w:r>
            <w:r w:rsidRPr="000E6D2F">
              <w:rPr>
                <w:rFonts w:ascii="Times New Roman" w:hAnsi="Times New Roman"/>
                <w:kern w:val="0"/>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5</w:t>
            </w:r>
            <w:r w:rsidRPr="000E6D2F">
              <w:rPr>
                <w:rFonts w:ascii="Times New Roman" w:hAnsi="Times New Roman"/>
                <w:kern w:val="0"/>
                <w:sz w:val="22"/>
              </w:rPr>
              <w:t>、支持自动模板匹配技术。</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6</w:t>
            </w:r>
            <w:r w:rsidRPr="000E6D2F">
              <w:rPr>
                <w:rFonts w:ascii="Times New Roman" w:hAnsi="Times New Roman"/>
                <w:kern w:val="0"/>
                <w:sz w:val="22"/>
              </w:rPr>
              <w:t>、应支持通过多种维度对漏洞进行检索，包括：</w:t>
            </w:r>
            <w:r w:rsidRPr="000E6D2F">
              <w:rPr>
                <w:rFonts w:ascii="Times New Roman" w:hAnsi="Times New Roman"/>
                <w:kern w:val="0"/>
                <w:sz w:val="22"/>
              </w:rPr>
              <w:t>CVE ID</w:t>
            </w:r>
            <w:r w:rsidRPr="000E6D2F">
              <w:rPr>
                <w:rFonts w:ascii="Times New Roman" w:hAnsi="Times New Roman"/>
                <w:kern w:val="0"/>
                <w:sz w:val="22"/>
              </w:rPr>
              <w:t>、</w:t>
            </w:r>
            <w:r w:rsidRPr="000E6D2F">
              <w:rPr>
                <w:rFonts w:ascii="Times New Roman" w:hAnsi="Times New Roman"/>
                <w:kern w:val="0"/>
                <w:sz w:val="22"/>
              </w:rPr>
              <w:t>BUGTRAQ ID</w:t>
            </w:r>
            <w:r w:rsidRPr="000E6D2F">
              <w:rPr>
                <w:rFonts w:ascii="Times New Roman" w:hAnsi="Times New Roman"/>
                <w:kern w:val="0"/>
                <w:sz w:val="22"/>
              </w:rPr>
              <w:t>、</w:t>
            </w:r>
            <w:r w:rsidRPr="000E6D2F">
              <w:rPr>
                <w:rFonts w:ascii="Times New Roman" w:hAnsi="Times New Roman"/>
                <w:kern w:val="0"/>
                <w:sz w:val="22"/>
              </w:rPr>
              <w:t>CNCVE ID</w:t>
            </w:r>
            <w:r w:rsidRPr="000E6D2F">
              <w:rPr>
                <w:rFonts w:ascii="Times New Roman" w:hAnsi="Times New Roman"/>
                <w:kern w:val="0"/>
                <w:sz w:val="22"/>
              </w:rPr>
              <w:t>、</w:t>
            </w:r>
            <w:r w:rsidRPr="000E6D2F">
              <w:rPr>
                <w:rFonts w:ascii="Times New Roman" w:hAnsi="Times New Roman"/>
                <w:kern w:val="0"/>
                <w:sz w:val="22"/>
              </w:rPr>
              <w:t>CNVD ID</w:t>
            </w:r>
            <w:r w:rsidRPr="000E6D2F">
              <w:rPr>
                <w:rFonts w:ascii="Times New Roman" w:hAnsi="Times New Roman"/>
                <w:kern w:val="0"/>
                <w:sz w:val="22"/>
              </w:rPr>
              <w:t>、</w:t>
            </w:r>
            <w:r w:rsidRPr="000E6D2F">
              <w:rPr>
                <w:rFonts w:ascii="Times New Roman" w:hAnsi="Times New Roman"/>
                <w:kern w:val="0"/>
                <w:sz w:val="22"/>
              </w:rPr>
              <w:t>CNNVD ID</w:t>
            </w:r>
            <w:r w:rsidRPr="000E6D2F">
              <w:rPr>
                <w:rFonts w:ascii="Times New Roman" w:hAnsi="Times New Roman"/>
                <w:kern w:val="0"/>
                <w:sz w:val="22"/>
              </w:rPr>
              <w:t>、</w:t>
            </w:r>
            <w:r w:rsidRPr="000E6D2F">
              <w:rPr>
                <w:rFonts w:ascii="Times New Roman" w:hAnsi="Times New Roman"/>
                <w:kern w:val="0"/>
                <w:sz w:val="22"/>
              </w:rPr>
              <w:t xml:space="preserve">MS </w:t>
            </w:r>
            <w:r w:rsidRPr="000E6D2F">
              <w:rPr>
                <w:rFonts w:ascii="Times New Roman" w:hAnsi="Times New Roman"/>
                <w:kern w:val="0"/>
                <w:sz w:val="22"/>
              </w:rPr>
              <w:t>编号、风险等级、漏洞名称、是否使用危险插件、漏洞发布日期等信息。</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7</w:t>
            </w:r>
            <w:r w:rsidRPr="000E6D2F">
              <w:rPr>
                <w:rFonts w:ascii="Times New Roman" w:hAnsi="Times New Roman"/>
                <w:kern w:val="0"/>
                <w:sz w:val="22"/>
              </w:rPr>
              <w:t>、同时支持远程扫描和采用</w:t>
            </w:r>
            <w:r w:rsidRPr="000E6D2F">
              <w:rPr>
                <w:rFonts w:ascii="Times New Roman" w:hAnsi="Times New Roman"/>
                <w:kern w:val="0"/>
                <w:sz w:val="22"/>
              </w:rPr>
              <w:t>SMB</w:t>
            </w:r>
            <w:r w:rsidRPr="000E6D2F">
              <w:rPr>
                <w:rFonts w:ascii="Times New Roman" w:hAnsi="Times New Roman"/>
                <w:kern w:val="0"/>
                <w:sz w:val="22"/>
              </w:rPr>
              <w:t>、</w:t>
            </w:r>
            <w:r w:rsidRPr="000E6D2F">
              <w:rPr>
                <w:rFonts w:ascii="Times New Roman" w:hAnsi="Times New Roman"/>
                <w:kern w:val="0"/>
                <w:sz w:val="22"/>
              </w:rPr>
              <w:t>SSH</w:t>
            </w:r>
            <w:r w:rsidRPr="000E6D2F">
              <w:rPr>
                <w:rFonts w:ascii="Times New Roman" w:hAnsi="Times New Roman"/>
                <w:kern w:val="0"/>
                <w:sz w:val="22"/>
              </w:rPr>
              <w:t>、</w:t>
            </w:r>
            <w:r w:rsidRPr="000E6D2F">
              <w:rPr>
                <w:rFonts w:ascii="Times New Roman" w:hAnsi="Times New Roman"/>
                <w:kern w:val="0"/>
                <w:sz w:val="22"/>
              </w:rPr>
              <w:t>RDP</w:t>
            </w:r>
            <w:r w:rsidRPr="000E6D2F">
              <w:rPr>
                <w:rFonts w:ascii="Times New Roman" w:hAnsi="Times New Roman"/>
                <w:kern w:val="0"/>
                <w:sz w:val="22"/>
              </w:rPr>
              <w:t>、</w:t>
            </w:r>
            <w:r w:rsidRPr="000E6D2F">
              <w:rPr>
                <w:rFonts w:ascii="Times New Roman" w:hAnsi="Times New Roman"/>
                <w:kern w:val="0"/>
                <w:sz w:val="22"/>
              </w:rPr>
              <w:t>Telnet</w:t>
            </w:r>
            <w:r w:rsidRPr="000E6D2F">
              <w:rPr>
                <w:rFonts w:ascii="Times New Roman" w:hAnsi="Times New Roman"/>
                <w:kern w:val="0"/>
                <w:sz w:val="22"/>
              </w:rPr>
              <w:t>等协议对</w:t>
            </w:r>
            <w:r w:rsidRPr="000E6D2F">
              <w:rPr>
                <w:rFonts w:ascii="Times New Roman" w:hAnsi="Times New Roman"/>
                <w:kern w:val="0"/>
                <w:sz w:val="22"/>
              </w:rPr>
              <w:t>Windows</w:t>
            </w:r>
            <w:r w:rsidRPr="000E6D2F">
              <w:rPr>
                <w:rFonts w:ascii="Times New Roman" w:hAnsi="Times New Roman"/>
                <w:kern w:val="0"/>
                <w:sz w:val="22"/>
              </w:rPr>
              <w:t>、</w:t>
            </w:r>
            <w:r w:rsidRPr="000E6D2F">
              <w:rPr>
                <w:rFonts w:ascii="Times New Roman" w:hAnsi="Times New Roman"/>
                <w:kern w:val="0"/>
                <w:sz w:val="22"/>
              </w:rPr>
              <w:t>Linux</w:t>
            </w:r>
            <w:r w:rsidRPr="000E6D2F">
              <w:rPr>
                <w:rFonts w:ascii="Times New Roman" w:hAnsi="Times New Roman"/>
                <w:kern w:val="0"/>
                <w:sz w:val="22"/>
              </w:rPr>
              <w:t>等系统进行登录扫描，支持</w:t>
            </w:r>
            <w:r w:rsidRPr="000E6D2F">
              <w:rPr>
                <w:rFonts w:ascii="Times New Roman" w:hAnsi="Times New Roman"/>
                <w:kern w:val="0"/>
                <w:sz w:val="22"/>
              </w:rPr>
              <w:t>Oracle</w:t>
            </w:r>
            <w:r w:rsidRPr="000E6D2F">
              <w:rPr>
                <w:rFonts w:ascii="Times New Roman" w:hAnsi="Times New Roman"/>
                <w:kern w:val="0"/>
                <w:sz w:val="22"/>
              </w:rPr>
              <w:t>、</w:t>
            </w:r>
            <w:r w:rsidRPr="000E6D2F">
              <w:rPr>
                <w:rFonts w:ascii="Times New Roman" w:hAnsi="Times New Roman"/>
                <w:kern w:val="0"/>
                <w:sz w:val="22"/>
              </w:rPr>
              <w:t>MySQL</w:t>
            </w:r>
            <w:r w:rsidRPr="000E6D2F">
              <w:rPr>
                <w:rFonts w:ascii="Times New Roman" w:hAnsi="Times New Roman"/>
                <w:kern w:val="0"/>
                <w:sz w:val="22"/>
              </w:rPr>
              <w:t>、</w:t>
            </w:r>
            <w:r w:rsidRPr="000E6D2F">
              <w:rPr>
                <w:rFonts w:ascii="Times New Roman" w:hAnsi="Times New Roman"/>
                <w:kern w:val="0"/>
                <w:sz w:val="22"/>
              </w:rPr>
              <w:t>MS SQL</w:t>
            </w:r>
            <w:r w:rsidRPr="000E6D2F">
              <w:rPr>
                <w:rFonts w:ascii="Times New Roman" w:hAnsi="Times New Roman"/>
                <w:kern w:val="0"/>
                <w:sz w:val="22"/>
              </w:rPr>
              <w:t>、</w:t>
            </w:r>
            <w:r w:rsidRPr="000E6D2F">
              <w:rPr>
                <w:rFonts w:ascii="Times New Roman" w:hAnsi="Times New Roman"/>
                <w:kern w:val="0"/>
                <w:sz w:val="22"/>
              </w:rPr>
              <w:t>DB2</w:t>
            </w:r>
            <w:r w:rsidRPr="000E6D2F">
              <w:rPr>
                <w:rFonts w:ascii="Times New Roman" w:hAnsi="Times New Roman"/>
                <w:kern w:val="0"/>
                <w:sz w:val="22"/>
              </w:rPr>
              <w:t>、</w:t>
            </w:r>
            <w:r w:rsidRPr="000E6D2F">
              <w:rPr>
                <w:rFonts w:ascii="Times New Roman" w:hAnsi="Times New Roman"/>
                <w:kern w:val="0"/>
                <w:sz w:val="22"/>
              </w:rPr>
              <w:t>Sybase</w:t>
            </w:r>
            <w:r w:rsidRPr="000E6D2F">
              <w:rPr>
                <w:rFonts w:ascii="Times New Roman" w:hAnsi="Times New Roman"/>
                <w:kern w:val="0"/>
                <w:sz w:val="22"/>
              </w:rPr>
              <w:t>数据库漏洞检查。</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8</w:t>
            </w:r>
            <w:r w:rsidRPr="000E6D2F">
              <w:rPr>
                <w:rFonts w:ascii="Times New Roman" w:hAnsi="Times New Roman"/>
                <w:kern w:val="0"/>
                <w:sz w:val="22"/>
              </w:rPr>
              <w:t>、支持智能端口挖掘，可以智能发现非默认端口启动的服务</w:t>
            </w:r>
            <w:r w:rsidRPr="000E6D2F">
              <w:rPr>
                <w:rFonts w:ascii="Times New Roman" w:hAnsi="Times New Roman"/>
                <w:kern w:val="0"/>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9</w:t>
            </w:r>
            <w:r w:rsidRPr="000E6D2F">
              <w:rPr>
                <w:rFonts w:ascii="Times New Roman" w:hAnsi="Times New Roman"/>
                <w:kern w:val="0"/>
                <w:sz w:val="22"/>
              </w:rPr>
              <w:t>、</w:t>
            </w:r>
            <w:r w:rsidRPr="000E6D2F">
              <w:rPr>
                <w:rFonts w:ascii="Times New Roman" w:hAnsi="Times New Roman"/>
                <w:kern w:val="0"/>
                <w:sz w:val="22"/>
              </w:rPr>
              <w:t xml:space="preserve"> </w:t>
            </w:r>
            <w:r w:rsidRPr="000E6D2F">
              <w:rPr>
                <w:rFonts w:ascii="Times New Roman" w:hAnsi="Times New Roman"/>
                <w:kern w:val="0"/>
                <w:sz w:val="22"/>
              </w:rPr>
              <w:t>支持风险告警和风险闭环处理，可在集中告警平台灵活配置告警内容、告警方式、告警资产范围等，支持邮件和页面告警，支持单个或批量修改风险状态。</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10</w:t>
            </w:r>
            <w:r w:rsidRPr="000E6D2F">
              <w:rPr>
                <w:rFonts w:ascii="Times New Roman" w:hAnsi="Times New Roman"/>
                <w:kern w:val="0"/>
                <w:sz w:val="22"/>
              </w:rPr>
              <w:t>、支持风险告警和风险闭环处理，可在集中告警平台灵活配置告警内容、告警方式、告警资产范围等，支持邮件和页面告警，支持单个或批量修改风险状态。</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11</w:t>
            </w:r>
            <w:r w:rsidRPr="000E6D2F">
              <w:rPr>
                <w:rFonts w:ascii="Times New Roman" w:hAnsi="Times New Roman"/>
                <w:kern w:val="0"/>
                <w:sz w:val="22"/>
              </w:rPr>
              <w:t>、漏洞扫描如有请提供国家信息安全漏洞库兼容性资质证书</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12</w:t>
            </w:r>
            <w:r w:rsidRPr="000E6D2F">
              <w:rPr>
                <w:rFonts w:ascii="Times New Roman" w:hAnsi="Times New Roman"/>
                <w:kern w:val="0"/>
                <w:sz w:val="22"/>
              </w:rPr>
              <w:t>、如有请提供国家信息安全测评信息技术产品安全测评证书</w:t>
            </w:r>
            <w:r w:rsidRPr="000E6D2F">
              <w:rPr>
                <w:rFonts w:ascii="Times New Roman" w:hAnsi="Times New Roman"/>
                <w:kern w:val="0"/>
                <w:sz w:val="22"/>
              </w:rPr>
              <w:t>(EAL3+)</w:t>
            </w:r>
          </w:p>
        </w:tc>
      </w:tr>
      <w:tr w:rsidR="007D47DD" w:rsidRPr="000E6D2F" w:rsidTr="008E1E82">
        <w:trPr>
          <w:trHeight w:val="280"/>
        </w:trPr>
        <w:tc>
          <w:tcPr>
            <w:tcW w:w="43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705"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设备上架、通电、策略配置，成功扫描漏洞</w:t>
            </w:r>
          </w:p>
        </w:tc>
      </w:tr>
      <w:tr w:rsidR="007D47DD" w:rsidRPr="000E6D2F" w:rsidTr="008E1E82">
        <w:trPr>
          <w:trHeight w:val="280"/>
        </w:trPr>
        <w:tc>
          <w:tcPr>
            <w:tcW w:w="43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705"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年质保，包括系统升级授权、产品保修服务、远程支持服务</w:t>
            </w:r>
          </w:p>
        </w:tc>
      </w:tr>
    </w:tbl>
    <w:p w:rsidR="007D47DD" w:rsidRPr="000E6D2F" w:rsidRDefault="007D47DD" w:rsidP="007D47DD">
      <w:pPr>
        <w:widowControl/>
        <w:rPr>
          <w:rFonts w:ascii="Times New Roman" w:hAnsi="Times New Roman"/>
          <w:sz w:val="22"/>
        </w:rPr>
      </w:pPr>
    </w:p>
    <w:p w:rsidR="007D47DD" w:rsidRPr="000E6D2F" w:rsidRDefault="007D47DD" w:rsidP="007D47DD">
      <w:pPr>
        <w:adjustRightInd w:val="0"/>
        <w:snapToGrid w:val="0"/>
        <w:spacing w:line="300" w:lineRule="auto"/>
        <w:ind w:firstLineChars="200" w:firstLine="440"/>
        <w:jc w:val="left"/>
        <w:outlineLvl w:val="4"/>
        <w:rPr>
          <w:rFonts w:ascii="Times New Roman" w:hAnsi="Times New Roman"/>
          <w:color w:val="000000"/>
          <w:sz w:val="22"/>
        </w:rPr>
      </w:pPr>
      <w:r w:rsidRPr="000E6D2F">
        <w:rPr>
          <w:rFonts w:ascii="Times New Roman" w:hAnsi="Times New Roman"/>
          <w:color w:val="000000"/>
          <w:sz w:val="22"/>
        </w:rPr>
        <w:t xml:space="preserve">10.1.2 </w:t>
      </w:r>
      <w:r w:rsidRPr="000E6D2F">
        <w:rPr>
          <w:rFonts w:ascii="Times New Roman" w:hAnsi="Times New Roman"/>
          <w:color w:val="000000"/>
          <w:sz w:val="22"/>
        </w:rPr>
        <w:t>物理环境安全建设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1174"/>
        <w:gridCol w:w="1408"/>
        <w:gridCol w:w="1869"/>
        <w:gridCol w:w="4924"/>
      </w:tblGrid>
      <w:tr w:rsidR="007D47DD" w:rsidRPr="000E6D2F" w:rsidTr="008E1E82">
        <w:trPr>
          <w:tblHeader/>
        </w:trPr>
        <w:tc>
          <w:tcPr>
            <w:tcW w:w="244" w:type="pct"/>
            <w:shd w:val="clear" w:color="000000" w:fill="auto"/>
            <w:vAlign w:val="center"/>
          </w:tcPr>
          <w:p w:rsidR="007D47DD" w:rsidRPr="000E6D2F" w:rsidRDefault="007D47DD" w:rsidP="008E1E82">
            <w:pPr>
              <w:widowControl/>
              <w:jc w:val="center"/>
              <w:rPr>
                <w:rFonts w:ascii="Times New Roman" w:hAnsi="Times New Roman"/>
                <w:b/>
                <w:bCs/>
                <w:kern w:val="0"/>
                <w:sz w:val="22"/>
              </w:rPr>
            </w:pPr>
            <w:r w:rsidRPr="000E6D2F">
              <w:rPr>
                <w:rFonts w:ascii="Times New Roman" w:hAnsi="Times New Roman"/>
                <w:b/>
                <w:bCs/>
                <w:kern w:val="0"/>
                <w:sz w:val="22"/>
              </w:rPr>
              <w:t>序号</w:t>
            </w:r>
          </w:p>
        </w:tc>
        <w:tc>
          <w:tcPr>
            <w:tcW w:w="596" w:type="pct"/>
            <w:shd w:val="clear" w:color="000000" w:fill="auto"/>
            <w:vAlign w:val="center"/>
          </w:tcPr>
          <w:p w:rsidR="007D47DD" w:rsidRPr="000E6D2F" w:rsidRDefault="007D47DD" w:rsidP="008E1E82">
            <w:pPr>
              <w:widowControl/>
              <w:jc w:val="center"/>
              <w:rPr>
                <w:rFonts w:ascii="Times New Roman" w:hAnsi="Times New Roman"/>
                <w:b/>
                <w:bCs/>
                <w:kern w:val="0"/>
                <w:sz w:val="22"/>
              </w:rPr>
            </w:pPr>
            <w:r w:rsidRPr="000E6D2F">
              <w:rPr>
                <w:rFonts w:ascii="Times New Roman" w:hAnsi="Times New Roman"/>
                <w:b/>
                <w:bCs/>
                <w:kern w:val="0"/>
                <w:sz w:val="22"/>
              </w:rPr>
              <w:t>系统名称</w:t>
            </w:r>
          </w:p>
        </w:tc>
        <w:tc>
          <w:tcPr>
            <w:tcW w:w="713" w:type="pct"/>
            <w:shd w:val="clear" w:color="000000" w:fill="auto"/>
            <w:vAlign w:val="center"/>
          </w:tcPr>
          <w:p w:rsidR="007D47DD" w:rsidRPr="000E6D2F" w:rsidRDefault="007D47DD" w:rsidP="008E1E82">
            <w:pPr>
              <w:widowControl/>
              <w:jc w:val="center"/>
              <w:rPr>
                <w:rFonts w:ascii="Times New Roman" w:hAnsi="Times New Roman"/>
                <w:b/>
                <w:bCs/>
                <w:kern w:val="0"/>
                <w:sz w:val="22"/>
              </w:rPr>
            </w:pPr>
            <w:r w:rsidRPr="000E6D2F">
              <w:rPr>
                <w:rFonts w:ascii="Times New Roman" w:hAnsi="Times New Roman"/>
                <w:b/>
                <w:bCs/>
                <w:kern w:val="0"/>
                <w:sz w:val="22"/>
              </w:rPr>
              <w:t>需求项</w:t>
            </w:r>
          </w:p>
        </w:tc>
        <w:tc>
          <w:tcPr>
            <w:tcW w:w="3445" w:type="pct"/>
            <w:gridSpan w:val="2"/>
            <w:shd w:val="clear" w:color="000000" w:fill="auto"/>
            <w:vAlign w:val="center"/>
          </w:tcPr>
          <w:p w:rsidR="007D47DD" w:rsidRPr="000E6D2F" w:rsidRDefault="007D47DD" w:rsidP="008E1E82">
            <w:pPr>
              <w:widowControl/>
              <w:jc w:val="center"/>
              <w:rPr>
                <w:rFonts w:ascii="Times New Roman" w:hAnsi="Times New Roman"/>
                <w:b/>
                <w:bCs/>
                <w:kern w:val="0"/>
                <w:sz w:val="22"/>
              </w:rPr>
            </w:pPr>
            <w:r w:rsidRPr="000E6D2F">
              <w:rPr>
                <w:rFonts w:ascii="Times New Roman" w:hAnsi="Times New Roman"/>
                <w:b/>
                <w:bCs/>
                <w:kern w:val="0"/>
                <w:sz w:val="22"/>
              </w:rPr>
              <w:t>参数要求</w:t>
            </w:r>
          </w:p>
        </w:tc>
      </w:tr>
      <w:tr w:rsidR="007D47DD" w:rsidRPr="000E6D2F" w:rsidTr="008E1E82">
        <w:tc>
          <w:tcPr>
            <w:tcW w:w="244" w:type="pct"/>
            <w:vMerge w:val="restart"/>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1</w:t>
            </w:r>
          </w:p>
        </w:tc>
        <w:tc>
          <w:tcPr>
            <w:tcW w:w="596" w:type="pct"/>
            <w:vMerge w:val="restart"/>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机房装修</w:t>
            </w:r>
          </w:p>
        </w:tc>
        <w:tc>
          <w:tcPr>
            <w:tcW w:w="713" w:type="pct"/>
            <w:vMerge w:val="restart"/>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顶面工程</w:t>
            </w:r>
          </w:p>
        </w:tc>
        <w:tc>
          <w:tcPr>
            <w:tcW w:w="948" w:type="pct"/>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顶部防水防潮防尘处理</w:t>
            </w:r>
          </w:p>
        </w:tc>
        <w:tc>
          <w:tcPr>
            <w:tcW w:w="2497" w:type="pct"/>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基层处理：顶面平整、干净、坚实，无裂缝、孔洞和疏松部分进行修补。</w:t>
            </w:r>
            <w:r w:rsidRPr="000E6D2F">
              <w:rPr>
                <w:rFonts w:ascii="Times New Roman" w:hAnsi="Times New Roman"/>
                <w:kern w:val="0"/>
                <w:sz w:val="22"/>
              </w:rPr>
              <w:br/>
            </w:r>
            <w:r w:rsidRPr="000E6D2F">
              <w:rPr>
                <w:rFonts w:ascii="Times New Roman" w:hAnsi="Times New Roman"/>
                <w:kern w:val="0"/>
                <w:sz w:val="22"/>
              </w:rPr>
              <w:t>防水处理：防水漆不少于</w:t>
            </w:r>
            <w:r w:rsidRPr="000E6D2F">
              <w:rPr>
                <w:rFonts w:ascii="Times New Roman" w:hAnsi="Times New Roman"/>
                <w:kern w:val="0"/>
                <w:sz w:val="22"/>
              </w:rPr>
              <w:t>2</w:t>
            </w:r>
            <w:r w:rsidRPr="000E6D2F">
              <w:rPr>
                <w:rFonts w:ascii="Times New Roman" w:hAnsi="Times New Roman"/>
                <w:kern w:val="0"/>
                <w:sz w:val="22"/>
              </w:rPr>
              <w:t>遍。</w:t>
            </w:r>
            <w:r w:rsidRPr="000E6D2F">
              <w:rPr>
                <w:rFonts w:ascii="Times New Roman" w:hAnsi="Times New Roman"/>
                <w:kern w:val="0"/>
                <w:sz w:val="22"/>
              </w:rPr>
              <w:br/>
            </w:r>
            <w:r w:rsidRPr="000E6D2F">
              <w:rPr>
                <w:rFonts w:ascii="Times New Roman" w:hAnsi="Times New Roman"/>
                <w:kern w:val="0"/>
                <w:sz w:val="22"/>
              </w:rPr>
              <w:t>防潮处理：材料采用不燃材料（燃烧性能等级</w:t>
            </w:r>
            <w:r w:rsidRPr="000E6D2F">
              <w:rPr>
                <w:rFonts w:ascii="Times New Roman" w:hAnsi="Times New Roman"/>
                <w:kern w:val="0"/>
                <w:sz w:val="22"/>
              </w:rPr>
              <w:t>A</w:t>
            </w:r>
            <w:r w:rsidRPr="000E6D2F">
              <w:rPr>
                <w:rFonts w:ascii="Times New Roman" w:hAnsi="Times New Roman"/>
                <w:kern w:val="0"/>
                <w:sz w:val="22"/>
              </w:rPr>
              <w:t>），聚苯板或者岩棉</w:t>
            </w:r>
          </w:p>
        </w:tc>
      </w:tr>
      <w:tr w:rsidR="007D47DD" w:rsidRPr="000E6D2F" w:rsidTr="008E1E82">
        <w:tc>
          <w:tcPr>
            <w:tcW w:w="244" w:type="pct"/>
            <w:vMerge/>
            <w:vAlign w:val="center"/>
          </w:tcPr>
          <w:p w:rsidR="007D47DD" w:rsidRPr="000E6D2F" w:rsidRDefault="007D47DD" w:rsidP="008E1E82">
            <w:pPr>
              <w:widowControl/>
              <w:jc w:val="left"/>
              <w:rPr>
                <w:rFonts w:ascii="Times New Roman" w:hAnsi="Times New Roman"/>
                <w:kern w:val="0"/>
                <w:sz w:val="22"/>
              </w:rPr>
            </w:pPr>
          </w:p>
        </w:tc>
        <w:tc>
          <w:tcPr>
            <w:tcW w:w="596" w:type="pct"/>
            <w:vMerge/>
            <w:vAlign w:val="center"/>
          </w:tcPr>
          <w:p w:rsidR="007D47DD" w:rsidRPr="000E6D2F" w:rsidRDefault="007D47DD" w:rsidP="008E1E82">
            <w:pPr>
              <w:widowControl/>
              <w:jc w:val="left"/>
              <w:rPr>
                <w:rFonts w:ascii="Times New Roman" w:hAnsi="Times New Roman"/>
                <w:kern w:val="0"/>
                <w:sz w:val="22"/>
              </w:rPr>
            </w:pPr>
          </w:p>
        </w:tc>
        <w:tc>
          <w:tcPr>
            <w:tcW w:w="713" w:type="pct"/>
            <w:vMerge/>
            <w:vAlign w:val="center"/>
          </w:tcPr>
          <w:p w:rsidR="007D47DD" w:rsidRPr="000E6D2F" w:rsidRDefault="007D47DD" w:rsidP="008E1E82">
            <w:pPr>
              <w:widowControl/>
              <w:jc w:val="left"/>
              <w:rPr>
                <w:rFonts w:ascii="Times New Roman" w:hAnsi="Times New Roman"/>
                <w:kern w:val="0"/>
                <w:sz w:val="22"/>
              </w:rPr>
            </w:pPr>
          </w:p>
        </w:tc>
        <w:tc>
          <w:tcPr>
            <w:tcW w:w="948" w:type="pct"/>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微孔铝扣天花板</w:t>
            </w:r>
          </w:p>
        </w:tc>
        <w:tc>
          <w:tcPr>
            <w:tcW w:w="2497" w:type="pct"/>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尺寸</w:t>
            </w:r>
            <w:r w:rsidRPr="000E6D2F">
              <w:rPr>
                <w:rFonts w:ascii="Times New Roman" w:hAnsi="Times New Roman"/>
                <w:kern w:val="0"/>
                <w:sz w:val="22"/>
              </w:rPr>
              <w:t xml:space="preserve"> 600×600 </w:t>
            </w:r>
            <w:r w:rsidRPr="000E6D2F">
              <w:rPr>
                <w:rFonts w:ascii="Times New Roman" w:hAnsi="Times New Roman"/>
                <w:kern w:val="0"/>
                <w:sz w:val="22"/>
              </w:rPr>
              <w:t>毫米</w:t>
            </w:r>
            <w:r w:rsidRPr="000E6D2F">
              <w:rPr>
                <w:rFonts w:ascii="Times New Roman" w:hAnsi="Times New Roman"/>
                <w:kern w:val="0"/>
                <w:sz w:val="22"/>
              </w:rPr>
              <w:br/>
            </w:r>
            <w:r w:rsidRPr="000E6D2F">
              <w:rPr>
                <w:rFonts w:ascii="Times New Roman" w:hAnsi="Times New Roman"/>
                <w:kern w:val="0"/>
                <w:sz w:val="22"/>
              </w:rPr>
              <w:t>厚度：</w:t>
            </w:r>
            <w:r w:rsidRPr="000E6D2F">
              <w:rPr>
                <w:rFonts w:ascii="Times New Roman" w:hAnsi="Times New Roman"/>
                <w:kern w:val="0"/>
                <w:sz w:val="22"/>
              </w:rPr>
              <w:t xml:space="preserve">0.5 </w:t>
            </w:r>
            <w:r w:rsidRPr="000E6D2F">
              <w:rPr>
                <w:rFonts w:ascii="Times New Roman" w:hAnsi="Times New Roman"/>
                <w:kern w:val="0"/>
                <w:sz w:val="22"/>
              </w:rPr>
              <w:t>毫米</w:t>
            </w:r>
            <w:r w:rsidRPr="000E6D2F">
              <w:rPr>
                <w:rFonts w:ascii="Times New Roman" w:hAnsi="Times New Roman"/>
                <w:kern w:val="0"/>
                <w:sz w:val="22"/>
              </w:rPr>
              <w:t xml:space="preserve">- 1.2 </w:t>
            </w:r>
            <w:r w:rsidRPr="000E6D2F">
              <w:rPr>
                <w:rFonts w:ascii="Times New Roman" w:hAnsi="Times New Roman"/>
                <w:kern w:val="0"/>
                <w:sz w:val="22"/>
              </w:rPr>
              <w:t>毫米之间</w:t>
            </w:r>
            <w:r w:rsidRPr="000E6D2F">
              <w:rPr>
                <w:rFonts w:ascii="Times New Roman" w:hAnsi="Times New Roman"/>
                <w:kern w:val="0"/>
                <w:sz w:val="22"/>
              </w:rPr>
              <w:br/>
            </w:r>
            <w:r w:rsidRPr="000E6D2F">
              <w:rPr>
                <w:rFonts w:ascii="Times New Roman" w:hAnsi="Times New Roman"/>
                <w:kern w:val="0"/>
                <w:sz w:val="22"/>
              </w:rPr>
              <w:t>板面涂层：采用静电粉末喷涂工艺，颜色白色。</w:t>
            </w:r>
            <w:r w:rsidRPr="000E6D2F">
              <w:rPr>
                <w:rFonts w:ascii="Times New Roman" w:hAnsi="Times New Roman"/>
                <w:kern w:val="0"/>
                <w:sz w:val="22"/>
              </w:rPr>
              <w:br/>
            </w:r>
            <w:r w:rsidRPr="000E6D2F">
              <w:rPr>
                <w:rFonts w:ascii="Times New Roman" w:hAnsi="Times New Roman"/>
                <w:kern w:val="0"/>
                <w:sz w:val="22"/>
              </w:rPr>
              <w:t>微孔：微孔直径为</w:t>
            </w:r>
            <w:r w:rsidRPr="000E6D2F">
              <w:rPr>
                <w:rFonts w:ascii="Times New Roman" w:hAnsi="Times New Roman"/>
                <w:kern w:val="0"/>
                <w:sz w:val="22"/>
              </w:rPr>
              <w:t xml:space="preserve"> 2 - 3 </w:t>
            </w:r>
            <w:r w:rsidRPr="000E6D2F">
              <w:rPr>
                <w:rFonts w:ascii="Times New Roman" w:hAnsi="Times New Roman"/>
                <w:kern w:val="0"/>
                <w:sz w:val="22"/>
              </w:rPr>
              <w:t>毫米</w:t>
            </w:r>
          </w:p>
        </w:tc>
      </w:tr>
      <w:tr w:rsidR="007D47DD" w:rsidRPr="000E6D2F" w:rsidTr="008E1E82">
        <w:tc>
          <w:tcPr>
            <w:tcW w:w="244" w:type="pct"/>
            <w:vMerge/>
            <w:vAlign w:val="center"/>
          </w:tcPr>
          <w:p w:rsidR="007D47DD" w:rsidRPr="000E6D2F" w:rsidRDefault="007D47DD" w:rsidP="008E1E82">
            <w:pPr>
              <w:widowControl/>
              <w:jc w:val="left"/>
              <w:rPr>
                <w:rFonts w:ascii="Times New Roman" w:hAnsi="Times New Roman"/>
                <w:kern w:val="0"/>
                <w:sz w:val="22"/>
              </w:rPr>
            </w:pPr>
          </w:p>
        </w:tc>
        <w:tc>
          <w:tcPr>
            <w:tcW w:w="596" w:type="pct"/>
            <w:vMerge/>
            <w:vAlign w:val="center"/>
          </w:tcPr>
          <w:p w:rsidR="007D47DD" w:rsidRPr="000E6D2F" w:rsidRDefault="007D47DD" w:rsidP="008E1E82">
            <w:pPr>
              <w:widowControl/>
              <w:jc w:val="left"/>
              <w:rPr>
                <w:rFonts w:ascii="Times New Roman" w:hAnsi="Times New Roman"/>
                <w:kern w:val="0"/>
                <w:sz w:val="22"/>
              </w:rPr>
            </w:pPr>
          </w:p>
        </w:tc>
        <w:tc>
          <w:tcPr>
            <w:tcW w:w="713" w:type="pct"/>
            <w:vMerge/>
            <w:vAlign w:val="center"/>
          </w:tcPr>
          <w:p w:rsidR="007D47DD" w:rsidRPr="000E6D2F" w:rsidRDefault="007D47DD" w:rsidP="008E1E82">
            <w:pPr>
              <w:widowControl/>
              <w:jc w:val="left"/>
              <w:rPr>
                <w:rFonts w:ascii="Times New Roman" w:hAnsi="Times New Roman"/>
                <w:kern w:val="0"/>
                <w:sz w:val="22"/>
              </w:rPr>
            </w:pPr>
          </w:p>
        </w:tc>
        <w:tc>
          <w:tcPr>
            <w:tcW w:w="948" w:type="pct"/>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天花主龙骨</w:t>
            </w:r>
          </w:p>
        </w:tc>
        <w:tc>
          <w:tcPr>
            <w:tcW w:w="2497" w:type="pct"/>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75</w:t>
            </w:r>
            <w:r w:rsidRPr="000E6D2F">
              <w:rPr>
                <w:rFonts w:ascii="Times New Roman" w:hAnsi="Times New Roman"/>
                <w:kern w:val="0"/>
                <w:sz w:val="22"/>
              </w:rPr>
              <w:t>型轻龙钢骨规格：</w:t>
            </w:r>
            <w:r w:rsidRPr="000E6D2F">
              <w:rPr>
                <w:rFonts w:ascii="Times New Roman" w:hAnsi="Times New Roman"/>
                <w:kern w:val="0"/>
                <w:sz w:val="22"/>
              </w:rPr>
              <w:t>75*40*</w:t>
            </w:r>
            <w:r w:rsidRPr="000E6D2F">
              <w:rPr>
                <w:rFonts w:ascii="Times New Roman" w:hAnsi="Times New Roman"/>
                <w:kern w:val="0"/>
                <w:sz w:val="22"/>
              </w:rPr>
              <w:t>厚</w:t>
            </w:r>
            <w:r w:rsidRPr="000E6D2F">
              <w:rPr>
                <w:rFonts w:ascii="Times New Roman" w:hAnsi="Times New Roman"/>
                <w:kern w:val="0"/>
                <w:sz w:val="22"/>
              </w:rPr>
              <w:t>0.8</w:t>
            </w:r>
            <w:r w:rsidRPr="000E6D2F">
              <w:rPr>
                <w:rFonts w:ascii="Times New Roman" w:hAnsi="Times New Roman"/>
                <w:kern w:val="0"/>
                <w:sz w:val="22"/>
              </w:rPr>
              <w:t>－</w:t>
            </w:r>
            <w:r w:rsidRPr="000E6D2F">
              <w:rPr>
                <w:rFonts w:ascii="Times New Roman" w:hAnsi="Times New Roman"/>
                <w:kern w:val="0"/>
                <w:sz w:val="22"/>
              </w:rPr>
              <w:t>1.0</w:t>
            </w:r>
            <w:r w:rsidRPr="000E6D2F">
              <w:rPr>
                <w:rFonts w:ascii="Times New Roman" w:hAnsi="Times New Roman"/>
                <w:kern w:val="0"/>
                <w:sz w:val="22"/>
              </w:rPr>
              <w:t>毫米</w:t>
            </w:r>
          </w:p>
        </w:tc>
      </w:tr>
      <w:tr w:rsidR="007D47DD" w:rsidRPr="000E6D2F" w:rsidTr="008E1E82">
        <w:tc>
          <w:tcPr>
            <w:tcW w:w="244" w:type="pct"/>
            <w:vMerge/>
            <w:vAlign w:val="center"/>
          </w:tcPr>
          <w:p w:rsidR="007D47DD" w:rsidRPr="000E6D2F" w:rsidRDefault="007D47DD" w:rsidP="008E1E82">
            <w:pPr>
              <w:widowControl/>
              <w:jc w:val="left"/>
              <w:rPr>
                <w:rFonts w:ascii="Times New Roman" w:hAnsi="Times New Roman"/>
                <w:kern w:val="0"/>
                <w:sz w:val="22"/>
              </w:rPr>
            </w:pPr>
          </w:p>
        </w:tc>
        <w:tc>
          <w:tcPr>
            <w:tcW w:w="596" w:type="pct"/>
            <w:vMerge/>
            <w:vAlign w:val="center"/>
          </w:tcPr>
          <w:p w:rsidR="007D47DD" w:rsidRPr="000E6D2F" w:rsidRDefault="007D47DD" w:rsidP="008E1E82">
            <w:pPr>
              <w:widowControl/>
              <w:jc w:val="left"/>
              <w:rPr>
                <w:rFonts w:ascii="Times New Roman" w:hAnsi="Times New Roman"/>
                <w:kern w:val="0"/>
                <w:sz w:val="22"/>
              </w:rPr>
            </w:pPr>
          </w:p>
        </w:tc>
        <w:tc>
          <w:tcPr>
            <w:tcW w:w="713" w:type="pct"/>
            <w:vMerge/>
            <w:vAlign w:val="center"/>
          </w:tcPr>
          <w:p w:rsidR="007D47DD" w:rsidRPr="000E6D2F" w:rsidRDefault="007D47DD" w:rsidP="008E1E82">
            <w:pPr>
              <w:widowControl/>
              <w:jc w:val="left"/>
              <w:rPr>
                <w:rFonts w:ascii="Times New Roman" w:hAnsi="Times New Roman"/>
                <w:kern w:val="0"/>
                <w:sz w:val="22"/>
              </w:rPr>
            </w:pPr>
          </w:p>
        </w:tc>
        <w:tc>
          <w:tcPr>
            <w:tcW w:w="948" w:type="pct"/>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天花修边</w:t>
            </w:r>
          </w:p>
        </w:tc>
        <w:tc>
          <w:tcPr>
            <w:tcW w:w="2497" w:type="pct"/>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C45</w:t>
            </w:r>
            <w:r w:rsidRPr="000E6D2F">
              <w:rPr>
                <w:rFonts w:ascii="Times New Roman" w:hAnsi="Times New Roman"/>
                <w:kern w:val="0"/>
                <w:sz w:val="22"/>
              </w:rPr>
              <w:t>型铝合金修边条规格尺寸为</w:t>
            </w:r>
            <w:r w:rsidRPr="000E6D2F">
              <w:rPr>
                <w:rFonts w:ascii="Times New Roman" w:hAnsi="Times New Roman"/>
                <w:kern w:val="0"/>
                <w:sz w:val="22"/>
              </w:rPr>
              <w:t>40*45</w:t>
            </w:r>
            <w:r w:rsidRPr="000E6D2F">
              <w:rPr>
                <w:rFonts w:ascii="Times New Roman" w:hAnsi="Times New Roman"/>
                <w:kern w:val="0"/>
                <w:sz w:val="22"/>
              </w:rPr>
              <w:t>毫米</w:t>
            </w:r>
          </w:p>
        </w:tc>
      </w:tr>
      <w:tr w:rsidR="007D47DD" w:rsidRPr="000E6D2F" w:rsidTr="008E1E82">
        <w:tc>
          <w:tcPr>
            <w:tcW w:w="244" w:type="pct"/>
            <w:vMerge/>
            <w:vAlign w:val="center"/>
          </w:tcPr>
          <w:p w:rsidR="007D47DD" w:rsidRPr="000E6D2F" w:rsidRDefault="007D47DD" w:rsidP="008E1E82">
            <w:pPr>
              <w:widowControl/>
              <w:jc w:val="left"/>
              <w:rPr>
                <w:rFonts w:ascii="Times New Roman" w:hAnsi="Times New Roman"/>
                <w:kern w:val="0"/>
                <w:sz w:val="22"/>
              </w:rPr>
            </w:pPr>
          </w:p>
        </w:tc>
        <w:tc>
          <w:tcPr>
            <w:tcW w:w="596" w:type="pct"/>
            <w:vMerge/>
            <w:vAlign w:val="center"/>
          </w:tcPr>
          <w:p w:rsidR="007D47DD" w:rsidRPr="000E6D2F" w:rsidRDefault="007D47DD" w:rsidP="008E1E82">
            <w:pPr>
              <w:widowControl/>
              <w:jc w:val="left"/>
              <w:rPr>
                <w:rFonts w:ascii="Times New Roman" w:hAnsi="Times New Roman"/>
                <w:kern w:val="0"/>
                <w:sz w:val="22"/>
              </w:rPr>
            </w:pPr>
          </w:p>
        </w:tc>
        <w:tc>
          <w:tcPr>
            <w:tcW w:w="713" w:type="pct"/>
            <w:vMerge/>
            <w:vAlign w:val="center"/>
          </w:tcPr>
          <w:p w:rsidR="007D47DD" w:rsidRPr="000E6D2F" w:rsidRDefault="007D47DD" w:rsidP="008E1E82">
            <w:pPr>
              <w:widowControl/>
              <w:jc w:val="left"/>
              <w:rPr>
                <w:rFonts w:ascii="Times New Roman" w:hAnsi="Times New Roman"/>
                <w:kern w:val="0"/>
                <w:sz w:val="22"/>
              </w:rPr>
            </w:pPr>
          </w:p>
        </w:tc>
        <w:tc>
          <w:tcPr>
            <w:tcW w:w="948" w:type="pct"/>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天花辅材</w:t>
            </w:r>
          </w:p>
        </w:tc>
        <w:tc>
          <w:tcPr>
            <w:tcW w:w="2497" w:type="pct"/>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吊杆，吊件，穿丝，螺母等</w:t>
            </w:r>
          </w:p>
        </w:tc>
      </w:tr>
      <w:tr w:rsidR="007D47DD" w:rsidRPr="000E6D2F" w:rsidTr="008E1E82">
        <w:tc>
          <w:tcPr>
            <w:tcW w:w="244" w:type="pct"/>
            <w:vMerge/>
            <w:vAlign w:val="center"/>
          </w:tcPr>
          <w:p w:rsidR="007D47DD" w:rsidRPr="000E6D2F" w:rsidRDefault="007D47DD" w:rsidP="008E1E82">
            <w:pPr>
              <w:widowControl/>
              <w:jc w:val="left"/>
              <w:rPr>
                <w:rFonts w:ascii="Times New Roman" w:hAnsi="Times New Roman"/>
                <w:kern w:val="0"/>
                <w:sz w:val="22"/>
              </w:rPr>
            </w:pPr>
          </w:p>
        </w:tc>
        <w:tc>
          <w:tcPr>
            <w:tcW w:w="596" w:type="pct"/>
            <w:vMerge/>
            <w:vAlign w:val="center"/>
          </w:tcPr>
          <w:p w:rsidR="007D47DD" w:rsidRPr="000E6D2F" w:rsidRDefault="007D47DD" w:rsidP="008E1E82">
            <w:pPr>
              <w:widowControl/>
              <w:jc w:val="left"/>
              <w:rPr>
                <w:rFonts w:ascii="Times New Roman" w:hAnsi="Times New Roman"/>
                <w:kern w:val="0"/>
                <w:sz w:val="22"/>
              </w:rPr>
            </w:pPr>
          </w:p>
        </w:tc>
        <w:tc>
          <w:tcPr>
            <w:tcW w:w="713" w:type="pct"/>
            <w:vMerge w:val="restart"/>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地面部分</w:t>
            </w:r>
          </w:p>
        </w:tc>
        <w:tc>
          <w:tcPr>
            <w:tcW w:w="948" w:type="pct"/>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地面防潮防尘处理</w:t>
            </w:r>
          </w:p>
        </w:tc>
        <w:tc>
          <w:tcPr>
            <w:tcW w:w="2497" w:type="pct"/>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基层处理：顶面平整、干净、坚实，无裂缝、孔洞和疏松部分进行修补。</w:t>
            </w:r>
            <w:r w:rsidRPr="000E6D2F">
              <w:rPr>
                <w:rFonts w:ascii="Times New Roman" w:hAnsi="Times New Roman"/>
                <w:kern w:val="0"/>
                <w:sz w:val="22"/>
              </w:rPr>
              <w:br/>
            </w:r>
            <w:r w:rsidRPr="000E6D2F">
              <w:rPr>
                <w:rFonts w:ascii="Times New Roman" w:hAnsi="Times New Roman"/>
                <w:kern w:val="0"/>
                <w:sz w:val="22"/>
              </w:rPr>
              <w:t>防水处理：防水漆不少于</w:t>
            </w:r>
            <w:r w:rsidRPr="000E6D2F">
              <w:rPr>
                <w:rFonts w:ascii="Times New Roman" w:hAnsi="Times New Roman"/>
                <w:kern w:val="0"/>
                <w:sz w:val="22"/>
              </w:rPr>
              <w:t>2</w:t>
            </w:r>
            <w:r w:rsidRPr="000E6D2F">
              <w:rPr>
                <w:rFonts w:ascii="Times New Roman" w:hAnsi="Times New Roman"/>
                <w:kern w:val="0"/>
                <w:sz w:val="22"/>
              </w:rPr>
              <w:t>遍。</w:t>
            </w:r>
            <w:r w:rsidRPr="000E6D2F">
              <w:rPr>
                <w:rFonts w:ascii="Times New Roman" w:hAnsi="Times New Roman"/>
                <w:kern w:val="0"/>
                <w:sz w:val="22"/>
              </w:rPr>
              <w:br/>
            </w:r>
            <w:r w:rsidRPr="000E6D2F">
              <w:rPr>
                <w:rFonts w:ascii="Times New Roman" w:hAnsi="Times New Roman"/>
                <w:kern w:val="0"/>
                <w:sz w:val="22"/>
              </w:rPr>
              <w:t>防潮处理：材料采用不燃材料（燃烧性能等级</w:t>
            </w:r>
            <w:r w:rsidRPr="000E6D2F">
              <w:rPr>
                <w:rFonts w:ascii="Times New Roman" w:hAnsi="Times New Roman"/>
                <w:kern w:val="0"/>
                <w:sz w:val="22"/>
              </w:rPr>
              <w:t>A</w:t>
            </w:r>
            <w:r w:rsidRPr="000E6D2F">
              <w:rPr>
                <w:rFonts w:ascii="Times New Roman" w:hAnsi="Times New Roman"/>
                <w:kern w:val="0"/>
                <w:sz w:val="22"/>
              </w:rPr>
              <w:t>），聚苯板或者岩棉</w:t>
            </w:r>
          </w:p>
        </w:tc>
      </w:tr>
      <w:tr w:rsidR="007D47DD" w:rsidRPr="000E6D2F" w:rsidTr="008E1E82">
        <w:tc>
          <w:tcPr>
            <w:tcW w:w="244" w:type="pct"/>
            <w:vMerge/>
            <w:vAlign w:val="center"/>
          </w:tcPr>
          <w:p w:rsidR="007D47DD" w:rsidRPr="000E6D2F" w:rsidRDefault="007D47DD" w:rsidP="008E1E82">
            <w:pPr>
              <w:widowControl/>
              <w:jc w:val="left"/>
              <w:rPr>
                <w:rFonts w:ascii="Times New Roman" w:hAnsi="Times New Roman"/>
                <w:kern w:val="0"/>
                <w:sz w:val="22"/>
              </w:rPr>
            </w:pPr>
          </w:p>
        </w:tc>
        <w:tc>
          <w:tcPr>
            <w:tcW w:w="596" w:type="pct"/>
            <w:vMerge/>
            <w:vAlign w:val="center"/>
          </w:tcPr>
          <w:p w:rsidR="007D47DD" w:rsidRPr="000E6D2F" w:rsidRDefault="007D47DD" w:rsidP="008E1E82">
            <w:pPr>
              <w:widowControl/>
              <w:jc w:val="left"/>
              <w:rPr>
                <w:rFonts w:ascii="Times New Roman" w:hAnsi="Times New Roman"/>
                <w:kern w:val="0"/>
                <w:sz w:val="22"/>
              </w:rPr>
            </w:pPr>
          </w:p>
        </w:tc>
        <w:tc>
          <w:tcPr>
            <w:tcW w:w="713" w:type="pct"/>
            <w:vMerge/>
            <w:vAlign w:val="center"/>
          </w:tcPr>
          <w:p w:rsidR="007D47DD" w:rsidRPr="000E6D2F" w:rsidRDefault="007D47DD" w:rsidP="008E1E82">
            <w:pPr>
              <w:widowControl/>
              <w:jc w:val="left"/>
              <w:rPr>
                <w:rFonts w:ascii="Times New Roman" w:hAnsi="Times New Roman"/>
                <w:kern w:val="0"/>
                <w:sz w:val="22"/>
              </w:rPr>
            </w:pPr>
          </w:p>
        </w:tc>
        <w:tc>
          <w:tcPr>
            <w:tcW w:w="948" w:type="pct"/>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全钢无边防静电地板</w:t>
            </w:r>
          </w:p>
        </w:tc>
        <w:tc>
          <w:tcPr>
            <w:tcW w:w="2497" w:type="pct"/>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规格：尺寸有</w:t>
            </w:r>
            <w:r w:rsidRPr="000E6D2F">
              <w:rPr>
                <w:rFonts w:ascii="Times New Roman" w:hAnsi="Times New Roman"/>
                <w:kern w:val="0"/>
                <w:sz w:val="22"/>
              </w:rPr>
              <w:t xml:space="preserve"> 600×600×35 </w:t>
            </w:r>
            <w:r w:rsidRPr="000E6D2F">
              <w:rPr>
                <w:rFonts w:ascii="Times New Roman" w:hAnsi="Times New Roman"/>
                <w:kern w:val="0"/>
                <w:sz w:val="22"/>
              </w:rPr>
              <w:t>毫米</w:t>
            </w:r>
            <w:r w:rsidRPr="000E6D2F">
              <w:rPr>
                <w:rFonts w:ascii="Times New Roman" w:hAnsi="Times New Roman"/>
                <w:kern w:val="0"/>
                <w:sz w:val="22"/>
              </w:rPr>
              <w:br/>
            </w:r>
            <w:r w:rsidRPr="000E6D2F">
              <w:rPr>
                <w:rFonts w:ascii="Times New Roman" w:hAnsi="Times New Roman"/>
                <w:kern w:val="0"/>
                <w:sz w:val="22"/>
              </w:rPr>
              <w:t>面板材质：采用优质冷轧钢板。</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钢板厚度：一般为</w:t>
            </w:r>
            <w:r w:rsidRPr="000E6D2F">
              <w:rPr>
                <w:rFonts w:ascii="Times New Roman" w:hAnsi="Times New Roman"/>
                <w:kern w:val="0"/>
                <w:sz w:val="22"/>
              </w:rPr>
              <w:t xml:space="preserve"> 0.5 </w:t>
            </w:r>
            <w:r w:rsidRPr="000E6D2F">
              <w:rPr>
                <w:rFonts w:ascii="Times New Roman" w:hAnsi="Times New Roman"/>
                <w:kern w:val="0"/>
                <w:sz w:val="22"/>
              </w:rPr>
              <w:t>毫米</w:t>
            </w:r>
            <w:r w:rsidRPr="000E6D2F">
              <w:rPr>
                <w:rFonts w:ascii="Times New Roman" w:hAnsi="Times New Roman"/>
                <w:kern w:val="0"/>
                <w:sz w:val="22"/>
              </w:rPr>
              <w:t xml:space="preserve"> - 0.8 </w:t>
            </w:r>
            <w:r w:rsidRPr="000E6D2F">
              <w:rPr>
                <w:rFonts w:ascii="Times New Roman" w:hAnsi="Times New Roman"/>
                <w:kern w:val="0"/>
                <w:sz w:val="22"/>
              </w:rPr>
              <w:t>毫米。</w:t>
            </w:r>
            <w:r w:rsidRPr="000E6D2F">
              <w:rPr>
                <w:rFonts w:ascii="Times New Roman" w:hAnsi="Times New Roman"/>
                <w:kern w:val="0"/>
                <w:sz w:val="22"/>
              </w:rPr>
              <w:t xml:space="preserve"> </w:t>
            </w:r>
            <w:r w:rsidRPr="000E6D2F">
              <w:rPr>
                <w:rFonts w:ascii="Times New Roman" w:hAnsi="Times New Roman"/>
                <w:kern w:val="0"/>
                <w:sz w:val="22"/>
              </w:rPr>
              <w:br/>
            </w:r>
            <w:r w:rsidRPr="000E6D2F">
              <w:rPr>
                <w:rFonts w:ascii="Times New Roman" w:hAnsi="Times New Roman"/>
                <w:kern w:val="0"/>
                <w:sz w:val="22"/>
              </w:rPr>
              <w:t>填充材料：通常为水泥或发泡水泥</w:t>
            </w:r>
            <w:r w:rsidRPr="000E6D2F">
              <w:rPr>
                <w:rFonts w:ascii="Times New Roman" w:hAnsi="Times New Roman"/>
                <w:kern w:val="0"/>
                <w:sz w:val="22"/>
              </w:rPr>
              <w:t xml:space="preserve"> </w:t>
            </w:r>
            <w:r w:rsidRPr="000E6D2F">
              <w:rPr>
                <w:rFonts w:ascii="Times New Roman" w:hAnsi="Times New Roman"/>
                <w:kern w:val="0"/>
                <w:sz w:val="22"/>
              </w:rPr>
              <w:br/>
            </w:r>
            <w:r w:rsidRPr="000E6D2F">
              <w:rPr>
                <w:rFonts w:ascii="Times New Roman" w:hAnsi="Times New Roman"/>
                <w:kern w:val="0"/>
                <w:sz w:val="22"/>
              </w:rPr>
              <w:t>系统电阻：表面电阻：</w:t>
            </w:r>
            <w:r w:rsidRPr="000E6D2F">
              <w:rPr>
                <w:rFonts w:ascii="Times New Roman" w:hAnsi="Times New Roman"/>
                <w:kern w:val="0"/>
                <w:sz w:val="22"/>
              </w:rPr>
              <w:t>1×10</w:t>
            </w:r>
            <w:r w:rsidRPr="000E6D2F">
              <w:rPr>
                <w:rFonts w:ascii="Cambria Math" w:eastAsia="MS Mincho" w:hAnsi="Cambria Math" w:cs="Cambria Math"/>
                <w:kern w:val="0"/>
                <w:sz w:val="22"/>
              </w:rPr>
              <w:t>⁶</w:t>
            </w:r>
            <w:r w:rsidRPr="000E6D2F">
              <w:rPr>
                <w:rFonts w:ascii="Times New Roman" w:hAnsi="Times New Roman"/>
                <w:kern w:val="0"/>
                <w:sz w:val="22"/>
              </w:rPr>
              <w:t>Ω - 1×10</w:t>
            </w:r>
            <w:r w:rsidRPr="000E6D2F">
              <w:rPr>
                <w:rFonts w:ascii="Cambria Math" w:eastAsia="MS Mincho" w:hAnsi="Cambria Math" w:cs="Cambria Math"/>
                <w:kern w:val="0"/>
                <w:sz w:val="22"/>
              </w:rPr>
              <w:t>⁹</w:t>
            </w:r>
            <w:r w:rsidRPr="000E6D2F">
              <w:rPr>
                <w:rFonts w:ascii="Times New Roman" w:hAnsi="Times New Roman"/>
                <w:kern w:val="0"/>
                <w:sz w:val="22"/>
              </w:rPr>
              <w:t>Ω</w:t>
            </w:r>
            <w:r w:rsidRPr="000E6D2F">
              <w:rPr>
                <w:rFonts w:ascii="Times New Roman" w:hAnsi="Times New Roman"/>
                <w:kern w:val="0"/>
                <w:sz w:val="22"/>
              </w:rPr>
              <w:t>。体积电阻：</w:t>
            </w:r>
            <w:r w:rsidRPr="000E6D2F">
              <w:rPr>
                <w:rFonts w:ascii="Times New Roman" w:hAnsi="Times New Roman"/>
                <w:kern w:val="0"/>
                <w:sz w:val="22"/>
              </w:rPr>
              <w:t>1×10</w:t>
            </w:r>
            <w:r w:rsidRPr="000E6D2F">
              <w:rPr>
                <w:rFonts w:ascii="Cambria Math" w:eastAsia="MS Mincho" w:hAnsi="Cambria Math" w:cs="Cambria Math"/>
                <w:kern w:val="0"/>
                <w:sz w:val="22"/>
              </w:rPr>
              <w:t>⁵</w:t>
            </w:r>
            <w:r w:rsidRPr="000E6D2F">
              <w:rPr>
                <w:rFonts w:ascii="Times New Roman" w:hAnsi="Times New Roman"/>
                <w:kern w:val="0"/>
                <w:sz w:val="22"/>
              </w:rPr>
              <w:t>Ω - 1×10</w:t>
            </w:r>
            <w:r w:rsidRPr="000E6D2F">
              <w:rPr>
                <w:rFonts w:ascii="Cambria Math" w:eastAsia="MS Mincho" w:hAnsi="Cambria Math" w:cs="Cambria Math"/>
                <w:kern w:val="0"/>
                <w:sz w:val="22"/>
              </w:rPr>
              <w:t>⁸</w:t>
            </w:r>
            <w:r w:rsidRPr="000E6D2F">
              <w:rPr>
                <w:rFonts w:ascii="Times New Roman" w:hAnsi="Times New Roman"/>
                <w:kern w:val="0"/>
                <w:sz w:val="22"/>
              </w:rPr>
              <w:t>Ω</w:t>
            </w:r>
            <w:r w:rsidRPr="000E6D2F">
              <w:rPr>
                <w:rFonts w:ascii="Times New Roman" w:hAnsi="Times New Roman"/>
                <w:kern w:val="0"/>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集中载荷：标准型：</w:t>
            </w:r>
            <w:r w:rsidRPr="000E6D2F">
              <w:rPr>
                <w:rFonts w:ascii="Times New Roman" w:hAnsi="Times New Roman"/>
                <w:kern w:val="0"/>
                <w:sz w:val="22"/>
              </w:rPr>
              <w:t xml:space="preserve">≥300 </w:t>
            </w:r>
            <w:r w:rsidRPr="000E6D2F">
              <w:rPr>
                <w:rFonts w:ascii="Times New Roman" w:hAnsi="Times New Roman"/>
                <w:kern w:val="0"/>
                <w:sz w:val="22"/>
              </w:rPr>
              <w:t>公斤。</w:t>
            </w:r>
            <w:r w:rsidRPr="000E6D2F">
              <w:rPr>
                <w:rFonts w:ascii="Times New Roman" w:hAnsi="Times New Roman"/>
                <w:kern w:val="0"/>
                <w:sz w:val="22"/>
              </w:rPr>
              <w:br/>
            </w:r>
            <w:r w:rsidRPr="000E6D2F">
              <w:rPr>
                <w:rFonts w:ascii="Times New Roman" w:hAnsi="Times New Roman"/>
                <w:kern w:val="0"/>
                <w:sz w:val="22"/>
              </w:rPr>
              <w:t>均布载荷：标准型：</w:t>
            </w:r>
            <w:r w:rsidRPr="000E6D2F">
              <w:rPr>
                <w:rFonts w:ascii="Times New Roman" w:hAnsi="Times New Roman"/>
                <w:kern w:val="0"/>
                <w:sz w:val="22"/>
              </w:rPr>
              <w:t xml:space="preserve">≥800 </w:t>
            </w:r>
            <w:r w:rsidRPr="000E6D2F">
              <w:rPr>
                <w:rFonts w:ascii="Times New Roman" w:hAnsi="Times New Roman"/>
                <w:kern w:val="0"/>
                <w:sz w:val="22"/>
              </w:rPr>
              <w:t>公斤</w:t>
            </w:r>
            <w:r w:rsidRPr="000E6D2F">
              <w:rPr>
                <w:rFonts w:ascii="Times New Roman" w:hAnsi="Times New Roman"/>
                <w:kern w:val="0"/>
                <w:sz w:val="22"/>
              </w:rPr>
              <w:t>/</w:t>
            </w:r>
            <w:r w:rsidRPr="000E6D2F">
              <w:rPr>
                <w:rFonts w:ascii="Times New Roman" w:hAnsi="Times New Roman"/>
                <w:kern w:val="0"/>
                <w:sz w:val="22"/>
              </w:rPr>
              <w:t>平方米。</w:t>
            </w:r>
            <w:r w:rsidRPr="000E6D2F">
              <w:rPr>
                <w:rFonts w:ascii="Times New Roman" w:hAnsi="Times New Roman"/>
                <w:kern w:val="0"/>
                <w:sz w:val="22"/>
              </w:rPr>
              <w:br/>
            </w:r>
            <w:r w:rsidRPr="000E6D2F">
              <w:rPr>
                <w:rFonts w:ascii="Times New Roman" w:hAnsi="Times New Roman"/>
                <w:kern w:val="0"/>
                <w:sz w:val="22"/>
              </w:rPr>
              <w:t>防火性能：达到国家相关防火标准。</w:t>
            </w:r>
            <w:r w:rsidRPr="000E6D2F">
              <w:rPr>
                <w:rFonts w:ascii="Times New Roman" w:hAnsi="Times New Roman"/>
                <w:kern w:val="0"/>
                <w:sz w:val="22"/>
              </w:rPr>
              <w:br/>
            </w:r>
            <w:r w:rsidRPr="000E6D2F">
              <w:rPr>
                <w:rFonts w:ascii="Times New Roman" w:hAnsi="Times New Roman"/>
                <w:kern w:val="0"/>
                <w:sz w:val="22"/>
              </w:rPr>
              <w:t>平整度：</w:t>
            </w:r>
            <w:r w:rsidRPr="000E6D2F">
              <w:rPr>
                <w:rFonts w:ascii="Times New Roman" w:hAnsi="Times New Roman"/>
                <w:kern w:val="0"/>
                <w:sz w:val="22"/>
              </w:rPr>
              <w:t xml:space="preserve">≤0.6 </w:t>
            </w:r>
            <w:r w:rsidRPr="000E6D2F">
              <w:rPr>
                <w:rFonts w:ascii="Times New Roman" w:hAnsi="Times New Roman"/>
                <w:kern w:val="0"/>
                <w:sz w:val="22"/>
              </w:rPr>
              <w:t>毫米。</w:t>
            </w:r>
          </w:p>
        </w:tc>
      </w:tr>
      <w:tr w:rsidR="007D47DD" w:rsidRPr="000E6D2F" w:rsidTr="008E1E82">
        <w:tc>
          <w:tcPr>
            <w:tcW w:w="244" w:type="pct"/>
            <w:vMerge/>
            <w:vAlign w:val="center"/>
          </w:tcPr>
          <w:p w:rsidR="007D47DD" w:rsidRPr="000E6D2F" w:rsidRDefault="007D47DD" w:rsidP="008E1E82">
            <w:pPr>
              <w:widowControl/>
              <w:jc w:val="left"/>
              <w:rPr>
                <w:rFonts w:ascii="Times New Roman" w:hAnsi="Times New Roman"/>
                <w:kern w:val="0"/>
                <w:sz w:val="22"/>
              </w:rPr>
            </w:pPr>
          </w:p>
        </w:tc>
        <w:tc>
          <w:tcPr>
            <w:tcW w:w="596" w:type="pct"/>
            <w:vMerge/>
            <w:vAlign w:val="center"/>
          </w:tcPr>
          <w:p w:rsidR="007D47DD" w:rsidRPr="000E6D2F" w:rsidRDefault="007D47DD" w:rsidP="008E1E82">
            <w:pPr>
              <w:widowControl/>
              <w:jc w:val="left"/>
              <w:rPr>
                <w:rFonts w:ascii="Times New Roman" w:hAnsi="Times New Roman"/>
                <w:kern w:val="0"/>
                <w:sz w:val="22"/>
              </w:rPr>
            </w:pPr>
          </w:p>
        </w:tc>
        <w:tc>
          <w:tcPr>
            <w:tcW w:w="713" w:type="pct"/>
            <w:vMerge/>
            <w:vAlign w:val="center"/>
          </w:tcPr>
          <w:p w:rsidR="007D47DD" w:rsidRPr="000E6D2F" w:rsidRDefault="007D47DD" w:rsidP="008E1E82">
            <w:pPr>
              <w:widowControl/>
              <w:jc w:val="left"/>
              <w:rPr>
                <w:rFonts w:ascii="Times New Roman" w:hAnsi="Times New Roman"/>
                <w:kern w:val="0"/>
                <w:sz w:val="22"/>
              </w:rPr>
            </w:pPr>
          </w:p>
        </w:tc>
        <w:tc>
          <w:tcPr>
            <w:tcW w:w="948" w:type="pct"/>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地板开孔及防护</w:t>
            </w:r>
          </w:p>
        </w:tc>
        <w:tc>
          <w:tcPr>
            <w:tcW w:w="2497" w:type="pct"/>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开孔边缘整齐，平滑，无裂缝和破损。</w:t>
            </w:r>
            <w:r w:rsidRPr="000E6D2F">
              <w:rPr>
                <w:rFonts w:ascii="Times New Roman" w:hAnsi="Times New Roman"/>
                <w:kern w:val="0"/>
                <w:sz w:val="22"/>
              </w:rPr>
              <w:br/>
            </w:r>
            <w:r w:rsidRPr="000E6D2F">
              <w:rPr>
                <w:rFonts w:ascii="Times New Roman" w:hAnsi="Times New Roman"/>
                <w:kern w:val="0"/>
                <w:sz w:val="22"/>
              </w:rPr>
              <w:t>防护对施工区域周边进项覆盖保护。</w:t>
            </w:r>
          </w:p>
        </w:tc>
      </w:tr>
      <w:tr w:rsidR="007D47DD" w:rsidRPr="000E6D2F" w:rsidTr="008E1E82">
        <w:tc>
          <w:tcPr>
            <w:tcW w:w="244" w:type="pct"/>
            <w:vMerge/>
            <w:vAlign w:val="center"/>
          </w:tcPr>
          <w:p w:rsidR="007D47DD" w:rsidRPr="000E6D2F" w:rsidRDefault="007D47DD" w:rsidP="008E1E82">
            <w:pPr>
              <w:widowControl/>
              <w:jc w:val="left"/>
              <w:rPr>
                <w:rFonts w:ascii="Times New Roman" w:hAnsi="Times New Roman"/>
                <w:kern w:val="0"/>
                <w:sz w:val="22"/>
              </w:rPr>
            </w:pPr>
          </w:p>
        </w:tc>
        <w:tc>
          <w:tcPr>
            <w:tcW w:w="596" w:type="pct"/>
            <w:vMerge/>
            <w:vAlign w:val="center"/>
          </w:tcPr>
          <w:p w:rsidR="007D47DD" w:rsidRPr="000E6D2F" w:rsidRDefault="007D47DD" w:rsidP="008E1E82">
            <w:pPr>
              <w:widowControl/>
              <w:jc w:val="left"/>
              <w:rPr>
                <w:rFonts w:ascii="Times New Roman" w:hAnsi="Times New Roman"/>
                <w:kern w:val="0"/>
                <w:sz w:val="22"/>
              </w:rPr>
            </w:pPr>
          </w:p>
        </w:tc>
        <w:tc>
          <w:tcPr>
            <w:tcW w:w="713" w:type="pct"/>
            <w:vMerge/>
            <w:vAlign w:val="center"/>
          </w:tcPr>
          <w:p w:rsidR="007D47DD" w:rsidRPr="000E6D2F" w:rsidRDefault="007D47DD" w:rsidP="008E1E82">
            <w:pPr>
              <w:widowControl/>
              <w:jc w:val="left"/>
              <w:rPr>
                <w:rFonts w:ascii="Times New Roman" w:hAnsi="Times New Roman"/>
                <w:kern w:val="0"/>
                <w:sz w:val="22"/>
              </w:rPr>
            </w:pPr>
          </w:p>
        </w:tc>
        <w:tc>
          <w:tcPr>
            <w:tcW w:w="948" w:type="pct"/>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地板吸盘</w:t>
            </w:r>
          </w:p>
        </w:tc>
        <w:tc>
          <w:tcPr>
            <w:tcW w:w="2497" w:type="pct"/>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三爪</w:t>
            </w:r>
            <w:r w:rsidRPr="000E6D2F">
              <w:rPr>
                <w:rFonts w:ascii="Times New Roman" w:hAnsi="Times New Roman"/>
                <w:kern w:val="0"/>
                <w:sz w:val="22"/>
              </w:rPr>
              <w:t xml:space="preserve"> </w:t>
            </w:r>
            <w:r w:rsidRPr="000E6D2F">
              <w:rPr>
                <w:rFonts w:ascii="Times New Roman" w:hAnsi="Times New Roman"/>
                <w:kern w:val="0"/>
                <w:sz w:val="22"/>
              </w:rPr>
              <w:t>水平吸力不＜</w:t>
            </w:r>
            <w:r w:rsidRPr="000E6D2F">
              <w:rPr>
                <w:rFonts w:ascii="Times New Roman" w:hAnsi="Times New Roman"/>
                <w:kern w:val="0"/>
                <w:sz w:val="22"/>
              </w:rPr>
              <w:t>80kg</w:t>
            </w:r>
          </w:p>
        </w:tc>
      </w:tr>
      <w:tr w:rsidR="007D47DD" w:rsidRPr="000E6D2F" w:rsidTr="008E1E82">
        <w:tc>
          <w:tcPr>
            <w:tcW w:w="244" w:type="pct"/>
            <w:vMerge/>
            <w:vAlign w:val="center"/>
          </w:tcPr>
          <w:p w:rsidR="007D47DD" w:rsidRPr="000E6D2F" w:rsidRDefault="007D47DD" w:rsidP="008E1E82">
            <w:pPr>
              <w:widowControl/>
              <w:jc w:val="left"/>
              <w:rPr>
                <w:rFonts w:ascii="Times New Roman" w:hAnsi="Times New Roman"/>
                <w:kern w:val="0"/>
                <w:sz w:val="22"/>
              </w:rPr>
            </w:pPr>
          </w:p>
        </w:tc>
        <w:tc>
          <w:tcPr>
            <w:tcW w:w="596" w:type="pct"/>
            <w:vMerge/>
            <w:vAlign w:val="center"/>
          </w:tcPr>
          <w:p w:rsidR="007D47DD" w:rsidRPr="000E6D2F" w:rsidRDefault="007D47DD" w:rsidP="008E1E82">
            <w:pPr>
              <w:widowControl/>
              <w:jc w:val="left"/>
              <w:rPr>
                <w:rFonts w:ascii="Times New Roman" w:hAnsi="Times New Roman"/>
                <w:kern w:val="0"/>
                <w:sz w:val="22"/>
              </w:rPr>
            </w:pPr>
          </w:p>
        </w:tc>
        <w:tc>
          <w:tcPr>
            <w:tcW w:w="713" w:type="pct"/>
            <w:vMerge/>
            <w:vAlign w:val="center"/>
          </w:tcPr>
          <w:p w:rsidR="007D47DD" w:rsidRPr="000E6D2F" w:rsidRDefault="007D47DD" w:rsidP="008E1E82">
            <w:pPr>
              <w:widowControl/>
              <w:jc w:val="left"/>
              <w:rPr>
                <w:rFonts w:ascii="Times New Roman" w:hAnsi="Times New Roman"/>
                <w:kern w:val="0"/>
                <w:sz w:val="22"/>
              </w:rPr>
            </w:pPr>
          </w:p>
        </w:tc>
        <w:tc>
          <w:tcPr>
            <w:tcW w:w="948" w:type="pct"/>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地板金属收边条</w:t>
            </w:r>
          </w:p>
        </w:tc>
        <w:tc>
          <w:tcPr>
            <w:tcW w:w="2497" w:type="pct"/>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铝合金修边条规格：</w:t>
            </w:r>
            <w:r w:rsidRPr="000E6D2F">
              <w:rPr>
                <w:rFonts w:ascii="Times New Roman" w:hAnsi="Times New Roman"/>
                <w:kern w:val="0"/>
                <w:sz w:val="22"/>
              </w:rPr>
              <w:br/>
            </w:r>
            <w:r w:rsidRPr="000E6D2F">
              <w:rPr>
                <w:rFonts w:ascii="Times New Roman" w:hAnsi="Times New Roman"/>
                <w:kern w:val="0"/>
                <w:sz w:val="22"/>
              </w:rPr>
              <w:t>长度：</w:t>
            </w:r>
            <w:r w:rsidRPr="000E6D2F">
              <w:rPr>
                <w:rFonts w:ascii="Times New Roman" w:hAnsi="Times New Roman"/>
                <w:kern w:val="0"/>
                <w:sz w:val="22"/>
              </w:rPr>
              <w:t>2.7</w:t>
            </w:r>
            <w:r w:rsidRPr="000E6D2F">
              <w:rPr>
                <w:rFonts w:ascii="Times New Roman" w:hAnsi="Times New Roman"/>
                <w:kern w:val="0"/>
                <w:sz w:val="22"/>
              </w:rPr>
              <w:t>米－</w:t>
            </w:r>
            <w:r w:rsidRPr="000E6D2F">
              <w:rPr>
                <w:rFonts w:ascii="Times New Roman" w:hAnsi="Times New Roman"/>
                <w:kern w:val="0"/>
                <w:sz w:val="22"/>
              </w:rPr>
              <w:t>3</w:t>
            </w:r>
            <w:r w:rsidRPr="000E6D2F">
              <w:rPr>
                <w:rFonts w:ascii="Times New Roman" w:hAnsi="Times New Roman"/>
                <w:kern w:val="0"/>
                <w:sz w:val="22"/>
              </w:rPr>
              <w:t>米。高度：</w:t>
            </w:r>
            <w:r w:rsidRPr="000E6D2F">
              <w:rPr>
                <w:rFonts w:ascii="Times New Roman" w:hAnsi="Times New Roman"/>
                <w:kern w:val="0"/>
                <w:sz w:val="22"/>
              </w:rPr>
              <w:t>5mm-12mm</w:t>
            </w:r>
            <w:r w:rsidRPr="000E6D2F">
              <w:rPr>
                <w:rFonts w:ascii="Times New Roman" w:hAnsi="Times New Roman"/>
                <w:kern w:val="0"/>
                <w:sz w:val="22"/>
              </w:rPr>
              <w:t>。宽度：</w:t>
            </w:r>
            <w:r w:rsidRPr="000E6D2F">
              <w:rPr>
                <w:rFonts w:ascii="Times New Roman" w:hAnsi="Times New Roman"/>
                <w:kern w:val="0"/>
                <w:sz w:val="22"/>
              </w:rPr>
              <w:t>t5mm-t12mm</w:t>
            </w:r>
          </w:p>
        </w:tc>
      </w:tr>
      <w:tr w:rsidR="007D47DD" w:rsidRPr="000E6D2F" w:rsidTr="008E1E82">
        <w:tc>
          <w:tcPr>
            <w:tcW w:w="244" w:type="pct"/>
            <w:vMerge/>
            <w:vAlign w:val="center"/>
          </w:tcPr>
          <w:p w:rsidR="007D47DD" w:rsidRPr="000E6D2F" w:rsidRDefault="007D47DD" w:rsidP="008E1E82">
            <w:pPr>
              <w:widowControl/>
              <w:jc w:val="left"/>
              <w:rPr>
                <w:rFonts w:ascii="Times New Roman" w:hAnsi="Times New Roman"/>
                <w:kern w:val="0"/>
                <w:sz w:val="22"/>
              </w:rPr>
            </w:pPr>
          </w:p>
        </w:tc>
        <w:tc>
          <w:tcPr>
            <w:tcW w:w="596" w:type="pct"/>
            <w:vMerge/>
            <w:vAlign w:val="center"/>
          </w:tcPr>
          <w:p w:rsidR="007D47DD" w:rsidRPr="000E6D2F" w:rsidRDefault="007D47DD" w:rsidP="008E1E82">
            <w:pPr>
              <w:widowControl/>
              <w:jc w:val="left"/>
              <w:rPr>
                <w:rFonts w:ascii="Times New Roman" w:hAnsi="Times New Roman"/>
                <w:kern w:val="0"/>
                <w:sz w:val="22"/>
              </w:rPr>
            </w:pPr>
          </w:p>
        </w:tc>
        <w:tc>
          <w:tcPr>
            <w:tcW w:w="713" w:type="pct"/>
            <w:vMerge/>
            <w:vAlign w:val="center"/>
          </w:tcPr>
          <w:p w:rsidR="007D47DD" w:rsidRPr="000E6D2F" w:rsidRDefault="007D47DD" w:rsidP="008E1E82">
            <w:pPr>
              <w:widowControl/>
              <w:jc w:val="left"/>
              <w:rPr>
                <w:rFonts w:ascii="Times New Roman" w:hAnsi="Times New Roman"/>
                <w:kern w:val="0"/>
                <w:sz w:val="22"/>
              </w:rPr>
            </w:pPr>
          </w:p>
        </w:tc>
        <w:tc>
          <w:tcPr>
            <w:tcW w:w="948" w:type="pct"/>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踏步制作</w:t>
            </w:r>
          </w:p>
        </w:tc>
        <w:tc>
          <w:tcPr>
            <w:tcW w:w="2497" w:type="pct"/>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定制</w:t>
            </w:r>
          </w:p>
        </w:tc>
      </w:tr>
      <w:tr w:rsidR="007D47DD" w:rsidRPr="000E6D2F" w:rsidTr="008E1E82">
        <w:tc>
          <w:tcPr>
            <w:tcW w:w="244" w:type="pct"/>
            <w:vMerge/>
            <w:vAlign w:val="center"/>
          </w:tcPr>
          <w:p w:rsidR="007D47DD" w:rsidRPr="000E6D2F" w:rsidRDefault="007D47DD" w:rsidP="008E1E82">
            <w:pPr>
              <w:widowControl/>
              <w:jc w:val="left"/>
              <w:rPr>
                <w:rFonts w:ascii="Times New Roman" w:hAnsi="Times New Roman"/>
                <w:kern w:val="0"/>
                <w:sz w:val="22"/>
              </w:rPr>
            </w:pPr>
          </w:p>
        </w:tc>
        <w:tc>
          <w:tcPr>
            <w:tcW w:w="596" w:type="pct"/>
            <w:vMerge/>
            <w:vAlign w:val="center"/>
          </w:tcPr>
          <w:p w:rsidR="007D47DD" w:rsidRPr="000E6D2F" w:rsidRDefault="007D47DD" w:rsidP="008E1E82">
            <w:pPr>
              <w:widowControl/>
              <w:jc w:val="left"/>
              <w:rPr>
                <w:rFonts w:ascii="Times New Roman" w:hAnsi="Times New Roman"/>
                <w:kern w:val="0"/>
                <w:sz w:val="22"/>
              </w:rPr>
            </w:pPr>
          </w:p>
        </w:tc>
        <w:tc>
          <w:tcPr>
            <w:tcW w:w="713" w:type="pct"/>
            <w:vMerge/>
            <w:vAlign w:val="center"/>
          </w:tcPr>
          <w:p w:rsidR="007D47DD" w:rsidRPr="000E6D2F" w:rsidRDefault="007D47DD" w:rsidP="008E1E82">
            <w:pPr>
              <w:widowControl/>
              <w:jc w:val="left"/>
              <w:rPr>
                <w:rFonts w:ascii="Times New Roman" w:hAnsi="Times New Roman"/>
                <w:kern w:val="0"/>
                <w:sz w:val="22"/>
              </w:rPr>
            </w:pPr>
          </w:p>
        </w:tc>
        <w:tc>
          <w:tcPr>
            <w:tcW w:w="948" w:type="pct"/>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地面辅料</w:t>
            </w:r>
          </w:p>
        </w:tc>
        <w:tc>
          <w:tcPr>
            <w:tcW w:w="2497" w:type="pct"/>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地面辅料</w:t>
            </w:r>
          </w:p>
        </w:tc>
      </w:tr>
      <w:tr w:rsidR="007D47DD" w:rsidRPr="000E6D2F" w:rsidTr="008E1E82">
        <w:tc>
          <w:tcPr>
            <w:tcW w:w="244" w:type="pct"/>
            <w:vMerge/>
            <w:vAlign w:val="center"/>
          </w:tcPr>
          <w:p w:rsidR="007D47DD" w:rsidRPr="000E6D2F" w:rsidRDefault="007D47DD" w:rsidP="008E1E82">
            <w:pPr>
              <w:widowControl/>
              <w:jc w:val="left"/>
              <w:rPr>
                <w:rFonts w:ascii="Times New Roman" w:hAnsi="Times New Roman"/>
                <w:kern w:val="0"/>
                <w:sz w:val="22"/>
              </w:rPr>
            </w:pPr>
          </w:p>
        </w:tc>
        <w:tc>
          <w:tcPr>
            <w:tcW w:w="596" w:type="pct"/>
            <w:vMerge/>
            <w:vAlign w:val="center"/>
          </w:tcPr>
          <w:p w:rsidR="007D47DD" w:rsidRPr="000E6D2F" w:rsidRDefault="007D47DD" w:rsidP="008E1E82">
            <w:pPr>
              <w:widowControl/>
              <w:jc w:val="left"/>
              <w:rPr>
                <w:rFonts w:ascii="Times New Roman" w:hAnsi="Times New Roman"/>
                <w:kern w:val="0"/>
                <w:sz w:val="22"/>
              </w:rPr>
            </w:pPr>
          </w:p>
        </w:tc>
        <w:tc>
          <w:tcPr>
            <w:tcW w:w="713" w:type="pct"/>
            <w:vMerge w:val="restart"/>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墙面部分</w:t>
            </w:r>
          </w:p>
        </w:tc>
        <w:tc>
          <w:tcPr>
            <w:tcW w:w="948" w:type="pct"/>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墙面预处理</w:t>
            </w:r>
          </w:p>
        </w:tc>
        <w:tc>
          <w:tcPr>
            <w:tcW w:w="2497" w:type="pct"/>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基层处理：顶面平整、干净、坚实，无裂缝、孔洞和疏松部分进行修补。</w:t>
            </w:r>
          </w:p>
        </w:tc>
      </w:tr>
      <w:tr w:rsidR="007D47DD" w:rsidRPr="000E6D2F" w:rsidTr="008E1E82">
        <w:tc>
          <w:tcPr>
            <w:tcW w:w="244" w:type="pct"/>
            <w:vMerge/>
            <w:vAlign w:val="center"/>
          </w:tcPr>
          <w:p w:rsidR="007D47DD" w:rsidRPr="000E6D2F" w:rsidRDefault="007D47DD" w:rsidP="008E1E82">
            <w:pPr>
              <w:widowControl/>
              <w:jc w:val="left"/>
              <w:rPr>
                <w:rFonts w:ascii="Times New Roman" w:hAnsi="Times New Roman"/>
                <w:kern w:val="0"/>
                <w:sz w:val="22"/>
              </w:rPr>
            </w:pPr>
          </w:p>
        </w:tc>
        <w:tc>
          <w:tcPr>
            <w:tcW w:w="596" w:type="pct"/>
            <w:vMerge/>
            <w:vAlign w:val="center"/>
          </w:tcPr>
          <w:p w:rsidR="007D47DD" w:rsidRPr="000E6D2F" w:rsidRDefault="007D47DD" w:rsidP="008E1E82">
            <w:pPr>
              <w:widowControl/>
              <w:jc w:val="left"/>
              <w:rPr>
                <w:rFonts w:ascii="Times New Roman" w:hAnsi="Times New Roman"/>
                <w:kern w:val="0"/>
                <w:sz w:val="22"/>
              </w:rPr>
            </w:pPr>
          </w:p>
        </w:tc>
        <w:tc>
          <w:tcPr>
            <w:tcW w:w="713" w:type="pct"/>
            <w:vMerge/>
            <w:vAlign w:val="center"/>
          </w:tcPr>
          <w:p w:rsidR="007D47DD" w:rsidRPr="000E6D2F" w:rsidRDefault="007D47DD" w:rsidP="008E1E82">
            <w:pPr>
              <w:widowControl/>
              <w:jc w:val="left"/>
              <w:rPr>
                <w:rFonts w:ascii="Times New Roman" w:hAnsi="Times New Roman"/>
                <w:kern w:val="0"/>
                <w:sz w:val="22"/>
              </w:rPr>
            </w:pPr>
          </w:p>
        </w:tc>
        <w:tc>
          <w:tcPr>
            <w:tcW w:w="948" w:type="pct"/>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轻钢龙骨</w:t>
            </w:r>
          </w:p>
        </w:tc>
        <w:tc>
          <w:tcPr>
            <w:tcW w:w="2497" w:type="pct"/>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竖向轻钢龙骨规格：</w:t>
            </w:r>
            <w:r w:rsidRPr="000E6D2F">
              <w:rPr>
                <w:rFonts w:ascii="Times New Roman" w:hAnsi="Times New Roman"/>
                <w:kern w:val="0"/>
                <w:sz w:val="22"/>
              </w:rPr>
              <w:br/>
            </w:r>
            <w:r w:rsidRPr="000E6D2F">
              <w:rPr>
                <w:rFonts w:ascii="Times New Roman" w:hAnsi="Times New Roman"/>
                <w:kern w:val="0"/>
                <w:sz w:val="22"/>
              </w:rPr>
              <w:t>尺寸为</w:t>
            </w:r>
            <w:r w:rsidRPr="000E6D2F">
              <w:rPr>
                <w:rFonts w:ascii="Times New Roman" w:hAnsi="Times New Roman"/>
                <w:kern w:val="0"/>
                <w:sz w:val="22"/>
              </w:rPr>
              <w:t>75*50*</w:t>
            </w:r>
            <w:r w:rsidRPr="000E6D2F">
              <w:rPr>
                <w:rFonts w:ascii="Times New Roman" w:hAnsi="Times New Roman"/>
                <w:kern w:val="0"/>
                <w:sz w:val="22"/>
              </w:rPr>
              <w:t>厚</w:t>
            </w:r>
            <w:r w:rsidRPr="000E6D2F">
              <w:rPr>
                <w:rFonts w:ascii="Times New Roman" w:hAnsi="Times New Roman"/>
                <w:kern w:val="0"/>
                <w:sz w:val="22"/>
              </w:rPr>
              <w:t>1.0</w:t>
            </w:r>
            <w:r w:rsidRPr="000E6D2F">
              <w:rPr>
                <w:rFonts w:ascii="Times New Roman" w:hAnsi="Times New Roman"/>
                <w:kern w:val="0"/>
                <w:sz w:val="22"/>
              </w:rPr>
              <w:t>－</w:t>
            </w:r>
            <w:r w:rsidRPr="000E6D2F">
              <w:rPr>
                <w:rFonts w:ascii="Times New Roman" w:hAnsi="Times New Roman"/>
                <w:kern w:val="0"/>
                <w:sz w:val="22"/>
              </w:rPr>
              <w:t>1.2</w:t>
            </w:r>
            <w:r w:rsidRPr="000E6D2F">
              <w:rPr>
                <w:rFonts w:ascii="Times New Roman" w:hAnsi="Times New Roman"/>
                <w:kern w:val="0"/>
                <w:sz w:val="22"/>
              </w:rPr>
              <w:t>毫米。</w:t>
            </w:r>
            <w:r w:rsidRPr="000E6D2F">
              <w:rPr>
                <w:rFonts w:ascii="Times New Roman" w:hAnsi="Times New Roman"/>
                <w:kern w:val="0"/>
                <w:sz w:val="22"/>
              </w:rPr>
              <w:br/>
            </w:r>
            <w:r w:rsidRPr="000E6D2F">
              <w:rPr>
                <w:rFonts w:ascii="Times New Roman" w:hAnsi="Times New Roman"/>
                <w:kern w:val="0"/>
                <w:sz w:val="22"/>
              </w:rPr>
              <w:t>穿心轻钢龙骨规格尺寸为</w:t>
            </w:r>
            <w:r w:rsidRPr="000E6D2F">
              <w:rPr>
                <w:rFonts w:ascii="Times New Roman" w:hAnsi="Times New Roman"/>
                <w:kern w:val="0"/>
                <w:sz w:val="22"/>
              </w:rPr>
              <w:t>38*12mm</w:t>
            </w:r>
          </w:p>
        </w:tc>
      </w:tr>
      <w:tr w:rsidR="007D47DD" w:rsidRPr="000E6D2F" w:rsidTr="008E1E82">
        <w:tc>
          <w:tcPr>
            <w:tcW w:w="244" w:type="pct"/>
            <w:vMerge/>
            <w:vAlign w:val="center"/>
          </w:tcPr>
          <w:p w:rsidR="007D47DD" w:rsidRPr="000E6D2F" w:rsidRDefault="007D47DD" w:rsidP="008E1E82">
            <w:pPr>
              <w:widowControl/>
              <w:jc w:val="left"/>
              <w:rPr>
                <w:rFonts w:ascii="Times New Roman" w:hAnsi="Times New Roman"/>
                <w:kern w:val="0"/>
                <w:sz w:val="22"/>
              </w:rPr>
            </w:pPr>
          </w:p>
        </w:tc>
        <w:tc>
          <w:tcPr>
            <w:tcW w:w="596" w:type="pct"/>
            <w:vMerge/>
            <w:vAlign w:val="center"/>
          </w:tcPr>
          <w:p w:rsidR="007D47DD" w:rsidRPr="000E6D2F" w:rsidRDefault="007D47DD" w:rsidP="008E1E82">
            <w:pPr>
              <w:widowControl/>
              <w:jc w:val="left"/>
              <w:rPr>
                <w:rFonts w:ascii="Times New Roman" w:hAnsi="Times New Roman"/>
                <w:kern w:val="0"/>
                <w:sz w:val="22"/>
              </w:rPr>
            </w:pPr>
          </w:p>
        </w:tc>
        <w:tc>
          <w:tcPr>
            <w:tcW w:w="713" w:type="pct"/>
            <w:vMerge/>
            <w:vAlign w:val="center"/>
          </w:tcPr>
          <w:p w:rsidR="007D47DD" w:rsidRPr="000E6D2F" w:rsidRDefault="007D47DD" w:rsidP="008E1E82">
            <w:pPr>
              <w:widowControl/>
              <w:jc w:val="left"/>
              <w:rPr>
                <w:rFonts w:ascii="Times New Roman" w:hAnsi="Times New Roman"/>
                <w:kern w:val="0"/>
                <w:sz w:val="22"/>
              </w:rPr>
            </w:pPr>
          </w:p>
        </w:tc>
        <w:tc>
          <w:tcPr>
            <w:tcW w:w="948" w:type="pct"/>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防火板</w:t>
            </w:r>
          </w:p>
        </w:tc>
        <w:tc>
          <w:tcPr>
            <w:tcW w:w="2497" w:type="pct"/>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硅酸钙防火板规格尺寸</w:t>
            </w:r>
            <w:r w:rsidRPr="000E6D2F">
              <w:rPr>
                <w:rFonts w:ascii="Times New Roman" w:hAnsi="Times New Roman"/>
                <w:kern w:val="0"/>
                <w:sz w:val="22"/>
              </w:rPr>
              <w:t>:</w:t>
            </w:r>
            <w:r w:rsidRPr="000E6D2F">
              <w:rPr>
                <w:rFonts w:ascii="Times New Roman" w:hAnsi="Times New Roman"/>
                <w:kern w:val="0"/>
                <w:sz w:val="22"/>
              </w:rPr>
              <w:br/>
              <w:t>1220mm*2440mm</w:t>
            </w:r>
            <w:r w:rsidRPr="000E6D2F">
              <w:rPr>
                <w:rFonts w:ascii="Times New Roman" w:hAnsi="Times New Roman"/>
                <w:kern w:val="0"/>
                <w:sz w:val="22"/>
              </w:rPr>
              <w:t>，厚度</w:t>
            </w:r>
            <w:r w:rsidRPr="000E6D2F">
              <w:rPr>
                <w:rFonts w:ascii="Times New Roman" w:hAnsi="Times New Roman"/>
                <w:kern w:val="0"/>
                <w:sz w:val="22"/>
              </w:rPr>
              <w:t>8</w:t>
            </w:r>
            <w:r w:rsidRPr="000E6D2F">
              <w:rPr>
                <w:rFonts w:ascii="Times New Roman" w:hAnsi="Times New Roman"/>
                <w:kern w:val="0"/>
                <w:sz w:val="22"/>
              </w:rPr>
              <w:t>－</w:t>
            </w:r>
            <w:r w:rsidRPr="000E6D2F">
              <w:rPr>
                <w:rFonts w:ascii="Times New Roman" w:hAnsi="Times New Roman"/>
                <w:kern w:val="0"/>
                <w:sz w:val="22"/>
              </w:rPr>
              <w:t>12mm</w:t>
            </w:r>
          </w:p>
        </w:tc>
      </w:tr>
      <w:tr w:rsidR="007D47DD" w:rsidRPr="000E6D2F" w:rsidTr="008E1E82">
        <w:tc>
          <w:tcPr>
            <w:tcW w:w="244" w:type="pct"/>
            <w:vMerge/>
            <w:vAlign w:val="center"/>
          </w:tcPr>
          <w:p w:rsidR="007D47DD" w:rsidRPr="000E6D2F" w:rsidRDefault="007D47DD" w:rsidP="008E1E82">
            <w:pPr>
              <w:widowControl/>
              <w:jc w:val="left"/>
              <w:rPr>
                <w:rFonts w:ascii="Times New Roman" w:hAnsi="Times New Roman"/>
                <w:kern w:val="0"/>
                <w:sz w:val="22"/>
              </w:rPr>
            </w:pPr>
          </w:p>
        </w:tc>
        <w:tc>
          <w:tcPr>
            <w:tcW w:w="596" w:type="pct"/>
            <w:vMerge/>
            <w:vAlign w:val="center"/>
          </w:tcPr>
          <w:p w:rsidR="007D47DD" w:rsidRPr="000E6D2F" w:rsidRDefault="007D47DD" w:rsidP="008E1E82">
            <w:pPr>
              <w:widowControl/>
              <w:jc w:val="left"/>
              <w:rPr>
                <w:rFonts w:ascii="Times New Roman" w:hAnsi="Times New Roman"/>
                <w:kern w:val="0"/>
                <w:sz w:val="22"/>
              </w:rPr>
            </w:pPr>
          </w:p>
        </w:tc>
        <w:tc>
          <w:tcPr>
            <w:tcW w:w="713" w:type="pct"/>
            <w:vMerge/>
            <w:vAlign w:val="center"/>
          </w:tcPr>
          <w:p w:rsidR="007D47DD" w:rsidRPr="000E6D2F" w:rsidRDefault="007D47DD" w:rsidP="008E1E82">
            <w:pPr>
              <w:widowControl/>
              <w:jc w:val="left"/>
              <w:rPr>
                <w:rFonts w:ascii="Times New Roman" w:hAnsi="Times New Roman"/>
                <w:kern w:val="0"/>
                <w:sz w:val="22"/>
              </w:rPr>
            </w:pPr>
          </w:p>
        </w:tc>
        <w:tc>
          <w:tcPr>
            <w:tcW w:w="948" w:type="pct"/>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保温棉</w:t>
            </w:r>
          </w:p>
        </w:tc>
        <w:tc>
          <w:tcPr>
            <w:tcW w:w="2497" w:type="pct"/>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材质岩棉：</w:t>
            </w:r>
            <w:r w:rsidRPr="000E6D2F">
              <w:rPr>
                <w:rFonts w:ascii="Times New Roman" w:hAnsi="Times New Roman"/>
                <w:kern w:val="0"/>
                <w:sz w:val="22"/>
              </w:rPr>
              <w:t>1. </w:t>
            </w:r>
            <w:r w:rsidRPr="000E6D2F">
              <w:rPr>
                <w:rFonts w:ascii="Times New Roman" w:hAnsi="Times New Roman"/>
                <w:kern w:val="0"/>
                <w:sz w:val="22"/>
              </w:rPr>
              <w:t>厚度：</w:t>
            </w:r>
            <w:r w:rsidRPr="000E6D2F">
              <w:rPr>
                <w:rFonts w:ascii="宋体" w:hAnsi="宋体" w:cs="宋体" w:hint="eastAsia"/>
                <w:kern w:val="0"/>
                <w:sz w:val="22"/>
              </w:rPr>
              <w:t>≧</w:t>
            </w:r>
            <w:r w:rsidRPr="000E6D2F">
              <w:rPr>
                <w:rFonts w:ascii="Times New Roman" w:hAnsi="Times New Roman"/>
                <w:kern w:val="0"/>
                <w:sz w:val="22"/>
              </w:rPr>
              <w:t>50mm</w:t>
            </w:r>
            <w:r w:rsidRPr="000E6D2F">
              <w:rPr>
                <w:rFonts w:ascii="Times New Roman" w:hAnsi="Times New Roman"/>
                <w:kern w:val="0"/>
                <w:sz w:val="22"/>
              </w:rPr>
              <w:t>。</w:t>
            </w:r>
            <w:r w:rsidRPr="000E6D2F">
              <w:rPr>
                <w:rFonts w:ascii="Times New Roman" w:hAnsi="Times New Roman"/>
                <w:kern w:val="0"/>
                <w:sz w:val="22"/>
              </w:rPr>
              <w:t>2. </w:t>
            </w:r>
            <w:r w:rsidRPr="000E6D2F">
              <w:rPr>
                <w:rFonts w:ascii="Times New Roman" w:hAnsi="Times New Roman"/>
                <w:kern w:val="0"/>
                <w:sz w:val="22"/>
              </w:rPr>
              <w:t>宽度：</w:t>
            </w:r>
            <w:r w:rsidRPr="000E6D2F">
              <w:rPr>
                <w:rFonts w:ascii="Times New Roman" w:hAnsi="Times New Roman"/>
                <w:kern w:val="0"/>
                <w:sz w:val="22"/>
              </w:rPr>
              <w:t xml:space="preserve"> 600mm</w:t>
            </w:r>
            <w:r w:rsidRPr="000E6D2F">
              <w:rPr>
                <w:rFonts w:ascii="Times New Roman" w:hAnsi="Times New Roman"/>
                <w:kern w:val="0"/>
                <w:sz w:val="22"/>
              </w:rPr>
              <w:t>。</w:t>
            </w:r>
            <w:r w:rsidRPr="000E6D2F">
              <w:rPr>
                <w:rFonts w:ascii="Times New Roman" w:hAnsi="Times New Roman"/>
                <w:kern w:val="0"/>
                <w:sz w:val="22"/>
              </w:rPr>
              <w:t>3. </w:t>
            </w:r>
            <w:r w:rsidRPr="000E6D2F">
              <w:rPr>
                <w:rFonts w:ascii="Times New Roman" w:hAnsi="Times New Roman"/>
                <w:kern w:val="0"/>
                <w:sz w:val="22"/>
              </w:rPr>
              <w:t>长度：</w:t>
            </w:r>
            <w:r w:rsidRPr="000E6D2F">
              <w:rPr>
                <w:rFonts w:ascii="Times New Roman" w:hAnsi="Times New Roman"/>
                <w:kern w:val="0"/>
                <w:sz w:val="22"/>
              </w:rPr>
              <w:t>1200mm</w:t>
            </w:r>
            <w:r w:rsidRPr="000E6D2F">
              <w:rPr>
                <w:rFonts w:ascii="Times New Roman" w:hAnsi="Times New Roman"/>
                <w:kern w:val="0"/>
                <w:sz w:val="22"/>
              </w:rPr>
              <w:t>。</w:t>
            </w:r>
            <w:r w:rsidRPr="000E6D2F">
              <w:rPr>
                <w:rFonts w:ascii="Times New Roman" w:hAnsi="Times New Roman"/>
                <w:kern w:val="0"/>
                <w:sz w:val="22"/>
              </w:rPr>
              <w:t xml:space="preserve"> 4. </w:t>
            </w:r>
            <w:r w:rsidRPr="000E6D2F">
              <w:rPr>
                <w:rFonts w:ascii="Times New Roman" w:hAnsi="Times New Roman"/>
                <w:kern w:val="0"/>
                <w:sz w:val="22"/>
              </w:rPr>
              <w:t>密度：</w:t>
            </w:r>
            <w:r w:rsidRPr="000E6D2F">
              <w:rPr>
                <w:rFonts w:ascii="宋体" w:hAnsi="宋体" w:cs="宋体" w:hint="eastAsia"/>
                <w:kern w:val="0"/>
                <w:sz w:val="22"/>
              </w:rPr>
              <w:t>≧</w:t>
            </w:r>
            <w:r w:rsidRPr="000E6D2F">
              <w:rPr>
                <w:rFonts w:ascii="Times New Roman" w:hAnsi="Times New Roman"/>
                <w:kern w:val="0"/>
                <w:sz w:val="22"/>
              </w:rPr>
              <w:t>50kg/m³</w:t>
            </w:r>
            <w:r w:rsidRPr="000E6D2F">
              <w:rPr>
                <w:rFonts w:ascii="Times New Roman" w:hAnsi="Times New Roman"/>
                <w:kern w:val="0"/>
                <w:sz w:val="22"/>
              </w:rPr>
              <w:t>。</w:t>
            </w:r>
            <w:r w:rsidRPr="000E6D2F">
              <w:rPr>
                <w:rFonts w:ascii="Times New Roman" w:hAnsi="Times New Roman"/>
                <w:kern w:val="0"/>
                <w:sz w:val="22"/>
              </w:rPr>
              <w:t>5. </w:t>
            </w:r>
            <w:r w:rsidRPr="000E6D2F">
              <w:rPr>
                <w:rFonts w:ascii="Times New Roman" w:hAnsi="Times New Roman"/>
                <w:kern w:val="0"/>
                <w:sz w:val="22"/>
              </w:rPr>
              <w:t>导热系数：在</w:t>
            </w:r>
            <w:r w:rsidRPr="000E6D2F">
              <w:rPr>
                <w:rFonts w:ascii="Times New Roman" w:hAnsi="Times New Roman"/>
                <w:kern w:val="0"/>
                <w:sz w:val="22"/>
              </w:rPr>
              <w:t xml:space="preserve"> 0.03 - 0.045 W/(m·K)</w:t>
            </w:r>
            <w:r w:rsidRPr="000E6D2F">
              <w:rPr>
                <w:rFonts w:ascii="Times New Roman" w:hAnsi="Times New Roman"/>
                <w:kern w:val="0"/>
                <w:sz w:val="22"/>
              </w:rPr>
              <w:t>之间</w:t>
            </w:r>
            <w:r w:rsidRPr="000E6D2F">
              <w:rPr>
                <w:rFonts w:ascii="Times New Roman" w:hAnsi="Times New Roman"/>
                <w:kern w:val="0"/>
                <w:sz w:val="22"/>
              </w:rPr>
              <w:t>. 6. </w:t>
            </w:r>
            <w:r w:rsidRPr="000E6D2F">
              <w:rPr>
                <w:rFonts w:ascii="Times New Roman" w:hAnsi="Times New Roman"/>
                <w:kern w:val="0"/>
                <w:sz w:val="22"/>
              </w:rPr>
              <w:t>抗压强度：在</w:t>
            </w:r>
            <w:r w:rsidRPr="000E6D2F">
              <w:rPr>
                <w:rFonts w:ascii="Times New Roman" w:hAnsi="Times New Roman"/>
                <w:kern w:val="0"/>
                <w:sz w:val="22"/>
              </w:rPr>
              <w:t xml:space="preserve"> 80 - 100kPa </w:t>
            </w:r>
            <w:r w:rsidRPr="000E6D2F">
              <w:rPr>
                <w:rFonts w:ascii="Times New Roman" w:hAnsi="Times New Roman"/>
                <w:kern w:val="0"/>
                <w:sz w:val="22"/>
              </w:rPr>
              <w:t>之间。</w:t>
            </w:r>
          </w:p>
        </w:tc>
      </w:tr>
      <w:tr w:rsidR="007D47DD" w:rsidRPr="000E6D2F" w:rsidTr="008E1E82">
        <w:tc>
          <w:tcPr>
            <w:tcW w:w="244" w:type="pct"/>
            <w:vMerge/>
            <w:vAlign w:val="center"/>
          </w:tcPr>
          <w:p w:rsidR="007D47DD" w:rsidRPr="000E6D2F" w:rsidRDefault="007D47DD" w:rsidP="008E1E82">
            <w:pPr>
              <w:widowControl/>
              <w:jc w:val="left"/>
              <w:rPr>
                <w:rFonts w:ascii="Times New Roman" w:hAnsi="Times New Roman"/>
                <w:kern w:val="0"/>
                <w:sz w:val="22"/>
              </w:rPr>
            </w:pPr>
          </w:p>
        </w:tc>
        <w:tc>
          <w:tcPr>
            <w:tcW w:w="596" w:type="pct"/>
            <w:vMerge/>
            <w:vAlign w:val="center"/>
          </w:tcPr>
          <w:p w:rsidR="007D47DD" w:rsidRPr="000E6D2F" w:rsidRDefault="007D47DD" w:rsidP="008E1E82">
            <w:pPr>
              <w:widowControl/>
              <w:jc w:val="left"/>
              <w:rPr>
                <w:rFonts w:ascii="Times New Roman" w:hAnsi="Times New Roman"/>
                <w:kern w:val="0"/>
                <w:sz w:val="22"/>
              </w:rPr>
            </w:pPr>
          </w:p>
        </w:tc>
        <w:tc>
          <w:tcPr>
            <w:tcW w:w="713" w:type="pct"/>
            <w:vMerge/>
            <w:vAlign w:val="center"/>
          </w:tcPr>
          <w:p w:rsidR="007D47DD" w:rsidRPr="000E6D2F" w:rsidRDefault="007D47DD" w:rsidP="008E1E82">
            <w:pPr>
              <w:widowControl/>
              <w:jc w:val="left"/>
              <w:rPr>
                <w:rFonts w:ascii="Times New Roman" w:hAnsi="Times New Roman"/>
                <w:kern w:val="0"/>
                <w:sz w:val="22"/>
              </w:rPr>
            </w:pPr>
          </w:p>
        </w:tc>
        <w:tc>
          <w:tcPr>
            <w:tcW w:w="948" w:type="pct"/>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彩钢板</w:t>
            </w:r>
          </w:p>
        </w:tc>
        <w:tc>
          <w:tcPr>
            <w:tcW w:w="2497" w:type="pct"/>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彩钢板规格尺寸为</w:t>
            </w:r>
            <w:r w:rsidRPr="000E6D2F">
              <w:rPr>
                <w:rFonts w:ascii="Times New Roman" w:hAnsi="Times New Roman"/>
                <w:kern w:val="0"/>
                <w:sz w:val="22"/>
              </w:rPr>
              <w:t xml:space="preserve">600*1200mm        </w:t>
            </w:r>
            <w:r w:rsidRPr="000E6D2F">
              <w:rPr>
                <w:rFonts w:ascii="Times New Roman" w:hAnsi="Times New Roman"/>
                <w:kern w:val="0"/>
                <w:sz w:val="22"/>
              </w:rPr>
              <w:t xml:space="preserve">　　　　　　</w:t>
            </w:r>
            <w:r w:rsidRPr="000E6D2F">
              <w:rPr>
                <w:rFonts w:ascii="Times New Roman" w:hAnsi="Times New Roman"/>
                <w:kern w:val="0"/>
                <w:sz w:val="22"/>
              </w:rPr>
              <w:t xml:space="preserve">                                                      1. </w:t>
            </w:r>
            <w:r w:rsidRPr="000E6D2F">
              <w:rPr>
                <w:rFonts w:ascii="Times New Roman" w:hAnsi="Times New Roman"/>
                <w:kern w:val="0"/>
                <w:sz w:val="22"/>
              </w:rPr>
              <w:t>厚度：</w:t>
            </w:r>
            <w:r w:rsidRPr="000E6D2F">
              <w:rPr>
                <w:rFonts w:ascii="宋体" w:hAnsi="宋体" w:cs="宋体" w:hint="eastAsia"/>
                <w:kern w:val="0"/>
                <w:sz w:val="22"/>
              </w:rPr>
              <w:t>≧</w:t>
            </w:r>
            <w:r w:rsidRPr="000E6D2F">
              <w:rPr>
                <w:rFonts w:ascii="Times New Roman" w:hAnsi="Times New Roman"/>
                <w:kern w:val="0"/>
                <w:sz w:val="22"/>
              </w:rPr>
              <w:t>0.4mm</w:t>
            </w:r>
            <w:r w:rsidRPr="000E6D2F">
              <w:rPr>
                <w:rFonts w:ascii="Times New Roman" w:hAnsi="Times New Roman"/>
                <w:kern w:val="0"/>
                <w:sz w:val="22"/>
              </w:rPr>
              <w:br/>
              <w:t>2. </w:t>
            </w:r>
            <w:r w:rsidRPr="000E6D2F">
              <w:rPr>
                <w:rFonts w:ascii="Times New Roman" w:hAnsi="Times New Roman"/>
                <w:kern w:val="0"/>
                <w:sz w:val="22"/>
              </w:rPr>
              <w:t>涂层类型：高耐久性聚酯涂层（</w:t>
            </w:r>
            <w:r w:rsidRPr="000E6D2F">
              <w:rPr>
                <w:rFonts w:ascii="Times New Roman" w:hAnsi="Times New Roman"/>
                <w:kern w:val="0"/>
                <w:sz w:val="22"/>
              </w:rPr>
              <w:t>HDP</w:t>
            </w:r>
            <w:r w:rsidRPr="000E6D2F">
              <w:rPr>
                <w:rFonts w:ascii="Times New Roman" w:hAnsi="Times New Roman"/>
                <w:kern w:val="0"/>
                <w:sz w:val="22"/>
              </w:rPr>
              <w:t>）</w:t>
            </w:r>
            <w:r w:rsidRPr="000E6D2F">
              <w:rPr>
                <w:rFonts w:ascii="Times New Roman" w:hAnsi="Times New Roman"/>
                <w:kern w:val="0"/>
                <w:sz w:val="22"/>
              </w:rPr>
              <w:br/>
              <w:t>3. </w:t>
            </w:r>
            <w:r w:rsidRPr="000E6D2F">
              <w:rPr>
                <w:rFonts w:ascii="Times New Roman" w:hAnsi="Times New Roman"/>
                <w:kern w:val="0"/>
                <w:sz w:val="22"/>
              </w:rPr>
              <w:t>颜色：白色。</w:t>
            </w:r>
            <w:r w:rsidRPr="000E6D2F">
              <w:rPr>
                <w:rFonts w:ascii="Times New Roman" w:hAnsi="Times New Roman"/>
                <w:kern w:val="0"/>
                <w:sz w:val="22"/>
              </w:rPr>
              <w:br/>
              <w:t>4. </w:t>
            </w:r>
            <w:r w:rsidRPr="000E6D2F">
              <w:rPr>
                <w:rFonts w:ascii="Times New Roman" w:hAnsi="Times New Roman"/>
                <w:kern w:val="0"/>
                <w:sz w:val="22"/>
              </w:rPr>
              <w:t>镀层重量：</w:t>
            </w:r>
            <w:r w:rsidRPr="000E6D2F">
              <w:rPr>
                <w:rFonts w:ascii="宋体" w:hAnsi="宋体" w:cs="宋体" w:hint="eastAsia"/>
                <w:kern w:val="0"/>
                <w:sz w:val="22"/>
              </w:rPr>
              <w:t>≧</w:t>
            </w:r>
            <w:r w:rsidRPr="000E6D2F">
              <w:rPr>
                <w:rFonts w:ascii="Times New Roman" w:hAnsi="Times New Roman"/>
                <w:kern w:val="0"/>
                <w:sz w:val="22"/>
              </w:rPr>
              <w:t>60g/m²</w:t>
            </w:r>
            <w:r w:rsidRPr="000E6D2F">
              <w:rPr>
                <w:rFonts w:ascii="Times New Roman" w:hAnsi="Times New Roman"/>
                <w:kern w:val="0"/>
                <w:sz w:val="22"/>
              </w:rPr>
              <w:t>。</w:t>
            </w:r>
            <w:r w:rsidRPr="000E6D2F">
              <w:rPr>
                <w:rFonts w:ascii="Times New Roman" w:hAnsi="Times New Roman"/>
                <w:kern w:val="0"/>
                <w:sz w:val="22"/>
              </w:rPr>
              <w:br/>
              <w:t>6. </w:t>
            </w:r>
            <w:r w:rsidRPr="000E6D2F">
              <w:rPr>
                <w:rFonts w:ascii="Times New Roman" w:hAnsi="Times New Roman"/>
                <w:kern w:val="0"/>
                <w:sz w:val="22"/>
              </w:rPr>
              <w:t>防火性能：</w:t>
            </w:r>
            <w:r w:rsidRPr="000E6D2F">
              <w:rPr>
                <w:rFonts w:ascii="Times New Roman" w:hAnsi="Times New Roman"/>
                <w:kern w:val="0"/>
                <w:sz w:val="22"/>
              </w:rPr>
              <w:t xml:space="preserve">B1 </w:t>
            </w:r>
            <w:r w:rsidRPr="000E6D2F">
              <w:rPr>
                <w:rFonts w:ascii="Times New Roman" w:hAnsi="Times New Roman"/>
                <w:kern w:val="0"/>
                <w:sz w:val="22"/>
              </w:rPr>
              <w:t>级。</w:t>
            </w:r>
            <w:r w:rsidRPr="000E6D2F">
              <w:rPr>
                <w:rFonts w:ascii="Times New Roman" w:hAnsi="Times New Roman"/>
                <w:kern w:val="0"/>
                <w:sz w:val="22"/>
              </w:rPr>
              <w:t xml:space="preserve">                                                               </w:t>
            </w:r>
          </w:p>
        </w:tc>
      </w:tr>
      <w:tr w:rsidR="007D47DD" w:rsidRPr="000E6D2F" w:rsidTr="008E1E82">
        <w:tc>
          <w:tcPr>
            <w:tcW w:w="244" w:type="pct"/>
            <w:vMerge/>
            <w:vAlign w:val="center"/>
          </w:tcPr>
          <w:p w:rsidR="007D47DD" w:rsidRPr="000E6D2F" w:rsidRDefault="007D47DD" w:rsidP="008E1E82">
            <w:pPr>
              <w:widowControl/>
              <w:jc w:val="left"/>
              <w:rPr>
                <w:rFonts w:ascii="Times New Roman" w:hAnsi="Times New Roman"/>
                <w:kern w:val="0"/>
                <w:sz w:val="22"/>
              </w:rPr>
            </w:pPr>
          </w:p>
        </w:tc>
        <w:tc>
          <w:tcPr>
            <w:tcW w:w="596" w:type="pct"/>
            <w:vMerge/>
            <w:vAlign w:val="center"/>
          </w:tcPr>
          <w:p w:rsidR="007D47DD" w:rsidRPr="000E6D2F" w:rsidRDefault="007D47DD" w:rsidP="008E1E82">
            <w:pPr>
              <w:widowControl/>
              <w:jc w:val="left"/>
              <w:rPr>
                <w:rFonts w:ascii="Times New Roman" w:hAnsi="Times New Roman"/>
                <w:kern w:val="0"/>
                <w:sz w:val="22"/>
              </w:rPr>
            </w:pPr>
          </w:p>
        </w:tc>
        <w:tc>
          <w:tcPr>
            <w:tcW w:w="713" w:type="pct"/>
            <w:vMerge/>
            <w:vAlign w:val="center"/>
          </w:tcPr>
          <w:p w:rsidR="007D47DD" w:rsidRPr="000E6D2F" w:rsidRDefault="007D47DD" w:rsidP="008E1E82">
            <w:pPr>
              <w:widowControl/>
              <w:jc w:val="left"/>
              <w:rPr>
                <w:rFonts w:ascii="Times New Roman" w:hAnsi="Times New Roman"/>
                <w:kern w:val="0"/>
                <w:sz w:val="22"/>
              </w:rPr>
            </w:pPr>
          </w:p>
        </w:tc>
        <w:tc>
          <w:tcPr>
            <w:tcW w:w="948" w:type="pct"/>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墙面辅料</w:t>
            </w:r>
          </w:p>
        </w:tc>
        <w:tc>
          <w:tcPr>
            <w:tcW w:w="2497" w:type="pct"/>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墙面辅料</w:t>
            </w:r>
          </w:p>
        </w:tc>
      </w:tr>
      <w:tr w:rsidR="007D47DD" w:rsidRPr="000E6D2F" w:rsidTr="008E1E82">
        <w:tc>
          <w:tcPr>
            <w:tcW w:w="244" w:type="pct"/>
            <w:vMerge/>
            <w:vAlign w:val="center"/>
          </w:tcPr>
          <w:p w:rsidR="007D47DD" w:rsidRPr="000E6D2F" w:rsidRDefault="007D47DD" w:rsidP="008E1E82">
            <w:pPr>
              <w:widowControl/>
              <w:jc w:val="left"/>
              <w:rPr>
                <w:rFonts w:ascii="Times New Roman" w:hAnsi="Times New Roman"/>
                <w:kern w:val="0"/>
                <w:sz w:val="22"/>
              </w:rPr>
            </w:pPr>
          </w:p>
        </w:tc>
        <w:tc>
          <w:tcPr>
            <w:tcW w:w="596" w:type="pct"/>
            <w:vMerge/>
            <w:vAlign w:val="center"/>
          </w:tcPr>
          <w:p w:rsidR="007D47DD" w:rsidRPr="000E6D2F" w:rsidRDefault="007D47DD" w:rsidP="008E1E82">
            <w:pPr>
              <w:widowControl/>
              <w:jc w:val="left"/>
              <w:rPr>
                <w:rFonts w:ascii="Times New Roman" w:hAnsi="Times New Roman"/>
                <w:kern w:val="0"/>
                <w:sz w:val="22"/>
              </w:rPr>
            </w:pPr>
          </w:p>
        </w:tc>
        <w:tc>
          <w:tcPr>
            <w:tcW w:w="713" w:type="pct"/>
            <w:vMerge w:val="restart"/>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门窗工程</w:t>
            </w:r>
          </w:p>
        </w:tc>
        <w:tc>
          <w:tcPr>
            <w:tcW w:w="948" w:type="pct"/>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原有隔断拆除</w:t>
            </w:r>
          </w:p>
        </w:tc>
        <w:tc>
          <w:tcPr>
            <w:tcW w:w="2497" w:type="pct"/>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1. </w:t>
            </w:r>
            <w:r w:rsidRPr="000E6D2F">
              <w:rPr>
                <w:rFonts w:ascii="Times New Roman" w:hAnsi="Times New Roman"/>
                <w:kern w:val="0"/>
                <w:sz w:val="22"/>
              </w:rPr>
              <w:t>设备保护：在拆除前要将设备妥善迁移或采取严密的防护措施，防止设备受到损坏或灰尘侵入。</w:t>
            </w:r>
            <w:r w:rsidRPr="000E6D2F">
              <w:rPr>
                <w:rFonts w:ascii="Times New Roman" w:hAnsi="Times New Roman"/>
                <w:kern w:val="0"/>
                <w:sz w:val="22"/>
              </w:rPr>
              <w:br/>
              <w:t>2. </w:t>
            </w:r>
            <w:r w:rsidRPr="000E6D2F">
              <w:rPr>
                <w:rFonts w:ascii="Times New Roman" w:hAnsi="Times New Roman"/>
                <w:kern w:val="0"/>
                <w:sz w:val="22"/>
              </w:rPr>
              <w:t>静电防护：拆除过程中要注意静电防护，避免产生静电对设备造成损害。</w:t>
            </w:r>
            <w:r w:rsidRPr="000E6D2F">
              <w:rPr>
                <w:rFonts w:ascii="Times New Roman" w:hAnsi="Times New Roman"/>
                <w:kern w:val="0"/>
                <w:sz w:val="22"/>
              </w:rPr>
              <w:br/>
              <w:t>3. </w:t>
            </w:r>
            <w:r w:rsidRPr="000E6D2F">
              <w:rPr>
                <w:rFonts w:ascii="Times New Roman" w:hAnsi="Times New Roman"/>
                <w:kern w:val="0"/>
                <w:sz w:val="22"/>
              </w:rPr>
              <w:t>线缆处理：注意隔断内可能存在的线缆，在拆除前要标记和理清线缆的走向，避免误断重要线路。</w:t>
            </w:r>
            <w:r w:rsidRPr="000E6D2F">
              <w:rPr>
                <w:rFonts w:ascii="Times New Roman" w:hAnsi="Times New Roman"/>
                <w:kern w:val="0"/>
                <w:sz w:val="22"/>
              </w:rPr>
              <w:br/>
              <w:t>4. </w:t>
            </w:r>
            <w:r w:rsidRPr="000E6D2F">
              <w:rPr>
                <w:rFonts w:ascii="Times New Roman" w:hAnsi="Times New Roman"/>
                <w:kern w:val="0"/>
                <w:sz w:val="22"/>
              </w:rPr>
              <w:t>防火要求：拆除时要注意避免产生明火或高温，防止引发火灾。</w:t>
            </w:r>
            <w:r w:rsidRPr="000E6D2F">
              <w:rPr>
                <w:rFonts w:ascii="Times New Roman" w:hAnsi="Times New Roman"/>
                <w:kern w:val="0"/>
                <w:sz w:val="22"/>
              </w:rPr>
              <w:br/>
              <w:t>5. </w:t>
            </w:r>
            <w:r w:rsidRPr="000E6D2F">
              <w:rPr>
                <w:rFonts w:ascii="Times New Roman" w:hAnsi="Times New Roman"/>
                <w:kern w:val="0"/>
                <w:sz w:val="22"/>
              </w:rPr>
              <w:t>电磁干扰：尽量减少拆除过程中可能产生的电磁干扰，以免影响机房内正在运行的设备。</w:t>
            </w:r>
            <w:r w:rsidRPr="000E6D2F">
              <w:rPr>
                <w:rFonts w:ascii="Times New Roman" w:hAnsi="Times New Roman"/>
                <w:kern w:val="0"/>
                <w:sz w:val="22"/>
              </w:rPr>
              <w:br/>
              <w:t>6. </w:t>
            </w:r>
            <w:r w:rsidRPr="000E6D2F">
              <w:rPr>
                <w:rFonts w:ascii="Times New Roman" w:hAnsi="Times New Roman"/>
                <w:kern w:val="0"/>
                <w:sz w:val="22"/>
              </w:rPr>
              <w:t>环境监控：在拆除期间，持续监控机房的温度、湿度等环境参数，确保在规定范围内。</w:t>
            </w:r>
            <w:r w:rsidRPr="000E6D2F">
              <w:rPr>
                <w:rFonts w:ascii="Times New Roman" w:hAnsi="Times New Roman"/>
                <w:kern w:val="0"/>
                <w:sz w:val="22"/>
              </w:rPr>
              <w:br/>
              <w:t>7. </w:t>
            </w:r>
            <w:r w:rsidRPr="000E6D2F">
              <w:rPr>
                <w:rFonts w:ascii="Times New Roman" w:hAnsi="Times New Roman"/>
                <w:kern w:val="0"/>
                <w:sz w:val="22"/>
              </w:rPr>
              <w:t>拆除后的清洁：完成拆除后，进行彻底的清洁，消除灰尘和杂物，减少对机</w:t>
            </w:r>
          </w:p>
        </w:tc>
      </w:tr>
      <w:tr w:rsidR="007D47DD" w:rsidRPr="000E6D2F" w:rsidTr="008E1E82">
        <w:trPr>
          <w:trHeight w:val="374"/>
        </w:trPr>
        <w:tc>
          <w:tcPr>
            <w:tcW w:w="244" w:type="pct"/>
            <w:vMerge/>
            <w:vAlign w:val="center"/>
          </w:tcPr>
          <w:p w:rsidR="007D47DD" w:rsidRPr="000E6D2F" w:rsidRDefault="007D47DD" w:rsidP="008E1E82">
            <w:pPr>
              <w:widowControl/>
              <w:jc w:val="left"/>
              <w:rPr>
                <w:rFonts w:ascii="Times New Roman" w:hAnsi="Times New Roman"/>
                <w:kern w:val="0"/>
                <w:sz w:val="22"/>
              </w:rPr>
            </w:pPr>
          </w:p>
        </w:tc>
        <w:tc>
          <w:tcPr>
            <w:tcW w:w="596" w:type="pct"/>
            <w:vMerge/>
            <w:vAlign w:val="center"/>
          </w:tcPr>
          <w:p w:rsidR="007D47DD" w:rsidRPr="000E6D2F" w:rsidRDefault="007D47DD" w:rsidP="008E1E82">
            <w:pPr>
              <w:widowControl/>
              <w:jc w:val="left"/>
              <w:rPr>
                <w:rFonts w:ascii="Times New Roman" w:hAnsi="Times New Roman"/>
                <w:kern w:val="0"/>
                <w:sz w:val="22"/>
              </w:rPr>
            </w:pPr>
          </w:p>
        </w:tc>
        <w:tc>
          <w:tcPr>
            <w:tcW w:w="713" w:type="pct"/>
            <w:vMerge/>
            <w:vAlign w:val="center"/>
          </w:tcPr>
          <w:p w:rsidR="007D47DD" w:rsidRPr="000E6D2F" w:rsidRDefault="007D47DD" w:rsidP="008E1E82">
            <w:pPr>
              <w:widowControl/>
              <w:jc w:val="left"/>
              <w:rPr>
                <w:rFonts w:ascii="Times New Roman" w:hAnsi="Times New Roman"/>
                <w:kern w:val="0"/>
                <w:sz w:val="22"/>
              </w:rPr>
            </w:pPr>
          </w:p>
        </w:tc>
        <w:tc>
          <w:tcPr>
            <w:tcW w:w="948" w:type="pct"/>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玻璃隔断</w:t>
            </w:r>
          </w:p>
        </w:tc>
        <w:tc>
          <w:tcPr>
            <w:tcW w:w="2497" w:type="pct"/>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采用优质钢化玻璃</w:t>
            </w:r>
          </w:p>
        </w:tc>
      </w:tr>
      <w:tr w:rsidR="007D47DD" w:rsidRPr="000E6D2F" w:rsidTr="008E1E82">
        <w:trPr>
          <w:trHeight w:val="436"/>
        </w:trPr>
        <w:tc>
          <w:tcPr>
            <w:tcW w:w="244" w:type="pct"/>
            <w:vMerge/>
            <w:vAlign w:val="center"/>
          </w:tcPr>
          <w:p w:rsidR="007D47DD" w:rsidRPr="000E6D2F" w:rsidRDefault="007D47DD" w:rsidP="008E1E82">
            <w:pPr>
              <w:widowControl/>
              <w:jc w:val="left"/>
              <w:rPr>
                <w:rFonts w:ascii="Times New Roman" w:hAnsi="Times New Roman"/>
                <w:kern w:val="0"/>
                <w:sz w:val="22"/>
              </w:rPr>
            </w:pPr>
          </w:p>
        </w:tc>
        <w:tc>
          <w:tcPr>
            <w:tcW w:w="596" w:type="pct"/>
            <w:vMerge/>
            <w:vAlign w:val="center"/>
          </w:tcPr>
          <w:p w:rsidR="007D47DD" w:rsidRPr="000E6D2F" w:rsidRDefault="007D47DD" w:rsidP="008E1E82">
            <w:pPr>
              <w:widowControl/>
              <w:jc w:val="left"/>
              <w:rPr>
                <w:rFonts w:ascii="Times New Roman" w:hAnsi="Times New Roman"/>
                <w:kern w:val="0"/>
                <w:sz w:val="22"/>
              </w:rPr>
            </w:pPr>
          </w:p>
        </w:tc>
        <w:tc>
          <w:tcPr>
            <w:tcW w:w="713" w:type="pct"/>
            <w:vMerge/>
            <w:vAlign w:val="center"/>
          </w:tcPr>
          <w:p w:rsidR="007D47DD" w:rsidRPr="000E6D2F" w:rsidRDefault="007D47DD" w:rsidP="008E1E82">
            <w:pPr>
              <w:widowControl/>
              <w:jc w:val="left"/>
              <w:rPr>
                <w:rFonts w:ascii="Times New Roman" w:hAnsi="Times New Roman"/>
                <w:kern w:val="0"/>
                <w:sz w:val="22"/>
              </w:rPr>
            </w:pPr>
          </w:p>
        </w:tc>
        <w:tc>
          <w:tcPr>
            <w:tcW w:w="948" w:type="pct"/>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隔断基座</w:t>
            </w:r>
          </w:p>
        </w:tc>
        <w:tc>
          <w:tcPr>
            <w:tcW w:w="2497" w:type="pct"/>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采用坚固，质量可靠的材料。</w:t>
            </w:r>
          </w:p>
        </w:tc>
      </w:tr>
      <w:tr w:rsidR="007D47DD" w:rsidRPr="000E6D2F" w:rsidTr="008E1E82">
        <w:tc>
          <w:tcPr>
            <w:tcW w:w="244" w:type="pct"/>
            <w:vMerge/>
            <w:vAlign w:val="center"/>
          </w:tcPr>
          <w:p w:rsidR="007D47DD" w:rsidRPr="000E6D2F" w:rsidRDefault="007D47DD" w:rsidP="008E1E82">
            <w:pPr>
              <w:widowControl/>
              <w:jc w:val="left"/>
              <w:rPr>
                <w:rFonts w:ascii="Times New Roman" w:hAnsi="Times New Roman"/>
                <w:kern w:val="0"/>
                <w:sz w:val="22"/>
              </w:rPr>
            </w:pPr>
          </w:p>
        </w:tc>
        <w:tc>
          <w:tcPr>
            <w:tcW w:w="596" w:type="pct"/>
            <w:vMerge/>
            <w:vAlign w:val="center"/>
          </w:tcPr>
          <w:p w:rsidR="007D47DD" w:rsidRPr="000E6D2F" w:rsidRDefault="007D47DD" w:rsidP="008E1E82">
            <w:pPr>
              <w:widowControl/>
              <w:jc w:val="left"/>
              <w:rPr>
                <w:rFonts w:ascii="Times New Roman" w:hAnsi="Times New Roman"/>
                <w:kern w:val="0"/>
                <w:sz w:val="22"/>
              </w:rPr>
            </w:pPr>
          </w:p>
        </w:tc>
        <w:tc>
          <w:tcPr>
            <w:tcW w:w="713" w:type="pct"/>
            <w:vMerge/>
            <w:vAlign w:val="center"/>
          </w:tcPr>
          <w:p w:rsidR="007D47DD" w:rsidRPr="000E6D2F" w:rsidRDefault="007D47DD" w:rsidP="008E1E82">
            <w:pPr>
              <w:widowControl/>
              <w:jc w:val="left"/>
              <w:rPr>
                <w:rFonts w:ascii="Times New Roman" w:hAnsi="Times New Roman"/>
                <w:kern w:val="0"/>
                <w:sz w:val="22"/>
              </w:rPr>
            </w:pPr>
          </w:p>
        </w:tc>
        <w:tc>
          <w:tcPr>
            <w:tcW w:w="948" w:type="pct"/>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防水处理</w:t>
            </w:r>
          </w:p>
        </w:tc>
        <w:tc>
          <w:tcPr>
            <w:tcW w:w="2497" w:type="pct"/>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1. </w:t>
            </w:r>
            <w:r w:rsidRPr="000E6D2F">
              <w:rPr>
                <w:rFonts w:ascii="Times New Roman" w:hAnsi="Times New Roman"/>
                <w:kern w:val="0"/>
                <w:sz w:val="22"/>
              </w:rPr>
              <w:t>基层处理</w:t>
            </w:r>
            <w:r w:rsidRPr="000E6D2F">
              <w:rPr>
                <w:rFonts w:ascii="Times New Roman" w:hAnsi="Times New Roman"/>
                <w:kern w:val="0"/>
                <w:sz w:val="22"/>
              </w:rPr>
              <w:t xml:space="preserve"> </w:t>
            </w:r>
            <w:r w:rsidRPr="000E6D2F">
              <w:rPr>
                <w:rFonts w:ascii="Times New Roman" w:hAnsi="Times New Roman"/>
                <w:kern w:val="0"/>
                <w:sz w:val="22"/>
              </w:rPr>
              <w:br/>
              <w:t xml:space="preserve">- </w:t>
            </w:r>
            <w:r w:rsidRPr="000E6D2F">
              <w:rPr>
                <w:rFonts w:ascii="Times New Roman" w:hAnsi="Times New Roman"/>
                <w:kern w:val="0"/>
                <w:sz w:val="22"/>
              </w:rPr>
              <w:t>清理外立墙开门部位及周边的基层，去除灰尘、杂物、疏松的部分。</w:t>
            </w:r>
            <w:r w:rsidRPr="000E6D2F">
              <w:rPr>
                <w:rFonts w:ascii="Times New Roman" w:hAnsi="Times New Roman"/>
                <w:kern w:val="0"/>
                <w:sz w:val="22"/>
              </w:rPr>
              <w:br/>
              <w:t>2. </w:t>
            </w:r>
            <w:r w:rsidRPr="000E6D2F">
              <w:rPr>
                <w:rFonts w:ascii="Times New Roman" w:hAnsi="Times New Roman"/>
                <w:kern w:val="0"/>
                <w:sz w:val="22"/>
              </w:rPr>
              <w:t>防水卷材铺设</w:t>
            </w:r>
            <w:r w:rsidRPr="000E6D2F">
              <w:rPr>
                <w:rFonts w:ascii="Times New Roman" w:hAnsi="Times New Roman"/>
                <w:kern w:val="0"/>
                <w:sz w:val="22"/>
              </w:rPr>
              <w:t xml:space="preserve"> </w:t>
            </w:r>
            <w:r w:rsidRPr="000E6D2F">
              <w:rPr>
                <w:rFonts w:ascii="Times New Roman" w:hAnsi="Times New Roman"/>
                <w:kern w:val="0"/>
                <w:sz w:val="22"/>
              </w:rPr>
              <w:br/>
              <w:t xml:space="preserve">- </w:t>
            </w:r>
            <w:r w:rsidRPr="000E6D2F">
              <w:rPr>
                <w:rFonts w:ascii="Times New Roman" w:hAnsi="Times New Roman"/>
                <w:kern w:val="0"/>
                <w:sz w:val="22"/>
              </w:rPr>
              <w:t>在门洞周边及外立墙面上铺设防水卷材，卷材要铺平、压实，卷材的搭接部位要处理好，确保密封。</w:t>
            </w:r>
            <w:r w:rsidRPr="000E6D2F">
              <w:rPr>
                <w:rFonts w:ascii="Times New Roman" w:hAnsi="Times New Roman"/>
                <w:kern w:val="0"/>
                <w:sz w:val="22"/>
              </w:rPr>
              <w:br/>
              <w:t>3. </w:t>
            </w:r>
            <w:r w:rsidRPr="000E6D2F">
              <w:rPr>
                <w:rFonts w:ascii="Times New Roman" w:hAnsi="Times New Roman"/>
                <w:kern w:val="0"/>
                <w:sz w:val="22"/>
              </w:rPr>
              <w:t>防水涂料涂刷</w:t>
            </w:r>
            <w:r w:rsidRPr="000E6D2F">
              <w:rPr>
                <w:rFonts w:ascii="Times New Roman" w:hAnsi="Times New Roman"/>
                <w:kern w:val="0"/>
                <w:sz w:val="22"/>
              </w:rPr>
              <w:t xml:space="preserve"> </w:t>
            </w:r>
            <w:r w:rsidRPr="000E6D2F">
              <w:rPr>
                <w:rFonts w:ascii="Times New Roman" w:hAnsi="Times New Roman"/>
                <w:kern w:val="0"/>
                <w:sz w:val="22"/>
              </w:rPr>
              <w:br/>
              <w:t xml:space="preserve">- </w:t>
            </w:r>
            <w:r w:rsidRPr="000E6D2F">
              <w:rPr>
                <w:rFonts w:ascii="Times New Roman" w:hAnsi="Times New Roman"/>
                <w:kern w:val="0"/>
                <w:sz w:val="22"/>
              </w:rPr>
              <w:t>在防水卷材上均匀涂刷防水涂料，多遍涂刷，保证厚度和均匀度。</w:t>
            </w:r>
            <w:r w:rsidRPr="000E6D2F">
              <w:rPr>
                <w:rFonts w:ascii="Times New Roman" w:hAnsi="Times New Roman"/>
                <w:kern w:val="0"/>
                <w:sz w:val="22"/>
              </w:rPr>
              <w:br/>
              <w:t>4. </w:t>
            </w:r>
            <w:r w:rsidRPr="000E6D2F">
              <w:rPr>
                <w:rFonts w:ascii="Times New Roman" w:hAnsi="Times New Roman"/>
                <w:kern w:val="0"/>
                <w:sz w:val="22"/>
              </w:rPr>
              <w:t>密封处理</w:t>
            </w:r>
            <w:r w:rsidRPr="000E6D2F">
              <w:rPr>
                <w:rFonts w:ascii="Times New Roman" w:hAnsi="Times New Roman"/>
                <w:kern w:val="0"/>
                <w:sz w:val="22"/>
              </w:rPr>
              <w:t xml:space="preserve"> </w:t>
            </w:r>
            <w:r w:rsidRPr="000E6D2F">
              <w:rPr>
                <w:rFonts w:ascii="Times New Roman" w:hAnsi="Times New Roman"/>
                <w:kern w:val="0"/>
                <w:sz w:val="22"/>
              </w:rPr>
              <w:br/>
              <w:t xml:space="preserve">- </w:t>
            </w:r>
            <w:r w:rsidRPr="000E6D2F">
              <w:rPr>
                <w:rFonts w:ascii="Times New Roman" w:hAnsi="Times New Roman"/>
                <w:kern w:val="0"/>
                <w:sz w:val="22"/>
              </w:rPr>
              <w:t>对门洞与门框的缝隙、卷材的收口部位等使用防水密封胶进行密封处理。</w:t>
            </w:r>
          </w:p>
        </w:tc>
      </w:tr>
      <w:tr w:rsidR="007D47DD" w:rsidRPr="000E6D2F" w:rsidTr="008E1E82">
        <w:tc>
          <w:tcPr>
            <w:tcW w:w="244" w:type="pct"/>
            <w:vMerge/>
            <w:vAlign w:val="center"/>
          </w:tcPr>
          <w:p w:rsidR="007D47DD" w:rsidRPr="000E6D2F" w:rsidRDefault="007D47DD" w:rsidP="008E1E82">
            <w:pPr>
              <w:widowControl/>
              <w:jc w:val="left"/>
              <w:rPr>
                <w:rFonts w:ascii="Times New Roman" w:hAnsi="Times New Roman"/>
                <w:kern w:val="0"/>
                <w:sz w:val="22"/>
              </w:rPr>
            </w:pPr>
          </w:p>
        </w:tc>
        <w:tc>
          <w:tcPr>
            <w:tcW w:w="596" w:type="pct"/>
            <w:vMerge/>
            <w:vAlign w:val="center"/>
          </w:tcPr>
          <w:p w:rsidR="007D47DD" w:rsidRPr="000E6D2F" w:rsidRDefault="007D47DD" w:rsidP="008E1E82">
            <w:pPr>
              <w:widowControl/>
              <w:jc w:val="left"/>
              <w:rPr>
                <w:rFonts w:ascii="Times New Roman" w:hAnsi="Times New Roman"/>
                <w:kern w:val="0"/>
                <w:sz w:val="22"/>
              </w:rPr>
            </w:pPr>
          </w:p>
        </w:tc>
        <w:tc>
          <w:tcPr>
            <w:tcW w:w="713" w:type="pct"/>
            <w:vMerge/>
            <w:vAlign w:val="center"/>
          </w:tcPr>
          <w:p w:rsidR="007D47DD" w:rsidRPr="000E6D2F" w:rsidRDefault="007D47DD" w:rsidP="008E1E82">
            <w:pPr>
              <w:widowControl/>
              <w:jc w:val="left"/>
              <w:rPr>
                <w:rFonts w:ascii="Times New Roman" w:hAnsi="Times New Roman"/>
                <w:kern w:val="0"/>
                <w:sz w:val="22"/>
              </w:rPr>
            </w:pPr>
          </w:p>
        </w:tc>
        <w:tc>
          <w:tcPr>
            <w:tcW w:w="948" w:type="pct"/>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窗体封堵</w:t>
            </w:r>
          </w:p>
        </w:tc>
        <w:tc>
          <w:tcPr>
            <w:tcW w:w="2497" w:type="pct"/>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选择合适强度等级的混凝土进行浇筑</w:t>
            </w:r>
          </w:p>
        </w:tc>
      </w:tr>
      <w:tr w:rsidR="007D47DD" w:rsidRPr="000E6D2F" w:rsidTr="008E1E82">
        <w:tc>
          <w:tcPr>
            <w:tcW w:w="244" w:type="pct"/>
            <w:vMerge/>
            <w:vAlign w:val="center"/>
          </w:tcPr>
          <w:p w:rsidR="007D47DD" w:rsidRPr="000E6D2F" w:rsidRDefault="007D47DD" w:rsidP="008E1E82">
            <w:pPr>
              <w:widowControl/>
              <w:jc w:val="left"/>
              <w:rPr>
                <w:rFonts w:ascii="Times New Roman" w:hAnsi="Times New Roman"/>
                <w:kern w:val="0"/>
                <w:sz w:val="22"/>
              </w:rPr>
            </w:pPr>
          </w:p>
        </w:tc>
        <w:tc>
          <w:tcPr>
            <w:tcW w:w="596" w:type="pct"/>
            <w:vMerge/>
            <w:vAlign w:val="center"/>
          </w:tcPr>
          <w:p w:rsidR="007D47DD" w:rsidRPr="000E6D2F" w:rsidRDefault="007D47DD" w:rsidP="008E1E82">
            <w:pPr>
              <w:widowControl/>
              <w:jc w:val="left"/>
              <w:rPr>
                <w:rFonts w:ascii="Times New Roman" w:hAnsi="Times New Roman"/>
                <w:kern w:val="0"/>
                <w:sz w:val="22"/>
              </w:rPr>
            </w:pPr>
          </w:p>
        </w:tc>
        <w:tc>
          <w:tcPr>
            <w:tcW w:w="713" w:type="pct"/>
            <w:vMerge/>
            <w:vAlign w:val="center"/>
          </w:tcPr>
          <w:p w:rsidR="007D47DD" w:rsidRPr="000E6D2F" w:rsidRDefault="007D47DD" w:rsidP="008E1E82">
            <w:pPr>
              <w:widowControl/>
              <w:jc w:val="left"/>
              <w:rPr>
                <w:rFonts w:ascii="Times New Roman" w:hAnsi="Times New Roman"/>
                <w:kern w:val="0"/>
                <w:sz w:val="22"/>
              </w:rPr>
            </w:pPr>
          </w:p>
        </w:tc>
        <w:tc>
          <w:tcPr>
            <w:tcW w:w="948" w:type="pct"/>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墙面修补</w:t>
            </w:r>
          </w:p>
        </w:tc>
        <w:tc>
          <w:tcPr>
            <w:tcW w:w="2497" w:type="pct"/>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基层处理：顶面平整、干净、坚实，无裂缝、孔洞和疏松部分进行修补。</w:t>
            </w:r>
          </w:p>
        </w:tc>
      </w:tr>
      <w:tr w:rsidR="007D47DD" w:rsidRPr="000E6D2F" w:rsidTr="008E1E82">
        <w:tc>
          <w:tcPr>
            <w:tcW w:w="244" w:type="pct"/>
            <w:vMerge/>
            <w:vAlign w:val="center"/>
          </w:tcPr>
          <w:p w:rsidR="007D47DD" w:rsidRPr="000E6D2F" w:rsidRDefault="007D47DD" w:rsidP="008E1E82">
            <w:pPr>
              <w:widowControl/>
              <w:jc w:val="left"/>
              <w:rPr>
                <w:rFonts w:ascii="Times New Roman" w:hAnsi="Times New Roman"/>
                <w:kern w:val="0"/>
                <w:sz w:val="22"/>
              </w:rPr>
            </w:pPr>
          </w:p>
        </w:tc>
        <w:tc>
          <w:tcPr>
            <w:tcW w:w="596" w:type="pct"/>
            <w:vMerge/>
            <w:vAlign w:val="center"/>
          </w:tcPr>
          <w:p w:rsidR="007D47DD" w:rsidRPr="000E6D2F" w:rsidRDefault="007D47DD" w:rsidP="008E1E82">
            <w:pPr>
              <w:widowControl/>
              <w:jc w:val="left"/>
              <w:rPr>
                <w:rFonts w:ascii="Times New Roman" w:hAnsi="Times New Roman"/>
                <w:kern w:val="0"/>
                <w:sz w:val="22"/>
              </w:rPr>
            </w:pPr>
          </w:p>
        </w:tc>
        <w:tc>
          <w:tcPr>
            <w:tcW w:w="713" w:type="pct"/>
            <w:vMerge/>
            <w:vAlign w:val="center"/>
          </w:tcPr>
          <w:p w:rsidR="007D47DD" w:rsidRPr="000E6D2F" w:rsidRDefault="007D47DD" w:rsidP="008E1E82">
            <w:pPr>
              <w:widowControl/>
              <w:jc w:val="left"/>
              <w:rPr>
                <w:rFonts w:ascii="Times New Roman" w:hAnsi="Times New Roman"/>
                <w:kern w:val="0"/>
                <w:sz w:val="22"/>
              </w:rPr>
            </w:pPr>
          </w:p>
        </w:tc>
        <w:tc>
          <w:tcPr>
            <w:tcW w:w="948" w:type="pct"/>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防火玻璃双向门</w:t>
            </w:r>
          </w:p>
        </w:tc>
        <w:tc>
          <w:tcPr>
            <w:tcW w:w="2497" w:type="pct"/>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1. </w:t>
            </w:r>
            <w:r w:rsidRPr="000E6D2F">
              <w:rPr>
                <w:rFonts w:ascii="Times New Roman" w:hAnsi="Times New Roman"/>
                <w:kern w:val="0"/>
                <w:sz w:val="22"/>
              </w:rPr>
              <w:t>防火等级：</w:t>
            </w:r>
            <w:r w:rsidRPr="000E6D2F">
              <w:rPr>
                <w:rFonts w:ascii="宋体" w:hAnsi="宋体" w:cs="宋体" w:hint="eastAsia"/>
                <w:kern w:val="0"/>
                <w:sz w:val="22"/>
              </w:rPr>
              <w:t>≧</w:t>
            </w:r>
            <w:r w:rsidRPr="000E6D2F">
              <w:rPr>
                <w:rFonts w:ascii="Times New Roman" w:hAnsi="Times New Roman"/>
                <w:kern w:val="0"/>
                <w:sz w:val="22"/>
              </w:rPr>
              <w:t xml:space="preserve">30 </w:t>
            </w:r>
            <w:r w:rsidRPr="000E6D2F">
              <w:rPr>
                <w:rFonts w:ascii="Times New Roman" w:hAnsi="Times New Roman"/>
                <w:kern w:val="0"/>
                <w:sz w:val="22"/>
              </w:rPr>
              <w:t>分钟的防火等级。</w:t>
            </w:r>
            <w:r w:rsidRPr="000E6D2F">
              <w:rPr>
                <w:rFonts w:ascii="Times New Roman" w:hAnsi="Times New Roman"/>
                <w:kern w:val="0"/>
                <w:sz w:val="22"/>
              </w:rPr>
              <w:br/>
              <w:t>2. </w:t>
            </w:r>
            <w:r w:rsidRPr="000E6D2F">
              <w:rPr>
                <w:rFonts w:ascii="Times New Roman" w:hAnsi="Times New Roman"/>
                <w:kern w:val="0"/>
                <w:sz w:val="22"/>
              </w:rPr>
              <w:t>门扇尺寸：宽度</w:t>
            </w:r>
            <w:r w:rsidRPr="000E6D2F">
              <w:rPr>
                <w:rFonts w:ascii="Times New Roman" w:hAnsi="Times New Roman"/>
                <w:kern w:val="0"/>
                <w:sz w:val="22"/>
              </w:rPr>
              <w:t xml:space="preserve"> 800 </w:t>
            </w:r>
            <w:r w:rsidRPr="000E6D2F">
              <w:rPr>
                <w:rFonts w:ascii="Times New Roman" w:hAnsi="Times New Roman"/>
                <w:kern w:val="0"/>
                <w:sz w:val="22"/>
              </w:rPr>
              <w:t>毫米，高度在</w:t>
            </w:r>
            <w:r w:rsidRPr="000E6D2F">
              <w:rPr>
                <w:rFonts w:ascii="Times New Roman" w:hAnsi="Times New Roman"/>
                <w:kern w:val="0"/>
                <w:sz w:val="22"/>
              </w:rPr>
              <w:t xml:space="preserve"> 2000 </w:t>
            </w:r>
            <w:r w:rsidRPr="000E6D2F">
              <w:rPr>
                <w:rFonts w:ascii="Times New Roman" w:hAnsi="Times New Roman"/>
                <w:kern w:val="0"/>
                <w:sz w:val="22"/>
              </w:rPr>
              <w:t>毫米</w:t>
            </w:r>
            <w:r w:rsidRPr="000E6D2F">
              <w:rPr>
                <w:rFonts w:ascii="Times New Roman" w:hAnsi="Times New Roman"/>
                <w:kern w:val="0"/>
                <w:sz w:val="22"/>
              </w:rPr>
              <w:br/>
              <w:t>3. </w:t>
            </w:r>
            <w:r w:rsidRPr="000E6D2F">
              <w:rPr>
                <w:rFonts w:ascii="Times New Roman" w:hAnsi="Times New Roman"/>
                <w:kern w:val="0"/>
                <w:sz w:val="22"/>
              </w:rPr>
              <w:t>玻璃厚度：</w:t>
            </w:r>
            <w:r w:rsidRPr="000E6D2F">
              <w:rPr>
                <w:rFonts w:ascii="宋体" w:hAnsi="宋体" w:cs="宋体" w:hint="eastAsia"/>
                <w:kern w:val="0"/>
                <w:sz w:val="22"/>
              </w:rPr>
              <w:t>≧</w:t>
            </w:r>
            <w:r w:rsidRPr="000E6D2F">
              <w:rPr>
                <w:rFonts w:ascii="Times New Roman" w:hAnsi="Times New Roman"/>
                <w:kern w:val="0"/>
                <w:sz w:val="22"/>
              </w:rPr>
              <w:t xml:space="preserve">26 </w:t>
            </w:r>
            <w:r w:rsidRPr="000E6D2F">
              <w:rPr>
                <w:rFonts w:ascii="Times New Roman" w:hAnsi="Times New Roman"/>
                <w:kern w:val="0"/>
                <w:sz w:val="22"/>
              </w:rPr>
              <w:t>毫米。</w:t>
            </w:r>
            <w:r w:rsidRPr="000E6D2F">
              <w:rPr>
                <w:rFonts w:ascii="Times New Roman" w:hAnsi="Times New Roman"/>
                <w:kern w:val="0"/>
                <w:sz w:val="22"/>
              </w:rPr>
              <w:br/>
              <w:t>4. </w:t>
            </w:r>
            <w:r w:rsidRPr="000E6D2F">
              <w:rPr>
                <w:rFonts w:ascii="Times New Roman" w:hAnsi="Times New Roman"/>
                <w:kern w:val="0"/>
                <w:sz w:val="22"/>
              </w:rPr>
              <w:t>门框材质：采用不锈钢</w:t>
            </w:r>
          </w:p>
        </w:tc>
      </w:tr>
      <w:tr w:rsidR="007D47DD" w:rsidRPr="000E6D2F" w:rsidTr="008E1E82">
        <w:tc>
          <w:tcPr>
            <w:tcW w:w="244" w:type="pct"/>
            <w:vMerge/>
            <w:vAlign w:val="center"/>
          </w:tcPr>
          <w:p w:rsidR="007D47DD" w:rsidRPr="000E6D2F" w:rsidRDefault="007D47DD" w:rsidP="008E1E82">
            <w:pPr>
              <w:widowControl/>
              <w:jc w:val="left"/>
              <w:rPr>
                <w:rFonts w:ascii="Times New Roman" w:hAnsi="Times New Roman"/>
                <w:kern w:val="0"/>
                <w:sz w:val="22"/>
              </w:rPr>
            </w:pPr>
          </w:p>
        </w:tc>
        <w:tc>
          <w:tcPr>
            <w:tcW w:w="596" w:type="pct"/>
            <w:vMerge/>
            <w:vAlign w:val="center"/>
          </w:tcPr>
          <w:p w:rsidR="007D47DD" w:rsidRPr="000E6D2F" w:rsidRDefault="007D47DD" w:rsidP="008E1E82">
            <w:pPr>
              <w:widowControl/>
              <w:jc w:val="left"/>
              <w:rPr>
                <w:rFonts w:ascii="Times New Roman" w:hAnsi="Times New Roman"/>
                <w:kern w:val="0"/>
                <w:sz w:val="22"/>
              </w:rPr>
            </w:pPr>
          </w:p>
        </w:tc>
        <w:tc>
          <w:tcPr>
            <w:tcW w:w="713" w:type="pct"/>
            <w:vMerge/>
            <w:vAlign w:val="center"/>
          </w:tcPr>
          <w:p w:rsidR="007D47DD" w:rsidRPr="000E6D2F" w:rsidRDefault="007D47DD" w:rsidP="008E1E82">
            <w:pPr>
              <w:widowControl/>
              <w:jc w:val="left"/>
              <w:rPr>
                <w:rFonts w:ascii="Times New Roman" w:hAnsi="Times New Roman"/>
                <w:kern w:val="0"/>
                <w:sz w:val="22"/>
              </w:rPr>
            </w:pPr>
          </w:p>
        </w:tc>
        <w:tc>
          <w:tcPr>
            <w:tcW w:w="948" w:type="pct"/>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防火门</w:t>
            </w:r>
          </w:p>
        </w:tc>
        <w:tc>
          <w:tcPr>
            <w:tcW w:w="2497" w:type="pct"/>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1. </w:t>
            </w:r>
            <w:r w:rsidRPr="000E6D2F">
              <w:rPr>
                <w:rFonts w:ascii="Times New Roman" w:hAnsi="Times New Roman"/>
                <w:kern w:val="0"/>
                <w:sz w:val="22"/>
              </w:rPr>
              <w:t>耐火性能：</w:t>
            </w:r>
            <w:r w:rsidRPr="000E6D2F">
              <w:rPr>
                <w:rFonts w:ascii="宋体" w:hAnsi="宋体" w:cs="宋体" w:hint="eastAsia"/>
                <w:kern w:val="0"/>
                <w:sz w:val="22"/>
              </w:rPr>
              <w:t>≧</w:t>
            </w:r>
            <w:r w:rsidRPr="000E6D2F">
              <w:rPr>
                <w:rFonts w:ascii="Times New Roman" w:hAnsi="Times New Roman"/>
                <w:kern w:val="0"/>
                <w:sz w:val="22"/>
              </w:rPr>
              <w:t>0.5</w:t>
            </w:r>
            <w:r w:rsidRPr="000E6D2F">
              <w:rPr>
                <w:rFonts w:ascii="Times New Roman" w:hAnsi="Times New Roman"/>
                <w:kern w:val="0"/>
                <w:sz w:val="22"/>
              </w:rPr>
              <w:t>小时。</w:t>
            </w:r>
            <w:r w:rsidRPr="000E6D2F">
              <w:rPr>
                <w:rFonts w:ascii="Times New Roman" w:hAnsi="Times New Roman"/>
                <w:kern w:val="0"/>
                <w:sz w:val="22"/>
              </w:rPr>
              <w:br/>
              <w:t>2. </w:t>
            </w:r>
            <w:r w:rsidRPr="000E6D2F">
              <w:rPr>
                <w:rFonts w:ascii="Times New Roman" w:hAnsi="Times New Roman"/>
                <w:kern w:val="0"/>
                <w:sz w:val="22"/>
              </w:rPr>
              <w:t>门扇厚度：</w:t>
            </w:r>
            <w:r w:rsidRPr="000E6D2F">
              <w:rPr>
                <w:rFonts w:ascii="宋体" w:hAnsi="宋体" w:cs="宋体" w:hint="eastAsia"/>
                <w:kern w:val="0"/>
                <w:sz w:val="22"/>
              </w:rPr>
              <w:t>≧</w:t>
            </w:r>
            <w:r w:rsidRPr="000E6D2F">
              <w:rPr>
                <w:rFonts w:ascii="Times New Roman" w:hAnsi="Times New Roman"/>
                <w:kern w:val="0"/>
                <w:sz w:val="22"/>
              </w:rPr>
              <w:t xml:space="preserve">45 </w:t>
            </w:r>
            <w:r w:rsidRPr="000E6D2F">
              <w:rPr>
                <w:rFonts w:ascii="Times New Roman" w:hAnsi="Times New Roman"/>
                <w:kern w:val="0"/>
                <w:sz w:val="22"/>
              </w:rPr>
              <w:t>毫米。</w:t>
            </w:r>
            <w:r w:rsidRPr="000E6D2F">
              <w:rPr>
                <w:rFonts w:ascii="Times New Roman" w:hAnsi="Times New Roman"/>
                <w:kern w:val="0"/>
                <w:sz w:val="22"/>
              </w:rPr>
              <w:br/>
              <w:t>3. </w:t>
            </w:r>
            <w:r w:rsidRPr="000E6D2F">
              <w:rPr>
                <w:rFonts w:ascii="Times New Roman" w:hAnsi="Times New Roman"/>
                <w:kern w:val="0"/>
                <w:sz w:val="22"/>
              </w:rPr>
              <w:t>门框厚度：</w:t>
            </w:r>
            <w:r w:rsidRPr="000E6D2F">
              <w:rPr>
                <w:rFonts w:ascii="宋体" w:hAnsi="宋体" w:cs="宋体" w:hint="eastAsia"/>
                <w:kern w:val="0"/>
                <w:sz w:val="22"/>
              </w:rPr>
              <w:t>≧</w:t>
            </w:r>
            <w:r w:rsidRPr="000E6D2F">
              <w:rPr>
                <w:rFonts w:ascii="Times New Roman" w:hAnsi="Times New Roman"/>
                <w:kern w:val="0"/>
                <w:sz w:val="22"/>
              </w:rPr>
              <w:t xml:space="preserve">80 </w:t>
            </w:r>
            <w:r w:rsidRPr="000E6D2F">
              <w:rPr>
                <w:rFonts w:ascii="Times New Roman" w:hAnsi="Times New Roman"/>
                <w:kern w:val="0"/>
                <w:sz w:val="22"/>
              </w:rPr>
              <w:t>毫米。</w:t>
            </w:r>
            <w:r w:rsidRPr="000E6D2F">
              <w:rPr>
                <w:rFonts w:ascii="Times New Roman" w:hAnsi="Times New Roman"/>
                <w:kern w:val="0"/>
                <w:sz w:val="22"/>
              </w:rPr>
              <w:br/>
              <w:t>4. </w:t>
            </w:r>
            <w:r w:rsidRPr="000E6D2F">
              <w:rPr>
                <w:rFonts w:ascii="Times New Roman" w:hAnsi="Times New Roman"/>
                <w:kern w:val="0"/>
                <w:sz w:val="22"/>
              </w:rPr>
              <w:t>门扇尺寸：宽度：</w:t>
            </w:r>
            <w:r w:rsidRPr="000E6D2F">
              <w:rPr>
                <w:rFonts w:ascii="Times New Roman" w:hAnsi="Times New Roman"/>
                <w:kern w:val="0"/>
                <w:sz w:val="22"/>
              </w:rPr>
              <w:t xml:space="preserve">800  </w:t>
            </w:r>
            <w:r w:rsidRPr="000E6D2F">
              <w:rPr>
                <w:rFonts w:ascii="Times New Roman" w:hAnsi="Times New Roman"/>
                <w:kern w:val="0"/>
                <w:sz w:val="22"/>
              </w:rPr>
              <w:t>毫米。</w:t>
            </w:r>
            <w:r w:rsidRPr="000E6D2F">
              <w:rPr>
                <w:rFonts w:ascii="Times New Roman" w:hAnsi="Times New Roman"/>
                <w:kern w:val="0"/>
                <w:sz w:val="22"/>
              </w:rPr>
              <w:t xml:space="preserve"> </w:t>
            </w:r>
            <w:r w:rsidRPr="000E6D2F">
              <w:rPr>
                <w:rFonts w:ascii="Times New Roman" w:hAnsi="Times New Roman"/>
                <w:kern w:val="0"/>
                <w:sz w:val="22"/>
              </w:rPr>
              <w:t>高度：</w:t>
            </w:r>
            <w:r w:rsidRPr="000E6D2F">
              <w:rPr>
                <w:rFonts w:ascii="Times New Roman" w:hAnsi="Times New Roman"/>
                <w:kern w:val="0"/>
                <w:sz w:val="22"/>
              </w:rPr>
              <w:t xml:space="preserve">2000 </w:t>
            </w:r>
            <w:r w:rsidRPr="000E6D2F">
              <w:rPr>
                <w:rFonts w:ascii="Times New Roman" w:hAnsi="Times New Roman"/>
                <w:kern w:val="0"/>
                <w:sz w:val="22"/>
              </w:rPr>
              <w:t>毫米。</w:t>
            </w:r>
            <w:r w:rsidRPr="000E6D2F">
              <w:rPr>
                <w:rFonts w:ascii="Times New Roman" w:hAnsi="Times New Roman"/>
                <w:kern w:val="0"/>
                <w:sz w:val="22"/>
              </w:rPr>
              <w:br/>
              <w:t>5. </w:t>
            </w:r>
            <w:r w:rsidRPr="000E6D2F">
              <w:rPr>
                <w:rFonts w:ascii="Times New Roman" w:hAnsi="Times New Roman"/>
                <w:kern w:val="0"/>
                <w:sz w:val="22"/>
              </w:rPr>
              <w:t>门框材质：优质冷轧钢板。</w:t>
            </w:r>
            <w:r w:rsidRPr="000E6D2F">
              <w:rPr>
                <w:rFonts w:ascii="Times New Roman" w:hAnsi="Times New Roman"/>
                <w:kern w:val="0"/>
                <w:sz w:val="22"/>
              </w:rPr>
              <w:br/>
              <w:t>6. </w:t>
            </w:r>
            <w:r w:rsidRPr="000E6D2F">
              <w:rPr>
                <w:rFonts w:ascii="Times New Roman" w:hAnsi="Times New Roman"/>
                <w:kern w:val="0"/>
                <w:sz w:val="22"/>
              </w:rPr>
              <w:t>门扇材质：内部填充防火材料（如珍珠岩板、岩棉等），外部为钢板。</w:t>
            </w:r>
            <w:r w:rsidRPr="000E6D2F">
              <w:rPr>
                <w:rFonts w:ascii="Times New Roman" w:hAnsi="Times New Roman"/>
                <w:kern w:val="0"/>
                <w:sz w:val="22"/>
              </w:rPr>
              <w:br/>
              <w:t>7. </w:t>
            </w:r>
            <w:r w:rsidRPr="000E6D2F">
              <w:rPr>
                <w:rFonts w:ascii="Times New Roman" w:hAnsi="Times New Roman"/>
                <w:kern w:val="0"/>
                <w:sz w:val="22"/>
              </w:rPr>
              <w:t>表面处理：喷塑、喷漆等。</w:t>
            </w:r>
            <w:r w:rsidRPr="000E6D2F">
              <w:rPr>
                <w:rFonts w:ascii="Times New Roman" w:hAnsi="Times New Roman"/>
                <w:kern w:val="0"/>
                <w:sz w:val="22"/>
              </w:rPr>
              <w:br/>
              <w:t>8. </w:t>
            </w:r>
            <w:r w:rsidRPr="000E6D2F">
              <w:rPr>
                <w:rFonts w:ascii="Times New Roman" w:hAnsi="Times New Roman"/>
                <w:kern w:val="0"/>
                <w:sz w:val="22"/>
              </w:rPr>
              <w:t>闭门器：能保证门在火灾时自动关闭，通常有不同的力量等级。</w:t>
            </w:r>
            <w:r w:rsidRPr="000E6D2F">
              <w:rPr>
                <w:rFonts w:ascii="Times New Roman" w:hAnsi="Times New Roman"/>
                <w:kern w:val="0"/>
                <w:sz w:val="22"/>
              </w:rPr>
              <w:br/>
              <w:t>9. </w:t>
            </w:r>
            <w:r w:rsidRPr="000E6D2F">
              <w:rPr>
                <w:rFonts w:ascii="Times New Roman" w:hAnsi="Times New Roman"/>
                <w:kern w:val="0"/>
                <w:sz w:val="22"/>
              </w:rPr>
              <w:t>门锁：防火锁，具备防火性能。</w:t>
            </w:r>
          </w:p>
        </w:tc>
      </w:tr>
      <w:tr w:rsidR="007D47DD" w:rsidRPr="000E6D2F" w:rsidTr="008E1E82">
        <w:tc>
          <w:tcPr>
            <w:tcW w:w="244" w:type="pct"/>
            <w:vMerge/>
            <w:vAlign w:val="center"/>
          </w:tcPr>
          <w:p w:rsidR="007D47DD" w:rsidRPr="000E6D2F" w:rsidRDefault="007D47DD" w:rsidP="008E1E82">
            <w:pPr>
              <w:widowControl/>
              <w:jc w:val="left"/>
              <w:rPr>
                <w:rFonts w:ascii="Times New Roman" w:hAnsi="Times New Roman"/>
                <w:kern w:val="0"/>
                <w:sz w:val="22"/>
              </w:rPr>
            </w:pPr>
          </w:p>
        </w:tc>
        <w:tc>
          <w:tcPr>
            <w:tcW w:w="596" w:type="pct"/>
            <w:vMerge/>
            <w:vAlign w:val="center"/>
          </w:tcPr>
          <w:p w:rsidR="007D47DD" w:rsidRPr="000E6D2F" w:rsidRDefault="007D47DD" w:rsidP="008E1E82">
            <w:pPr>
              <w:widowControl/>
              <w:jc w:val="left"/>
              <w:rPr>
                <w:rFonts w:ascii="Times New Roman" w:hAnsi="Times New Roman"/>
                <w:kern w:val="0"/>
                <w:sz w:val="22"/>
              </w:rPr>
            </w:pPr>
          </w:p>
        </w:tc>
        <w:tc>
          <w:tcPr>
            <w:tcW w:w="713" w:type="pct"/>
            <w:vMerge/>
            <w:vAlign w:val="center"/>
          </w:tcPr>
          <w:p w:rsidR="007D47DD" w:rsidRPr="000E6D2F" w:rsidRDefault="007D47DD" w:rsidP="008E1E82">
            <w:pPr>
              <w:widowControl/>
              <w:jc w:val="left"/>
              <w:rPr>
                <w:rFonts w:ascii="Times New Roman" w:hAnsi="Times New Roman"/>
                <w:kern w:val="0"/>
                <w:sz w:val="22"/>
              </w:rPr>
            </w:pPr>
          </w:p>
        </w:tc>
        <w:tc>
          <w:tcPr>
            <w:tcW w:w="948" w:type="pct"/>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门框</w:t>
            </w:r>
          </w:p>
        </w:tc>
        <w:tc>
          <w:tcPr>
            <w:tcW w:w="2497" w:type="pct"/>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定制</w:t>
            </w:r>
          </w:p>
        </w:tc>
      </w:tr>
      <w:tr w:rsidR="007D47DD" w:rsidRPr="000E6D2F" w:rsidTr="008E1E82">
        <w:tc>
          <w:tcPr>
            <w:tcW w:w="244" w:type="pct"/>
            <w:vMerge/>
            <w:vAlign w:val="center"/>
          </w:tcPr>
          <w:p w:rsidR="007D47DD" w:rsidRPr="000E6D2F" w:rsidRDefault="007D47DD" w:rsidP="008E1E82">
            <w:pPr>
              <w:widowControl/>
              <w:jc w:val="left"/>
              <w:rPr>
                <w:rFonts w:ascii="Times New Roman" w:hAnsi="Times New Roman"/>
                <w:kern w:val="0"/>
                <w:sz w:val="22"/>
              </w:rPr>
            </w:pPr>
          </w:p>
        </w:tc>
        <w:tc>
          <w:tcPr>
            <w:tcW w:w="596" w:type="pct"/>
            <w:vMerge/>
            <w:vAlign w:val="center"/>
          </w:tcPr>
          <w:p w:rsidR="007D47DD" w:rsidRPr="000E6D2F" w:rsidRDefault="007D47DD" w:rsidP="008E1E82">
            <w:pPr>
              <w:widowControl/>
              <w:jc w:val="left"/>
              <w:rPr>
                <w:rFonts w:ascii="Times New Roman" w:hAnsi="Times New Roman"/>
                <w:kern w:val="0"/>
                <w:sz w:val="22"/>
              </w:rPr>
            </w:pPr>
          </w:p>
        </w:tc>
        <w:tc>
          <w:tcPr>
            <w:tcW w:w="713" w:type="pct"/>
            <w:vMerge/>
            <w:vAlign w:val="center"/>
          </w:tcPr>
          <w:p w:rsidR="007D47DD" w:rsidRPr="000E6D2F" w:rsidRDefault="007D47DD" w:rsidP="008E1E82">
            <w:pPr>
              <w:widowControl/>
              <w:jc w:val="left"/>
              <w:rPr>
                <w:rFonts w:ascii="Times New Roman" w:hAnsi="Times New Roman"/>
                <w:kern w:val="0"/>
                <w:sz w:val="22"/>
              </w:rPr>
            </w:pPr>
          </w:p>
        </w:tc>
        <w:tc>
          <w:tcPr>
            <w:tcW w:w="948" w:type="pct"/>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门锁及五金件</w:t>
            </w:r>
          </w:p>
        </w:tc>
        <w:tc>
          <w:tcPr>
            <w:tcW w:w="2497" w:type="pct"/>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门锁及五金件</w:t>
            </w:r>
          </w:p>
        </w:tc>
      </w:tr>
      <w:tr w:rsidR="007D47DD" w:rsidRPr="000E6D2F" w:rsidTr="008E1E82">
        <w:tc>
          <w:tcPr>
            <w:tcW w:w="244" w:type="pct"/>
            <w:vMerge/>
            <w:vAlign w:val="center"/>
          </w:tcPr>
          <w:p w:rsidR="007D47DD" w:rsidRPr="000E6D2F" w:rsidRDefault="007D47DD" w:rsidP="008E1E82">
            <w:pPr>
              <w:widowControl/>
              <w:jc w:val="left"/>
              <w:rPr>
                <w:rFonts w:ascii="Times New Roman" w:hAnsi="Times New Roman"/>
                <w:kern w:val="0"/>
                <w:sz w:val="22"/>
              </w:rPr>
            </w:pPr>
          </w:p>
        </w:tc>
        <w:tc>
          <w:tcPr>
            <w:tcW w:w="596" w:type="pct"/>
            <w:vMerge/>
            <w:vAlign w:val="center"/>
          </w:tcPr>
          <w:p w:rsidR="007D47DD" w:rsidRPr="000E6D2F" w:rsidRDefault="007D47DD" w:rsidP="008E1E82">
            <w:pPr>
              <w:widowControl/>
              <w:jc w:val="left"/>
              <w:rPr>
                <w:rFonts w:ascii="Times New Roman" w:hAnsi="Times New Roman"/>
                <w:kern w:val="0"/>
                <w:sz w:val="22"/>
              </w:rPr>
            </w:pPr>
          </w:p>
        </w:tc>
        <w:tc>
          <w:tcPr>
            <w:tcW w:w="713" w:type="pct"/>
            <w:vAlign w:val="center"/>
          </w:tcPr>
          <w:p w:rsidR="007D47DD" w:rsidRPr="000E6D2F" w:rsidRDefault="007D47DD" w:rsidP="008E1E82">
            <w:pPr>
              <w:widowControl/>
              <w:jc w:val="left"/>
              <w:rPr>
                <w:rFonts w:ascii="Times New Roman" w:hAnsi="Times New Roman"/>
                <w:kern w:val="0"/>
                <w:sz w:val="22"/>
              </w:rPr>
            </w:pPr>
          </w:p>
        </w:tc>
        <w:tc>
          <w:tcPr>
            <w:tcW w:w="948" w:type="pct"/>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地面设备支架</w:t>
            </w:r>
          </w:p>
        </w:tc>
        <w:tc>
          <w:tcPr>
            <w:tcW w:w="2497" w:type="pct"/>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地面设备支架</w:t>
            </w:r>
          </w:p>
        </w:tc>
      </w:tr>
      <w:tr w:rsidR="007D47DD" w:rsidRPr="000E6D2F" w:rsidTr="008E1E82">
        <w:tc>
          <w:tcPr>
            <w:tcW w:w="244" w:type="pct"/>
            <w:vMerge/>
            <w:vAlign w:val="center"/>
          </w:tcPr>
          <w:p w:rsidR="007D47DD" w:rsidRPr="000E6D2F" w:rsidRDefault="007D47DD" w:rsidP="008E1E82">
            <w:pPr>
              <w:widowControl/>
              <w:jc w:val="left"/>
              <w:rPr>
                <w:rFonts w:ascii="Times New Roman" w:hAnsi="Times New Roman"/>
                <w:kern w:val="0"/>
                <w:sz w:val="22"/>
              </w:rPr>
            </w:pPr>
          </w:p>
        </w:tc>
        <w:tc>
          <w:tcPr>
            <w:tcW w:w="596" w:type="pct"/>
            <w:vMerge/>
            <w:vAlign w:val="center"/>
          </w:tcPr>
          <w:p w:rsidR="007D47DD" w:rsidRPr="000E6D2F" w:rsidRDefault="007D47DD" w:rsidP="008E1E82">
            <w:pPr>
              <w:widowControl/>
              <w:jc w:val="left"/>
              <w:rPr>
                <w:rFonts w:ascii="Times New Roman" w:hAnsi="Times New Roman"/>
                <w:kern w:val="0"/>
                <w:sz w:val="22"/>
              </w:rPr>
            </w:pPr>
          </w:p>
        </w:tc>
        <w:tc>
          <w:tcPr>
            <w:tcW w:w="713" w:type="pct"/>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3445" w:type="pct"/>
            <w:gridSpan w:val="2"/>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服务期内提供</w:t>
            </w:r>
            <w:r w:rsidRPr="000E6D2F">
              <w:rPr>
                <w:rFonts w:ascii="Times New Roman" w:hAnsi="Times New Roman" w:hint="eastAsia"/>
                <w:sz w:val="22"/>
              </w:rPr>
              <w:t>每周</w:t>
            </w:r>
            <w:r w:rsidRPr="000E6D2F">
              <w:rPr>
                <w:rFonts w:ascii="Times New Roman" w:hAnsi="Times New Roman" w:hint="eastAsia"/>
                <w:sz w:val="22"/>
              </w:rPr>
              <w:t>7</w:t>
            </w:r>
            <w:r w:rsidRPr="000E6D2F">
              <w:rPr>
                <w:rFonts w:ascii="Times New Roman" w:hAnsi="Times New Roman" w:hint="eastAsia"/>
                <w:sz w:val="22"/>
              </w:rPr>
              <w:t>天</w:t>
            </w:r>
            <w:r w:rsidRPr="000E6D2F">
              <w:rPr>
                <w:rFonts w:ascii="Times New Roman" w:hAnsi="Times New Roman"/>
                <w:sz w:val="22"/>
              </w:rPr>
              <w:t>×</w:t>
            </w:r>
            <w:r w:rsidRPr="000E6D2F">
              <w:rPr>
                <w:rFonts w:ascii="Times New Roman" w:hAnsi="Times New Roman" w:hint="eastAsia"/>
                <w:sz w:val="22"/>
              </w:rPr>
              <w:t>24</w:t>
            </w:r>
            <w:r w:rsidRPr="000E6D2F">
              <w:rPr>
                <w:rFonts w:ascii="Times New Roman" w:hAnsi="Times New Roman" w:hint="eastAsia"/>
                <w:sz w:val="22"/>
              </w:rPr>
              <w:t>小时</w:t>
            </w:r>
            <w:r w:rsidRPr="000E6D2F">
              <w:rPr>
                <w:rFonts w:ascii="Times New Roman" w:hAnsi="Times New Roman"/>
                <w:kern w:val="0"/>
                <w:sz w:val="22"/>
              </w:rPr>
              <w:t>电话支持，接到电话</w:t>
            </w:r>
            <w:r w:rsidRPr="000E6D2F">
              <w:rPr>
                <w:rFonts w:ascii="Times New Roman" w:hAnsi="Times New Roman"/>
                <w:kern w:val="0"/>
                <w:sz w:val="22"/>
              </w:rPr>
              <w:t>8</w:t>
            </w:r>
            <w:r w:rsidRPr="000E6D2F">
              <w:rPr>
                <w:rFonts w:ascii="Times New Roman" w:hAnsi="Times New Roman"/>
                <w:kern w:val="0"/>
                <w:sz w:val="22"/>
              </w:rPr>
              <w:t>小时内组织人员到场排查问题，给出方案，处置问题。</w:t>
            </w:r>
          </w:p>
        </w:tc>
      </w:tr>
      <w:tr w:rsidR="007D47DD" w:rsidRPr="000E6D2F" w:rsidTr="008E1E82">
        <w:tc>
          <w:tcPr>
            <w:tcW w:w="244" w:type="pct"/>
            <w:vMerge/>
            <w:vAlign w:val="center"/>
          </w:tcPr>
          <w:p w:rsidR="007D47DD" w:rsidRPr="000E6D2F" w:rsidRDefault="007D47DD" w:rsidP="008E1E82">
            <w:pPr>
              <w:widowControl/>
              <w:jc w:val="left"/>
              <w:rPr>
                <w:rFonts w:ascii="Times New Roman" w:hAnsi="Times New Roman"/>
                <w:kern w:val="0"/>
                <w:sz w:val="22"/>
              </w:rPr>
            </w:pPr>
          </w:p>
        </w:tc>
        <w:tc>
          <w:tcPr>
            <w:tcW w:w="596" w:type="pct"/>
            <w:vMerge/>
            <w:vAlign w:val="center"/>
          </w:tcPr>
          <w:p w:rsidR="007D47DD" w:rsidRPr="000E6D2F" w:rsidRDefault="007D47DD" w:rsidP="008E1E82">
            <w:pPr>
              <w:widowControl/>
              <w:jc w:val="left"/>
              <w:rPr>
                <w:rFonts w:ascii="Times New Roman" w:hAnsi="Times New Roman"/>
                <w:kern w:val="0"/>
                <w:sz w:val="22"/>
              </w:rPr>
            </w:pPr>
          </w:p>
        </w:tc>
        <w:tc>
          <w:tcPr>
            <w:tcW w:w="713" w:type="pct"/>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3445" w:type="pct"/>
            <w:gridSpan w:val="2"/>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质保</w:t>
            </w:r>
            <w:r w:rsidRPr="000E6D2F">
              <w:rPr>
                <w:rFonts w:ascii="Times New Roman" w:hAnsi="Times New Roman"/>
                <w:kern w:val="0"/>
                <w:sz w:val="22"/>
              </w:rPr>
              <w:t>1</w:t>
            </w:r>
            <w:r w:rsidRPr="000E6D2F">
              <w:rPr>
                <w:rFonts w:ascii="Times New Roman" w:hAnsi="Times New Roman"/>
                <w:kern w:val="0"/>
                <w:sz w:val="22"/>
              </w:rPr>
              <w:t>年</w:t>
            </w:r>
          </w:p>
        </w:tc>
      </w:tr>
      <w:tr w:rsidR="007D47DD" w:rsidRPr="000E6D2F" w:rsidTr="008E1E82">
        <w:tc>
          <w:tcPr>
            <w:tcW w:w="244" w:type="pct"/>
            <w:vMerge w:val="restar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2</w:t>
            </w:r>
          </w:p>
        </w:tc>
        <w:tc>
          <w:tcPr>
            <w:tcW w:w="596" w:type="pct"/>
            <w:vMerge w:val="restar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供配电</w:t>
            </w:r>
          </w:p>
        </w:tc>
        <w:tc>
          <w:tcPr>
            <w:tcW w:w="713" w:type="pct"/>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市电输入</w:t>
            </w:r>
            <w:r w:rsidRPr="000E6D2F">
              <w:rPr>
                <w:rFonts w:ascii="Times New Roman" w:hAnsi="Times New Roman"/>
                <w:kern w:val="0"/>
                <w:sz w:val="22"/>
              </w:rPr>
              <w:t>/</w:t>
            </w:r>
            <w:r w:rsidRPr="000E6D2F">
              <w:rPr>
                <w:rFonts w:ascii="Times New Roman" w:hAnsi="Times New Roman"/>
                <w:kern w:val="0"/>
                <w:sz w:val="22"/>
              </w:rPr>
              <w:t>输出配电柜</w:t>
            </w:r>
          </w:p>
        </w:tc>
        <w:tc>
          <w:tcPr>
            <w:tcW w:w="3445" w:type="pct"/>
            <w:gridSpan w:val="2"/>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、采用</w:t>
            </w:r>
            <w:r w:rsidRPr="000E6D2F">
              <w:rPr>
                <w:rFonts w:ascii="Times New Roman" w:hAnsi="Times New Roman"/>
                <w:kern w:val="0"/>
                <w:sz w:val="22"/>
              </w:rPr>
              <w:t>19</w:t>
            </w:r>
            <w:r w:rsidRPr="000E6D2F">
              <w:rPr>
                <w:rFonts w:ascii="Times New Roman" w:hAnsi="Times New Roman"/>
                <w:kern w:val="0"/>
                <w:sz w:val="22"/>
              </w:rPr>
              <w:t>英寸</w:t>
            </w:r>
            <w:r w:rsidRPr="000E6D2F">
              <w:rPr>
                <w:rFonts w:ascii="Times New Roman" w:hAnsi="Times New Roman"/>
                <w:kern w:val="0"/>
                <w:sz w:val="22"/>
              </w:rPr>
              <w:t>42U</w:t>
            </w:r>
            <w:r w:rsidRPr="000E6D2F">
              <w:rPr>
                <w:rFonts w:ascii="Times New Roman" w:hAnsi="Times New Roman"/>
                <w:kern w:val="0"/>
                <w:sz w:val="22"/>
              </w:rPr>
              <w:t>标准</w:t>
            </w:r>
            <w:r w:rsidRPr="000E6D2F">
              <w:rPr>
                <w:rFonts w:ascii="Times New Roman" w:hAnsi="Times New Roman"/>
                <w:kern w:val="0"/>
                <w:sz w:val="22"/>
              </w:rPr>
              <w:t xml:space="preserve"> </w:t>
            </w:r>
            <w:r w:rsidRPr="000E6D2F">
              <w:rPr>
                <w:rFonts w:ascii="Times New Roman" w:hAnsi="Times New Roman"/>
                <w:kern w:val="0"/>
                <w:sz w:val="22"/>
              </w:rPr>
              <w:t>机柜，</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、配电输入：双路</w:t>
            </w:r>
            <w:r w:rsidRPr="000E6D2F">
              <w:rPr>
                <w:rFonts w:ascii="Times New Roman" w:hAnsi="Times New Roman"/>
                <w:kern w:val="0"/>
                <w:sz w:val="22"/>
              </w:rPr>
              <w:t xml:space="preserve">MCCB </w:t>
            </w:r>
            <w:r w:rsidRPr="000E6D2F">
              <w:rPr>
                <w:rFonts w:ascii="Times New Roman" w:hAnsi="Times New Roman"/>
                <w:kern w:val="0"/>
                <w:sz w:val="22"/>
              </w:rPr>
              <w:t>输入，额定电流</w:t>
            </w:r>
            <w:r w:rsidRPr="000E6D2F">
              <w:rPr>
                <w:rFonts w:ascii="Times New Roman" w:hAnsi="Times New Roman"/>
                <w:kern w:val="0"/>
                <w:sz w:val="22"/>
              </w:rPr>
              <w:t>160A/3P*2</w:t>
            </w:r>
            <w:r w:rsidRPr="000E6D2F">
              <w:rPr>
                <w:rFonts w:ascii="Times New Roman" w:hAnsi="Times New Roman"/>
                <w:kern w:val="0"/>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w:t>
            </w:r>
            <w:r w:rsidRPr="000E6D2F">
              <w:rPr>
                <w:rFonts w:ascii="Times New Roman" w:hAnsi="Times New Roman"/>
                <w:kern w:val="0"/>
                <w:sz w:val="22"/>
              </w:rPr>
              <w:t>IT</w:t>
            </w:r>
            <w:r w:rsidRPr="000E6D2F">
              <w:rPr>
                <w:rFonts w:ascii="Times New Roman" w:hAnsi="Times New Roman"/>
                <w:kern w:val="0"/>
                <w:sz w:val="22"/>
              </w:rPr>
              <w:t>配电输出：</w:t>
            </w:r>
            <w:r w:rsidRPr="000E6D2F">
              <w:rPr>
                <w:rFonts w:ascii="Times New Roman" w:hAnsi="Times New Roman"/>
                <w:kern w:val="0"/>
                <w:sz w:val="22"/>
              </w:rPr>
              <w:t>2</w:t>
            </w:r>
            <w:r w:rsidRPr="000E6D2F">
              <w:rPr>
                <w:rFonts w:ascii="Times New Roman" w:hAnsi="Times New Roman"/>
                <w:kern w:val="0"/>
                <w:sz w:val="22"/>
              </w:rPr>
              <w:t>路</w:t>
            </w:r>
            <w:r w:rsidRPr="000E6D2F">
              <w:rPr>
                <w:rFonts w:ascii="Times New Roman" w:hAnsi="Times New Roman"/>
                <w:kern w:val="0"/>
                <w:sz w:val="22"/>
              </w:rPr>
              <w:t xml:space="preserve">IT  </w:t>
            </w:r>
            <w:r w:rsidRPr="000E6D2F">
              <w:rPr>
                <w:rFonts w:ascii="Times New Roman" w:hAnsi="Times New Roman"/>
                <w:kern w:val="0"/>
                <w:sz w:val="22"/>
              </w:rPr>
              <w:t>配电，每路支持单相</w:t>
            </w:r>
            <w:r w:rsidRPr="000E6D2F">
              <w:rPr>
                <w:rFonts w:ascii="Times New Roman" w:hAnsi="Times New Roman"/>
                <w:kern w:val="0"/>
                <w:sz w:val="22"/>
              </w:rPr>
              <w:t>8</w:t>
            </w:r>
            <w:r w:rsidRPr="000E6D2F">
              <w:rPr>
                <w:rFonts w:ascii="Times New Roman" w:hAnsi="Times New Roman"/>
                <w:kern w:val="0"/>
                <w:sz w:val="22"/>
              </w:rPr>
              <w:t>路</w:t>
            </w:r>
            <w:r w:rsidRPr="000E6D2F">
              <w:rPr>
                <w:rFonts w:ascii="Times New Roman" w:hAnsi="Times New Roman"/>
                <w:kern w:val="0"/>
                <w:sz w:val="22"/>
              </w:rPr>
              <w:t xml:space="preserve"> </w:t>
            </w:r>
            <w:r w:rsidRPr="000E6D2F">
              <w:rPr>
                <w:rFonts w:ascii="Times New Roman" w:hAnsi="Times New Roman"/>
                <w:kern w:val="0"/>
                <w:sz w:val="22"/>
              </w:rPr>
              <w:t>输出</w:t>
            </w:r>
            <w:r w:rsidRPr="000E6D2F">
              <w:rPr>
                <w:rFonts w:ascii="Times New Roman" w:hAnsi="Times New Roman"/>
                <w:kern w:val="0"/>
                <w:sz w:val="22"/>
              </w:rPr>
              <w:t>32A/1P</w:t>
            </w:r>
            <w:r w:rsidRPr="000E6D2F">
              <w:rPr>
                <w:rFonts w:ascii="Times New Roman" w:hAnsi="Times New Roman"/>
                <w:kern w:val="0"/>
                <w:sz w:val="22"/>
              </w:rPr>
              <w:t>，满足</w:t>
            </w:r>
            <w:r w:rsidRPr="000E6D2F">
              <w:rPr>
                <w:rFonts w:ascii="Times New Roman" w:hAnsi="Times New Roman"/>
                <w:kern w:val="0"/>
                <w:sz w:val="22"/>
              </w:rPr>
              <w:t>2N</w:t>
            </w:r>
            <w:r w:rsidRPr="000E6D2F">
              <w:rPr>
                <w:rFonts w:ascii="Times New Roman" w:hAnsi="Times New Roman"/>
                <w:kern w:val="0"/>
                <w:sz w:val="22"/>
              </w:rPr>
              <w:t>配</w:t>
            </w:r>
            <w:r w:rsidRPr="000E6D2F">
              <w:rPr>
                <w:rFonts w:ascii="Times New Roman" w:hAnsi="Times New Roman"/>
                <w:kern w:val="0"/>
                <w:sz w:val="22"/>
              </w:rPr>
              <w:t xml:space="preserve">  </w:t>
            </w:r>
            <w:r w:rsidRPr="000E6D2F">
              <w:rPr>
                <w:rFonts w:ascii="Times New Roman" w:hAnsi="Times New Roman"/>
                <w:kern w:val="0"/>
                <w:sz w:val="22"/>
              </w:rPr>
              <w:t>电架构；标配输出接线</w:t>
            </w:r>
            <w:r w:rsidRPr="000E6D2F">
              <w:rPr>
                <w:rFonts w:ascii="Times New Roman" w:hAnsi="Times New Roman"/>
                <w:kern w:val="0"/>
                <w:sz w:val="22"/>
              </w:rPr>
              <w:t xml:space="preserve">  </w:t>
            </w:r>
            <w:r w:rsidRPr="000E6D2F">
              <w:rPr>
                <w:rFonts w:ascii="Times New Roman" w:hAnsi="Times New Roman"/>
                <w:kern w:val="0"/>
                <w:sz w:val="22"/>
              </w:rPr>
              <w:t>排；市电配电输出：</w:t>
            </w:r>
            <w:r w:rsidRPr="000E6D2F">
              <w:rPr>
                <w:rFonts w:ascii="Times New Roman" w:hAnsi="Times New Roman"/>
                <w:kern w:val="0"/>
                <w:sz w:val="22"/>
              </w:rPr>
              <w:t>1</w:t>
            </w:r>
            <w:r w:rsidRPr="000E6D2F">
              <w:rPr>
                <w:rFonts w:ascii="Times New Roman" w:hAnsi="Times New Roman"/>
                <w:kern w:val="0"/>
                <w:sz w:val="22"/>
              </w:rPr>
              <w:t>路</w:t>
            </w:r>
            <w:r w:rsidRPr="000E6D2F">
              <w:rPr>
                <w:rFonts w:ascii="Times New Roman" w:hAnsi="Times New Roman"/>
                <w:kern w:val="0"/>
                <w:sz w:val="22"/>
              </w:rPr>
              <w:t xml:space="preserve"> </w:t>
            </w:r>
            <w:r w:rsidRPr="000E6D2F">
              <w:rPr>
                <w:rFonts w:ascii="Times New Roman" w:hAnsi="Times New Roman"/>
                <w:kern w:val="0"/>
                <w:sz w:val="22"/>
              </w:rPr>
              <w:t>网络辅助机房配电，</w:t>
            </w:r>
            <w:r w:rsidRPr="000E6D2F">
              <w:rPr>
                <w:rFonts w:ascii="Times New Roman" w:hAnsi="Times New Roman"/>
                <w:kern w:val="0"/>
                <w:sz w:val="22"/>
              </w:rPr>
              <w:t>2</w:t>
            </w:r>
            <w:r w:rsidRPr="000E6D2F">
              <w:rPr>
                <w:rFonts w:ascii="Times New Roman" w:hAnsi="Times New Roman"/>
                <w:kern w:val="0"/>
                <w:sz w:val="22"/>
              </w:rPr>
              <w:t>路</w:t>
            </w:r>
            <w:r w:rsidRPr="000E6D2F">
              <w:rPr>
                <w:rFonts w:ascii="Times New Roman" w:hAnsi="Times New Roman"/>
                <w:kern w:val="0"/>
                <w:sz w:val="22"/>
              </w:rPr>
              <w:t xml:space="preserve"> </w:t>
            </w:r>
            <w:r w:rsidRPr="000E6D2F">
              <w:rPr>
                <w:rFonts w:ascii="Times New Roman" w:hAnsi="Times New Roman"/>
                <w:kern w:val="0"/>
                <w:sz w:val="22"/>
              </w:rPr>
              <w:t>照明，</w:t>
            </w:r>
            <w:r w:rsidRPr="000E6D2F">
              <w:rPr>
                <w:rFonts w:ascii="Times New Roman" w:hAnsi="Times New Roman"/>
                <w:kern w:val="0"/>
                <w:sz w:val="22"/>
              </w:rPr>
              <w:t>8</w:t>
            </w:r>
            <w:r w:rsidRPr="000E6D2F">
              <w:rPr>
                <w:rFonts w:ascii="Times New Roman" w:hAnsi="Times New Roman"/>
                <w:kern w:val="0"/>
                <w:sz w:val="22"/>
              </w:rPr>
              <w:t>路机柜；</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4</w:t>
            </w:r>
            <w:r w:rsidRPr="000E6D2F">
              <w:rPr>
                <w:rFonts w:ascii="Times New Roman" w:hAnsi="Times New Roman"/>
                <w:kern w:val="0"/>
                <w:sz w:val="22"/>
              </w:rPr>
              <w:t>、标配</w:t>
            </w:r>
            <w:r w:rsidRPr="000E6D2F">
              <w:rPr>
                <w:rFonts w:ascii="Times New Roman" w:hAnsi="Times New Roman"/>
                <w:kern w:val="0"/>
                <w:sz w:val="22"/>
              </w:rPr>
              <w:t>C</w:t>
            </w:r>
            <w:r w:rsidRPr="000E6D2F">
              <w:rPr>
                <w:rFonts w:ascii="Times New Roman" w:hAnsi="Times New Roman"/>
                <w:kern w:val="0"/>
                <w:sz w:val="22"/>
              </w:rPr>
              <w:t>级防雷，带防</w:t>
            </w:r>
            <w:r w:rsidRPr="000E6D2F">
              <w:rPr>
                <w:rFonts w:ascii="Times New Roman" w:hAnsi="Times New Roman"/>
                <w:kern w:val="0"/>
                <w:sz w:val="22"/>
              </w:rPr>
              <w:t xml:space="preserve"> </w:t>
            </w:r>
            <w:r w:rsidRPr="000E6D2F">
              <w:rPr>
                <w:rFonts w:ascii="Times New Roman" w:hAnsi="Times New Roman"/>
                <w:kern w:val="0"/>
                <w:sz w:val="22"/>
              </w:rPr>
              <w:t>雷开关</w:t>
            </w:r>
            <w:r w:rsidRPr="000E6D2F">
              <w:rPr>
                <w:rFonts w:ascii="Times New Roman" w:hAnsi="Times New Roman"/>
                <w:kern w:val="0"/>
                <w:sz w:val="22"/>
              </w:rPr>
              <w:t>32A/4P</w:t>
            </w:r>
            <w:r w:rsidRPr="000E6D2F">
              <w:rPr>
                <w:rFonts w:ascii="Times New Roman" w:hAnsi="Times New Roman"/>
                <w:kern w:val="0"/>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5</w:t>
            </w:r>
            <w:r w:rsidRPr="000E6D2F">
              <w:rPr>
                <w:rFonts w:ascii="Times New Roman" w:hAnsi="Times New Roman"/>
                <w:kern w:val="0"/>
                <w:sz w:val="22"/>
              </w:rPr>
              <w:t>、标配</w:t>
            </w:r>
            <w:r w:rsidRPr="000E6D2F">
              <w:rPr>
                <w:rFonts w:ascii="Times New Roman" w:hAnsi="Times New Roman"/>
                <w:kern w:val="0"/>
                <w:sz w:val="22"/>
              </w:rPr>
              <w:t>7</w:t>
            </w:r>
            <w:r w:rsidRPr="000E6D2F">
              <w:rPr>
                <w:rFonts w:ascii="Times New Roman" w:hAnsi="Times New Roman"/>
                <w:kern w:val="0"/>
                <w:sz w:val="22"/>
              </w:rPr>
              <w:t>寸触摸屏（中文）</w:t>
            </w:r>
            <w:r w:rsidRPr="000E6D2F">
              <w:rPr>
                <w:rFonts w:ascii="Times New Roman" w:hAnsi="Times New Roman"/>
                <w:kern w:val="0"/>
                <w:sz w:val="22"/>
              </w:rPr>
              <w:t xml:space="preserve">  </w:t>
            </w:r>
            <w:r w:rsidRPr="000E6D2F">
              <w:rPr>
                <w:rFonts w:ascii="Times New Roman" w:hAnsi="Times New Roman"/>
                <w:kern w:val="0"/>
                <w:sz w:val="22"/>
              </w:rPr>
              <w:t>触摸屏外置门板，指示灯内置</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6</w:t>
            </w:r>
            <w:r w:rsidRPr="000E6D2F">
              <w:rPr>
                <w:rFonts w:ascii="Times New Roman" w:hAnsi="Times New Roman"/>
                <w:kern w:val="0"/>
                <w:sz w:val="22"/>
              </w:rPr>
              <w:t>、标配主路、支路配电</w:t>
            </w:r>
            <w:r w:rsidRPr="000E6D2F">
              <w:rPr>
                <w:rFonts w:ascii="Times New Roman" w:hAnsi="Times New Roman"/>
                <w:kern w:val="0"/>
                <w:sz w:val="22"/>
              </w:rPr>
              <w:t xml:space="preserve"> </w:t>
            </w:r>
            <w:r w:rsidRPr="000E6D2F">
              <w:rPr>
                <w:rFonts w:ascii="Times New Roman" w:hAnsi="Times New Roman"/>
                <w:kern w:val="0"/>
                <w:sz w:val="22"/>
              </w:rPr>
              <w:t>监控（电压、电流、功率等）</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7</w:t>
            </w:r>
            <w:r w:rsidRPr="000E6D2F">
              <w:rPr>
                <w:rFonts w:ascii="Times New Roman" w:hAnsi="Times New Roman"/>
                <w:kern w:val="0"/>
                <w:sz w:val="22"/>
              </w:rPr>
              <w:t>、空开品牌</w:t>
            </w:r>
            <w:r w:rsidRPr="000E6D2F">
              <w:rPr>
                <w:rFonts w:ascii="Times New Roman" w:hAnsi="Times New Roman"/>
                <w:kern w:val="0"/>
                <w:sz w:val="22"/>
              </w:rPr>
              <w:t>ABB</w:t>
            </w:r>
            <w:r w:rsidRPr="000E6D2F">
              <w:rPr>
                <w:rFonts w:ascii="Times New Roman" w:hAnsi="Times New Roman"/>
                <w:kern w:val="0"/>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8</w:t>
            </w:r>
            <w:r w:rsidRPr="000E6D2F">
              <w:rPr>
                <w:rFonts w:ascii="Times New Roman" w:hAnsi="Times New Roman"/>
                <w:kern w:val="0"/>
                <w:sz w:val="22"/>
              </w:rPr>
              <w:t>、标配上进上出线，兼容下进下出线。</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配电柜装于微模块外部，机房内挂墙安装，配置：</w:t>
            </w:r>
            <w:r w:rsidRPr="000E6D2F">
              <w:rPr>
                <w:rFonts w:ascii="Times New Roman" w:hAnsi="Times New Roman"/>
                <w:kern w:val="0"/>
                <w:sz w:val="22"/>
              </w:rPr>
              <w:t>160A/3P</w:t>
            </w:r>
            <w:r w:rsidRPr="000E6D2F">
              <w:rPr>
                <w:rFonts w:ascii="Times New Roman" w:hAnsi="Times New Roman"/>
                <w:kern w:val="0"/>
                <w:sz w:val="22"/>
              </w:rPr>
              <w:t>开关</w:t>
            </w:r>
            <w:r w:rsidRPr="000E6D2F">
              <w:rPr>
                <w:rFonts w:ascii="Times New Roman" w:hAnsi="Times New Roman"/>
                <w:kern w:val="0"/>
                <w:sz w:val="22"/>
              </w:rPr>
              <w:t>2</w:t>
            </w:r>
            <w:r w:rsidRPr="000E6D2F">
              <w:rPr>
                <w:rFonts w:ascii="Times New Roman" w:hAnsi="Times New Roman"/>
                <w:kern w:val="0"/>
                <w:sz w:val="22"/>
              </w:rPr>
              <w:t>套，</w:t>
            </w:r>
            <w:r w:rsidRPr="000E6D2F">
              <w:rPr>
                <w:rFonts w:ascii="Times New Roman" w:hAnsi="Times New Roman"/>
                <w:kern w:val="0"/>
                <w:sz w:val="22"/>
              </w:rPr>
              <w:t>160A/3P</w:t>
            </w:r>
            <w:r w:rsidRPr="000E6D2F">
              <w:rPr>
                <w:rFonts w:ascii="Times New Roman" w:hAnsi="Times New Roman"/>
                <w:kern w:val="0"/>
                <w:sz w:val="22"/>
              </w:rPr>
              <w:t>双电源</w:t>
            </w:r>
            <w:r w:rsidRPr="000E6D2F">
              <w:rPr>
                <w:rFonts w:ascii="Times New Roman" w:hAnsi="Times New Roman"/>
                <w:kern w:val="0"/>
                <w:sz w:val="22"/>
              </w:rPr>
              <w:t>1</w:t>
            </w:r>
            <w:r w:rsidRPr="000E6D2F">
              <w:rPr>
                <w:rFonts w:ascii="Times New Roman" w:hAnsi="Times New Roman"/>
                <w:kern w:val="0"/>
                <w:sz w:val="22"/>
              </w:rPr>
              <w:t>套，输出</w:t>
            </w:r>
            <w:r w:rsidRPr="000E6D2F">
              <w:rPr>
                <w:rFonts w:ascii="Times New Roman" w:hAnsi="Times New Roman"/>
                <w:kern w:val="0"/>
                <w:sz w:val="22"/>
              </w:rPr>
              <w:t>125A/3P</w:t>
            </w:r>
            <w:r w:rsidRPr="000E6D2F">
              <w:rPr>
                <w:rFonts w:ascii="Times New Roman" w:hAnsi="Times New Roman"/>
                <w:kern w:val="0"/>
                <w:sz w:val="22"/>
              </w:rPr>
              <w:t>开关</w:t>
            </w:r>
            <w:r w:rsidRPr="000E6D2F">
              <w:rPr>
                <w:rFonts w:ascii="Times New Roman" w:hAnsi="Times New Roman"/>
                <w:kern w:val="0"/>
                <w:sz w:val="22"/>
              </w:rPr>
              <w:t>1</w:t>
            </w:r>
            <w:r w:rsidRPr="000E6D2F">
              <w:rPr>
                <w:rFonts w:ascii="Times New Roman" w:hAnsi="Times New Roman"/>
                <w:kern w:val="0"/>
                <w:sz w:val="22"/>
              </w:rPr>
              <w:t>套，</w:t>
            </w:r>
            <w:r w:rsidRPr="000E6D2F">
              <w:rPr>
                <w:rFonts w:ascii="Times New Roman" w:hAnsi="Times New Roman"/>
                <w:kern w:val="0"/>
                <w:sz w:val="22"/>
              </w:rPr>
              <w:t>40A/3P</w:t>
            </w:r>
            <w:r w:rsidRPr="000E6D2F">
              <w:rPr>
                <w:rFonts w:ascii="Times New Roman" w:hAnsi="Times New Roman"/>
                <w:kern w:val="0"/>
                <w:sz w:val="22"/>
              </w:rPr>
              <w:t>开关</w:t>
            </w:r>
            <w:r w:rsidRPr="000E6D2F">
              <w:rPr>
                <w:rFonts w:ascii="Times New Roman" w:hAnsi="Times New Roman"/>
                <w:kern w:val="0"/>
                <w:sz w:val="22"/>
              </w:rPr>
              <w:t>3</w:t>
            </w:r>
            <w:r w:rsidRPr="000E6D2F">
              <w:rPr>
                <w:rFonts w:ascii="Times New Roman" w:hAnsi="Times New Roman"/>
                <w:kern w:val="0"/>
                <w:sz w:val="22"/>
              </w:rPr>
              <w:t>套，开关品牌：</w:t>
            </w:r>
            <w:r w:rsidRPr="000E6D2F">
              <w:rPr>
                <w:rFonts w:ascii="Times New Roman" w:hAnsi="Times New Roman"/>
                <w:kern w:val="0"/>
                <w:sz w:val="22"/>
              </w:rPr>
              <w:t>ABB,</w:t>
            </w:r>
            <w:r w:rsidRPr="000E6D2F">
              <w:rPr>
                <w:rFonts w:ascii="Times New Roman" w:hAnsi="Times New Roman"/>
                <w:kern w:val="0"/>
                <w:sz w:val="22"/>
              </w:rPr>
              <w:t>配置防雷防浪涌开关。</w:t>
            </w:r>
          </w:p>
        </w:tc>
      </w:tr>
      <w:tr w:rsidR="007D47DD" w:rsidRPr="000E6D2F" w:rsidTr="008E1E82">
        <w:tc>
          <w:tcPr>
            <w:tcW w:w="244" w:type="pct"/>
            <w:vMerge/>
            <w:vAlign w:val="center"/>
          </w:tcPr>
          <w:p w:rsidR="007D47DD" w:rsidRPr="000E6D2F" w:rsidRDefault="007D47DD" w:rsidP="008E1E82">
            <w:pPr>
              <w:widowControl/>
              <w:jc w:val="left"/>
              <w:rPr>
                <w:rFonts w:ascii="Times New Roman" w:hAnsi="Times New Roman"/>
                <w:kern w:val="0"/>
                <w:sz w:val="22"/>
              </w:rPr>
            </w:pPr>
          </w:p>
        </w:tc>
        <w:tc>
          <w:tcPr>
            <w:tcW w:w="596" w:type="pct"/>
            <w:vMerge/>
            <w:vAlign w:val="center"/>
          </w:tcPr>
          <w:p w:rsidR="007D47DD" w:rsidRPr="000E6D2F" w:rsidRDefault="007D47DD" w:rsidP="008E1E82">
            <w:pPr>
              <w:widowControl/>
              <w:jc w:val="left"/>
              <w:rPr>
                <w:rFonts w:ascii="Times New Roman" w:hAnsi="Times New Roman"/>
                <w:kern w:val="0"/>
                <w:sz w:val="22"/>
              </w:rPr>
            </w:pPr>
          </w:p>
        </w:tc>
        <w:tc>
          <w:tcPr>
            <w:tcW w:w="713" w:type="pct"/>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UPS</w:t>
            </w:r>
            <w:r w:rsidRPr="000E6D2F">
              <w:rPr>
                <w:rFonts w:ascii="Times New Roman" w:hAnsi="Times New Roman"/>
                <w:kern w:val="0"/>
                <w:sz w:val="22"/>
              </w:rPr>
              <w:t>、精密空调、插座等电缆</w:t>
            </w:r>
          </w:p>
        </w:tc>
        <w:tc>
          <w:tcPr>
            <w:tcW w:w="3445" w:type="pct"/>
            <w:gridSpan w:val="2"/>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电缆采用国标电缆。</w:t>
            </w:r>
            <w:r w:rsidRPr="000E6D2F">
              <w:rPr>
                <w:rFonts w:ascii="Times New Roman" w:hAnsi="Times New Roman"/>
                <w:kern w:val="0"/>
                <w:sz w:val="22"/>
              </w:rPr>
              <w:t>2.</w:t>
            </w:r>
            <w:r w:rsidRPr="000E6D2F">
              <w:rPr>
                <w:rFonts w:ascii="Times New Roman" w:hAnsi="Times New Roman"/>
                <w:kern w:val="0"/>
                <w:sz w:val="22"/>
              </w:rPr>
              <w:t>电缆匹配</w:t>
            </w:r>
            <w:r w:rsidRPr="000E6D2F">
              <w:rPr>
                <w:rFonts w:ascii="Times New Roman" w:hAnsi="Times New Roman"/>
                <w:kern w:val="0"/>
                <w:sz w:val="22"/>
              </w:rPr>
              <w:t>UPS</w:t>
            </w:r>
            <w:r w:rsidRPr="000E6D2F">
              <w:rPr>
                <w:rFonts w:ascii="Times New Roman" w:hAnsi="Times New Roman"/>
                <w:kern w:val="0"/>
                <w:sz w:val="22"/>
              </w:rPr>
              <w:t>、精密空调和插座的相关电气要求。</w:t>
            </w:r>
          </w:p>
        </w:tc>
      </w:tr>
      <w:tr w:rsidR="007D47DD" w:rsidRPr="000E6D2F" w:rsidTr="008E1E82">
        <w:tc>
          <w:tcPr>
            <w:tcW w:w="244" w:type="pct"/>
            <w:vMerge/>
            <w:vAlign w:val="center"/>
          </w:tcPr>
          <w:p w:rsidR="007D47DD" w:rsidRPr="000E6D2F" w:rsidRDefault="007D47DD" w:rsidP="008E1E82">
            <w:pPr>
              <w:widowControl/>
              <w:jc w:val="left"/>
              <w:rPr>
                <w:rFonts w:ascii="Times New Roman" w:hAnsi="Times New Roman"/>
                <w:kern w:val="0"/>
                <w:sz w:val="22"/>
              </w:rPr>
            </w:pPr>
          </w:p>
        </w:tc>
        <w:tc>
          <w:tcPr>
            <w:tcW w:w="596" w:type="pct"/>
            <w:vMerge/>
            <w:vAlign w:val="center"/>
          </w:tcPr>
          <w:p w:rsidR="007D47DD" w:rsidRPr="000E6D2F" w:rsidRDefault="007D47DD" w:rsidP="008E1E82">
            <w:pPr>
              <w:widowControl/>
              <w:jc w:val="left"/>
              <w:rPr>
                <w:rFonts w:ascii="Times New Roman" w:hAnsi="Times New Roman"/>
                <w:kern w:val="0"/>
                <w:sz w:val="22"/>
              </w:rPr>
            </w:pPr>
          </w:p>
        </w:tc>
        <w:tc>
          <w:tcPr>
            <w:tcW w:w="713" w:type="pct"/>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市电到机房线缆</w:t>
            </w:r>
          </w:p>
        </w:tc>
        <w:tc>
          <w:tcPr>
            <w:tcW w:w="3445" w:type="pct"/>
            <w:gridSpan w:val="2"/>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规格：</w:t>
            </w:r>
            <w:r w:rsidRPr="000E6D2F">
              <w:rPr>
                <w:rFonts w:ascii="Times New Roman" w:hAnsi="Times New Roman"/>
                <w:kern w:val="0"/>
                <w:sz w:val="22"/>
              </w:rPr>
              <w:t>WDZC-YJY-4*95+1*50</w:t>
            </w:r>
            <w:r w:rsidRPr="000E6D2F">
              <w:rPr>
                <w:rFonts w:ascii="Times New Roman" w:hAnsi="Times New Roman"/>
                <w:kern w:val="0"/>
                <w:sz w:val="22"/>
              </w:rPr>
              <w:t>，单位：米</w:t>
            </w:r>
          </w:p>
        </w:tc>
      </w:tr>
      <w:tr w:rsidR="007D47DD" w:rsidRPr="000E6D2F" w:rsidTr="008E1E82">
        <w:tc>
          <w:tcPr>
            <w:tcW w:w="244" w:type="pct"/>
            <w:vMerge/>
            <w:vAlign w:val="center"/>
          </w:tcPr>
          <w:p w:rsidR="007D47DD" w:rsidRPr="000E6D2F" w:rsidRDefault="007D47DD" w:rsidP="008E1E82">
            <w:pPr>
              <w:widowControl/>
              <w:jc w:val="left"/>
              <w:rPr>
                <w:rFonts w:ascii="Times New Roman" w:hAnsi="Times New Roman"/>
                <w:kern w:val="0"/>
                <w:sz w:val="22"/>
              </w:rPr>
            </w:pPr>
          </w:p>
        </w:tc>
        <w:tc>
          <w:tcPr>
            <w:tcW w:w="596" w:type="pct"/>
            <w:vMerge/>
            <w:vAlign w:val="center"/>
          </w:tcPr>
          <w:p w:rsidR="007D47DD" w:rsidRPr="000E6D2F" w:rsidRDefault="007D47DD" w:rsidP="008E1E82">
            <w:pPr>
              <w:widowControl/>
              <w:jc w:val="left"/>
              <w:rPr>
                <w:rFonts w:ascii="Times New Roman" w:hAnsi="Times New Roman"/>
                <w:kern w:val="0"/>
                <w:sz w:val="22"/>
              </w:rPr>
            </w:pPr>
          </w:p>
        </w:tc>
        <w:tc>
          <w:tcPr>
            <w:tcW w:w="713" w:type="pct"/>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照明系统</w:t>
            </w:r>
          </w:p>
        </w:tc>
        <w:tc>
          <w:tcPr>
            <w:tcW w:w="948" w:type="pct"/>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LED</w:t>
            </w:r>
            <w:r w:rsidRPr="000E6D2F">
              <w:rPr>
                <w:rFonts w:ascii="Times New Roman" w:hAnsi="Times New Roman"/>
                <w:kern w:val="0"/>
                <w:sz w:val="22"/>
              </w:rPr>
              <w:t>格栅灯</w:t>
            </w:r>
          </w:p>
        </w:tc>
        <w:tc>
          <w:tcPr>
            <w:tcW w:w="2497" w:type="pct"/>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1. </w:t>
            </w:r>
            <w:r w:rsidRPr="000E6D2F">
              <w:rPr>
                <w:rFonts w:ascii="Times New Roman" w:hAnsi="Times New Roman"/>
                <w:kern w:val="0"/>
                <w:sz w:val="22"/>
              </w:rPr>
              <w:t>照度要求：不低于</w:t>
            </w:r>
            <w:r w:rsidRPr="000E6D2F">
              <w:rPr>
                <w:rFonts w:ascii="Times New Roman" w:hAnsi="Times New Roman"/>
                <w:kern w:val="0"/>
                <w:sz w:val="22"/>
              </w:rPr>
              <w:t xml:space="preserve"> 500 lux</w:t>
            </w:r>
            <w:r w:rsidRPr="000E6D2F">
              <w:rPr>
                <w:rFonts w:ascii="Times New Roman" w:hAnsi="Times New Roman"/>
                <w:kern w:val="0"/>
                <w:sz w:val="22"/>
              </w:rPr>
              <w:t>。</w:t>
            </w:r>
            <w:r w:rsidRPr="000E6D2F">
              <w:rPr>
                <w:rFonts w:ascii="Times New Roman" w:hAnsi="Times New Roman"/>
                <w:kern w:val="0"/>
                <w:sz w:val="22"/>
              </w:rPr>
              <w:br/>
              <w:t>2. </w:t>
            </w:r>
            <w:r w:rsidRPr="000E6D2F">
              <w:rPr>
                <w:rFonts w:ascii="Times New Roman" w:hAnsi="Times New Roman"/>
                <w:kern w:val="0"/>
                <w:sz w:val="22"/>
              </w:rPr>
              <w:t>灯具选择：采用节能型的</w:t>
            </w:r>
            <w:r w:rsidRPr="000E6D2F">
              <w:rPr>
                <w:rFonts w:ascii="Times New Roman" w:hAnsi="Times New Roman"/>
                <w:kern w:val="0"/>
                <w:sz w:val="22"/>
              </w:rPr>
              <w:t xml:space="preserve">LED </w:t>
            </w:r>
            <w:r w:rsidRPr="000E6D2F">
              <w:rPr>
                <w:rFonts w:ascii="Times New Roman" w:hAnsi="Times New Roman"/>
                <w:kern w:val="0"/>
                <w:sz w:val="22"/>
              </w:rPr>
              <w:t>灯。</w:t>
            </w:r>
            <w:r w:rsidRPr="000E6D2F">
              <w:rPr>
                <w:rFonts w:ascii="Times New Roman" w:hAnsi="Times New Roman"/>
                <w:kern w:val="0"/>
                <w:sz w:val="22"/>
              </w:rPr>
              <w:br/>
              <w:t>3. </w:t>
            </w:r>
            <w:r w:rsidRPr="000E6D2F">
              <w:rPr>
                <w:rFonts w:ascii="Times New Roman" w:hAnsi="Times New Roman"/>
                <w:kern w:val="0"/>
                <w:sz w:val="22"/>
              </w:rPr>
              <w:t>灯具布局：采用均匀分布的方式，避免出现照明死角。</w:t>
            </w:r>
            <w:r w:rsidRPr="000E6D2F">
              <w:rPr>
                <w:rFonts w:ascii="Times New Roman" w:hAnsi="Times New Roman"/>
                <w:kern w:val="0"/>
                <w:sz w:val="22"/>
              </w:rPr>
              <w:t xml:space="preserve"> </w:t>
            </w:r>
          </w:p>
        </w:tc>
      </w:tr>
      <w:tr w:rsidR="007D47DD" w:rsidRPr="000E6D2F" w:rsidTr="008E1E82">
        <w:tc>
          <w:tcPr>
            <w:tcW w:w="244" w:type="pct"/>
            <w:vMerge/>
            <w:vAlign w:val="center"/>
          </w:tcPr>
          <w:p w:rsidR="007D47DD" w:rsidRPr="000E6D2F" w:rsidRDefault="007D47DD" w:rsidP="008E1E82">
            <w:pPr>
              <w:widowControl/>
              <w:jc w:val="left"/>
              <w:rPr>
                <w:rFonts w:ascii="Times New Roman" w:hAnsi="Times New Roman"/>
                <w:kern w:val="0"/>
                <w:sz w:val="22"/>
              </w:rPr>
            </w:pPr>
          </w:p>
        </w:tc>
        <w:tc>
          <w:tcPr>
            <w:tcW w:w="596" w:type="pct"/>
            <w:vMerge/>
            <w:vAlign w:val="center"/>
          </w:tcPr>
          <w:p w:rsidR="007D47DD" w:rsidRPr="000E6D2F" w:rsidRDefault="007D47DD" w:rsidP="008E1E82">
            <w:pPr>
              <w:widowControl/>
              <w:jc w:val="left"/>
              <w:rPr>
                <w:rFonts w:ascii="Times New Roman" w:hAnsi="Times New Roman"/>
                <w:kern w:val="0"/>
                <w:sz w:val="22"/>
              </w:rPr>
            </w:pPr>
          </w:p>
        </w:tc>
        <w:tc>
          <w:tcPr>
            <w:tcW w:w="713" w:type="pct"/>
            <w:vMerge w:val="restar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UPS</w:t>
            </w:r>
            <w:r w:rsidRPr="000E6D2F">
              <w:rPr>
                <w:rFonts w:ascii="Times New Roman" w:hAnsi="Times New Roman"/>
                <w:kern w:val="0"/>
                <w:sz w:val="22"/>
              </w:rPr>
              <w:t>系统</w:t>
            </w:r>
            <w:r w:rsidRPr="000E6D2F">
              <w:rPr>
                <w:rFonts w:ascii="Times New Roman" w:hAnsi="Times New Roman"/>
                <w:kern w:val="0"/>
                <w:sz w:val="22"/>
              </w:rPr>
              <w:br/>
            </w:r>
            <w:r w:rsidRPr="000E6D2F">
              <w:rPr>
                <w:rFonts w:ascii="Times New Roman" w:hAnsi="Times New Roman"/>
                <w:kern w:val="0"/>
                <w:sz w:val="22"/>
              </w:rPr>
              <w:t>（不低于</w:t>
            </w:r>
            <w:r w:rsidRPr="000E6D2F">
              <w:rPr>
                <w:rFonts w:ascii="Times New Roman" w:hAnsi="Times New Roman"/>
                <w:kern w:val="0"/>
                <w:sz w:val="22"/>
              </w:rPr>
              <w:t>50KVA,1h</w:t>
            </w:r>
            <w:r w:rsidRPr="000E6D2F">
              <w:rPr>
                <w:rFonts w:ascii="Times New Roman" w:hAnsi="Times New Roman"/>
                <w:kern w:val="0"/>
                <w:sz w:val="22"/>
              </w:rPr>
              <w:t>）</w:t>
            </w:r>
          </w:p>
        </w:tc>
        <w:tc>
          <w:tcPr>
            <w:tcW w:w="948" w:type="pc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UPS</w:t>
            </w:r>
            <w:r w:rsidRPr="000E6D2F">
              <w:rPr>
                <w:rFonts w:ascii="Times New Roman" w:hAnsi="Times New Roman"/>
                <w:kern w:val="0"/>
                <w:sz w:val="22"/>
              </w:rPr>
              <w:t>主机</w:t>
            </w:r>
          </w:p>
        </w:tc>
        <w:tc>
          <w:tcPr>
            <w:tcW w:w="2497" w:type="pct"/>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、主机功率：</w:t>
            </w:r>
            <w:r w:rsidRPr="000E6D2F">
              <w:rPr>
                <w:rFonts w:ascii="Times New Roman" w:hAnsi="Times New Roman"/>
                <w:kern w:val="0"/>
                <w:sz w:val="22"/>
              </w:rPr>
              <w:t>≥50KVA</w:t>
            </w:r>
            <w:r w:rsidRPr="000E6D2F">
              <w:rPr>
                <w:rFonts w:ascii="Times New Roman" w:hAnsi="Times New Roman"/>
                <w:kern w:val="0"/>
                <w:sz w:val="22"/>
              </w:rPr>
              <w:t>，高频塔式</w:t>
            </w:r>
            <w:r w:rsidRPr="000E6D2F">
              <w:rPr>
                <w:rFonts w:ascii="Times New Roman" w:hAnsi="Times New Roman"/>
                <w:kern w:val="0"/>
                <w:sz w:val="22"/>
              </w:rPr>
              <w:t>UPS</w:t>
            </w:r>
            <w:r w:rsidRPr="000E6D2F">
              <w:rPr>
                <w:rFonts w:ascii="Times New Roman" w:hAnsi="Times New Roman"/>
                <w:kern w:val="0"/>
                <w:sz w:val="22"/>
              </w:rPr>
              <w:t>电源，置于微模块外部，为光明医院的单排和双排供电。</w:t>
            </w:r>
            <w:r w:rsidRPr="000E6D2F">
              <w:rPr>
                <w:rFonts w:ascii="Times New Roman" w:hAnsi="Times New Roman"/>
                <w:kern w:val="0"/>
                <w:sz w:val="22"/>
              </w:rPr>
              <w:t>2.UPS</w:t>
            </w:r>
            <w:r w:rsidRPr="000E6D2F">
              <w:rPr>
                <w:rFonts w:ascii="Times New Roman" w:hAnsi="Times New Roman"/>
                <w:kern w:val="0"/>
                <w:sz w:val="22"/>
              </w:rPr>
              <w:t>系统输入功率因数不小于</w:t>
            </w:r>
            <w:r w:rsidRPr="000E6D2F">
              <w:rPr>
                <w:rFonts w:ascii="Times New Roman" w:hAnsi="Times New Roman"/>
                <w:kern w:val="0"/>
                <w:sz w:val="22"/>
              </w:rPr>
              <w:t>0.99</w:t>
            </w:r>
            <w:r w:rsidRPr="000E6D2F">
              <w:rPr>
                <w:rFonts w:ascii="Times New Roman" w:hAnsi="Times New Roman"/>
                <w:kern w:val="0"/>
                <w:sz w:val="22"/>
              </w:rPr>
              <w:t>，输出功率因数不小于</w:t>
            </w:r>
            <w:r w:rsidRPr="000E6D2F">
              <w:rPr>
                <w:rFonts w:ascii="Times New Roman" w:hAnsi="Times New Roman"/>
                <w:kern w:val="0"/>
                <w:sz w:val="22"/>
              </w:rPr>
              <w:t>0.9</w:t>
            </w:r>
            <w:r w:rsidRPr="000E6D2F">
              <w:rPr>
                <w:rFonts w:ascii="Times New Roman" w:hAnsi="Times New Roman"/>
                <w:kern w:val="0"/>
                <w:sz w:val="22"/>
              </w:rPr>
              <w:t>。</w:t>
            </w:r>
            <w:r w:rsidRPr="000E6D2F">
              <w:rPr>
                <w:rFonts w:ascii="Times New Roman" w:hAnsi="Times New Roman"/>
                <w:kern w:val="0"/>
                <w:sz w:val="22"/>
              </w:rPr>
              <w:br/>
              <w:t>3.</w:t>
            </w:r>
            <w:r w:rsidRPr="000E6D2F">
              <w:rPr>
                <w:rFonts w:ascii="Times New Roman" w:hAnsi="Times New Roman"/>
                <w:kern w:val="0"/>
                <w:sz w:val="22"/>
              </w:rPr>
              <w:t>输入交流电压范围</w:t>
            </w:r>
            <w:r w:rsidRPr="000E6D2F">
              <w:rPr>
                <w:rFonts w:ascii="Times New Roman" w:hAnsi="Times New Roman"/>
                <w:kern w:val="0"/>
                <w:sz w:val="22"/>
              </w:rPr>
              <w:t>207-475VAC</w:t>
            </w:r>
            <w:r w:rsidRPr="000E6D2F">
              <w:rPr>
                <w:rFonts w:ascii="Times New Roman" w:hAnsi="Times New Roman"/>
                <w:kern w:val="0"/>
                <w:sz w:val="22"/>
              </w:rPr>
              <w:t>，输入频</w:t>
            </w:r>
            <w:r w:rsidRPr="000E6D2F">
              <w:rPr>
                <w:rFonts w:ascii="Times New Roman" w:hAnsi="Times New Roman"/>
                <w:kern w:val="0"/>
                <w:sz w:val="22"/>
              </w:rPr>
              <w:t>40-70Hz,</w:t>
            </w:r>
            <w:r w:rsidRPr="000E6D2F">
              <w:rPr>
                <w:rFonts w:ascii="Times New Roman" w:hAnsi="Times New Roman"/>
                <w:kern w:val="0"/>
                <w:sz w:val="22"/>
              </w:rPr>
              <w:t>依据电网频率自动选择同步范围。</w:t>
            </w:r>
            <w:r w:rsidRPr="000E6D2F">
              <w:rPr>
                <w:rFonts w:ascii="Times New Roman" w:hAnsi="Times New Roman"/>
                <w:kern w:val="0"/>
                <w:sz w:val="22"/>
              </w:rPr>
              <w:br/>
              <w:t>4.</w:t>
            </w:r>
            <w:r w:rsidRPr="000E6D2F">
              <w:rPr>
                <w:rFonts w:ascii="Times New Roman" w:hAnsi="Times New Roman"/>
                <w:kern w:val="0"/>
                <w:sz w:val="22"/>
              </w:rPr>
              <w:t>整机效率＞</w:t>
            </w:r>
            <w:r w:rsidRPr="000E6D2F">
              <w:rPr>
                <w:rFonts w:ascii="Times New Roman" w:hAnsi="Times New Roman"/>
                <w:kern w:val="0"/>
                <w:sz w:val="22"/>
              </w:rPr>
              <w:t>92%</w:t>
            </w:r>
            <w:r w:rsidRPr="000E6D2F">
              <w:rPr>
                <w:rFonts w:ascii="Times New Roman" w:hAnsi="Times New Roman"/>
                <w:kern w:val="0"/>
                <w:sz w:val="22"/>
              </w:rPr>
              <w:t>。</w:t>
            </w:r>
            <w:r w:rsidRPr="000E6D2F">
              <w:rPr>
                <w:rFonts w:ascii="Times New Roman" w:hAnsi="Times New Roman"/>
                <w:kern w:val="0"/>
                <w:sz w:val="22"/>
              </w:rPr>
              <w:br/>
              <w:t>5.</w:t>
            </w:r>
            <w:r w:rsidRPr="000E6D2F">
              <w:rPr>
                <w:rFonts w:ascii="Times New Roman" w:hAnsi="Times New Roman"/>
                <w:kern w:val="0"/>
                <w:sz w:val="22"/>
              </w:rPr>
              <w:t>输出电压精度</w:t>
            </w:r>
            <w:r w:rsidRPr="000E6D2F">
              <w:rPr>
                <w:rFonts w:ascii="Times New Roman" w:hAnsi="Times New Roman"/>
                <w:kern w:val="0"/>
                <w:sz w:val="22"/>
              </w:rPr>
              <w:t>220V±1</w:t>
            </w:r>
            <w:r w:rsidRPr="000E6D2F">
              <w:rPr>
                <w:rFonts w:ascii="Times New Roman" w:hAnsi="Times New Roman"/>
                <w:kern w:val="0"/>
                <w:sz w:val="22"/>
              </w:rPr>
              <w:t>％，输出频率精</w:t>
            </w:r>
            <w:r w:rsidRPr="000E6D2F">
              <w:rPr>
                <w:rFonts w:ascii="Times New Roman" w:hAnsi="Times New Roman"/>
                <w:kern w:val="0"/>
                <w:sz w:val="22"/>
              </w:rPr>
              <w:t>50Hz±0.1Hz</w:t>
            </w:r>
            <w:r w:rsidRPr="000E6D2F">
              <w:rPr>
                <w:rFonts w:ascii="Times New Roman" w:hAnsi="Times New Roman"/>
                <w:kern w:val="0"/>
                <w:sz w:val="22"/>
              </w:rPr>
              <w:t>（电池模式）。</w:t>
            </w:r>
            <w:r w:rsidRPr="000E6D2F">
              <w:rPr>
                <w:rFonts w:ascii="Times New Roman" w:hAnsi="Times New Roman"/>
                <w:kern w:val="0"/>
                <w:sz w:val="22"/>
              </w:rPr>
              <w:br/>
              <w:t>6.</w:t>
            </w:r>
            <w:r w:rsidRPr="000E6D2F">
              <w:rPr>
                <w:rFonts w:ascii="Times New Roman" w:hAnsi="Times New Roman"/>
                <w:kern w:val="0"/>
                <w:sz w:val="22"/>
              </w:rPr>
              <w:t>市电模式转电池模式：</w:t>
            </w:r>
            <w:r w:rsidRPr="000E6D2F">
              <w:rPr>
                <w:rFonts w:ascii="Times New Roman" w:hAnsi="Times New Roman"/>
                <w:kern w:val="0"/>
                <w:sz w:val="22"/>
              </w:rPr>
              <w:t>0</w:t>
            </w:r>
            <w:r w:rsidRPr="000E6D2F">
              <w:rPr>
                <w:rFonts w:ascii="Times New Roman" w:hAnsi="Times New Roman"/>
                <w:kern w:val="0"/>
                <w:sz w:val="22"/>
              </w:rPr>
              <w:t>毫秒。</w:t>
            </w:r>
            <w:r w:rsidRPr="000E6D2F">
              <w:rPr>
                <w:rFonts w:ascii="Times New Roman" w:hAnsi="Times New Roman"/>
                <w:kern w:val="0"/>
                <w:sz w:val="22"/>
              </w:rPr>
              <w:br/>
              <w:t>7.</w:t>
            </w:r>
            <w:r w:rsidRPr="000E6D2F">
              <w:rPr>
                <w:rFonts w:ascii="Times New Roman" w:hAnsi="Times New Roman"/>
                <w:kern w:val="0"/>
                <w:sz w:val="22"/>
              </w:rPr>
              <w:t>直流输入电压</w:t>
            </w:r>
            <w:r w:rsidRPr="000E6D2F">
              <w:rPr>
                <w:rFonts w:ascii="Times New Roman" w:hAnsi="Times New Roman"/>
                <w:kern w:val="0"/>
                <w:sz w:val="22"/>
              </w:rPr>
              <w:t>384V</w:t>
            </w:r>
            <w:r w:rsidRPr="000E6D2F">
              <w:rPr>
                <w:rFonts w:ascii="Times New Roman" w:hAnsi="Times New Roman"/>
                <w:kern w:val="0"/>
                <w:sz w:val="22"/>
              </w:rPr>
              <w:t>。</w:t>
            </w:r>
            <w:r w:rsidRPr="000E6D2F">
              <w:rPr>
                <w:rFonts w:ascii="Times New Roman" w:hAnsi="Times New Roman"/>
                <w:kern w:val="0"/>
                <w:sz w:val="22"/>
              </w:rPr>
              <w:br/>
              <w:t>8.</w:t>
            </w:r>
            <w:r w:rsidRPr="000E6D2F">
              <w:rPr>
                <w:rFonts w:ascii="Times New Roman" w:hAnsi="Times New Roman"/>
                <w:kern w:val="0"/>
                <w:sz w:val="22"/>
              </w:rPr>
              <w:t>采用智能化电池管理方案，</w:t>
            </w:r>
            <w:r w:rsidRPr="000E6D2F">
              <w:rPr>
                <w:rFonts w:ascii="Times New Roman" w:hAnsi="Times New Roman"/>
                <w:kern w:val="0"/>
                <w:sz w:val="22"/>
              </w:rPr>
              <w:t>UPS</w:t>
            </w:r>
            <w:r w:rsidRPr="000E6D2F">
              <w:rPr>
                <w:rFonts w:ascii="Times New Roman" w:hAnsi="Times New Roman"/>
                <w:kern w:val="0"/>
                <w:sz w:val="22"/>
              </w:rPr>
              <w:t>具有定期对电池组进行自动浮充、均充转换及电池组放电记录功能。</w:t>
            </w:r>
            <w:r w:rsidRPr="000E6D2F">
              <w:rPr>
                <w:rFonts w:ascii="Times New Roman" w:hAnsi="Times New Roman"/>
                <w:kern w:val="0"/>
                <w:sz w:val="22"/>
              </w:rPr>
              <w:br/>
              <w:t>9.</w:t>
            </w:r>
            <w:r w:rsidRPr="000E6D2F">
              <w:rPr>
                <w:rFonts w:ascii="Times New Roman" w:hAnsi="Times New Roman"/>
                <w:kern w:val="0"/>
                <w:sz w:val="22"/>
              </w:rPr>
              <w:t>要求采用先进三电平整流技术。</w:t>
            </w:r>
            <w:r w:rsidRPr="000E6D2F">
              <w:rPr>
                <w:rFonts w:ascii="Times New Roman" w:hAnsi="Times New Roman"/>
                <w:kern w:val="0"/>
                <w:sz w:val="22"/>
              </w:rPr>
              <w:br/>
              <w:t>10.</w:t>
            </w:r>
            <w:r w:rsidRPr="000E6D2F">
              <w:rPr>
                <w:rFonts w:ascii="Times New Roman" w:hAnsi="Times New Roman"/>
                <w:kern w:val="0"/>
                <w:sz w:val="22"/>
              </w:rPr>
              <w:t>需要采用智能的人机界面，</w:t>
            </w:r>
            <w:r w:rsidRPr="000E6D2F">
              <w:rPr>
                <w:rFonts w:ascii="Times New Roman" w:hAnsi="Times New Roman"/>
                <w:kern w:val="0"/>
                <w:sz w:val="22"/>
              </w:rPr>
              <w:t>LCD</w:t>
            </w:r>
            <w:r w:rsidRPr="000E6D2F">
              <w:rPr>
                <w:rFonts w:ascii="Times New Roman" w:hAnsi="Times New Roman"/>
                <w:kern w:val="0"/>
                <w:sz w:val="22"/>
              </w:rPr>
              <w:t>液晶显示器，</w:t>
            </w:r>
            <w:r w:rsidRPr="000E6D2F">
              <w:rPr>
                <w:rFonts w:ascii="Times New Roman" w:hAnsi="Times New Roman"/>
                <w:kern w:val="0"/>
                <w:sz w:val="22"/>
              </w:rPr>
              <w:t>LCD+LED</w:t>
            </w:r>
            <w:r w:rsidRPr="000E6D2F">
              <w:rPr>
                <w:rFonts w:ascii="Times New Roman" w:hAnsi="Times New Roman"/>
                <w:kern w:val="0"/>
                <w:sz w:val="22"/>
              </w:rPr>
              <w:t>面板</w:t>
            </w:r>
            <w:r w:rsidRPr="000E6D2F">
              <w:rPr>
                <w:rFonts w:ascii="Times New Roman" w:hAnsi="Times New Roman"/>
                <w:kern w:val="0"/>
                <w:sz w:val="22"/>
              </w:rPr>
              <w:t>,</w:t>
            </w:r>
            <w:r w:rsidRPr="000E6D2F">
              <w:rPr>
                <w:rFonts w:ascii="Times New Roman" w:hAnsi="Times New Roman"/>
                <w:kern w:val="0"/>
                <w:sz w:val="22"/>
              </w:rPr>
              <w:t>显示输入电压、频率，输出电压、频率，负载大小，电池可待机时间、当前状态、历史记录、故障告警等</w:t>
            </w:r>
            <w:r w:rsidRPr="000E6D2F">
              <w:rPr>
                <w:rFonts w:ascii="Times New Roman" w:hAnsi="Times New Roman"/>
                <w:kern w:val="0"/>
                <w:sz w:val="22"/>
              </w:rPr>
              <w:t>UPS</w:t>
            </w:r>
            <w:r w:rsidRPr="000E6D2F">
              <w:rPr>
                <w:rFonts w:ascii="Times New Roman" w:hAnsi="Times New Roman"/>
                <w:kern w:val="0"/>
                <w:sz w:val="22"/>
              </w:rPr>
              <w:t>运行指标，界面友好，方便客户使用。</w:t>
            </w:r>
            <w:r w:rsidRPr="000E6D2F">
              <w:rPr>
                <w:rFonts w:ascii="Times New Roman" w:hAnsi="Times New Roman"/>
                <w:kern w:val="0"/>
                <w:sz w:val="22"/>
              </w:rPr>
              <w:t xml:space="preserve"> </w:t>
            </w:r>
            <w:r w:rsidRPr="000E6D2F">
              <w:rPr>
                <w:rFonts w:ascii="Times New Roman" w:hAnsi="Times New Roman"/>
                <w:kern w:val="0"/>
                <w:sz w:val="22"/>
              </w:rPr>
              <w:br/>
              <w:t>11.UPS</w:t>
            </w:r>
            <w:r w:rsidRPr="000E6D2F">
              <w:rPr>
                <w:rFonts w:ascii="Times New Roman" w:hAnsi="Times New Roman"/>
                <w:kern w:val="0"/>
                <w:sz w:val="22"/>
              </w:rPr>
              <w:t>标准配置</w:t>
            </w:r>
            <w:r w:rsidRPr="000E6D2F">
              <w:rPr>
                <w:rFonts w:ascii="Times New Roman" w:hAnsi="Times New Roman"/>
                <w:kern w:val="0"/>
                <w:sz w:val="22"/>
              </w:rPr>
              <w:t>RS232</w:t>
            </w:r>
            <w:r w:rsidRPr="000E6D2F">
              <w:rPr>
                <w:rFonts w:ascii="Times New Roman" w:hAnsi="Times New Roman"/>
                <w:kern w:val="0"/>
                <w:sz w:val="22"/>
              </w:rPr>
              <w:t>通信接口，可选配</w:t>
            </w:r>
            <w:r w:rsidRPr="000E6D2F">
              <w:rPr>
                <w:rFonts w:ascii="Times New Roman" w:hAnsi="Times New Roman"/>
                <w:kern w:val="0"/>
                <w:sz w:val="22"/>
              </w:rPr>
              <w:t>SNMP</w:t>
            </w:r>
            <w:r w:rsidRPr="000E6D2F">
              <w:rPr>
                <w:rFonts w:ascii="Times New Roman" w:hAnsi="Times New Roman"/>
                <w:kern w:val="0"/>
                <w:sz w:val="22"/>
              </w:rPr>
              <w:t>卡，以实现</w:t>
            </w:r>
            <w:r w:rsidRPr="000E6D2F">
              <w:rPr>
                <w:rFonts w:ascii="Times New Roman" w:hAnsi="Times New Roman"/>
                <w:kern w:val="0"/>
                <w:sz w:val="22"/>
              </w:rPr>
              <w:t>UPS</w:t>
            </w:r>
            <w:r w:rsidRPr="000E6D2F">
              <w:rPr>
                <w:rFonts w:ascii="Times New Roman" w:hAnsi="Times New Roman"/>
                <w:kern w:val="0"/>
                <w:sz w:val="22"/>
              </w:rPr>
              <w:t>远程监控功能，可实现遥测：输入电压，直流电压，电池电压，输出电压，输出电流，输出频率，输出负载，工作方式等；遥信：输入电源故障，整流器故障，逆变器故障，旁路故障，过载、电池故障、过温故障等信息。</w:t>
            </w:r>
            <w:r w:rsidRPr="000E6D2F">
              <w:rPr>
                <w:rFonts w:ascii="Times New Roman" w:hAnsi="Times New Roman"/>
                <w:kern w:val="0"/>
                <w:sz w:val="22"/>
              </w:rPr>
              <w:br/>
              <w:t>12.UPS</w:t>
            </w:r>
            <w:r w:rsidRPr="000E6D2F">
              <w:rPr>
                <w:rFonts w:ascii="Times New Roman" w:hAnsi="Times New Roman"/>
                <w:kern w:val="0"/>
                <w:sz w:val="22"/>
              </w:rPr>
              <w:t>应具有输入零火接错保护功能，能发出声光告警并转为蓄电池组供电。</w:t>
            </w:r>
          </w:p>
        </w:tc>
      </w:tr>
      <w:tr w:rsidR="007D47DD" w:rsidRPr="000E6D2F" w:rsidTr="008E1E82">
        <w:tc>
          <w:tcPr>
            <w:tcW w:w="244" w:type="pct"/>
            <w:vMerge/>
            <w:vAlign w:val="center"/>
          </w:tcPr>
          <w:p w:rsidR="007D47DD" w:rsidRPr="000E6D2F" w:rsidRDefault="007D47DD" w:rsidP="008E1E82">
            <w:pPr>
              <w:widowControl/>
              <w:jc w:val="left"/>
              <w:rPr>
                <w:rFonts w:ascii="Times New Roman" w:hAnsi="Times New Roman"/>
                <w:kern w:val="0"/>
                <w:sz w:val="22"/>
              </w:rPr>
            </w:pPr>
          </w:p>
        </w:tc>
        <w:tc>
          <w:tcPr>
            <w:tcW w:w="596" w:type="pct"/>
            <w:vMerge/>
            <w:vAlign w:val="center"/>
          </w:tcPr>
          <w:p w:rsidR="007D47DD" w:rsidRPr="000E6D2F" w:rsidRDefault="007D47DD" w:rsidP="008E1E82">
            <w:pPr>
              <w:widowControl/>
              <w:jc w:val="left"/>
              <w:rPr>
                <w:rFonts w:ascii="Times New Roman" w:hAnsi="Times New Roman"/>
                <w:kern w:val="0"/>
                <w:sz w:val="22"/>
              </w:rPr>
            </w:pPr>
          </w:p>
        </w:tc>
        <w:tc>
          <w:tcPr>
            <w:tcW w:w="713" w:type="pct"/>
            <w:vMerge/>
            <w:vAlign w:val="center"/>
          </w:tcPr>
          <w:p w:rsidR="007D47DD" w:rsidRPr="000E6D2F" w:rsidRDefault="007D47DD" w:rsidP="008E1E82">
            <w:pPr>
              <w:widowControl/>
              <w:jc w:val="left"/>
              <w:rPr>
                <w:rFonts w:ascii="Times New Roman" w:hAnsi="Times New Roman"/>
                <w:kern w:val="0"/>
                <w:sz w:val="22"/>
              </w:rPr>
            </w:pPr>
          </w:p>
        </w:tc>
        <w:tc>
          <w:tcPr>
            <w:tcW w:w="948" w:type="pc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蓄电池</w:t>
            </w:r>
          </w:p>
        </w:tc>
        <w:tc>
          <w:tcPr>
            <w:tcW w:w="2497" w:type="pct"/>
            <w:shd w:val="clear" w:color="auto" w:fill="auto"/>
            <w:vAlign w:val="center"/>
          </w:tcPr>
          <w:p w:rsidR="007D47DD" w:rsidRPr="000E6D2F" w:rsidRDefault="007D47DD" w:rsidP="008E1E82">
            <w:pPr>
              <w:widowControl/>
              <w:numPr>
                <w:ilvl w:val="255"/>
                <w:numId w:val="0"/>
              </w:numPr>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、规格：</w:t>
            </w:r>
            <w:r w:rsidRPr="000E6D2F">
              <w:rPr>
                <w:rFonts w:ascii="Times New Roman" w:hAnsi="Times New Roman"/>
                <w:kern w:val="0"/>
                <w:sz w:val="22"/>
              </w:rPr>
              <w:t xml:space="preserve">12V100AH </w:t>
            </w:r>
            <w:r w:rsidRPr="000E6D2F">
              <w:rPr>
                <w:rFonts w:ascii="Times New Roman" w:hAnsi="Times New Roman"/>
                <w:kern w:val="0"/>
                <w:sz w:val="22"/>
              </w:rPr>
              <w:t>，铅酸蓄电池组，为设备供电</w:t>
            </w:r>
            <w:r w:rsidRPr="000E6D2F">
              <w:rPr>
                <w:rFonts w:ascii="Times New Roman" w:hAnsi="Times New Roman"/>
                <w:kern w:val="0"/>
                <w:sz w:val="22"/>
              </w:rPr>
              <w:t>≥1H</w:t>
            </w:r>
            <w:r w:rsidRPr="000E6D2F">
              <w:rPr>
                <w:rFonts w:ascii="Times New Roman" w:hAnsi="Times New Roman"/>
                <w:kern w:val="0"/>
                <w:sz w:val="22"/>
              </w:rPr>
              <w:t>。</w:t>
            </w:r>
            <w:r w:rsidRPr="000E6D2F">
              <w:rPr>
                <w:rFonts w:ascii="Times New Roman" w:hAnsi="Times New Roman"/>
                <w:kern w:val="0"/>
                <w:sz w:val="22"/>
              </w:rPr>
              <w:t xml:space="preserve">                                                                                            2</w:t>
            </w:r>
            <w:r w:rsidRPr="000E6D2F">
              <w:rPr>
                <w:rFonts w:ascii="Times New Roman" w:hAnsi="Times New Roman"/>
                <w:kern w:val="0"/>
                <w:sz w:val="22"/>
              </w:rPr>
              <w:t>、蓄电池外观不得有形、漏液、裂纹及污迹，标志要清晰。</w:t>
            </w:r>
            <w:r w:rsidRPr="000E6D2F">
              <w:rPr>
                <w:rFonts w:ascii="Times New Roman" w:hAnsi="Times New Roman"/>
                <w:kern w:val="0"/>
                <w:sz w:val="22"/>
              </w:rPr>
              <w:br/>
              <w:t>3</w:t>
            </w:r>
            <w:r w:rsidRPr="000E6D2F">
              <w:rPr>
                <w:rFonts w:ascii="Times New Roman" w:hAnsi="Times New Roman"/>
                <w:kern w:val="0"/>
                <w:sz w:val="22"/>
              </w:rPr>
              <w:t>、蓄电池的正、负极端子应有明显标志，且便于连接。</w:t>
            </w:r>
            <w:r w:rsidRPr="000E6D2F">
              <w:rPr>
                <w:rFonts w:ascii="Times New Roman" w:hAnsi="Times New Roman"/>
                <w:kern w:val="0"/>
                <w:sz w:val="22"/>
              </w:rPr>
              <w:br/>
              <w:t>4</w:t>
            </w:r>
            <w:r w:rsidRPr="000E6D2F">
              <w:rPr>
                <w:rFonts w:ascii="Times New Roman" w:hAnsi="Times New Roman"/>
                <w:kern w:val="0"/>
                <w:sz w:val="22"/>
              </w:rPr>
              <w:t>、气密性：蓄电池应能承受</w:t>
            </w:r>
            <w:r w:rsidRPr="000E6D2F">
              <w:rPr>
                <w:rFonts w:ascii="Times New Roman" w:hAnsi="Times New Roman"/>
                <w:kern w:val="0"/>
                <w:sz w:val="22"/>
              </w:rPr>
              <w:t>50kPa</w:t>
            </w:r>
            <w:r w:rsidRPr="000E6D2F">
              <w:rPr>
                <w:rFonts w:ascii="Times New Roman" w:hAnsi="Times New Roman"/>
                <w:kern w:val="0"/>
                <w:sz w:val="22"/>
              </w:rPr>
              <w:t>的正压或负压而不破裂、不开胶，压力释放后壳体无残余变形；</w:t>
            </w:r>
            <w:r w:rsidRPr="000E6D2F">
              <w:rPr>
                <w:rFonts w:ascii="Times New Roman" w:hAnsi="Times New Roman"/>
                <w:kern w:val="0"/>
                <w:sz w:val="22"/>
              </w:rPr>
              <w:t xml:space="preserve">                                                                              </w:t>
            </w:r>
            <w:r w:rsidRPr="000E6D2F">
              <w:rPr>
                <w:rFonts w:ascii="Times New Roman" w:hAnsi="Times New Roman"/>
                <w:kern w:val="0"/>
                <w:sz w:val="22"/>
              </w:rPr>
              <w:br/>
              <w:t>6</w:t>
            </w:r>
            <w:r w:rsidRPr="000E6D2F">
              <w:rPr>
                <w:rFonts w:ascii="Times New Roman" w:hAnsi="Times New Roman"/>
                <w:kern w:val="0"/>
                <w:sz w:val="22"/>
              </w:rPr>
              <w:t>、蓄电池封置</w:t>
            </w:r>
            <w:r w:rsidRPr="000E6D2F">
              <w:rPr>
                <w:rFonts w:ascii="Times New Roman" w:hAnsi="Times New Roman"/>
                <w:kern w:val="0"/>
                <w:sz w:val="22"/>
              </w:rPr>
              <w:t>28</w:t>
            </w:r>
            <w:r w:rsidRPr="000E6D2F">
              <w:rPr>
                <w:rFonts w:ascii="Times New Roman" w:hAnsi="Times New Roman"/>
                <w:kern w:val="0"/>
                <w:sz w:val="22"/>
              </w:rPr>
              <w:t>天后，其容量保存率不低于</w:t>
            </w:r>
            <w:r w:rsidRPr="000E6D2F">
              <w:rPr>
                <w:rFonts w:ascii="Times New Roman" w:hAnsi="Times New Roman"/>
                <w:kern w:val="0"/>
                <w:sz w:val="22"/>
              </w:rPr>
              <w:t>99%</w:t>
            </w:r>
            <w:r w:rsidRPr="000E6D2F">
              <w:rPr>
                <w:rFonts w:ascii="Times New Roman" w:hAnsi="Times New Roman"/>
                <w:kern w:val="0"/>
                <w:sz w:val="22"/>
              </w:rPr>
              <w:t>。</w:t>
            </w:r>
            <w:r w:rsidRPr="000E6D2F">
              <w:rPr>
                <w:rFonts w:ascii="Times New Roman" w:hAnsi="Times New Roman"/>
                <w:kern w:val="0"/>
                <w:sz w:val="22"/>
              </w:rPr>
              <w:br/>
              <w:t>7</w:t>
            </w:r>
            <w:r w:rsidRPr="000E6D2F">
              <w:rPr>
                <w:rFonts w:ascii="Times New Roman" w:hAnsi="Times New Roman"/>
                <w:kern w:val="0"/>
                <w:sz w:val="22"/>
              </w:rPr>
              <w:t>、蓄电池的密封反应效率不低于</w:t>
            </w:r>
            <w:r w:rsidRPr="000E6D2F">
              <w:rPr>
                <w:rFonts w:ascii="Times New Roman" w:hAnsi="Times New Roman"/>
                <w:kern w:val="0"/>
                <w:sz w:val="22"/>
              </w:rPr>
              <w:t>99%</w:t>
            </w:r>
            <w:r w:rsidRPr="000E6D2F">
              <w:rPr>
                <w:rFonts w:ascii="Times New Roman" w:hAnsi="Times New Roman"/>
                <w:kern w:val="0"/>
                <w:sz w:val="22"/>
              </w:rPr>
              <w:t>。</w:t>
            </w:r>
          </w:p>
          <w:p w:rsidR="007D47DD" w:rsidRPr="000E6D2F" w:rsidRDefault="007D47DD" w:rsidP="008E1E82">
            <w:pPr>
              <w:widowControl/>
              <w:numPr>
                <w:ilvl w:val="255"/>
                <w:numId w:val="0"/>
              </w:numPr>
              <w:jc w:val="left"/>
              <w:rPr>
                <w:rFonts w:ascii="Times New Roman" w:hAnsi="Times New Roman"/>
                <w:kern w:val="0"/>
                <w:sz w:val="22"/>
              </w:rPr>
            </w:pPr>
            <w:r w:rsidRPr="000E6D2F">
              <w:rPr>
                <w:rFonts w:ascii="Times New Roman" w:hAnsi="Times New Roman"/>
                <w:kern w:val="0"/>
                <w:sz w:val="22"/>
              </w:rPr>
              <w:t>8</w:t>
            </w:r>
            <w:r w:rsidRPr="000E6D2F">
              <w:rPr>
                <w:rFonts w:ascii="Times New Roman" w:hAnsi="Times New Roman"/>
                <w:kern w:val="0"/>
                <w:sz w:val="22"/>
              </w:rPr>
              <w:t>、防酸雾性能：蓄电池在正常浮充工作过程中应无酸雾逸出。</w:t>
            </w:r>
            <w:r w:rsidRPr="000E6D2F">
              <w:rPr>
                <w:rFonts w:ascii="Times New Roman" w:hAnsi="Times New Roman"/>
                <w:kern w:val="0"/>
                <w:sz w:val="22"/>
              </w:rPr>
              <w:br/>
              <w:t>9</w:t>
            </w:r>
            <w:r w:rsidRPr="000E6D2F">
              <w:rPr>
                <w:rFonts w:ascii="Times New Roman" w:hAnsi="Times New Roman"/>
                <w:kern w:val="0"/>
                <w:sz w:val="22"/>
              </w:rPr>
              <w:t>、蓄电池使用期间安全阀应能自动开启闭合，开阀压力应在</w:t>
            </w:r>
            <w:r w:rsidRPr="000E6D2F">
              <w:rPr>
                <w:rFonts w:ascii="Times New Roman" w:hAnsi="Times New Roman"/>
                <w:kern w:val="0"/>
                <w:sz w:val="22"/>
              </w:rPr>
              <w:t>10-20kPa</w:t>
            </w:r>
            <w:r w:rsidRPr="000E6D2F">
              <w:rPr>
                <w:rFonts w:ascii="Times New Roman" w:hAnsi="Times New Roman"/>
                <w:kern w:val="0"/>
                <w:sz w:val="22"/>
              </w:rPr>
              <w:t>范围内，闭阀压力应在</w:t>
            </w:r>
            <w:r w:rsidRPr="000E6D2F">
              <w:rPr>
                <w:rFonts w:ascii="Times New Roman" w:hAnsi="Times New Roman"/>
                <w:kern w:val="0"/>
                <w:sz w:val="22"/>
              </w:rPr>
              <w:t>5-15kPa</w:t>
            </w:r>
            <w:r w:rsidRPr="000E6D2F">
              <w:rPr>
                <w:rFonts w:ascii="Times New Roman" w:hAnsi="Times New Roman"/>
                <w:kern w:val="0"/>
                <w:sz w:val="22"/>
              </w:rPr>
              <w:t>范围。</w:t>
            </w:r>
          </w:p>
          <w:p w:rsidR="007D47DD" w:rsidRPr="000E6D2F" w:rsidRDefault="007D47DD" w:rsidP="008E1E82">
            <w:pPr>
              <w:widowControl/>
              <w:numPr>
                <w:ilvl w:val="255"/>
                <w:numId w:val="0"/>
              </w:numPr>
              <w:jc w:val="left"/>
              <w:rPr>
                <w:rFonts w:ascii="Times New Roman" w:hAnsi="Times New Roman"/>
                <w:kern w:val="0"/>
                <w:sz w:val="22"/>
              </w:rPr>
            </w:pPr>
            <w:r w:rsidRPr="000E6D2F">
              <w:rPr>
                <w:rFonts w:ascii="Times New Roman" w:hAnsi="Times New Roman"/>
                <w:kern w:val="0"/>
                <w:sz w:val="22"/>
              </w:rPr>
              <w:t>10</w:t>
            </w:r>
            <w:r w:rsidRPr="000E6D2F">
              <w:rPr>
                <w:rFonts w:ascii="Times New Roman" w:hAnsi="Times New Roman"/>
                <w:kern w:val="0"/>
                <w:sz w:val="22"/>
              </w:rPr>
              <w:t>、蓄电池需具有较强的耐过充电能力，以</w:t>
            </w:r>
            <w:r w:rsidRPr="000E6D2F">
              <w:rPr>
                <w:rFonts w:ascii="Times New Roman" w:hAnsi="Times New Roman"/>
                <w:kern w:val="0"/>
                <w:sz w:val="22"/>
              </w:rPr>
              <w:t>0.3I10</w:t>
            </w:r>
            <w:r w:rsidRPr="000E6D2F">
              <w:rPr>
                <w:rFonts w:ascii="Times New Roman" w:hAnsi="Times New Roman"/>
                <w:kern w:val="0"/>
                <w:sz w:val="22"/>
              </w:rPr>
              <w:t>电流连续充电</w:t>
            </w:r>
            <w:r w:rsidRPr="000E6D2F">
              <w:rPr>
                <w:rFonts w:ascii="Times New Roman" w:hAnsi="Times New Roman"/>
                <w:kern w:val="0"/>
                <w:sz w:val="22"/>
              </w:rPr>
              <w:t>160h</w:t>
            </w:r>
            <w:r w:rsidRPr="000E6D2F">
              <w:rPr>
                <w:rFonts w:ascii="Times New Roman" w:hAnsi="Times New Roman"/>
                <w:kern w:val="0"/>
                <w:sz w:val="22"/>
              </w:rPr>
              <w:t>后，外观应无明显变形及渗液。</w:t>
            </w:r>
            <w:r w:rsidRPr="000E6D2F">
              <w:rPr>
                <w:rFonts w:ascii="Times New Roman" w:hAnsi="Times New Roman"/>
                <w:kern w:val="0"/>
                <w:sz w:val="22"/>
              </w:rPr>
              <w:t xml:space="preserve"> </w:t>
            </w:r>
            <w:r w:rsidRPr="000E6D2F">
              <w:rPr>
                <w:rFonts w:ascii="Times New Roman" w:hAnsi="Times New Roman"/>
                <w:kern w:val="0"/>
                <w:sz w:val="22"/>
              </w:rPr>
              <w:br/>
              <w:t>11</w:t>
            </w:r>
            <w:r w:rsidRPr="000E6D2F">
              <w:rPr>
                <w:rFonts w:ascii="Times New Roman" w:hAnsi="Times New Roman"/>
                <w:kern w:val="0"/>
                <w:sz w:val="22"/>
              </w:rPr>
              <w:t>、端电压均衡性：同一组蓄电池中任意两个电池的开路电压差不应超过</w:t>
            </w:r>
            <w:r w:rsidRPr="000E6D2F">
              <w:rPr>
                <w:rFonts w:ascii="Times New Roman" w:hAnsi="Times New Roman"/>
                <w:kern w:val="0"/>
                <w:sz w:val="22"/>
              </w:rPr>
              <w:t>20mV</w:t>
            </w:r>
            <w:r w:rsidRPr="000E6D2F">
              <w:rPr>
                <w:rFonts w:ascii="Times New Roman" w:hAnsi="Times New Roman"/>
                <w:kern w:val="0"/>
                <w:sz w:val="22"/>
              </w:rPr>
              <w:t>；进入浮充状态后端电压不应超过</w:t>
            </w:r>
            <w:r w:rsidRPr="000E6D2F">
              <w:rPr>
                <w:rFonts w:ascii="Times New Roman" w:hAnsi="Times New Roman"/>
                <w:kern w:val="0"/>
                <w:sz w:val="22"/>
              </w:rPr>
              <w:t>25mV</w:t>
            </w:r>
            <w:r w:rsidRPr="000E6D2F">
              <w:rPr>
                <w:rFonts w:ascii="Times New Roman" w:hAnsi="Times New Roman"/>
                <w:kern w:val="0"/>
                <w:sz w:val="22"/>
              </w:rPr>
              <w:t>；蓄电池放电后端电压不应超过</w:t>
            </w:r>
            <w:r w:rsidRPr="000E6D2F">
              <w:rPr>
                <w:rFonts w:ascii="Times New Roman" w:hAnsi="Times New Roman"/>
                <w:kern w:val="0"/>
                <w:sz w:val="22"/>
              </w:rPr>
              <w:t>100mV</w:t>
            </w:r>
            <w:r w:rsidRPr="000E6D2F">
              <w:rPr>
                <w:rFonts w:ascii="Times New Roman" w:hAnsi="Times New Roman"/>
                <w:kern w:val="0"/>
                <w:sz w:val="22"/>
              </w:rPr>
              <w:t>。</w:t>
            </w:r>
            <w:r w:rsidRPr="000E6D2F">
              <w:rPr>
                <w:rFonts w:ascii="Times New Roman" w:hAnsi="Times New Roman"/>
                <w:kern w:val="0"/>
                <w:sz w:val="22"/>
              </w:rPr>
              <w:br/>
              <w:t>12</w:t>
            </w:r>
            <w:r w:rsidRPr="000E6D2F">
              <w:rPr>
                <w:rFonts w:ascii="Times New Roman" w:hAnsi="Times New Roman"/>
                <w:kern w:val="0"/>
                <w:sz w:val="22"/>
              </w:rPr>
              <w:t>、过度放电：蓄电池按</w:t>
            </w:r>
            <w:r w:rsidRPr="000E6D2F">
              <w:rPr>
                <w:rFonts w:ascii="Times New Roman" w:hAnsi="Times New Roman"/>
                <w:kern w:val="0"/>
                <w:sz w:val="22"/>
              </w:rPr>
              <w:t>YD/T 799-2010</w:t>
            </w:r>
            <w:r w:rsidRPr="000E6D2F">
              <w:rPr>
                <w:rFonts w:ascii="Times New Roman" w:hAnsi="Times New Roman"/>
                <w:kern w:val="0"/>
                <w:sz w:val="22"/>
              </w:rPr>
              <w:t>标准规定的方法测试，其容量恢复值应大于</w:t>
            </w:r>
            <w:r w:rsidRPr="000E6D2F">
              <w:rPr>
                <w:rFonts w:ascii="Times New Roman" w:hAnsi="Times New Roman"/>
                <w:kern w:val="0"/>
                <w:sz w:val="22"/>
              </w:rPr>
              <w:t>98.5%.</w:t>
            </w:r>
            <w:r w:rsidRPr="000E6D2F">
              <w:rPr>
                <w:rFonts w:ascii="Times New Roman" w:hAnsi="Times New Roman"/>
                <w:kern w:val="0"/>
                <w:sz w:val="22"/>
              </w:rPr>
              <w:br/>
              <w:t>13</w:t>
            </w:r>
            <w:r w:rsidRPr="000E6D2F">
              <w:rPr>
                <w:rFonts w:ascii="Times New Roman" w:hAnsi="Times New Roman"/>
                <w:kern w:val="0"/>
                <w:sz w:val="22"/>
              </w:rPr>
              <w:t>、低温敏感性：蓄电池按</w:t>
            </w:r>
            <w:r w:rsidRPr="000E6D2F">
              <w:rPr>
                <w:rFonts w:ascii="Times New Roman" w:hAnsi="Times New Roman"/>
                <w:kern w:val="0"/>
                <w:sz w:val="22"/>
              </w:rPr>
              <w:t>YD/T 799-2010</w:t>
            </w:r>
            <w:r w:rsidRPr="000E6D2F">
              <w:rPr>
                <w:rFonts w:ascii="Times New Roman" w:hAnsi="Times New Roman"/>
                <w:kern w:val="0"/>
                <w:sz w:val="22"/>
              </w:rPr>
              <w:t>标准规定的方法测试，</w:t>
            </w:r>
            <w:r w:rsidRPr="000E6D2F">
              <w:rPr>
                <w:rFonts w:ascii="Times New Roman" w:hAnsi="Times New Roman"/>
                <w:kern w:val="0"/>
                <w:sz w:val="22"/>
              </w:rPr>
              <w:t>10h</w:t>
            </w:r>
            <w:r w:rsidRPr="000E6D2F">
              <w:rPr>
                <w:rFonts w:ascii="Times New Roman" w:hAnsi="Times New Roman"/>
                <w:kern w:val="0"/>
                <w:sz w:val="22"/>
              </w:rPr>
              <w:t>率容量应</w:t>
            </w:r>
            <w:r w:rsidRPr="000E6D2F">
              <w:rPr>
                <w:rFonts w:ascii="Times New Roman" w:hAnsi="Times New Roman"/>
                <w:kern w:val="0"/>
                <w:sz w:val="22"/>
              </w:rPr>
              <w:t>≥0.98C10</w:t>
            </w:r>
            <w:r w:rsidRPr="000E6D2F">
              <w:rPr>
                <w:rFonts w:ascii="Times New Roman" w:hAnsi="Times New Roman"/>
                <w:kern w:val="0"/>
                <w:sz w:val="22"/>
              </w:rPr>
              <w:t>；外观应无破裂、过度膨胀及槽、盖分离现象。</w:t>
            </w:r>
            <w:r w:rsidRPr="000E6D2F">
              <w:rPr>
                <w:rFonts w:ascii="Times New Roman" w:hAnsi="Times New Roman"/>
                <w:kern w:val="0"/>
                <w:sz w:val="22"/>
              </w:rPr>
              <w:br/>
              <w:t>14</w:t>
            </w:r>
            <w:r w:rsidRPr="000E6D2F">
              <w:rPr>
                <w:rFonts w:ascii="Times New Roman" w:hAnsi="Times New Roman"/>
                <w:kern w:val="0"/>
                <w:sz w:val="22"/>
              </w:rPr>
              <w:t>、再充电性能，蓄电池按</w:t>
            </w:r>
            <w:r w:rsidRPr="000E6D2F">
              <w:rPr>
                <w:rFonts w:ascii="Times New Roman" w:hAnsi="Times New Roman"/>
                <w:kern w:val="0"/>
                <w:sz w:val="22"/>
              </w:rPr>
              <w:t>YD/T 799-2010</w:t>
            </w:r>
            <w:r w:rsidRPr="000E6D2F">
              <w:rPr>
                <w:rFonts w:ascii="Times New Roman" w:hAnsi="Times New Roman"/>
                <w:kern w:val="0"/>
                <w:sz w:val="22"/>
              </w:rPr>
              <w:t>标准规定的方法测试，恒压充电</w:t>
            </w:r>
            <w:r w:rsidRPr="000E6D2F">
              <w:rPr>
                <w:rFonts w:ascii="Times New Roman" w:hAnsi="Times New Roman"/>
                <w:kern w:val="0"/>
                <w:sz w:val="22"/>
              </w:rPr>
              <w:t>24h</w:t>
            </w:r>
            <w:r w:rsidRPr="000E6D2F">
              <w:rPr>
                <w:rFonts w:ascii="Times New Roman" w:hAnsi="Times New Roman"/>
                <w:kern w:val="0"/>
                <w:sz w:val="22"/>
              </w:rPr>
              <w:t>的再充电能力因素</w:t>
            </w:r>
            <w:r w:rsidRPr="000E6D2F">
              <w:rPr>
                <w:rFonts w:ascii="Times New Roman" w:hAnsi="Times New Roman"/>
                <w:kern w:val="0"/>
                <w:sz w:val="22"/>
              </w:rPr>
              <w:t>Rbf24h</w:t>
            </w:r>
            <w:r w:rsidRPr="000E6D2F">
              <w:rPr>
                <w:rFonts w:ascii="Times New Roman" w:hAnsi="Times New Roman"/>
                <w:kern w:val="0"/>
                <w:sz w:val="22"/>
              </w:rPr>
              <w:t>应不低于</w:t>
            </w:r>
            <w:r w:rsidRPr="000E6D2F">
              <w:rPr>
                <w:rFonts w:ascii="Times New Roman" w:hAnsi="Times New Roman"/>
                <w:kern w:val="0"/>
                <w:sz w:val="22"/>
              </w:rPr>
              <w:t>96.5%</w:t>
            </w:r>
            <w:r w:rsidRPr="000E6D2F">
              <w:rPr>
                <w:rFonts w:ascii="Times New Roman" w:hAnsi="Times New Roman"/>
                <w:kern w:val="0"/>
                <w:sz w:val="22"/>
              </w:rPr>
              <w:t>。</w:t>
            </w:r>
            <w:r w:rsidRPr="000E6D2F">
              <w:rPr>
                <w:rFonts w:ascii="Times New Roman" w:hAnsi="Times New Roman"/>
                <w:kern w:val="0"/>
                <w:sz w:val="22"/>
              </w:rPr>
              <w:t xml:space="preserve">                                     15</w:t>
            </w:r>
            <w:r w:rsidRPr="000E6D2F">
              <w:rPr>
                <w:rFonts w:ascii="Times New Roman" w:hAnsi="Times New Roman"/>
                <w:kern w:val="0"/>
                <w:sz w:val="22"/>
              </w:rPr>
              <w:t>、蓄电池生产厂家应具备自制隔板，保证蓄电池的质量稳定性及一致性。</w:t>
            </w:r>
            <w:r w:rsidRPr="000E6D2F">
              <w:rPr>
                <w:rFonts w:ascii="Times New Roman" w:hAnsi="Times New Roman"/>
                <w:kern w:val="0"/>
                <w:sz w:val="22"/>
              </w:rPr>
              <w:br/>
              <w:t>16</w:t>
            </w:r>
            <w:r w:rsidRPr="000E6D2F">
              <w:rPr>
                <w:rFonts w:ascii="Times New Roman" w:hAnsi="Times New Roman"/>
                <w:kern w:val="0"/>
                <w:sz w:val="22"/>
              </w:rPr>
              <w:t>、蓄电池产品及其抗震加固应符合《电信设备抗地震性能检测规范》（</w:t>
            </w:r>
            <w:r w:rsidRPr="000E6D2F">
              <w:rPr>
                <w:rFonts w:ascii="Times New Roman" w:hAnsi="Times New Roman"/>
                <w:kern w:val="0"/>
                <w:sz w:val="22"/>
              </w:rPr>
              <w:t>YD 5083-2005</w:t>
            </w:r>
            <w:r w:rsidRPr="000E6D2F">
              <w:rPr>
                <w:rFonts w:ascii="Times New Roman" w:hAnsi="Times New Roman"/>
                <w:kern w:val="0"/>
                <w:sz w:val="22"/>
              </w:rPr>
              <w:t>）及《通信用电源设备抗地震性能检测规范》（</w:t>
            </w:r>
            <w:r w:rsidRPr="000E6D2F">
              <w:rPr>
                <w:rFonts w:ascii="Times New Roman" w:hAnsi="Times New Roman"/>
                <w:kern w:val="0"/>
                <w:sz w:val="22"/>
              </w:rPr>
              <w:t>YD 5096-2005</w:t>
            </w:r>
            <w:r w:rsidRPr="000E6D2F">
              <w:rPr>
                <w:rFonts w:ascii="Times New Roman" w:hAnsi="Times New Roman"/>
                <w:kern w:val="0"/>
                <w:sz w:val="22"/>
              </w:rPr>
              <w:t>）相关条款的规定。</w:t>
            </w:r>
            <w:r w:rsidRPr="000E6D2F">
              <w:rPr>
                <w:rFonts w:ascii="Times New Roman" w:hAnsi="Times New Roman"/>
                <w:kern w:val="0"/>
                <w:sz w:val="22"/>
              </w:rPr>
              <w:br/>
              <w:t>1</w:t>
            </w:r>
            <w:r w:rsidRPr="000E6D2F">
              <w:rPr>
                <w:rFonts w:ascii="Times New Roman" w:hAnsi="Times New Roman" w:hint="eastAsia"/>
                <w:kern w:val="0"/>
                <w:sz w:val="22"/>
              </w:rPr>
              <w:t>7</w:t>
            </w:r>
            <w:r w:rsidRPr="000E6D2F">
              <w:rPr>
                <w:rFonts w:ascii="Times New Roman" w:hAnsi="Times New Roman"/>
                <w:kern w:val="0"/>
                <w:sz w:val="22"/>
              </w:rPr>
              <w:t>、蓄电池系列产品通过</w:t>
            </w:r>
            <w:r w:rsidRPr="000E6D2F">
              <w:rPr>
                <w:rFonts w:ascii="Times New Roman" w:hAnsi="Times New Roman"/>
                <w:kern w:val="0"/>
                <w:sz w:val="22"/>
              </w:rPr>
              <w:t>CE</w:t>
            </w:r>
            <w:r w:rsidRPr="000E6D2F">
              <w:rPr>
                <w:rFonts w:ascii="Times New Roman" w:hAnsi="Times New Roman"/>
                <w:kern w:val="0"/>
                <w:sz w:val="22"/>
              </w:rPr>
              <w:t>、</w:t>
            </w:r>
            <w:r w:rsidRPr="000E6D2F">
              <w:rPr>
                <w:rFonts w:ascii="Times New Roman" w:hAnsi="Times New Roman"/>
                <w:kern w:val="0"/>
                <w:sz w:val="22"/>
              </w:rPr>
              <w:t>TLC</w:t>
            </w:r>
            <w:r w:rsidRPr="000E6D2F">
              <w:rPr>
                <w:rFonts w:ascii="Times New Roman" w:hAnsi="Times New Roman"/>
                <w:kern w:val="0"/>
                <w:sz w:val="22"/>
              </w:rPr>
              <w:t>认证。</w:t>
            </w:r>
          </w:p>
        </w:tc>
      </w:tr>
      <w:tr w:rsidR="007D47DD" w:rsidRPr="000E6D2F" w:rsidTr="008E1E82">
        <w:tc>
          <w:tcPr>
            <w:tcW w:w="244" w:type="pct"/>
            <w:vMerge/>
            <w:vAlign w:val="center"/>
          </w:tcPr>
          <w:p w:rsidR="007D47DD" w:rsidRPr="000E6D2F" w:rsidRDefault="007D47DD" w:rsidP="008E1E82">
            <w:pPr>
              <w:widowControl/>
              <w:jc w:val="left"/>
              <w:rPr>
                <w:rFonts w:ascii="Times New Roman" w:hAnsi="Times New Roman"/>
                <w:kern w:val="0"/>
                <w:sz w:val="22"/>
              </w:rPr>
            </w:pPr>
          </w:p>
        </w:tc>
        <w:tc>
          <w:tcPr>
            <w:tcW w:w="596" w:type="pct"/>
            <w:vMerge/>
            <w:vAlign w:val="center"/>
          </w:tcPr>
          <w:p w:rsidR="007D47DD" w:rsidRPr="000E6D2F" w:rsidRDefault="007D47DD" w:rsidP="008E1E82">
            <w:pPr>
              <w:widowControl/>
              <w:jc w:val="left"/>
              <w:rPr>
                <w:rFonts w:ascii="Times New Roman" w:hAnsi="Times New Roman"/>
                <w:kern w:val="0"/>
                <w:sz w:val="22"/>
              </w:rPr>
            </w:pPr>
          </w:p>
        </w:tc>
        <w:tc>
          <w:tcPr>
            <w:tcW w:w="713" w:type="pct"/>
            <w:vMerge/>
            <w:vAlign w:val="center"/>
          </w:tcPr>
          <w:p w:rsidR="007D47DD" w:rsidRPr="000E6D2F" w:rsidRDefault="007D47DD" w:rsidP="008E1E82">
            <w:pPr>
              <w:widowControl/>
              <w:jc w:val="left"/>
              <w:rPr>
                <w:rFonts w:ascii="Times New Roman" w:hAnsi="Times New Roman"/>
                <w:kern w:val="0"/>
                <w:sz w:val="22"/>
              </w:rPr>
            </w:pPr>
          </w:p>
        </w:tc>
        <w:tc>
          <w:tcPr>
            <w:tcW w:w="948" w:type="pc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电池柜</w:t>
            </w:r>
          </w:p>
        </w:tc>
        <w:tc>
          <w:tcPr>
            <w:tcW w:w="2497" w:type="pct"/>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w:t>
            </w:r>
            <w:r w:rsidRPr="000E6D2F">
              <w:rPr>
                <w:rFonts w:ascii="Times New Roman" w:hAnsi="Times New Roman"/>
                <w:kern w:val="0"/>
                <w:sz w:val="22"/>
              </w:rPr>
              <w:t>AP32</w:t>
            </w:r>
            <w:r w:rsidRPr="000E6D2F">
              <w:rPr>
                <w:rFonts w:ascii="Times New Roman" w:hAnsi="Times New Roman"/>
                <w:kern w:val="0"/>
                <w:sz w:val="22"/>
              </w:rPr>
              <w:t>电池柜，装置</w:t>
            </w:r>
            <w:r w:rsidRPr="000E6D2F">
              <w:rPr>
                <w:rFonts w:ascii="Times New Roman" w:hAnsi="Times New Roman"/>
                <w:kern w:val="0"/>
                <w:sz w:val="22"/>
              </w:rPr>
              <w:t>32</w:t>
            </w:r>
            <w:r w:rsidRPr="000E6D2F">
              <w:rPr>
                <w:rFonts w:ascii="Times New Roman" w:hAnsi="Times New Roman"/>
                <w:kern w:val="0"/>
                <w:sz w:val="22"/>
              </w:rPr>
              <w:t>节</w:t>
            </w:r>
            <w:r w:rsidRPr="000E6D2F">
              <w:rPr>
                <w:rFonts w:ascii="Times New Roman" w:hAnsi="Times New Roman"/>
                <w:kern w:val="0"/>
                <w:sz w:val="22"/>
              </w:rPr>
              <w:t>12V100AH</w:t>
            </w:r>
            <w:r w:rsidRPr="000E6D2F">
              <w:rPr>
                <w:rFonts w:ascii="Times New Roman" w:hAnsi="Times New Roman"/>
                <w:kern w:val="0"/>
                <w:sz w:val="22"/>
              </w:rPr>
              <w:t>电池。</w:t>
            </w:r>
            <w:r w:rsidRPr="000E6D2F">
              <w:rPr>
                <w:rFonts w:ascii="Times New Roman" w:hAnsi="Times New Roman"/>
                <w:kern w:val="0"/>
                <w:sz w:val="22"/>
              </w:rPr>
              <w:t>2</w:t>
            </w:r>
            <w:r w:rsidRPr="000E6D2F">
              <w:rPr>
                <w:rFonts w:ascii="Times New Roman" w:hAnsi="Times New Roman"/>
                <w:kern w:val="0"/>
                <w:sz w:val="22"/>
              </w:rPr>
              <w:t>、柜体采用拼装式柜体，材料采用镀锌方通，表层烤漆处理，主体框架承重</w:t>
            </w:r>
            <w:r w:rsidRPr="000E6D2F">
              <w:rPr>
                <w:rFonts w:ascii="Times New Roman" w:hAnsi="Times New Roman"/>
                <w:kern w:val="0"/>
                <w:sz w:val="22"/>
              </w:rPr>
              <w:t>≥1500KG</w:t>
            </w:r>
            <w:r w:rsidRPr="000E6D2F">
              <w:rPr>
                <w:rFonts w:ascii="Times New Roman" w:hAnsi="Times New Roman"/>
                <w:kern w:val="0"/>
                <w:sz w:val="22"/>
              </w:rPr>
              <w:t>。</w:t>
            </w:r>
            <w:r w:rsidRPr="000E6D2F">
              <w:rPr>
                <w:rFonts w:ascii="Times New Roman" w:hAnsi="Times New Roman"/>
                <w:kern w:val="0"/>
                <w:sz w:val="22"/>
              </w:rPr>
              <w:t>3</w:t>
            </w:r>
            <w:r w:rsidRPr="000E6D2F">
              <w:rPr>
                <w:rFonts w:ascii="Times New Roman" w:hAnsi="Times New Roman"/>
                <w:kern w:val="0"/>
                <w:sz w:val="22"/>
              </w:rPr>
              <w:t>、配置防漏液托盘。</w:t>
            </w:r>
            <w:r w:rsidRPr="000E6D2F">
              <w:rPr>
                <w:rFonts w:ascii="Times New Roman" w:hAnsi="Times New Roman"/>
                <w:kern w:val="0"/>
                <w:sz w:val="22"/>
              </w:rPr>
              <w:t>4</w:t>
            </w:r>
            <w:r w:rsidRPr="000E6D2F">
              <w:rPr>
                <w:rFonts w:ascii="Times New Roman" w:hAnsi="Times New Roman"/>
                <w:kern w:val="0"/>
                <w:sz w:val="22"/>
              </w:rPr>
              <w:t>、配置配套的电池电缆</w:t>
            </w:r>
            <w:r w:rsidRPr="000E6D2F">
              <w:rPr>
                <w:rFonts w:ascii="Times New Roman" w:hAnsi="Times New Roman"/>
                <w:kern w:val="0"/>
                <w:sz w:val="22"/>
              </w:rPr>
              <w:t>BVR50#</w:t>
            </w:r>
            <w:r w:rsidRPr="000E6D2F">
              <w:rPr>
                <w:rFonts w:ascii="Times New Roman" w:hAnsi="Times New Roman"/>
                <w:kern w:val="0"/>
                <w:sz w:val="22"/>
              </w:rPr>
              <w:t>。</w:t>
            </w:r>
            <w:r w:rsidRPr="000E6D2F">
              <w:rPr>
                <w:rFonts w:ascii="Times New Roman" w:hAnsi="Times New Roman"/>
                <w:kern w:val="0"/>
                <w:sz w:val="22"/>
              </w:rPr>
              <w:t>5</w:t>
            </w:r>
            <w:r w:rsidRPr="000E6D2F">
              <w:rPr>
                <w:rFonts w:ascii="Times New Roman" w:hAnsi="Times New Roman"/>
                <w:kern w:val="0"/>
                <w:sz w:val="22"/>
              </w:rPr>
              <w:t>、配置配套的电池开关箱（含直流开关）</w:t>
            </w:r>
            <w:r w:rsidRPr="000E6D2F">
              <w:rPr>
                <w:rFonts w:ascii="Times New Roman" w:hAnsi="Times New Roman"/>
                <w:kern w:val="0"/>
                <w:sz w:val="22"/>
              </w:rPr>
              <w:t>6</w:t>
            </w:r>
            <w:r w:rsidRPr="000E6D2F">
              <w:rPr>
                <w:rFonts w:ascii="Times New Roman" w:hAnsi="Times New Roman"/>
                <w:kern w:val="0"/>
                <w:sz w:val="22"/>
              </w:rPr>
              <w:t>、配置相对应的承重支架，支架需做防锈处理。</w:t>
            </w:r>
          </w:p>
        </w:tc>
      </w:tr>
      <w:tr w:rsidR="007D47DD" w:rsidRPr="000E6D2F" w:rsidTr="008E1E82">
        <w:tc>
          <w:tcPr>
            <w:tcW w:w="244" w:type="pct"/>
            <w:vMerge/>
            <w:vAlign w:val="center"/>
          </w:tcPr>
          <w:p w:rsidR="007D47DD" w:rsidRPr="000E6D2F" w:rsidRDefault="007D47DD" w:rsidP="008E1E82">
            <w:pPr>
              <w:widowControl/>
              <w:jc w:val="left"/>
              <w:rPr>
                <w:rFonts w:ascii="Times New Roman" w:hAnsi="Times New Roman"/>
                <w:kern w:val="0"/>
                <w:sz w:val="22"/>
              </w:rPr>
            </w:pPr>
          </w:p>
        </w:tc>
        <w:tc>
          <w:tcPr>
            <w:tcW w:w="596" w:type="pct"/>
            <w:vMerge/>
            <w:vAlign w:val="center"/>
          </w:tcPr>
          <w:p w:rsidR="007D47DD" w:rsidRPr="000E6D2F" w:rsidRDefault="007D47DD" w:rsidP="008E1E82">
            <w:pPr>
              <w:widowControl/>
              <w:jc w:val="left"/>
              <w:rPr>
                <w:rFonts w:ascii="Times New Roman" w:hAnsi="Times New Roman"/>
                <w:kern w:val="0"/>
                <w:sz w:val="22"/>
              </w:rPr>
            </w:pPr>
          </w:p>
        </w:tc>
        <w:tc>
          <w:tcPr>
            <w:tcW w:w="713" w:type="pct"/>
            <w:vMerge/>
            <w:vAlign w:val="center"/>
          </w:tcPr>
          <w:p w:rsidR="007D47DD" w:rsidRPr="000E6D2F" w:rsidRDefault="007D47DD" w:rsidP="008E1E82">
            <w:pPr>
              <w:widowControl/>
              <w:jc w:val="left"/>
              <w:rPr>
                <w:rFonts w:ascii="Times New Roman" w:hAnsi="Times New Roman"/>
                <w:kern w:val="0"/>
                <w:sz w:val="22"/>
              </w:rPr>
            </w:pPr>
          </w:p>
        </w:tc>
        <w:tc>
          <w:tcPr>
            <w:tcW w:w="948" w:type="pc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电池柜散力架</w:t>
            </w:r>
          </w:p>
        </w:tc>
        <w:tc>
          <w:tcPr>
            <w:tcW w:w="2497" w:type="pct"/>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电池柜承重支架，镀锌方管焊接，做防锈处理。</w:t>
            </w:r>
          </w:p>
        </w:tc>
      </w:tr>
      <w:tr w:rsidR="007D47DD" w:rsidRPr="000E6D2F" w:rsidTr="008E1E82">
        <w:tc>
          <w:tcPr>
            <w:tcW w:w="244" w:type="pct"/>
            <w:vMerge/>
            <w:vAlign w:val="center"/>
          </w:tcPr>
          <w:p w:rsidR="007D47DD" w:rsidRPr="000E6D2F" w:rsidRDefault="007D47DD" w:rsidP="008E1E82">
            <w:pPr>
              <w:widowControl/>
              <w:jc w:val="left"/>
              <w:rPr>
                <w:rFonts w:ascii="Times New Roman" w:hAnsi="Times New Roman"/>
                <w:kern w:val="0"/>
                <w:sz w:val="22"/>
              </w:rPr>
            </w:pPr>
          </w:p>
        </w:tc>
        <w:tc>
          <w:tcPr>
            <w:tcW w:w="596" w:type="pct"/>
            <w:vMerge/>
            <w:vAlign w:val="center"/>
          </w:tcPr>
          <w:p w:rsidR="007D47DD" w:rsidRPr="000E6D2F" w:rsidRDefault="007D47DD" w:rsidP="008E1E82">
            <w:pPr>
              <w:widowControl/>
              <w:jc w:val="left"/>
              <w:rPr>
                <w:rFonts w:ascii="Times New Roman" w:hAnsi="Times New Roman"/>
                <w:kern w:val="0"/>
                <w:sz w:val="22"/>
              </w:rPr>
            </w:pPr>
          </w:p>
        </w:tc>
        <w:tc>
          <w:tcPr>
            <w:tcW w:w="713" w:type="pct"/>
            <w:vMerge w:val="restar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防雷接地系统（</w:t>
            </w:r>
            <w:r w:rsidRPr="000E6D2F">
              <w:rPr>
                <w:rFonts w:ascii="Times New Roman" w:hAnsi="Times New Roman"/>
                <w:kern w:val="0"/>
                <w:sz w:val="22"/>
              </w:rPr>
              <w:t>D2</w:t>
            </w:r>
            <w:r w:rsidRPr="000E6D2F">
              <w:rPr>
                <w:rFonts w:ascii="Times New Roman" w:hAnsi="Times New Roman"/>
                <w:kern w:val="0"/>
                <w:sz w:val="22"/>
              </w:rPr>
              <w:t>级电源避雷器，接地铜带）</w:t>
            </w:r>
          </w:p>
        </w:tc>
        <w:tc>
          <w:tcPr>
            <w:tcW w:w="948" w:type="pct"/>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等电位连接器</w:t>
            </w:r>
          </w:p>
        </w:tc>
        <w:tc>
          <w:tcPr>
            <w:tcW w:w="2497" w:type="pct"/>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电压保护水平（</w:t>
            </w:r>
            <w:r w:rsidRPr="000E6D2F">
              <w:rPr>
                <w:rFonts w:ascii="Times New Roman" w:hAnsi="Times New Roman"/>
                <w:kern w:val="0"/>
                <w:sz w:val="22"/>
              </w:rPr>
              <w:t>In</w:t>
            </w:r>
            <w:r w:rsidRPr="000E6D2F">
              <w:rPr>
                <w:rFonts w:ascii="Times New Roman" w:hAnsi="Times New Roman"/>
                <w:kern w:val="0"/>
                <w:sz w:val="22"/>
              </w:rPr>
              <w:t>）：</w:t>
            </w:r>
            <w:r w:rsidRPr="000E6D2F">
              <w:rPr>
                <w:rFonts w:ascii="Times New Roman" w:hAnsi="Times New Roman"/>
                <w:kern w:val="0"/>
                <w:sz w:val="22"/>
              </w:rPr>
              <w:t>Up≤4kV</w:t>
            </w:r>
            <w:r w:rsidRPr="000E6D2F">
              <w:rPr>
                <w:rFonts w:ascii="Times New Roman" w:hAnsi="Times New Roman"/>
                <w:kern w:val="0"/>
                <w:sz w:val="22"/>
              </w:rPr>
              <w:t>；</w:t>
            </w:r>
            <w:r w:rsidRPr="000E6D2F">
              <w:rPr>
                <w:rFonts w:ascii="Times New Roman" w:hAnsi="Times New Roman"/>
                <w:kern w:val="0"/>
                <w:sz w:val="22"/>
              </w:rPr>
              <w:br/>
            </w:r>
            <w:r w:rsidRPr="000E6D2F">
              <w:rPr>
                <w:rFonts w:ascii="Times New Roman" w:hAnsi="Times New Roman"/>
                <w:kern w:val="0"/>
                <w:sz w:val="22"/>
              </w:rPr>
              <w:t>响应时间：</w:t>
            </w:r>
            <w:r w:rsidRPr="000E6D2F">
              <w:rPr>
                <w:rFonts w:ascii="Times New Roman" w:hAnsi="Times New Roman"/>
                <w:kern w:val="0"/>
                <w:sz w:val="22"/>
              </w:rPr>
              <w:t>tA≤100ns</w:t>
            </w:r>
            <w:r w:rsidRPr="000E6D2F">
              <w:rPr>
                <w:rFonts w:ascii="Times New Roman" w:hAnsi="Times New Roman"/>
                <w:kern w:val="0"/>
                <w:sz w:val="22"/>
              </w:rPr>
              <w:t>；</w:t>
            </w:r>
            <w:r w:rsidRPr="000E6D2F">
              <w:rPr>
                <w:rFonts w:ascii="Times New Roman" w:hAnsi="Times New Roman"/>
                <w:kern w:val="0"/>
                <w:sz w:val="22"/>
              </w:rPr>
              <w:br/>
            </w:r>
            <w:r w:rsidRPr="000E6D2F">
              <w:rPr>
                <w:rFonts w:ascii="Times New Roman" w:hAnsi="Times New Roman"/>
                <w:kern w:val="0"/>
                <w:sz w:val="22"/>
              </w:rPr>
              <w:t>短路容量：</w:t>
            </w:r>
            <w:r w:rsidRPr="000E6D2F">
              <w:rPr>
                <w:rFonts w:ascii="Times New Roman" w:hAnsi="Times New Roman"/>
                <w:kern w:val="0"/>
                <w:sz w:val="22"/>
              </w:rPr>
              <w:t>50kA/50Hz</w:t>
            </w:r>
            <w:r w:rsidRPr="000E6D2F">
              <w:rPr>
                <w:rFonts w:ascii="Times New Roman" w:hAnsi="Times New Roman"/>
                <w:kern w:val="0"/>
                <w:sz w:val="22"/>
              </w:rPr>
              <w:t>；</w:t>
            </w:r>
            <w:r w:rsidRPr="000E6D2F">
              <w:rPr>
                <w:rFonts w:ascii="Times New Roman" w:hAnsi="Times New Roman"/>
                <w:kern w:val="0"/>
                <w:sz w:val="22"/>
              </w:rPr>
              <w:br/>
            </w:r>
            <w:r w:rsidRPr="000E6D2F">
              <w:rPr>
                <w:rFonts w:ascii="Times New Roman" w:hAnsi="Times New Roman"/>
                <w:kern w:val="0"/>
                <w:sz w:val="22"/>
              </w:rPr>
              <w:t>绝缘阻值：</w:t>
            </w:r>
            <w:r w:rsidRPr="000E6D2F">
              <w:rPr>
                <w:rFonts w:ascii="Times New Roman" w:hAnsi="Times New Roman"/>
                <w:kern w:val="0"/>
                <w:sz w:val="22"/>
              </w:rPr>
              <w:t>Risol=10MΩ</w:t>
            </w:r>
            <w:r w:rsidRPr="000E6D2F">
              <w:rPr>
                <w:rFonts w:ascii="Times New Roman" w:hAnsi="Times New Roman"/>
                <w:kern w:val="0"/>
                <w:sz w:val="22"/>
              </w:rPr>
              <w:t>；</w:t>
            </w:r>
            <w:r w:rsidRPr="000E6D2F">
              <w:rPr>
                <w:rFonts w:ascii="Times New Roman" w:hAnsi="Times New Roman"/>
                <w:kern w:val="0"/>
                <w:sz w:val="22"/>
              </w:rPr>
              <w:br/>
            </w:r>
            <w:r w:rsidRPr="000E6D2F">
              <w:rPr>
                <w:rFonts w:ascii="Times New Roman" w:hAnsi="Times New Roman"/>
                <w:kern w:val="0"/>
                <w:sz w:val="22"/>
              </w:rPr>
              <w:t>温度范围：</w:t>
            </w:r>
            <w:r w:rsidRPr="000E6D2F">
              <w:rPr>
                <w:rFonts w:ascii="Times New Roman" w:hAnsi="Times New Roman"/>
                <w:kern w:val="0"/>
                <w:sz w:val="22"/>
              </w:rPr>
              <w:t>-40</w:t>
            </w:r>
            <w:r w:rsidRPr="000E6D2F">
              <w:rPr>
                <w:rFonts w:ascii="宋体" w:hAnsi="宋体" w:cs="宋体" w:hint="eastAsia"/>
                <w:kern w:val="0"/>
                <w:sz w:val="22"/>
              </w:rPr>
              <w:t>℃</w:t>
            </w:r>
            <w:r w:rsidRPr="000E6D2F">
              <w:rPr>
                <w:rFonts w:ascii="Times New Roman" w:hAnsi="Times New Roman"/>
                <w:kern w:val="0"/>
                <w:sz w:val="22"/>
              </w:rPr>
              <w:t>～</w:t>
            </w:r>
            <w:r w:rsidRPr="000E6D2F">
              <w:rPr>
                <w:rFonts w:ascii="Times New Roman" w:hAnsi="Times New Roman"/>
                <w:kern w:val="0"/>
                <w:sz w:val="22"/>
              </w:rPr>
              <w:t>+80</w:t>
            </w:r>
            <w:r w:rsidRPr="000E6D2F">
              <w:rPr>
                <w:rFonts w:ascii="宋体" w:hAnsi="宋体" w:cs="宋体" w:hint="eastAsia"/>
                <w:kern w:val="0"/>
                <w:sz w:val="22"/>
              </w:rPr>
              <w:t>℃</w:t>
            </w:r>
            <w:r w:rsidRPr="000E6D2F">
              <w:rPr>
                <w:rFonts w:ascii="Times New Roman" w:hAnsi="Times New Roman"/>
                <w:kern w:val="0"/>
                <w:sz w:val="22"/>
              </w:rPr>
              <w:t>；</w:t>
            </w:r>
            <w:r w:rsidRPr="000E6D2F">
              <w:rPr>
                <w:rFonts w:ascii="Times New Roman" w:hAnsi="Times New Roman"/>
                <w:kern w:val="0"/>
                <w:sz w:val="22"/>
              </w:rPr>
              <w:br/>
            </w:r>
            <w:r w:rsidRPr="000E6D2F">
              <w:rPr>
                <w:rFonts w:ascii="Times New Roman" w:hAnsi="Times New Roman"/>
                <w:kern w:val="0"/>
                <w:sz w:val="22"/>
              </w:rPr>
              <w:t>电极：钨铜；</w:t>
            </w:r>
            <w:r w:rsidRPr="000E6D2F">
              <w:rPr>
                <w:rFonts w:ascii="Times New Roman" w:hAnsi="Times New Roman"/>
                <w:kern w:val="0"/>
                <w:sz w:val="22"/>
              </w:rPr>
              <w:br/>
            </w:r>
            <w:r w:rsidRPr="000E6D2F">
              <w:rPr>
                <w:rFonts w:ascii="Times New Roman" w:hAnsi="Times New Roman"/>
                <w:kern w:val="0"/>
                <w:sz w:val="22"/>
              </w:rPr>
              <w:t>防护等级：</w:t>
            </w:r>
            <w:r w:rsidRPr="000E6D2F">
              <w:rPr>
                <w:rFonts w:ascii="Times New Roman" w:hAnsi="Times New Roman"/>
                <w:kern w:val="0"/>
                <w:sz w:val="22"/>
              </w:rPr>
              <w:t>IP65</w:t>
            </w:r>
          </w:p>
        </w:tc>
      </w:tr>
      <w:tr w:rsidR="007D47DD" w:rsidRPr="000E6D2F" w:rsidTr="008E1E82">
        <w:tc>
          <w:tcPr>
            <w:tcW w:w="244" w:type="pct"/>
            <w:vMerge/>
            <w:vAlign w:val="center"/>
          </w:tcPr>
          <w:p w:rsidR="007D47DD" w:rsidRPr="000E6D2F" w:rsidRDefault="007D47DD" w:rsidP="008E1E82">
            <w:pPr>
              <w:widowControl/>
              <w:jc w:val="left"/>
              <w:rPr>
                <w:rFonts w:ascii="Times New Roman" w:hAnsi="Times New Roman"/>
                <w:kern w:val="0"/>
                <w:sz w:val="22"/>
              </w:rPr>
            </w:pPr>
          </w:p>
        </w:tc>
        <w:tc>
          <w:tcPr>
            <w:tcW w:w="596" w:type="pct"/>
            <w:vMerge/>
            <w:vAlign w:val="center"/>
          </w:tcPr>
          <w:p w:rsidR="007D47DD" w:rsidRPr="000E6D2F" w:rsidRDefault="007D47DD" w:rsidP="008E1E82">
            <w:pPr>
              <w:widowControl/>
              <w:jc w:val="left"/>
              <w:rPr>
                <w:rFonts w:ascii="Times New Roman" w:hAnsi="Times New Roman"/>
                <w:kern w:val="0"/>
                <w:sz w:val="22"/>
              </w:rPr>
            </w:pPr>
          </w:p>
        </w:tc>
        <w:tc>
          <w:tcPr>
            <w:tcW w:w="713" w:type="pct"/>
            <w:vMerge/>
            <w:vAlign w:val="center"/>
          </w:tcPr>
          <w:p w:rsidR="007D47DD" w:rsidRPr="000E6D2F" w:rsidRDefault="007D47DD" w:rsidP="008E1E82">
            <w:pPr>
              <w:widowControl/>
              <w:jc w:val="left"/>
              <w:rPr>
                <w:rFonts w:ascii="Times New Roman" w:hAnsi="Times New Roman"/>
                <w:kern w:val="0"/>
                <w:sz w:val="22"/>
              </w:rPr>
            </w:pPr>
          </w:p>
        </w:tc>
        <w:tc>
          <w:tcPr>
            <w:tcW w:w="948" w:type="pct"/>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等电位端子箱</w:t>
            </w:r>
          </w:p>
        </w:tc>
        <w:tc>
          <w:tcPr>
            <w:tcW w:w="2497" w:type="pct"/>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1. </w:t>
            </w:r>
            <w:r w:rsidRPr="000E6D2F">
              <w:rPr>
                <w:rFonts w:ascii="Times New Roman" w:hAnsi="Times New Roman"/>
                <w:kern w:val="0"/>
                <w:sz w:val="22"/>
              </w:rPr>
              <w:t>材质：常见的有不锈钢、镀锌钢板等。</w:t>
            </w:r>
            <w:r w:rsidRPr="000E6D2F">
              <w:rPr>
                <w:rFonts w:ascii="Times New Roman" w:hAnsi="Times New Roman"/>
                <w:kern w:val="0"/>
                <w:sz w:val="22"/>
              </w:rPr>
              <w:br/>
              <w:t>2. </w:t>
            </w:r>
            <w:r w:rsidRPr="000E6D2F">
              <w:rPr>
                <w:rFonts w:ascii="Times New Roman" w:hAnsi="Times New Roman"/>
                <w:kern w:val="0"/>
                <w:sz w:val="22"/>
              </w:rPr>
              <w:t>尺寸：</w:t>
            </w:r>
            <w:r w:rsidRPr="000E6D2F">
              <w:rPr>
                <w:rFonts w:ascii="Times New Roman" w:hAnsi="Times New Roman"/>
                <w:kern w:val="0"/>
                <w:sz w:val="22"/>
              </w:rPr>
              <w:t xml:space="preserve"> 300mm×200mm×120mm </w:t>
            </w:r>
            <w:r w:rsidRPr="000E6D2F">
              <w:rPr>
                <w:rFonts w:ascii="Times New Roman" w:hAnsi="Times New Roman"/>
                <w:kern w:val="0"/>
                <w:sz w:val="22"/>
              </w:rPr>
              <w:br/>
              <w:t>3. </w:t>
            </w:r>
            <w:r w:rsidRPr="000E6D2F">
              <w:rPr>
                <w:rFonts w:ascii="Times New Roman" w:hAnsi="Times New Roman"/>
                <w:kern w:val="0"/>
                <w:sz w:val="22"/>
              </w:rPr>
              <w:t>防护等级：</w:t>
            </w:r>
            <w:r w:rsidRPr="000E6D2F">
              <w:rPr>
                <w:rFonts w:ascii="Times New Roman" w:hAnsi="Times New Roman"/>
                <w:kern w:val="0"/>
                <w:sz w:val="22"/>
              </w:rPr>
              <w:t xml:space="preserve"> IP54 </w:t>
            </w:r>
            <w:r w:rsidRPr="000E6D2F">
              <w:rPr>
                <w:rFonts w:ascii="Times New Roman" w:hAnsi="Times New Roman"/>
                <w:kern w:val="0"/>
                <w:sz w:val="22"/>
              </w:rPr>
              <w:t>及以上</w:t>
            </w:r>
            <w:r w:rsidRPr="000E6D2F">
              <w:rPr>
                <w:rFonts w:ascii="Times New Roman" w:hAnsi="Times New Roman"/>
                <w:kern w:val="0"/>
                <w:sz w:val="22"/>
              </w:rPr>
              <w:br/>
              <w:t>4. </w:t>
            </w:r>
            <w:r w:rsidRPr="000E6D2F">
              <w:rPr>
                <w:rFonts w:ascii="Times New Roman" w:hAnsi="Times New Roman"/>
                <w:kern w:val="0"/>
                <w:sz w:val="22"/>
              </w:rPr>
              <w:t>安装方式：有壁挂式、嵌入式等。</w:t>
            </w:r>
          </w:p>
        </w:tc>
      </w:tr>
      <w:tr w:rsidR="007D47DD" w:rsidRPr="000E6D2F" w:rsidTr="008E1E82">
        <w:tc>
          <w:tcPr>
            <w:tcW w:w="244" w:type="pct"/>
            <w:vMerge/>
            <w:vAlign w:val="center"/>
          </w:tcPr>
          <w:p w:rsidR="007D47DD" w:rsidRPr="000E6D2F" w:rsidRDefault="007D47DD" w:rsidP="008E1E82">
            <w:pPr>
              <w:widowControl/>
              <w:jc w:val="left"/>
              <w:rPr>
                <w:rFonts w:ascii="Times New Roman" w:hAnsi="Times New Roman"/>
                <w:kern w:val="0"/>
                <w:sz w:val="22"/>
              </w:rPr>
            </w:pPr>
          </w:p>
        </w:tc>
        <w:tc>
          <w:tcPr>
            <w:tcW w:w="596" w:type="pct"/>
            <w:vMerge/>
            <w:vAlign w:val="center"/>
          </w:tcPr>
          <w:p w:rsidR="007D47DD" w:rsidRPr="000E6D2F" w:rsidRDefault="007D47DD" w:rsidP="008E1E82">
            <w:pPr>
              <w:widowControl/>
              <w:jc w:val="left"/>
              <w:rPr>
                <w:rFonts w:ascii="Times New Roman" w:hAnsi="Times New Roman"/>
                <w:kern w:val="0"/>
                <w:sz w:val="22"/>
              </w:rPr>
            </w:pPr>
          </w:p>
        </w:tc>
        <w:tc>
          <w:tcPr>
            <w:tcW w:w="713" w:type="pct"/>
            <w:vMerge/>
            <w:vAlign w:val="center"/>
          </w:tcPr>
          <w:p w:rsidR="007D47DD" w:rsidRPr="000E6D2F" w:rsidRDefault="007D47DD" w:rsidP="008E1E82">
            <w:pPr>
              <w:widowControl/>
              <w:jc w:val="left"/>
              <w:rPr>
                <w:rFonts w:ascii="Times New Roman" w:hAnsi="Times New Roman"/>
                <w:kern w:val="0"/>
                <w:sz w:val="22"/>
              </w:rPr>
            </w:pPr>
          </w:p>
        </w:tc>
        <w:tc>
          <w:tcPr>
            <w:tcW w:w="948" w:type="pct"/>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绝缘子及固定桩</w:t>
            </w:r>
          </w:p>
        </w:tc>
        <w:tc>
          <w:tcPr>
            <w:tcW w:w="2497" w:type="pct"/>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材质：钢材或铸铁。</w:t>
            </w:r>
            <w:r w:rsidRPr="000E6D2F">
              <w:rPr>
                <w:rFonts w:ascii="Times New Roman" w:hAnsi="Times New Roman"/>
                <w:kern w:val="0"/>
                <w:sz w:val="22"/>
              </w:rPr>
              <w:br/>
            </w:r>
            <w:r w:rsidRPr="000E6D2F">
              <w:rPr>
                <w:rFonts w:ascii="Times New Roman" w:hAnsi="Times New Roman"/>
                <w:kern w:val="0"/>
                <w:sz w:val="22"/>
              </w:rPr>
              <w:t>尺寸：</w:t>
            </w:r>
            <w:r w:rsidRPr="000E6D2F">
              <w:rPr>
                <w:rFonts w:ascii="Times New Roman" w:hAnsi="Times New Roman"/>
                <w:kern w:val="0"/>
                <w:sz w:val="22"/>
              </w:rPr>
              <w:t>100mm-300mm</w:t>
            </w:r>
          </w:p>
        </w:tc>
      </w:tr>
      <w:tr w:rsidR="007D47DD" w:rsidRPr="000E6D2F" w:rsidTr="008E1E82">
        <w:tc>
          <w:tcPr>
            <w:tcW w:w="244" w:type="pct"/>
            <w:vMerge/>
            <w:vAlign w:val="center"/>
          </w:tcPr>
          <w:p w:rsidR="007D47DD" w:rsidRPr="000E6D2F" w:rsidRDefault="007D47DD" w:rsidP="008E1E82">
            <w:pPr>
              <w:widowControl/>
              <w:jc w:val="left"/>
              <w:rPr>
                <w:rFonts w:ascii="Times New Roman" w:hAnsi="Times New Roman"/>
                <w:kern w:val="0"/>
                <w:sz w:val="22"/>
              </w:rPr>
            </w:pPr>
          </w:p>
        </w:tc>
        <w:tc>
          <w:tcPr>
            <w:tcW w:w="596" w:type="pct"/>
            <w:vMerge/>
            <w:vAlign w:val="center"/>
          </w:tcPr>
          <w:p w:rsidR="007D47DD" w:rsidRPr="000E6D2F" w:rsidRDefault="007D47DD" w:rsidP="008E1E82">
            <w:pPr>
              <w:widowControl/>
              <w:jc w:val="left"/>
              <w:rPr>
                <w:rFonts w:ascii="Times New Roman" w:hAnsi="Times New Roman"/>
                <w:kern w:val="0"/>
                <w:sz w:val="22"/>
              </w:rPr>
            </w:pPr>
          </w:p>
        </w:tc>
        <w:tc>
          <w:tcPr>
            <w:tcW w:w="713" w:type="pct"/>
            <w:vMerge/>
            <w:vAlign w:val="center"/>
          </w:tcPr>
          <w:p w:rsidR="007D47DD" w:rsidRPr="000E6D2F" w:rsidRDefault="007D47DD" w:rsidP="008E1E82">
            <w:pPr>
              <w:widowControl/>
              <w:jc w:val="left"/>
              <w:rPr>
                <w:rFonts w:ascii="Times New Roman" w:hAnsi="Times New Roman"/>
                <w:kern w:val="0"/>
                <w:sz w:val="22"/>
              </w:rPr>
            </w:pPr>
          </w:p>
        </w:tc>
        <w:tc>
          <w:tcPr>
            <w:tcW w:w="948" w:type="pct"/>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静电泄放铜带</w:t>
            </w:r>
            <w:r w:rsidRPr="000E6D2F">
              <w:rPr>
                <w:rFonts w:ascii="Times New Roman" w:hAnsi="Times New Roman"/>
                <w:kern w:val="0"/>
                <w:sz w:val="22"/>
              </w:rPr>
              <w:br/>
              <w:t>(</w:t>
            </w:r>
            <w:r w:rsidRPr="000E6D2F">
              <w:rPr>
                <w:rFonts w:ascii="Times New Roman" w:hAnsi="Times New Roman"/>
                <w:kern w:val="0"/>
                <w:sz w:val="22"/>
              </w:rPr>
              <w:t>等电位铜排</w:t>
            </w:r>
            <w:r w:rsidRPr="000E6D2F">
              <w:rPr>
                <w:rFonts w:ascii="Times New Roman" w:hAnsi="Times New Roman"/>
                <w:kern w:val="0"/>
                <w:sz w:val="22"/>
              </w:rPr>
              <w:t>)</w:t>
            </w:r>
          </w:p>
        </w:tc>
        <w:tc>
          <w:tcPr>
            <w:tcW w:w="2497" w:type="pct"/>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3*30</w:t>
            </w:r>
          </w:p>
        </w:tc>
      </w:tr>
      <w:tr w:rsidR="007D47DD" w:rsidRPr="000E6D2F" w:rsidTr="008E1E82">
        <w:tc>
          <w:tcPr>
            <w:tcW w:w="244" w:type="pct"/>
            <w:vMerge/>
            <w:vAlign w:val="center"/>
          </w:tcPr>
          <w:p w:rsidR="007D47DD" w:rsidRPr="000E6D2F" w:rsidRDefault="007D47DD" w:rsidP="008E1E82">
            <w:pPr>
              <w:widowControl/>
              <w:jc w:val="left"/>
              <w:rPr>
                <w:rFonts w:ascii="Times New Roman" w:hAnsi="Times New Roman"/>
                <w:kern w:val="0"/>
                <w:sz w:val="22"/>
              </w:rPr>
            </w:pPr>
          </w:p>
        </w:tc>
        <w:tc>
          <w:tcPr>
            <w:tcW w:w="596" w:type="pct"/>
            <w:vMerge/>
            <w:vAlign w:val="center"/>
          </w:tcPr>
          <w:p w:rsidR="007D47DD" w:rsidRPr="000E6D2F" w:rsidRDefault="007D47DD" w:rsidP="008E1E82">
            <w:pPr>
              <w:widowControl/>
              <w:jc w:val="left"/>
              <w:rPr>
                <w:rFonts w:ascii="Times New Roman" w:hAnsi="Times New Roman"/>
                <w:kern w:val="0"/>
                <w:sz w:val="22"/>
              </w:rPr>
            </w:pPr>
          </w:p>
        </w:tc>
        <w:tc>
          <w:tcPr>
            <w:tcW w:w="713" w:type="pct"/>
            <w:vMerge/>
            <w:vAlign w:val="center"/>
          </w:tcPr>
          <w:p w:rsidR="007D47DD" w:rsidRPr="000E6D2F" w:rsidRDefault="007D47DD" w:rsidP="008E1E82">
            <w:pPr>
              <w:widowControl/>
              <w:jc w:val="left"/>
              <w:rPr>
                <w:rFonts w:ascii="Times New Roman" w:hAnsi="Times New Roman"/>
                <w:kern w:val="0"/>
                <w:sz w:val="22"/>
              </w:rPr>
            </w:pPr>
          </w:p>
        </w:tc>
        <w:tc>
          <w:tcPr>
            <w:tcW w:w="948" w:type="pct"/>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静电泄放铜带</w:t>
            </w:r>
          </w:p>
        </w:tc>
        <w:tc>
          <w:tcPr>
            <w:tcW w:w="2497" w:type="pct"/>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100*0.1</w:t>
            </w:r>
          </w:p>
        </w:tc>
      </w:tr>
      <w:tr w:rsidR="007D47DD" w:rsidRPr="000E6D2F" w:rsidTr="008E1E82">
        <w:tc>
          <w:tcPr>
            <w:tcW w:w="244" w:type="pct"/>
            <w:vMerge/>
            <w:vAlign w:val="center"/>
          </w:tcPr>
          <w:p w:rsidR="007D47DD" w:rsidRPr="000E6D2F" w:rsidRDefault="007D47DD" w:rsidP="008E1E82">
            <w:pPr>
              <w:widowControl/>
              <w:jc w:val="left"/>
              <w:rPr>
                <w:rFonts w:ascii="Times New Roman" w:hAnsi="Times New Roman"/>
                <w:kern w:val="0"/>
                <w:sz w:val="22"/>
              </w:rPr>
            </w:pPr>
          </w:p>
        </w:tc>
        <w:tc>
          <w:tcPr>
            <w:tcW w:w="596" w:type="pct"/>
            <w:vMerge/>
            <w:vAlign w:val="center"/>
          </w:tcPr>
          <w:p w:rsidR="007D47DD" w:rsidRPr="000E6D2F" w:rsidRDefault="007D47DD" w:rsidP="008E1E82">
            <w:pPr>
              <w:widowControl/>
              <w:jc w:val="left"/>
              <w:rPr>
                <w:rFonts w:ascii="Times New Roman" w:hAnsi="Times New Roman"/>
                <w:kern w:val="0"/>
                <w:sz w:val="22"/>
              </w:rPr>
            </w:pPr>
          </w:p>
        </w:tc>
        <w:tc>
          <w:tcPr>
            <w:tcW w:w="713" w:type="pct"/>
            <w:vMerge/>
            <w:vAlign w:val="center"/>
          </w:tcPr>
          <w:p w:rsidR="007D47DD" w:rsidRPr="000E6D2F" w:rsidRDefault="007D47DD" w:rsidP="008E1E82">
            <w:pPr>
              <w:widowControl/>
              <w:jc w:val="left"/>
              <w:rPr>
                <w:rFonts w:ascii="Times New Roman" w:hAnsi="Times New Roman"/>
                <w:kern w:val="0"/>
                <w:sz w:val="22"/>
              </w:rPr>
            </w:pPr>
          </w:p>
        </w:tc>
        <w:tc>
          <w:tcPr>
            <w:tcW w:w="948" w:type="pct"/>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静电泄放铜线</w:t>
            </w:r>
            <w:r w:rsidRPr="000E6D2F">
              <w:rPr>
                <w:rFonts w:ascii="Times New Roman" w:hAnsi="Times New Roman"/>
                <w:kern w:val="0"/>
                <w:sz w:val="22"/>
              </w:rPr>
              <w:br/>
            </w:r>
            <w:r w:rsidRPr="000E6D2F">
              <w:rPr>
                <w:rFonts w:ascii="Times New Roman" w:hAnsi="Times New Roman"/>
                <w:kern w:val="0"/>
                <w:sz w:val="22"/>
              </w:rPr>
              <w:t>（母线）</w:t>
            </w:r>
          </w:p>
        </w:tc>
        <w:tc>
          <w:tcPr>
            <w:tcW w:w="2497" w:type="pct"/>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BVR25mm2</w:t>
            </w:r>
          </w:p>
        </w:tc>
      </w:tr>
      <w:tr w:rsidR="007D47DD" w:rsidRPr="000E6D2F" w:rsidTr="008E1E82">
        <w:tc>
          <w:tcPr>
            <w:tcW w:w="244" w:type="pct"/>
            <w:vMerge/>
            <w:vAlign w:val="center"/>
          </w:tcPr>
          <w:p w:rsidR="007D47DD" w:rsidRPr="000E6D2F" w:rsidRDefault="007D47DD" w:rsidP="008E1E82">
            <w:pPr>
              <w:widowControl/>
              <w:jc w:val="left"/>
              <w:rPr>
                <w:rFonts w:ascii="Times New Roman" w:hAnsi="Times New Roman"/>
                <w:kern w:val="0"/>
                <w:sz w:val="22"/>
              </w:rPr>
            </w:pPr>
          </w:p>
        </w:tc>
        <w:tc>
          <w:tcPr>
            <w:tcW w:w="596" w:type="pct"/>
            <w:vMerge/>
            <w:vAlign w:val="center"/>
          </w:tcPr>
          <w:p w:rsidR="007D47DD" w:rsidRPr="000E6D2F" w:rsidRDefault="007D47DD" w:rsidP="008E1E82">
            <w:pPr>
              <w:widowControl/>
              <w:jc w:val="left"/>
              <w:rPr>
                <w:rFonts w:ascii="Times New Roman" w:hAnsi="Times New Roman"/>
                <w:kern w:val="0"/>
                <w:sz w:val="22"/>
              </w:rPr>
            </w:pPr>
          </w:p>
        </w:tc>
        <w:tc>
          <w:tcPr>
            <w:tcW w:w="713" w:type="pct"/>
            <w:vMerge/>
            <w:vAlign w:val="center"/>
          </w:tcPr>
          <w:p w:rsidR="007D47DD" w:rsidRPr="000E6D2F" w:rsidRDefault="007D47DD" w:rsidP="008E1E82">
            <w:pPr>
              <w:widowControl/>
              <w:jc w:val="left"/>
              <w:rPr>
                <w:rFonts w:ascii="Times New Roman" w:hAnsi="Times New Roman"/>
                <w:kern w:val="0"/>
                <w:sz w:val="22"/>
              </w:rPr>
            </w:pPr>
          </w:p>
        </w:tc>
        <w:tc>
          <w:tcPr>
            <w:tcW w:w="948" w:type="pct"/>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静电泄放铜线</w:t>
            </w:r>
            <w:r w:rsidRPr="000E6D2F">
              <w:rPr>
                <w:rFonts w:ascii="Times New Roman" w:hAnsi="Times New Roman"/>
                <w:kern w:val="0"/>
                <w:sz w:val="22"/>
              </w:rPr>
              <w:br/>
            </w:r>
            <w:r w:rsidRPr="000E6D2F">
              <w:rPr>
                <w:rFonts w:ascii="Times New Roman" w:hAnsi="Times New Roman"/>
                <w:kern w:val="0"/>
                <w:sz w:val="22"/>
              </w:rPr>
              <w:t>（分线）</w:t>
            </w:r>
          </w:p>
        </w:tc>
        <w:tc>
          <w:tcPr>
            <w:tcW w:w="2497" w:type="pct"/>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BVR16</w:t>
            </w:r>
          </w:p>
        </w:tc>
      </w:tr>
      <w:tr w:rsidR="007D47DD" w:rsidRPr="000E6D2F" w:rsidTr="008E1E82">
        <w:tc>
          <w:tcPr>
            <w:tcW w:w="244" w:type="pct"/>
            <w:vMerge/>
            <w:vAlign w:val="center"/>
          </w:tcPr>
          <w:p w:rsidR="007D47DD" w:rsidRPr="000E6D2F" w:rsidRDefault="007D47DD" w:rsidP="008E1E82">
            <w:pPr>
              <w:widowControl/>
              <w:jc w:val="left"/>
              <w:rPr>
                <w:rFonts w:ascii="Times New Roman" w:hAnsi="Times New Roman"/>
                <w:kern w:val="0"/>
                <w:sz w:val="22"/>
              </w:rPr>
            </w:pPr>
          </w:p>
        </w:tc>
        <w:tc>
          <w:tcPr>
            <w:tcW w:w="596" w:type="pct"/>
            <w:vMerge/>
            <w:vAlign w:val="center"/>
          </w:tcPr>
          <w:p w:rsidR="007D47DD" w:rsidRPr="000E6D2F" w:rsidRDefault="007D47DD" w:rsidP="008E1E82">
            <w:pPr>
              <w:widowControl/>
              <w:jc w:val="left"/>
              <w:rPr>
                <w:rFonts w:ascii="Times New Roman" w:hAnsi="Times New Roman"/>
                <w:kern w:val="0"/>
                <w:sz w:val="22"/>
              </w:rPr>
            </w:pPr>
          </w:p>
        </w:tc>
        <w:tc>
          <w:tcPr>
            <w:tcW w:w="713" w:type="pct"/>
            <w:vMerge/>
            <w:vAlign w:val="center"/>
          </w:tcPr>
          <w:p w:rsidR="007D47DD" w:rsidRPr="000E6D2F" w:rsidRDefault="007D47DD" w:rsidP="008E1E82">
            <w:pPr>
              <w:widowControl/>
              <w:jc w:val="left"/>
              <w:rPr>
                <w:rFonts w:ascii="Times New Roman" w:hAnsi="Times New Roman"/>
                <w:kern w:val="0"/>
                <w:sz w:val="22"/>
              </w:rPr>
            </w:pPr>
          </w:p>
        </w:tc>
        <w:tc>
          <w:tcPr>
            <w:tcW w:w="948" w:type="pct"/>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接地铜鼻子</w:t>
            </w:r>
          </w:p>
        </w:tc>
        <w:tc>
          <w:tcPr>
            <w:tcW w:w="2497" w:type="pct"/>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1. </w:t>
            </w:r>
            <w:r w:rsidRPr="000E6D2F">
              <w:rPr>
                <w:rFonts w:ascii="Times New Roman" w:hAnsi="Times New Roman"/>
                <w:kern w:val="0"/>
                <w:sz w:val="22"/>
              </w:rPr>
              <w:t>材质：紫铜。</w:t>
            </w:r>
            <w:r w:rsidRPr="000E6D2F">
              <w:rPr>
                <w:rFonts w:ascii="Times New Roman" w:hAnsi="Times New Roman"/>
                <w:kern w:val="0"/>
                <w:sz w:val="22"/>
              </w:rPr>
              <w:br/>
              <w:t xml:space="preserve">2.  </w:t>
            </w:r>
            <w:r w:rsidRPr="000E6D2F">
              <w:rPr>
                <w:rFonts w:ascii="Times New Roman" w:hAnsi="Times New Roman"/>
                <w:kern w:val="0"/>
                <w:sz w:val="22"/>
              </w:rPr>
              <w:t>接线范围：</w:t>
            </w:r>
            <w:r w:rsidRPr="000E6D2F">
              <w:rPr>
                <w:rFonts w:ascii="Times New Roman" w:hAnsi="Times New Roman"/>
                <w:kern w:val="0"/>
                <w:sz w:val="22"/>
              </w:rPr>
              <w:t xml:space="preserve"> 2.5 - 4mm²</w:t>
            </w:r>
            <w:r w:rsidRPr="000E6D2F">
              <w:rPr>
                <w:rFonts w:ascii="Times New Roman" w:hAnsi="Times New Roman"/>
                <w:kern w:val="0"/>
                <w:sz w:val="22"/>
              </w:rPr>
              <w:br/>
              <w:t>3. </w:t>
            </w:r>
            <w:r w:rsidRPr="000E6D2F">
              <w:rPr>
                <w:rFonts w:ascii="Times New Roman" w:hAnsi="Times New Roman"/>
                <w:kern w:val="0"/>
                <w:sz w:val="22"/>
              </w:rPr>
              <w:t>长度：</w:t>
            </w:r>
            <w:r w:rsidRPr="000E6D2F">
              <w:rPr>
                <w:rFonts w:ascii="Times New Roman" w:hAnsi="Times New Roman"/>
                <w:kern w:val="0"/>
                <w:sz w:val="22"/>
              </w:rPr>
              <w:t xml:space="preserve"> 20mm - 50mm </w:t>
            </w:r>
          </w:p>
        </w:tc>
      </w:tr>
      <w:tr w:rsidR="007D47DD" w:rsidRPr="000E6D2F" w:rsidTr="008E1E82">
        <w:tc>
          <w:tcPr>
            <w:tcW w:w="244" w:type="pct"/>
            <w:vMerge/>
            <w:vAlign w:val="center"/>
          </w:tcPr>
          <w:p w:rsidR="007D47DD" w:rsidRPr="000E6D2F" w:rsidRDefault="007D47DD" w:rsidP="008E1E82">
            <w:pPr>
              <w:widowControl/>
              <w:jc w:val="left"/>
              <w:rPr>
                <w:rFonts w:ascii="Times New Roman" w:hAnsi="Times New Roman"/>
                <w:kern w:val="0"/>
                <w:sz w:val="22"/>
              </w:rPr>
            </w:pPr>
          </w:p>
        </w:tc>
        <w:tc>
          <w:tcPr>
            <w:tcW w:w="596" w:type="pct"/>
            <w:vMerge/>
            <w:vAlign w:val="center"/>
          </w:tcPr>
          <w:p w:rsidR="007D47DD" w:rsidRPr="000E6D2F" w:rsidRDefault="007D47DD" w:rsidP="008E1E82">
            <w:pPr>
              <w:widowControl/>
              <w:jc w:val="left"/>
              <w:rPr>
                <w:rFonts w:ascii="Times New Roman" w:hAnsi="Times New Roman"/>
                <w:kern w:val="0"/>
                <w:sz w:val="22"/>
              </w:rPr>
            </w:pPr>
          </w:p>
        </w:tc>
        <w:tc>
          <w:tcPr>
            <w:tcW w:w="713" w:type="pct"/>
            <w:vMerge/>
            <w:vAlign w:val="center"/>
          </w:tcPr>
          <w:p w:rsidR="007D47DD" w:rsidRPr="000E6D2F" w:rsidRDefault="007D47DD" w:rsidP="008E1E82">
            <w:pPr>
              <w:widowControl/>
              <w:jc w:val="left"/>
              <w:rPr>
                <w:rFonts w:ascii="Times New Roman" w:hAnsi="Times New Roman"/>
                <w:kern w:val="0"/>
                <w:sz w:val="22"/>
              </w:rPr>
            </w:pPr>
          </w:p>
        </w:tc>
        <w:tc>
          <w:tcPr>
            <w:tcW w:w="948" w:type="pct"/>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室内接地体制作</w:t>
            </w:r>
          </w:p>
        </w:tc>
        <w:tc>
          <w:tcPr>
            <w:tcW w:w="2497" w:type="pct"/>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网格</w:t>
            </w:r>
          </w:p>
        </w:tc>
      </w:tr>
      <w:tr w:rsidR="007D47DD" w:rsidRPr="000E6D2F" w:rsidTr="008E1E82">
        <w:tc>
          <w:tcPr>
            <w:tcW w:w="244" w:type="pct"/>
            <w:vMerge/>
            <w:vAlign w:val="center"/>
          </w:tcPr>
          <w:p w:rsidR="007D47DD" w:rsidRPr="000E6D2F" w:rsidRDefault="007D47DD" w:rsidP="008E1E82">
            <w:pPr>
              <w:widowControl/>
              <w:jc w:val="left"/>
              <w:rPr>
                <w:rFonts w:ascii="Times New Roman" w:hAnsi="Times New Roman"/>
                <w:kern w:val="0"/>
                <w:sz w:val="22"/>
              </w:rPr>
            </w:pPr>
          </w:p>
        </w:tc>
        <w:tc>
          <w:tcPr>
            <w:tcW w:w="596" w:type="pct"/>
            <w:vMerge/>
            <w:vAlign w:val="center"/>
          </w:tcPr>
          <w:p w:rsidR="007D47DD" w:rsidRPr="000E6D2F" w:rsidRDefault="007D47DD" w:rsidP="008E1E82">
            <w:pPr>
              <w:widowControl/>
              <w:jc w:val="left"/>
              <w:rPr>
                <w:rFonts w:ascii="Times New Roman" w:hAnsi="Times New Roman"/>
                <w:kern w:val="0"/>
                <w:sz w:val="22"/>
              </w:rPr>
            </w:pPr>
          </w:p>
        </w:tc>
        <w:tc>
          <w:tcPr>
            <w:tcW w:w="713" w:type="pct"/>
            <w:vMerge/>
            <w:vAlign w:val="center"/>
          </w:tcPr>
          <w:p w:rsidR="007D47DD" w:rsidRPr="000E6D2F" w:rsidRDefault="007D47DD" w:rsidP="008E1E82">
            <w:pPr>
              <w:widowControl/>
              <w:jc w:val="left"/>
              <w:rPr>
                <w:rFonts w:ascii="Times New Roman" w:hAnsi="Times New Roman"/>
                <w:kern w:val="0"/>
                <w:sz w:val="22"/>
              </w:rPr>
            </w:pPr>
          </w:p>
        </w:tc>
        <w:tc>
          <w:tcPr>
            <w:tcW w:w="948" w:type="pct"/>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接地辅材</w:t>
            </w:r>
          </w:p>
        </w:tc>
        <w:tc>
          <w:tcPr>
            <w:tcW w:w="2497" w:type="pct"/>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w:t>
            </w:r>
            <w:r w:rsidRPr="000E6D2F">
              <w:rPr>
                <w:rFonts w:ascii="Times New Roman" w:hAnsi="Times New Roman"/>
                <w:kern w:val="0"/>
                <w:sz w:val="22"/>
              </w:rPr>
              <w:t>螺丝线材、管料等</w:t>
            </w:r>
            <w:r w:rsidRPr="000E6D2F">
              <w:rPr>
                <w:rFonts w:ascii="Times New Roman" w:hAnsi="Times New Roman"/>
                <w:kern w:val="0"/>
                <w:sz w:val="22"/>
              </w:rPr>
              <w:t>)</w:t>
            </w:r>
          </w:p>
        </w:tc>
      </w:tr>
      <w:tr w:rsidR="007D47DD" w:rsidRPr="000E6D2F" w:rsidTr="008E1E82">
        <w:tc>
          <w:tcPr>
            <w:tcW w:w="244" w:type="pct"/>
            <w:vMerge/>
            <w:vAlign w:val="center"/>
          </w:tcPr>
          <w:p w:rsidR="007D47DD" w:rsidRPr="000E6D2F" w:rsidRDefault="007D47DD" w:rsidP="008E1E82">
            <w:pPr>
              <w:widowControl/>
              <w:jc w:val="left"/>
              <w:rPr>
                <w:rFonts w:ascii="Times New Roman" w:hAnsi="Times New Roman"/>
                <w:kern w:val="0"/>
                <w:sz w:val="22"/>
              </w:rPr>
            </w:pPr>
          </w:p>
        </w:tc>
        <w:tc>
          <w:tcPr>
            <w:tcW w:w="596" w:type="pct"/>
            <w:vMerge/>
            <w:vAlign w:val="center"/>
          </w:tcPr>
          <w:p w:rsidR="007D47DD" w:rsidRPr="000E6D2F" w:rsidRDefault="007D47DD" w:rsidP="008E1E82">
            <w:pPr>
              <w:widowControl/>
              <w:jc w:val="left"/>
              <w:rPr>
                <w:rFonts w:ascii="Times New Roman" w:hAnsi="Times New Roman"/>
                <w:kern w:val="0"/>
                <w:sz w:val="22"/>
              </w:rPr>
            </w:pPr>
          </w:p>
        </w:tc>
        <w:tc>
          <w:tcPr>
            <w:tcW w:w="713" w:type="pct"/>
            <w:vMerge/>
            <w:vAlign w:val="center"/>
          </w:tcPr>
          <w:p w:rsidR="007D47DD" w:rsidRPr="000E6D2F" w:rsidRDefault="007D47DD" w:rsidP="008E1E82">
            <w:pPr>
              <w:widowControl/>
              <w:jc w:val="left"/>
              <w:rPr>
                <w:rFonts w:ascii="Times New Roman" w:hAnsi="Times New Roman"/>
                <w:kern w:val="0"/>
                <w:sz w:val="22"/>
              </w:rPr>
            </w:pPr>
          </w:p>
        </w:tc>
        <w:tc>
          <w:tcPr>
            <w:tcW w:w="948" w:type="pct"/>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镀锌扁铁</w:t>
            </w:r>
          </w:p>
        </w:tc>
        <w:tc>
          <w:tcPr>
            <w:tcW w:w="2497" w:type="pct"/>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40*4</w:t>
            </w:r>
          </w:p>
        </w:tc>
      </w:tr>
      <w:tr w:rsidR="007D47DD" w:rsidRPr="000E6D2F" w:rsidTr="008E1E82">
        <w:tc>
          <w:tcPr>
            <w:tcW w:w="244" w:type="pct"/>
            <w:vMerge/>
            <w:vAlign w:val="center"/>
          </w:tcPr>
          <w:p w:rsidR="007D47DD" w:rsidRPr="000E6D2F" w:rsidRDefault="007D47DD" w:rsidP="008E1E82">
            <w:pPr>
              <w:widowControl/>
              <w:jc w:val="left"/>
              <w:rPr>
                <w:rFonts w:ascii="Times New Roman" w:hAnsi="Times New Roman"/>
                <w:kern w:val="0"/>
                <w:sz w:val="22"/>
              </w:rPr>
            </w:pPr>
          </w:p>
        </w:tc>
        <w:tc>
          <w:tcPr>
            <w:tcW w:w="596" w:type="pct"/>
            <w:vMerge/>
            <w:vAlign w:val="center"/>
          </w:tcPr>
          <w:p w:rsidR="007D47DD" w:rsidRPr="000E6D2F" w:rsidRDefault="007D47DD" w:rsidP="008E1E82">
            <w:pPr>
              <w:widowControl/>
              <w:jc w:val="left"/>
              <w:rPr>
                <w:rFonts w:ascii="Times New Roman" w:hAnsi="Times New Roman"/>
                <w:kern w:val="0"/>
                <w:sz w:val="22"/>
              </w:rPr>
            </w:pPr>
          </w:p>
        </w:tc>
        <w:tc>
          <w:tcPr>
            <w:tcW w:w="713" w:type="pct"/>
            <w:vMerge/>
            <w:vAlign w:val="center"/>
          </w:tcPr>
          <w:p w:rsidR="007D47DD" w:rsidRPr="000E6D2F" w:rsidRDefault="007D47DD" w:rsidP="008E1E82">
            <w:pPr>
              <w:widowControl/>
              <w:jc w:val="left"/>
              <w:rPr>
                <w:rFonts w:ascii="Times New Roman" w:hAnsi="Times New Roman"/>
                <w:kern w:val="0"/>
                <w:sz w:val="22"/>
              </w:rPr>
            </w:pPr>
          </w:p>
        </w:tc>
        <w:tc>
          <w:tcPr>
            <w:tcW w:w="948" w:type="pct"/>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接地极柱</w:t>
            </w:r>
          </w:p>
        </w:tc>
        <w:tc>
          <w:tcPr>
            <w:tcW w:w="2497" w:type="pct"/>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1.5M</w:t>
            </w:r>
          </w:p>
        </w:tc>
      </w:tr>
      <w:tr w:rsidR="007D47DD" w:rsidRPr="000E6D2F" w:rsidTr="008E1E82">
        <w:tc>
          <w:tcPr>
            <w:tcW w:w="244" w:type="pct"/>
            <w:vMerge/>
            <w:vAlign w:val="center"/>
          </w:tcPr>
          <w:p w:rsidR="007D47DD" w:rsidRPr="000E6D2F" w:rsidRDefault="007D47DD" w:rsidP="008E1E82">
            <w:pPr>
              <w:widowControl/>
              <w:jc w:val="left"/>
              <w:rPr>
                <w:rFonts w:ascii="Times New Roman" w:hAnsi="Times New Roman"/>
                <w:kern w:val="0"/>
                <w:sz w:val="22"/>
              </w:rPr>
            </w:pPr>
          </w:p>
        </w:tc>
        <w:tc>
          <w:tcPr>
            <w:tcW w:w="596" w:type="pct"/>
            <w:vMerge/>
            <w:vAlign w:val="center"/>
          </w:tcPr>
          <w:p w:rsidR="007D47DD" w:rsidRPr="000E6D2F" w:rsidRDefault="007D47DD" w:rsidP="008E1E82">
            <w:pPr>
              <w:widowControl/>
              <w:jc w:val="left"/>
              <w:rPr>
                <w:rFonts w:ascii="Times New Roman" w:hAnsi="Times New Roman"/>
                <w:kern w:val="0"/>
                <w:sz w:val="22"/>
              </w:rPr>
            </w:pPr>
          </w:p>
        </w:tc>
        <w:tc>
          <w:tcPr>
            <w:tcW w:w="713" w:type="pct"/>
            <w:vMerge/>
            <w:vAlign w:val="center"/>
          </w:tcPr>
          <w:p w:rsidR="007D47DD" w:rsidRPr="000E6D2F" w:rsidRDefault="007D47DD" w:rsidP="008E1E82">
            <w:pPr>
              <w:widowControl/>
              <w:jc w:val="left"/>
              <w:rPr>
                <w:rFonts w:ascii="Times New Roman" w:hAnsi="Times New Roman"/>
                <w:kern w:val="0"/>
                <w:sz w:val="22"/>
              </w:rPr>
            </w:pPr>
          </w:p>
        </w:tc>
        <w:tc>
          <w:tcPr>
            <w:tcW w:w="948" w:type="pct"/>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固定辅材</w:t>
            </w:r>
          </w:p>
        </w:tc>
        <w:tc>
          <w:tcPr>
            <w:tcW w:w="2497" w:type="pct"/>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固定辅材</w:t>
            </w:r>
          </w:p>
        </w:tc>
      </w:tr>
      <w:tr w:rsidR="007D47DD" w:rsidRPr="000E6D2F" w:rsidTr="008E1E82">
        <w:tc>
          <w:tcPr>
            <w:tcW w:w="244" w:type="pct"/>
            <w:vMerge/>
            <w:vAlign w:val="center"/>
          </w:tcPr>
          <w:p w:rsidR="007D47DD" w:rsidRPr="000E6D2F" w:rsidRDefault="007D47DD" w:rsidP="008E1E82">
            <w:pPr>
              <w:widowControl/>
              <w:jc w:val="left"/>
              <w:rPr>
                <w:rFonts w:ascii="Times New Roman" w:hAnsi="Times New Roman"/>
                <w:kern w:val="0"/>
                <w:sz w:val="22"/>
              </w:rPr>
            </w:pPr>
          </w:p>
        </w:tc>
        <w:tc>
          <w:tcPr>
            <w:tcW w:w="596" w:type="pct"/>
            <w:vMerge/>
            <w:vAlign w:val="center"/>
          </w:tcPr>
          <w:p w:rsidR="007D47DD" w:rsidRPr="000E6D2F" w:rsidRDefault="007D47DD" w:rsidP="008E1E82">
            <w:pPr>
              <w:widowControl/>
              <w:jc w:val="left"/>
              <w:rPr>
                <w:rFonts w:ascii="Times New Roman" w:hAnsi="Times New Roman"/>
                <w:kern w:val="0"/>
                <w:sz w:val="22"/>
              </w:rPr>
            </w:pPr>
          </w:p>
        </w:tc>
        <w:tc>
          <w:tcPr>
            <w:tcW w:w="713" w:type="pct"/>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3445" w:type="pct"/>
            <w:gridSpan w:val="2"/>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服务期内提供</w:t>
            </w:r>
            <w:r w:rsidRPr="000E6D2F">
              <w:rPr>
                <w:rFonts w:ascii="Times New Roman" w:hAnsi="Times New Roman" w:hint="eastAsia"/>
                <w:sz w:val="22"/>
              </w:rPr>
              <w:t>每周</w:t>
            </w:r>
            <w:r w:rsidRPr="000E6D2F">
              <w:rPr>
                <w:rFonts w:ascii="Times New Roman" w:hAnsi="Times New Roman" w:hint="eastAsia"/>
                <w:sz w:val="22"/>
              </w:rPr>
              <w:t>7</w:t>
            </w:r>
            <w:r w:rsidRPr="000E6D2F">
              <w:rPr>
                <w:rFonts w:ascii="Times New Roman" w:hAnsi="Times New Roman" w:hint="eastAsia"/>
                <w:sz w:val="22"/>
              </w:rPr>
              <w:t>天</w:t>
            </w:r>
            <w:r w:rsidRPr="000E6D2F">
              <w:rPr>
                <w:rFonts w:ascii="Times New Roman" w:hAnsi="Times New Roman"/>
                <w:sz w:val="22"/>
              </w:rPr>
              <w:t>×</w:t>
            </w:r>
            <w:r w:rsidRPr="000E6D2F">
              <w:rPr>
                <w:rFonts w:ascii="Times New Roman" w:hAnsi="Times New Roman" w:hint="eastAsia"/>
                <w:sz w:val="22"/>
              </w:rPr>
              <w:t>24</w:t>
            </w:r>
            <w:r w:rsidRPr="000E6D2F">
              <w:rPr>
                <w:rFonts w:ascii="Times New Roman" w:hAnsi="Times New Roman" w:hint="eastAsia"/>
                <w:sz w:val="22"/>
              </w:rPr>
              <w:t>小时</w:t>
            </w:r>
            <w:r w:rsidRPr="000E6D2F">
              <w:rPr>
                <w:rFonts w:ascii="Times New Roman" w:hAnsi="Times New Roman"/>
                <w:kern w:val="0"/>
                <w:sz w:val="22"/>
              </w:rPr>
              <w:t>电话支持，接到电话</w:t>
            </w:r>
            <w:r w:rsidRPr="000E6D2F">
              <w:rPr>
                <w:rFonts w:ascii="Times New Roman" w:hAnsi="Times New Roman"/>
                <w:kern w:val="0"/>
                <w:sz w:val="22"/>
              </w:rPr>
              <w:t>8</w:t>
            </w:r>
            <w:r w:rsidRPr="000E6D2F">
              <w:rPr>
                <w:rFonts w:ascii="Times New Roman" w:hAnsi="Times New Roman"/>
                <w:kern w:val="0"/>
                <w:sz w:val="22"/>
              </w:rPr>
              <w:t>小时内组织人员到场排查问题，给出方案，处置问题。</w:t>
            </w:r>
          </w:p>
        </w:tc>
      </w:tr>
      <w:tr w:rsidR="007D47DD" w:rsidRPr="000E6D2F" w:rsidTr="008E1E82">
        <w:tc>
          <w:tcPr>
            <w:tcW w:w="244" w:type="pct"/>
            <w:vMerge/>
            <w:vAlign w:val="center"/>
          </w:tcPr>
          <w:p w:rsidR="007D47DD" w:rsidRPr="000E6D2F" w:rsidRDefault="007D47DD" w:rsidP="008E1E82">
            <w:pPr>
              <w:widowControl/>
              <w:jc w:val="left"/>
              <w:rPr>
                <w:rFonts w:ascii="Times New Roman" w:hAnsi="Times New Roman"/>
                <w:kern w:val="0"/>
                <w:sz w:val="22"/>
              </w:rPr>
            </w:pPr>
          </w:p>
        </w:tc>
        <w:tc>
          <w:tcPr>
            <w:tcW w:w="596" w:type="pct"/>
            <w:vMerge/>
            <w:vAlign w:val="center"/>
          </w:tcPr>
          <w:p w:rsidR="007D47DD" w:rsidRPr="000E6D2F" w:rsidRDefault="007D47DD" w:rsidP="008E1E82">
            <w:pPr>
              <w:widowControl/>
              <w:jc w:val="left"/>
              <w:rPr>
                <w:rFonts w:ascii="Times New Roman" w:hAnsi="Times New Roman"/>
                <w:kern w:val="0"/>
                <w:sz w:val="22"/>
              </w:rPr>
            </w:pPr>
          </w:p>
        </w:tc>
        <w:tc>
          <w:tcPr>
            <w:tcW w:w="713" w:type="pct"/>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3445" w:type="pct"/>
            <w:gridSpan w:val="2"/>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质保</w:t>
            </w:r>
            <w:r w:rsidRPr="000E6D2F">
              <w:rPr>
                <w:rFonts w:ascii="Times New Roman" w:hAnsi="Times New Roman"/>
                <w:kern w:val="0"/>
                <w:sz w:val="22"/>
              </w:rPr>
              <w:t>1</w:t>
            </w:r>
            <w:r w:rsidRPr="000E6D2F">
              <w:rPr>
                <w:rFonts w:ascii="Times New Roman" w:hAnsi="Times New Roman"/>
                <w:kern w:val="0"/>
                <w:sz w:val="22"/>
              </w:rPr>
              <w:t>年</w:t>
            </w:r>
          </w:p>
        </w:tc>
      </w:tr>
      <w:tr w:rsidR="007D47DD" w:rsidRPr="000E6D2F" w:rsidTr="008E1E82">
        <w:trPr>
          <w:trHeight w:val="312"/>
        </w:trPr>
        <w:tc>
          <w:tcPr>
            <w:tcW w:w="244" w:type="pct"/>
            <w:vMerge w:val="restart"/>
            <w:shd w:val="clear" w:color="auto" w:fill="auto"/>
            <w:vAlign w:val="center"/>
          </w:tcPr>
          <w:p w:rsidR="007D47DD" w:rsidRPr="000E6D2F" w:rsidRDefault="007D47DD" w:rsidP="008E1E82">
            <w:pPr>
              <w:widowControl/>
              <w:jc w:val="center"/>
              <w:rPr>
                <w:rFonts w:ascii="Times New Roman" w:eastAsiaTheme="minorEastAsia" w:hAnsi="Times New Roman"/>
                <w:kern w:val="0"/>
                <w:sz w:val="22"/>
              </w:rPr>
            </w:pPr>
            <w:r w:rsidRPr="000E6D2F">
              <w:rPr>
                <w:rFonts w:ascii="Times New Roman" w:eastAsiaTheme="minorEastAsia" w:hAnsi="Times New Roman"/>
                <w:kern w:val="0"/>
                <w:sz w:val="22"/>
              </w:rPr>
              <w:t>3</w:t>
            </w:r>
          </w:p>
        </w:tc>
        <w:tc>
          <w:tcPr>
            <w:tcW w:w="596" w:type="pct"/>
            <w:vMerge w:val="restart"/>
            <w:shd w:val="clear" w:color="auto" w:fill="auto"/>
            <w:vAlign w:val="center"/>
          </w:tcPr>
          <w:p w:rsidR="007D47DD" w:rsidRPr="000E6D2F" w:rsidRDefault="007D47DD" w:rsidP="008E1E82">
            <w:pPr>
              <w:widowControl/>
              <w:jc w:val="center"/>
              <w:rPr>
                <w:rFonts w:ascii="Times New Roman" w:eastAsiaTheme="minorEastAsia" w:hAnsi="Times New Roman"/>
                <w:kern w:val="0"/>
                <w:sz w:val="22"/>
              </w:rPr>
            </w:pPr>
            <w:r w:rsidRPr="000E6D2F">
              <w:rPr>
                <w:rFonts w:ascii="Times New Roman" w:eastAsiaTheme="minorEastAsia" w:hAnsi="Times New Roman"/>
                <w:kern w:val="0"/>
                <w:sz w:val="22"/>
              </w:rPr>
              <w:t>精密空调</w:t>
            </w:r>
          </w:p>
        </w:tc>
        <w:tc>
          <w:tcPr>
            <w:tcW w:w="713" w:type="pct"/>
            <w:vMerge w:val="restart"/>
            <w:shd w:val="clear" w:color="auto" w:fill="auto"/>
            <w:vAlign w:val="center"/>
          </w:tcPr>
          <w:p w:rsidR="007D47DD" w:rsidRPr="000E6D2F" w:rsidRDefault="007D47DD" w:rsidP="008E1E82">
            <w:pPr>
              <w:widowControl/>
              <w:jc w:val="center"/>
              <w:rPr>
                <w:rFonts w:ascii="Times New Roman" w:eastAsiaTheme="minorEastAsia" w:hAnsi="Times New Roman"/>
                <w:kern w:val="0"/>
                <w:sz w:val="22"/>
              </w:rPr>
            </w:pPr>
            <w:r w:rsidRPr="000E6D2F">
              <w:rPr>
                <w:rFonts w:ascii="Times New Roman" w:eastAsiaTheme="minorEastAsia" w:hAnsi="Times New Roman"/>
                <w:kern w:val="0"/>
                <w:sz w:val="22"/>
              </w:rPr>
              <w:t>设备</w:t>
            </w:r>
            <w:r w:rsidRPr="000E6D2F">
              <w:rPr>
                <w:rFonts w:ascii="Times New Roman" w:eastAsiaTheme="minorEastAsia" w:hAnsi="Times New Roman"/>
                <w:kern w:val="0"/>
                <w:sz w:val="22"/>
              </w:rPr>
              <w:br/>
            </w:r>
            <w:r w:rsidRPr="000E6D2F">
              <w:rPr>
                <w:rFonts w:ascii="Times New Roman" w:eastAsiaTheme="minorEastAsia" w:hAnsi="Times New Roman"/>
                <w:kern w:val="0"/>
                <w:sz w:val="22"/>
              </w:rPr>
              <w:t>参数</w:t>
            </w:r>
          </w:p>
        </w:tc>
        <w:tc>
          <w:tcPr>
            <w:tcW w:w="3445" w:type="pct"/>
            <w:gridSpan w:val="2"/>
            <w:vMerge w:val="restart"/>
            <w:shd w:val="clear" w:color="auto" w:fill="auto"/>
            <w:vAlign w:val="center"/>
          </w:tcPr>
          <w:p w:rsidR="007D47DD" w:rsidRPr="000E6D2F" w:rsidRDefault="007D47DD" w:rsidP="007D47DD">
            <w:pPr>
              <w:widowControl/>
              <w:numPr>
                <w:ilvl w:val="0"/>
                <w:numId w:val="25"/>
              </w:numPr>
              <w:jc w:val="left"/>
              <w:rPr>
                <w:rFonts w:ascii="Times New Roman" w:eastAsiaTheme="minorEastAsia" w:hAnsi="Times New Roman"/>
                <w:kern w:val="0"/>
                <w:sz w:val="22"/>
              </w:rPr>
            </w:pPr>
            <w:r w:rsidRPr="000E6D2F">
              <w:rPr>
                <w:rFonts w:ascii="Times New Roman" w:eastAsiaTheme="minorEastAsia" w:hAnsi="Times New Roman"/>
                <w:kern w:val="0"/>
                <w:sz w:val="22"/>
              </w:rPr>
              <w:t>主要参数要求，制冷量</w:t>
            </w:r>
            <w:r w:rsidRPr="000E6D2F">
              <w:rPr>
                <w:rFonts w:ascii="Times New Roman" w:eastAsiaTheme="minorEastAsia" w:hAnsi="Times New Roman"/>
                <w:kern w:val="0"/>
                <w:sz w:val="22"/>
              </w:rPr>
              <w:t>≥25kW</w:t>
            </w:r>
            <w:r w:rsidRPr="000E6D2F">
              <w:rPr>
                <w:rFonts w:ascii="Times New Roman" w:eastAsiaTheme="minorEastAsia" w:hAnsi="Times New Roman"/>
                <w:kern w:val="0"/>
                <w:sz w:val="22"/>
              </w:rPr>
              <w:t>，根据现场情况配置相应的铜管电缆等安装材料，显冷量</w:t>
            </w:r>
            <w:r w:rsidRPr="000E6D2F">
              <w:rPr>
                <w:rFonts w:ascii="Times New Roman" w:eastAsiaTheme="minorEastAsia" w:hAnsi="Times New Roman"/>
                <w:kern w:val="0"/>
                <w:sz w:val="22"/>
              </w:rPr>
              <w:t>≥25kW</w:t>
            </w:r>
            <w:r w:rsidRPr="000E6D2F">
              <w:rPr>
                <w:rFonts w:ascii="Times New Roman" w:eastAsiaTheme="minorEastAsia" w:hAnsi="Times New Roman"/>
                <w:kern w:val="0"/>
                <w:sz w:val="22"/>
              </w:rPr>
              <w:t>，显热比</w:t>
            </w:r>
            <w:r w:rsidRPr="000E6D2F">
              <w:rPr>
                <w:rFonts w:ascii="Times New Roman" w:eastAsiaTheme="minorEastAsia" w:hAnsi="Times New Roman"/>
                <w:kern w:val="0"/>
                <w:sz w:val="22"/>
              </w:rPr>
              <w:t>=1</w:t>
            </w:r>
            <w:r w:rsidRPr="000E6D2F">
              <w:rPr>
                <w:rFonts w:ascii="Times New Roman" w:eastAsiaTheme="minorEastAsia" w:hAnsi="Times New Roman"/>
                <w:kern w:val="0"/>
                <w:sz w:val="22"/>
              </w:rPr>
              <w:t>，风量</w:t>
            </w:r>
            <w:r w:rsidRPr="000E6D2F">
              <w:rPr>
                <w:rFonts w:ascii="Times New Roman" w:eastAsiaTheme="minorEastAsia" w:hAnsi="Times New Roman"/>
                <w:kern w:val="0"/>
                <w:sz w:val="22"/>
              </w:rPr>
              <w:t>≥5000m³/h</w:t>
            </w:r>
            <w:r w:rsidRPr="000E6D2F">
              <w:rPr>
                <w:rFonts w:ascii="Times New Roman" w:eastAsiaTheme="minorEastAsia" w:hAnsi="Times New Roman"/>
                <w:kern w:val="0"/>
                <w:sz w:val="22"/>
              </w:rPr>
              <w:t>，加热量</w:t>
            </w:r>
            <w:r w:rsidRPr="000E6D2F">
              <w:rPr>
                <w:rFonts w:ascii="Times New Roman" w:eastAsiaTheme="minorEastAsia" w:hAnsi="Times New Roman"/>
                <w:kern w:val="0"/>
                <w:sz w:val="22"/>
              </w:rPr>
              <w:t>≥3kW</w:t>
            </w:r>
            <w:r w:rsidRPr="000E6D2F">
              <w:rPr>
                <w:rFonts w:ascii="Times New Roman" w:eastAsiaTheme="minorEastAsia" w:hAnsi="Times New Roman"/>
                <w:kern w:val="0"/>
                <w:sz w:val="22"/>
              </w:rPr>
              <w:t>，加湿量</w:t>
            </w:r>
            <w:r w:rsidRPr="000E6D2F">
              <w:rPr>
                <w:rFonts w:ascii="Times New Roman" w:eastAsiaTheme="minorEastAsia" w:hAnsi="Times New Roman"/>
                <w:kern w:val="0"/>
                <w:sz w:val="22"/>
              </w:rPr>
              <w:t>≥1.5kg/h</w:t>
            </w:r>
            <w:r w:rsidRPr="000E6D2F">
              <w:rPr>
                <w:rFonts w:ascii="Times New Roman" w:eastAsiaTheme="minorEastAsia" w:hAnsi="Times New Roman"/>
                <w:kern w:val="0"/>
                <w:sz w:val="22"/>
              </w:rPr>
              <w:t>，前送后回，尺寸：</w:t>
            </w:r>
            <w:r w:rsidRPr="000E6D2F">
              <w:rPr>
                <w:rFonts w:ascii="Times New Roman" w:eastAsiaTheme="minorEastAsia" w:hAnsi="Times New Roman"/>
                <w:kern w:val="0"/>
                <w:sz w:val="22"/>
              </w:rPr>
              <w:t>300*1200*2000mm</w:t>
            </w:r>
            <w:r w:rsidRPr="000E6D2F">
              <w:rPr>
                <w:rFonts w:ascii="Times New Roman" w:eastAsiaTheme="minorEastAsia" w:hAnsi="Times New Roman"/>
                <w:kern w:val="0"/>
                <w:sz w:val="22"/>
              </w:rPr>
              <w:t>。</w:t>
            </w:r>
            <w:r w:rsidRPr="000E6D2F">
              <w:rPr>
                <w:rFonts w:ascii="Times New Roman" w:eastAsiaTheme="minorEastAsia" w:hAnsi="Times New Roman"/>
                <w:kern w:val="0"/>
                <w:sz w:val="22"/>
              </w:rPr>
              <w:br/>
              <w:t xml:space="preserve">2. </w:t>
            </w:r>
            <w:r w:rsidRPr="000E6D2F">
              <w:rPr>
                <w:rFonts w:ascii="Times New Roman" w:eastAsiaTheme="minorEastAsia" w:hAnsi="Times New Roman"/>
                <w:kern w:val="0"/>
                <w:sz w:val="22"/>
              </w:rPr>
              <w:t>列间精密空调适应环境，温度：室内</w:t>
            </w:r>
            <w:r w:rsidRPr="000E6D2F">
              <w:rPr>
                <w:rFonts w:ascii="Times New Roman" w:eastAsiaTheme="minorEastAsia" w:hAnsi="Times New Roman"/>
                <w:kern w:val="0"/>
                <w:sz w:val="22"/>
              </w:rPr>
              <w:t>-10</w:t>
            </w:r>
            <w:r w:rsidRPr="000E6D2F">
              <w:rPr>
                <w:rFonts w:ascii="宋体" w:hAnsi="宋体" w:cs="宋体" w:hint="eastAsia"/>
                <w:kern w:val="0"/>
                <w:sz w:val="22"/>
              </w:rPr>
              <w:t>℃</w:t>
            </w:r>
            <w:r w:rsidRPr="000E6D2F">
              <w:rPr>
                <w:rFonts w:ascii="Times New Roman" w:eastAsiaTheme="minorEastAsia" w:hAnsi="Times New Roman"/>
                <w:kern w:val="0"/>
                <w:sz w:val="22"/>
              </w:rPr>
              <w:t>~ +45</w:t>
            </w:r>
            <w:r w:rsidRPr="000E6D2F">
              <w:rPr>
                <w:rFonts w:ascii="宋体" w:hAnsi="宋体" w:cs="宋体" w:hint="eastAsia"/>
                <w:kern w:val="0"/>
                <w:sz w:val="22"/>
              </w:rPr>
              <w:t>℃</w:t>
            </w:r>
            <w:r w:rsidRPr="000E6D2F">
              <w:rPr>
                <w:rFonts w:ascii="Times New Roman" w:eastAsiaTheme="minorEastAsia" w:hAnsi="Times New Roman"/>
                <w:kern w:val="0"/>
                <w:sz w:val="22"/>
              </w:rPr>
              <w:t>，室外</w:t>
            </w:r>
            <w:r w:rsidRPr="000E6D2F">
              <w:rPr>
                <w:rFonts w:ascii="Times New Roman" w:eastAsiaTheme="minorEastAsia" w:hAnsi="Times New Roman"/>
                <w:kern w:val="0"/>
                <w:sz w:val="22"/>
              </w:rPr>
              <w:t>-40</w:t>
            </w:r>
            <w:r w:rsidRPr="000E6D2F">
              <w:rPr>
                <w:rFonts w:ascii="宋体" w:hAnsi="宋体" w:cs="宋体" w:hint="eastAsia"/>
                <w:kern w:val="0"/>
                <w:sz w:val="22"/>
              </w:rPr>
              <w:t>℃</w:t>
            </w:r>
            <w:r w:rsidRPr="000E6D2F">
              <w:rPr>
                <w:rFonts w:ascii="Times New Roman" w:eastAsiaTheme="minorEastAsia" w:hAnsi="Times New Roman"/>
                <w:kern w:val="0"/>
                <w:sz w:val="22"/>
              </w:rPr>
              <w:t>~ +45</w:t>
            </w:r>
            <w:r w:rsidRPr="000E6D2F">
              <w:rPr>
                <w:rFonts w:ascii="宋体" w:hAnsi="宋体" w:cs="宋体" w:hint="eastAsia"/>
                <w:kern w:val="0"/>
                <w:sz w:val="22"/>
              </w:rPr>
              <w:t>℃</w:t>
            </w:r>
            <w:r w:rsidRPr="000E6D2F">
              <w:rPr>
                <w:rFonts w:ascii="Times New Roman" w:eastAsiaTheme="minorEastAsia" w:hAnsi="Times New Roman"/>
                <w:kern w:val="0"/>
                <w:sz w:val="22"/>
              </w:rPr>
              <w:t>，湿度：</w:t>
            </w:r>
            <w:r w:rsidRPr="000E6D2F">
              <w:rPr>
                <w:rFonts w:ascii="Times New Roman" w:eastAsiaTheme="minorEastAsia" w:hAnsi="Times New Roman"/>
                <w:kern w:val="0"/>
                <w:sz w:val="22"/>
              </w:rPr>
              <w:t>≤95%RH</w:t>
            </w:r>
            <w:r w:rsidRPr="000E6D2F">
              <w:rPr>
                <w:rFonts w:ascii="Times New Roman" w:eastAsiaTheme="minorEastAsia" w:hAnsi="Times New Roman"/>
                <w:kern w:val="0"/>
                <w:sz w:val="22"/>
              </w:rPr>
              <w:t>。</w:t>
            </w:r>
            <w:r w:rsidRPr="000E6D2F">
              <w:rPr>
                <w:rFonts w:ascii="Times New Roman" w:eastAsiaTheme="minorEastAsia" w:hAnsi="Times New Roman"/>
                <w:kern w:val="0"/>
                <w:sz w:val="22"/>
              </w:rPr>
              <w:br/>
              <w:t xml:space="preserve">3. </w:t>
            </w:r>
            <w:r w:rsidRPr="000E6D2F">
              <w:rPr>
                <w:rFonts w:ascii="Times New Roman" w:eastAsiaTheme="minorEastAsia" w:hAnsi="Times New Roman"/>
                <w:kern w:val="0"/>
                <w:sz w:val="22"/>
              </w:rPr>
              <w:t>列间精密空调温度控制：</w:t>
            </w:r>
            <w:r w:rsidRPr="000E6D2F">
              <w:rPr>
                <w:rFonts w:ascii="Times New Roman" w:eastAsiaTheme="minorEastAsia" w:hAnsi="Times New Roman"/>
                <w:kern w:val="0"/>
                <w:sz w:val="22"/>
              </w:rPr>
              <w:t>18</w:t>
            </w:r>
            <w:r w:rsidRPr="000E6D2F">
              <w:rPr>
                <w:rFonts w:ascii="宋体" w:hAnsi="宋体" w:cs="宋体" w:hint="eastAsia"/>
                <w:kern w:val="0"/>
                <w:sz w:val="22"/>
              </w:rPr>
              <w:t>℃</w:t>
            </w:r>
            <w:r w:rsidRPr="000E6D2F">
              <w:rPr>
                <w:rFonts w:ascii="Times New Roman" w:eastAsiaTheme="minorEastAsia" w:hAnsi="Times New Roman"/>
                <w:kern w:val="0"/>
                <w:sz w:val="22"/>
              </w:rPr>
              <w:t>~ 40</w:t>
            </w:r>
            <w:r w:rsidRPr="000E6D2F">
              <w:rPr>
                <w:rFonts w:ascii="宋体" w:hAnsi="宋体" w:cs="宋体" w:hint="eastAsia"/>
                <w:kern w:val="0"/>
                <w:sz w:val="22"/>
              </w:rPr>
              <w:t>℃</w:t>
            </w:r>
            <w:r w:rsidRPr="000E6D2F">
              <w:rPr>
                <w:rFonts w:ascii="Times New Roman" w:eastAsiaTheme="minorEastAsia" w:hAnsi="Times New Roman"/>
                <w:kern w:val="0"/>
                <w:sz w:val="22"/>
              </w:rPr>
              <w:t>±1</w:t>
            </w:r>
            <w:r w:rsidRPr="000E6D2F">
              <w:rPr>
                <w:rFonts w:ascii="宋体" w:hAnsi="宋体" w:cs="宋体" w:hint="eastAsia"/>
                <w:kern w:val="0"/>
                <w:sz w:val="22"/>
              </w:rPr>
              <w:t>℃</w:t>
            </w:r>
            <w:r w:rsidRPr="000E6D2F">
              <w:rPr>
                <w:rFonts w:ascii="Times New Roman" w:eastAsiaTheme="minorEastAsia" w:hAnsi="Times New Roman"/>
                <w:kern w:val="0"/>
                <w:sz w:val="22"/>
              </w:rPr>
              <w:t>，湿度控制：</w:t>
            </w:r>
            <w:r w:rsidRPr="000E6D2F">
              <w:rPr>
                <w:rFonts w:ascii="Times New Roman" w:eastAsiaTheme="minorEastAsia" w:hAnsi="Times New Roman"/>
                <w:kern w:val="0"/>
                <w:sz w:val="22"/>
              </w:rPr>
              <w:t>20%~80%RH±5%RH</w:t>
            </w:r>
            <w:r w:rsidRPr="000E6D2F">
              <w:rPr>
                <w:rFonts w:ascii="Times New Roman" w:eastAsiaTheme="minorEastAsia" w:hAnsi="Times New Roman"/>
                <w:kern w:val="0"/>
                <w:sz w:val="22"/>
              </w:rPr>
              <w:t>，温、湿度波动超限应能发出报警信号。</w:t>
            </w:r>
            <w:r w:rsidRPr="000E6D2F">
              <w:rPr>
                <w:rFonts w:ascii="Times New Roman" w:eastAsiaTheme="minorEastAsia" w:hAnsi="Times New Roman"/>
                <w:kern w:val="0"/>
                <w:sz w:val="22"/>
              </w:rPr>
              <w:br/>
              <w:t xml:space="preserve">4. </w:t>
            </w:r>
            <w:r w:rsidRPr="000E6D2F">
              <w:rPr>
                <w:rFonts w:ascii="Times New Roman" w:eastAsiaTheme="minorEastAsia" w:hAnsi="Times New Roman"/>
                <w:kern w:val="0"/>
                <w:sz w:val="22"/>
              </w:rPr>
              <w:t>列间精密空调机组的的电气性能应符合</w:t>
            </w:r>
            <w:r w:rsidRPr="000E6D2F">
              <w:rPr>
                <w:rFonts w:ascii="Times New Roman" w:eastAsiaTheme="minorEastAsia" w:hAnsi="Times New Roman"/>
                <w:kern w:val="0"/>
                <w:sz w:val="22"/>
              </w:rPr>
              <w:t>IEC</w:t>
            </w:r>
            <w:r w:rsidRPr="000E6D2F">
              <w:rPr>
                <w:rFonts w:ascii="Times New Roman" w:eastAsiaTheme="minorEastAsia" w:hAnsi="Times New Roman"/>
                <w:kern w:val="0"/>
                <w:sz w:val="22"/>
              </w:rPr>
              <w:t>标准，输入电压允许波动范围：</w:t>
            </w:r>
            <w:r w:rsidRPr="000E6D2F">
              <w:rPr>
                <w:rFonts w:ascii="Times New Roman" w:eastAsiaTheme="minorEastAsia" w:hAnsi="Times New Roman"/>
                <w:kern w:val="0"/>
                <w:sz w:val="22"/>
              </w:rPr>
              <w:t>380V±10%</w:t>
            </w:r>
            <w:r w:rsidRPr="000E6D2F">
              <w:rPr>
                <w:rFonts w:ascii="Times New Roman" w:eastAsiaTheme="minorEastAsia" w:hAnsi="Times New Roman"/>
                <w:kern w:val="0"/>
                <w:sz w:val="22"/>
              </w:rPr>
              <w:t>，频率：</w:t>
            </w:r>
            <w:r w:rsidRPr="000E6D2F">
              <w:rPr>
                <w:rFonts w:ascii="Times New Roman" w:eastAsiaTheme="minorEastAsia" w:hAnsi="Times New Roman"/>
                <w:kern w:val="0"/>
                <w:sz w:val="22"/>
              </w:rPr>
              <w:t>50HZ±2HZ</w:t>
            </w:r>
            <w:r w:rsidRPr="000E6D2F">
              <w:rPr>
                <w:rFonts w:ascii="Times New Roman" w:eastAsiaTheme="minorEastAsia" w:hAnsi="Times New Roman"/>
                <w:kern w:val="0"/>
                <w:sz w:val="22"/>
              </w:rPr>
              <w:t>，配置电源保护功能，当空调机组的输入电源故障恢复正常后，空调机组应能自动启动。</w:t>
            </w:r>
            <w:r w:rsidRPr="000E6D2F">
              <w:rPr>
                <w:rFonts w:ascii="Times New Roman" w:eastAsiaTheme="minorEastAsia" w:hAnsi="Times New Roman"/>
                <w:kern w:val="0"/>
                <w:sz w:val="22"/>
              </w:rPr>
              <w:br/>
              <w:t xml:space="preserve">5. </w:t>
            </w:r>
            <w:r w:rsidRPr="000E6D2F">
              <w:rPr>
                <w:rFonts w:ascii="Times New Roman" w:eastAsiaTheme="minorEastAsia" w:hAnsi="Times New Roman"/>
                <w:kern w:val="0"/>
                <w:sz w:val="22"/>
              </w:rPr>
              <w:t>每台机组都应具有独立的控制系统、显示器、加热器、加湿器、独立的温湿度传感器，以保证每台机组的正常运行及高精度运行。</w:t>
            </w:r>
            <w:r w:rsidRPr="000E6D2F">
              <w:rPr>
                <w:rFonts w:ascii="Times New Roman" w:eastAsiaTheme="minorEastAsia" w:hAnsi="Times New Roman"/>
                <w:kern w:val="0"/>
                <w:sz w:val="22"/>
              </w:rPr>
              <w:br/>
              <w:t xml:space="preserve">6. </w:t>
            </w:r>
            <w:r w:rsidRPr="000E6D2F">
              <w:rPr>
                <w:rFonts w:ascii="Times New Roman" w:eastAsiaTheme="minorEastAsia" w:hAnsi="Times New Roman"/>
                <w:kern w:val="0"/>
                <w:sz w:val="22"/>
              </w:rPr>
              <w:t>列间精密空调应具有高效节能性，压缩机需采用直流变频压缩机，需采用</w:t>
            </w:r>
            <w:r w:rsidRPr="000E6D2F">
              <w:rPr>
                <w:rFonts w:ascii="Times New Roman" w:eastAsiaTheme="minorEastAsia" w:hAnsi="Times New Roman"/>
                <w:kern w:val="0"/>
                <w:sz w:val="22"/>
              </w:rPr>
              <w:t>R410a</w:t>
            </w:r>
            <w:r w:rsidRPr="000E6D2F">
              <w:rPr>
                <w:rFonts w:ascii="Times New Roman" w:eastAsiaTheme="minorEastAsia" w:hAnsi="Times New Roman"/>
                <w:kern w:val="0"/>
                <w:sz w:val="22"/>
              </w:rPr>
              <w:t>环保制冷剂。</w:t>
            </w:r>
            <w:r w:rsidRPr="000E6D2F">
              <w:rPr>
                <w:rFonts w:ascii="Times New Roman" w:eastAsiaTheme="minorEastAsia" w:hAnsi="Times New Roman"/>
                <w:kern w:val="0"/>
                <w:sz w:val="22"/>
              </w:rPr>
              <w:br/>
              <w:t xml:space="preserve">7. </w:t>
            </w:r>
            <w:r w:rsidRPr="000E6D2F">
              <w:rPr>
                <w:rFonts w:ascii="Times New Roman" w:eastAsiaTheme="minorEastAsia" w:hAnsi="Times New Roman"/>
                <w:kern w:val="0"/>
                <w:sz w:val="22"/>
              </w:rPr>
              <w:t>列间精密空调需配置电子膨胀阀，在需要除湿运行时，电子膨胀阀调节供液量配合</w:t>
            </w:r>
            <w:r w:rsidRPr="000E6D2F">
              <w:rPr>
                <w:rFonts w:ascii="Times New Roman" w:eastAsiaTheme="minorEastAsia" w:hAnsi="Times New Roman"/>
                <w:kern w:val="0"/>
                <w:sz w:val="22"/>
              </w:rPr>
              <w:t>EC</w:t>
            </w:r>
            <w:r w:rsidRPr="000E6D2F">
              <w:rPr>
                <w:rFonts w:ascii="Times New Roman" w:eastAsiaTheme="minorEastAsia" w:hAnsi="Times New Roman"/>
                <w:kern w:val="0"/>
                <w:sz w:val="22"/>
              </w:rPr>
              <w:t>风机调速响应快速除湿，减少空气过冷及热补偿需求，降低列间精密空调除湿过程耗电量。</w:t>
            </w:r>
            <w:r w:rsidRPr="000E6D2F">
              <w:rPr>
                <w:rFonts w:ascii="Times New Roman" w:eastAsiaTheme="minorEastAsia" w:hAnsi="Times New Roman"/>
                <w:kern w:val="0"/>
                <w:sz w:val="22"/>
              </w:rPr>
              <w:br/>
              <w:t xml:space="preserve">8. </w:t>
            </w:r>
            <w:r w:rsidRPr="000E6D2F">
              <w:rPr>
                <w:rFonts w:ascii="Times New Roman" w:eastAsiaTheme="minorEastAsia" w:hAnsi="Times New Roman"/>
                <w:kern w:val="0"/>
                <w:sz w:val="22"/>
              </w:rPr>
              <w:t>列间精密空调制冷系统需标配油分等组件，保证压缩机运转正常。</w:t>
            </w:r>
            <w:r w:rsidRPr="000E6D2F">
              <w:rPr>
                <w:rFonts w:ascii="Times New Roman" w:eastAsiaTheme="minorEastAsia" w:hAnsi="Times New Roman"/>
                <w:kern w:val="0"/>
                <w:sz w:val="22"/>
              </w:rPr>
              <w:br/>
              <w:t xml:space="preserve">9. </w:t>
            </w:r>
            <w:r w:rsidRPr="000E6D2F">
              <w:rPr>
                <w:rFonts w:ascii="Times New Roman" w:eastAsiaTheme="minorEastAsia" w:hAnsi="Times New Roman"/>
                <w:kern w:val="0"/>
                <w:sz w:val="22"/>
              </w:rPr>
              <w:t>机组应有节能措施的设计，为保证换热效率并降低风阻，需选用</w:t>
            </w:r>
            <w:r w:rsidRPr="000E6D2F">
              <w:rPr>
                <w:rFonts w:ascii="Times New Roman" w:eastAsiaTheme="minorEastAsia" w:hAnsi="Times New Roman"/>
                <w:kern w:val="0"/>
                <w:sz w:val="22"/>
              </w:rPr>
              <w:t>“/”</w:t>
            </w:r>
            <w:r w:rsidRPr="000E6D2F">
              <w:rPr>
                <w:rFonts w:ascii="Times New Roman" w:eastAsiaTheme="minorEastAsia" w:hAnsi="Times New Roman"/>
                <w:kern w:val="0"/>
                <w:sz w:val="22"/>
              </w:rPr>
              <w:t>型大面积蒸发器，换热器需采用内螺纹铜管加亲水铝翅片制作而成。</w:t>
            </w:r>
            <w:r w:rsidRPr="000E6D2F">
              <w:rPr>
                <w:rFonts w:ascii="Times New Roman" w:eastAsiaTheme="minorEastAsia" w:hAnsi="Times New Roman"/>
                <w:kern w:val="0"/>
                <w:sz w:val="22"/>
              </w:rPr>
              <w:br/>
              <w:t xml:space="preserve">10. </w:t>
            </w:r>
            <w:r w:rsidRPr="000E6D2F">
              <w:rPr>
                <w:rFonts w:ascii="Times New Roman" w:eastAsiaTheme="minorEastAsia" w:hAnsi="Times New Roman"/>
                <w:kern w:val="0"/>
                <w:sz w:val="22"/>
              </w:rPr>
              <w:t>列间精密空调室内风机需采用</w:t>
            </w:r>
            <w:r w:rsidRPr="000E6D2F">
              <w:rPr>
                <w:rFonts w:ascii="Times New Roman" w:eastAsiaTheme="minorEastAsia" w:hAnsi="Times New Roman"/>
                <w:kern w:val="0"/>
                <w:sz w:val="22"/>
              </w:rPr>
              <w:t>EC</w:t>
            </w:r>
            <w:r w:rsidRPr="000E6D2F">
              <w:rPr>
                <w:rFonts w:ascii="Times New Roman" w:eastAsiaTheme="minorEastAsia" w:hAnsi="Times New Roman"/>
                <w:kern w:val="0"/>
                <w:sz w:val="22"/>
              </w:rPr>
              <w:t>风机，可通过控制面板直接调整风机输出风量及机外余压，不接受直流模块带</w:t>
            </w:r>
            <w:r w:rsidRPr="000E6D2F">
              <w:rPr>
                <w:rFonts w:ascii="Times New Roman" w:eastAsiaTheme="minorEastAsia" w:hAnsi="Times New Roman"/>
                <w:kern w:val="0"/>
                <w:sz w:val="22"/>
              </w:rPr>
              <w:t>DC</w:t>
            </w:r>
            <w:r w:rsidRPr="000E6D2F">
              <w:rPr>
                <w:rFonts w:ascii="Times New Roman" w:eastAsiaTheme="minorEastAsia" w:hAnsi="Times New Roman"/>
                <w:kern w:val="0"/>
                <w:sz w:val="22"/>
              </w:rPr>
              <w:t>风机的配置做法。</w:t>
            </w:r>
            <w:r w:rsidRPr="000E6D2F">
              <w:rPr>
                <w:rFonts w:ascii="Times New Roman" w:eastAsiaTheme="minorEastAsia" w:hAnsi="Times New Roman"/>
                <w:kern w:val="0"/>
                <w:sz w:val="22"/>
              </w:rPr>
              <w:br/>
              <w:t xml:space="preserve">11. </w:t>
            </w:r>
            <w:r w:rsidRPr="000E6D2F">
              <w:rPr>
                <w:rFonts w:ascii="Times New Roman" w:eastAsiaTheme="minorEastAsia" w:hAnsi="Times New Roman"/>
                <w:kern w:val="0"/>
                <w:sz w:val="22"/>
              </w:rPr>
              <w:t>列间精密空调需采用能耗低、不受水质影响的湿膜加湿器。</w:t>
            </w:r>
            <w:r w:rsidRPr="000E6D2F">
              <w:rPr>
                <w:rFonts w:ascii="Times New Roman" w:eastAsiaTheme="minorEastAsia" w:hAnsi="Times New Roman"/>
                <w:kern w:val="0"/>
                <w:sz w:val="22"/>
              </w:rPr>
              <w:br/>
              <w:t xml:space="preserve">12. </w:t>
            </w:r>
            <w:r w:rsidRPr="000E6D2F">
              <w:rPr>
                <w:rFonts w:ascii="Times New Roman" w:eastAsiaTheme="minorEastAsia" w:hAnsi="Times New Roman"/>
                <w:kern w:val="0"/>
                <w:sz w:val="22"/>
              </w:rPr>
              <w:t>列间精密空调需采用</w:t>
            </w:r>
            <w:r w:rsidRPr="000E6D2F">
              <w:rPr>
                <w:rFonts w:ascii="Times New Roman" w:eastAsiaTheme="minorEastAsia" w:hAnsi="Times New Roman"/>
                <w:kern w:val="0"/>
                <w:sz w:val="22"/>
              </w:rPr>
              <w:t>PTC</w:t>
            </w:r>
            <w:r w:rsidRPr="000E6D2F">
              <w:rPr>
                <w:rFonts w:ascii="Times New Roman" w:eastAsiaTheme="minorEastAsia" w:hAnsi="Times New Roman"/>
                <w:kern w:val="0"/>
                <w:sz w:val="22"/>
              </w:rPr>
              <w:t>电加热器，电加热器配置安全保护功能。</w:t>
            </w:r>
            <w:r w:rsidRPr="000E6D2F">
              <w:rPr>
                <w:rFonts w:ascii="Times New Roman" w:eastAsiaTheme="minorEastAsia" w:hAnsi="Times New Roman"/>
                <w:kern w:val="0"/>
                <w:sz w:val="22"/>
              </w:rPr>
              <w:br/>
              <w:t xml:space="preserve">13. </w:t>
            </w:r>
            <w:r w:rsidRPr="000E6D2F">
              <w:rPr>
                <w:rFonts w:ascii="Times New Roman" w:eastAsiaTheme="minorEastAsia" w:hAnsi="Times New Roman"/>
                <w:kern w:val="0"/>
                <w:sz w:val="22"/>
              </w:rPr>
              <w:t>列间精密空调采用金属框架可清洗并反复使用空气过滤器，过滤效率达到</w:t>
            </w:r>
            <w:r w:rsidRPr="000E6D2F">
              <w:rPr>
                <w:rFonts w:ascii="Times New Roman" w:eastAsiaTheme="minorEastAsia" w:hAnsi="Times New Roman"/>
                <w:kern w:val="0"/>
                <w:sz w:val="22"/>
              </w:rPr>
              <w:t>G4</w:t>
            </w:r>
            <w:r w:rsidRPr="000E6D2F">
              <w:rPr>
                <w:rFonts w:ascii="Times New Roman" w:eastAsiaTheme="minorEastAsia" w:hAnsi="Times New Roman"/>
                <w:kern w:val="0"/>
                <w:sz w:val="22"/>
              </w:rPr>
              <w:t>标准。</w:t>
            </w:r>
            <w:r w:rsidRPr="000E6D2F">
              <w:rPr>
                <w:rFonts w:ascii="Times New Roman" w:eastAsiaTheme="minorEastAsia" w:hAnsi="Times New Roman"/>
                <w:kern w:val="0"/>
                <w:sz w:val="22"/>
              </w:rPr>
              <w:br/>
              <w:t xml:space="preserve">14. </w:t>
            </w:r>
            <w:r w:rsidRPr="000E6D2F">
              <w:rPr>
                <w:rFonts w:ascii="Times New Roman" w:eastAsiaTheme="minorEastAsia" w:hAnsi="Times New Roman"/>
                <w:kern w:val="0"/>
                <w:sz w:val="22"/>
              </w:rPr>
              <w:t>列间精密空调应具有先进的微处理控制器，采用不小于</w:t>
            </w:r>
            <w:r w:rsidRPr="000E6D2F">
              <w:rPr>
                <w:rFonts w:ascii="Times New Roman" w:eastAsiaTheme="minorEastAsia" w:hAnsi="Times New Roman"/>
                <w:kern w:val="0"/>
                <w:sz w:val="22"/>
              </w:rPr>
              <w:t>7</w:t>
            </w:r>
            <w:r w:rsidRPr="000E6D2F">
              <w:rPr>
                <w:rFonts w:ascii="Times New Roman" w:eastAsiaTheme="minorEastAsia" w:hAnsi="Times New Roman"/>
                <w:kern w:val="0"/>
                <w:sz w:val="22"/>
              </w:rPr>
              <w:t>英寸彩色触摸屏，采用先进的模糊逻辑控制或</w:t>
            </w:r>
            <w:r w:rsidRPr="000E6D2F">
              <w:rPr>
                <w:rFonts w:ascii="Times New Roman" w:eastAsiaTheme="minorEastAsia" w:hAnsi="Times New Roman"/>
                <w:kern w:val="0"/>
                <w:sz w:val="22"/>
              </w:rPr>
              <w:t>PID</w:t>
            </w:r>
            <w:r w:rsidRPr="000E6D2F">
              <w:rPr>
                <w:rFonts w:ascii="Times New Roman" w:eastAsiaTheme="minorEastAsia" w:hAnsi="Times New Roman"/>
                <w:kern w:val="0"/>
                <w:sz w:val="22"/>
              </w:rPr>
              <w:t>调节技术，应具有大容量的故障报警记录储存的功能，存储历史告警信息不小于</w:t>
            </w:r>
            <w:r w:rsidRPr="000E6D2F">
              <w:rPr>
                <w:rFonts w:ascii="Times New Roman" w:eastAsiaTheme="minorEastAsia" w:hAnsi="Times New Roman"/>
                <w:kern w:val="0"/>
                <w:sz w:val="22"/>
              </w:rPr>
              <w:t>500</w:t>
            </w:r>
            <w:r w:rsidRPr="000E6D2F">
              <w:rPr>
                <w:rFonts w:ascii="Times New Roman" w:eastAsiaTheme="minorEastAsia" w:hAnsi="Times New Roman"/>
                <w:kern w:val="0"/>
                <w:sz w:val="22"/>
              </w:rPr>
              <w:t>条，控制系统应具有多级密码保护功能。</w:t>
            </w:r>
            <w:r w:rsidRPr="000E6D2F">
              <w:rPr>
                <w:rFonts w:ascii="Times New Roman" w:eastAsiaTheme="minorEastAsia" w:hAnsi="Times New Roman"/>
                <w:kern w:val="0"/>
                <w:sz w:val="22"/>
              </w:rPr>
              <w:br/>
              <w:t xml:space="preserve">15. </w:t>
            </w:r>
            <w:r w:rsidRPr="000E6D2F">
              <w:rPr>
                <w:rFonts w:ascii="Times New Roman" w:eastAsiaTheme="minorEastAsia" w:hAnsi="Times New Roman"/>
                <w:kern w:val="0"/>
                <w:sz w:val="22"/>
              </w:rPr>
              <w:t>列间精密空调每台机组标配回风温、湿度和送风温度传感器，送回风温度控制方式可选。</w:t>
            </w:r>
            <w:r w:rsidRPr="000E6D2F">
              <w:rPr>
                <w:rFonts w:ascii="Times New Roman" w:eastAsiaTheme="minorEastAsia" w:hAnsi="Times New Roman"/>
                <w:kern w:val="0"/>
                <w:sz w:val="22"/>
              </w:rPr>
              <w:br/>
              <w:t xml:space="preserve">16. </w:t>
            </w:r>
            <w:r w:rsidRPr="000E6D2F">
              <w:rPr>
                <w:rFonts w:ascii="Times New Roman" w:eastAsiaTheme="minorEastAsia" w:hAnsi="Times New Roman"/>
                <w:kern w:val="0"/>
                <w:sz w:val="22"/>
              </w:rPr>
              <w:t>列间精密空调应具备</w:t>
            </w:r>
            <w:r w:rsidRPr="000E6D2F">
              <w:rPr>
                <w:rFonts w:ascii="Times New Roman" w:eastAsiaTheme="minorEastAsia" w:hAnsi="Times New Roman"/>
                <w:kern w:val="0"/>
                <w:sz w:val="22"/>
              </w:rPr>
              <w:t>RS485</w:t>
            </w:r>
            <w:r w:rsidRPr="000E6D2F">
              <w:rPr>
                <w:rFonts w:ascii="Times New Roman" w:eastAsiaTheme="minorEastAsia" w:hAnsi="Times New Roman"/>
                <w:kern w:val="0"/>
                <w:sz w:val="22"/>
              </w:rPr>
              <w:t>接口，且应具有良好的电气隔离</w:t>
            </w:r>
            <w:r w:rsidRPr="000E6D2F">
              <w:rPr>
                <w:rFonts w:ascii="Times New Roman" w:eastAsiaTheme="minorEastAsia" w:hAnsi="Times New Roman"/>
                <w:kern w:val="0"/>
                <w:sz w:val="22"/>
              </w:rPr>
              <w:t>(</w:t>
            </w:r>
            <w:r w:rsidRPr="000E6D2F">
              <w:rPr>
                <w:rFonts w:ascii="Times New Roman" w:eastAsiaTheme="minorEastAsia" w:hAnsi="Times New Roman"/>
                <w:kern w:val="0"/>
                <w:sz w:val="22"/>
              </w:rPr>
              <w:t>信号端子对地承受直流电压</w:t>
            </w:r>
            <w:r w:rsidRPr="000E6D2F">
              <w:rPr>
                <w:rFonts w:ascii="Times New Roman" w:eastAsiaTheme="minorEastAsia" w:hAnsi="Times New Roman"/>
                <w:kern w:val="0"/>
                <w:sz w:val="22"/>
              </w:rPr>
              <w:t>500V</w:t>
            </w:r>
            <w:r w:rsidRPr="000E6D2F">
              <w:rPr>
                <w:rFonts w:ascii="Times New Roman" w:eastAsiaTheme="minorEastAsia" w:hAnsi="Times New Roman"/>
                <w:kern w:val="0"/>
                <w:sz w:val="22"/>
              </w:rPr>
              <w:t>、</w:t>
            </w:r>
            <w:r w:rsidRPr="000E6D2F">
              <w:rPr>
                <w:rFonts w:ascii="Times New Roman" w:eastAsiaTheme="minorEastAsia" w:hAnsi="Times New Roman"/>
                <w:kern w:val="0"/>
                <w:sz w:val="22"/>
              </w:rPr>
              <w:t>1</w:t>
            </w:r>
            <w:r w:rsidRPr="000E6D2F">
              <w:rPr>
                <w:rFonts w:ascii="Times New Roman" w:eastAsiaTheme="minorEastAsia" w:hAnsi="Times New Roman"/>
                <w:kern w:val="0"/>
                <w:sz w:val="22"/>
              </w:rPr>
              <w:t>分钟不击穿或闪烁</w:t>
            </w:r>
            <w:r w:rsidRPr="000E6D2F">
              <w:rPr>
                <w:rFonts w:ascii="Times New Roman" w:eastAsiaTheme="minorEastAsia" w:hAnsi="Times New Roman"/>
                <w:kern w:val="0"/>
                <w:sz w:val="22"/>
              </w:rPr>
              <w:t>)</w:t>
            </w:r>
            <w:r w:rsidRPr="000E6D2F">
              <w:rPr>
                <w:rFonts w:ascii="Times New Roman" w:eastAsiaTheme="minorEastAsia" w:hAnsi="Times New Roman"/>
                <w:kern w:val="0"/>
                <w:sz w:val="22"/>
              </w:rPr>
              <w:t>，可进行远程监控，实现远程开关机、状态查看、参数设置、告警查看等功能，应免费提供通讯协议。</w:t>
            </w:r>
            <w:r w:rsidRPr="000E6D2F">
              <w:rPr>
                <w:rFonts w:ascii="Times New Roman" w:eastAsiaTheme="minorEastAsia" w:hAnsi="Times New Roman"/>
                <w:kern w:val="0"/>
                <w:sz w:val="22"/>
              </w:rPr>
              <w:br/>
              <w:t xml:space="preserve">17. </w:t>
            </w:r>
            <w:r w:rsidRPr="000E6D2F">
              <w:rPr>
                <w:rFonts w:ascii="Times New Roman" w:eastAsiaTheme="minorEastAsia" w:hAnsi="Times New Roman"/>
                <w:kern w:val="0"/>
                <w:sz w:val="22"/>
              </w:rPr>
              <w:t>列间精密空调需具有群控功能，可实现轮询、备份、避免竞争运行等功能，群控机组台数不少于</w:t>
            </w:r>
            <w:r w:rsidRPr="000E6D2F">
              <w:rPr>
                <w:rFonts w:ascii="Times New Roman" w:eastAsiaTheme="minorEastAsia" w:hAnsi="Times New Roman"/>
                <w:kern w:val="0"/>
                <w:sz w:val="22"/>
              </w:rPr>
              <w:t>32</w:t>
            </w:r>
            <w:r w:rsidRPr="000E6D2F">
              <w:rPr>
                <w:rFonts w:ascii="Times New Roman" w:eastAsiaTheme="minorEastAsia" w:hAnsi="Times New Roman"/>
                <w:kern w:val="0"/>
                <w:sz w:val="22"/>
              </w:rPr>
              <w:t>台。</w:t>
            </w:r>
            <w:r w:rsidRPr="000E6D2F">
              <w:rPr>
                <w:rFonts w:ascii="Times New Roman" w:eastAsiaTheme="minorEastAsia" w:hAnsi="Times New Roman"/>
                <w:kern w:val="0"/>
                <w:sz w:val="22"/>
              </w:rPr>
              <w:br/>
              <w:t xml:space="preserve">18. </w:t>
            </w:r>
            <w:r w:rsidRPr="000E6D2F">
              <w:rPr>
                <w:rFonts w:ascii="Times New Roman" w:eastAsiaTheme="minorEastAsia" w:hAnsi="Times New Roman"/>
                <w:kern w:val="0"/>
                <w:sz w:val="22"/>
              </w:rPr>
              <w:t>列间精密空调机组应采用风冷的冷却方式，室外机应采用耐腐蚀外壳结构，具有良好的刚性和防腐性能，适应多种环境条件，风冷冷凝器可水平或垂直安装，冷凝器风扇可根据制冷系统管道压力无级调速运行，降低列间精密空调能耗。</w:t>
            </w:r>
            <w:r w:rsidRPr="000E6D2F">
              <w:rPr>
                <w:rFonts w:ascii="Times New Roman" w:eastAsiaTheme="minorEastAsia" w:hAnsi="Times New Roman"/>
                <w:kern w:val="0"/>
                <w:sz w:val="22"/>
              </w:rPr>
              <w:br/>
              <w:t xml:space="preserve">19. </w:t>
            </w:r>
            <w:r w:rsidRPr="000E6D2F">
              <w:rPr>
                <w:rFonts w:ascii="Times New Roman" w:eastAsiaTheme="minorEastAsia" w:hAnsi="Times New Roman"/>
                <w:kern w:val="0"/>
                <w:sz w:val="22"/>
              </w:rPr>
              <w:t>列间精密空调标准配置漏水报警功能，在发生漏水时发出报警。</w:t>
            </w:r>
            <w:r w:rsidRPr="000E6D2F">
              <w:rPr>
                <w:rFonts w:ascii="Times New Roman" w:eastAsiaTheme="minorEastAsia" w:hAnsi="Times New Roman"/>
                <w:kern w:val="0"/>
                <w:sz w:val="22"/>
              </w:rPr>
              <w:br/>
              <w:t xml:space="preserve">20. </w:t>
            </w:r>
            <w:r w:rsidRPr="000E6D2F">
              <w:rPr>
                <w:rFonts w:ascii="Times New Roman" w:eastAsiaTheme="minorEastAsia" w:hAnsi="Times New Roman"/>
                <w:kern w:val="0"/>
                <w:sz w:val="22"/>
              </w:rPr>
              <w:t>机组走管、走线方式及颜色订货时根据现场情况确定。</w:t>
            </w:r>
            <w:r w:rsidRPr="000E6D2F">
              <w:rPr>
                <w:rFonts w:ascii="Times New Roman" w:eastAsiaTheme="minorEastAsia" w:hAnsi="Times New Roman"/>
                <w:kern w:val="0"/>
                <w:sz w:val="22"/>
              </w:rPr>
              <w:br/>
              <w:t xml:space="preserve">21. </w:t>
            </w:r>
            <w:r w:rsidRPr="000E6D2F">
              <w:rPr>
                <w:rFonts w:ascii="Times New Roman" w:eastAsiaTheme="minorEastAsia" w:hAnsi="Times New Roman"/>
                <w:kern w:val="0"/>
                <w:sz w:val="22"/>
              </w:rPr>
              <w:t>列间精密空调机组尺寸需满足要求，否则设备无法安装。</w:t>
            </w:r>
            <w:r w:rsidRPr="000E6D2F">
              <w:rPr>
                <w:rFonts w:ascii="Times New Roman" w:eastAsiaTheme="minorEastAsia" w:hAnsi="Times New Roman"/>
                <w:kern w:val="0"/>
                <w:sz w:val="22"/>
              </w:rPr>
              <w:br/>
              <w:t xml:space="preserve">22. </w:t>
            </w:r>
            <w:r w:rsidRPr="000E6D2F">
              <w:rPr>
                <w:rFonts w:ascii="Times New Roman" w:eastAsiaTheme="minorEastAsia" w:hAnsi="Times New Roman"/>
                <w:kern w:val="0"/>
                <w:sz w:val="22"/>
              </w:rPr>
              <w:t>为保证设备质量，空调主要部件（壳体、蒸发器及冷凝器）需要自产。</w:t>
            </w:r>
            <w:r w:rsidRPr="000E6D2F">
              <w:rPr>
                <w:rFonts w:ascii="Times New Roman" w:eastAsiaTheme="minorEastAsia" w:hAnsi="Times New Roman"/>
                <w:strike/>
                <w:kern w:val="0"/>
                <w:sz w:val="22"/>
              </w:rPr>
              <w:br/>
            </w:r>
            <w:r w:rsidRPr="000E6D2F">
              <w:rPr>
                <w:rFonts w:ascii="Times New Roman" w:eastAsiaTheme="minorEastAsia" w:hAnsi="Times New Roman"/>
                <w:kern w:val="0"/>
                <w:sz w:val="22"/>
              </w:rPr>
              <w:t>2</w:t>
            </w:r>
            <w:r w:rsidRPr="000E6D2F">
              <w:rPr>
                <w:rFonts w:ascii="Times New Roman" w:eastAsiaTheme="minorEastAsia" w:hAnsi="Times New Roman" w:hint="eastAsia"/>
                <w:kern w:val="0"/>
                <w:sz w:val="22"/>
              </w:rPr>
              <w:t>3</w:t>
            </w:r>
            <w:r w:rsidRPr="000E6D2F">
              <w:rPr>
                <w:rFonts w:ascii="Times New Roman" w:eastAsiaTheme="minorEastAsia" w:hAnsi="Times New Roman"/>
                <w:kern w:val="0"/>
                <w:sz w:val="22"/>
              </w:rPr>
              <w:t xml:space="preserve">. </w:t>
            </w:r>
            <w:r w:rsidRPr="000E6D2F">
              <w:rPr>
                <w:rFonts w:ascii="Times New Roman" w:hAnsi="Times New Roman" w:hint="eastAsia"/>
                <w:kern w:val="0"/>
                <w:sz w:val="22"/>
              </w:rPr>
              <w:t>如有请提供</w:t>
            </w:r>
            <w:r w:rsidRPr="000E6D2F">
              <w:rPr>
                <w:rFonts w:ascii="Times New Roman" w:hAnsi="Times New Roman"/>
                <w:kern w:val="0"/>
                <w:sz w:val="22"/>
              </w:rPr>
              <w:t>精密空调控制系统软件及精密空调加湿控制系统软件著作权登记证书</w:t>
            </w:r>
            <w:r w:rsidRPr="000E6D2F">
              <w:rPr>
                <w:rFonts w:ascii="Times New Roman" w:hAnsi="Times New Roman" w:hint="eastAsia"/>
                <w:kern w:val="0"/>
                <w:sz w:val="22"/>
              </w:rPr>
              <w:t>。</w:t>
            </w:r>
            <w:r w:rsidRPr="000E6D2F">
              <w:rPr>
                <w:rFonts w:ascii="Times New Roman" w:eastAsiaTheme="minorEastAsia" w:hAnsi="Times New Roman"/>
                <w:strike/>
                <w:kern w:val="0"/>
                <w:sz w:val="22"/>
              </w:rPr>
              <w:br/>
            </w:r>
            <w:r w:rsidRPr="000E6D2F">
              <w:rPr>
                <w:rFonts w:ascii="Times New Roman" w:eastAsiaTheme="minorEastAsia" w:hAnsi="Times New Roman"/>
                <w:kern w:val="0"/>
                <w:sz w:val="22"/>
              </w:rPr>
              <w:t>2</w:t>
            </w:r>
            <w:r w:rsidRPr="000E6D2F">
              <w:rPr>
                <w:rFonts w:ascii="Times New Roman" w:eastAsiaTheme="minorEastAsia" w:hAnsi="Times New Roman" w:hint="eastAsia"/>
                <w:kern w:val="0"/>
                <w:sz w:val="22"/>
              </w:rPr>
              <w:t>4</w:t>
            </w:r>
            <w:r w:rsidRPr="000E6D2F">
              <w:rPr>
                <w:rFonts w:ascii="Times New Roman" w:eastAsiaTheme="minorEastAsia" w:hAnsi="Times New Roman"/>
                <w:kern w:val="0"/>
                <w:sz w:val="22"/>
              </w:rPr>
              <w:t xml:space="preserve">. </w:t>
            </w:r>
            <w:r w:rsidRPr="000E6D2F">
              <w:rPr>
                <w:rFonts w:ascii="Times New Roman" w:eastAsiaTheme="minorEastAsia" w:hAnsi="Times New Roman"/>
                <w:kern w:val="0"/>
                <w:sz w:val="22"/>
              </w:rPr>
              <w:t>精密空调应具有群控功能。</w:t>
            </w:r>
            <w:r w:rsidRPr="000E6D2F">
              <w:rPr>
                <w:rFonts w:ascii="Times New Roman" w:eastAsiaTheme="minorEastAsia" w:hAnsi="Times New Roman"/>
                <w:kern w:val="0"/>
                <w:sz w:val="22"/>
              </w:rPr>
              <w:br/>
              <w:t>2</w:t>
            </w:r>
            <w:r w:rsidRPr="000E6D2F">
              <w:rPr>
                <w:rFonts w:ascii="Times New Roman" w:eastAsiaTheme="minorEastAsia" w:hAnsi="Times New Roman" w:hint="eastAsia"/>
                <w:kern w:val="0"/>
                <w:sz w:val="22"/>
              </w:rPr>
              <w:t>5</w:t>
            </w:r>
            <w:r w:rsidRPr="000E6D2F">
              <w:rPr>
                <w:rFonts w:ascii="Times New Roman" w:eastAsiaTheme="minorEastAsia" w:hAnsi="Times New Roman"/>
                <w:kern w:val="0"/>
                <w:sz w:val="22"/>
              </w:rPr>
              <w:t>.</w:t>
            </w:r>
            <w:r w:rsidRPr="000E6D2F">
              <w:rPr>
                <w:rFonts w:ascii="Times New Roman" w:eastAsiaTheme="minorEastAsia" w:hAnsi="Times New Roman"/>
                <w:kern w:val="0"/>
                <w:sz w:val="22"/>
              </w:rPr>
              <w:t>精密空调需满足《电信设备抗地震性能检测规范》中九烈度要求。</w:t>
            </w:r>
          </w:p>
        </w:tc>
      </w:tr>
      <w:tr w:rsidR="007D47DD" w:rsidRPr="000E6D2F" w:rsidTr="008E1E82">
        <w:trPr>
          <w:trHeight w:val="312"/>
        </w:trPr>
        <w:tc>
          <w:tcPr>
            <w:tcW w:w="244" w:type="pct"/>
            <w:vMerge/>
            <w:vAlign w:val="center"/>
          </w:tcPr>
          <w:p w:rsidR="007D47DD" w:rsidRPr="000E6D2F" w:rsidRDefault="007D47DD" w:rsidP="008E1E82">
            <w:pPr>
              <w:widowControl/>
              <w:jc w:val="left"/>
              <w:rPr>
                <w:rFonts w:ascii="Times New Roman" w:eastAsiaTheme="minorEastAsia" w:hAnsi="Times New Roman"/>
                <w:kern w:val="0"/>
                <w:sz w:val="22"/>
              </w:rPr>
            </w:pPr>
          </w:p>
        </w:tc>
        <w:tc>
          <w:tcPr>
            <w:tcW w:w="596" w:type="pct"/>
            <w:vMerge/>
            <w:vAlign w:val="center"/>
          </w:tcPr>
          <w:p w:rsidR="007D47DD" w:rsidRPr="000E6D2F" w:rsidRDefault="007D47DD" w:rsidP="008E1E82">
            <w:pPr>
              <w:widowControl/>
              <w:jc w:val="left"/>
              <w:rPr>
                <w:rFonts w:ascii="Times New Roman" w:eastAsiaTheme="minorEastAsia" w:hAnsi="Times New Roman"/>
                <w:kern w:val="0"/>
                <w:sz w:val="22"/>
              </w:rPr>
            </w:pPr>
          </w:p>
        </w:tc>
        <w:tc>
          <w:tcPr>
            <w:tcW w:w="713" w:type="pct"/>
            <w:vMerge/>
            <w:vAlign w:val="center"/>
          </w:tcPr>
          <w:p w:rsidR="007D47DD" w:rsidRPr="000E6D2F" w:rsidRDefault="007D47DD" w:rsidP="008E1E82">
            <w:pPr>
              <w:widowControl/>
              <w:jc w:val="left"/>
              <w:rPr>
                <w:rFonts w:ascii="Times New Roman" w:eastAsiaTheme="minorEastAsia" w:hAnsi="Times New Roman"/>
                <w:kern w:val="0"/>
                <w:sz w:val="22"/>
              </w:rPr>
            </w:pPr>
          </w:p>
        </w:tc>
        <w:tc>
          <w:tcPr>
            <w:tcW w:w="3445" w:type="pct"/>
            <w:gridSpan w:val="2"/>
            <w:vMerge/>
            <w:vAlign w:val="center"/>
          </w:tcPr>
          <w:p w:rsidR="007D47DD" w:rsidRPr="000E6D2F" w:rsidRDefault="007D47DD" w:rsidP="008E1E82">
            <w:pPr>
              <w:widowControl/>
              <w:jc w:val="left"/>
              <w:rPr>
                <w:rFonts w:ascii="Times New Roman" w:eastAsiaTheme="minorEastAsia" w:hAnsi="Times New Roman"/>
                <w:kern w:val="0"/>
                <w:sz w:val="22"/>
              </w:rPr>
            </w:pPr>
          </w:p>
        </w:tc>
      </w:tr>
      <w:tr w:rsidR="007D47DD" w:rsidRPr="000E6D2F" w:rsidTr="008E1E82">
        <w:tc>
          <w:tcPr>
            <w:tcW w:w="244" w:type="pct"/>
            <w:vMerge/>
            <w:vAlign w:val="center"/>
          </w:tcPr>
          <w:p w:rsidR="007D47DD" w:rsidRPr="000E6D2F" w:rsidRDefault="007D47DD" w:rsidP="008E1E82">
            <w:pPr>
              <w:widowControl/>
              <w:jc w:val="left"/>
              <w:rPr>
                <w:rFonts w:ascii="Times New Roman" w:eastAsiaTheme="minorEastAsia" w:hAnsi="Times New Roman"/>
                <w:kern w:val="0"/>
                <w:sz w:val="22"/>
              </w:rPr>
            </w:pPr>
          </w:p>
        </w:tc>
        <w:tc>
          <w:tcPr>
            <w:tcW w:w="596" w:type="pct"/>
            <w:vMerge/>
            <w:vAlign w:val="center"/>
          </w:tcPr>
          <w:p w:rsidR="007D47DD" w:rsidRPr="000E6D2F" w:rsidRDefault="007D47DD" w:rsidP="008E1E82">
            <w:pPr>
              <w:widowControl/>
              <w:jc w:val="left"/>
              <w:rPr>
                <w:rFonts w:ascii="Times New Roman" w:eastAsiaTheme="minorEastAsia" w:hAnsi="Times New Roman"/>
                <w:kern w:val="0"/>
                <w:sz w:val="22"/>
              </w:rPr>
            </w:pPr>
          </w:p>
        </w:tc>
        <w:tc>
          <w:tcPr>
            <w:tcW w:w="713" w:type="pct"/>
            <w:shd w:val="clear" w:color="auto" w:fill="auto"/>
            <w:noWrap/>
            <w:vAlign w:val="center"/>
          </w:tcPr>
          <w:p w:rsidR="007D47DD" w:rsidRPr="000E6D2F" w:rsidRDefault="007D47DD" w:rsidP="008E1E82">
            <w:pPr>
              <w:widowControl/>
              <w:jc w:val="center"/>
              <w:rPr>
                <w:rFonts w:ascii="Times New Roman" w:eastAsiaTheme="minorEastAsia" w:hAnsi="Times New Roman"/>
                <w:kern w:val="0"/>
                <w:sz w:val="22"/>
              </w:rPr>
            </w:pPr>
            <w:r w:rsidRPr="000E6D2F">
              <w:rPr>
                <w:rFonts w:ascii="Times New Roman" w:eastAsiaTheme="minorEastAsia" w:hAnsi="Times New Roman"/>
                <w:kern w:val="0"/>
                <w:sz w:val="22"/>
              </w:rPr>
              <w:t>服务要求</w:t>
            </w:r>
          </w:p>
        </w:tc>
        <w:tc>
          <w:tcPr>
            <w:tcW w:w="3445" w:type="pct"/>
            <w:gridSpan w:val="2"/>
            <w:shd w:val="clear" w:color="auto" w:fill="auto"/>
            <w:vAlign w:val="center"/>
          </w:tcPr>
          <w:p w:rsidR="007D47DD" w:rsidRPr="000E6D2F" w:rsidRDefault="007D47DD" w:rsidP="008E1E82">
            <w:pPr>
              <w:widowControl/>
              <w:jc w:val="left"/>
              <w:rPr>
                <w:rFonts w:ascii="Times New Roman" w:eastAsiaTheme="minorEastAsia" w:hAnsi="Times New Roman"/>
                <w:kern w:val="0"/>
                <w:sz w:val="22"/>
              </w:rPr>
            </w:pPr>
            <w:r w:rsidRPr="000E6D2F">
              <w:rPr>
                <w:rFonts w:ascii="Times New Roman" w:eastAsiaTheme="minorEastAsia" w:hAnsi="Times New Roman"/>
                <w:kern w:val="0"/>
                <w:sz w:val="22"/>
              </w:rPr>
              <w:t>服务期内提供</w:t>
            </w:r>
            <w:r w:rsidRPr="000E6D2F">
              <w:rPr>
                <w:rFonts w:ascii="Times New Roman" w:hAnsi="Times New Roman" w:hint="eastAsia"/>
                <w:sz w:val="22"/>
              </w:rPr>
              <w:t>每周</w:t>
            </w:r>
            <w:r w:rsidRPr="000E6D2F">
              <w:rPr>
                <w:rFonts w:ascii="Times New Roman" w:hAnsi="Times New Roman" w:hint="eastAsia"/>
                <w:sz w:val="22"/>
              </w:rPr>
              <w:t>7</w:t>
            </w:r>
            <w:r w:rsidRPr="000E6D2F">
              <w:rPr>
                <w:rFonts w:ascii="Times New Roman" w:hAnsi="Times New Roman" w:hint="eastAsia"/>
                <w:sz w:val="22"/>
              </w:rPr>
              <w:t>天</w:t>
            </w:r>
            <w:r w:rsidRPr="000E6D2F">
              <w:rPr>
                <w:rFonts w:ascii="Times New Roman" w:hAnsi="Times New Roman"/>
                <w:sz w:val="22"/>
              </w:rPr>
              <w:t>×</w:t>
            </w:r>
            <w:r w:rsidRPr="000E6D2F">
              <w:rPr>
                <w:rFonts w:ascii="Times New Roman" w:hAnsi="Times New Roman" w:hint="eastAsia"/>
                <w:sz w:val="22"/>
              </w:rPr>
              <w:t>24</w:t>
            </w:r>
            <w:r w:rsidRPr="000E6D2F">
              <w:rPr>
                <w:rFonts w:ascii="Times New Roman" w:hAnsi="Times New Roman" w:hint="eastAsia"/>
                <w:sz w:val="22"/>
              </w:rPr>
              <w:t>小时</w:t>
            </w:r>
            <w:r w:rsidRPr="000E6D2F">
              <w:rPr>
                <w:rFonts w:ascii="Times New Roman" w:eastAsiaTheme="minorEastAsia" w:hAnsi="Times New Roman"/>
                <w:kern w:val="0"/>
                <w:sz w:val="22"/>
              </w:rPr>
              <w:t>电话支持，接到电话</w:t>
            </w:r>
            <w:r w:rsidRPr="000E6D2F">
              <w:rPr>
                <w:rFonts w:ascii="Times New Roman" w:eastAsiaTheme="minorEastAsia" w:hAnsi="Times New Roman"/>
                <w:kern w:val="0"/>
                <w:sz w:val="22"/>
              </w:rPr>
              <w:t>8</w:t>
            </w:r>
            <w:r w:rsidRPr="000E6D2F">
              <w:rPr>
                <w:rFonts w:ascii="Times New Roman" w:eastAsiaTheme="minorEastAsia" w:hAnsi="Times New Roman"/>
                <w:kern w:val="0"/>
                <w:sz w:val="22"/>
              </w:rPr>
              <w:t>小时内组织人员到场排查问题，给出方案，处置问题。</w:t>
            </w:r>
          </w:p>
        </w:tc>
      </w:tr>
      <w:tr w:rsidR="007D47DD" w:rsidRPr="000E6D2F" w:rsidTr="008E1E82">
        <w:tc>
          <w:tcPr>
            <w:tcW w:w="244" w:type="pct"/>
            <w:vMerge/>
            <w:vAlign w:val="center"/>
          </w:tcPr>
          <w:p w:rsidR="007D47DD" w:rsidRPr="000E6D2F" w:rsidRDefault="007D47DD" w:rsidP="008E1E82">
            <w:pPr>
              <w:widowControl/>
              <w:jc w:val="left"/>
              <w:rPr>
                <w:rFonts w:ascii="Times New Roman" w:eastAsiaTheme="minorEastAsia" w:hAnsi="Times New Roman"/>
                <w:kern w:val="0"/>
                <w:sz w:val="22"/>
              </w:rPr>
            </w:pPr>
          </w:p>
        </w:tc>
        <w:tc>
          <w:tcPr>
            <w:tcW w:w="596" w:type="pct"/>
            <w:vMerge/>
            <w:vAlign w:val="center"/>
          </w:tcPr>
          <w:p w:rsidR="007D47DD" w:rsidRPr="000E6D2F" w:rsidRDefault="007D47DD" w:rsidP="008E1E82">
            <w:pPr>
              <w:widowControl/>
              <w:jc w:val="left"/>
              <w:rPr>
                <w:rFonts w:ascii="Times New Roman" w:eastAsiaTheme="minorEastAsia" w:hAnsi="Times New Roman"/>
                <w:kern w:val="0"/>
                <w:sz w:val="22"/>
              </w:rPr>
            </w:pPr>
          </w:p>
        </w:tc>
        <w:tc>
          <w:tcPr>
            <w:tcW w:w="713" w:type="pct"/>
            <w:shd w:val="clear" w:color="auto" w:fill="auto"/>
            <w:noWrap/>
            <w:vAlign w:val="center"/>
          </w:tcPr>
          <w:p w:rsidR="007D47DD" w:rsidRPr="000E6D2F" w:rsidRDefault="007D47DD" w:rsidP="008E1E82">
            <w:pPr>
              <w:widowControl/>
              <w:jc w:val="center"/>
              <w:rPr>
                <w:rFonts w:ascii="Times New Roman" w:eastAsiaTheme="minorEastAsia" w:hAnsi="Times New Roman"/>
                <w:kern w:val="0"/>
                <w:sz w:val="22"/>
              </w:rPr>
            </w:pPr>
            <w:r w:rsidRPr="000E6D2F">
              <w:rPr>
                <w:rFonts w:ascii="Times New Roman" w:eastAsiaTheme="minorEastAsia" w:hAnsi="Times New Roman"/>
                <w:kern w:val="0"/>
                <w:sz w:val="22"/>
              </w:rPr>
              <w:t>质保期限</w:t>
            </w:r>
          </w:p>
        </w:tc>
        <w:tc>
          <w:tcPr>
            <w:tcW w:w="3445" w:type="pct"/>
            <w:gridSpan w:val="2"/>
            <w:shd w:val="clear" w:color="auto" w:fill="auto"/>
            <w:noWrap/>
            <w:vAlign w:val="center"/>
          </w:tcPr>
          <w:p w:rsidR="007D47DD" w:rsidRPr="000E6D2F" w:rsidRDefault="007D47DD" w:rsidP="008E1E82">
            <w:pPr>
              <w:widowControl/>
              <w:jc w:val="left"/>
              <w:rPr>
                <w:rFonts w:ascii="Times New Roman" w:eastAsiaTheme="minorEastAsia" w:hAnsi="Times New Roman"/>
                <w:kern w:val="0"/>
                <w:sz w:val="22"/>
              </w:rPr>
            </w:pPr>
            <w:r w:rsidRPr="000E6D2F">
              <w:rPr>
                <w:rFonts w:ascii="Times New Roman" w:eastAsiaTheme="minorEastAsia" w:hAnsi="Times New Roman"/>
                <w:kern w:val="0"/>
                <w:sz w:val="22"/>
              </w:rPr>
              <w:t>质保</w:t>
            </w:r>
            <w:r w:rsidRPr="000E6D2F">
              <w:rPr>
                <w:rFonts w:ascii="Times New Roman" w:eastAsiaTheme="minorEastAsia" w:hAnsi="Times New Roman"/>
                <w:kern w:val="0"/>
                <w:sz w:val="22"/>
              </w:rPr>
              <w:t>1</w:t>
            </w:r>
            <w:r w:rsidRPr="000E6D2F">
              <w:rPr>
                <w:rFonts w:ascii="Times New Roman" w:eastAsiaTheme="minorEastAsia" w:hAnsi="Times New Roman"/>
                <w:kern w:val="0"/>
                <w:sz w:val="22"/>
              </w:rPr>
              <w:t>年</w:t>
            </w:r>
          </w:p>
        </w:tc>
      </w:tr>
      <w:tr w:rsidR="007D47DD" w:rsidRPr="000E6D2F" w:rsidTr="008E1E82">
        <w:tc>
          <w:tcPr>
            <w:tcW w:w="244" w:type="pct"/>
            <w:vMerge w:val="restart"/>
            <w:shd w:val="clear" w:color="auto" w:fill="auto"/>
            <w:vAlign w:val="center"/>
          </w:tcPr>
          <w:p w:rsidR="007D47DD" w:rsidRPr="000E6D2F" w:rsidRDefault="007D47DD" w:rsidP="008E1E82">
            <w:pPr>
              <w:widowControl/>
              <w:jc w:val="center"/>
              <w:rPr>
                <w:rFonts w:ascii="Times New Roman" w:eastAsiaTheme="minorEastAsia" w:hAnsi="Times New Roman"/>
                <w:kern w:val="0"/>
                <w:sz w:val="22"/>
              </w:rPr>
            </w:pPr>
            <w:r w:rsidRPr="000E6D2F">
              <w:rPr>
                <w:rFonts w:ascii="Times New Roman" w:eastAsiaTheme="minorEastAsia" w:hAnsi="Times New Roman"/>
                <w:kern w:val="0"/>
                <w:sz w:val="22"/>
              </w:rPr>
              <w:t>4</w:t>
            </w:r>
          </w:p>
        </w:tc>
        <w:tc>
          <w:tcPr>
            <w:tcW w:w="596" w:type="pct"/>
            <w:vMerge w:val="restart"/>
            <w:shd w:val="clear" w:color="auto" w:fill="auto"/>
            <w:vAlign w:val="center"/>
          </w:tcPr>
          <w:p w:rsidR="007D47DD" w:rsidRPr="000E6D2F" w:rsidRDefault="007D47DD" w:rsidP="008E1E82">
            <w:pPr>
              <w:widowControl/>
              <w:jc w:val="center"/>
              <w:rPr>
                <w:rFonts w:ascii="Times New Roman" w:eastAsiaTheme="minorEastAsia" w:hAnsi="Times New Roman"/>
                <w:kern w:val="0"/>
                <w:sz w:val="22"/>
              </w:rPr>
            </w:pPr>
            <w:r w:rsidRPr="000E6D2F">
              <w:rPr>
                <w:rFonts w:ascii="Times New Roman" w:eastAsiaTheme="minorEastAsia" w:hAnsi="Times New Roman"/>
                <w:kern w:val="0"/>
                <w:sz w:val="22"/>
              </w:rPr>
              <w:t>柜式空调</w:t>
            </w:r>
          </w:p>
        </w:tc>
        <w:tc>
          <w:tcPr>
            <w:tcW w:w="713" w:type="pct"/>
            <w:shd w:val="clear" w:color="auto" w:fill="auto"/>
            <w:noWrap/>
            <w:vAlign w:val="center"/>
          </w:tcPr>
          <w:p w:rsidR="007D47DD" w:rsidRPr="000E6D2F" w:rsidRDefault="007D47DD" w:rsidP="008E1E82">
            <w:pPr>
              <w:widowControl/>
              <w:jc w:val="center"/>
              <w:rPr>
                <w:rFonts w:ascii="Times New Roman" w:eastAsiaTheme="minorEastAsia" w:hAnsi="Times New Roman"/>
                <w:kern w:val="0"/>
                <w:sz w:val="22"/>
              </w:rPr>
            </w:pPr>
            <w:r w:rsidRPr="000E6D2F">
              <w:rPr>
                <w:rFonts w:ascii="Times New Roman" w:eastAsiaTheme="minorEastAsia" w:hAnsi="Times New Roman"/>
                <w:kern w:val="0"/>
                <w:sz w:val="22"/>
              </w:rPr>
              <w:t>设备参数</w:t>
            </w:r>
          </w:p>
        </w:tc>
        <w:tc>
          <w:tcPr>
            <w:tcW w:w="3445" w:type="pct"/>
            <w:gridSpan w:val="2"/>
            <w:shd w:val="clear" w:color="auto" w:fill="auto"/>
            <w:vAlign w:val="center"/>
          </w:tcPr>
          <w:p w:rsidR="007D47DD" w:rsidRPr="000E6D2F" w:rsidRDefault="007D47DD" w:rsidP="008E1E82">
            <w:pPr>
              <w:widowControl/>
              <w:jc w:val="left"/>
              <w:rPr>
                <w:rFonts w:ascii="Times New Roman" w:eastAsiaTheme="minorEastAsia" w:hAnsi="Times New Roman"/>
                <w:kern w:val="0"/>
                <w:sz w:val="22"/>
              </w:rPr>
            </w:pPr>
            <w:r w:rsidRPr="000E6D2F">
              <w:rPr>
                <w:rFonts w:ascii="Times New Roman" w:eastAsiaTheme="minorEastAsia" w:hAnsi="Times New Roman"/>
                <w:kern w:val="0"/>
                <w:sz w:val="22"/>
              </w:rPr>
              <w:t>1</w:t>
            </w:r>
            <w:r w:rsidRPr="000E6D2F">
              <w:rPr>
                <w:rFonts w:ascii="Times New Roman" w:eastAsiaTheme="minorEastAsia" w:hAnsi="Times New Roman"/>
                <w:kern w:val="0"/>
                <w:sz w:val="22"/>
              </w:rPr>
              <w:t>、</w:t>
            </w:r>
            <w:r w:rsidRPr="000E6D2F">
              <w:rPr>
                <w:rFonts w:ascii="Times New Roman" w:eastAsiaTheme="minorEastAsia" w:hAnsi="Times New Roman"/>
                <w:kern w:val="0"/>
                <w:sz w:val="22"/>
              </w:rPr>
              <w:t>3P</w:t>
            </w:r>
            <w:r w:rsidRPr="000E6D2F">
              <w:rPr>
                <w:rFonts w:ascii="Times New Roman" w:eastAsiaTheme="minorEastAsia" w:hAnsi="Times New Roman"/>
                <w:kern w:val="0"/>
                <w:sz w:val="22"/>
              </w:rPr>
              <w:t>柜式空调，变频冷暖型柜式空调，适用面积</w:t>
            </w:r>
            <w:r w:rsidRPr="000E6D2F">
              <w:rPr>
                <w:rFonts w:ascii="Times New Roman" w:eastAsiaTheme="minorEastAsia" w:hAnsi="Times New Roman"/>
                <w:kern w:val="0"/>
                <w:sz w:val="22"/>
              </w:rPr>
              <w:t>32~60</w:t>
            </w:r>
            <w:r w:rsidRPr="000E6D2F">
              <w:rPr>
                <w:rFonts w:ascii="Times New Roman" w:eastAsiaTheme="minorEastAsia" w:hAnsi="Times New Roman"/>
                <w:kern w:val="0"/>
                <w:sz w:val="22"/>
              </w:rPr>
              <w:t>米。</w:t>
            </w:r>
            <w:r w:rsidRPr="000E6D2F">
              <w:rPr>
                <w:rFonts w:ascii="Times New Roman" w:eastAsiaTheme="minorEastAsia" w:hAnsi="Times New Roman"/>
                <w:kern w:val="0"/>
                <w:sz w:val="22"/>
              </w:rPr>
              <w:br/>
              <w:t>2</w:t>
            </w:r>
            <w:r w:rsidRPr="000E6D2F">
              <w:rPr>
                <w:rFonts w:ascii="Times New Roman" w:eastAsiaTheme="minorEastAsia" w:hAnsi="Times New Roman"/>
                <w:kern w:val="0"/>
                <w:sz w:val="22"/>
              </w:rPr>
              <w:t>、品牌选取国内主流品牌。</w:t>
            </w:r>
            <w:r w:rsidRPr="000E6D2F">
              <w:rPr>
                <w:rFonts w:ascii="Times New Roman" w:eastAsiaTheme="minorEastAsia" w:hAnsi="Times New Roman"/>
                <w:kern w:val="0"/>
                <w:sz w:val="22"/>
              </w:rPr>
              <w:br/>
              <w:t>3</w:t>
            </w:r>
            <w:r w:rsidRPr="000E6D2F">
              <w:rPr>
                <w:rFonts w:ascii="Times New Roman" w:eastAsiaTheme="minorEastAsia" w:hAnsi="Times New Roman"/>
                <w:kern w:val="0"/>
                <w:sz w:val="22"/>
              </w:rPr>
              <w:t>、能耗等级为</w:t>
            </w:r>
            <w:r w:rsidRPr="000E6D2F">
              <w:rPr>
                <w:rFonts w:ascii="Times New Roman" w:eastAsiaTheme="minorEastAsia" w:hAnsi="Times New Roman"/>
                <w:kern w:val="0"/>
                <w:sz w:val="22"/>
              </w:rPr>
              <w:t>3</w:t>
            </w:r>
            <w:r w:rsidRPr="000E6D2F">
              <w:rPr>
                <w:rFonts w:ascii="Times New Roman" w:eastAsiaTheme="minorEastAsia" w:hAnsi="Times New Roman"/>
                <w:kern w:val="0"/>
                <w:sz w:val="22"/>
              </w:rPr>
              <w:t>级或以上，</w:t>
            </w:r>
            <w:r w:rsidRPr="000E6D2F">
              <w:rPr>
                <w:rFonts w:ascii="Times New Roman" w:eastAsiaTheme="minorEastAsia" w:hAnsi="Times New Roman"/>
                <w:kern w:val="0"/>
                <w:sz w:val="22"/>
              </w:rPr>
              <w:br/>
              <w:t>4</w:t>
            </w:r>
            <w:r w:rsidRPr="000E6D2F">
              <w:rPr>
                <w:rFonts w:ascii="Times New Roman" w:eastAsiaTheme="minorEastAsia" w:hAnsi="Times New Roman"/>
                <w:kern w:val="0"/>
                <w:sz w:val="22"/>
              </w:rPr>
              <w:t>、包含配套管电缆和安装辅材。</w:t>
            </w:r>
          </w:p>
        </w:tc>
      </w:tr>
      <w:tr w:rsidR="007D47DD" w:rsidRPr="000E6D2F" w:rsidTr="008E1E82">
        <w:tc>
          <w:tcPr>
            <w:tcW w:w="244" w:type="pct"/>
            <w:vMerge/>
            <w:vAlign w:val="center"/>
          </w:tcPr>
          <w:p w:rsidR="007D47DD" w:rsidRPr="000E6D2F" w:rsidRDefault="007D47DD" w:rsidP="008E1E82">
            <w:pPr>
              <w:widowControl/>
              <w:jc w:val="left"/>
              <w:rPr>
                <w:rFonts w:ascii="Times New Roman" w:eastAsiaTheme="minorEastAsia" w:hAnsi="Times New Roman"/>
                <w:kern w:val="0"/>
                <w:sz w:val="22"/>
              </w:rPr>
            </w:pPr>
          </w:p>
        </w:tc>
        <w:tc>
          <w:tcPr>
            <w:tcW w:w="596" w:type="pct"/>
            <w:vMerge/>
            <w:vAlign w:val="center"/>
          </w:tcPr>
          <w:p w:rsidR="007D47DD" w:rsidRPr="000E6D2F" w:rsidRDefault="007D47DD" w:rsidP="008E1E82">
            <w:pPr>
              <w:widowControl/>
              <w:jc w:val="left"/>
              <w:rPr>
                <w:rFonts w:ascii="Times New Roman" w:eastAsiaTheme="minorEastAsia" w:hAnsi="Times New Roman"/>
                <w:kern w:val="0"/>
                <w:sz w:val="22"/>
              </w:rPr>
            </w:pPr>
          </w:p>
        </w:tc>
        <w:tc>
          <w:tcPr>
            <w:tcW w:w="713" w:type="pct"/>
            <w:shd w:val="clear" w:color="auto" w:fill="auto"/>
            <w:noWrap/>
            <w:vAlign w:val="center"/>
          </w:tcPr>
          <w:p w:rsidR="007D47DD" w:rsidRPr="000E6D2F" w:rsidRDefault="007D47DD" w:rsidP="008E1E82">
            <w:pPr>
              <w:widowControl/>
              <w:jc w:val="center"/>
              <w:rPr>
                <w:rFonts w:ascii="Times New Roman" w:eastAsiaTheme="minorEastAsia" w:hAnsi="Times New Roman"/>
                <w:kern w:val="0"/>
                <w:sz w:val="22"/>
              </w:rPr>
            </w:pPr>
            <w:r w:rsidRPr="000E6D2F">
              <w:rPr>
                <w:rFonts w:ascii="Times New Roman" w:eastAsiaTheme="minorEastAsia" w:hAnsi="Times New Roman"/>
                <w:kern w:val="0"/>
                <w:sz w:val="22"/>
              </w:rPr>
              <w:t>服务要求</w:t>
            </w:r>
          </w:p>
        </w:tc>
        <w:tc>
          <w:tcPr>
            <w:tcW w:w="3445" w:type="pct"/>
            <w:gridSpan w:val="2"/>
            <w:shd w:val="clear" w:color="auto" w:fill="auto"/>
            <w:vAlign w:val="center"/>
          </w:tcPr>
          <w:p w:rsidR="007D47DD" w:rsidRPr="000E6D2F" w:rsidRDefault="007D47DD" w:rsidP="008E1E82">
            <w:pPr>
              <w:widowControl/>
              <w:jc w:val="left"/>
              <w:rPr>
                <w:rFonts w:ascii="Times New Roman" w:eastAsiaTheme="minorEastAsia" w:hAnsi="Times New Roman"/>
                <w:kern w:val="0"/>
                <w:sz w:val="22"/>
              </w:rPr>
            </w:pPr>
            <w:r w:rsidRPr="000E6D2F">
              <w:rPr>
                <w:rFonts w:ascii="Times New Roman" w:eastAsiaTheme="minorEastAsia" w:hAnsi="Times New Roman"/>
                <w:kern w:val="0"/>
                <w:sz w:val="22"/>
              </w:rPr>
              <w:t>服务期内提供</w:t>
            </w:r>
            <w:r w:rsidRPr="000E6D2F">
              <w:rPr>
                <w:rFonts w:ascii="Times New Roman" w:hAnsi="Times New Roman" w:hint="eastAsia"/>
                <w:sz w:val="22"/>
              </w:rPr>
              <w:t>每周</w:t>
            </w:r>
            <w:r w:rsidRPr="000E6D2F">
              <w:rPr>
                <w:rFonts w:ascii="Times New Roman" w:hAnsi="Times New Roman" w:hint="eastAsia"/>
                <w:sz w:val="22"/>
              </w:rPr>
              <w:t>7</w:t>
            </w:r>
            <w:r w:rsidRPr="000E6D2F">
              <w:rPr>
                <w:rFonts w:ascii="Times New Roman" w:hAnsi="Times New Roman" w:hint="eastAsia"/>
                <w:sz w:val="22"/>
              </w:rPr>
              <w:t>天</w:t>
            </w:r>
            <w:r w:rsidRPr="000E6D2F">
              <w:rPr>
                <w:rFonts w:ascii="Times New Roman" w:hAnsi="Times New Roman"/>
                <w:sz w:val="22"/>
              </w:rPr>
              <w:t>×</w:t>
            </w:r>
            <w:r w:rsidRPr="000E6D2F">
              <w:rPr>
                <w:rFonts w:ascii="Times New Roman" w:hAnsi="Times New Roman" w:hint="eastAsia"/>
                <w:sz w:val="22"/>
              </w:rPr>
              <w:t>24</w:t>
            </w:r>
            <w:r w:rsidRPr="000E6D2F">
              <w:rPr>
                <w:rFonts w:ascii="Times New Roman" w:hAnsi="Times New Roman" w:hint="eastAsia"/>
                <w:sz w:val="22"/>
              </w:rPr>
              <w:t>小时</w:t>
            </w:r>
            <w:r w:rsidRPr="000E6D2F">
              <w:rPr>
                <w:rFonts w:ascii="Times New Roman" w:eastAsiaTheme="minorEastAsia" w:hAnsi="Times New Roman"/>
                <w:kern w:val="0"/>
                <w:sz w:val="22"/>
              </w:rPr>
              <w:t>电话支持，接到电话</w:t>
            </w:r>
            <w:r w:rsidRPr="000E6D2F">
              <w:rPr>
                <w:rFonts w:ascii="Times New Roman" w:eastAsiaTheme="minorEastAsia" w:hAnsi="Times New Roman"/>
                <w:kern w:val="0"/>
                <w:sz w:val="22"/>
              </w:rPr>
              <w:t>8</w:t>
            </w:r>
            <w:r w:rsidRPr="000E6D2F">
              <w:rPr>
                <w:rFonts w:ascii="Times New Roman" w:eastAsiaTheme="minorEastAsia" w:hAnsi="Times New Roman"/>
                <w:kern w:val="0"/>
                <w:sz w:val="22"/>
              </w:rPr>
              <w:t>小时内组织人员到场排查问题，给出方案，处置问题。</w:t>
            </w:r>
          </w:p>
        </w:tc>
      </w:tr>
      <w:tr w:rsidR="007D47DD" w:rsidRPr="000E6D2F" w:rsidTr="008E1E82">
        <w:tc>
          <w:tcPr>
            <w:tcW w:w="244" w:type="pct"/>
            <w:vMerge/>
            <w:vAlign w:val="center"/>
          </w:tcPr>
          <w:p w:rsidR="007D47DD" w:rsidRPr="000E6D2F" w:rsidRDefault="007D47DD" w:rsidP="008E1E82">
            <w:pPr>
              <w:widowControl/>
              <w:jc w:val="left"/>
              <w:rPr>
                <w:rFonts w:ascii="Times New Roman" w:eastAsiaTheme="minorEastAsia" w:hAnsi="Times New Roman"/>
                <w:kern w:val="0"/>
                <w:sz w:val="22"/>
              </w:rPr>
            </w:pPr>
          </w:p>
        </w:tc>
        <w:tc>
          <w:tcPr>
            <w:tcW w:w="596" w:type="pct"/>
            <w:vMerge/>
            <w:vAlign w:val="center"/>
          </w:tcPr>
          <w:p w:rsidR="007D47DD" w:rsidRPr="000E6D2F" w:rsidRDefault="007D47DD" w:rsidP="008E1E82">
            <w:pPr>
              <w:widowControl/>
              <w:jc w:val="left"/>
              <w:rPr>
                <w:rFonts w:ascii="Times New Roman" w:eastAsiaTheme="minorEastAsia" w:hAnsi="Times New Roman"/>
                <w:kern w:val="0"/>
                <w:sz w:val="22"/>
              </w:rPr>
            </w:pPr>
          </w:p>
        </w:tc>
        <w:tc>
          <w:tcPr>
            <w:tcW w:w="713" w:type="pct"/>
            <w:shd w:val="clear" w:color="auto" w:fill="auto"/>
            <w:noWrap/>
            <w:vAlign w:val="center"/>
          </w:tcPr>
          <w:p w:rsidR="007D47DD" w:rsidRPr="000E6D2F" w:rsidRDefault="007D47DD" w:rsidP="008E1E82">
            <w:pPr>
              <w:widowControl/>
              <w:jc w:val="center"/>
              <w:rPr>
                <w:rFonts w:ascii="Times New Roman" w:eastAsiaTheme="minorEastAsia" w:hAnsi="Times New Roman"/>
                <w:kern w:val="0"/>
                <w:sz w:val="22"/>
              </w:rPr>
            </w:pPr>
            <w:r w:rsidRPr="000E6D2F">
              <w:rPr>
                <w:rFonts w:ascii="Times New Roman" w:eastAsiaTheme="minorEastAsia" w:hAnsi="Times New Roman"/>
                <w:kern w:val="0"/>
                <w:sz w:val="22"/>
              </w:rPr>
              <w:t>质保期限</w:t>
            </w:r>
          </w:p>
        </w:tc>
        <w:tc>
          <w:tcPr>
            <w:tcW w:w="3445" w:type="pct"/>
            <w:gridSpan w:val="2"/>
            <w:shd w:val="clear" w:color="auto" w:fill="auto"/>
            <w:vAlign w:val="center"/>
          </w:tcPr>
          <w:p w:rsidR="007D47DD" w:rsidRPr="000E6D2F" w:rsidRDefault="007D47DD" w:rsidP="008E1E82">
            <w:pPr>
              <w:widowControl/>
              <w:jc w:val="left"/>
              <w:rPr>
                <w:rFonts w:ascii="Times New Roman" w:eastAsiaTheme="minorEastAsia" w:hAnsi="Times New Roman"/>
                <w:kern w:val="0"/>
                <w:sz w:val="22"/>
              </w:rPr>
            </w:pPr>
            <w:r w:rsidRPr="000E6D2F">
              <w:rPr>
                <w:rFonts w:ascii="Times New Roman" w:eastAsiaTheme="minorEastAsia" w:hAnsi="Times New Roman"/>
                <w:kern w:val="0"/>
                <w:sz w:val="22"/>
              </w:rPr>
              <w:t>质保一年</w:t>
            </w:r>
          </w:p>
        </w:tc>
      </w:tr>
      <w:tr w:rsidR="007D47DD" w:rsidRPr="000E6D2F" w:rsidTr="008E1E82">
        <w:trPr>
          <w:trHeight w:val="312"/>
        </w:trPr>
        <w:tc>
          <w:tcPr>
            <w:tcW w:w="244" w:type="pct"/>
            <w:vMerge w:val="restart"/>
            <w:shd w:val="clear" w:color="auto" w:fill="auto"/>
            <w:vAlign w:val="center"/>
          </w:tcPr>
          <w:p w:rsidR="007D47DD" w:rsidRPr="000E6D2F" w:rsidRDefault="007D47DD" w:rsidP="008E1E82">
            <w:pPr>
              <w:widowControl/>
              <w:jc w:val="center"/>
              <w:rPr>
                <w:rFonts w:ascii="Times New Roman" w:eastAsiaTheme="minorEastAsia" w:hAnsi="Times New Roman"/>
                <w:kern w:val="0"/>
                <w:sz w:val="22"/>
              </w:rPr>
            </w:pPr>
            <w:r w:rsidRPr="000E6D2F">
              <w:rPr>
                <w:rFonts w:ascii="Times New Roman" w:eastAsiaTheme="minorEastAsia" w:hAnsi="Times New Roman"/>
                <w:kern w:val="0"/>
                <w:sz w:val="22"/>
              </w:rPr>
              <w:t>5</w:t>
            </w:r>
          </w:p>
        </w:tc>
        <w:tc>
          <w:tcPr>
            <w:tcW w:w="596" w:type="pct"/>
            <w:vMerge w:val="restart"/>
            <w:shd w:val="clear" w:color="auto" w:fill="auto"/>
            <w:vAlign w:val="center"/>
          </w:tcPr>
          <w:p w:rsidR="007D47DD" w:rsidRPr="000E6D2F" w:rsidRDefault="007D47DD" w:rsidP="008E1E82">
            <w:pPr>
              <w:widowControl/>
              <w:jc w:val="center"/>
              <w:rPr>
                <w:rFonts w:ascii="Times New Roman" w:eastAsiaTheme="minorEastAsia" w:hAnsi="Times New Roman"/>
                <w:kern w:val="0"/>
                <w:sz w:val="22"/>
              </w:rPr>
            </w:pPr>
            <w:r w:rsidRPr="000E6D2F">
              <w:rPr>
                <w:rFonts w:ascii="Times New Roman" w:eastAsiaTheme="minorEastAsia" w:hAnsi="Times New Roman"/>
                <w:kern w:val="0"/>
                <w:sz w:val="22"/>
              </w:rPr>
              <w:t>机房环境和设备监控系统</w:t>
            </w:r>
          </w:p>
          <w:p w:rsidR="007D47DD" w:rsidRPr="000E6D2F" w:rsidRDefault="007D47DD" w:rsidP="008E1E82">
            <w:pPr>
              <w:widowControl/>
              <w:jc w:val="center"/>
              <w:rPr>
                <w:rFonts w:ascii="Times New Roman" w:eastAsiaTheme="minorEastAsia" w:hAnsi="Times New Roman"/>
                <w:kern w:val="0"/>
                <w:sz w:val="22"/>
              </w:rPr>
            </w:pPr>
          </w:p>
        </w:tc>
        <w:tc>
          <w:tcPr>
            <w:tcW w:w="713" w:type="pct"/>
            <w:vMerge w:val="restart"/>
            <w:shd w:val="clear" w:color="auto" w:fill="auto"/>
            <w:vAlign w:val="center"/>
          </w:tcPr>
          <w:p w:rsidR="007D47DD" w:rsidRPr="000E6D2F" w:rsidRDefault="007D47DD" w:rsidP="008E1E82">
            <w:pPr>
              <w:widowControl/>
              <w:jc w:val="center"/>
              <w:rPr>
                <w:rFonts w:ascii="Times New Roman" w:eastAsiaTheme="minorEastAsia" w:hAnsi="Times New Roman"/>
                <w:kern w:val="0"/>
                <w:sz w:val="22"/>
              </w:rPr>
            </w:pPr>
            <w:r w:rsidRPr="000E6D2F">
              <w:rPr>
                <w:rFonts w:ascii="Times New Roman" w:eastAsiaTheme="minorEastAsia" w:hAnsi="Times New Roman"/>
                <w:kern w:val="0"/>
                <w:sz w:val="22"/>
              </w:rPr>
              <w:t>设备</w:t>
            </w:r>
            <w:r w:rsidRPr="000E6D2F">
              <w:rPr>
                <w:rFonts w:ascii="Times New Roman" w:eastAsiaTheme="minorEastAsia" w:hAnsi="Times New Roman"/>
                <w:kern w:val="0"/>
                <w:sz w:val="22"/>
              </w:rPr>
              <w:br/>
            </w:r>
            <w:r w:rsidRPr="000E6D2F">
              <w:rPr>
                <w:rFonts w:ascii="Times New Roman" w:eastAsiaTheme="minorEastAsia" w:hAnsi="Times New Roman"/>
                <w:kern w:val="0"/>
                <w:sz w:val="22"/>
              </w:rPr>
              <w:t>参数</w:t>
            </w:r>
          </w:p>
        </w:tc>
        <w:tc>
          <w:tcPr>
            <w:tcW w:w="3445" w:type="pct"/>
            <w:gridSpan w:val="2"/>
            <w:vMerge w:val="restart"/>
            <w:shd w:val="clear" w:color="auto" w:fill="auto"/>
            <w:vAlign w:val="center"/>
          </w:tcPr>
          <w:p w:rsidR="007D47DD" w:rsidRPr="000E6D2F" w:rsidRDefault="007D47DD" w:rsidP="008E1E82">
            <w:pPr>
              <w:pStyle w:val="TableText1"/>
              <w:spacing w:before="1" w:line="224" w:lineRule="auto"/>
              <w:rPr>
                <w:rFonts w:ascii="Times New Roman" w:eastAsiaTheme="minorEastAsia" w:hAnsi="Times New Roman"/>
                <w:sz w:val="22"/>
                <w:szCs w:val="22"/>
              </w:rPr>
            </w:pPr>
            <w:r w:rsidRPr="000E6D2F">
              <w:rPr>
                <w:rFonts w:ascii="Times New Roman" w:eastAsiaTheme="minorEastAsia" w:hAnsi="Times New Roman"/>
                <w:sz w:val="22"/>
                <w:szCs w:val="22"/>
              </w:rPr>
              <w:t>1.</w:t>
            </w:r>
            <w:r w:rsidRPr="000E6D2F">
              <w:rPr>
                <w:rFonts w:ascii="Times New Roman" w:eastAsiaTheme="minorEastAsia" w:hAnsi="Times New Roman"/>
                <w:sz w:val="22"/>
                <w:szCs w:val="22"/>
              </w:rPr>
              <w:t>一体化智能管理软件：含精密配电监测软件，</w:t>
            </w:r>
            <w:r w:rsidRPr="000E6D2F">
              <w:rPr>
                <w:rFonts w:ascii="Times New Roman" w:eastAsiaTheme="minorEastAsia" w:hAnsi="Times New Roman"/>
                <w:sz w:val="22"/>
                <w:szCs w:val="22"/>
              </w:rPr>
              <w:t xml:space="preserve"> UPS</w:t>
            </w:r>
            <w:r w:rsidRPr="000E6D2F">
              <w:rPr>
                <w:rFonts w:ascii="Times New Roman" w:eastAsiaTheme="minorEastAsia" w:hAnsi="Times New Roman"/>
                <w:sz w:val="22"/>
                <w:szCs w:val="22"/>
              </w:rPr>
              <w:t>监控软件，精密空调监控软件，温湿度监测软件，漏水报警监测软件，消防报警监测软件</w:t>
            </w:r>
            <w:r w:rsidRPr="000E6D2F">
              <w:rPr>
                <w:rFonts w:ascii="Times New Roman" w:eastAsiaTheme="minorEastAsia" w:hAnsi="Times New Roman"/>
                <w:sz w:val="22"/>
                <w:szCs w:val="22"/>
              </w:rPr>
              <w:t xml:space="preserve"> </w:t>
            </w:r>
            <w:r w:rsidRPr="000E6D2F">
              <w:rPr>
                <w:rFonts w:ascii="Times New Roman" w:eastAsiaTheme="minorEastAsia" w:hAnsi="Times New Roman"/>
                <w:sz w:val="22"/>
                <w:szCs w:val="22"/>
              </w:rPr>
              <w:t>。</w:t>
            </w:r>
          </w:p>
          <w:p w:rsidR="007D47DD" w:rsidRPr="000E6D2F" w:rsidRDefault="007D47DD" w:rsidP="008E1E82">
            <w:pPr>
              <w:widowControl/>
              <w:jc w:val="left"/>
              <w:rPr>
                <w:rFonts w:ascii="Times New Roman" w:eastAsiaTheme="minorEastAsia" w:hAnsi="Times New Roman"/>
                <w:kern w:val="0"/>
                <w:sz w:val="22"/>
              </w:rPr>
            </w:pPr>
            <w:r w:rsidRPr="000E6D2F">
              <w:rPr>
                <w:rFonts w:ascii="Times New Roman" w:eastAsiaTheme="minorEastAsia" w:hAnsi="Times New Roman"/>
                <w:kern w:val="0"/>
                <w:sz w:val="22"/>
              </w:rPr>
              <w:t>支持单机版监控，可通过</w:t>
            </w:r>
            <w:r w:rsidRPr="000E6D2F">
              <w:rPr>
                <w:rFonts w:ascii="Times New Roman" w:eastAsiaTheme="minorEastAsia" w:hAnsi="Times New Roman"/>
                <w:kern w:val="0"/>
                <w:sz w:val="22"/>
              </w:rPr>
              <w:t>Web</w:t>
            </w:r>
            <w:r w:rsidRPr="000E6D2F">
              <w:rPr>
                <w:rFonts w:ascii="Times New Roman" w:eastAsiaTheme="minorEastAsia" w:hAnsi="Times New Roman"/>
                <w:kern w:val="0"/>
                <w:sz w:val="22"/>
              </w:rPr>
              <w:t>界面查看系统运行信息、告警信息，进行参数配置。设备运行信息的采集、管理、分析和告警，包括柜内微环境监控、</w:t>
            </w:r>
            <w:r w:rsidRPr="000E6D2F">
              <w:rPr>
                <w:rFonts w:ascii="Times New Roman" w:eastAsiaTheme="minorEastAsia" w:hAnsi="Times New Roman"/>
                <w:kern w:val="0"/>
                <w:sz w:val="22"/>
              </w:rPr>
              <w:t>UPS</w:t>
            </w:r>
            <w:r w:rsidRPr="000E6D2F">
              <w:rPr>
                <w:rFonts w:ascii="Times New Roman" w:eastAsiaTheme="minorEastAsia" w:hAnsi="Times New Roman"/>
                <w:kern w:val="0"/>
                <w:sz w:val="22"/>
              </w:rPr>
              <w:t>、配电设备监控。</w:t>
            </w:r>
            <w:r w:rsidRPr="000E6D2F">
              <w:rPr>
                <w:rFonts w:ascii="Times New Roman" w:eastAsiaTheme="minorEastAsia" w:hAnsi="Times New Roman"/>
                <w:kern w:val="0"/>
                <w:sz w:val="22"/>
              </w:rPr>
              <w:br/>
              <w:t>2.</w:t>
            </w:r>
            <w:r w:rsidRPr="000E6D2F">
              <w:rPr>
                <w:rFonts w:ascii="Times New Roman" w:eastAsiaTheme="minorEastAsia" w:hAnsi="Times New Roman"/>
                <w:kern w:val="0"/>
                <w:sz w:val="22"/>
              </w:rPr>
              <w:t>一体化监控单元：监控系统带不小于</w:t>
            </w:r>
            <w:r w:rsidRPr="000E6D2F">
              <w:rPr>
                <w:rFonts w:ascii="Times New Roman" w:eastAsiaTheme="minorEastAsia" w:hAnsi="Times New Roman"/>
                <w:kern w:val="0"/>
                <w:sz w:val="22"/>
              </w:rPr>
              <w:t>10</w:t>
            </w:r>
            <w:r w:rsidRPr="000E6D2F">
              <w:rPr>
                <w:rFonts w:ascii="Times New Roman" w:eastAsiaTheme="minorEastAsia" w:hAnsi="Times New Roman"/>
                <w:kern w:val="0"/>
                <w:sz w:val="22"/>
              </w:rPr>
              <w:t>英寸彩色触摸屏</w:t>
            </w:r>
            <w:r w:rsidRPr="000E6D2F">
              <w:rPr>
                <w:rFonts w:ascii="Times New Roman" w:eastAsiaTheme="minorEastAsia" w:hAnsi="Times New Roman"/>
                <w:kern w:val="0"/>
                <w:sz w:val="22"/>
              </w:rPr>
              <w:t>,</w:t>
            </w:r>
            <w:r w:rsidRPr="000E6D2F">
              <w:rPr>
                <w:rFonts w:ascii="Times New Roman" w:eastAsiaTheme="minorEastAsia" w:hAnsi="Times New Roman"/>
                <w:kern w:val="0"/>
                <w:sz w:val="22"/>
              </w:rPr>
              <w:t>镶嵌于机柜正门</w:t>
            </w:r>
            <w:r w:rsidRPr="000E6D2F">
              <w:rPr>
                <w:rFonts w:ascii="Times New Roman" w:eastAsiaTheme="minorEastAsia" w:hAnsi="Times New Roman"/>
                <w:kern w:val="0"/>
                <w:sz w:val="22"/>
              </w:rPr>
              <w:t>,</w:t>
            </w:r>
            <w:r w:rsidRPr="000E6D2F">
              <w:rPr>
                <w:rFonts w:ascii="Times New Roman" w:eastAsiaTheme="minorEastAsia" w:hAnsi="Times New Roman"/>
                <w:kern w:val="0"/>
                <w:sz w:val="22"/>
              </w:rPr>
              <w:t>监控主机具备</w:t>
            </w:r>
            <w:r w:rsidRPr="000E6D2F">
              <w:rPr>
                <w:rFonts w:ascii="Times New Roman" w:eastAsiaTheme="minorEastAsia" w:hAnsi="Times New Roman"/>
                <w:kern w:val="0"/>
                <w:sz w:val="22"/>
              </w:rPr>
              <w:t>10</w:t>
            </w:r>
            <w:r w:rsidRPr="000E6D2F">
              <w:rPr>
                <w:rFonts w:ascii="Times New Roman" w:eastAsiaTheme="minorEastAsia" w:hAnsi="Times New Roman"/>
                <w:kern w:val="0"/>
                <w:sz w:val="22"/>
              </w:rPr>
              <w:t>寸的触摸屏，</w:t>
            </w:r>
            <w:r w:rsidRPr="000E6D2F">
              <w:rPr>
                <w:rFonts w:ascii="Times New Roman" w:eastAsiaTheme="minorEastAsia" w:hAnsi="Times New Roman"/>
                <w:kern w:val="0"/>
                <w:sz w:val="22"/>
              </w:rPr>
              <w:t>1</w:t>
            </w:r>
            <w:r w:rsidRPr="000E6D2F">
              <w:rPr>
                <w:rFonts w:ascii="Times New Roman" w:eastAsiaTheme="minorEastAsia" w:hAnsi="Times New Roman"/>
                <w:kern w:val="0"/>
                <w:sz w:val="22"/>
              </w:rPr>
              <w:t>个</w:t>
            </w:r>
            <w:r w:rsidRPr="000E6D2F">
              <w:rPr>
                <w:rFonts w:ascii="Times New Roman" w:eastAsiaTheme="minorEastAsia" w:hAnsi="Times New Roman"/>
                <w:kern w:val="0"/>
                <w:sz w:val="22"/>
              </w:rPr>
              <w:t>RS232</w:t>
            </w:r>
            <w:r w:rsidRPr="000E6D2F">
              <w:rPr>
                <w:rFonts w:ascii="Times New Roman" w:eastAsiaTheme="minorEastAsia" w:hAnsi="Times New Roman"/>
                <w:kern w:val="0"/>
                <w:sz w:val="22"/>
              </w:rPr>
              <w:t>，</w:t>
            </w:r>
            <w:r w:rsidRPr="000E6D2F">
              <w:rPr>
                <w:rFonts w:ascii="Times New Roman" w:eastAsiaTheme="minorEastAsia" w:hAnsi="Times New Roman"/>
                <w:kern w:val="0"/>
                <w:sz w:val="22"/>
              </w:rPr>
              <w:t>5</w:t>
            </w:r>
            <w:r w:rsidRPr="000E6D2F">
              <w:rPr>
                <w:rFonts w:ascii="Times New Roman" w:eastAsiaTheme="minorEastAsia" w:hAnsi="Times New Roman"/>
                <w:kern w:val="0"/>
                <w:sz w:val="22"/>
              </w:rPr>
              <w:t>个</w:t>
            </w:r>
            <w:r w:rsidRPr="000E6D2F">
              <w:rPr>
                <w:rFonts w:ascii="Times New Roman" w:eastAsiaTheme="minorEastAsia" w:hAnsi="Times New Roman"/>
                <w:kern w:val="0"/>
                <w:sz w:val="22"/>
              </w:rPr>
              <w:t>RS485</w:t>
            </w:r>
            <w:r w:rsidRPr="000E6D2F">
              <w:rPr>
                <w:rFonts w:ascii="Times New Roman" w:eastAsiaTheme="minorEastAsia" w:hAnsi="Times New Roman"/>
                <w:kern w:val="0"/>
                <w:sz w:val="22"/>
              </w:rPr>
              <w:t>串口，并具备</w:t>
            </w:r>
            <w:r w:rsidRPr="000E6D2F">
              <w:rPr>
                <w:rFonts w:ascii="Times New Roman" w:eastAsiaTheme="minorEastAsia" w:hAnsi="Times New Roman"/>
                <w:kern w:val="0"/>
                <w:sz w:val="22"/>
              </w:rPr>
              <w:t>5</w:t>
            </w:r>
            <w:r w:rsidRPr="000E6D2F">
              <w:rPr>
                <w:rFonts w:ascii="Times New Roman" w:eastAsiaTheme="minorEastAsia" w:hAnsi="Times New Roman"/>
                <w:kern w:val="0"/>
                <w:sz w:val="22"/>
              </w:rPr>
              <w:t>个</w:t>
            </w:r>
            <w:r w:rsidRPr="000E6D2F">
              <w:rPr>
                <w:rFonts w:ascii="Times New Roman" w:eastAsiaTheme="minorEastAsia" w:hAnsi="Times New Roman"/>
                <w:kern w:val="0"/>
                <w:sz w:val="22"/>
              </w:rPr>
              <w:t>DI</w:t>
            </w:r>
            <w:r w:rsidRPr="000E6D2F">
              <w:rPr>
                <w:rFonts w:ascii="Times New Roman" w:eastAsiaTheme="minorEastAsia" w:hAnsi="Times New Roman"/>
                <w:kern w:val="0"/>
                <w:sz w:val="22"/>
              </w:rPr>
              <w:t>量和</w:t>
            </w:r>
            <w:r w:rsidRPr="000E6D2F">
              <w:rPr>
                <w:rFonts w:ascii="Times New Roman" w:eastAsiaTheme="minorEastAsia" w:hAnsi="Times New Roman"/>
                <w:kern w:val="0"/>
                <w:sz w:val="22"/>
              </w:rPr>
              <w:t>2</w:t>
            </w:r>
            <w:r w:rsidRPr="000E6D2F">
              <w:rPr>
                <w:rFonts w:ascii="Times New Roman" w:eastAsiaTheme="minorEastAsia" w:hAnsi="Times New Roman"/>
                <w:kern w:val="0"/>
                <w:sz w:val="22"/>
              </w:rPr>
              <w:t>个</w:t>
            </w:r>
            <w:r w:rsidRPr="000E6D2F">
              <w:rPr>
                <w:rFonts w:ascii="Times New Roman" w:eastAsiaTheme="minorEastAsia" w:hAnsi="Times New Roman"/>
                <w:kern w:val="0"/>
                <w:sz w:val="22"/>
              </w:rPr>
              <w:t>DO</w:t>
            </w:r>
            <w:r w:rsidRPr="000E6D2F">
              <w:rPr>
                <w:rFonts w:ascii="Times New Roman" w:eastAsiaTheme="minorEastAsia" w:hAnsi="Times New Roman"/>
                <w:kern w:val="0"/>
                <w:sz w:val="22"/>
              </w:rPr>
              <w:t>量，可接入漏水，防雷，红外，烟感等传感器。能够实时查看</w:t>
            </w:r>
            <w:r w:rsidRPr="000E6D2F">
              <w:rPr>
                <w:rFonts w:ascii="Times New Roman" w:eastAsiaTheme="minorEastAsia" w:hAnsi="Times New Roman"/>
                <w:kern w:val="0"/>
                <w:sz w:val="22"/>
              </w:rPr>
              <w:t>UPS</w:t>
            </w:r>
            <w:r w:rsidRPr="000E6D2F">
              <w:rPr>
                <w:rFonts w:ascii="Times New Roman" w:eastAsiaTheme="minorEastAsia" w:hAnsi="Times New Roman"/>
                <w:kern w:val="0"/>
                <w:sz w:val="22"/>
              </w:rPr>
              <w:t>、配电、柜内环境量（温湿度、漏水、烟雾）等数据，可提供</w:t>
            </w:r>
            <w:r w:rsidRPr="000E6D2F">
              <w:rPr>
                <w:rFonts w:ascii="Times New Roman" w:eastAsiaTheme="minorEastAsia" w:hAnsi="Times New Roman"/>
                <w:kern w:val="0"/>
                <w:sz w:val="22"/>
              </w:rPr>
              <w:t>SNMP</w:t>
            </w:r>
            <w:r w:rsidRPr="000E6D2F">
              <w:rPr>
                <w:rFonts w:ascii="Times New Roman" w:eastAsiaTheme="minorEastAsia" w:hAnsi="Times New Roman"/>
                <w:kern w:val="0"/>
                <w:sz w:val="22"/>
              </w:rPr>
              <w:t>北向接口，支持数据查询和告警上报，可接入第三方网管，集中统一监控，并预留接口，方便以后功能扩展。</w:t>
            </w:r>
            <w:r w:rsidRPr="000E6D2F">
              <w:rPr>
                <w:rFonts w:ascii="Times New Roman" w:eastAsiaTheme="minorEastAsia" w:hAnsi="Times New Roman"/>
                <w:kern w:val="0"/>
                <w:sz w:val="22"/>
              </w:rPr>
              <w:br/>
              <w:t>3.</w:t>
            </w:r>
            <w:r w:rsidRPr="000E6D2F">
              <w:rPr>
                <w:rFonts w:ascii="Times New Roman" w:eastAsiaTheme="minorEastAsia" w:hAnsi="Times New Roman"/>
                <w:kern w:val="0"/>
                <w:sz w:val="22"/>
              </w:rPr>
              <w:t>温度采集器：冷热通道配置温湿度传感器，检测冷热通道温湿度状态</w:t>
            </w:r>
            <w:r w:rsidRPr="000E6D2F">
              <w:rPr>
                <w:rFonts w:ascii="Times New Roman" w:eastAsiaTheme="minorEastAsia" w:hAnsi="Times New Roman"/>
                <w:kern w:val="0"/>
                <w:sz w:val="22"/>
              </w:rPr>
              <w:t>-20-80</w:t>
            </w:r>
            <w:r w:rsidRPr="000E6D2F">
              <w:rPr>
                <w:rFonts w:ascii="宋体" w:hAnsi="宋体" w:cs="宋体" w:hint="eastAsia"/>
                <w:kern w:val="0"/>
                <w:sz w:val="22"/>
              </w:rPr>
              <w:t>℃</w:t>
            </w:r>
            <w:r w:rsidRPr="000E6D2F">
              <w:rPr>
                <w:rFonts w:ascii="Times New Roman" w:eastAsiaTheme="minorEastAsia" w:hAnsi="Times New Roman"/>
                <w:kern w:val="0"/>
                <w:sz w:val="22"/>
              </w:rPr>
              <w:t xml:space="preserve"> (5%-95%)RH RS485 DC9-30V (</w:t>
            </w:r>
            <w:r w:rsidRPr="000E6D2F">
              <w:rPr>
                <w:rFonts w:ascii="Times New Roman" w:eastAsiaTheme="minorEastAsia" w:hAnsi="Times New Roman"/>
                <w:kern w:val="0"/>
                <w:sz w:val="22"/>
              </w:rPr>
              <w:t>带磁铁</w:t>
            </w:r>
            <w:r w:rsidRPr="000E6D2F">
              <w:rPr>
                <w:rFonts w:ascii="Times New Roman" w:eastAsiaTheme="minorEastAsia" w:hAnsi="Times New Roman"/>
                <w:kern w:val="0"/>
                <w:sz w:val="22"/>
              </w:rPr>
              <w:t xml:space="preserve"> </w:t>
            </w:r>
            <w:r w:rsidRPr="000E6D2F">
              <w:rPr>
                <w:rFonts w:ascii="Times New Roman" w:eastAsiaTheme="minorEastAsia" w:hAnsi="Times New Roman"/>
                <w:kern w:val="0"/>
                <w:sz w:val="22"/>
              </w:rPr>
              <w:t>正面板黑色</w:t>
            </w:r>
            <w:r w:rsidRPr="000E6D2F">
              <w:rPr>
                <w:rFonts w:ascii="Times New Roman" w:eastAsiaTheme="minorEastAsia" w:hAnsi="Times New Roman"/>
                <w:kern w:val="0"/>
                <w:sz w:val="22"/>
              </w:rPr>
              <w:t>) LED</w:t>
            </w:r>
            <w:r w:rsidRPr="000E6D2F">
              <w:rPr>
                <w:rFonts w:ascii="Times New Roman" w:eastAsiaTheme="minorEastAsia" w:hAnsi="Times New Roman"/>
                <w:kern w:val="0"/>
                <w:sz w:val="22"/>
              </w:rPr>
              <w:t>显示。</w:t>
            </w:r>
            <w:r w:rsidRPr="000E6D2F">
              <w:rPr>
                <w:rFonts w:ascii="Times New Roman" w:eastAsiaTheme="minorEastAsia" w:hAnsi="Times New Roman"/>
                <w:kern w:val="0"/>
                <w:sz w:val="22"/>
              </w:rPr>
              <w:br/>
              <w:t>4.</w:t>
            </w:r>
            <w:r w:rsidRPr="000E6D2F">
              <w:rPr>
                <w:rFonts w:ascii="Times New Roman" w:eastAsiaTheme="minorEastAsia" w:hAnsi="Times New Roman"/>
                <w:kern w:val="0"/>
                <w:sz w:val="22"/>
              </w:rPr>
              <w:t>烟雾传感器：检测机柜烟雾状态。优选，</w:t>
            </w:r>
            <w:r w:rsidRPr="000E6D2F">
              <w:rPr>
                <w:rFonts w:ascii="Times New Roman" w:eastAsiaTheme="minorEastAsia" w:hAnsi="Times New Roman"/>
                <w:kern w:val="0"/>
                <w:sz w:val="22"/>
              </w:rPr>
              <w:t>2</w:t>
            </w:r>
            <w:r w:rsidRPr="000E6D2F">
              <w:rPr>
                <w:rFonts w:ascii="Times New Roman" w:eastAsiaTheme="minorEastAsia" w:hAnsi="Times New Roman"/>
                <w:kern w:val="0"/>
                <w:sz w:val="22"/>
              </w:rPr>
              <w:t>线制，工作电压</w:t>
            </w:r>
            <w:r w:rsidRPr="000E6D2F">
              <w:rPr>
                <w:rFonts w:ascii="Times New Roman" w:eastAsiaTheme="minorEastAsia" w:hAnsi="Times New Roman"/>
                <w:kern w:val="0"/>
                <w:sz w:val="22"/>
              </w:rPr>
              <w:t>12V</w:t>
            </w:r>
            <w:r w:rsidRPr="000E6D2F">
              <w:rPr>
                <w:rFonts w:ascii="Times New Roman" w:eastAsiaTheme="minorEastAsia" w:hAnsi="Times New Roman"/>
                <w:kern w:val="0"/>
                <w:sz w:val="22"/>
              </w:rPr>
              <w:t>。</w:t>
            </w:r>
            <w:r w:rsidRPr="000E6D2F">
              <w:rPr>
                <w:rFonts w:ascii="Times New Roman" w:eastAsiaTheme="minorEastAsia" w:hAnsi="Times New Roman"/>
                <w:kern w:val="0"/>
                <w:sz w:val="22"/>
              </w:rPr>
              <w:t xml:space="preserve">                                                                                                        </w:t>
            </w:r>
            <w:r w:rsidRPr="000E6D2F">
              <w:rPr>
                <w:rFonts w:ascii="Times New Roman" w:eastAsiaTheme="minorEastAsia" w:hAnsi="Times New Roman"/>
                <w:kern w:val="0"/>
                <w:sz w:val="22"/>
              </w:rPr>
              <w:br/>
              <w:t>5.</w:t>
            </w:r>
            <w:r w:rsidRPr="000E6D2F">
              <w:rPr>
                <w:rFonts w:ascii="Times New Roman" w:eastAsiaTheme="minorEastAsia" w:hAnsi="Times New Roman"/>
                <w:kern w:val="0"/>
                <w:sz w:val="22"/>
              </w:rPr>
              <w:t>声光报警器：</w:t>
            </w:r>
            <w:r w:rsidRPr="000E6D2F">
              <w:rPr>
                <w:rFonts w:ascii="Times New Roman" w:eastAsiaTheme="minorEastAsia" w:hAnsi="Times New Roman"/>
                <w:kern w:val="0"/>
                <w:sz w:val="22"/>
              </w:rPr>
              <w:t>DC12V</w:t>
            </w:r>
            <w:r w:rsidRPr="000E6D2F">
              <w:rPr>
                <w:rFonts w:ascii="Times New Roman" w:eastAsiaTheme="minorEastAsia" w:hAnsi="Times New Roman"/>
                <w:kern w:val="0"/>
                <w:sz w:val="22"/>
              </w:rPr>
              <w:t>供电，通过干接点控制，音量可调，支持活动告警查询显示、历史告警查询显示，有故障时可发出声光告警。</w:t>
            </w:r>
            <w:r w:rsidRPr="000E6D2F">
              <w:rPr>
                <w:rFonts w:ascii="Times New Roman" w:eastAsiaTheme="minorEastAsia" w:hAnsi="Times New Roman"/>
                <w:kern w:val="0"/>
                <w:sz w:val="22"/>
              </w:rPr>
              <w:t xml:space="preserve">                                                      6.</w:t>
            </w:r>
            <w:r w:rsidRPr="000E6D2F">
              <w:rPr>
                <w:rFonts w:ascii="Times New Roman" w:eastAsiaTheme="minorEastAsia" w:hAnsi="Times New Roman"/>
                <w:kern w:val="0"/>
                <w:sz w:val="22"/>
              </w:rPr>
              <w:t>微动开关：配置</w:t>
            </w:r>
            <w:r w:rsidRPr="000E6D2F">
              <w:rPr>
                <w:rFonts w:ascii="Times New Roman" w:eastAsiaTheme="minorEastAsia" w:hAnsi="Times New Roman"/>
                <w:kern w:val="0"/>
                <w:sz w:val="22"/>
              </w:rPr>
              <w:t>11</w:t>
            </w:r>
            <w:r w:rsidRPr="000E6D2F">
              <w:rPr>
                <w:rFonts w:ascii="Times New Roman" w:eastAsiaTheme="minorEastAsia" w:hAnsi="Times New Roman"/>
                <w:kern w:val="0"/>
                <w:sz w:val="22"/>
              </w:rPr>
              <w:t>微动开关，右出线滚珠压杆</w:t>
            </w:r>
            <w:r w:rsidRPr="000E6D2F">
              <w:rPr>
                <w:rFonts w:ascii="Times New Roman" w:eastAsiaTheme="minorEastAsia" w:hAnsi="Times New Roman"/>
                <w:kern w:val="0"/>
                <w:sz w:val="22"/>
              </w:rPr>
              <w:t>(</w:t>
            </w:r>
            <w:r w:rsidRPr="000E6D2F">
              <w:rPr>
                <w:rFonts w:ascii="Times New Roman" w:eastAsiaTheme="minorEastAsia" w:hAnsi="Times New Roman"/>
                <w:kern w:val="0"/>
                <w:sz w:val="22"/>
              </w:rPr>
              <w:t>按下断开</w:t>
            </w:r>
            <w:r w:rsidRPr="000E6D2F">
              <w:rPr>
                <w:rFonts w:ascii="Times New Roman" w:eastAsiaTheme="minorEastAsia" w:hAnsi="Times New Roman"/>
                <w:kern w:val="0"/>
                <w:sz w:val="22"/>
              </w:rPr>
              <w:t>) SW-05S (</w:t>
            </w:r>
            <w:r w:rsidRPr="000E6D2F">
              <w:rPr>
                <w:rFonts w:ascii="Times New Roman" w:eastAsiaTheme="minorEastAsia" w:hAnsi="Times New Roman"/>
                <w:kern w:val="0"/>
                <w:sz w:val="22"/>
              </w:rPr>
              <w:t>多元化</w:t>
            </w:r>
            <w:r w:rsidRPr="000E6D2F">
              <w:rPr>
                <w:rFonts w:ascii="Times New Roman" w:eastAsiaTheme="minorEastAsia" w:hAnsi="Times New Roman"/>
                <w:kern w:val="0"/>
                <w:sz w:val="22"/>
              </w:rPr>
              <w:t>)</w:t>
            </w:r>
            <w:r w:rsidRPr="000E6D2F">
              <w:rPr>
                <w:rFonts w:ascii="Times New Roman" w:eastAsiaTheme="minorEastAsia" w:hAnsi="Times New Roman"/>
                <w:kern w:val="0"/>
                <w:sz w:val="22"/>
              </w:rPr>
              <w:t>，用于监测机柜前后门状态，干接点信号输出，每台机柜配置</w:t>
            </w:r>
            <w:r w:rsidRPr="000E6D2F">
              <w:rPr>
                <w:rFonts w:ascii="Times New Roman" w:eastAsiaTheme="minorEastAsia" w:hAnsi="Times New Roman"/>
                <w:kern w:val="0"/>
                <w:sz w:val="22"/>
              </w:rPr>
              <w:t>4</w:t>
            </w:r>
            <w:r w:rsidRPr="000E6D2F">
              <w:rPr>
                <w:rFonts w:ascii="Times New Roman" w:eastAsiaTheme="minorEastAsia" w:hAnsi="Times New Roman"/>
                <w:kern w:val="0"/>
                <w:sz w:val="22"/>
              </w:rPr>
              <w:t>个。</w:t>
            </w:r>
            <w:r w:rsidRPr="000E6D2F">
              <w:rPr>
                <w:rFonts w:ascii="Times New Roman" w:eastAsiaTheme="minorEastAsia" w:hAnsi="Times New Roman"/>
                <w:kern w:val="0"/>
                <w:sz w:val="22"/>
              </w:rPr>
              <w:br/>
              <w:t>7.</w:t>
            </w:r>
            <w:r w:rsidRPr="000E6D2F">
              <w:rPr>
                <w:rFonts w:ascii="Times New Roman" w:eastAsiaTheme="minorEastAsia" w:hAnsi="Times New Roman"/>
                <w:kern w:val="0"/>
                <w:sz w:val="22"/>
              </w:rPr>
              <w:t>不定位式漏水控制器：供电电压：</w:t>
            </w:r>
            <w:r w:rsidRPr="000E6D2F">
              <w:rPr>
                <w:rFonts w:ascii="Times New Roman" w:eastAsiaTheme="minorEastAsia" w:hAnsi="Times New Roman"/>
                <w:kern w:val="0"/>
                <w:sz w:val="22"/>
              </w:rPr>
              <w:t>DC12V± 10%</w:t>
            </w:r>
            <w:r w:rsidRPr="000E6D2F">
              <w:rPr>
                <w:rFonts w:ascii="Times New Roman" w:eastAsiaTheme="minorEastAsia" w:hAnsi="Times New Roman"/>
                <w:kern w:val="0"/>
                <w:sz w:val="22"/>
              </w:rPr>
              <w:t>，具有反接保护</w:t>
            </w:r>
            <w:r w:rsidRPr="000E6D2F">
              <w:rPr>
                <w:rFonts w:ascii="Times New Roman" w:eastAsiaTheme="minorEastAsia" w:hAnsi="Times New Roman"/>
                <w:kern w:val="0"/>
                <w:sz w:val="22"/>
              </w:rPr>
              <w:t>/</w:t>
            </w:r>
            <w:r w:rsidRPr="000E6D2F">
              <w:rPr>
                <w:rFonts w:ascii="Times New Roman" w:eastAsiaTheme="minorEastAsia" w:hAnsi="Times New Roman"/>
                <w:kern w:val="0"/>
                <w:sz w:val="22"/>
              </w:rPr>
              <w:t>使用环境：室内</w:t>
            </w:r>
            <w:r w:rsidRPr="000E6D2F">
              <w:rPr>
                <w:rFonts w:ascii="Times New Roman" w:eastAsiaTheme="minorEastAsia" w:hAnsi="Times New Roman"/>
                <w:kern w:val="0"/>
                <w:sz w:val="22"/>
              </w:rPr>
              <w:t>0~50</w:t>
            </w:r>
            <w:r w:rsidRPr="000E6D2F">
              <w:rPr>
                <w:rFonts w:ascii="宋体" w:hAnsi="宋体" w:cs="宋体" w:hint="eastAsia"/>
                <w:kern w:val="0"/>
                <w:sz w:val="22"/>
              </w:rPr>
              <w:t>℃</w:t>
            </w:r>
            <w:r w:rsidRPr="000E6D2F">
              <w:rPr>
                <w:rFonts w:ascii="Times New Roman" w:eastAsiaTheme="minorEastAsia" w:hAnsi="Times New Roman"/>
                <w:kern w:val="0"/>
                <w:sz w:val="22"/>
              </w:rPr>
              <w:t xml:space="preserve"> 0</w:t>
            </w:r>
            <w:r w:rsidRPr="000E6D2F">
              <w:rPr>
                <w:rFonts w:ascii="Times New Roman" w:eastAsiaTheme="minorEastAsia" w:hAnsi="Times New Roman"/>
                <w:kern w:val="0"/>
                <w:sz w:val="22"/>
              </w:rPr>
              <w:t>～</w:t>
            </w:r>
            <w:r w:rsidRPr="000E6D2F">
              <w:rPr>
                <w:rFonts w:ascii="Times New Roman" w:eastAsiaTheme="minorEastAsia" w:hAnsi="Times New Roman"/>
                <w:kern w:val="0"/>
                <w:sz w:val="22"/>
              </w:rPr>
              <w:t xml:space="preserve">100%RH </w:t>
            </w:r>
            <w:r w:rsidRPr="000E6D2F">
              <w:rPr>
                <w:rFonts w:ascii="Times New Roman" w:eastAsiaTheme="minorEastAsia" w:hAnsi="Times New Roman"/>
                <w:kern w:val="0"/>
                <w:sz w:val="22"/>
              </w:rPr>
              <w:t>无凝露</w:t>
            </w:r>
            <w:r w:rsidRPr="000E6D2F">
              <w:rPr>
                <w:rFonts w:ascii="Times New Roman" w:eastAsiaTheme="minorEastAsia" w:hAnsi="Times New Roman"/>
                <w:kern w:val="0"/>
                <w:sz w:val="22"/>
              </w:rPr>
              <w:t>/</w:t>
            </w:r>
            <w:r w:rsidRPr="000E6D2F">
              <w:rPr>
                <w:rFonts w:ascii="Times New Roman" w:eastAsiaTheme="minorEastAsia" w:hAnsi="Times New Roman"/>
                <w:kern w:val="0"/>
                <w:sz w:val="22"/>
              </w:rPr>
              <w:t>功耗：</w:t>
            </w:r>
            <w:r w:rsidRPr="000E6D2F">
              <w:rPr>
                <w:rFonts w:ascii="Times New Roman" w:eastAsiaTheme="minorEastAsia" w:hAnsi="Times New Roman"/>
                <w:kern w:val="0"/>
                <w:sz w:val="22"/>
              </w:rPr>
              <w:t>&lt;1.2W/</w:t>
            </w:r>
            <w:r w:rsidRPr="000E6D2F">
              <w:rPr>
                <w:rFonts w:ascii="Times New Roman" w:eastAsiaTheme="minorEastAsia" w:hAnsi="Times New Roman"/>
                <w:kern w:val="0"/>
                <w:sz w:val="22"/>
              </w:rPr>
              <w:t>应用液体：自来水</w:t>
            </w:r>
            <w:r w:rsidRPr="000E6D2F">
              <w:rPr>
                <w:rFonts w:ascii="Times New Roman" w:eastAsiaTheme="minorEastAsia" w:hAnsi="Times New Roman"/>
                <w:kern w:val="0"/>
                <w:sz w:val="22"/>
              </w:rPr>
              <w:t>/</w:t>
            </w:r>
            <w:r w:rsidRPr="000E6D2F">
              <w:rPr>
                <w:rFonts w:ascii="Times New Roman" w:eastAsiaTheme="minorEastAsia" w:hAnsi="Times New Roman"/>
                <w:kern w:val="0"/>
                <w:sz w:val="22"/>
              </w:rPr>
              <w:t>输出形式：固态继电器（</w:t>
            </w:r>
            <w:r w:rsidRPr="000E6D2F">
              <w:rPr>
                <w:rFonts w:ascii="Times New Roman" w:eastAsiaTheme="minorEastAsia" w:hAnsi="Times New Roman"/>
                <w:kern w:val="0"/>
                <w:sz w:val="22"/>
              </w:rPr>
              <w:t>&lt;100mA</w:t>
            </w:r>
            <w:r w:rsidRPr="000E6D2F">
              <w:rPr>
                <w:rFonts w:ascii="Times New Roman" w:eastAsiaTheme="minorEastAsia" w:hAnsi="Times New Roman"/>
                <w:kern w:val="0"/>
                <w:sz w:val="22"/>
              </w:rPr>
              <w:t>）；</w:t>
            </w:r>
            <w:r w:rsidRPr="000E6D2F">
              <w:rPr>
                <w:rFonts w:ascii="Times New Roman" w:eastAsiaTheme="minorEastAsia" w:hAnsi="Times New Roman"/>
                <w:kern w:val="0"/>
                <w:sz w:val="22"/>
              </w:rPr>
              <w:t>I/O</w:t>
            </w:r>
            <w:r w:rsidRPr="000E6D2F">
              <w:rPr>
                <w:rFonts w:ascii="Times New Roman" w:eastAsiaTheme="minorEastAsia" w:hAnsi="Times New Roman"/>
                <w:kern w:val="0"/>
                <w:sz w:val="22"/>
              </w:rPr>
              <w:t>输出。</w:t>
            </w:r>
            <w:r w:rsidRPr="000E6D2F">
              <w:rPr>
                <w:rFonts w:ascii="Times New Roman" w:eastAsiaTheme="minorEastAsia" w:hAnsi="Times New Roman"/>
                <w:kern w:val="0"/>
                <w:sz w:val="22"/>
              </w:rPr>
              <w:t xml:space="preserve">                                                       </w:t>
            </w:r>
            <w:r w:rsidRPr="000E6D2F">
              <w:rPr>
                <w:rFonts w:ascii="Times New Roman" w:eastAsiaTheme="minorEastAsia" w:hAnsi="Times New Roman"/>
                <w:kern w:val="0"/>
                <w:sz w:val="22"/>
              </w:rPr>
              <w:br/>
              <w:t>8.3</w:t>
            </w:r>
            <w:r w:rsidRPr="000E6D2F">
              <w:rPr>
                <w:rFonts w:ascii="Times New Roman" w:eastAsiaTheme="minorEastAsia" w:hAnsi="Times New Roman"/>
                <w:kern w:val="0"/>
                <w:sz w:val="22"/>
              </w:rPr>
              <w:t>米不定位漏水感应线：不定位漏水检测线</w:t>
            </w:r>
            <w:r w:rsidRPr="000E6D2F">
              <w:rPr>
                <w:rFonts w:ascii="Times New Roman" w:eastAsiaTheme="minorEastAsia" w:hAnsi="Times New Roman"/>
                <w:kern w:val="0"/>
                <w:sz w:val="22"/>
              </w:rPr>
              <w:t>3M</w:t>
            </w:r>
            <w:r w:rsidRPr="000E6D2F">
              <w:rPr>
                <w:rFonts w:ascii="Times New Roman" w:eastAsiaTheme="minorEastAsia" w:hAnsi="Times New Roman"/>
                <w:kern w:val="0"/>
                <w:sz w:val="22"/>
              </w:rPr>
              <w:t>，含引出线、水浸侦测线、固定胶贴、终止端。</w:t>
            </w:r>
            <w:r w:rsidRPr="000E6D2F">
              <w:rPr>
                <w:rFonts w:ascii="Times New Roman" w:eastAsiaTheme="minorEastAsia" w:hAnsi="Times New Roman"/>
                <w:kern w:val="0"/>
                <w:sz w:val="22"/>
              </w:rPr>
              <w:t xml:space="preserve">                                                                                                                                          </w:t>
            </w:r>
            <w:r w:rsidRPr="000E6D2F">
              <w:rPr>
                <w:rFonts w:ascii="Times New Roman" w:eastAsiaTheme="minorEastAsia" w:hAnsi="Times New Roman"/>
                <w:kern w:val="0"/>
                <w:sz w:val="22"/>
              </w:rPr>
              <w:br/>
              <w:t>11.</w:t>
            </w:r>
            <w:r w:rsidRPr="000E6D2F">
              <w:rPr>
                <w:rFonts w:ascii="Times New Roman" w:eastAsiaTheme="minorEastAsia" w:hAnsi="Times New Roman"/>
                <w:kern w:val="0"/>
                <w:sz w:val="22"/>
              </w:rPr>
              <w:t>继电器和开关量输入输出模块：用于监控和控制开关量。</w:t>
            </w:r>
            <w:r w:rsidRPr="000E6D2F">
              <w:rPr>
                <w:rFonts w:ascii="Times New Roman" w:eastAsiaTheme="minorEastAsia" w:hAnsi="Times New Roman"/>
                <w:kern w:val="0"/>
                <w:sz w:val="22"/>
              </w:rPr>
              <w:br/>
              <w:t>12.</w:t>
            </w:r>
            <w:r w:rsidRPr="000E6D2F">
              <w:rPr>
                <w:rFonts w:ascii="Times New Roman" w:eastAsiaTheme="minorEastAsia" w:hAnsi="Times New Roman"/>
                <w:kern w:val="0"/>
                <w:sz w:val="22"/>
              </w:rPr>
              <w:t>提供告警联动，根据冷通道温度控制应急通风系统的启停，可选与消防系统进行联动。</w:t>
            </w:r>
            <w:r w:rsidRPr="000E6D2F">
              <w:rPr>
                <w:rFonts w:ascii="Times New Roman" w:eastAsiaTheme="minorEastAsia" w:hAnsi="Times New Roman"/>
                <w:kern w:val="0"/>
                <w:sz w:val="22"/>
              </w:rPr>
              <w:br/>
              <w:t>13.</w:t>
            </w:r>
            <w:r w:rsidRPr="000E6D2F">
              <w:rPr>
                <w:rFonts w:ascii="Times New Roman" w:eastAsiaTheme="minorEastAsia" w:hAnsi="Times New Roman"/>
                <w:kern w:val="0"/>
                <w:sz w:val="22"/>
              </w:rPr>
              <w:t>具备冷媒泄露检测功能，在监控系统上显示告警。</w:t>
            </w:r>
            <w:r w:rsidRPr="000E6D2F">
              <w:rPr>
                <w:rFonts w:ascii="Times New Roman" w:eastAsiaTheme="minorEastAsia" w:hAnsi="Times New Roman"/>
                <w:kern w:val="0"/>
                <w:sz w:val="22"/>
              </w:rPr>
              <w:br/>
              <w:t>14.</w:t>
            </w:r>
            <w:r w:rsidRPr="000E6D2F">
              <w:rPr>
                <w:rFonts w:ascii="Times New Roman" w:eastAsiaTheme="minorEastAsia" w:hAnsi="Times New Roman"/>
                <w:kern w:val="0"/>
                <w:sz w:val="22"/>
              </w:rPr>
              <w:t>监控系统对不同报警分级，依据报警事件级别通知不同人员处理。</w:t>
            </w:r>
          </w:p>
        </w:tc>
      </w:tr>
      <w:tr w:rsidR="007D47DD" w:rsidRPr="000E6D2F" w:rsidTr="008E1E82">
        <w:trPr>
          <w:trHeight w:val="312"/>
        </w:trPr>
        <w:tc>
          <w:tcPr>
            <w:tcW w:w="244" w:type="pct"/>
            <w:vMerge/>
            <w:vAlign w:val="center"/>
          </w:tcPr>
          <w:p w:rsidR="007D47DD" w:rsidRPr="000E6D2F" w:rsidRDefault="007D47DD" w:rsidP="008E1E82">
            <w:pPr>
              <w:widowControl/>
              <w:jc w:val="left"/>
              <w:rPr>
                <w:rFonts w:ascii="Times New Roman" w:eastAsiaTheme="minorEastAsia" w:hAnsi="Times New Roman"/>
                <w:kern w:val="0"/>
                <w:sz w:val="22"/>
              </w:rPr>
            </w:pPr>
          </w:p>
        </w:tc>
        <w:tc>
          <w:tcPr>
            <w:tcW w:w="596" w:type="pct"/>
            <w:vMerge/>
            <w:vAlign w:val="center"/>
          </w:tcPr>
          <w:p w:rsidR="007D47DD" w:rsidRPr="000E6D2F" w:rsidRDefault="007D47DD" w:rsidP="008E1E82">
            <w:pPr>
              <w:widowControl/>
              <w:jc w:val="left"/>
              <w:rPr>
                <w:rFonts w:ascii="Times New Roman" w:eastAsiaTheme="minorEastAsia" w:hAnsi="Times New Roman"/>
                <w:kern w:val="0"/>
                <w:sz w:val="22"/>
              </w:rPr>
            </w:pPr>
          </w:p>
        </w:tc>
        <w:tc>
          <w:tcPr>
            <w:tcW w:w="713" w:type="pct"/>
            <w:vMerge/>
            <w:vAlign w:val="center"/>
          </w:tcPr>
          <w:p w:rsidR="007D47DD" w:rsidRPr="000E6D2F" w:rsidRDefault="007D47DD" w:rsidP="008E1E82">
            <w:pPr>
              <w:widowControl/>
              <w:jc w:val="left"/>
              <w:rPr>
                <w:rFonts w:ascii="Times New Roman" w:eastAsiaTheme="minorEastAsia" w:hAnsi="Times New Roman"/>
                <w:kern w:val="0"/>
                <w:sz w:val="22"/>
              </w:rPr>
            </w:pPr>
          </w:p>
        </w:tc>
        <w:tc>
          <w:tcPr>
            <w:tcW w:w="3445" w:type="pct"/>
            <w:gridSpan w:val="2"/>
            <w:vMerge/>
            <w:vAlign w:val="center"/>
          </w:tcPr>
          <w:p w:rsidR="007D47DD" w:rsidRPr="000E6D2F" w:rsidRDefault="007D47DD" w:rsidP="008E1E82">
            <w:pPr>
              <w:widowControl/>
              <w:jc w:val="left"/>
              <w:rPr>
                <w:rFonts w:ascii="Times New Roman" w:eastAsiaTheme="minorEastAsia" w:hAnsi="Times New Roman"/>
                <w:kern w:val="0"/>
                <w:sz w:val="22"/>
              </w:rPr>
            </w:pPr>
          </w:p>
        </w:tc>
      </w:tr>
      <w:tr w:rsidR="007D47DD" w:rsidRPr="000E6D2F" w:rsidTr="008E1E82">
        <w:tc>
          <w:tcPr>
            <w:tcW w:w="244" w:type="pct"/>
            <w:vMerge/>
            <w:vAlign w:val="center"/>
          </w:tcPr>
          <w:p w:rsidR="007D47DD" w:rsidRPr="000E6D2F" w:rsidRDefault="007D47DD" w:rsidP="008E1E82">
            <w:pPr>
              <w:widowControl/>
              <w:jc w:val="left"/>
              <w:rPr>
                <w:rFonts w:ascii="Times New Roman" w:eastAsiaTheme="minorEastAsia" w:hAnsi="Times New Roman"/>
                <w:kern w:val="0"/>
                <w:sz w:val="22"/>
              </w:rPr>
            </w:pPr>
          </w:p>
        </w:tc>
        <w:tc>
          <w:tcPr>
            <w:tcW w:w="596" w:type="pct"/>
            <w:vMerge/>
            <w:vAlign w:val="center"/>
          </w:tcPr>
          <w:p w:rsidR="007D47DD" w:rsidRPr="000E6D2F" w:rsidRDefault="007D47DD" w:rsidP="008E1E82">
            <w:pPr>
              <w:widowControl/>
              <w:jc w:val="left"/>
              <w:rPr>
                <w:rFonts w:ascii="Times New Roman" w:eastAsiaTheme="minorEastAsia" w:hAnsi="Times New Roman"/>
                <w:kern w:val="0"/>
                <w:sz w:val="22"/>
              </w:rPr>
            </w:pPr>
          </w:p>
        </w:tc>
        <w:tc>
          <w:tcPr>
            <w:tcW w:w="713" w:type="pct"/>
            <w:shd w:val="clear" w:color="auto" w:fill="auto"/>
            <w:noWrap/>
            <w:vAlign w:val="center"/>
          </w:tcPr>
          <w:p w:rsidR="007D47DD" w:rsidRPr="000E6D2F" w:rsidRDefault="007D47DD" w:rsidP="008E1E82">
            <w:pPr>
              <w:widowControl/>
              <w:jc w:val="center"/>
              <w:rPr>
                <w:rFonts w:ascii="Times New Roman" w:eastAsiaTheme="minorEastAsia" w:hAnsi="Times New Roman"/>
                <w:kern w:val="0"/>
                <w:sz w:val="22"/>
              </w:rPr>
            </w:pPr>
            <w:r w:rsidRPr="000E6D2F">
              <w:rPr>
                <w:rFonts w:ascii="Times New Roman" w:eastAsiaTheme="minorEastAsia" w:hAnsi="Times New Roman"/>
                <w:kern w:val="0"/>
                <w:sz w:val="22"/>
              </w:rPr>
              <w:t>服务要求</w:t>
            </w:r>
          </w:p>
        </w:tc>
        <w:tc>
          <w:tcPr>
            <w:tcW w:w="3445" w:type="pct"/>
            <w:gridSpan w:val="2"/>
            <w:shd w:val="clear" w:color="auto" w:fill="auto"/>
            <w:vAlign w:val="center"/>
          </w:tcPr>
          <w:p w:rsidR="007D47DD" w:rsidRPr="000E6D2F" w:rsidRDefault="007D47DD" w:rsidP="008E1E82">
            <w:pPr>
              <w:widowControl/>
              <w:jc w:val="left"/>
              <w:rPr>
                <w:rFonts w:ascii="Times New Roman" w:eastAsiaTheme="minorEastAsia" w:hAnsi="Times New Roman"/>
                <w:kern w:val="0"/>
                <w:sz w:val="22"/>
              </w:rPr>
            </w:pPr>
            <w:r w:rsidRPr="000E6D2F">
              <w:rPr>
                <w:rFonts w:ascii="Times New Roman" w:eastAsiaTheme="minorEastAsia" w:hAnsi="Times New Roman"/>
                <w:kern w:val="0"/>
                <w:sz w:val="22"/>
              </w:rPr>
              <w:t>服务期内提供</w:t>
            </w:r>
            <w:r w:rsidRPr="000E6D2F">
              <w:rPr>
                <w:rFonts w:ascii="Times New Roman" w:hAnsi="Times New Roman" w:hint="eastAsia"/>
                <w:sz w:val="22"/>
              </w:rPr>
              <w:t>每周</w:t>
            </w:r>
            <w:r w:rsidRPr="000E6D2F">
              <w:rPr>
                <w:rFonts w:ascii="Times New Roman" w:hAnsi="Times New Roman" w:hint="eastAsia"/>
                <w:sz w:val="22"/>
              </w:rPr>
              <w:t>7</w:t>
            </w:r>
            <w:r w:rsidRPr="000E6D2F">
              <w:rPr>
                <w:rFonts w:ascii="Times New Roman" w:hAnsi="Times New Roman" w:hint="eastAsia"/>
                <w:sz w:val="22"/>
              </w:rPr>
              <w:t>天</w:t>
            </w:r>
            <w:r w:rsidRPr="000E6D2F">
              <w:rPr>
                <w:rFonts w:ascii="Times New Roman" w:hAnsi="Times New Roman"/>
                <w:sz w:val="22"/>
              </w:rPr>
              <w:t>×</w:t>
            </w:r>
            <w:r w:rsidRPr="000E6D2F">
              <w:rPr>
                <w:rFonts w:ascii="Times New Roman" w:hAnsi="Times New Roman" w:hint="eastAsia"/>
                <w:sz w:val="22"/>
              </w:rPr>
              <w:t>24</w:t>
            </w:r>
            <w:r w:rsidRPr="000E6D2F">
              <w:rPr>
                <w:rFonts w:ascii="Times New Roman" w:hAnsi="Times New Roman" w:hint="eastAsia"/>
                <w:sz w:val="22"/>
              </w:rPr>
              <w:t>小时</w:t>
            </w:r>
            <w:r w:rsidRPr="000E6D2F">
              <w:rPr>
                <w:rFonts w:ascii="Times New Roman" w:eastAsiaTheme="minorEastAsia" w:hAnsi="Times New Roman"/>
                <w:kern w:val="0"/>
                <w:sz w:val="22"/>
              </w:rPr>
              <w:t>电话支持，接到电话</w:t>
            </w:r>
            <w:r w:rsidRPr="000E6D2F">
              <w:rPr>
                <w:rFonts w:ascii="Times New Roman" w:eastAsiaTheme="minorEastAsia" w:hAnsi="Times New Roman"/>
                <w:kern w:val="0"/>
                <w:sz w:val="22"/>
              </w:rPr>
              <w:t>8</w:t>
            </w:r>
            <w:r w:rsidRPr="000E6D2F">
              <w:rPr>
                <w:rFonts w:ascii="Times New Roman" w:eastAsiaTheme="minorEastAsia" w:hAnsi="Times New Roman"/>
                <w:kern w:val="0"/>
                <w:sz w:val="22"/>
              </w:rPr>
              <w:t>小时内组织人员到场排查问题，给出方案，处置问题。</w:t>
            </w:r>
          </w:p>
        </w:tc>
      </w:tr>
      <w:tr w:rsidR="007D47DD" w:rsidRPr="000E6D2F" w:rsidTr="008E1E82">
        <w:tc>
          <w:tcPr>
            <w:tcW w:w="244" w:type="pct"/>
            <w:vMerge/>
            <w:vAlign w:val="center"/>
          </w:tcPr>
          <w:p w:rsidR="007D47DD" w:rsidRPr="000E6D2F" w:rsidRDefault="007D47DD" w:rsidP="008E1E82">
            <w:pPr>
              <w:widowControl/>
              <w:jc w:val="left"/>
              <w:rPr>
                <w:rFonts w:ascii="Times New Roman" w:eastAsiaTheme="minorEastAsia" w:hAnsi="Times New Roman"/>
                <w:kern w:val="0"/>
                <w:sz w:val="22"/>
              </w:rPr>
            </w:pPr>
          </w:p>
        </w:tc>
        <w:tc>
          <w:tcPr>
            <w:tcW w:w="596" w:type="pct"/>
            <w:vMerge/>
            <w:vAlign w:val="center"/>
          </w:tcPr>
          <w:p w:rsidR="007D47DD" w:rsidRPr="000E6D2F" w:rsidRDefault="007D47DD" w:rsidP="008E1E82">
            <w:pPr>
              <w:widowControl/>
              <w:jc w:val="left"/>
              <w:rPr>
                <w:rFonts w:ascii="Times New Roman" w:eastAsiaTheme="minorEastAsia" w:hAnsi="Times New Roman"/>
                <w:kern w:val="0"/>
                <w:sz w:val="22"/>
              </w:rPr>
            </w:pPr>
          </w:p>
        </w:tc>
        <w:tc>
          <w:tcPr>
            <w:tcW w:w="713" w:type="pct"/>
            <w:shd w:val="clear" w:color="auto" w:fill="auto"/>
            <w:noWrap/>
            <w:vAlign w:val="center"/>
          </w:tcPr>
          <w:p w:rsidR="007D47DD" w:rsidRPr="000E6D2F" w:rsidRDefault="007D47DD" w:rsidP="008E1E82">
            <w:pPr>
              <w:widowControl/>
              <w:jc w:val="center"/>
              <w:rPr>
                <w:rFonts w:ascii="Times New Roman" w:eastAsiaTheme="minorEastAsia" w:hAnsi="Times New Roman"/>
                <w:kern w:val="0"/>
                <w:sz w:val="22"/>
              </w:rPr>
            </w:pPr>
            <w:r w:rsidRPr="000E6D2F">
              <w:rPr>
                <w:rFonts w:ascii="Times New Roman" w:eastAsiaTheme="minorEastAsia" w:hAnsi="Times New Roman"/>
                <w:kern w:val="0"/>
                <w:sz w:val="22"/>
              </w:rPr>
              <w:t>质保期限</w:t>
            </w:r>
          </w:p>
        </w:tc>
        <w:tc>
          <w:tcPr>
            <w:tcW w:w="3445" w:type="pct"/>
            <w:gridSpan w:val="2"/>
            <w:shd w:val="clear" w:color="auto" w:fill="auto"/>
            <w:vAlign w:val="center"/>
          </w:tcPr>
          <w:p w:rsidR="007D47DD" w:rsidRPr="000E6D2F" w:rsidRDefault="007D47DD" w:rsidP="008E1E82">
            <w:pPr>
              <w:widowControl/>
              <w:jc w:val="left"/>
              <w:rPr>
                <w:rFonts w:ascii="Times New Roman" w:eastAsiaTheme="minorEastAsia" w:hAnsi="Times New Roman"/>
                <w:kern w:val="0"/>
                <w:sz w:val="22"/>
              </w:rPr>
            </w:pPr>
            <w:r w:rsidRPr="000E6D2F">
              <w:rPr>
                <w:rFonts w:ascii="Times New Roman" w:eastAsiaTheme="minorEastAsia" w:hAnsi="Times New Roman"/>
                <w:kern w:val="0"/>
                <w:sz w:val="22"/>
              </w:rPr>
              <w:t>质保一年</w:t>
            </w:r>
          </w:p>
        </w:tc>
      </w:tr>
      <w:tr w:rsidR="007D47DD" w:rsidRPr="000E6D2F" w:rsidTr="008E1E82">
        <w:trPr>
          <w:trHeight w:val="312"/>
        </w:trPr>
        <w:tc>
          <w:tcPr>
            <w:tcW w:w="244" w:type="pct"/>
            <w:vMerge w:val="restart"/>
            <w:shd w:val="clear" w:color="auto" w:fill="auto"/>
            <w:vAlign w:val="center"/>
          </w:tcPr>
          <w:p w:rsidR="007D47DD" w:rsidRPr="000E6D2F" w:rsidRDefault="007D47DD" w:rsidP="008E1E82">
            <w:pPr>
              <w:widowControl/>
              <w:jc w:val="center"/>
              <w:rPr>
                <w:rFonts w:ascii="Times New Roman" w:eastAsiaTheme="minorEastAsia" w:hAnsi="Times New Roman"/>
                <w:kern w:val="0"/>
                <w:sz w:val="22"/>
              </w:rPr>
            </w:pPr>
            <w:r w:rsidRPr="000E6D2F">
              <w:rPr>
                <w:rFonts w:ascii="Times New Roman" w:eastAsiaTheme="minorEastAsia" w:hAnsi="Times New Roman"/>
                <w:kern w:val="0"/>
                <w:sz w:val="22"/>
              </w:rPr>
              <w:t>6</w:t>
            </w:r>
          </w:p>
        </w:tc>
        <w:tc>
          <w:tcPr>
            <w:tcW w:w="596" w:type="pct"/>
            <w:vMerge w:val="restart"/>
            <w:shd w:val="clear" w:color="auto" w:fill="auto"/>
            <w:vAlign w:val="center"/>
          </w:tcPr>
          <w:p w:rsidR="007D47DD" w:rsidRPr="000E6D2F" w:rsidRDefault="007D47DD" w:rsidP="008E1E82">
            <w:pPr>
              <w:widowControl/>
              <w:jc w:val="center"/>
              <w:rPr>
                <w:rFonts w:ascii="Times New Roman" w:eastAsiaTheme="minorEastAsia" w:hAnsi="Times New Roman"/>
                <w:kern w:val="0"/>
                <w:sz w:val="22"/>
              </w:rPr>
            </w:pPr>
            <w:r w:rsidRPr="000E6D2F">
              <w:rPr>
                <w:rFonts w:ascii="Times New Roman" w:eastAsiaTheme="minorEastAsia" w:hAnsi="Times New Roman"/>
                <w:kern w:val="0"/>
                <w:sz w:val="22"/>
              </w:rPr>
              <w:t>机柜</w:t>
            </w:r>
          </w:p>
        </w:tc>
        <w:tc>
          <w:tcPr>
            <w:tcW w:w="713" w:type="pct"/>
            <w:vMerge w:val="restart"/>
            <w:shd w:val="clear" w:color="auto" w:fill="auto"/>
            <w:vAlign w:val="center"/>
          </w:tcPr>
          <w:p w:rsidR="007D47DD" w:rsidRPr="000E6D2F" w:rsidRDefault="007D47DD" w:rsidP="008E1E82">
            <w:pPr>
              <w:widowControl/>
              <w:jc w:val="center"/>
              <w:rPr>
                <w:rFonts w:ascii="Times New Roman" w:eastAsiaTheme="minorEastAsia" w:hAnsi="Times New Roman"/>
                <w:kern w:val="0"/>
                <w:sz w:val="22"/>
              </w:rPr>
            </w:pPr>
            <w:r w:rsidRPr="000E6D2F">
              <w:rPr>
                <w:rFonts w:ascii="Times New Roman" w:eastAsiaTheme="minorEastAsia" w:hAnsi="Times New Roman"/>
                <w:kern w:val="0"/>
                <w:sz w:val="22"/>
              </w:rPr>
              <w:t>设备</w:t>
            </w:r>
            <w:r w:rsidRPr="000E6D2F">
              <w:rPr>
                <w:rFonts w:ascii="Times New Roman" w:eastAsiaTheme="minorEastAsia" w:hAnsi="Times New Roman"/>
                <w:kern w:val="0"/>
                <w:sz w:val="22"/>
              </w:rPr>
              <w:br/>
            </w:r>
            <w:r w:rsidRPr="000E6D2F">
              <w:rPr>
                <w:rFonts w:ascii="Times New Roman" w:eastAsiaTheme="minorEastAsia" w:hAnsi="Times New Roman"/>
                <w:kern w:val="0"/>
                <w:sz w:val="22"/>
              </w:rPr>
              <w:t>参数</w:t>
            </w:r>
          </w:p>
        </w:tc>
        <w:tc>
          <w:tcPr>
            <w:tcW w:w="3445" w:type="pct"/>
            <w:gridSpan w:val="2"/>
            <w:vMerge w:val="restart"/>
            <w:shd w:val="clear" w:color="auto" w:fill="auto"/>
            <w:vAlign w:val="center"/>
          </w:tcPr>
          <w:p w:rsidR="007D47DD" w:rsidRPr="000E6D2F" w:rsidRDefault="007D47DD" w:rsidP="007D47DD">
            <w:pPr>
              <w:widowControl/>
              <w:numPr>
                <w:ilvl w:val="0"/>
                <w:numId w:val="50"/>
              </w:numPr>
              <w:jc w:val="left"/>
              <w:rPr>
                <w:rFonts w:ascii="Times New Roman" w:eastAsiaTheme="minorEastAsia" w:hAnsi="Times New Roman"/>
                <w:kern w:val="0"/>
                <w:sz w:val="22"/>
              </w:rPr>
            </w:pPr>
            <w:r w:rsidRPr="000E6D2F">
              <w:rPr>
                <w:rFonts w:ascii="Times New Roman" w:eastAsiaTheme="minorEastAsia" w:hAnsi="Times New Roman"/>
                <w:kern w:val="0"/>
                <w:sz w:val="22"/>
              </w:rPr>
              <w:t>前面单开，后门双开，不含边板活动轮，支撑脚。</w:t>
            </w:r>
            <w:r w:rsidRPr="000E6D2F">
              <w:rPr>
                <w:rFonts w:ascii="Times New Roman" w:eastAsiaTheme="minorEastAsia" w:hAnsi="Times New Roman"/>
                <w:kern w:val="0"/>
                <w:sz w:val="22"/>
              </w:rPr>
              <w:t>3.0</w:t>
            </w:r>
            <w:r w:rsidRPr="000E6D2F">
              <w:rPr>
                <w:rFonts w:ascii="Times New Roman" w:eastAsiaTheme="minorEastAsia" w:hAnsi="Times New Roman"/>
                <w:kern w:val="0"/>
                <w:sz w:val="22"/>
              </w:rPr>
              <w:t>柜体，</w:t>
            </w:r>
            <w:r w:rsidRPr="000E6D2F">
              <w:rPr>
                <w:rFonts w:ascii="Times New Roman" w:eastAsiaTheme="minorEastAsia" w:hAnsi="Times New Roman"/>
                <w:kern w:val="0"/>
                <w:sz w:val="22"/>
              </w:rPr>
              <w:t>600*1200*2000/2800KG</w:t>
            </w:r>
            <w:r w:rsidRPr="000E6D2F">
              <w:rPr>
                <w:rFonts w:ascii="Times New Roman" w:eastAsiaTheme="minorEastAsia" w:hAnsi="Times New Roman"/>
                <w:kern w:val="0"/>
                <w:sz w:val="22"/>
              </w:rPr>
              <w:t>承重</w:t>
            </w:r>
            <w:r w:rsidRPr="000E6D2F">
              <w:rPr>
                <w:rFonts w:ascii="Times New Roman" w:eastAsiaTheme="minorEastAsia" w:hAnsi="Times New Roman"/>
                <w:kern w:val="0"/>
                <w:sz w:val="22"/>
              </w:rPr>
              <w:t>/RAL9005</w:t>
            </w:r>
            <w:r w:rsidRPr="000E6D2F">
              <w:rPr>
                <w:rFonts w:ascii="Times New Roman" w:eastAsiaTheme="minorEastAsia" w:hAnsi="Times New Roman"/>
                <w:kern w:val="0"/>
                <w:sz w:val="22"/>
              </w:rPr>
              <w:t>黑色哑光前玻璃后钣金密闭门，含脚轮支撑脚；含</w:t>
            </w:r>
            <w:r w:rsidRPr="000E6D2F">
              <w:rPr>
                <w:rFonts w:ascii="Times New Roman" w:eastAsiaTheme="minorEastAsia" w:hAnsi="Times New Roman"/>
                <w:kern w:val="0"/>
                <w:sz w:val="22"/>
              </w:rPr>
              <w:t>50</w:t>
            </w:r>
            <w:r w:rsidRPr="000E6D2F">
              <w:rPr>
                <w:rFonts w:ascii="Times New Roman" w:eastAsiaTheme="minorEastAsia" w:hAnsi="Times New Roman"/>
                <w:kern w:val="0"/>
                <w:sz w:val="22"/>
              </w:rPr>
              <w:t>套螺丝螺母，标配两个</w:t>
            </w:r>
            <w:r w:rsidRPr="000E6D2F">
              <w:rPr>
                <w:rFonts w:ascii="Times New Roman" w:eastAsiaTheme="minorEastAsia" w:hAnsi="Times New Roman"/>
                <w:kern w:val="0"/>
                <w:sz w:val="22"/>
              </w:rPr>
              <w:t>PDU</w:t>
            </w:r>
            <w:r w:rsidRPr="000E6D2F">
              <w:rPr>
                <w:rFonts w:ascii="Times New Roman" w:eastAsiaTheme="minorEastAsia" w:hAnsi="Times New Roman"/>
                <w:kern w:val="0"/>
                <w:sz w:val="22"/>
              </w:rPr>
              <w:t>安装板，标配</w:t>
            </w:r>
            <w:r w:rsidRPr="000E6D2F">
              <w:rPr>
                <w:rFonts w:ascii="Times New Roman" w:eastAsiaTheme="minorEastAsia" w:hAnsi="Times New Roman"/>
                <w:kern w:val="0"/>
                <w:sz w:val="22"/>
              </w:rPr>
              <w:t>2</w:t>
            </w:r>
            <w:r w:rsidRPr="000E6D2F">
              <w:rPr>
                <w:rFonts w:ascii="Times New Roman" w:eastAsiaTheme="minorEastAsia" w:hAnsi="Times New Roman"/>
                <w:kern w:val="0"/>
                <w:sz w:val="22"/>
              </w:rPr>
              <w:t>个垂直理线板，标配挡风板，不含侧板；</w:t>
            </w:r>
            <w:r w:rsidRPr="000E6D2F">
              <w:rPr>
                <w:rFonts w:ascii="Times New Roman" w:eastAsiaTheme="minorEastAsia" w:hAnsi="Times New Roman"/>
                <w:kern w:val="0"/>
                <w:sz w:val="22"/>
              </w:rPr>
              <w:t>6</w:t>
            </w:r>
            <w:r w:rsidRPr="000E6D2F">
              <w:rPr>
                <w:rFonts w:ascii="Times New Roman" w:eastAsiaTheme="minorEastAsia" w:hAnsi="Times New Roman"/>
                <w:kern w:val="0"/>
                <w:sz w:val="22"/>
              </w:rPr>
              <w:t>角孔，前后密闭冷热通道，主控机柜前门开</w:t>
            </w:r>
            <w:r w:rsidRPr="000E6D2F">
              <w:rPr>
                <w:rFonts w:ascii="Times New Roman" w:eastAsiaTheme="minorEastAsia" w:hAnsi="Times New Roman"/>
                <w:kern w:val="0"/>
                <w:sz w:val="22"/>
              </w:rPr>
              <w:t>10</w:t>
            </w:r>
            <w:r w:rsidRPr="000E6D2F">
              <w:rPr>
                <w:rFonts w:ascii="Times New Roman" w:eastAsiaTheme="minorEastAsia" w:hAnsi="Times New Roman"/>
                <w:kern w:val="0"/>
                <w:sz w:val="22"/>
              </w:rPr>
              <w:t>寸控制屏孔。采用全玻璃前门冷通道深度</w:t>
            </w:r>
            <w:r w:rsidRPr="000E6D2F">
              <w:rPr>
                <w:rFonts w:ascii="Times New Roman" w:eastAsiaTheme="minorEastAsia" w:hAnsi="Times New Roman"/>
                <w:kern w:val="0"/>
                <w:sz w:val="22"/>
              </w:rPr>
              <w:t>≥100mm</w:t>
            </w:r>
            <w:r w:rsidRPr="000E6D2F">
              <w:rPr>
                <w:rFonts w:ascii="Times New Roman" w:eastAsiaTheme="minorEastAsia" w:hAnsi="Times New Roman"/>
                <w:kern w:val="0"/>
                <w:sz w:val="22"/>
              </w:rPr>
              <w:t>；机柜前门为隔热玻璃门，后门为钣金网孔门；主控柜前门预留监控系统控制器安装位置。配置合适数量侧板。</w:t>
            </w:r>
            <w:r w:rsidRPr="000E6D2F">
              <w:rPr>
                <w:rFonts w:ascii="Times New Roman" w:eastAsiaTheme="minorEastAsia" w:hAnsi="Times New Roman"/>
                <w:kern w:val="0"/>
                <w:sz w:val="22"/>
              </w:rPr>
              <w:br/>
              <w:t>2.</w:t>
            </w:r>
            <w:r w:rsidRPr="000E6D2F">
              <w:rPr>
                <w:rFonts w:ascii="Times New Roman" w:eastAsiaTheme="minorEastAsia" w:hAnsi="Times New Roman"/>
                <w:kern w:val="0"/>
                <w:sz w:val="22"/>
              </w:rPr>
              <w:t>机柜框架采用钣金整体焊接而成，柜体颜色为</w:t>
            </w:r>
            <w:r w:rsidRPr="000E6D2F">
              <w:rPr>
                <w:rFonts w:ascii="Times New Roman" w:eastAsiaTheme="minorEastAsia" w:hAnsi="Times New Roman"/>
                <w:kern w:val="0"/>
                <w:sz w:val="22"/>
              </w:rPr>
              <w:t>RAL9005</w:t>
            </w:r>
            <w:r w:rsidRPr="000E6D2F">
              <w:rPr>
                <w:rFonts w:ascii="Times New Roman" w:eastAsiaTheme="minorEastAsia" w:hAnsi="Times New Roman"/>
                <w:kern w:val="0"/>
                <w:sz w:val="22"/>
              </w:rPr>
              <w:t>；</w:t>
            </w:r>
            <w:r w:rsidRPr="000E6D2F">
              <w:rPr>
                <w:rFonts w:ascii="Times New Roman" w:eastAsiaTheme="minorEastAsia" w:hAnsi="Times New Roman"/>
                <w:kern w:val="0"/>
                <w:sz w:val="22"/>
              </w:rPr>
              <w:br/>
              <w:t>3.</w:t>
            </w:r>
            <w:r w:rsidRPr="000E6D2F">
              <w:rPr>
                <w:rFonts w:ascii="Times New Roman" w:eastAsiaTheme="minorEastAsia" w:hAnsi="Times New Roman"/>
                <w:kern w:val="0"/>
                <w:sz w:val="22"/>
              </w:rPr>
              <w:t>机柜同时支持上下进线方式，过线孔采用钣金件或毛刷封挡；</w:t>
            </w:r>
            <w:r w:rsidRPr="000E6D2F">
              <w:rPr>
                <w:rFonts w:ascii="Times New Roman" w:eastAsiaTheme="minorEastAsia" w:hAnsi="Times New Roman"/>
                <w:kern w:val="0"/>
                <w:sz w:val="22"/>
              </w:rPr>
              <w:br/>
              <w:t>4.</w:t>
            </w:r>
            <w:r w:rsidRPr="000E6D2F">
              <w:rPr>
                <w:rFonts w:ascii="Times New Roman" w:eastAsiaTheme="minorEastAsia" w:hAnsi="Times New Roman"/>
                <w:kern w:val="0"/>
                <w:sz w:val="22"/>
              </w:rPr>
              <w:t>机柜后部两侧配置</w:t>
            </w:r>
            <w:r w:rsidRPr="000E6D2F">
              <w:rPr>
                <w:rFonts w:ascii="Times New Roman" w:eastAsiaTheme="minorEastAsia" w:hAnsi="Times New Roman"/>
                <w:kern w:val="0"/>
                <w:sz w:val="22"/>
              </w:rPr>
              <w:t>PDU</w:t>
            </w:r>
            <w:r w:rsidRPr="000E6D2F">
              <w:rPr>
                <w:rFonts w:ascii="Times New Roman" w:eastAsiaTheme="minorEastAsia" w:hAnsi="Times New Roman"/>
                <w:kern w:val="0"/>
                <w:sz w:val="22"/>
              </w:rPr>
              <w:t>安装板，可安装</w:t>
            </w:r>
            <w:r w:rsidRPr="000E6D2F">
              <w:rPr>
                <w:rFonts w:ascii="Times New Roman" w:eastAsiaTheme="minorEastAsia" w:hAnsi="Times New Roman"/>
                <w:kern w:val="0"/>
                <w:sz w:val="22"/>
              </w:rPr>
              <w:t>PDU</w:t>
            </w:r>
            <w:r w:rsidRPr="000E6D2F">
              <w:rPr>
                <w:rFonts w:ascii="Times New Roman" w:eastAsiaTheme="minorEastAsia" w:hAnsi="Times New Roman"/>
                <w:kern w:val="0"/>
                <w:sz w:val="22"/>
              </w:rPr>
              <w:t>等；</w:t>
            </w:r>
            <w:r w:rsidRPr="000E6D2F">
              <w:rPr>
                <w:rFonts w:ascii="Times New Roman" w:eastAsiaTheme="minorEastAsia" w:hAnsi="Times New Roman"/>
                <w:kern w:val="0"/>
                <w:sz w:val="22"/>
              </w:rPr>
              <w:br/>
              <w:t>5.</w:t>
            </w:r>
            <w:r w:rsidRPr="000E6D2F">
              <w:rPr>
                <w:rFonts w:ascii="Times New Roman" w:eastAsiaTheme="minorEastAsia" w:hAnsi="Times New Roman"/>
                <w:kern w:val="0"/>
                <w:sz w:val="22"/>
              </w:rPr>
              <w:t>按照标准</w:t>
            </w:r>
            <w:r w:rsidRPr="000E6D2F">
              <w:rPr>
                <w:rFonts w:ascii="Times New Roman" w:eastAsiaTheme="minorEastAsia" w:hAnsi="Times New Roman"/>
                <w:kern w:val="0"/>
                <w:sz w:val="22"/>
              </w:rPr>
              <w:t>YD5083-2005</w:t>
            </w:r>
            <w:r w:rsidRPr="000E6D2F">
              <w:rPr>
                <w:rFonts w:ascii="Times New Roman" w:eastAsiaTheme="minorEastAsia" w:hAnsi="Times New Roman"/>
                <w:kern w:val="0"/>
                <w:sz w:val="22"/>
              </w:rPr>
              <w:t>《电信设备抗地震性能检测规范》要求，带载</w:t>
            </w:r>
            <w:r w:rsidRPr="000E6D2F">
              <w:rPr>
                <w:rFonts w:ascii="Times New Roman" w:eastAsiaTheme="minorEastAsia" w:hAnsi="Times New Roman"/>
                <w:kern w:val="0"/>
                <w:sz w:val="22"/>
              </w:rPr>
              <w:t>600kg</w:t>
            </w:r>
            <w:r w:rsidRPr="000E6D2F">
              <w:rPr>
                <w:rFonts w:ascii="Times New Roman" w:eastAsiaTheme="minorEastAsia" w:hAnsi="Times New Roman"/>
                <w:kern w:val="0"/>
                <w:sz w:val="22"/>
              </w:rPr>
              <w:t>及以上测试连续通过</w:t>
            </w:r>
            <w:r w:rsidRPr="000E6D2F">
              <w:rPr>
                <w:rFonts w:ascii="Times New Roman" w:eastAsiaTheme="minorEastAsia" w:hAnsi="Times New Roman"/>
                <w:kern w:val="0"/>
                <w:sz w:val="22"/>
              </w:rPr>
              <w:t>8</w:t>
            </w:r>
            <w:r w:rsidRPr="000E6D2F">
              <w:rPr>
                <w:rFonts w:ascii="Times New Roman" w:eastAsiaTheme="minorEastAsia" w:hAnsi="Times New Roman"/>
                <w:kern w:val="0"/>
                <w:sz w:val="22"/>
              </w:rPr>
              <w:t>、</w:t>
            </w:r>
            <w:r w:rsidRPr="000E6D2F">
              <w:rPr>
                <w:rFonts w:ascii="Times New Roman" w:eastAsiaTheme="minorEastAsia" w:hAnsi="Times New Roman"/>
                <w:kern w:val="0"/>
                <w:sz w:val="22"/>
              </w:rPr>
              <w:t>9</w:t>
            </w:r>
            <w:r w:rsidRPr="000E6D2F">
              <w:rPr>
                <w:rFonts w:ascii="Times New Roman" w:eastAsiaTheme="minorEastAsia" w:hAnsi="Times New Roman"/>
                <w:kern w:val="0"/>
                <w:sz w:val="22"/>
              </w:rPr>
              <w:t>级烈度结构抗地震考核；</w:t>
            </w:r>
            <w:r w:rsidRPr="000E6D2F">
              <w:rPr>
                <w:rFonts w:ascii="Times New Roman" w:eastAsiaTheme="minorEastAsia" w:hAnsi="Times New Roman"/>
                <w:kern w:val="0"/>
                <w:sz w:val="22"/>
              </w:rPr>
              <w:br/>
              <w:t>6.</w:t>
            </w:r>
            <w:r w:rsidRPr="000E6D2F">
              <w:rPr>
                <w:rFonts w:ascii="Times New Roman" w:eastAsiaTheme="minorEastAsia" w:hAnsi="Times New Roman"/>
                <w:kern w:val="0"/>
                <w:sz w:val="22"/>
              </w:rPr>
              <w:t>机柜静态承载能力不小于</w:t>
            </w:r>
            <w:r w:rsidRPr="000E6D2F">
              <w:rPr>
                <w:rFonts w:ascii="Times New Roman" w:eastAsiaTheme="minorEastAsia" w:hAnsi="Times New Roman"/>
                <w:kern w:val="0"/>
                <w:sz w:val="22"/>
              </w:rPr>
              <w:t>2800kg</w:t>
            </w:r>
            <w:r w:rsidRPr="000E6D2F">
              <w:rPr>
                <w:rFonts w:ascii="Times New Roman" w:eastAsiaTheme="minorEastAsia" w:hAnsi="Times New Roman"/>
                <w:kern w:val="0"/>
                <w:sz w:val="22"/>
              </w:rPr>
              <w:t>；</w:t>
            </w:r>
            <w:r w:rsidRPr="000E6D2F">
              <w:rPr>
                <w:rFonts w:ascii="Times New Roman" w:eastAsiaTheme="minorEastAsia" w:hAnsi="Times New Roman"/>
                <w:kern w:val="0"/>
                <w:sz w:val="22"/>
              </w:rPr>
              <w:br/>
            </w:r>
            <w:r w:rsidRPr="000E6D2F">
              <w:rPr>
                <w:rFonts w:ascii="Times New Roman" w:eastAsiaTheme="minorEastAsia" w:hAnsi="Times New Roman" w:hint="eastAsia"/>
                <w:kern w:val="0"/>
                <w:sz w:val="22"/>
              </w:rPr>
              <w:t>7</w:t>
            </w:r>
            <w:r w:rsidRPr="000E6D2F">
              <w:rPr>
                <w:rFonts w:ascii="Times New Roman" w:eastAsiaTheme="minorEastAsia" w:hAnsi="Times New Roman"/>
                <w:kern w:val="0"/>
                <w:sz w:val="22"/>
              </w:rPr>
              <w:t>.</w:t>
            </w:r>
            <w:r w:rsidRPr="000E6D2F">
              <w:rPr>
                <w:rFonts w:ascii="Times New Roman" w:eastAsiaTheme="minorEastAsia" w:hAnsi="Times New Roman"/>
                <w:kern w:val="0"/>
                <w:sz w:val="22"/>
              </w:rPr>
              <w:t>为保证设备质量，要求产品为制造商自产产品，不接受</w:t>
            </w:r>
            <w:r w:rsidRPr="000E6D2F">
              <w:rPr>
                <w:rFonts w:ascii="Times New Roman" w:eastAsiaTheme="minorEastAsia" w:hAnsi="Times New Roman"/>
                <w:kern w:val="0"/>
                <w:sz w:val="22"/>
              </w:rPr>
              <w:t>OEM</w:t>
            </w:r>
            <w:r w:rsidRPr="000E6D2F">
              <w:rPr>
                <w:rFonts w:ascii="Times New Roman" w:eastAsiaTheme="minorEastAsia" w:hAnsi="Times New Roman"/>
                <w:kern w:val="0"/>
                <w:sz w:val="22"/>
              </w:rPr>
              <w:t>；</w:t>
            </w:r>
            <w:r w:rsidRPr="000E6D2F">
              <w:rPr>
                <w:rFonts w:ascii="Times New Roman" w:eastAsiaTheme="minorEastAsia" w:hAnsi="Times New Roman"/>
                <w:kern w:val="0"/>
                <w:sz w:val="22"/>
              </w:rPr>
              <w:br/>
            </w:r>
            <w:r w:rsidRPr="000E6D2F">
              <w:rPr>
                <w:rFonts w:ascii="Times New Roman" w:eastAsiaTheme="minorEastAsia" w:hAnsi="Times New Roman" w:hint="eastAsia"/>
                <w:kern w:val="0"/>
                <w:sz w:val="22"/>
              </w:rPr>
              <w:t>8</w:t>
            </w:r>
            <w:r w:rsidRPr="000E6D2F">
              <w:rPr>
                <w:rFonts w:ascii="Times New Roman" w:eastAsiaTheme="minorEastAsia" w:hAnsi="Times New Roman"/>
                <w:kern w:val="0"/>
                <w:sz w:val="22"/>
              </w:rPr>
              <w:t>.</w:t>
            </w:r>
            <w:r w:rsidRPr="000E6D2F">
              <w:rPr>
                <w:rFonts w:ascii="Times New Roman" w:eastAsiaTheme="minorEastAsia" w:hAnsi="Times New Roman"/>
                <w:kern w:val="0"/>
                <w:sz w:val="22"/>
              </w:rPr>
              <w:t>为方便后期运维管理、保证设备外观一致性及各部件的互联互通，确保整体交付质量，要求服务器机柜、制冷、供配电、</w:t>
            </w:r>
            <w:r w:rsidRPr="000E6D2F">
              <w:rPr>
                <w:rFonts w:ascii="Times New Roman" w:eastAsiaTheme="minorEastAsia" w:hAnsi="Times New Roman"/>
                <w:kern w:val="0"/>
                <w:sz w:val="22"/>
              </w:rPr>
              <w:t>UPS</w:t>
            </w:r>
            <w:r w:rsidRPr="000E6D2F">
              <w:rPr>
                <w:rFonts w:ascii="Times New Roman" w:eastAsiaTheme="minorEastAsia" w:hAnsi="Times New Roman"/>
                <w:kern w:val="0"/>
                <w:sz w:val="22"/>
              </w:rPr>
              <w:t>及监控系统等核心部件尽量使用同一品牌设备。</w:t>
            </w:r>
          </w:p>
        </w:tc>
      </w:tr>
      <w:tr w:rsidR="007D47DD" w:rsidRPr="000E6D2F" w:rsidTr="008E1E82">
        <w:trPr>
          <w:trHeight w:val="312"/>
        </w:trPr>
        <w:tc>
          <w:tcPr>
            <w:tcW w:w="244" w:type="pct"/>
            <w:vMerge/>
            <w:vAlign w:val="center"/>
          </w:tcPr>
          <w:p w:rsidR="007D47DD" w:rsidRPr="000E6D2F" w:rsidRDefault="007D47DD" w:rsidP="008E1E82">
            <w:pPr>
              <w:widowControl/>
              <w:jc w:val="left"/>
              <w:rPr>
                <w:rFonts w:ascii="Times New Roman" w:hAnsi="Times New Roman"/>
                <w:kern w:val="0"/>
                <w:sz w:val="22"/>
              </w:rPr>
            </w:pPr>
          </w:p>
        </w:tc>
        <w:tc>
          <w:tcPr>
            <w:tcW w:w="596" w:type="pct"/>
            <w:vMerge/>
            <w:vAlign w:val="center"/>
          </w:tcPr>
          <w:p w:rsidR="007D47DD" w:rsidRPr="000E6D2F" w:rsidRDefault="007D47DD" w:rsidP="008E1E82">
            <w:pPr>
              <w:widowControl/>
              <w:jc w:val="left"/>
              <w:rPr>
                <w:rFonts w:ascii="Times New Roman" w:hAnsi="Times New Roman"/>
                <w:kern w:val="0"/>
                <w:sz w:val="22"/>
              </w:rPr>
            </w:pPr>
          </w:p>
        </w:tc>
        <w:tc>
          <w:tcPr>
            <w:tcW w:w="713" w:type="pct"/>
            <w:vMerge/>
            <w:vAlign w:val="center"/>
          </w:tcPr>
          <w:p w:rsidR="007D47DD" w:rsidRPr="000E6D2F" w:rsidRDefault="007D47DD" w:rsidP="008E1E82">
            <w:pPr>
              <w:widowControl/>
              <w:jc w:val="left"/>
              <w:rPr>
                <w:rFonts w:ascii="Times New Roman" w:hAnsi="Times New Roman"/>
                <w:kern w:val="0"/>
                <w:sz w:val="22"/>
              </w:rPr>
            </w:pPr>
          </w:p>
        </w:tc>
        <w:tc>
          <w:tcPr>
            <w:tcW w:w="3445" w:type="pct"/>
            <w:gridSpan w:val="2"/>
            <w:vMerge/>
            <w:vAlign w:val="center"/>
          </w:tcPr>
          <w:p w:rsidR="007D47DD" w:rsidRPr="000E6D2F" w:rsidRDefault="007D47DD" w:rsidP="008E1E82">
            <w:pPr>
              <w:widowControl/>
              <w:jc w:val="left"/>
              <w:rPr>
                <w:rFonts w:ascii="Times New Roman" w:hAnsi="Times New Roman"/>
                <w:kern w:val="0"/>
                <w:sz w:val="22"/>
              </w:rPr>
            </w:pPr>
          </w:p>
        </w:tc>
      </w:tr>
      <w:tr w:rsidR="007D47DD" w:rsidRPr="000E6D2F" w:rsidTr="008E1E82">
        <w:tc>
          <w:tcPr>
            <w:tcW w:w="244" w:type="pct"/>
            <w:vMerge/>
            <w:vAlign w:val="center"/>
          </w:tcPr>
          <w:p w:rsidR="007D47DD" w:rsidRPr="000E6D2F" w:rsidRDefault="007D47DD" w:rsidP="008E1E82">
            <w:pPr>
              <w:widowControl/>
              <w:jc w:val="left"/>
              <w:rPr>
                <w:rFonts w:ascii="Times New Roman" w:hAnsi="Times New Roman"/>
                <w:kern w:val="0"/>
                <w:sz w:val="22"/>
              </w:rPr>
            </w:pPr>
          </w:p>
        </w:tc>
        <w:tc>
          <w:tcPr>
            <w:tcW w:w="596" w:type="pct"/>
            <w:vMerge/>
            <w:vAlign w:val="center"/>
          </w:tcPr>
          <w:p w:rsidR="007D47DD" w:rsidRPr="000E6D2F" w:rsidRDefault="007D47DD" w:rsidP="008E1E82">
            <w:pPr>
              <w:widowControl/>
              <w:jc w:val="left"/>
              <w:rPr>
                <w:rFonts w:ascii="Times New Roman" w:hAnsi="Times New Roman"/>
                <w:kern w:val="0"/>
                <w:sz w:val="22"/>
              </w:rPr>
            </w:pPr>
          </w:p>
        </w:tc>
        <w:tc>
          <w:tcPr>
            <w:tcW w:w="713" w:type="pct"/>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3445" w:type="pct"/>
            <w:gridSpan w:val="2"/>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服务期内提供</w:t>
            </w:r>
            <w:r w:rsidRPr="000E6D2F">
              <w:rPr>
                <w:rFonts w:ascii="Times New Roman" w:hAnsi="Times New Roman" w:hint="eastAsia"/>
                <w:sz w:val="22"/>
              </w:rPr>
              <w:t>每周</w:t>
            </w:r>
            <w:r w:rsidRPr="000E6D2F">
              <w:rPr>
                <w:rFonts w:ascii="Times New Roman" w:hAnsi="Times New Roman" w:hint="eastAsia"/>
                <w:sz w:val="22"/>
              </w:rPr>
              <w:t>7</w:t>
            </w:r>
            <w:r w:rsidRPr="000E6D2F">
              <w:rPr>
                <w:rFonts w:ascii="Times New Roman" w:hAnsi="Times New Roman" w:hint="eastAsia"/>
                <w:sz w:val="22"/>
              </w:rPr>
              <w:t>天</w:t>
            </w:r>
            <w:r w:rsidRPr="000E6D2F">
              <w:rPr>
                <w:rFonts w:ascii="Times New Roman" w:hAnsi="Times New Roman"/>
                <w:sz w:val="22"/>
              </w:rPr>
              <w:t>×</w:t>
            </w:r>
            <w:r w:rsidRPr="000E6D2F">
              <w:rPr>
                <w:rFonts w:ascii="Times New Roman" w:hAnsi="Times New Roman" w:hint="eastAsia"/>
                <w:sz w:val="22"/>
              </w:rPr>
              <w:t>24</w:t>
            </w:r>
            <w:r w:rsidRPr="000E6D2F">
              <w:rPr>
                <w:rFonts w:ascii="Times New Roman" w:hAnsi="Times New Roman" w:hint="eastAsia"/>
                <w:sz w:val="22"/>
              </w:rPr>
              <w:t>小时</w:t>
            </w:r>
            <w:r w:rsidRPr="000E6D2F">
              <w:rPr>
                <w:rFonts w:ascii="Times New Roman" w:hAnsi="Times New Roman"/>
                <w:kern w:val="0"/>
                <w:sz w:val="22"/>
              </w:rPr>
              <w:t>电话支持，接到电话</w:t>
            </w:r>
            <w:r w:rsidRPr="000E6D2F">
              <w:rPr>
                <w:rFonts w:ascii="Times New Roman" w:hAnsi="Times New Roman"/>
                <w:kern w:val="0"/>
                <w:sz w:val="22"/>
              </w:rPr>
              <w:t>8</w:t>
            </w:r>
            <w:r w:rsidRPr="000E6D2F">
              <w:rPr>
                <w:rFonts w:ascii="Times New Roman" w:hAnsi="Times New Roman"/>
                <w:kern w:val="0"/>
                <w:sz w:val="22"/>
              </w:rPr>
              <w:t>小时内组织人员到场排查问题，给出方案，处置问题。</w:t>
            </w:r>
          </w:p>
        </w:tc>
      </w:tr>
      <w:tr w:rsidR="007D47DD" w:rsidRPr="000E6D2F" w:rsidTr="008E1E82">
        <w:tc>
          <w:tcPr>
            <w:tcW w:w="244" w:type="pct"/>
            <w:vMerge/>
            <w:vAlign w:val="center"/>
          </w:tcPr>
          <w:p w:rsidR="007D47DD" w:rsidRPr="000E6D2F" w:rsidRDefault="007D47DD" w:rsidP="008E1E82">
            <w:pPr>
              <w:widowControl/>
              <w:jc w:val="left"/>
              <w:rPr>
                <w:rFonts w:ascii="Times New Roman" w:hAnsi="Times New Roman"/>
                <w:kern w:val="0"/>
                <w:sz w:val="22"/>
              </w:rPr>
            </w:pPr>
          </w:p>
        </w:tc>
        <w:tc>
          <w:tcPr>
            <w:tcW w:w="596" w:type="pct"/>
            <w:vMerge/>
            <w:vAlign w:val="center"/>
          </w:tcPr>
          <w:p w:rsidR="007D47DD" w:rsidRPr="000E6D2F" w:rsidRDefault="007D47DD" w:rsidP="008E1E82">
            <w:pPr>
              <w:widowControl/>
              <w:jc w:val="left"/>
              <w:rPr>
                <w:rFonts w:ascii="Times New Roman" w:hAnsi="Times New Roman"/>
                <w:kern w:val="0"/>
                <w:sz w:val="22"/>
              </w:rPr>
            </w:pPr>
          </w:p>
        </w:tc>
        <w:tc>
          <w:tcPr>
            <w:tcW w:w="713" w:type="pct"/>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3445" w:type="pct"/>
            <w:gridSpan w:val="2"/>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质保一年</w:t>
            </w:r>
          </w:p>
        </w:tc>
      </w:tr>
      <w:tr w:rsidR="007D47DD" w:rsidRPr="000E6D2F" w:rsidTr="008E1E82">
        <w:tc>
          <w:tcPr>
            <w:tcW w:w="244" w:type="pct"/>
            <w:vMerge w:val="restar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7</w:t>
            </w:r>
          </w:p>
        </w:tc>
        <w:tc>
          <w:tcPr>
            <w:tcW w:w="596" w:type="pct"/>
            <w:vMerge w:val="restar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通道系统</w:t>
            </w:r>
            <w:r w:rsidRPr="000E6D2F">
              <w:rPr>
                <w:rFonts w:ascii="Times New Roman" w:hAnsi="Times New Roman"/>
                <w:kern w:val="0"/>
                <w:sz w:val="22"/>
              </w:rPr>
              <w:br/>
            </w:r>
            <w:r w:rsidRPr="000E6D2F">
              <w:rPr>
                <w:rFonts w:ascii="Times New Roman" w:hAnsi="Times New Roman"/>
                <w:kern w:val="0"/>
                <w:sz w:val="22"/>
              </w:rPr>
              <w:t>（单排）</w:t>
            </w:r>
          </w:p>
        </w:tc>
        <w:tc>
          <w:tcPr>
            <w:tcW w:w="713" w:type="pc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3445" w:type="pct"/>
            <w:gridSpan w:val="2"/>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含推拉门、天窗、线槽、灯带指示灯、氛围灯</w:t>
            </w:r>
            <w:r w:rsidRPr="000E6D2F">
              <w:rPr>
                <w:rFonts w:ascii="Times New Roman" w:hAnsi="Times New Roman"/>
                <w:kern w:val="0"/>
                <w:sz w:val="22"/>
              </w:rPr>
              <w:t>,</w:t>
            </w:r>
            <w:r w:rsidRPr="000E6D2F">
              <w:rPr>
                <w:rFonts w:ascii="Times New Roman" w:hAnsi="Times New Roman"/>
                <w:kern w:val="0"/>
                <w:sz w:val="22"/>
              </w:rPr>
              <w:t>冷池密闭等通道组件</w:t>
            </w:r>
          </w:p>
          <w:p w:rsidR="007D47DD" w:rsidRPr="000E6D2F" w:rsidRDefault="007D47DD" w:rsidP="007D47DD">
            <w:pPr>
              <w:widowControl/>
              <w:numPr>
                <w:ilvl w:val="0"/>
                <w:numId w:val="51"/>
              </w:numPr>
              <w:ind w:left="425" w:hanging="425"/>
              <w:jc w:val="left"/>
              <w:rPr>
                <w:rFonts w:ascii="Times New Roman" w:hAnsi="Times New Roman"/>
                <w:kern w:val="0"/>
                <w:sz w:val="22"/>
              </w:rPr>
            </w:pPr>
            <w:r w:rsidRPr="000E6D2F">
              <w:rPr>
                <w:rFonts w:ascii="Times New Roman" w:hAnsi="Times New Roman"/>
                <w:kern w:val="0"/>
                <w:sz w:val="22"/>
              </w:rPr>
              <w:t>L</w:t>
            </w:r>
            <w:r w:rsidRPr="000E6D2F">
              <w:rPr>
                <w:rFonts w:ascii="Times New Roman" w:hAnsi="Times New Roman"/>
                <w:kern w:val="0"/>
                <w:sz w:val="22"/>
              </w:rPr>
              <w:t>型导轨：采用</w:t>
            </w:r>
            <w:r w:rsidRPr="000E6D2F">
              <w:rPr>
                <w:rFonts w:ascii="Times New Roman" w:hAnsi="Times New Roman"/>
                <w:kern w:val="0"/>
                <w:sz w:val="22"/>
              </w:rPr>
              <w:t xml:space="preserve"> 2.0mm </w:t>
            </w:r>
            <w:r w:rsidRPr="000E6D2F">
              <w:rPr>
                <w:rFonts w:ascii="Times New Roman" w:hAnsi="Times New Roman"/>
                <w:kern w:val="0"/>
                <w:sz w:val="22"/>
              </w:rPr>
              <w:t>镀锌板折弯而成，折弯处至少</w:t>
            </w:r>
            <w:r w:rsidRPr="000E6D2F">
              <w:rPr>
                <w:rFonts w:ascii="Times New Roman" w:hAnsi="Times New Roman"/>
                <w:kern w:val="0"/>
                <w:sz w:val="22"/>
              </w:rPr>
              <w:t xml:space="preserve"> 4 </w:t>
            </w:r>
            <w:r w:rsidRPr="000E6D2F">
              <w:rPr>
                <w:rFonts w:ascii="Times New Roman" w:hAnsi="Times New Roman"/>
                <w:kern w:val="0"/>
                <w:sz w:val="22"/>
              </w:rPr>
              <w:t>处压筋。</w:t>
            </w:r>
            <w:r w:rsidRPr="000E6D2F">
              <w:rPr>
                <w:rFonts w:ascii="Times New Roman" w:hAnsi="Times New Roman"/>
                <w:kern w:val="0"/>
                <w:sz w:val="22"/>
              </w:rPr>
              <w:t xml:space="preserve">L </w:t>
            </w:r>
            <w:r w:rsidRPr="000E6D2F">
              <w:rPr>
                <w:rFonts w:ascii="Times New Roman" w:hAnsi="Times New Roman"/>
                <w:kern w:val="0"/>
                <w:sz w:val="22"/>
              </w:rPr>
              <w:t>导轨设计长度不小于</w:t>
            </w:r>
            <w:r w:rsidRPr="000E6D2F">
              <w:rPr>
                <w:rFonts w:ascii="Times New Roman" w:hAnsi="Times New Roman"/>
                <w:kern w:val="0"/>
                <w:sz w:val="22"/>
              </w:rPr>
              <w:t xml:space="preserve"> 600mm</w:t>
            </w:r>
            <w:r w:rsidRPr="000E6D2F">
              <w:rPr>
                <w:rFonts w:ascii="Times New Roman" w:hAnsi="Times New Roman"/>
                <w:kern w:val="0"/>
                <w:sz w:val="22"/>
              </w:rPr>
              <w:t>，承重不小于</w:t>
            </w:r>
            <w:r w:rsidRPr="000E6D2F">
              <w:rPr>
                <w:rFonts w:ascii="Times New Roman" w:hAnsi="Times New Roman"/>
                <w:kern w:val="0"/>
                <w:sz w:val="22"/>
              </w:rPr>
              <w:t xml:space="preserve"> 130kg</w:t>
            </w:r>
            <w:r w:rsidRPr="000E6D2F">
              <w:rPr>
                <w:rFonts w:ascii="Times New Roman" w:hAnsi="Times New Roman"/>
                <w:kern w:val="0"/>
                <w:sz w:val="22"/>
              </w:rPr>
              <w:t>，承重试验后应无肉眼可见变形及损坏。</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层板：重载层板承受</w:t>
            </w:r>
            <w:r w:rsidRPr="000E6D2F">
              <w:rPr>
                <w:rFonts w:ascii="Times New Roman" w:hAnsi="Times New Roman"/>
                <w:kern w:val="0"/>
                <w:sz w:val="22"/>
              </w:rPr>
              <w:t xml:space="preserve"> 400kg </w:t>
            </w:r>
            <w:r w:rsidRPr="000E6D2F">
              <w:rPr>
                <w:rFonts w:ascii="Times New Roman" w:hAnsi="Times New Roman"/>
                <w:kern w:val="0"/>
                <w:sz w:val="22"/>
              </w:rPr>
              <w:t>静载荷，应无肉眼可见变形及损坏。</w:t>
            </w:r>
            <w:r w:rsidRPr="000E6D2F">
              <w:rPr>
                <w:rFonts w:ascii="Times New Roman" w:hAnsi="Times New Roman"/>
                <w:kern w:val="0"/>
                <w:sz w:val="22"/>
              </w:rPr>
              <w:br/>
              <w:t>3.</w:t>
            </w:r>
            <w:r w:rsidRPr="000E6D2F">
              <w:rPr>
                <w:rFonts w:ascii="Times New Roman" w:hAnsi="Times New Roman"/>
                <w:kern w:val="0"/>
                <w:sz w:val="22"/>
              </w:rPr>
              <w:t>毛刷理线架：用于机柜横向理线，</w:t>
            </w:r>
            <w:r w:rsidRPr="000E6D2F">
              <w:rPr>
                <w:rFonts w:ascii="Times New Roman" w:hAnsi="Times New Roman"/>
                <w:kern w:val="0"/>
                <w:sz w:val="22"/>
              </w:rPr>
              <w:t>1U</w:t>
            </w:r>
            <w:r w:rsidRPr="000E6D2F">
              <w:rPr>
                <w:rFonts w:ascii="Times New Roman" w:hAnsi="Times New Roman"/>
                <w:kern w:val="0"/>
                <w:sz w:val="22"/>
              </w:rPr>
              <w:t>高度，带毛刷。</w:t>
            </w:r>
            <w:r w:rsidRPr="000E6D2F">
              <w:rPr>
                <w:rFonts w:ascii="Times New Roman" w:hAnsi="Times New Roman"/>
                <w:kern w:val="0"/>
                <w:sz w:val="22"/>
              </w:rPr>
              <w:br/>
              <w:t>4.</w:t>
            </w:r>
            <w:r w:rsidRPr="000E6D2F">
              <w:rPr>
                <w:rFonts w:ascii="Times New Roman" w:hAnsi="Times New Roman"/>
                <w:kern w:val="0"/>
                <w:sz w:val="22"/>
              </w:rPr>
              <w:t>塑料盲板：</w:t>
            </w:r>
            <w:r w:rsidRPr="000E6D2F">
              <w:rPr>
                <w:rFonts w:ascii="Times New Roman" w:hAnsi="Times New Roman"/>
                <w:kern w:val="0"/>
                <w:sz w:val="22"/>
              </w:rPr>
              <w:t>ABS</w:t>
            </w:r>
            <w:r w:rsidRPr="000E6D2F">
              <w:rPr>
                <w:rFonts w:ascii="Times New Roman" w:hAnsi="Times New Roman"/>
                <w:kern w:val="0"/>
                <w:sz w:val="22"/>
              </w:rPr>
              <w:t>塑胶盲板，</w:t>
            </w:r>
            <w:r w:rsidRPr="000E6D2F">
              <w:rPr>
                <w:rFonts w:ascii="Times New Roman" w:hAnsi="Times New Roman"/>
                <w:kern w:val="0"/>
                <w:sz w:val="22"/>
              </w:rPr>
              <w:t>1U</w:t>
            </w:r>
            <w:r w:rsidRPr="000E6D2F">
              <w:rPr>
                <w:rFonts w:ascii="Times New Roman" w:hAnsi="Times New Roman"/>
                <w:kern w:val="0"/>
                <w:sz w:val="22"/>
              </w:rPr>
              <w:t>高度，快拆结构，用于机柜气流遏制。</w:t>
            </w:r>
            <w:r w:rsidRPr="000E6D2F">
              <w:rPr>
                <w:rFonts w:ascii="Times New Roman" w:hAnsi="Times New Roman"/>
                <w:kern w:val="0"/>
                <w:sz w:val="22"/>
              </w:rPr>
              <w:br/>
              <w:t>5.PDU:5U</w:t>
            </w:r>
            <w:r w:rsidRPr="000E6D2F">
              <w:rPr>
                <w:rFonts w:ascii="Times New Roman" w:hAnsi="Times New Roman"/>
                <w:kern w:val="0"/>
                <w:sz w:val="22"/>
              </w:rPr>
              <w:t>黑色，</w:t>
            </w:r>
            <w:r w:rsidRPr="000E6D2F">
              <w:rPr>
                <w:rFonts w:ascii="Times New Roman" w:hAnsi="Times New Roman"/>
                <w:kern w:val="0"/>
                <w:sz w:val="22"/>
              </w:rPr>
              <w:t>16</w:t>
            </w:r>
            <w:r w:rsidRPr="000E6D2F">
              <w:rPr>
                <w:rFonts w:ascii="Times New Roman" w:hAnsi="Times New Roman"/>
                <w:kern w:val="0"/>
                <w:sz w:val="22"/>
              </w:rPr>
              <w:t>位</w:t>
            </w:r>
            <w:r w:rsidRPr="000E6D2F">
              <w:rPr>
                <w:rFonts w:ascii="Times New Roman" w:hAnsi="Times New Roman"/>
                <w:kern w:val="0"/>
                <w:sz w:val="22"/>
              </w:rPr>
              <w:t>10A</w:t>
            </w:r>
            <w:r w:rsidRPr="000E6D2F">
              <w:rPr>
                <w:rFonts w:ascii="Times New Roman" w:hAnsi="Times New Roman"/>
                <w:kern w:val="0"/>
                <w:sz w:val="22"/>
              </w:rPr>
              <w:t>国标</w:t>
            </w:r>
            <w:r w:rsidRPr="000E6D2F">
              <w:rPr>
                <w:rFonts w:ascii="Times New Roman" w:hAnsi="Times New Roman"/>
                <w:kern w:val="0"/>
                <w:sz w:val="22"/>
              </w:rPr>
              <w:t>+4</w:t>
            </w:r>
            <w:r w:rsidRPr="000E6D2F">
              <w:rPr>
                <w:rFonts w:ascii="Times New Roman" w:hAnsi="Times New Roman"/>
                <w:kern w:val="0"/>
                <w:sz w:val="22"/>
              </w:rPr>
              <w:t>位</w:t>
            </w:r>
            <w:r w:rsidRPr="000E6D2F">
              <w:rPr>
                <w:rFonts w:ascii="Times New Roman" w:hAnsi="Times New Roman"/>
                <w:kern w:val="0"/>
                <w:sz w:val="22"/>
              </w:rPr>
              <w:t>16A</w:t>
            </w:r>
            <w:r w:rsidRPr="000E6D2F">
              <w:rPr>
                <w:rFonts w:ascii="Times New Roman" w:hAnsi="Times New Roman"/>
                <w:kern w:val="0"/>
                <w:sz w:val="22"/>
              </w:rPr>
              <w:t>国标</w:t>
            </w:r>
            <w:r w:rsidRPr="000E6D2F">
              <w:rPr>
                <w:rFonts w:ascii="Times New Roman" w:hAnsi="Times New Roman"/>
                <w:kern w:val="0"/>
                <w:sz w:val="22"/>
              </w:rPr>
              <w:t>+</w:t>
            </w:r>
            <w:r w:rsidRPr="000E6D2F">
              <w:rPr>
                <w:rFonts w:ascii="Times New Roman" w:hAnsi="Times New Roman"/>
                <w:kern w:val="0"/>
                <w:sz w:val="22"/>
              </w:rPr>
              <w:t>指示灯</w:t>
            </w:r>
            <w:r w:rsidRPr="000E6D2F">
              <w:rPr>
                <w:rFonts w:ascii="Times New Roman" w:hAnsi="Times New Roman"/>
                <w:kern w:val="0"/>
                <w:sz w:val="22"/>
              </w:rPr>
              <w:t>+</w:t>
            </w:r>
            <w:r w:rsidRPr="000E6D2F">
              <w:rPr>
                <w:rFonts w:ascii="Times New Roman" w:hAnsi="Times New Roman"/>
                <w:kern w:val="0"/>
                <w:sz w:val="22"/>
              </w:rPr>
              <w:t>热插拔浪涌</w:t>
            </w:r>
            <w:r w:rsidRPr="000E6D2F">
              <w:rPr>
                <w:rFonts w:ascii="Times New Roman" w:hAnsi="Times New Roman"/>
                <w:kern w:val="0"/>
                <w:sz w:val="22"/>
              </w:rPr>
              <w:t>+32A</w:t>
            </w:r>
            <w:r w:rsidRPr="000E6D2F">
              <w:rPr>
                <w:rFonts w:ascii="Times New Roman" w:hAnsi="Times New Roman"/>
                <w:kern w:val="0"/>
                <w:sz w:val="22"/>
              </w:rPr>
              <w:t>接线盒</w:t>
            </w:r>
            <w:r w:rsidRPr="000E6D2F">
              <w:rPr>
                <w:rFonts w:ascii="Times New Roman" w:hAnsi="Times New Roman"/>
                <w:kern w:val="0"/>
                <w:sz w:val="22"/>
              </w:rPr>
              <w:t xml:space="preserve"> </w:t>
            </w:r>
            <w:r w:rsidRPr="000E6D2F">
              <w:rPr>
                <w:rFonts w:ascii="Times New Roman" w:hAnsi="Times New Roman"/>
                <w:kern w:val="0"/>
                <w:sz w:val="22"/>
              </w:rPr>
              <w:t>右侧装，不含纸包装，。</w:t>
            </w:r>
            <w:r w:rsidRPr="000E6D2F">
              <w:rPr>
                <w:rFonts w:ascii="Times New Roman" w:hAnsi="Times New Roman"/>
                <w:kern w:val="0"/>
                <w:sz w:val="22"/>
              </w:rPr>
              <w:br/>
              <w:t>6.</w:t>
            </w:r>
            <w:r w:rsidRPr="000E6D2F">
              <w:rPr>
                <w:rFonts w:ascii="Times New Roman" w:hAnsi="Times New Roman"/>
                <w:kern w:val="0"/>
                <w:sz w:val="22"/>
              </w:rPr>
              <w:t>照明：</w:t>
            </w:r>
            <w:r w:rsidRPr="000E6D2F">
              <w:rPr>
                <w:rFonts w:ascii="Times New Roman" w:hAnsi="Times New Roman"/>
                <w:kern w:val="0"/>
                <w:sz w:val="22"/>
              </w:rPr>
              <w:t>LED</w:t>
            </w:r>
            <w:r w:rsidRPr="000E6D2F">
              <w:rPr>
                <w:rFonts w:ascii="Times New Roman" w:hAnsi="Times New Roman"/>
                <w:kern w:val="0"/>
                <w:sz w:val="22"/>
              </w:rPr>
              <w:t>灯，机柜前后各一个，可根据机柜门状态打开关闭，实现门开灯亮，门关灯灭。</w:t>
            </w:r>
            <w:r w:rsidRPr="000E6D2F">
              <w:rPr>
                <w:rFonts w:ascii="Times New Roman" w:hAnsi="Times New Roman"/>
                <w:kern w:val="0"/>
                <w:sz w:val="22"/>
              </w:rPr>
              <w:br/>
              <w:t>7.</w:t>
            </w:r>
            <w:r w:rsidRPr="000E6D2F">
              <w:rPr>
                <w:rFonts w:ascii="Times New Roman" w:hAnsi="Times New Roman"/>
                <w:kern w:val="0"/>
                <w:sz w:val="22"/>
              </w:rPr>
              <w:t>氛围灯：</w:t>
            </w:r>
            <w:r w:rsidRPr="000E6D2F">
              <w:rPr>
                <w:rFonts w:ascii="Times New Roman" w:hAnsi="Times New Roman"/>
                <w:kern w:val="0"/>
                <w:sz w:val="22"/>
              </w:rPr>
              <w:t>5WLED</w:t>
            </w:r>
            <w:r w:rsidRPr="000E6D2F">
              <w:rPr>
                <w:rFonts w:ascii="Times New Roman" w:hAnsi="Times New Roman"/>
                <w:kern w:val="0"/>
                <w:sz w:val="22"/>
              </w:rPr>
              <w:t>节能一体化灯，</w:t>
            </w:r>
            <w:r w:rsidRPr="000E6D2F">
              <w:rPr>
                <w:rFonts w:ascii="Times New Roman" w:hAnsi="Times New Roman"/>
                <w:kern w:val="0"/>
                <w:sz w:val="22"/>
              </w:rPr>
              <w:t>AC220V</w:t>
            </w:r>
            <w:r w:rsidRPr="000E6D2F">
              <w:rPr>
                <w:rFonts w:ascii="Times New Roman" w:hAnsi="Times New Roman"/>
                <w:kern w:val="0"/>
                <w:sz w:val="22"/>
              </w:rPr>
              <w:t>供电，</w:t>
            </w:r>
            <w:r w:rsidRPr="000E6D2F">
              <w:rPr>
                <w:rFonts w:ascii="Times New Roman" w:hAnsi="Times New Roman"/>
                <w:kern w:val="0"/>
                <w:sz w:val="22"/>
              </w:rPr>
              <w:t>300mm</w:t>
            </w:r>
            <w:r w:rsidRPr="000E6D2F">
              <w:rPr>
                <w:rFonts w:ascii="Times New Roman" w:hAnsi="Times New Roman"/>
                <w:kern w:val="0"/>
                <w:sz w:val="22"/>
              </w:rPr>
              <w:t>以内，双色氛围灯，蓝色</w:t>
            </w:r>
            <w:r w:rsidRPr="000E6D2F">
              <w:rPr>
                <w:rFonts w:ascii="Times New Roman" w:hAnsi="Times New Roman"/>
                <w:kern w:val="0"/>
                <w:sz w:val="22"/>
              </w:rPr>
              <w:t>+</w:t>
            </w:r>
            <w:r w:rsidRPr="000E6D2F">
              <w:rPr>
                <w:rFonts w:ascii="Times New Roman" w:hAnsi="Times New Roman"/>
                <w:kern w:val="0"/>
                <w:sz w:val="22"/>
              </w:rPr>
              <w:t>红色，常规显示蓝色，故障或报警时显示红色。一套含两根灯管，前门两侧成对安装。</w:t>
            </w:r>
            <w:r w:rsidRPr="000E6D2F">
              <w:rPr>
                <w:rFonts w:ascii="Times New Roman" w:hAnsi="Times New Roman"/>
                <w:kern w:val="0"/>
                <w:sz w:val="22"/>
              </w:rPr>
              <w:br/>
              <w:t>8.</w:t>
            </w:r>
            <w:r w:rsidRPr="000E6D2F">
              <w:rPr>
                <w:rFonts w:ascii="Times New Roman" w:hAnsi="Times New Roman"/>
                <w:kern w:val="0"/>
                <w:sz w:val="22"/>
              </w:rPr>
              <w:t>柜顶线槽：钣金结构，厚度不小于</w:t>
            </w:r>
            <w:r w:rsidRPr="000E6D2F">
              <w:rPr>
                <w:rFonts w:ascii="Times New Roman" w:hAnsi="Times New Roman"/>
                <w:kern w:val="0"/>
                <w:sz w:val="22"/>
              </w:rPr>
              <w:t>1.2mm</w:t>
            </w:r>
            <w:r w:rsidRPr="000E6D2F">
              <w:rPr>
                <w:rFonts w:ascii="Times New Roman" w:hAnsi="Times New Roman"/>
                <w:kern w:val="0"/>
                <w:sz w:val="22"/>
              </w:rPr>
              <w:t>，用于</w:t>
            </w:r>
            <w:r w:rsidRPr="000E6D2F">
              <w:rPr>
                <w:rFonts w:ascii="Times New Roman" w:hAnsi="Times New Roman"/>
                <w:kern w:val="0"/>
                <w:sz w:val="22"/>
              </w:rPr>
              <w:t>600</w:t>
            </w:r>
            <w:r w:rsidRPr="000E6D2F">
              <w:rPr>
                <w:rFonts w:ascii="Times New Roman" w:hAnsi="Times New Roman"/>
                <w:kern w:val="0"/>
                <w:sz w:val="22"/>
              </w:rPr>
              <w:t>宽机柜，高度不小于</w:t>
            </w:r>
            <w:r w:rsidRPr="000E6D2F">
              <w:rPr>
                <w:rFonts w:ascii="Times New Roman" w:hAnsi="Times New Roman"/>
                <w:kern w:val="0"/>
                <w:sz w:val="22"/>
              </w:rPr>
              <w:t>100mm</w:t>
            </w:r>
            <w:r w:rsidRPr="000E6D2F">
              <w:rPr>
                <w:rFonts w:ascii="Times New Roman" w:hAnsi="Times New Roman"/>
                <w:kern w:val="0"/>
                <w:sz w:val="22"/>
              </w:rPr>
              <w:t>，宽度不小于</w:t>
            </w:r>
            <w:r w:rsidRPr="000E6D2F">
              <w:rPr>
                <w:rFonts w:ascii="Times New Roman" w:hAnsi="Times New Roman"/>
                <w:kern w:val="0"/>
                <w:sz w:val="22"/>
              </w:rPr>
              <w:t>300mm</w:t>
            </w:r>
            <w:r w:rsidRPr="000E6D2F">
              <w:rPr>
                <w:rFonts w:ascii="Times New Roman" w:hAnsi="Times New Roman"/>
                <w:kern w:val="0"/>
                <w:sz w:val="22"/>
              </w:rPr>
              <w:t>，可强电、弱电、光纤分开走线。</w:t>
            </w:r>
          </w:p>
        </w:tc>
      </w:tr>
      <w:tr w:rsidR="007D47DD" w:rsidRPr="000E6D2F" w:rsidTr="008E1E82">
        <w:tc>
          <w:tcPr>
            <w:tcW w:w="244" w:type="pct"/>
            <w:vMerge/>
            <w:vAlign w:val="center"/>
          </w:tcPr>
          <w:p w:rsidR="007D47DD" w:rsidRPr="000E6D2F" w:rsidRDefault="007D47DD" w:rsidP="008E1E82">
            <w:pPr>
              <w:widowControl/>
              <w:jc w:val="left"/>
              <w:rPr>
                <w:rFonts w:ascii="Times New Roman" w:hAnsi="Times New Roman"/>
                <w:kern w:val="0"/>
                <w:sz w:val="22"/>
              </w:rPr>
            </w:pPr>
          </w:p>
        </w:tc>
        <w:tc>
          <w:tcPr>
            <w:tcW w:w="596" w:type="pct"/>
            <w:vMerge/>
            <w:vAlign w:val="center"/>
          </w:tcPr>
          <w:p w:rsidR="007D47DD" w:rsidRPr="000E6D2F" w:rsidRDefault="007D47DD" w:rsidP="008E1E82">
            <w:pPr>
              <w:widowControl/>
              <w:jc w:val="left"/>
              <w:rPr>
                <w:rFonts w:ascii="Times New Roman" w:hAnsi="Times New Roman"/>
                <w:kern w:val="0"/>
                <w:sz w:val="22"/>
              </w:rPr>
            </w:pPr>
          </w:p>
        </w:tc>
        <w:tc>
          <w:tcPr>
            <w:tcW w:w="713" w:type="pct"/>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3445" w:type="pct"/>
            <w:gridSpan w:val="2"/>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服务期内提供</w:t>
            </w:r>
            <w:r w:rsidRPr="000E6D2F">
              <w:rPr>
                <w:rFonts w:ascii="Times New Roman" w:hAnsi="Times New Roman" w:hint="eastAsia"/>
                <w:sz w:val="22"/>
              </w:rPr>
              <w:t>每周</w:t>
            </w:r>
            <w:r w:rsidRPr="000E6D2F">
              <w:rPr>
                <w:rFonts w:ascii="Times New Roman" w:hAnsi="Times New Roman" w:hint="eastAsia"/>
                <w:sz w:val="22"/>
              </w:rPr>
              <w:t>7</w:t>
            </w:r>
            <w:r w:rsidRPr="000E6D2F">
              <w:rPr>
                <w:rFonts w:ascii="Times New Roman" w:hAnsi="Times New Roman" w:hint="eastAsia"/>
                <w:sz w:val="22"/>
              </w:rPr>
              <w:t>天</w:t>
            </w:r>
            <w:r w:rsidRPr="000E6D2F">
              <w:rPr>
                <w:rFonts w:ascii="Times New Roman" w:hAnsi="Times New Roman"/>
                <w:sz w:val="22"/>
              </w:rPr>
              <w:t>×</w:t>
            </w:r>
            <w:r w:rsidRPr="000E6D2F">
              <w:rPr>
                <w:rFonts w:ascii="Times New Roman" w:hAnsi="Times New Roman" w:hint="eastAsia"/>
                <w:sz w:val="22"/>
              </w:rPr>
              <w:t>24</w:t>
            </w:r>
            <w:r w:rsidRPr="000E6D2F">
              <w:rPr>
                <w:rFonts w:ascii="Times New Roman" w:hAnsi="Times New Roman" w:hint="eastAsia"/>
                <w:sz w:val="22"/>
              </w:rPr>
              <w:t>小时</w:t>
            </w:r>
            <w:r w:rsidRPr="000E6D2F">
              <w:rPr>
                <w:rFonts w:ascii="Times New Roman" w:hAnsi="Times New Roman"/>
                <w:kern w:val="0"/>
                <w:sz w:val="22"/>
              </w:rPr>
              <w:t>电话支持，接到电话</w:t>
            </w:r>
            <w:r w:rsidRPr="000E6D2F">
              <w:rPr>
                <w:rFonts w:ascii="Times New Roman" w:hAnsi="Times New Roman"/>
                <w:kern w:val="0"/>
                <w:sz w:val="22"/>
              </w:rPr>
              <w:t>8</w:t>
            </w:r>
            <w:r w:rsidRPr="000E6D2F">
              <w:rPr>
                <w:rFonts w:ascii="Times New Roman" w:hAnsi="Times New Roman"/>
                <w:kern w:val="0"/>
                <w:sz w:val="22"/>
              </w:rPr>
              <w:t>小时内组织人员到场排查问题，给出方案，处置问题。</w:t>
            </w:r>
          </w:p>
        </w:tc>
      </w:tr>
      <w:tr w:rsidR="007D47DD" w:rsidRPr="000E6D2F" w:rsidTr="008E1E82">
        <w:tc>
          <w:tcPr>
            <w:tcW w:w="244" w:type="pct"/>
            <w:vMerge/>
            <w:vAlign w:val="center"/>
          </w:tcPr>
          <w:p w:rsidR="007D47DD" w:rsidRPr="000E6D2F" w:rsidRDefault="007D47DD" w:rsidP="008E1E82">
            <w:pPr>
              <w:widowControl/>
              <w:jc w:val="left"/>
              <w:rPr>
                <w:rFonts w:ascii="Times New Roman" w:hAnsi="Times New Roman"/>
                <w:kern w:val="0"/>
                <w:sz w:val="22"/>
              </w:rPr>
            </w:pPr>
          </w:p>
        </w:tc>
        <w:tc>
          <w:tcPr>
            <w:tcW w:w="596" w:type="pct"/>
            <w:vMerge/>
            <w:vAlign w:val="center"/>
          </w:tcPr>
          <w:p w:rsidR="007D47DD" w:rsidRPr="000E6D2F" w:rsidRDefault="007D47DD" w:rsidP="008E1E82">
            <w:pPr>
              <w:widowControl/>
              <w:jc w:val="left"/>
              <w:rPr>
                <w:rFonts w:ascii="Times New Roman" w:hAnsi="Times New Roman"/>
                <w:kern w:val="0"/>
                <w:sz w:val="22"/>
              </w:rPr>
            </w:pPr>
          </w:p>
        </w:tc>
        <w:tc>
          <w:tcPr>
            <w:tcW w:w="713" w:type="pct"/>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3445" w:type="pct"/>
            <w:gridSpan w:val="2"/>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质保一年</w:t>
            </w:r>
          </w:p>
        </w:tc>
      </w:tr>
      <w:tr w:rsidR="007D47DD" w:rsidRPr="000E6D2F" w:rsidTr="008E1E82">
        <w:trPr>
          <w:trHeight w:val="312"/>
        </w:trPr>
        <w:tc>
          <w:tcPr>
            <w:tcW w:w="244" w:type="pct"/>
            <w:vMerge w:val="restar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9</w:t>
            </w:r>
          </w:p>
        </w:tc>
        <w:tc>
          <w:tcPr>
            <w:tcW w:w="596" w:type="pct"/>
            <w:vMerge w:val="restar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消防系统</w:t>
            </w:r>
          </w:p>
        </w:tc>
        <w:tc>
          <w:tcPr>
            <w:tcW w:w="713" w:type="pct"/>
            <w:vMerge w:val="restar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3445" w:type="pct"/>
            <w:gridSpan w:val="2"/>
            <w:vMerge w:val="restart"/>
            <w:shd w:val="clear" w:color="auto" w:fill="auto"/>
            <w:vAlign w:val="center"/>
          </w:tcPr>
          <w:p w:rsidR="007D47DD" w:rsidRPr="000E6D2F" w:rsidRDefault="007D47DD" w:rsidP="007D47DD">
            <w:pPr>
              <w:widowControl/>
              <w:numPr>
                <w:ilvl w:val="0"/>
                <w:numId w:val="52"/>
              </w:numPr>
              <w:jc w:val="left"/>
              <w:rPr>
                <w:rFonts w:ascii="Times New Roman" w:hAnsi="Times New Roman"/>
                <w:kern w:val="0"/>
                <w:sz w:val="22"/>
              </w:rPr>
            </w:pPr>
            <w:r w:rsidRPr="000E6D2F">
              <w:rPr>
                <w:rFonts w:ascii="Times New Roman" w:hAnsi="Times New Roman"/>
                <w:kern w:val="0"/>
                <w:sz w:val="22"/>
              </w:rPr>
              <w:t>单瓶组柜式灭火装置瓶组</w:t>
            </w:r>
            <w:r w:rsidRPr="000E6D2F">
              <w:rPr>
                <w:rFonts w:ascii="Times New Roman" w:hAnsi="Times New Roman"/>
                <w:kern w:val="0"/>
                <w:sz w:val="22"/>
              </w:rPr>
              <w:t>≥50</w:t>
            </w:r>
            <w:r w:rsidRPr="000E6D2F">
              <w:rPr>
                <w:rFonts w:ascii="Times New Roman" w:hAnsi="Times New Roman"/>
                <w:kern w:val="0"/>
                <w:sz w:val="22"/>
              </w:rPr>
              <w:t>升，灭火装置内包含豪华消防柜体、消防钢瓶、容器阀、电磁驱</w:t>
            </w:r>
            <w:r w:rsidRPr="000E6D2F">
              <w:rPr>
                <w:rFonts w:ascii="Times New Roman" w:hAnsi="Times New Roman"/>
                <w:kern w:val="0"/>
                <w:sz w:val="22"/>
              </w:rPr>
              <w:t xml:space="preserve"> </w:t>
            </w:r>
            <w:r w:rsidRPr="000E6D2F">
              <w:rPr>
                <w:rFonts w:ascii="Times New Roman" w:hAnsi="Times New Roman"/>
                <w:kern w:val="0"/>
                <w:sz w:val="22"/>
              </w:rPr>
              <w:t>动装置、压力显示器、不锈</w:t>
            </w:r>
            <w:r w:rsidRPr="000E6D2F">
              <w:rPr>
                <w:rFonts w:ascii="Times New Roman" w:hAnsi="Times New Roman"/>
                <w:kern w:val="0"/>
                <w:sz w:val="22"/>
              </w:rPr>
              <w:t xml:space="preserve"> </w:t>
            </w:r>
            <w:r w:rsidRPr="000E6D2F">
              <w:rPr>
                <w:rFonts w:ascii="Times New Roman" w:hAnsi="Times New Roman"/>
                <w:kern w:val="0"/>
                <w:sz w:val="22"/>
              </w:rPr>
              <w:t>钢连接管道、信号采集点位、喷嘴、接线端子、虹吸管、探测器、通道内部灭火系统等；</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、灭火剂类型为</w:t>
            </w:r>
            <w:r w:rsidRPr="000E6D2F">
              <w:rPr>
                <w:rFonts w:ascii="Times New Roman" w:hAnsi="Times New Roman"/>
                <w:kern w:val="0"/>
                <w:sz w:val="22"/>
              </w:rPr>
              <w:t>HFC-227ea</w:t>
            </w:r>
            <w:r w:rsidRPr="000E6D2F">
              <w:rPr>
                <w:rFonts w:ascii="Times New Roman" w:hAnsi="Times New Roman"/>
                <w:kern w:val="0"/>
                <w:sz w:val="22"/>
              </w:rPr>
              <w:t>（七氟丙烷），容量</w:t>
            </w:r>
            <w:r w:rsidRPr="000E6D2F">
              <w:rPr>
                <w:rFonts w:ascii="Times New Roman" w:hAnsi="Times New Roman"/>
                <w:kern w:val="0"/>
                <w:sz w:val="22"/>
              </w:rPr>
              <w:t>≥50KG</w:t>
            </w:r>
            <w:r w:rsidRPr="000E6D2F">
              <w:rPr>
                <w:rFonts w:ascii="Times New Roman" w:hAnsi="Times New Roman"/>
                <w:kern w:val="0"/>
                <w:sz w:val="22"/>
              </w:rPr>
              <w:t>，纯度</w:t>
            </w:r>
            <w:r w:rsidRPr="000E6D2F">
              <w:rPr>
                <w:rFonts w:ascii="Times New Roman" w:hAnsi="Times New Roman"/>
                <w:kern w:val="0"/>
                <w:sz w:val="22"/>
              </w:rPr>
              <w:t>≥99.6%</w:t>
            </w:r>
            <w:r w:rsidRPr="000E6D2F">
              <w:rPr>
                <w:rFonts w:ascii="Times New Roman" w:hAnsi="Times New Roman"/>
                <w:kern w:val="0"/>
                <w:sz w:val="22"/>
              </w:rPr>
              <w:t>；提供检测报告；</w:t>
            </w:r>
            <w:r w:rsidRPr="000E6D2F">
              <w:rPr>
                <w:rFonts w:ascii="Times New Roman" w:hAnsi="Times New Roman"/>
                <w:kern w:val="0"/>
                <w:sz w:val="22"/>
              </w:rPr>
              <w:br/>
              <w:t>3</w:t>
            </w:r>
            <w:r w:rsidRPr="000E6D2F">
              <w:rPr>
                <w:rFonts w:ascii="Times New Roman" w:hAnsi="Times New Roman"/>
                <w:kern w:val="0"/>
                <w:sz w:val="22"/>
              </w:rPr>
              <w:t>、泄压装置开孔尺寸</w:t>
            </w:r>
            <w:r w:rsidRPr="000E6D2F">
              <w:rPr>
                <w:rFonts w:ascii="Times New Roman" w:hAnsi="Times New Roman"/>
                <w:kern w:val="0"/>
                <w:sz w:val="22"/>
              </w:rPr>
              <w:t>300*300</w:t>
            </w:r>
            <w:r w:rsidRPr="000E6D2F">
              <w:rPr>
                <w:rFonts w:ascii="Times New Roman" w:hAnsi="Times New Roman"/>
                <w:kern w:val="0"/>
                <w:sz w:val="22"/>
              </w:rPr>
              <w:t>，当七氟丙烷灭火药剂释放时，室内压力达到</w:t>
            </w:r>
            <w:r w:rsidRPr="000E6D2F">
              <w:rPr>
                <w:rFonts w:ascii="Times New Roman" w:hAnsi="Times New Roman"/>
                <w:kern w:val="0"/>
                <w:sz w:val="22"/>
              </w:rPr>
              <w:t>1.1 ±0.1KPa</w:t>
            </w:r>
            <w:r w:rsidRPr="000E6D2F">
              <w:rPr>
                <w:rFonts w:ascii="Times New Roman" w:hAnsi="Times New Roman"/>
                <w:kern w:val="0"/>
                <w:sz w:val="22"/>
              </w:rPr>
              <w:t>时，泄压口自动打开，释放多余压力，保护防护区内设备；</w:t>
            </w:r>
            <w:r w:rsidRPr="000E6D2F">
              <w:rPr>
                <w:rFonts w:ascii="Times New Roman" w:hAnsi="Times New Roman"/>
                <w:kern w:val="0"/>
                <w:sz w:val="22"/>
              </w:rPr>
              <w:br/>
              <w:t>4</w:t>
            </w:r>
            <w:r w:rsidRPr="000E6D2F">
              <w:rPr>
                <w:rFonts w:ascii="Times New Roman" w:hAnsi="Times New Roman"/>
                <w:kern w:val="0"/>
                <w:sz w:val="22"/>
              </w:rPr>
              <w:t>、采用智能型点型光电感烟火灾探测器及点型感温火灾探测器（类别：</w:t>
            </w:r>
            <w:r w:rsidRPr="000E6D2F">
              <w:rPr>
                <w:rFonts w:ascii="Times New Roman" w:hAnsi="Times New Roman"/>
                <w:kern w:val="0"/>
                <w:sz w:val="22"/>
              </w:rPr>
              <w:t>A1R</w:t>
            </w:r>
            <w:r w:rsidRPr="000E6D2F">
              <w:rPr>
                <w:rFonts w:ascii="Times New Roman" w:hAnsi="Times New Roman"/>
                <w:kern w:val="0"/>
                <w:sz w:val="22"/>
              </w:rPr>
              <w:t>、</w:t>
            </w:r>
            <w:r w:rsidRPr="000E6D2F">
              <w:rPr>
                <w:rFonts w:ascii="Times New Roman" w:hAnsi="Times New Roman"/>
                <w:kern w:val="0"/>
                <w:sz w:val="22"/>
              </w:rPr>
              <w:t>BS</w:t>
            </w:r>
            <w:r w:rsidRPr="000E6D2F">
              <w:rPr>
                <w:rFonts w:ascii="Times New Roman" w:hAnsi="Times New Roman"/>
                <w:kern w:val="0"/>
                <w:sz w:val="22"/>
              </w:rPr>
              <w:t>可设定），内置单片机；</w:t>
            </w:r>
            <w:r w:rsidRPr="000E6D2F">
              <w:rPr>
                <w:rFonts w:ascii="Times New Roman" w:hAnsi="Times New Roman"/>
                <w:kern w:val="0"/>
                <w:sz w:val="22"/>
              </w:rPr>
              <w:br/>
              <w:t>5</w:t>
            </w:r>
            <w:r w:rsidRPr="000E6D2F">
              <w:rPr>
                <w:rFonts w:ascii="Times New Roman" w:hAnsi="Times New Roman"/>
                <w:kern w:val="0"/>
                <w:sz w:val="22"/>
              </w:rPr>
              <w:t>、火灾声光警报器具有蜂鸣器检线功能，启动后发出强烈的声光警号；火灾声警报器采用金属外壳，直径为</w:t>
            </w:r>
            <w:r w:rsidRPr="000E6D2F">
              <w:rPr>
                <w:rFonts w:ascii="Times New Roman" w:hAnsi="Times New Roman"/>
                <w:kern w:val="0"/>
                <w:sz w:val="22"/>
              </w:rPr>
              <w:t>150mm</w:t>
            </w:r>
            <w:r w:rsidRPr="000E6D2F">
              <w:rPr>
                <w:rFonts w:ascii="Times New Roman" w:hAnsi="Times New Roman"/>
                <w:kern w:val="0"/>
                <w:sz w:val="22"/>
              </w:rPr>
              <w:t>，工作电压</w:t>
            </w:r>
            <w:r w:rsidRPr="000E6D2F">
              <w:rPr>
                <w:rFonts w:ascii="Times New Roman" w:hAnsi="Times New Roman"/>
                <w:kern w:val="0"/>
                <w:sz w:val="22"/>
              </w:rPr>
              <w:t>DC24V</w:t>
            </w:r>
            <w:r w:rsidRPr="000E6D2F">
              <w:rPr>
                <w:rFonts w:ascii="Times New Roman" w:hAnsi="Times New Roman"/>
                <w:kern w:val="0"/>
                <w:sz w:val="22"/>
              </w:rPr>
              <w:t>，声压级</w:t>
            </w:r>
            <w:r w:rsidRPr="000E6D2F">
              <w:rPr>
                <w:rFonts w:ascii="Times New Roman" w:hAnsi="Times New Roman"/>
                <w:kern w:val="0"/>
                <w:sz w:val="22"/>
              </w:rPr>
              <w:t>75dB~90dB</w:t>
            </w:r>
            <w:r w:rsidRPr="000E6D2F">
              <w:rPr>
                <w:rFonts w:ascii="Times New Roman" w:hAnsi="Times New Roman"/>
                <w:kern w:val="0"/>
                <w:sz w:val="22"/>
              </w:rPr>
              <w:t>；气体释放警报器安装在气体灭火防护区出入口的上方，在气体释放时发出灯光指示，用于提醒现场人员不要进入防护区，与气体灭火控制器配套使用；</w:t>
            </w:r>
            <w:r w:rsidRPr="000E6D2F">
              <w:rPr>
                <w:rFonts w:ascii="Times New Roman" w:hAnsi="Times New Roman"/>
                <w:kern w:val="0"/>
                <w:sz w:val="22"/>
              </w:rPr>
              <w:br/>
              <w:t>6</w:t>
            </w:r>
            <w:r w:rsidRPr="000E6D2F">
              <w:rPr>
                <w:rFonts w:ascii="Times New Roman" w:hAnsi="Times New Roman"/>
                <w:kern w:val="0"/>
                <w:sz w:val="22"/>
              </w:rPr>
              <w:t>、输入</w:t>
            </w:r>
            <w:r w:rsidRPr="000E6D2F">
              <w:rPr>
                <w:rFonts w:ascii="Times New Roman" w:hAnsi="Times New Roman"/>
                <w:kern w:val="0"/>
                <w:sz w:val="22"/>
              </w:rPr>
              <w:t>/</w:t>
            </w:r>
            <w:r w:rsidRPr="000E6D2F">
              <w:rPr>
                <w:rFonts w:ascii="Times New Roman" w:hAnsi="Times New Roman"/>
                <w:kern w:val="0"/>
                <w:sz w:val="22"/>
              </w:rPr>
              <w:t>输出模块为单动作输入、输出，无源输出容量：</w:t>
            </w:r>
            <w:r w:rsidRPr="000E6D2F">
              <w:rPr>
                <w:rFonts w:ascii="Times New Roman" w:hAnsi="Times New Roman"/>
                <w:kern w:val="0"/>
                <w:sz w:val="22"/>
              </w:rPr>
              <w:t>DC24V/2A</w:t>
            </w:r>
            <w:r w:rsidRPr="000E6D2F">
              <w:rPr>
                <w:rFonts w:ascii="Times New Roman" w:hAnsi="Times New Roman"/>
                <w:kern w:val="0"/>
                <w:sz w:val="22"/>
              </w:rPr>
              <w:t>，有源输出容量：</w:t>
            </w:r>
            <w:r w:rsidRPr="000E6D2F">
              <w:rPr>
                <w:rFonts w:ascii="Times New Roman" w:hAnsi="Times New Roman"/>
                <w:kern w:val="0"/>
                <w:sz w:val="22"/>
              </w:rPr>
              <w:t>DC24V/1A</w:t>
            </w:r>
            <w:r w:rsidRPr="000E6D2F">
              <w:rPr>
                <w:rFonts w:ascii="Times New Roman" w:hAnsi="Times New Roman"/>
                <w:kern w:val="0"/>
                <w:sz w:val="22"/>
              </w:rPr>
              <w:t>；</w:t>
            </w:r>
            <w:r w:rsidRPr="000E6D2F">
              <w:rPr>
                <w:rFonts w:ascii="Times New Roman" w:hAnsi="Times New Roman"/>
                <w:kern w:val="0"/>
                <w:sz w:val="22"/>
              </w:rPr>
              <w:br/>
              <w:t>7</w:t>
            </w:r>
            <w:r w:rsidRPr="000E6D2F">
              <w:rPr>
                <w:rFonts w:ascii="Times New Roman" w:hAnsi="Times New Roman"/>
                <w:kern w:val="0"/>
                <w:sz w:val="22"/>
              </w:rPr>
              <w:t>、配置总线短路隔离器，主要用于隔离总线上发生短路的部分，保证总线上的其它设备正常工作，待故障修复后，总线隔离器可将被隔离出去的部分重新纳入系统，并且使用隔离器便于确定总线发生短路的位置；</w:t>
            </w:r>
            <w:r w:rsidRPr="000E6D2F">
              <w:rPr>
                <w:rFonts w:ascii="Times New Roman" w:hAnsi="Times New Roman"/>
                <w:kern w:val="0"/>
                <w:sz w:val="22"/>
              </w:rPr>
              <w:br/>
            </w:r>
            <w:r w:rsidRPr="000E6D2F">
              <w:rPr>
                <w:rFonts w:ascii="Times New Roman" w:hAnsi="Times New Roman"/>
                <w:kern w:val="0"/>
                <w:sz w:val="22"/>
              </w:rPr>
              <w:t>气体灭火控制器采用壁挂式，可实现</w:t>
            </w:r>
            <w:r w:rsidRPr="000E6D2F">
              <w:rPr>
                <w:rFonts w:ascii="Times New Roman" w:hAnsi="Times New Roman"/>
                <w:kern w:val="0"/>
                <w:sz w:val="22"/>
              </w:rPr>
              <w:t>1</w:t>
            </w:r>
            <w:r w:rsidRPr="000E6D2F">
              <w:rPr>
                <w:rFonts w:ascii="Times New Roman" w:hAnsi="Times New Roman"/>
                <w:kern w:val="0"/>
                <w:sz w:val="22"/>
              </w:rPr>
              <w:t>个防区的气体灭火控制，控制器最大容量</w:t>
            </w:r>
            <w:r w:rsidRPr="000E6D2F">
              <w:rPr>
                <w:rFonts w:ascii="Times New Roman" w:hAnsi="Times New Roman"/>
                <w:kern w:val="0"/>
                <w:sz w:val="22"/>
              </w:rPr>
              <w:t>200</w:t>
            </w:r>
            <w:r w:rsidRPr="000E6D2F">
              <w:rPr>
                <w:rFonts w:ascii="Times New Roman" w:hAnsi="Times New Roman"/>
                <w:kern w:val="0"/>
                <w:sz w:val="22"/>
              </w:rPr>
              <w:t>点。可适用于紧急启</w:t>
            </w:r>
            <w:r w:rsidRPr="000E6D2F">
              <w:rPr>
                <w:rFonts w:ascii="Times New Roman" w:hAnsi="Times New Roman"/>
                <w:kern w:val="0"/>
                <w:sz w:val="22"/>
              </w:rPr>
              <w:t>/</w:t>
            </w:r>
            <w:r w:rsidRPr="000E6D2F">
              <w:rPr>
                <w:rFonts w:ascii="Times New Roman" w:hAnsi="Times New Roman"/>
                <w:kern w:val="0"/>
                <w:sz w:val="22"/>
              </w:rPr>
              <w:t>停按钮、声光警报器、气体释放警报器、手自动转换开关以及输出模块等编码设备，含备电；提供检测报告；需满足规范要求。</w:t>
            </w:r>
          </w:p>
        </w:tc>
      </w:tr>
      <w:tr w:rsidR="007D47DD" w:rsidRPr="000E6D2F" w:rsidTr="008E1E82">
        <w:trPr>
          <w:trHeight w:val="312"/>
        </w:trPr>
        <w:tc>
          <w:tcPr>
            <w:tcW w:w="244" w:type="pct"/>
            <w:vMerge/>
            <w:vAlign w:val="center"/>
          </w:tcPr>
          <w:p w:rsidR="007D47DD" w:rsidRPr="000E6D2F" w:rsidRDefault="007D47DD" w:rsidP="008E1E82">
            <w:pPr>
              <w:widowControl/>
              <w:jc w:val="left"/>
              <w:rPr>
                <w:rFonts w:ascii="Times New Roman" w:hAnsi="Times New Roman"/>
                <w:kern w:val="0"/>
                <w:sz w:val="22"/>
              </w:rPr>
            </w:pPr>
          </w:p>
        </w:tc>
        <w:tc>
          <w:tcPr>
            <w:tcW w:w="596" w:type="pct"/>
            <w:vMerge/>
            <w:vAlign w:val="center"/>
          </w:tcPr>
          <w:p w:rsidR="007D47DD" w:rsidRPr="000E6D2F" w:rsidRDefault="007D47DD" w:rsidP="008E1E82">
            <w:pPr>
              <w:widowControl/>
              <w:jc w:val="left"/>
              <w:rPr>
                <w:rFonts w:ascii="Times New Roman" w:hAnsi="Times New Roman"/>
                <w:kern w:val="0"/>
                <w:sz w:val="22"/>
              </w:rPr>
            </w:pPr>
          </w:p>
        </w:tc>
        <w:tc>
          <w:tcPr>
            <w:tcW w:w="713" w:type="pct"/>
            <w:vMerge/>
            <w:vAlign w:val="center"/>
          </w:tcPr>
          <w:p w:rsidR="007D47DD" w:rsidRPr="000E6D2F" w:rsidRDefault="007D47DD" w:rsidP="008E1E82">
            <w:pPr>
              <w:widowControl/>
              <w:jc w:val="left"/>
              <w:rPr>
                <w:rFonts w:ascii="Times New Roman" w:hAnsi="Times New Roman"/>
                <w:kern w:val="0"/>
                <w:sz w:val="22"/>
              </w:rPr>
            </w:pPr>
          </w:p>
        </w:tc>
        <w:tc>
          <w:tcPr>
            <w:tcW w:w="3445" w:type="pct"/>
            <w:gridSpan w:val="2"/>
            <w:vMerge/>
            <w:vAlign w:val="center"/>
          </w:tcPr>
          <w:p w:rsidR="007D47DD" w:rsidRPr="000E6D2F" w:rsidRDefault="007D47DD" w:rsidP="008E1E82">
            <w:pPr>
              <w:widowControl/>
              <w:jc w:val="left"/>
              <w:rPr>
                <w:rFonts w:ascii="Times New Roman" w:hAnsi="Times New Roman"/>
                <w:kern w:val="0"/>
                <w:sz w:val="22"/>
              </w:rPr>
            </w:pPr>
          </w:p>
        </w:tc>
      </w:tr>
      <w:tr w:rsidR="007D47DD" w:rsidRPr="000E6D2F" w:rsidTr="008E1E82">
        <w:tc>
          <w:tcPr>
            <w:tcW w:w="244" w:type="pct"/>
            <w:vMerge/>
            <w:vAlign w:val="center"/>
          </w:tcPr>
          <w:p w:rsidR="007D47DD" w:rsidRPr="000E6D2F" w:rsidRDefault="007D47DD" w:rsidP="008E1E82">
            <w:pPr>
              <w:widowControl/>
              <w:jc w:val="left"/>
              <w:rPr>
                <w:rFonts w:ascii="Times New Roman" w:hAnsi="Times New Roman"/>
                <w:kern w:val="0"/>
                <w:sz w:val="22"/>
              </w:rPr>
            </w:pPr>
          </w:p>
        </w:tc>
        <w:tc>
          <w:tcPr>
            <w:tcW w:w="596" w:type="pct"/>
            <w:vMerge/>
            <w:vAlign w:val="center"/>
          </w:tcPr>
          <w:p w:rsidR="007D47DD" w:rsidRPr="000E6D2F" w:rsidRDefault="007D47DD" w:rsidP="008E1E82">
            <w:pPr>
              <w:widowControl/>
              <w:jc w:val="left"/>
              <w:rPr>
                <w:rFonts w:ascii="Times New Roman" w:hAnsi="Times New Roman"/>
                <w:kern w:val="0"/>
                <w:sz w:val="22"/>
              </w:rPr>
            </w:pPr>
          </w:p>
        </w:tc>
        <w:tc>
          <w:tcPr>
            <w:tcW w:w="713" w:type="pct"/>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3445" w:type="pct"/>
            <w:gridSpan w:val="2"/>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服务期内提供</w:t>
            </w:r>
            <w:r w:rsidRPr="000E6D2F">
              <w:rPr>
                <w:rFonts w:ascii="Times New Roman" w:hAnsi="Times New Roman" w:hint="eastAsia"/>
                <w:sz w:val="22"/>
              </w:rPr>
              <w:t>每周</w:t>
            </w:r>
            <w:r w:rsidRPr="000E6D2F">
              <w:rPr>
                <w:rFonts w:ascii="Times New Roman" w:hAnsi="Times New Roman" w:hint="eastAsia"/>
                <w:sz w:val="22"/>
              </w:rPr>
              <w:t>7</w:t>
            </w:r>
            <w:r w:rsidRPr="000E6D2F">
              <w:rPr>
                <w:rFonts w:ascii="Times New Roman" w:hAnsi="Times New Roman" w:hint="eastAsia"/>
                <w:sz w:val="22"/>
              </w:rPr>
              <w:t>天</w:t>
            </w:r>
            <w:r w:rsidRPr="000E6D2F">
              <w:rPr>
                <w:rFonts w:ascii="Times New Roman" w:hAnsi="Times New Roman"/>
                <w:sz w:val="22"/>
              </w:rPr>
              <w:t>×</w:t>
            </w:r>
            <w:r w:rsidRPr="000E6D2F">
              <w:rPr>
                <w:rFonts w:ascii="Times New Roman" w:hAnsi="Times New Roman" w:hint="eastAsia"/>
                <w:sz w:val="22"/>
              </w:rPr>
              <w:t>24</w:t>
            </w:r>
            <w:r w:rsidRPr="000E6D2F">
              <w:rPr>
                <w:rFonts w:ascii="Times New Roman" w:hAnsi="Times New Roman" w:hint="eastAsia"/>
                <w:sz w:val="22"/>
              </w:rPr>
              <w:t>小时</w:t>
            </w:r>
            <w:r w:rsidRPr="000E6D2F">
              <w:rPr>
                <w:rFonts w:ascii="Times New Roman" w:hAnsi="Times New Roman"/>
                <w:kern w:val="0"/>
                <w:sz w:val="22"/>
              </w:rPr>
              <w:t>电话支持，接到电话</w:t>
            </w:r>
            <w:r w:rsidRPr="000E6D2F">
              <w:rPr>
                <w:rFonts w:ascii="Times New Roman" w:hAnsi="Times New Roman"/>
                <w:kern w:val="0"/>
                <w:sz w:val="22"/>
              </w:rPr>
              <w:t>8</w:t>
            </w:r>
            <w:r w:rsidRPr="000E6D2F">
              <w:rPr>
                <w:rFonts w:ascii="Times New Roman" w:hAnsi="Times New Roman"/>
                <w:kern w:val="0"/>
                <w:sz w:val="22"/>
              </w:rPr>
              <w:t>小时内组织人员到场排查问题，给出方案，处置问题。</w:t>
            </w:r>
          </w:p>
        </w:tc>
      </w:tr>
      <w:tr w:rsidR="007D47DD" w:rsidRPr="000E6D2F" w:rsidTr="008E1E82">
        <w:tc>
          <w:tcPr>
            <w:tcW w:w="244" w:type="pct"/>
            <w:vMerge/>
            <w:vAlign w:val="center"/>
          </w:tcPr>
          <w:p w:rsidR="007D47DD" w:rsidRPr="000E6D2F" w:rsidRDefault="007D47DD" w:rsidP="008E1E82">
            <w:pPr>
              <w:widowControl/>
              <w:jc w:val="left"/>
              <w:rPr>
                <w:rFonts w:ascii="Times New Roman" w:hAnsi="Times New Roman"/>
                <w:kern w:val="0"/>
                <w:sz w:val="22"/>
              </w:rPr>
            </w:pPr>
          </w:p>
        </w:tc>
        <w:tc>
          <w:tcPr>
            <w:tcW w:w="596" w:type="pct"/>
            <w:vMerge/>
            <w:vAlign w:val="center"/>
          </w:tcPr>
          <w:p w:rsidR="007D47DD" w:rsidRPr="000E6D2F" w:rsidRDefault="007D47DD" w:rsidP="008E1E82">
            <w:pPr>
              <w:widowControl/>
              <w:jc w:val="left"/>
              <w:rPr>
                <w:rFonts w:ascii="Times New Roman" w:hAnsi="Times New Roman"/>
                <w:kern w:val="0"/>
                <w:sz w:val="22"/>
              </w:rPr>
            </w:pPr>
          </w:p>
        </w:tc>
        <w:tc>
          <w:tcPr>
            <w:tcW w:w="713" w:type="pct"/>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3445" w:type="pct"/>
            <w:gridSpan w:val="2"/>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质保一年</w:t>
            </w:r>
          </w:p>
        </w:tc>
      </w:tr>
      <w:tr w:rsidR="007D47DD" w:rsidRPr="000E6D2F" w:rsidTr="008E1E82">
        <w:tc>
          <w:tcPr>
            <w:tcW w:w="244" w:type="pc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21</w:t>
            </w:r>
          </w:p>
        </w:tc>
        <w:tc>
          <w:tcPr>
            <w:tcW w:w="596" w:type="pc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KVM</w:t>
            </w:r>
          </w:p>
        </w:tc>
        <w:tc>
          <w:tcPr>
            <w:tcW w:w="713" w:type="pct"/>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设备参数</w:t>
            </w:r>
          </w:p>
        </w:tc>
        <w:tc>
          <w:tcPr>
            <w:tcW w:w="3445" w:type="pct"/>
            <w:gridSpan w:val="2"/>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8</w:t>
            </w:r>
            <w:r w:rsidRPr="000E6D2F">
              <w:rPr>
                <w:rFonts w:ascii="Times New Roman" w:hAnsi="Times New Roman"/>
                <w:kern w:val="0"/>
                <w:sz w:val="22"/>
              </w:rPr>
              <w:t>进</w:t>
            </w:r>
            <w:r w:rsidRPr="000E6D2F">
              <w:rPr>
                <w:rFonts w:ascii="Times New Roman" w:hAnsi="Times New Roman"/>
                <w:kern w:val="0"/>
                <w:sz w:val="22"/>
              </w:rPr>
              <w:t>1</w:t>
            </w:r>
            <w:r w:rsidRPr="000E6D2F">
              <w:rPr>
                <w:rFonts w:ascii="Times New Roman" w:hAnsi="Times New Roman"/>
                <w:kern w:val="0"/>
                <w:sz w:val="22"/>
              </w:rPr>
              <w:t>出</w:t>
            </w:r>
            <w:r w:rsidRPr="000E6D2F">
              <w:rPr>
                <w:rFonts w:ascii="Times New Roman" w:hAnsi="Times New Roman"/>
                <w:kern w:val="0"/>
                <w:sz w:val="22"/>
              </w:rPr>
              <w:t>HDMIKVM</w:t>
            </w:r>
            <w:r w:rsidRPr="000E6D2F">
              <w:rPr>
                <w:rFonts w:ascii="Times New Roman" w:hAnsi="Times New Roman"/>
                <w:kern w:val="0"/>
                <w:sz w:val="22"/>
              </w:rPr>
              <w:t>切换器，</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线控切换，即插即用。</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连接器，键盘，触摸式鼠标</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1U</w:t>
            </w:r>
            <w:r w:rsidRPr="000E6D2F">
              <w:rPr>
                <w:rFonts w:ascii="Times New Roman" w:hAnsi="Times New Roman"/>
                <w:kern w:val="0"/>
                <w:sz w:val="22"/>
              </w:rPr>
              <w:t>抽屉式</w:t>
            </w:r>
          </w:p>
        </w:tc>
      </w:tr>
      <w:tr w:rsidR="007D47DD" w:rsidRPr="000E6D2F" w:rsidTr="008E1E82">
        <w:tc>
          <w:tcPr>
            <w:tcW w:w="244" w:type="pc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22</w:t>
            </w:r>
          </w:p>
        </w:tc>
        <w:tc>
          <w:tcPr>
            <w:tcW w:w="596" w:type="pc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门禁</w:t>
            </w:r>
          </w:p>
        </w:tc>
        <w:tc>
          <w:tcPr>
            <w:tcW w:w="713" w:type="pct"/>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设备参数</w:t>
            </w:r>
          </w:p>
        </w:tc>
        <w:tc>
          <w:tcPr>
            <w:tcW w:w="3445" w:type="pct"/>
            <w:gridSpan w:val="2"/>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软件、密码锁等</w:t>
            </w:r>
          </w:p>
        </w:tc>
      </w:tr>
      <w:tr w:rsidR="007D47DD" w:rsidRPr="000E6D2F" w:rsidTr="008E1E82">
        <w:tc>
          <w:tcPr>
            <w:tcW w:w="244" w:type="pct"/>
            <w:vMerge w:val="restar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25</w:t>
            </w:r>
          </w:p>
        </w:tc>
        <w:tc>
          <w:tcPr>
            <w:tcW w:w="596" w:type="pct"/>
            <w:vMerge w:val="restar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视频监控</w:t>
            </w:r>
          </w:p>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w:t>
            </w:r>
            <w:r w:rsidRPr="000E6D2F">
              <w:rPr>
                <w:rFonts w:ascii="Times New Roman" w:hAnsi="Times New Roman"/>
                <w:spacing w:val="2"/>
                <w:sz w:val="22"/>
              </w:rPr>
              <w:t>整个机房的监控</w:t>
            </w:r>
            <w:r w:rsidRPr="000E6D2F">
              <w:rPr>
                <w:rFonts w:ascii="Times New Roman" w:hAnsi="Times New Roman"/>
                <w:spacing w:val="-22"/>
                <w:sz w:val="22"/>
              </w:rPr>
              <w:t xml:space="preserve"> </w:t>
            </w:r>
            <w:r w:rsidRPr="000E6D2F">
              <w:rPr>
                <w:rFonts w:ascii="Times New Roman" w:hAnsi="Times New Roman"/>
                <w:spacing w:val="2"/>
                <w:sz w:val="22"/>
              </w:rPr>
              <w:t>，包含摄像头和独立存储主机）</w:t>
            </w:r>
          </w:p>
        </w:tc>
        <w:tc>
          <w:tcPr>
            <w:tcW w:w="713" w:type="pc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摄像头</w:t>
            </w:r>
          </w:p>
        </w:tc>
        <w:tc>
          <w:tcPr>
            <w:tcW w:w="3445" w:type="pct"/>
            <w:gridSpan w:val="2"/>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1. </w:t>
            </w:r>
            <w:r w:rsidRPr="000E6D2F">
              <w:rPr>
                <w:rFonts w:ascii="Times New Roman" w:hAnsi="Times New Roman"/>
                <w:kern w:val="0"/>
                <w:sz w:val="22"/>
              </w:rPr>
              <w:t>图像传感器：采用</w:t>
            </w:r>
            <w:r w:rsidRPr="000E6D2F">
              <w:rPr>
                <w:rFonts w:ascii="Times New Roman" w:hAnsi="Times New Roman"/>
                <w:kern w:val="0"/>
                <w:sz w:val="22"/>
              </w:rPr>
              <w:t xml:space="preserve"> 1/2.7" </w:t>
            </w:r>
            <w:r w:rsidRPr="000E6D2F">
              <w:rPr>
                <w:rFonts w:ascii="Times New Roman" w:hAnsi="Times New Roman"/>
                <w:kern w:val="0"/>
                <w:sz w:val="22"/>
              </w:rPr>
              <w:t>或</w:t>
            </w:r>
            <w:r w:rsidRPr="000E6D2F">
              <w:rPr>
                <w:rFonts w:ascii="Times New Roman" w:hAnsi="Times New Roman"/>
                <w:kern w:val="0"/>
                <w:sz w:val="22"/>
              </w:rPr>
              <w:t xml:space="preserve"> 1/3" </w:t>
            </w:r>
            <w:r w:rsidRPr="000E6D2F">
              <w:rPr>
                <w:rFonts w:ascii="Times New Roman" w:hAnsi="Times New Roman"/>
                <w:kern w:val="0"/>
                <w:sz w:val="22"/>
              </w:rPr>
              <w:t>的</w:t>
            </w:r>
            <w:r w:rsidRPr="000E6D2F">
              <w:rPr>
                <w:rFonts w:ascii="Times New Roman" w:hAnsi="Times New Roman"/>
                <w:kern w:val="0"/>
                <w:sz w:val="22"/>
              </w:rPr>
              <w:t xml:space="preserve"> CMOS </w:t>
            </w:r>
            <w:r w:rsidRPr="000E6D2F">
              <w:rPr>
                <w:rFonts w:ascii="Times New Roman" w:hAnsi="Times New Roman"/>
                <w:kern w:val="0"/>
                <w:sz w:val="22"/>
              </w:rPr>
              <w:t>传感器。</w:t>
            </w:r>
            <w:r w:rsidRPr="000E6D2F">
              <w:rPr>
                <w:rFonts w:ascii="Times New Roman" w:hAnsi="Times New Roman"/>
                <w:kern w:val="0"/>
                <w:sz w:val="22"/>
              </w:rPr>
              <w:br/>
              <w:t>2. </w:t>
            </w:r>
            <w:r w:rsidRPr="000E6D2F">
              <w:rPr>
                <w:rFonts w:ascii="Times New Roman" w:hAnsi="Times New Roman"/>
                <w:kern w:val="0"/>
                <w:sz w:val="22"/>
              </w:rPr>
              <w:t>有效像素：</w:t>
            </w:r>
            <w:r w:rsidRPr="000E6D2F">
              <w:rPr>
                <w:rFonts w:ascii="Times New Roman" w:hAnsi="Times New Roman"/>
                <w:kern w:val="0"/>
                <w:sz w:val="22"/>
              </w:rPr>
              <w:t xml:space="preserve"> 400 </w:t>
            </w:r>
            <w:r w:rsidRPr="000E6D2F">
              <w:rPr>
                <w:rFonts w:ascii="Times New Roman" w:hAnsi="Times New Roman"/>
                <w:kern w:val="0"/>
                <w:sz w:val="22"/>
              </w:rPr>
              <w:t>万，即</w:t>
            </w:r>
            <w:r w:rsidRPr="000E6D2F">
              <w:rPr>
                <w:rFonts w:ascii="Times New Roman" w:hAnsi="Times New Roman"/>
                <w:kern w:val="0"/>
                <w:sz w:val="22"/>
              </w:rPr>
              <w:t xml:space="preserve"> 2560×1440 </w:t>
            </w:r>
            <w:r w:rsidRPr="000E6D2F">
              <w:rPr>
                <w:rFonts w:ascii="Times New Roman" w:hAnsi="Times New Roman"/>
                <w:kern w:val="0"/>
                <w:sz w:val="22"/>
              </w:rPr>
              <w:t>或</w:t>
            </w:r>
            <w:r w:rsidRPr="000E6D2F">
              <w:rPr>
                <w:rFonts w:ascii="Times New Roman" w:hAnsi="Times New Roman"/>
                <w:kern w:val="0"/>
                <w:sz w:val="22"/>
              </w:rPr>
              <w:t xml:space="preserve"> 2688×1520 </w:t>
            </w:r>
            <w:r w:rsidRPr="000E6D2F">
              <w:rPr>
                <w:rFonts w:ascii="Times New Roman" w:hAnsi="Times New Roman"/>
                <w:kern w:val="0"/>
                <w:sz w:val="22"/>
              </w:rPr>
              <w:t>等分辨率。</w:t>
            </w:r>
            <w:r w:rsidRPr="000E6D2F">
              <w:rPr>
                <w:rFonts w:ascii="Times New Roman" w:hAnsi="Times New Roman"/>
                <w:kern w:val="0"/>
                <w:sz w:val="22"/>
              </w:rPr>
              <w:br/>
              <w:t>3. </w:t>
            </w:r>
            <w:r w:rsidRPr="000E6D2F">
              <w:rPr>
                <w:rFonts w:ascii="Times New Roman" w:hAnsi="Times New Roman"/>
                <w:kern w:val="0"/>
                <w:sz w:val="22"/>
              </w:rPr>
              <w:t>帧率：主码流一般可达</w:t>
            </w:r>
            <w:r w:rsidRPr="000E6D2F">
              <w:rPr>
                <w:rFonts w:ascii="Times New Roman" w:hAnsi="Times New Roman"/>
                <w:kern w:val="0"/>
                <w:sz w:val="22"/>
              </w:rPr>
              <w:t xml:space="preserve"> 25fps </w:t>
            </w:r>
            <w:r w:rsidRPr="000E6D2F">
              <w:rPr>
                <w:rFonts w:ascii="Times New Roman" w:hAnsi="Times New Roman"/>
                <w:kern w:val="0"/>
                <w:sz w:val="22"/>
              </w:rPr>
              <w:t>或</w:t>
            </w:r>
            <w:r w:rsidRPr="000E6D2F">
              <w:rPr>
                <w:rFonts w:ascii="Times New Roman" w:hAnsi="Times New Roman"/>
                <w:kern w:val="0"/>
                <w:sz w:val="22"/>
              </w:rPr>
              <w:t xml:space="preserve"> 30fps</w:t>
            </w:r>
            <w:r w:rsidRPr="000E6D2F">
              <w:rPr>
                <w:rFonts w:ascii="Times New Roman" w:hAnsi="Times New Roman"/>
                <w:kern w:val="0"/>
                <w:sz w:val="22"/>
              </w:rPr>
              <w:t>。</w:t>
            </w:r>
            <w:r w:rsidRPr="000E6D2F">
              <w:rPr>
                <w:rFonts w:ascii="Times New Roman" w:hAnsi="Times New Roman"/>
                <w:kern w:val="0"/>
                <w:sz w:val="22"/>
              </w:rPr>
              <w:br/>
              <w:t>4. </w:t>
            </w:r>
            <w:r w:rsidRPr="000E6D2F">
              <w:rPr>
                <w:rFonts w:ascii="Times New Roman" w:hAnsi="Times New Roman"/>
                <w:kern w:val="0"/>
                <w:sz w:val="22"/>
              </w:rPr>
              <w:t>镜头：采用</w:t>
            </w:r>
            <w:r w:rsidRPr="000E6D2F">
              <w:rPr>
                <w:rFonts w:ascii="Times New Roman" w:hAnsi="Times New Roman"/>
                <w:kern w:val="0"/>
                <w:sz w:val="22"/>
              </w:rPr>
              <w:t xml:space="preserve"> 2.8mm</w:t>
            </w:r>
            <w:r w:rsidRPr="000E6D2F">
              <w:rPr>
                <w:rFonts w:ascii="Times New Roman" w:hAnsi="Times New Roman"/>
                <w:kern w:val="0"/>
                <w:sz w:val="22"/>
              </w:rPr>
              <w:br/>
              <w:t>5. </w:t>
            </w:r>
            <w:r w:rsidRPr="000E6D2F">
              <w:rPr>
                <w:rFonts w:ascii="Times New Roman" w:hAnsi="Times New Roman"/>
                <w:kern w:val="0"/>
                <w:sz w:val="22"/>
              </w:rPr>
              <w:t>编码格式：</w:t>
            </w:r>
            <w:r w:rsidRPr="000E6D2F">
              <w:rPr>
                <w:rFonts w:ascii="Times New Roman" w:hAnsi="Times New Roman"/>
                <w:kern w:val="0"/>
                <w:sz w:val="22"/>
              </w:rPr>
              <w:t xml:space="preserve"> H.265</w:t>
            </w:r>
            <w:r w:rsidRPr="000E6D2F">
              <w:rPr>
                <w:rFonts w:ascii="Times New Roman" w:hAnsi="Times New Roman"/>
                <w:kern w:val="0"/>
                <w:sz w:val="22"/>
              </w:rPr>
              <w:br/>
              <w:t>6. </w:t>
            </w:r>
            <w:r w:rsidRPr="000E6D2F">
              <w:rPr>
                <w:rFonts w:ascii="Times New Roman" w:hAnsi="Times New Roman"/>
                <w:kern w:val="0"/>
                <w:sz w:val="22"/>
              </w:rPr>
              <w:t>日夜转换模式：实现白天彩色、夜晚黑白的监控。</w:t>
            </w:r>
            <w:r w:rsidRPr="000E6D2F">
              <w:rPr>
                <w:rFonts w:ascii="Times New Roman" w:hAnsi="Times New Roman"/>
                <w:kern w:val="0"/>
                <w:sz w:val="22"/>
              </w:rPr>
              <w:br/>
              <w:t>7. </w:t>
            </w:r>
            <w:r w:rsidRPr="000E6D2F">
              <w:rPr>
                <w:rFonts w:ascii="Times New Roman" w:hAnsi="Times New Roman"/>
                <w:kern w:val="0"/>
                <w:sz w:val="22"/>
              </w:rPr>
              <w:t>最低照度：彩色模式下一般为</w:t>
            </w:r>
            <w:r w:rsidRPr="000E6D2F">
              <w:rPr>
                <w:rFonts w:ascii="Times New Roman" w:hAnsi="Times New Roman"/>
                <w:kern w:val="0"/>
                <w:sz w:val="22"/>
              </w:rPr>
              <w:t xml:space="preserve"> 0.01Lux </w:t>
            </w:r>
            <w:r w:rsidRPr="000E6D2F">
              <w:rPr>
                <w:rFonts w:ascii="Times New Roman" w:hAnsi="Times New Roman"/>
                <w:kern w:val="0"/>
                <w:sz w:val="22"/>
              </w:rPr>
              <w:t>左右，黑白模式下可能更低。</w:t>
            </w:r>
            <w:r w:rsidRPr="000E6D2F">
              <w:rPr>
                <w:rFonts w:ascii="Times New Roman" w:hAnsi="Times New Roman"/>
                <w:kern w:val="0"/>
                <w:sz w:val="22"/>
              </w:rPr>
              <w:br/>
              <w:t>8. </w:t>
            </w:r>
            <w:r w:rsidRPr="000E6D2F">
              <w:rPr>
                <w:rFonts w:ascii="Times New Roman" w:hAnsi="Times New Roman"/>
                <w:kern w:val="0"/>
                <w:sz w:val="22"/>
              </w:rPr>
              <w:t>网络接口：</w:t>
            </w:r>
            <w:r w:rsidRPr="000E6D2F">
              <w:rPr>
                <w:rFonts w:ascii="Times New Roman" w:hAnsi="Times New Roman"/>
                <w:kern w:val="0"/>
                <w:sz w:val="22"/>
              </w:rPr>
              <w:t xml:space="preserve">RJ45 </w:t>
            </w:r>
            <w:r w:rsidRPr="000E6D2F">
              <w:rPr>
                <w:rFonts w:ascii="Times New Roman" w:hAnsi="Times New Roman"/>
                <w:kern w:val="0"/>
                <w:sz w:val="22"/>
              </w:rPr>
              <w:t>以太网接口，支持</w:t>
            </w:r>
            <w:r w:rsidRPr="000E6D2F">
              <w:rPr>
                <w:rFonts w:ascii="Times New Roman" w:hAnsi="Times New Roman"/>
                <w:kern w:val="0"/>
                <w:sz w:val="22"/>
              </w:rPr>
              <w:t xml:space="preserve"> 10/100Mbps </w:t>
            </w:r>
            <w:r w:rsidRPr="000E6D2F">
              <w:rPr>
                <w:rFonts w:ascii="Times New Roman" w:hAnsi="Times New Roman"/>
                <w:kern w:val="0"/>
                <w:sz w:val="22"/>
              </w:rPr>
              <w:t>或</w:t>
            </w:r>
            <w:r w:rsidRPr="000E6D2F">
              <w:rPr>
                <w:rFonts w:ascii="Times New Roman" w:hAnsi="Times New Roman"/>
                <w:kern w:val="0"/>
                <w:sz w:val="22"/>
              </w:rPr>
              <w:t xml:space="preserve"> 1000Mbps </w:t>
            </w:r>
            <w:r w:rsidRPr="000E6D2F">
              <w:rPr>
                <w:rFonts w:ascii="Times New Roman" w:hAnsi="Times New Roman"/>
                <w:kern w:val="0"/>
                <w:sz w:val="22"/>
              </w:rPr>
              <w:t>自适应。</w:t>
            </w:r>
          </w:p>
        </w:tc>
      </w:tr>
      <w:tr w:rsidR="007D47DD" w:rsidRPr="000E6D2F" w:rsidTr="008E1E82">
        <w:tc>
          <w:tcPr>
            <w:tcW w:w="244" w:type="pct"/>
            <w:vMerge/>
            <w:vAlign w:val="center"/>
          </w:tcPr>
          <w:p w:rsidR="007D47DD" w:rsidRPr="000E6D2F" w:rsidRDefault="007D47DD" w:rsidP="008E1E82">
            <w:pPr>
              <w:widowControl/>
              <w:jc w:val="left"/>
              <w:rPr>
                <w:rFonts w:ascii="Times New Roman" w:hAnsi="Times New Roman"/>
                <w:kern w:val="0"/>
                <w:sz w:val="22"/>
              </w:rPr>
            </w:pPr>
          </w:p>
        </w:tc>
        <w:tc>
          <w:tcPr>
            <w:tcW w:w="596" w:type="pct"/>
            <w:vMerge/>
            <w:vAlign w:val="center"/>
          </w:tcPr>
          <w:p w:rsidR="007D47DD" w:rsidRPr="000E6D2F" w:rsidRDefault="007D47DD" w:rsidP="008E1E82">
            <w:pPr>
              <w:widowControl/>
              <w:jc w:val="left"/>
              <w:rPr>
                <w:rFonts w:ascii="Times New Roman" w:hAnsi="Times New Roman"/>
                <w:kern w:val="0"/>
                <w:sz w:val="22"/>
              </w:rPr>
            </w:pPr>
          </w:p>
        </w:tc>
        <w:tc>
          <w:tcPr>
            <w:tcW w:w="713" w:type="pc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存储主机</w:t>
            </w:r>
          </w:p>
        </w:tc>
        <w:tc>
          <w:tcPr>
            <w:tcW w:w="3445" w:type="pct"/>
            <w:gridSpan w:val="2"/>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1. </w:t>
            </w:r>
            <w:r w:rsidRPr="000E6D2F">
              <w:rPr>
                <w:rFonts w:ascii="Times New Roman" w:hAnsi="Times New Roman"/>
                <w:kern w:val="0"/>
                <w:sz w:val="22"/>
              </w:rPr>
              <w:t>视频输入：</w:t>
            </w:r>
            <w:r w:rsidRPr="000E6D2F">
              <w:rPr>
                <w:rFonts w:ascii="Times New Roman" w:hAnsi="Times New Roman"/>
                <w:kern w:val="0"/>
                <w:sz w:val="22"/>
              </w:rPr>
              <w:t xml:space="preserve">4 </w:t>
            </w:r>
            <w:r w:rsidRPr="000E6D2F">
              <w:rPr>
                <w:rFonts w:ascii="Times New Roman" w:hAnsi="Times New Roman"/>
                <w:kern w:val="0"/>
                <w:sz w:val="22"/>
              </w:rPr>
              <w:t>路网络摄像机接入。</w:t>
            </w:r>
            <w:r w:rsidRPr="000E6D2F">
              <w:rPr>
                <w:rFonts w:ascii="Times New Roman" w:hAnsi="Times New Roman"/>
                <w:kern w:val="0"/>
                <w:sz w:val="22"/>
              </w:rPr>
              <w:br/>
              <w:t>2. </w:t>
            </w:r>
            <w:r w:rsidRPr="000E6D2F">
              <w:rPr>
                <w:rFonts w:ascii="Times New Roman" w:hAnsi="Times New Roman"/>
                <w:kern w:val="0"/>
                <w:sz w:val="22"/>
              </w:rPr>
              <w:t>视频编码格式：</w:t>
            </w:r>
            <w:r w:rsidRPr="000E6D2F">
              <w:rPr>
                <w:rFonts w:ascii="Times New Roman" w:hAnsi="Times New Roman"/>
                <w:kern w:val="0"/>
                <w:sz w:val="22"/>
              </w:rPr>
              <w:t xml:space="preserve">H.265 </w:t>
            </w:r>
            <w:r w:rsidRPr="000E6D2F">
              <w:rPr>
                <w:rFonts w:ascii="Times New Roman" w:hAnsi="Times New Roman"/>
                <w:kern w:val="0"/>
                <w:sz w:val="22"/>
              </w:rPr>
              <w:t>编码格式。</w:t>
            </w:r>
            <w:r w:rsidRPr="000E6D2F">
              <w:rPr>
                <w:rFonts w:ascii="Times New Roman" w:hAnsi="Times New Roman"/>
                <w:kern w:val="0"/>
                <w:sz w:val="22"/>
              </w:rPr>
              <w:br/>
              <w:t>3. </w:t>
            </w:r>
            <w:r w:rsidRPr="000E6D2F">
              <w:rPr>
                <w:rFonts w:ascii="Times New Roman" w:hAnsi="Times New Roman"/>
                <w:kern w:val="0"/>
                <w:sz w:val="22"/>
              </w:rPr>
              <w:t>接入分辨率：支持</w:t>
            </w:r>
            <w:r w:rsidRPr="000E6D2F">
              <w:rPr>
                <w:rFonts w:ascii="Times New Roman" w:hAnsi="Times New Roman"/>
                <w:kern w:val="0"/>
                <w:sz w:val="22"/>
              </w:rPr>
              <w:t xml:space="preserve"> 4K</w:t>
            </w:r>
            <w:r w:rsidRPr="000E6D2F">
              <w:rPr>
                <w:rFonts w:ascii="Times New Roman" w:hAnsi="Times New Roman"/>
                <w:kern w:val="0"/>
                <w:sz w:val="22"/>
              </w:rPr>
              <w:t>、</w:t>
            </w:r>
            <w:r w:rsidRPr="000E6D2F">
              <w:rPr>
                <w:rFonts w:ascii="Times New Roman" w:hAnsi="Times New Roman"/>
                <w:kern w:val="0"/>
                <w:sz w:val="22"/>
              </w:rPr>
              <w:t xml:space="preserve">1080P </w:t>
            </w:r>
            <w:r w:rsidRPr="000E6D2F">
              <w:rPr>
                <w:rFonts w:ascii="Times New Roman" w:hAnsi="Times New Roman"/>
                <w:kern w:val="0"/>
                <w:sz w:val="22"/>
              </w:rPr>
              <w:t>等多种分辨率。</w:t>
            </w:r>
            <w:r w:rsidRPr="000E6D2F">
              <w:rPr>
                <w:rFonts w:ascii="Times New Roman" w:hAnsi="Times New Roman"/>
                <w:kern w:val="0"/>
                <w:sz w:val="22"/>
              </w:rPr>
              <w:br/>
              <w:t>4. </w:t>
            </w:r>
            <w:r w:rsidRPr="000E6D2F">
              <w:rPr>
                <w:rFonts w:ascii="Times New Roman" w:hAnsi="Times New Roman"/>
                <w:kern w:val="0"/>
                <w:sz w:val="22"/>
              </w:rPr>
              <w:t>存储容量：支持内置</w:t>
            </w:r>
            <w:r w:rsidRPr="000E6D2F">
              <w:rPr>
                <w:rFonts w:ascii="Times New Roman" w:hAnsi="Times New Roman"/>
                <w:kern w:val="0"/>
                <w:sz w:val="22"/>
              </w:rPr>
              <w:t xml:space="preserve"> 1 - 8 </w:t>
            </w:r>
            <w:r w:rsidRPr="000E6D2F">
              <w:rPr>
                <w:rFonts w:ascii="Times New Roman" w:hAnsi="Times New Roman"/>
                <w:kern w:val="0"/>
                <w:sz w:val="22"/>
              </w:rPr>
              <w:t>块硬盘。</w:t>
            </w:r>
            <w:r w:rsidRPr="000E6D2F">
              <w:rPr>
                <w:rFonts w:ascii="Times New Roman" w:hAnsi="Times New Roman"/>
                <w:kern w:val="0"/>
                <w:sz w:val="22"/>
              </w:rPr>
              <w:br/>
              <w:t>5. </w:t>
            </w:r>
            <w:r w:rsidRPr="000E6D2F">
              <w:rPr>
                <w:rFonts w:ascii="Times New Roman" w:hAnsi="Times New Roman"/>
                <w:kern w:val="0"/>
                <w:sz w:val="22"/>
              </w:rPr>
              <w:t>录像模式：手动录像、定时录像、移动侦测录像、报警录像等多种模式。</w:t>
            </w:r>
            <w:r w:rsidRPr="000E6D2F">
              <w:rPr>
                <w:rFonts w:ascii="Times New Roman" w:hAnsi="Times New Roman"/>
                <w:kern w:val="0"/>
                <w:sz w:val="22"/>
              </w:rPr>
              <w:br/>
              <w:t>6. </w:t>
            </w:r>
            <w:r w:rsidRPr="000E6D2F">
              <w:rPr>
                <w:rFonts w:ascii="Times New Roman" w:hAnsi="Times New Roman"/>
                <w:kern w:val="0"/>
                <w:sz w:val="22"/>
              </w:rPr>
              <w:t>回放功能：支持多路同步回放，回放速度可调。</w:t>
            </w:r>
            <w:r w:rsidRPr="000E6D2F">
              <w:rPr>
                <w:rFonts w:ascii="Times New Roman" w:hAnsi="Times New Roman"/>
                <w:kern w:val="0"/>
                <w:sz w:val="22"/>
              </w:rPr>
              <w:br/>
              <w:t>7. </w:t>
            </w:r>
            <w:r w:rsidRPr="000E6D2F">
              <w:rPr>
                <w:rFonts w:ascii="Times New Roman" w:hAnsi="Times New Roman"/>
                <w:kern w:val="0"/>
                <w:sz w:val="22"/>
              </w:rPr>
              <w:t>网络接口：</w:t>
            </w:r>
            <w:r w:rsidRPr="000E6D2F">
              <w:rPr>
                <w:rFonts w:ascii="Times New Roman" w:hAnsi="Times New Roman"/>
                <w:kern w:val="0"/>
                <w:sz w:val="22"/>
              </w:rPr>
              <w:t xml:space="preserve">1 </w:t>
            </w:r>
            <w:r w:rsidRPr="000E6D2F">
              <w:rPr>
                <w:rFonts w:ascii="Times New Roman" w:hAnsi="Times New Roman"/>
                <w:kern w:val="0"/>
                <w:sz w:val="22"/>
              </w:rPr>
              <w:t>个或多个</w:t>
            </w:r>
            <w:r w:rsidRPr="000E6D2F">
              <w:rPr>
                <w:rFonts w:ascii="Times New Roman" w:hAnsi="Times New Roman"/>
                <w:kern w:val="0"/>
                <w:sz w:val="22"/>
              </w:rPr>
              <w:t xml:space="preserve"> RJ45 </w:t>
            </w:r>
            <w:r w:rsidRPr="000E6D2F">
              <w:rPr>
                <w:rFonts w:ascii="Times New Roman" w:hAnsi="Times New Roman"/>
                <w:kern w:val="0"/>
                <w:sz w:val="22"/>
              </w:rPr>
              <w:t>以太网接口，支持</w:t>
            </w:r>
            <w:r w:rsidRPr="000E6D2F">
              <w:rPr>
                <w:rFonts w:ascii="Times New Roman" w:hAnsi="Times New Roman"/>
                <w:kern w:val="0"/>
                <w:sz w:val="22"/>
              </w:rPr>
              <w:t xml:space="preserve"> 10/100/1000Mbps </w:t>
            </w:r>
            <w:r w:rsidRPr="000E6D2F">
              <w:rPr>
                <w:rFonts w:ascii="Times New Roman" w:hAnsi="Times New Roman"/>
                <w:kern w:val="0"/>
                <w:sz w:val="22"/>
              </w:rPr>
              <w:t>自适应。</w:t>
            </w:r>
            <w:r w:rsidRPr="000E6D2F">
              <w:rPr>
                <w:rFonts w:ascii="Times New Roman" w:hAnsi="Times New Roman"/>
                <w:kern w:val="0"/>
                <w:sz w:val="22"/>
              </w:rPr>
              <w:br/>
              <w:t>8. </w:t>
            </w:r>
            <w:r w:rsidRPr="000E6D2F">
              <w:rPr>
                <w:rFonts w:ascii="Times New Roman" w:hAnsi="Times New Roman"/>
                <w:kern w:val="0"/>
                <w:sz w:val="22"/>
              </w:rPr>
              <w:t>音频接口：可能具备音频输入和输出接口。</w:t>
            </w:r>
            <w:r w:rsidRPr="000E6D2F">
              <w:rPr>
                <w:rFonts w:ascii="Times New Roman" w:hAnsi="Times New Roman"/>
                <w:kern w:val="0"/>
                <w:sz w:val="22"/>
              </w:rPr>
              <w:br/>
              <w:t xml:space="preserve">9. USB </w:t>
            </w:r>
            <w:r w:rsidRPr="000E6D2F">
              <w:rPr>
                <w:rFonts w:ascii="Times New Roman" w:hAnsi="Times New Roman"/>
                <w:kern w:val="0"/>
                <w:sz w:val="22"/>
              </w:rPr>
              <w:t>接口：用于外接存储设备、鼠标等。</w:t>
            </w:r>
            <w:r w:rsidRPr="000E6D2F">
              <w:rPr>
                <w:rFonts w:ascii="Times New Roman" w:hAnsi="Times New Roman"/>
                <w:kern w:val="0"/>
                <w:sz w:val="22"/>
              </w:rPr>
              <w:br/>
              <w:t>10. </w:t>
            </w:r>
            <w:r w:rsidRPr="000E6D2F">
              <w:rPr>
                <w:rFonts w:ascii="Times New Roman" w:hAnsi="Times New Roman"/>
                <w:kern w:val="0"/>
                <w:sz w:val="22"/>
              </w:rPr>
              <w:t>报警接口：支持输入和输出报警接口，可连接外部报警设备。</w:t>
            </w:r>
            <w:r w:rsidRPr="000E6D2F">
              <w:rPr>
                <w:rFonts w:ascii="Times New Roman" w:hAnsi="Times New Roman"/>
                <w:kern w:val="0"/>
                <w:sz w:val="22"/>
              </w:rPr>
              <w:br/>
              <w:t>11. </w:t>
            </w:r>
            <w:r w:rsidRPr="000E6D2F">
              <w:rPr>
                <w:rFonts w:ascii="Times New Roman" w:hAnsi="Times New Roman"/>
                <w:kern w:val="0"/>
                <w:sz w:val="22"/>
              </w:rPr>
              <w:t>操作界面：图形化操作界面，易于使用和管理。</w:t>
            </w:r>
            <w:r w:rsidRPr="000E6D2F">
              <w:rPr>
                <w:rFonts w:ascii="Times New Roman" w:hAnsi="Times New Roman"/>
                <w:kern w:val="0"/>
                <w:sz w:val="22"/>
              </w:rPr>
              <w:br/>
              <w:t>12. </w:t>
            </w:r>
            <w:r w:rsidRPr="000E6D2F">
              <w:rPr>
                <w:rFonts w:ascii="Times New Roman" w:hAnsi="Times New Roman"/>
                <w:kern w:val="0"/>
                <w:sz w:val="22"/>
              </w:rPr>
              <w:t>远程访问：支持通过网络远程访问和控制，可通过手机</w:t>
            </w:r>
            <w:r w:rsidRPr="000E6D2F">
              <w:rPr>
                <w:rFonts w:ascii="Times New Roman" w:hAnsi="Times New Roman"/>
                <w:kern w:val="0"/>
                <w:sz w:val="22"/>
              </w:rPr>
              <w:t xml:space="preserve"> APP </w:t>
            </w:r>
            <w:r w:rsidRPr="000E6D2F">
              <w:rPr>
                <w:rFonts w:ascii="Times New Roman" w:hAnsi="Times New Roman"/>
                <w:kern w:val="0"/>
                <w:sz w:val="22"/>
              </w:rPr>
              <w:t>或电脑客户端进行操作。</w:t>
            </w:r>
            <w:r w:rsidRPr="000E6D2F">
              <w:rPr>
                <w:rFonts w:ascii="Times New Roman" w:hAnsi="Times New Roman"/>
                <w:kern w:val="0"/>
                <w:sz w:val="22"/>
              </w:rPr>
              <w:br/>
              <w:t>13. </w:t>
            </w:r>
            <w:r w:rsidRPr="000E6D2F">
              <w:rPr>
                <w:rFonts w:ascii="Times New Roman" w:hAnsi="Times New Roman"/>
                <w:kern w:val="0"/>
                <w:sz w:val="22"/>
              </w:rPr>
              <w:t>电源：通常为</w:t>
            </w:r>
            <w:r w:rsidRPr="000E6D2F">
              <w:rPr>
                <w:rFonts w:ascii="Times New Roman" w:hAnsi="Times New Roman"/>
                <w:kern w:val="0"/>
                <w:sz w:val="22"/>
              </w:rPr>
              <w:t xml:space="preserve"> 12V </w:t>
            </w:r>
            <w:r w:rsidRPr="000E6D2F">
              <w:rPr>
                <w:rFonts w:ascii="Times New Roman" w:hAnsi="Times New Roman"/>
                <w:kern w:val="0"/>
                <w:sz w:val="22"/>
              </w:rPr>
              <w:t>直流电源。</w:t>
            </w:r>
          </w:p>
        </w:tc>
      </w:tr>
      <w:tr w:rsidR="007D47DD" w:rsidRPr="000E6D2F" w:rsidTr="008E1E82">
        <w:tc>
          <w:tcPr>
            <w:tcW w:w="244" w:type="pct"/>
            <w:vMerge/>
            <w:vAlign w:val="center"/>
          </w:tcPr>
          <w:p w:rsidR="007D47DD" w:rsidRPr="000E6D2F" w:rsidRDefault="007D47DD" w:rsidP="008E1E82">
            <w:pPr>
              <w:widowControl/>
              <w:jc w:val="left"/>
              <w:rPr>
                <w:rFonts w:ascii="Times New Roman" w:hAnsi="Times New Roman"/>
                <w:kern w:val="0"/>
                <w:sz w:val="22"/>
              </w:rPr>
            </w:pPr>
          </w:p>
        </w:tc>
        <w:tc>
          <w:tcPr>
            <w:tcW w:w="596" w:type="pct"/>
            <w:vMerge/>
            <w:vAlign w:val="center"/>
          </w:tcPr>
          <w:p w:rsidR="007D47DD" w:rsidRPr="000E6D2F" w:rsidRDefault="007D47DD" w:rsidP="008E1E82">
            <w:pPr>
              <w:widowControl/>
              <w:jc w:val="left"/>
              <w:rPr>
                <w:rFonts w:ascii="Times New Roman" w:hAnsi="Times New Roman"/>
                <w:kern w:val="0"/>
                <w:sz w:val="22"/>
              </w:rPr>
            </w:pPr>
          </w:p>
        </w:tc>
        <w:tc>
          <w:tcPr>
            <w:tcW w:w="713" w:type="pct"/>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3445" w:type="pct"/>
            <w:gridSpan w:val="2"/>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服务期内提供</w:t>
            </w:r>
            <w:r w:rsidRPr="000E6D2F">
              <w:rPr>
                <w:rFonts w:ascii="Times New Roman" w:hAnsi="Times New Roman" w:hint="eastAsia"/>
                <w:sz w:val="22"/>
              </w:rPr>
              <w:t>每周</w:t>
            </w:r>
            <w:r w:rsidRPr="000E6D2F">
              <w:rPr>
                <w:rFonts w:ascii="Times New Roman" w:hAnsi="Times New Roman" w:hint="eastAsia"/>
                <w:sz w:val="22"/>
              </w:rPr>
              <w:t>7</w:t>
            </w:r>
            <w:r w:rsidRPr="000E6D2F">
              <w:rPr>
                <w:rFonts w:ascii="Times New Roman" w:hAnsi="Times New Roman" w:hint="eastAsia"/>
                <w:sz w:val="22"/>
              </w:rPr>
              <w:t>天</w:t>
            </w:r>
            <w:r w:rsidRPr="000E6D2F">
              <w:rPr>
                <w:rFonts w:ascii="Times New Roman" w:hAnsi="Times New Roman"/>
                <w:sz w:val="22"/>
              </w:rPr>
              <w:t>×</w:t>
            </w:r>
            <w:r w:rsidRPr="000E6D2F">
              <w:rPr>
                <w:rFonts w:ascii="Times New Roman" w:hAnsi="Times New Roman" w:hint="eastAsia"/>
                <w:sz w:val="22"/>
              </w:rPr>
              <w:t>24</w:t>
            </w:r>
            <w:r w:rsidRPr="000E6D2F">
              <w:rPr>
                <w:rFonts w:ascii="Times New Roman" w:hAnsi="Times New Roman" w:hint="eastAsia"/>
                <w:sz w:val="22"/>
              </w:rPr>
              <w:t>小时</w:t>
            </w:r>
            <w:r w:rsidRPr="000E6D2F">
              <w:rPr>
                <w:rFonts w:ascii="Times New Roman" w:hAnsi="Times New Roman"/>
                <w:kern w:val="0"/>
                <w:sz w:val="22"/>
              </w:rPr>
              <w:t>电话支持，接到电话</w:t>
            </w:r>
            <w:r w:rsidRPr="000E6D2F">
              <w:rPr>
                <w:rFonts w:ascii="Times New Roman" w:hAnsi="Times New Roman"/>
                <w:kern w:val="0"/>
                <w:sz w:val="22"/>
              </w:rPr>
              <w:t>8</w:t>
            </w:r>
            <w:r w:rsidRPr="000E6D2F">
              <w:rPr>
                <w:rFonts w:ascii="Times New Roman" w:hAnsi="Times New Roman"/>
                <w:kern w:val="0"/>
                <w:sz w:val="22"/>
              </w:rPr>
              <w:t>小时内组织人员到场排查问题，给出方案，处置问题。</w:t>
            </w:r>
          </w:p>
        </w:tc>
      </w:tr>
      <w:tr w:rsidR="007D47DD" w:rsidRPr="000E6D2F" w:rsidTr="008E1E82">
        <w:tc>
          <w:tcPr>
            <w:tcW w:w="244" w:type="pct"/>
            <w:vMerge/>
            <w:vAlign w:val="center"/>
          </w:tcPr>
          <w:p w:rsidR="007D47DD" w:rsidRPr="000E6D2F" w:rsidRDefault="007D47DD" w:rsidP="008E1E82">
            <w:pPr>
              <w:widowControl/>
              <w:jc w:val="left"/>
              <w:rPr>
                <w:rFonts w:ascii="Times New Roman" w:hAnsi="Times New Roman"/>
                <w:kern w:val="0"/>
                <w:sz w:val="22"/>
              </w:rPr>
            </w:pPr>
          </w:p>
        </w:tc>
        <w:tc>
          <w:tcPr>
            <w:tcW w:w="596" w:type="pct"/>
            <w:vMerge/>
            <w:vAlign w:val="center"/>
          </w:tcPr>
          <w:p w:rsidR="007D47DD" w:rsidRPr="000E6D2F" w:rsidRDefault="007D47DD" w:rsidP="008E1E82">
            <w:pPr>
              <w:widowControl/>
              <w:jc w:val="left"/>
              <w:rPr>
                <w:rFonts w:ascii="Times New Roman" w:hAnsi="Times New Roman"/>
                <w:kern w:val="0"/>
                <w:sz w:val="22"/>
              </w:rPr>
            </w:pPr>
          </w:p>
        </w:tc>
        <w:tc>
          <w:tcPr>
            <w:tcW w:w="713" w:type="pct"/>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3445" w:type="pct"/>
            <w:gridSpan w:val="2"/>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质保一年</w:t>
            </w:r>
          </w:p>
        </w:tc>
      </w:tr>
    </w:tbl>
    <w:p w:rsidR="007D47DD" w:rsidRPr="000E6D2F" w:rsidRDefault="007D47DD" w:rsidP="007D47DD">
      <w:pPr>
        <w:widowControl/>
        <w:rPr>
          <w:rFonts w:ascii="Times New Roman" w:hAnsi="Times New Roman"/>
          <w:sz w:val="22"/>
        </w:rPr>
      </w:pPr>
    </w:p>
    <w:p w:rsidR="007D47DD" w:rsidRPr="000E6D2F" w:rsidRDefault="007D47DD" w:rsidP="007D47DD">
      <w:pPr>
        <w:adjustRightInd w:val="0"/>
        <w:snapToGrid w:val="0"/>
        <w:spacing w:line="300" w:lineRule="auto"/>
        <w:ind w:firstLineChars="200" w:firstLine="440"/>
        <w:jc w:val="left"/>
        <w:outlineLvl w:val="4"/>
        <w:rPr>
          <w:rFonts w:ascii="Times New Roman" w:hAnsi="Times New Roman"/>
          <w:color w:val="000000"/>
          <w:sz w:val="22"/>
        </w:rPr>
      </w:pPr>
      <w:r w:rsidRPr="000E6D2F">
        <w:rPr>
          <w:rFonts w:ascii="Times New Roman" w:hAnsi="Times New Roman"/>
          <w:color w:val="000000"/>
          <w:sz w:val="22"/>
        </w:rPr>
        <w:t xml:space="preserve">10.1.3 </w:t>
      </w:r>
      <w:r w:rsidRPr="000E6D2F">
        <w:rPr>
          <w:rFonts w:ascii="Times New Roman" w:hAnsi="Times New Roman"/>
          <w:color w:val="000000"/>
          <w:sz w:val="22"/>
        </w:rPr>
        <w:t>网络设备及服务器存储建设</w:t>
      </w:r>
    </w:p>
    <w:tbl>
      <w:tblPr>
        <w:tblW w:w="5000" w:type="pct"/>
        <w:tblLook w:val="04A0" w:firstRow="1" w:lastRow="0" w:firstColumn="1" w:lastColumn="0" w:noHBand="0" w:noVBand="1"/>
      </w:tblPr>
      <w:tblGrid>
        <w:gridCol w:w="474"/>
        <w:gridCol w:w="1179"/>
        <w:gridCol w:w="503"/>
        <w:gridCol w:w="7699"/>
      </w:tblGrid>
      <w:tr w:rsidR="007D47DD" w:rsidRPr="000E6D2F" w:rsidTr="008E1E82">
        <w:trPr>
          <w:trHeight w:val="1134"/>
          <w:tblHeader/>
        </w:trPr>
        <w:tc>
          <w:tcPr>
            <w:tcW w:w="241" w:type="pct"/>
            <w:tcBorders>
              <w:top w:val="single" w:sz="4" w:space="0" w:color="auto"/>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b/>
                <w:bCs/>
                <w:kern w:val="0"/>
                <w:sz w:val="22"/>
              </w:rPr>
              <w:t>序号</w:t>
            </w:r>
          </w:p>
        </w:tc>
        <w:tc>
          <w:tcPr>
            <w:tcW w:w="598" w:type="pct"/>
            <w:tcBorders>
              <w:top w:val="single" w:sz="4" w:space="0" w:color="auto"/>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b/>
                <w:bCs/>
                <w:kern w:val="0"/>
                <w:sz w:val="22"/>
              </w:rPr>
              <w:t>设备名称</w:t>
            </w:r>
          </w:p>
        </w:tc>
        <w:tc>
          <w:tcPr>
            <w:tcW w:w="255" w:type="pct"/>
            <w:tcBorders>
              <w:top w:val="single" w:sz="4" w:space="0" w:color="auto"/>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b/>
                <w:bCs/>
                <w:kern w:val="0"/>
                <w:sz w:val="22"/>
              </w:rPr>
              <w:t>需求项</w:t>
            </w:r>
          </w:p>
        </w:tc>
        <w:tc>
          <w:tcPr>
            <w:tcW w:w="3906" w:type="pct"/>
            <w:tcBorders>
              <w:top w:val="single" w:sz="4" w:space="0" w:color="auto"/>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b/>
                <w:bCs/>
                <w:kern w:val="0"/>
                <w:sz w:val="22"/>
              </w:rPr>
              <w:t>参数需求</w:t>
            </w:r>
          </w:p>
        </w:tc>
      </w:tr>
      <w:tr w:rsidR="007D47DD" w:rsidRPr="000E6D2F" w:rsidTr="008E1E82">
        <w:trPr>
          <w:cantSplit/>
          <w:trHeight w:val="5600"/>
        </w:trPr>
        <w:tc>
          <w:tcPr>
            <w:tcW w:w="241"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1</w:t>
            </w:r>
          </w:p>
        </w:tc>
        <w:tc>
          <w:tcPr>
            <w:tcW w:w="598"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核心服务器</w:t>
            </w:r>
          </w:p>
        </w:tc>
        <w:tc>
          <w:tcPr>
            <w:tcW w:w="255" w:type="pct"/>
            <w:tcBorders>
              <w:top w:val="single" w:sz="4" w:space="0" w:color="auto"/>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3906" w:type="pct"/>
            <w:tcBorders>
              <w:top w:val="single" w:sz="4" w:space="0" w:color="auto"/>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服务器高度：机架式，</w:t>
            </w:r>
            <w:r w:rsidRPr="000E6D2F">
              <w:rPr>
                <w:rFonts w:ascii="Times New Roman" w:hAnsi="Times New Roman"/>
                <w:kern w:val="0"/>
                <w:sz w:val="22"/>
              </w:rPr>
              <w:t>≤4U</w:t>
            </w:r>
            <w:r w:rsidRPr="000E6D2F">
              <w:rPr>
                <w:rFonts w:ascii="Times New Roman" w:hAnsi="Times New Roman"/>
                <w:kern w:val="0"/>
                <w:sz w:val="22"/>
              </w:rPr>
              <w:t>，标配原厂导轨</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2.CPU</w:t>
            </w:r>
            <w:r w:rsidRPr="000E6D2F">
              <w:rPr>
                <w:rFonts w:ascii="Times New Roman" w:hAnsi="Times New Roman"/>
                <w:kern w:val="0"/>
                <w:sz w:val="22"/>
              </w:rPr>
              <w:t>型号：配置</w:t>
            </w:r>
            <w:r w:rsidRPr="000E6D2F">
              <w:rPr>
                <w:rFonts w:ascii="Times New Roman" w:hAnsi="Times New Roman"/>
                <w:kern w:val="0"/>
                <w:sz w:val="22"/>
              </w:rPr>
              <w:t>≥4</w:t>
            </w:r>
            <w:r w:rsidRPr="000E6D2F">
              <w:rPr>
                <w:rFonts w:ascii="Times New Roman" w:hAnsi="Times New Roman"/>
                <w:kern w:val="0"/>
                <w:sz w:val="22"/>
              </w:rPr>
              <w:t>颗</w:t>
            </w:r>
            <w:r w:rsidRPr="000E6D2F">
              <w:rPr>
                <w:rFonts w:ascii="Times New Roman" w:hAnsi="Times New Roman"/>
                <w:kern w:val="0"/>
                <w:sz w:val="22"/>
              </w:rPr>
              <w:t>Intel 6328H</w:t>
            </w:r>
            <w:r w:rsidRPr="000E6D2F">
              <w:rPr>
                <w:rFonts w:ascii="Times New Roman" w:hAnsi="Times New Roman"/>
                <w:kern w:val="0"/>
                <w:sz w:val="22"/>
              </w:rPr>
              <w:t>（</w:t>
            </w:r>
            <w:r w:rsidRPr="000E6D2F">
              <w:rPr>
                <w:rFonts w:ascii="Times New Roman" w:hAnsi="Times New Roman"/>
                <w:kern w:val="0"/>
                <w:sz w:val="22"/>
              </w:rPr>
              <w:t>2.8GHz/16</w:t>
            </w:r>
            <w:r w:rsidRPr="000E6D2F">
              <w:rPr>
                <w:rFonts w:ascii="Times New Roman" w:hAnsi="Times New Roman"/>
                <w:kern w:val="0"/>
                <w:sz w:val="22"/>
              </w:rPr>
              <w:t>核</w:t>
            </w:r>
            <w:r w:rsidRPr="000E6D2F">
              <w:rPr>
                <w:rFonts w:ascii="Times New Roman" w:hAnsi="Times New Roman"/>
                <w:kern w:val="0"/>
                <w:sz w:val="22"/>
              </w:rPr>
              <w:t>/22MB/165W</w:t>
            </w:r>
            <w:r w:rsidRPr="000E6D2F">
              <w:rPr>
                <w:rFonts w:ascii="Times New Roman" w:hAnsi="Times New Roman"/>
                <w:kern w:val="0"/>
                <w:sz w:val="22"/>
              </w:rPr>
              <w:t>）处理器</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内存实配规格：配置</w:t>
            </w:r>
            <w:r w:rsidRPr="000E6D2F">
              <w:rPr>
                <w:rFonts w:ascii="Times New Roman" w:hAnsi="Times New Roman"/>
                <w:kern w:val="0"/>
                <w:sz w:val="22"/>
              </w:rPr>
              <w:t>≥512GB DDR4 3200</w:t>
            </w:r>
            <w:r w:rsidRPr="000E6D2F">
              <w:rPr>
                <w:rFonts w:ascii="Times New Roman" w:hAnsi="Times New Roman"/>
                <w:kern w:val="0"/>
                <w:sz w:val="22"/>
              </w:rPr>
              <w:t>内存模块</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4.</w:t>
            </w:r>
            <w:r w:rsidRPr="000E6D2F">
              <w:rPr>
                <w:rFonts w:ascii="Times New Roman" w:hAnsi="Times New Roman"/>
                <w:kern w:val="0"/>
                <w:sz w:val="22"/>
              </w:rPr>
              <w:t>内存可扩展数量：本地提供</w:t>
            </w:r>
            <w:r w:rsidRPr="000E6D2F">
              <w:rPr>
                <w:rFonts w:ascii="Times New Roman" w:hAnsi="Times New Roman"/>
                <w:kern w:val="0"/>
                <w:sz w:val="22"/>
              </w:rPr>
              <w:t>≥48</w:t>
            </w:r>
            <w:r w:rsidRPr="000E6D2F">
              <w:rPr>
                <w:rFonts w:ascii="Times New Roman" w:hAnsi="Times New Roman"/>
                <w:kern w:val="0"/>
                <w:sz w:val="22"/>
              </w:rPr>
              <w:t>个内存槽位，最大支持</w:t>
            </w:r>
            <w:r w:rsidRPr="000E6D2F">
              <w:rPr>
                <w:rFonts w:ascii="Times New Roman" w:hAnsi="Times New Roman"/>
                <w:kern w:val="0"/>
                <w:sz w:val="22"/>
              </w:rPr>
              <w:t>18TB</w:t>
            </w:r>
            <w:r w:rsidRPr="000E6D2F">
              <w:rPr>
                <w:rFonts w:ascii="Times New Roman" w:hAnsi="Times New Roman"/>
                <w:kern w:val="0"/>
                <w:sz w:val="22"/>
              </w:rPr>
              <w:t>物理内存，</w:t>
            </w:r>
            <w:r w:rsidRPr="000E6D2F">
              <w:rPr>
                <w:rFonts w:ascii="Times New Roman" w:hAnsi="Times New Roman"/>
                <w:kern w:val="0"/>
                <w:sz w:val="22"/>
              </w:rPr>
              <w:t>12TB</w:t>
            </w:r>
            <w:r w:rsidRPr="000E6D2F">
              <w:rPr>
                <w:rFonts w:ascii="Times New Roman" w:hAnsi="Times New Roman"/>
                <w:kern w:val="0"/>
                <w:sz w:val="22"/>
              </w:rPr>
              <w:t>有效内存</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5.</w:t>
            </w:r>
            <w:r w:rsidRPr="000E6D2F">
              <w:rPr>
                <w:rFonts w:ascii="Times New Roman" w:hAnsi="Times New Roman"/>
                <w:kern w:val="0"/>
                <w:sz w:val="22"/>
              </w:rPr>
              <w:t>硬盘实配规格：配置</w:t>
            </w:r>
            <w:r w:rsidRPr="000E6D2F">
              <w:rPr>
                <w:rFonts w:ascii="Times New Roman" w:hAnsi="Times New Roman"/>
                <w:kern w:val="0"/>
                <w:sz w:val="22"/>
              </w:rPr>
              <w:t>≥5</w:t>
            </w:r>
            <w:r w:rsidRPr="000E6D2F">
              <w:rPr>
                <w:rFonts w:ascii="Times New Roman" w:hAnsi="Times New Roman"/>
                <w:kern w:val="0"/>
                <w:sz w:val="22"/>
              </w:rPr>
              <w:t>块</w:t>
            </w:r>
            <w:r w:rsidRPr="000E6D2F">
              <w:rPr>
                <w:rFonts w:ascii="Times New Roman" w:hAnsi="Times New Roman"/>
                <w:kern w:val="0"/>
                <w:sz w:val="22"/>
              </w:rPr>
              <w:t xml:space="preserve"> 1.2TB 10k SAS HDD</w:t>
            </w:r>
            <w:r w:rsidRPr="000E6D2F">
              <w:rPr>
                <w:rFonts w:ascii="Times New Roman" w:hAnsi="Times New Roman"/>
                <w:kern w:val="0"/>
                <w:sz w:val="22"/>
              </w:rPr>
              <w:t>；支持</w:t>
            </w:r>
            <w:r w:rsidRPr="000E6D2F">
              <w:rPr>
                <w:rFonts w:ascii="Times New Roman" w:hAnsi="Times New Roman"/>
                <w:kern w:val="0"/>
                <w:sz w:val="22"/>
              </w:rPr>
              <w:t>2.5</w:t>
            </w:r>
            <w:r w:rsidRPr="000E6D2F">
              <w:rPr>
                <w:rFonts w:ascii="Times New Roman" w:hAnsi="Times New Roman"/>
                <w:kern w:val="0"/>
                <w:sz w:val="22"/>
              </w:rPr>
              <w:t>寸</w:t>
            </w:r>
            <w:r w:rsidRPr="000E6D2F">
              <w:rPr>
                <w:rFonts w:ascii="Times New Roman" w:hAnsi="Times New Roman"/>
                <w:kern w:val="0"/>
                <w:sz w:val="22"/>
              </w:rPr>
              <w:t>SAS/SATA/SSD/NVMe</w:t>
            </w:r>
            <w:r w:rsidRPr="000E6D2F">
              <w:rPr>
                <w:rFonts w:ascii="Times New Roman" w:hAnsi="Times New Roman"/>
                <w:kern w:val="0"/>
                <w:sz w:val="22"/>
              </w:rPr>
              <w:t>硬盘</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6.</w:t>
            </w:r>
            <w:r w:rsidRPr="000E6D2F">
              <w:rPr>
                <w:rFonts w:ascii="Times New Roman" w:hAnsi="Times New Roman"/>
                <w:kern w:val="0"/>
                <w:sz w:val="22"/>
              </w:rPr>
              <w:t>内置硬盘扩展：本地提供</w:t>
            </w:r>
            <w:r w:rsidRPr="000E6D2F">
              <w:rPr>
                <w:rFonts w:ascii="Times New Roman" w:hAnsi="Times New Roman"/>
                <w:kern w:val="0"/>
                <w:sz w:val="22"/>
              </w:rPr>
              <w:t>≥8</w:t>
            </w:r>
            <w:r w:rsidRPr="000E6D2F">
              <w:rPr>
                <w:rFonts w:ascii="Times New Roman" w:hAnsi="Times New Roman"/>
                <w:kern w:val="0"/>
                <w:sz w:val="22"/>
              </w:rPr>
              <w:t>个</w:t>
            </w:r>
            <w:r w:rsidRPr="000E6D2F">
              <w:rPr>
                <w:rFonts w:ascii="Times New Roman" w:hAnsi="Times New Roman"/>
                <w:kern w:val="0"/>
                <w:sz w:val="22"/>
              </w:rPr>
              <w:t>2.5</w:t>
            </w:r>
            <w:r w:rsidRPr="000E6D2F">
              <w:rPr>
                <w:rFonts w:ascii="Times New Roman" w:hAnsi="Times New Roman"/>
                <w:kern w:val="0"/>
                <w:sz w:val="22"/>
              </w:rPr>
              <w:t>寸硬盘槽位，支持</w:t>
            </w:r>
            <w:r w:rsidRPr="000E6D2F">
              <w:rPr>
                <w:rFonts w:ascii="Times New Roman" w:hAnsi="Times New Roman"/>
                <w:kern w:val="0"/>
                <w:sz w:val="22"/>
              </w:rPr>
              <w:t>≥48</w:t>
            </w:r>
            <w:r w:rsidRPr="000E6D2F">
              <w:rPr>
                <w:rFonts w:ascii="Times New Roman" w:hAnsi="Times New Roman"/>
                <w:kern w:val="0"/>
                <w:sz w:val="22"/>
              </w:rPr>
              <w:t>块</w:t>
            </w:r>
            <w:r w:rsidRPr="000E6D2F">
              <w:rPr>
                <w:rFonts w:ascii="Times New Roman" w:hAnsi="Times New Roman"/>
                <w:kern w:val="0"/>
                <w:sz w:val="22"/>
              </w:rPr>
              <w:t>2.5</w:t>
            </w:r>
            <w:r w:rsidRPr="000E6D2F">
              <w:rPr>
                <w:rFonts w:ascii="Times New Roman" w:hAnsi="Times New Roman"/>
                <w:kern w:val="0"/>
                <w:sz w:val="22"/>
              </w:rPr>
              <w:t>寸热插拔硬盘</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7.</w:t>
            </w:r>
            <w:r w:rsidRPr="000E6D2F">
              <w:rPr>
                <w:rFonts w:ascii="Times New Roman" w:hAnsi="Times New Roman"/>
                <w:kern w:val="0"/>
                <w:sz w:val="22"/>
              </w:rPr>
              <w:t>阵列控制器：配置</w:t>
            </w:r>
            <w:r w:rsidRPr="000E6D2F">
              <w:rPr>
                <w:rFonts w:ascii="Times New Roman" w:hAnsi="Times New Roman"/>
                <w:kern w:val="0"/>
                <w:sz w:val="22"/>
              </w:rPr>
              <w:t>≥1</w:t>
            </w:r>
            <w:r w:rsidRPr="000E6D2F">
              <w:rPr>
                <w:rFonts w:ascii="Times New Roman" w:hAnsi="Times New Roman"/>
                <w:kern w:val="0"/>
                <w:sz w:val="22"/>
              </w:rPr>
              <w:t>个标准</w:t>
            </w:r>
            <w:r w:rsidRPr="000E6D2F">
              <w:rPr>
                <w:rFonts w:ascii="Times New Roman" w:hAnsi="Times New Roman"/>
                <w:kern w:val="0"/>
                <w:sz w:val="22"/>
              </w:rPr>
              <w:t>PCIe</w:t>
            </w:r>
            <w:r w:rsidRPr="000E6D2F">
              <w:rPr>
                <w:rFonts w:ascii="Times New Roman" w:hAnsi="Times New Roman"/>
                <w:kern w:val="0"/>
                <w:sz w:val="22"/>
              </w:rPr>
              <w:t>槽位阵列卡，支持</w:t>
            </w:r>
            <w:r w:rsidRPr="000E6D2F">
              <w:rPr>
                <w:rFonts w:ascii="Times New Roman" w:hAnsi="Times New Roman"/>
                <w:kern w:val="0"/>
                <w:sz w:val="22"/>
              </w:rPr>
              <w:t>RAID0/1/10/5/6/50/60</w:t>
            </w:r>
            <w:r w:rsidRPr="000E6D2F">
              <w:rPr>
                <w:rFonts w:ascii="Times New Roman" w:hAnsi="Times New Roman"/>
                <w:kern w:val="0"/>
                <w:sz w:val="22"/>
              </w:rPr>
              <w:t>；</w:t>
            </w:r>
            <w:r w:rsidRPr="000E6D2F">
              <w:rPr>
                <w:rFonts w:ascii="Times New Roman" w:hAnsi="Times New Roman"/>
                <w:kern w:val="0"/>
                <w:sz w:val="22"/>
              </w:rPr>
              <w:t>≥4GB</w:t>
            </w:r>
            <w:r w:rsidRPr="000E6D2F">
              <w:rPr>
                <w:rFonts w:ascii="Times New Roman" w:hAnsi="Times New Roman"/>
                <w:kern w:val="0"/>
                <w:sz w:val="22"/>
              </w:rPr>
              <w:t>缓存，支持缓存数据保护，且后备保护不受时间限制</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8.IO</w:t>
            </w:r>
            <w:r w:rsidRPr="000E6D2F">
              <w:rPr>
                <w:rFonts w:ascii="Times New Roman" w:hAnsi="Times New Roman"/>
                <w:kern w:val="0"/>
                <w:sz w:val="22"/>
              </w:rPr>
              <w:t>扩展插槽：提供</w:t>
            </w:r>
            <w:r w:rsidRPr="000E6D2F">
              <w:rPr>
                <w:rFonts w:ascii="Times New Roman" w:hAnsi="Times New Roman"/>
                <w:kern w:val="0"/>
                <w:sz w:val="22"/>
              </w:rPr>
              <w:t>≥6</w:t>
            </w:r>
            <w:r w:rsidRPr="000E6D2F">
              <w:rPr>
                <w:rFonts w:ascii="Times New Roman" w:hAnsi="Times New Roman"/>
                <w:kern w:val="0"/>
                <w:sz w:val="22"/>
              </w:rPr>
              <w:t>个</w:t>
            </w:r>
            <w:r w:rsidRPr="000E6D2F">
              <w:rPr>
                <w:rFonts w:ascii="Times New Roman" w:hAnsi="Times New Roman"/>
                <w:kern w:val="0"/>
                <w:sz w:val="22"/>
              </w:rPr>
              <w:t>PCI-e 3.0</w:t>
            </w:r>
            <w:r w:rsidRPr="000E6D2F">
              <w:rPr>
                <w:rFonts w:ascii="Times New Roman" w:hAnsi="Times New Roman"/>
                <w:kern w:val="0"/>
                <w:sz w:val="22"/>
              </w:rPr>
              <w:t>全高插槽，可扩展至</w:t>
            </w:r>
            <w:r w:rsidRPr="000E6D2F">
              <w:rPr>
                <w:rFonts w:ascii="Times New Roman" w:hAnsi="Times New Roman"/>
                <w:kern w:val="0"/>
                <w:sz w:val="22"/>
              </w:rPr>
              <w:t>≥16</w:t>
            </w:r>
            <w:r w:rsidRPr="000E6D2F">
              <w:rPr>
                <w:rFonts w:ascii="Times New Roman" w:hAnsi="Times New Roman"/>
                <w:kern w:val="0"/>
                <w:sz w:val="22"/>
              </w:rPr>
              <w:t>个全高标准</w:t>
            </w:r>
            <w:r w:rsidRPr="000E6D2F">
              <w:rPr>
                <w:rFonts w:ascii="Times New Roman" w:hAnsi="Times New Roman"/>
                <w:kern w:val="0"/>
                <w:sz w:val="22"/>
              </w:rPr>
              <w:t>PCI-e</w:t>
            </w:r>
            <w:r w:rsidRPr="000E6D2F">
              <w:rPr>
                <w:rFonts w:ascii="Times New Roman" w:hAnsi="Times New Roman"/>
                <w:kern w:val="0"/>
                <w:sz w:val="22"/>
              </w:rPr>
              <w:t>插槽</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9.GPU</w:t>
            </w:r>
            <w:r w:rsidRPr="000E6D2F">
              <w:rPr>
                <w:rFonts w:ascii="Times New Roman" w:hAnsi="Times New Roman"/>
                <w:kern w:val="0"/>
                <w:sz w:val="22"/>
              </w:rPr>
              <w:t>：支持</w:t>
            </w:r>
            <w:r w:rsidRPr="000E6D2F">
              <w:rPr>
                <w:rFonts w:ascii="Times New Roman" w:hAnsi="Times New Roman"/>
                <w:kern w:val="0"/>
                <w:sz w:val="22"/>
              </w:rPr>
              <w:t>≥2</w:t>
            </w:r>
            <w:r w:rsidRPr="000E6D2F">
              <w:rPr>
                <w:rFonts w:ascii="Times New Roman" w:hAnsi="Times New Roman"/>
                <w:kern w:val="0"/>
                <w:sz w:val="22"/>
              </w:rPr>
              <w:t>张双宽</w:t>
            </w:r>
            <w:r w:rsidRPr="000E6D2F">
              <w:rPr>
                <w:rFonts w:ascii="Times New Roman" w:hAnsi="Times New Roman"/>
                <w:kern w:val="0"/>
                <w:sz w:val="22"/>
              </w:rPr>
              <w:t>GPU</w:t>
            </w:r>
            <w:r w:rsidRPr="000E6D2F">
              <w:rPr>
                <w:rFonts w:ascii="Times New Roman" w:hAnsi="Times New Roman"/>
                <w:kern w:val="0"/>
                <w:sz w:val="22"/>
              </w:rPr>
              <w:t>卡或</w:t>
            </w:r>
            <w:r w:rsidRPr="000E6D2F">
              <w:rPr>
                <w:rFonts w:ascii="Times New Roman" w:hAnsi="Times New Roman"/>
                <w:kern w:val="0"/>
                <w:sz w:val="22"/>
              </w:rPr>
              <w:t>8</w:t>
            </w:r>
            <w:r w:rsidRPr="000E6D2F">
              <w:rPr>
                <w:rFonts w:ascii="Times New Roman" w:hAnsi="Times New Roman"/>
                <w:kern w:val="0"/>
                <w:sz w:val="22"/>
              </w:rPr>
              <w:t>张单宽</w:t>
            </w:r>
            <w:r w:rsidRPr="000E6D2F">
              <w:rPr>
                <w:rFonts w:ascii="Times New Roman" w:hAnsi="Times New Roman"/>
                <w:kern w:val="0"/>
                <w:sz w:val="22"/>
              </w:rPr>
              <w:t>GPU</w:t>
            </w:r>
            <w:r w:rsidRPr="000E6D2F">
              <w:rPr>
                <w:rFonts w:ascii="Times New Roman" w:hAnsi="Times New Roman"/>
                <w:kern w:val="0"/>
                <w:sz w:val="22"/>
              </w:rPr>
              <w:t>卡</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10.</w:t>
            </w:r>
            <w:r w:rsidRPr="000E6D2F">
              <w:rPr>
                <w:rFonts w:ascii="Times New Roman" w:hAnsi="Times New Roman"/>
                <w:kern w:val="0"/>
                <w:sz w:val="22"/>
              </w:rPr>
              <w:t>网卡：可选基于标准</w:t>
            </w:r>
            <w:r w:rsidRPr="000E6D2F">
              <w:rPr>
                <w:rFonts w:ascii="Times New Roman" w:hAnsi="Times New Roman"/>
                <w:kern w:val="0"/>
                <w:sz w:val="22"/>
              </w:rPr>
              <w:t>PCIe</w:t>
            </w:r>
            <w:r w:rsidRPr="000E6D2F">
              <w:rPr>
                <w:rFonts w:ascii="Times New Roman" w:hAnsi="Times New Roman"/>
                <w:kern w:val="0"/>
                <w:sz w:val="22"/>
              </w:rPr>
              <w:t>插槽的网络适配器，支持</w:t>
            </w:r>
            <w:r w:rsidRPr="000E6D2F">
              <w:rPr>
                <w:rFonts w:ascii="Times New Roman" w:hAnsi="Times New Roman"/>
                <w:kern w:val="0"/>
                <w:sz w:val="22"/>
              </w:rPr>
              <w:t>1/10/25/40/100 GE</w:t>
            </w:r>
            <w:r w:rsidRPr="000E6D2F">
              <w:rPr>
                <w:rFonts w:ascii="Times New Roman" w:hAnsi="Times New Roman"/>
                <w:kern w:val="0"/>
                <w:sz w:val="22"/>
              </w:rPr>
              <w:t>网卡，</w:t>
            </w:r>
            <w:r w:rsidRPr="000E6D2F">
              <w:rPr>
                <w:rFonts w:ascii="Times New Roman" w:hAnsi="Times New Roman"/>
                <w:kern w:val="0"/>
                <w:sz w:val="22"/>
              </w:rPr>
              <w:t>IB</w:t>
            </w:r>
            <w:r w:rsidRPr="000E6D2F">
              <w:rPr>
                <w:rFonts w:ascii="Times New Roman" w:hAnsi="Times New Roman"/>
                <w:kern w:val="0"/>
                <w:sz w:val="22"/>
              </w:rPr>
              <w:t>卡；本次配置</w:t>
            </w:r>
            <w:r w:rsidRPr="000E6D2F">
              <w:rPr>
                <w:rFonts w:ascii="Times New Roman" w:hAnsi="Times New Roman"/>
                <w:kern w:val="0"/>
                <w:sz w:val="22"/>
              </w:rPr>
              <w:t>≥1</w:t>
            </w:r>
            <w:r w:rsidRPr="000E6D2F">
              <w:rPr>
                <w:rFonts w:ascii="Times New Roman" w:hAnsi="Times New Roman"/>
                <w:kern w:val="0"/>
                <w:sz w:val="22"/>
              </w:rPr>
              <w:t>块</w:t>
            </w:r>
            <w:r w:rsidRPr="000E6D2F">
              <w:rPr>
                <w:rFonts w:ascii="Times New Roman" w:hAnsi="Times New Roman"/>
                <w:kern w:val="0"/>
                <w:sz w:val="22"/>
              </w:rPr>
              <w:t>4</w:t>
            </w:r>
            <w:r w:rsidRPr="000E6D2F">
              <w:rPr>
                <w:rFonts w:ascii="Times New Roman" w:hAnsi="Times New Roman"/>
                <w:kern w:val="0"/>
                <w:sz w:val="22"/>
              </w:rPr>
              <w:t>端口千兆网卡，</w:t>
            </w:r>
            <w:r w:rsidRPr="000E6D2F">
              <w:rPr>
                <w:rFonts w:ascii="Times New Roman" w:hAnsi="Times New Roman"/>
                <w:kern w:val="0"/>
                <w:sz w:val="22"/>
              </w:rPr>
              <w:t>≥1</w:t>
            </w:r>
            <w:r w:rsidRPr="000E6D2F">
              <w:rPr>
                <w:rFonts w:ascii="Times New Roman" w:hAnsi="Times New Roman"/>
                <w:kern w:val="0"/>
                <w:sz w:val="22"/>
              </w:rPr>
              <w:t>块</w:t>
            </w:r>
            <w:r w:rsidRPr="000E6D2F">
              <w:rPr>
                <w:rFonts w:ascii="Times New Roman" w:hAnsi="Times New Roman"/>
                <w:kern w:val="0"/>
                <w:sz w:val="22"/>
              </w:rPr>
              <w:t>2</w:t>
            </w:r>
            <w:r w:rsidRPr="000E6D2F">
              <w:rPr>
                <w:rFonts w:ascii="Times New Roman" w:hAnsi="Times New Roman"/>
                <w:kern w:val="0"/>
                <w:sz w:val="22"/>
              </w:rPr>
              <w:t>端口万兆网卡（含模块），</w:t>
            </w:r>
            <w:r w:rsidRPr="000E6D2F">
              <w:rPr>
                <w:rFonts w:ascii="Times New Roman" w:hAnsi="Times New Roman"/>
                <w:kern w:val="0"/>
                <w:sz w:val="22"/>
              </w:rPr>
              <w:t>≥2</w:t>
            </w:r>
            <w:r w:rsidRPr="000E6D2F">
              <w:rPr>
                <w:rFonts w:ascii="Times New Roman" w:hAnsi="Times New Roman"/>
                <w:kern w:val="0"/>
                <w:sz w:val="22"/>
              </w:rPr>
              <w:t>块单端口</w:t>
            </w:r>
            <w:r w:rsidRPr="000E6D2F">
              <w:rPr>
                <w:rFonts w:ascii="Times New Roman" w:hAnsi="Times New Roman"/>
                <w:kern w:val="0"/>
                <w:sz w:val="22"/>
              </w:rPr>
              <w:t>16Gb FC HBA</w:t>
            </w:r>
            <w:r w:rsidRPr="000E6D2F">
              <w:rPr>
                <w:rFonts w:ascii="Times New Roman" w:hAnsi="Times New Roman"/>
                <w:kern w:val="0"/>
                <w:sz w:val="22"/>
              </w:rPr>
              <w:t>卡（含模块）</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11.</w:t>
            </w:r>
            <w:r w:rsidRPr="000E6D2F">
              <w:rPr>
                <w:rFonts w:ascii="Times New Roman" w:hAnsi="Times New Roman"/>
                <w:kern w:val="0"/>
                <w:sz w:val="22"/>
              </w:rPr>
              <w:t>冗余电源：配置</w:t>
            </w:r>
            <w:r w:rsidRPr="000E6D2F">
              <w:rPr>
                <w:rFonts w:ascii="Times New Roman" w:hAnsi="Times New Roman"/>
                <w:kern w:val="0"/>
                <w:sz w:val="22"/>
              </w:rPr>
              <w:t>≥4</w:t>
            </w:r>
            <w:r w:rsidRPr="000E6D2F">
              <w:rPr>
                <w:rFonts w:ascii="Times New Roman" w:hAnsi="Times New Roman"/>
                <w:kern w:val="0"/>
                <w:sz w:val="22"/>
              </w:rPr>
              <w:t>个</w:t>
            </w:r>
            <w:r w:rsidRPr="000E6D2F">
              <w:rPr>
                <w:rFonts w:ascii="Times New Roman" w:hAnsi="Times New Roman"/>
                <w:kern w:val="0"/>
                <w:sz w:val="22"/>
              </w:rPr>
              <w:t>1300W</w:t>
            </w:r>
            <w:r w:rsidRPr="000E6D2F">
              <w:rPr>
                <w:rFonts w:ascii="Times New Roman" w:hAnsi="Times New Roman"/>
                <w:kern w:val="0"/>
                <w:sz w:val="22"/>
              </w:rPr>
              <w:t>热插拔冗余电源；支持</w:t>
            </w:r>
            <w:r w:rsidRPr="000E6D2F">
              <w:rPr>
                <w:rFonts w:ascii="Times New Roman" w:hAnsi="Times New Roman"/>
                <w:kern w:val="0"/>
                <w:sz w:val="22"/>
              </w:rPr>
              <w:t>1+1/N+N</w:t>
            </w:r>
            <w:r w:rsidRPr="000E6D2F">
              <w:rPr>
                <w:rFonts w:ascii="Times New Roman" w:hAnsi="Times New Roman"/>
                <w:kern w:val="0"/>
                <w:sz w:val="22"/>
              </w:rPr>
              <w:t>冗余</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12.</w:t>
            </w:r>
            <w:r w:rsidRPr="000E6D2F">
              <w:rPr>
                <w:rFonts w:ascii="Times New Roman" w:hAnsi="Times New Roman"/>
                <w:kern w:val="0"/>
                <w:sz w:val="22"/>
              </w:rPr>
              <w:t>冗余风扇：满配热插拔冗余风扇</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13.</w:t>
            </w:r>
            <w:r w:rsidRPr="000E6D2F">
              <w:rPr>
                <w:rFonts w:ascii="Times New Roman" w:hAnsi="Times New Roman"/>
                <w:kern w:val="0"/>
                <w:sz w:val="22"/>
              </w:rPr>
              <w:t>工作温度：</w:t>
            </w:r>
            <w:r w:rsidRPr="000E6D2F">
              <w:rPr>
                <w:rFonts w:ascii="Times New Roman" w:hAnsi="Times New Roman"/>
                <w:kern w:val="0"/>
                <w:sz w:val="22"/>
              </w:rPr>
              <w:t>5</w:t>
            </w:r>
            <w:r w:rsidRPr="000E6D2F">
              <w:rPr>
                <w:rFonts w:ascii="宋体" w:hAnsi="宋体" w:cs="宋体" w:hint="eastAsia"/>
                <w:kern w:val="0"/>
                <w:sz w:val="22"/>
              </w:rPr>
              <w:t>℃</w:t>
            </w:r>
            <w:r w:rsidRPr="000E6D2F">
              <w:rPr>
                <w:rFonts w:ascii="Times New Roman" w:hAnsi="Times New Roman"/>
                <w:kern w:val="0"/>
                <w:sz w:val="22"/>
              </w:rPr>
              <w:t>～</w:t>
            </w:r>
            <w:r w:rsidRPr="000E6D2F">
              <w:rPr>
                <w:rFonts w:ascii="Times New Roman" w:hAnsi="Times New Roman"/>
                <w:kern w:val="0"/>
                <w:sz w:val="22"/>
              </w:rPr>
              <w:t>45</w:t>
            </w:r>
            <w:r w:rsidRPr="000E6D2F">
              <w:rPr>
                <w:rFonts w:ascii="宋体" w:hAnsi="宋体" w:cs="宋体" w:hint="eastAsia"/>
                <w:kern w:val="0"/>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14.</w:t>
            </w:r>
            <w:r w:rsidRPr="000E6D2F">
              <w:rPr>
                <w:rFonts w:ascii="Times New Roman" w:hAnsi="Times New Roman"/>
                <w:kern w:val="0"/>
                <w:sz w:val="22"/>
              </w:rPr>
              <w:t>远程管理功能：配置</w:t>
            </w:r>
            <w:r w:rsidRPr="000E6D2F">
              <w:rPr>
                <w:rFonts w:ascii="Times New Roman" w:hAnsi="Times New Roman"/>
                <w:kern w:val="0"/>
                <w:sz w:val="22"/>
              </w:rPr>
              <w:t>≥1</w:t>
            </w:r>
            <w:r w:rsidRPr="000E6D2F">
              <w:rPr>
                <w:rFonts w:ascii="Times New Roman" w:hAnsi="Times New Roman"/>
                <w:kern w:val="0"/>
                <w:sz w:val="22"/>
              </w:rPr>
              <w:t>个</w:t>
            </w:r>
            <w:r w:rsidRPr="000E6D2F">
              <w:rPr>
                <w:rFonts w:ascii="Times New Roman" w:hAnsi="Times New Roman"/>
                <w:kern w:val="0"/>
                <w:sz w:val="22"/>
              </w:rPr>
              <w:t>1Gb</w:t>
            </w:r>
            <w:r w:rsidRPr="000E6D2F">
              <w:rPr>
                <w:rFonts w:ascii="Times New Roman" w:hAnsi="Times New Roman"/>
                <w:kern w:val="0"/>
                <w:sz w:val="22"/>
              </w:rPr>
              <w:t>独立的远程管理控制端口，配置虚拟</w:t>
            </w:r>
            <w:r w:rsidRPr="000E6D2F">
              <w:rPr>
                <w:rFonts w:ascii="Times New Roman" w:hAnsi="Times New Roman"/>
                <w:kern w:val="0"/>
                <w:sz w:val="22"/>
              </w:rPr>
              <w:t>KVM</w:t>
            </w:r>
            <w:r w:rsidRPr="000E6D2F">
              <w:rPr>
                <w:rFonts w:ascii="Times New Roman" w:hAnsi="Times New Roman"/>
                <w:kern w:val="0"/>
                <w:sz w:val="22"/>
              </w:rPr>
              <w:t>功能</w:t>
            </w:r>
            <w:r w:rsidRPr="000E6D2F">
              <w:rPr>
                <w:rFonts w:ascii="Times New Roman" w:hAnsi="Times New Roman"/>
                <w:kern w:val="0"/>
                <w:sz w:val="22"/>
              </w:rPr>
              <w:t xml:space="preserve">, </w:t>
            </w:r>
            <w:r w:rsidRPr="000E6D2F">
              <w:rPr>
                <w:rFonts w:ascii="Times New Roman" w:hAnsi="Times New Roman"/>
                <w:kern w:val="0"/>
                <w:sz w:val="22"/>
              </w:rPr>
              <w:t>可实现与操作系统无关的远程对服务器的完全控制，包括远程的开机、关机、重启、更新</w:t>
            </w:r>
            <w:r w:rsidRPr="000E6D2F">
              <w:rPr>
                <w:rFonts w:ascii="Times New Roman" w:hAnsi="Times New Roman"/>
                <w:kern w:val="0"/>
                <w:sz w:val="22"/>
              </w:rPr>
              <w:t>Firmware</w:t>
            </w:r>
            <w:r w:rsidRPr="000E6D2F">
              <w:rPr>
                <w:rFonts w:ascii="Times New Roman" w:hAnsi="Times New Roman"/>
                <w:kern w:val="0"/>
                <w:sz w:val="22"/>
              </w:rPr>
              <w:t>、虚拟软驱、虚拟光驱、虚拟文件夹等操作，提供服务器健康日记、服务器控制台录屏</w:t>
            </w:r>
            <w:r w:rsidRPr="000E6D2F">
              <w:rPr>
                <w:rFonts w:ascii="Times New Roman" w:hAnsi="Times New Roman"/>
                <w:kern w:val="0"/>
                <w:sz w:val="22"/>
              </w:rPr>
              <w:t>/</w:t>
            </w:r>
            <w:r w:rsidRPr="000E6D2F">
              <w:rPr>
                <w:rFonts w:ascii="Times New Roman" w:hAnsi="Times New Roman"/>
                <w:kern w:val="0"/>
                <w:sz w:val="22"/>
              </w:rPr>
              <w:t>回放功能，能够提供电源监控，可支持动态功率封顶。</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15.</w:t>
            </w:r>
            <w:r w:rsidRPr="000E6D2F">
              <w:rPr>
                <w:rFonts w:ascii="Times New Roman" w:hAnsi="Times New Roman"/>
                <w:kern w:val="0"/>
                <w:sz w:val="22"/>
              </w:rPr>
              <w:t>安全性：支持安全机箱，</w:t>
            </w:r>
            <w:r w:rsidRPr="000E6D2F">
              <w:rPr>
                <w:rFonts w:ascii="Times New Roman" w:hAnsi="Times New Roman"/>
                <w:kern w:val="0"/>
                <w:sz w:val="22"/>
              </w:rPr>
              <w:t>TCM/TPM</w:t>
            </w:r>
            <w:r w:rsidRPr="000E6D2F">
              <w:rPr>
                <w:rFonts w:ascii="Times New Roman" w:hAnsi="Times New Roman"/>
                <w:kern w:val="0"/>
                <w:sz w:val="22"/>
              </w:rPr>
              <w:t>安全模块，支持可信硅根固件保护模块，双因素认证</w:t>
            </w:r>
            <w:r w:rsidRPr="000E6D2F">
              <w:rPr>
                <w:rFonts w:ascii="Times New Roman" w:hAnsi="Times New Roman"/>
                <w:kern w:val="0"/>
                <w:sz w:val="22"/>
              </w:rPr>
              <w:t xml:space="preserve"> </w:t>
            </w:r>
          </w:p>
        </w:tc>
      </w:tr>
      <w:tr w:rsidR="007D47DD" w:rsidRPr="000E6D2F" w:rsidTr="008E1E82">
        <w:trPr>
          <w:cantSplit/>
          <w:trHeight w:val="560"/>
        </w:trPr>
        <w:tc>
          <w:tcPr>
            <w:tcW w:w="241" w:type="pct"/>
            <w:vMerge/>
            <w:tcBorders>
              <w:top w:val="single" w:sz="4" w:space="0" w:color="auto"/>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598" w:type="pct"/>
            <w:vMerge/>
            <w:tcBorders>
              <w:top w:val="single" w:sz="4" w:space="0" w:color="auto"/>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255" w:type="pct"/>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3906" w:type="pct"/>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整机提供首次硬件基本安装服务，包括设备开箱、上架以及通电等操作</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为保证业务的稳定性，设备厂商需配合软件方进行业务迁移、联调等集成服务</w:t>
            </w:r>
          </w:p>
        </w:tc>
      </w:tr>
      <w:tr w:rsidR="007D47DD" w:rsidRPr="000E6D2F" w:rsidTr="008E1E82">
        <w:trPr>
          <w:cantSplit/>
          <w:trHeight w:val="300"/>
        </w:trPr>
        <w:tc>
          <w:tcPr>
            <w:tcW w:w="241" w:type="pct"/>
            <w:vMerge/>
            <w:tcBorders>
              <w:top w:val="single" w:sz="4" w:space="0" w:color="auto"/>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598" w:type="pct"/>
            <w:vMerge/>
            <w:tcBorders>
              <w:top w:val="single" w:sz="4" w:space="0" w:color="auto"/>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255" w:type="pct"/>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3906" w:type="pct"/>
            <w:tcBorders>
              <w:top w:val="nil"/>
              <w:left w:val="nil"/>
              <w:bottom w:val="single" w:sz="4" w:space="0" w:color="auto"/>
              <w:right w:val="single" w:sz="4" w:space="0" w:color="auto"/>
            </w:tcBorders>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w:t>
            </w:r>
            <w:r w:rsidRPr="000E6D2F">
              <w:rPr>
                <w:rFonts w:ascii="Times New Roman" w:hAnsi="Times New Roman" w:hint="eastAsia"/>
                <w:sz w:val="22"/>
              </w:rPr>
              <w:t>每周</w:t>
            </w:r>
            <w:r w:rsidRPr="000E6D2F">
              <w:rPr>
                <w:rFonts w:ascii="Times New Roman" w:hAnsi="Times New Roman" w:hint="eastAsia"/>
                <w:sz w:val="22"/>
              </w:rPr>
              <w:t>7</w:t>
            </w:r>
            <w:r w:rsidRPr="000E6D2F">
              <w:rPr>
                <w:rFonts w:ascii="Times New Roman" w:hAnsi="Times New Roman" w:hint="eastAsia"/>
                <w:sz w:val="22"/>
              </w:rPr>
              <w:t>天</w:t>
            </w:r>
            <w:r w:rsidRPr="000E6D2F">
              <w:rPr>
                <w:rFonts w:ascii="Times New Roman" w:hAnsi="Times New Roman"/>
                <w:sz w:val="22"/>
              </w:rPr>
              <w:t>×</w:t>
            </w:r>
            <w:r w:rsidRPr="000E6D2F">
              <w:rPr>
                <w:rFonts w:ascii="Times New Roman" w:hAnsi="Times New Roman" w:hint="eastAsia"/>
                <w:sz w:val="22"/>
              </w:rPr>
              <w:t>24</w:t>
            </w:r>
            <w:r w:rsidRPr="000E6D2F">
              <w:rPr>
                <w:rFonts w:ascii="Times New Roman" w:hAnsi="Times New Roman" w:hint="eastAsia"/>
                <w:sz w:val="22"/>
              </w:rPr>
              <w:t>小时</w:t>
            </w:r>
            <w:r w:rsidRPr="000E6D2F">
              <w:rPr>
                <w:rFonts w:ascii="Times New Roman" w:hAnsi="Times New Roman"/>
                <w:kern w:val="0"/>
                <w:sz w:val="22"/>
              </w:rPr>
              <w:t>质保，包括产品保修服务、远程支持服务。</w:t>
            </w:r>
          </w:p>
        </w:tc>
      </w:tr>
      <w:tr w:rsidR="007D47DD" w:rsidRPr="000E6D2F" w:rsidTr="008E1E82">
        <w:trPr>
          <w:cantSplit/>
          <w:trHeight w:val="5880"/>
        </w:trPr>
        <w:tc>
          <w:tcPr>
            <w:tcW w:w="241" w:type="pct"/>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2</w:t>
            </w:r>
          </w:p>
        </w:tc>
        <w:tc>
          <w:tcPr>
            <w:tcW w:w="598" w:type="pct"/>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核心存储</w:t>
            </w:r>
          </w:p>
          <w:p w:rsidR="007D47DD" w:rsidRPr="000E6D2F" w:rsidRDefault="007D47DD" w:rsidP="008E1E82">
            <w:pPr>
              <w:widowControl/>
              <w:jc w:val="left"/>
              <w:rPr>
                <w:rFonts w:ascii="Times New Roman" w:hAnsi="Times New Roman"/>
                <w:kern w:val="0"/>
                <w:sz w:val="22"/>
              </w:rPr>
            </w:pPr>
          </w:p>
        </w:tc>
        <w:tc>
          <w:tcPr>
            <w:tcW w:w="255" w:type="pct"/>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设备参数</w:t>
            </w:r>
          </w:p>
        </w:tc>
        <w:tc>
          <w:tcPr>
            <w:tcW w:w="3906" w:type="pct"/>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A-A</w:t>
            </w:r>
            <w:r w:rsidRPr="000E6D2F">
              <w:rPr>
                <w:rFonts w:ascii="Times New Roman" w:hAnsi="Times New Roman"/>
                <w:kern w:val="0"/>
                <w:sz w:val="22"/>
              </w:rPr>
              <w:t>架构：控制器采用</w:t>
            </w:r>
            <w:r w:rsidRPr="000E6D2F">
              <w:rPr>
                <w:rFonts w:ascii="Times New Roman" w:hAnsi="Times New Roman"/>
                <w:kern w:val="0"/>
                <w:sz w:val="22"/>
              </w:rPr>
              <w:t>Active-Active</w:t>
            </w:r>
            <w:r w:rsidRPr="000E6D2F">
              <w:rPr>
                <w:rFonts w:ascii="Times New Roman" w:hAnsi="Times New Roman"/>
                <w:kern w:val="0"/>
                <w:sz w:val="22"/>
              </w:rPr>
              <w:t>架构，</w:t>
            </w:r>
            <w:r w:rsidRPr="000E6D2F">
              <w:rPr>
                <w:rFonts w:ascii="Times New Roman" w:hAnsi="Times New Roman"/>
                <w:kern w:val="0"/>
                <w:sz w:val="22"/>
              </w:rPr>
              <w:t>LUN</w:t>
            </w:r>
            <w:r w:rsidRPr="000E6D2F">
              <w:rPr>
                <w:rFonts w:ascii="Times New Roman" w:hAnsi="Times New Roman"/>
                <w:kern w:val="0"/>
                <w:sz w:val="22"/>
              </w:rPr>
              <w:t>不归属于某一个控制器，</w:t>
            </w:r>
            <w:r w:rsidRPr="000E6D2F">
              <w:rPr>
                <w:rFonts w:ascii="Times New Roman" w:hAnsi="Times New Roman"/>
                <w:kern w:val="0"/>
                <w:sz w:val="22"/>
              </w:rPr>
              <w:t>CPU</w:t>
            </w:r>
            <w:r w:rsidRPr="000E6D2F">
              <w:rPr>
                <w:rFonts w:ascii="Times New Roman" w:hAnsi="Times New Roman"/>
                <w:kern w:val="0"/>
                <w:sz w:val="22"/>
              </w:rPr>
              <w:t>利用率差异不超过</w:t>
            </w:r>
            <w:r w:rsidRPr="000E6D2F">
              <w:rPr>
                <w:rFonts w:ascii="Times New Roman" w:hAnsi="Times New Roman"/>
                <w:kern w:val="0"/>
                <w:sz w:val="22"/>
              </w:rPr>
              <w:t>10%</w:t>
            </w:r>
            <w:r w:rsidRPr="000E6D2F">
              <w:rPr>
                <w:rFonts w:ascii="Times New Roman" w:hAnsi="Times New Roman"/>
                <w:kern w:val="0"/>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双控高速数据缓存</w:t>
            </w:r>
            <w:r w:rsidRPr="000E6D2F">
              <w:rPr>
                <w:rFonts w:ascii="Times New Roman" w:hAnsi="Times New Roman"/>
                <w:kern w:val="0"/>
                <w:sz w:val="22"/>
              </w:rPr>
              <w:t>80GB</w:t>
            </w:r>
            <w:r w:rsidRPr="000E6D2F">
              <w:rPr>
                <w:rFonts w:ascii="Times New Roman" w:hAnsi="Times New Roman"/>
                <w:kern w:val="0"/>
                <w:sz w:val="22"/>
              </w:rPr>
              <w:t>，每个控制器</w:t>
            </w:r>
            <w:r w:rsidRPr="000E6D2F">
              <w:rPr>
                <w:rFonts w:ascii="Times New Roman" w:hAnsi="Times New Roman"/>
                <w:kern w:val="0"/>
                <w:sz w:val="22"/>
              </w:rPr>
              <w:t>2</w:t>
            </w:r>
            <w:r w:rsidRPr="000E6D2F">
              <w:rPr>
                <w:rFonts w:ascii="Times New Roman" w:hAnsi="Times New Roman"/>
                <w:kern w:val="0"/>
                <w:sz w:val="22"/>
              </w:rPr>
              <w:t>颗处理器；</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配置</w:t>
            </w:r>
            <w:r w:rsidRPr="000E6D2F">
              <w:rPr>
                <w:rFonts w:ascii="Times New Roman" w:hAnsi="Times New Roman"/>
                <w:kern w:val="0"/>
                <w:sz w:val="22"/>
              </w:rPr>
              <w:t>8</w:t>
            </w:r>
            <w:r w:rsidRPr="000E6D2F">
              <w:rPr>
                <w:rFonts w:ascii="Times New Roman" w:hAnsi="Times New Roman"/>
                <w:kern w:val="0"/>
                <w:sz w:val="22"/>
              </w:rPr>
              <w:t>个</w:t>
            </w:r>
            <w:r w:rsidRPr="000E6D2F">
              <w:rPr>
                <w:rFonts w:ascii="Times New Roman" w:hAnsi="Times New Roman"/>
                <w:kern w:val="0"/>
                <w:sz w:val="22"/>
              </w:rPr>
              <w:t>16G</w:t>
            </w:r>
            <w:r w:rsidRPr="000E6D2F">
              <w:rPr>
                <w:rFonts w:ascii="Times New Roman" w:hAnsi="Times New Roman"/>
                <w:kern w:val="0"/>
                <w:sz w:val="22"/>
              </w:rPr>
              <w:t>光纤通道接口</w:t>
            </w:r>
            <w:r w:rsidRPr="000E6D2F">
              <w:rPr>
                <w:rFonts w:ascii="Times New Roman" w:hAnsi="Times New Roman"/>
                <w:kern w:val="0"/>
                <w:sz w:val="22"/>
              </w:rPr>
              <w:t>, 4</w:t>
            </w:r>
            <w:r w:rsidRPr="000E6D2F">
              <w:rPr>
                <w:rFonts w:ascii="Times New Roman" w:hAnsi="Times New Roman"/>
                <w:kern w:val="0"/>
                <w:sz w:val="22"/>
              </w:rPr>
              <w:t>个万兆光接口，</w:t>
            </w:r>
            <w:r w:rsidRPr="000E6D2F">
              <w:rPr>
                <w:rFonts w:ascii="Times New Roman" w:hAnsi="Times New Roman"/>
                <w:kern w:val="0"/>
                <w:sz w:val="22"/>
              </w:rPr>
              <w:t>4</w:t>
            </w:r>
            <w:r w:rsidRPr="000E6D2F">
              <w:rPr>
                <w:rFonts w:ascii="Times New Roman" w:hAnsi="Times New Roman"/>
                <w:kern w:val="0"/>
                <w:sz w:val="22"/>
              </w:rPr>
              <w:t>个万兆电接口；</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盘控一体：采用</w:t>
            </w:r>
            <w:r w:rsidRPr="000E6D2F">
              <w:rPr>
                <w:rFonts w:ascii="Times New Roman" w:hAnsi="Times New Roman"/>
                <w:kern w:val="0"/>
                <w:sz w:val="22"/>
              </w:rPr>
              <w:t>2U</w:t>
            </w:r>
            <w:r w:rsidRPr="000E6D2F">
              <w:rPr>
                <w:rFonts w:ascii="Times New Roman" w:hAnsi="Times New Roman"/>
                <w:kern w:val="0"/>
                <w:sz w:val="22"/>
              </w:rPr>
              <w:t>盘控一体架构，控制器框提供</w:t>
            </w:r>
            <w:r w:rsidRPr="000E6D2F">
              <w:rPr>
                <w:rFonts w:ascii="Times New Roman" w:hAnsi="Times New Roman"/>
                <w:kern w:val="0"/>
                <w:sz w:val="22"/>
              </w:rPr>
              <w:t>≥25</w:t>
            </w:r>
            <w:r w:rsidRPr="000E6D2F">
              <w:rPr>
                <w:rFonts w:ascii="Times New Roman" w:hAnsi="Times New Roman"/>
                <w:kern w:val="0"/>
                <w:sz w:val="22"/>
              </w:rPr>
              <w:t>个硬盘槽位；</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配置全闪性能存储可用容量</w:t>
            </w:r>
            <w:r w:rsidRPr="000E6D2F">
              <w:rPr>
                <w:rFonts w:ascii="Times New Roman" w:hAnsi="Times New Roman"/>
                <w:kern w:val="0"/>
                <w:sz w:val="22"/>
              </w:rPr>
              <w:t>≥34TB</w:t>
            </w:r>
            <w:r w:rsidRPr="000E6D2F">
              <w:rPr>
                <w:rFonts w:ascii="Times New Roman" w:hAnsi="Times New Roman"/>
                <w:kern w:val="0"/>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配置等同或优于</w:t>
            </w:r>
            <w:r w:rsidRPr="000E6D2F">
              <w:rPr>
                <w:rFonts w:ascii="Times New Roman" w:hAnsi="Times New Roman"/>
                <w:kern w:val="0"/>
                <w:sz w:val="22"/>
              </w:rPr>
              <w:t>6</w:t>
            </w:r>
            <w:r w:rsidRPr="000E6D2F">
              <w:rPr>
                <w:rFonts w:ascii="Times New Roman" w:hAnsi="Times New Roman"/>
                <w:kern w:val="0"/>
                <w:sz w:val="22"/>
              </w:rPr>
              <w:t>块</w:t>
            </w:r>
            <w:r w:rsidRPr="000E6D2F">
              <w:rPr>
                <w:rFonts w:ascii="Times New Roman" w:hAnsi="Times New Roman"/>
                <w:kern w:val="0"/>
                <w:sz w:val="22"/>
              </w:rPr>
              <w:t>480G SSD</w:t>
            </w:r>
            <w:r w:rsidRPr="000E6D2F">
              <w:rPr>
                <w:rFonts w:ascii="Times New Roman" w:hAnsi="Times New Roman"/>
                <w:kern w:val="0"/>
                <w:sz w:val="22"/>
              </w:rPr>
              <w:t>硬盘，</w:t>
            </w:r>
            <w:r w:rsidRPr="000E6D2F">
              <w:rPr>
                <w:rFonts w:ascii="Times New Roman" w:hAnsi="Times New Roman"/>
                <w:kern w:val="0"/>
                <w:sz w:val="22"/>
              </w:rPr>
              <w:t>21</w:t>
            </w:r>
            <w:r w:rsidRPr="000E6D2F">
              <w:rPr>
                <w:rFonts w:ascii="Times New Roman" w:hAnsi="Times New Roman"/>
                <w:kern w:val="0"/>
                <w:sz w:val="22"/>
              </w:rPr>
              <w:t>块</w:t>
            </w:r>
            <w:r w:rsidRPr="000E6D2F">
              <w:rPr>
                <w:rFonts w:ascii="Times New Roman" w:hAnsi="Times New Roman"/>
                <w:kern w:val="0"/>
                <w:sz w:val="22"/>
              </w:rPr>
              <w:t>2TB HDD</w:t>
            </w:r>
            <w:r w:rsidRPr="000E6D2F">
              <w:rPr>
                <w:rFonts w:ascii="Times New Roman" w:hAnsi="Times New Roman"/>
                <w:kern w:val="0"/>
                <w:sz w:val="22"/>
              </w:rPr>
              <w:t>硬盘，全闪性能，单控故障性能无下降；</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稳定时延</w:t>
            </w:r>
            <w:r w:rsidRPr="000E6D2F">
              <w:rPr>
                <w:rFonts w:ascii="Times New Roman" w:hAnsi="Times New Roman"/>
                <w:kern w:val="0"/>
                <w:sz w:val="22"/>
              </w:rPr>
              <w:t>≤1ms</w:t>
            </w:r>
            <w:r w:rsidRPr="000E6D2F">
              <w:rPr>
                <w:rFonts w:ascii="Times New Roman" w:hAnsi="Times New Roman"/>
                <w:kern w:val="0"/>
                <w:sz w:val="22"/>
              </w:rPr>
              <w:t>，包括开启增值功能的情况下，包括开启快照等功能</w:t>
            </w:r>
            <w:r w:rsidRPr="000E6D2F">
              <w:rPr>
                <w:rFonts w:ascii="Times New Roman" w:hAnsi="Times New Roman"/>
                <w:kern w:val="0"/>
                <w:sz w:val="22"/>
              </w:rPr>
              <w:t>(</w:t>
            </w:r>
            <w:r w:rsidRPr="000E6D2F">
              <w:rPr>
                <w:rFonts w:ascii="Times New Roman" w:hAnsi="Times New Roman"/>
                <w:kern w:val="0"/>
                <w:sz w:val="22"/>
              </w:rPr>
              <w:t>不少于</w:t>
            </w:r>
            <w:r w:rsidRPr="000E6D2F">
              <w:rPr>
                <w:rFonts w:ascii="Times New Roman" w:hAnsi="Times New Roman"/>
                <w:kern w:val="0"/>
                <w:sz w:val="22"/>
              </w:rPr>
              <w:t>3</w:t>
            </w:r>
            <w:r w:rsidRPr="000E6D2F">
              <w:rPr>
                <w:rFonts w:ascii="Times New Roman" w:hAnsi="Times New Roman"/>
                <w:kern w:val="0"/>
                <w:sz w:val="22"/>
              </w:rPr>
              <w:t>个</w:t>
            </w:r>
            <w:r w:rsidRPr="000E6D2F">
              <w:rPr>
                <w:rFonts w:ascii="Times New Roman" w:hAnsi="Times New Roman"/>
                <w:kern w:val="0"/>
                <w:sz w:val="22"/>
              </w:rPr>
              <w:t>)</w:t>
            </w:r>
            <w:r w:rsidRPr="000E6D2F">
              <w:rPr>
                <w:rFonts w:ascii="Times New Roman" w:hAnsi="Times New Roman"/>
                <w:kern w:val="0"/>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支持</w:t>
            </w:r>
            <w:r w:rsidRPr="000E6D2F">
              <w:rPr>
                <w:rFonts w:ascii="Times New Roman" w:hAnsi="Times New Roman"/>
                <w:kern w:val="0"/>
                <w:sz w:val="22"/>
              </w:rPr>
              <w:t>RAID-TP</w:t>
            </w:r>
            <w:r w:rsidRPr="000E6D2F">
              <w:rPr>
                <w:rFonts w:ascii="Times New Roman" w:hAnsi="Times New Roman"/>
                <w:kern w:val="0"/>
                <w:sz w:val="22"/>
              </w:rPr>
              <w:t>，在同一个</w:t>
            </w:r>
            <w:r w:rsidRPr="000E6D2F">
              <w:rPr>
                <w:rFonts w:ascii="Times New Roman" w:hAnsi="Times New Roman"/>
                <w:kern w:val="0"/>
                <w:sz w:val="22"/>
              </w:rPr>
              <w:t>RAID</w:t>
            </w:r>
            <w:r w:rsidRPr="000E6D2F">
              <w:rPr>
                <w:rFonts w:ascii="Times New Roman" w:hAnsi="Times New Roman"/>
                <w:kern w:val="0"/>
                <w:sz w:val="22"/>
              </w:rPr>
              <w:t>组内容忍任意</w:t>
            </w:r>
            <w:r w:rsidRPr="000E6D2F">
              <w:rPr>
                <w:rFonts w:ascii="Times New Roman" w:hAnsi="Times New Roman"/>
                <w:kern w:val="0"/>
                <w:sz w:val="22"/>
              </w:rPr>
              <w:t>3</w:t>
            </w:r>
            <w:r w:rsidRPr="000E6D2F">
              <w:rPr>
                <w:rFonts w:ascii="Times New Roman" w:hAnsi="Times New Roman"/>
                <w:kern w:val="0"/>
                <w:sz w:val="22"/>
              </w:rPr>
              <w:t>盘同时失效，数据不丢</w:t>
            </w:r>
            <w:r w:rsidRPr="000E6D2F">
              <w:rPr>
                <w:rFonts w:ascii="Times New Roman" w:hAnsi="Times New Roman"/>
                <w:kern w:val="0"/>
                <w:sz w:val="22"/>
              </w:rPr>
              <w:t>&amp;</w:t>
            </w:r>
            <w:r w:rsidRPr="000E6D2F">
              <w:rPr>
                <w:rFonts w:ascii="Times New Roman" w:hAnsi="Times New Roman"/>
                <w:kern w:val="0"/>
                <w:sz w:val="22"/>
              </w:rPr>
              <w:t>不中断业务；</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配置含快照、远程复制、双活等所有高级特性；</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QoS</w:t>
            </w:r>
            <w:r w:rsidRPr="000E6D2F">
              <w:rPr>
                <w:rFonts w:ascii="Times New Roman" w:hAnsi="Times New Roman"/>
                <w:kern w:val="0"/>
                <w:sz w:val="22"/>
              </w:rPr>
              <w:t>：支持</w:t>
            </w:r>
            <w:r w:rsidRPr="000E6D2F">
              <w:rPr>
                <w:rFonts w:ascii="Times New Roman" w:hAnsi="Times New Roman"/>
                <w:kern w:val="0"/>
                <w:sz w:val="22"/>
              </w:rPr>
              <w:t>Qos</w:t>
            </w:r>
            <w:r w:rsidRPr="000E6D2F">
              <w:rPr>
                <w:rFonts w:ascii="Times New Roman" w:hAnsi="Times New Roman"/>
                <w:kern w:val="0"/>
                <w:sz w:val="22"/>
              </w:rPr>
              <w:t>功能，支持按照</w:t>
            </w:r>
            <w:r w:rsidRPr="000E6D2F">
              <w:rPr>
                <w:rFonts w:ascii="Times New Roman" w:hAnsi="Times New Roman"/>
                <w:kern w:val="0"/>
                <w:sz w:val="22"/>
              </w:rPr>
              <w:t>LUN</w:t>
            </w:r>
            <w:r w:rsidRPr="000E6D2F">
              <w:rPr>
                <w:rFonts w:ascii="Times New Roman" w:hAnsi="Times New Roman"/>
                <w:kern w:val="0"/>
                <w:sz w:val="22"/>
              </w:rPr>
              <w:t>、</w:t>
            </w:r>
            <w:r w:rsidRPr="000E6D2F">
              <w:rPr>
                <w:rFonts w:ascii="Times New Roman" w:hAnsi="Times New Roman"/>
                <w:kern w:val="0"/>
                <w:sz w:val="22"/>
              </w:rPr>
              <w:t>LUN</w:t>
            </w:r>
            <w:r w:rsidRPr="000E6D2F">
              <w:rPr>
                <w:rFonts w:ascii="Times New Roman" w:hAnsi="Times New Roman"/>
                <w:kern w:val="0"/>
                <w:sz w:val="22"/>
              </w:rPr>
              <w:t>组和主机的方式进行流量控制；提供上限控制和下限保障两种</w:t>
            </w:r>
            <w:r w:rsidRPr="000E6D2F">
              <w:rPr>
                <w:rFonts w:ascii="Times New Roman" w:hAnsi="Times New Roman"/>
                <w:kern w:val="0"/>
                <w:sz w:val="22"/>
              </w:rPr>
              <w:t>QoS</w:t>
            </w:r>
            <w:r w:rsidRPr="000E6D2F">
              <w:rPr>
                <w:rFonts w:ascii="Times New Roman" w:hAnsi="Times New Roman"/>
                <w:kern w:val="0"/>
                <w:sz w:val="22"/>
              </w:rPr>
              <w:t>策略，并提供相关可证明的操作界面截图；</w:t>
            </w:r>
            <w:r w:rsidRPr="000E6D2F">
              <w:rPr>
                <w:rFonts w:ascii="Times New Roman" w:hAnsi="Times New Roman"/>
                <w:kern w:val="0"/>
                <w:sz w:val="22"/>
              </w:rPr>
              <w:t xml:space="preserve"> </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快照：支持快照功能，整系统支持</w:t>
            </w:r>
            <w:r w:rsidRPr="000E6D2F">
              <w:rPr>
                <w:rFonts w:ascii="Times New Roman" w:hAnsi="Times New Roman"/>
                <w:kern w:val="0"/>
                <w:sz w:val="22"/>
              </w:rPr>
              <w:t>1000000</w:t>
            </w:r>
            <w:r w:rsidRPr="000E6D2F">
              <w:rPr>
                <w:rFonts w:ascii="Times New Roman" w:hAnsi="Times New Roman"/>
                <w:kern w:val="0"/>
                <w:sz w:val="22"/>
              </w:rPr>
              <w:t>个快照；系统提供每</w:t>
            </w:r>
            <w:r w:rsidRPr="000E6D2F">
              <w:rPr>
                <w:rFonts w:ascii="Times New Roman" w:hAnsi="Times New Roman"/>
                <w:kern w:val="0"/>
                <w:sz w:val="22"/>
              </w:rPr>
              <w:t>3</w:t>
            </w:r>
            <w:r w:rsidRPr="000E6D2F">
              <w:rPr>
                <w:rFonts w:ascii="Times New Roman" w:hAnsi="Times New Roman"/>
                <w:kern w:val="0"/>
                <w:sz w:val="22"/>
              </w:rPr>
              <w:t>秒做一次快照备份，提供无损快照功能，系统性能不因快照数量增加而下降，支持安全快照功能，支持对快照设置保护周期，在保护周期内快照无法删除，无法篡改快照中的数据，提供无损快照功能，系统性能不因快照数量增加而下降，同时开启快照功能时阵列时延能够稳定在＜</w:t>
            </w:r>
            <w:r w:rsidRPr="000E6D2F">
              <w:rPr>
                <w:rFonts w:ascii="Times New Roman" w:hAnsi="Times New Roman"/>
                <w:kern w:val="0"/>
                <w:sz w:val="22"/>
              </w:rPr>
              <w:t>1ms</w:t>
            </w:r>
            <w:r w:rsidRPr="000E6D2F">
              <w:rPr>
                <w:rFonts w:ascii="Times New Roman" w:hAnsi="Times New Roman"/>
                <w:kern w:val="0"/>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克隆：支持克隆功能，支持克隆创建立即可用、克隆一致性组、正向和反向同步；</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复制：支持数据复制功能，支持</w:t>
            </w:r>
            <w:r w:rsidRPr="000E6D2F">
              <w:rPr>
                <w:rFonts w:ascii="Times New Roman" w:hAnsi="Times New Roman"/>
                <w:kern w:val="0"/>
                <w:sz w:val="22"/>
              </w:rPr>
              <w:t>FC</w:t>
            </w:r>
            <w:r w:rsidRPr="000E6D2F">
              <w:rPr>
                <w:rFonts w:ascii="Times New Roman" w:hAnsi="Times New Roman"/>
                <w:kern w:val="0"/>
                <w:sz w:val="22"/>
              </w:rPr>
              <w:t>和</w:t>
            </w:r>
            <w:r w:rsidRPr="000E6D2F">
              <w:rPr>
                <w:rFonts w:ascii="Times New Roman" w:hAnsi="Times New Roman"/>
                <w:kern w:val="0"/>
                <w:sz w:val="22"/>
              </w:rPr>
              <w:t>IP</w:t>
            </w:r>
            <w:r w:rsidRPr="000E6D2F">
              <w:rPr>
                <w:rFonts w:ascii="Times New Roman" w:hAnsi="Times New Roman"/>
                <w:kern w:val="0"/>
                <w:sz w:val="22"/>
              </w:rPr>
              <w:t>链路复制。自定义远程数据异步传输时间间隔，最小支持</w:t>
            </w:r>
            <w:r w:rsidRPr="000E6D2F">
              <w:rPr>
                <w:rFonts w:ascii="Times New Roman" w:hAnsi="Times New Roman"/>
                <w:kern w:val="0"/>
                <w:sz w:val="22"/>
              </w:rPr>
              <w:t>3S</w:t>
            </w:r>
            <w:r w:rsidRPr="000E6D2F">
              <w:rPr>
                <w:rFonts w:ascii="Times New Roman" w:hAnsi="Times New Roman"/>
                <w:kern w:val="0"/>
                <w:sz w:val="22"/>
              </w:rPr>
              <w:t>。异步复制支持链路压缩，节省传输带宽，</w:t>
            </w:r>
            <w:r w:rsidRPr="000E6D2F">
              <w:rPr>
                <w:rFonts w:ascii="Times New Roman" w:hAnsi="Times New Roman"/>
                <w:kern w:val="0"/>
                <w:sz w:val="22"/>
              </w:rPr>
              <w:t>_</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双活：提供</w:t>
            </w:r>
            <w:r w:rsidRPr="000E6D2F">
              <w:rPr>
                <w:rFonts w:ascii="Times New Roman" w:hAnsi="Times New Roman"/>
                <w:kern w:val="0"/>
                <w:sz w:val="22"/>
              </w:rPr>
              <w:t>A-A</w:t>
            </w:r>
            <w:r w:rsidRPr="000E6D2F">
              <w:rPr>
                <w:rFonts w:ascii="Times New Roman" w:hAnsi="Times New Roman"/>
                <w:kern w:val="0"/>
                <w:sz w:val="22"/>
              </w:rPr>
              <w:t>免网关双活架构，实现两套核心存储数据双活（主机能够并发读写同一双活卷），任何一套设备宕机均不影响上层业务系统运行，双活架构需要具备独立的第三方仲裁设备。仲裁设备故障时，不影响业务运行，同时双活卷仍能保持数据实时一致；支持双仲裁模式，单台仲裁设备故障，不影响正常双活业务，一个站点发生故障后，另一个站点可自动快速拉起业务（秒级）；一个站点故障恢复后，双活关系可自动恢复，支持存储在业务不中断的情况下，在线从单阵列扩展为双活。</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存储专用多路径软件：存储厂商提供专有多路径（非操作系统自带多路径）软件，提供故障切换和负载均衡功能，支持</w:t>
            </w:r>
            <w:r w:rsidRPr="000E6D2F">
              <w:rPr>
                <w:rFonts w:ascii="Times New Roman" w:hAnsi="Times New Roman"/>
                <w:kern w:val="0"/>
                <w:sz w:val="22"/>
              </w:rPr>
              <w:t>Windows</w:t>
            </w:r>
            <w:r w:rsidRPr="000E6D2F">
              <w:rPr>
                <w:rFonts w:ascii="Times New Roman" w:hAnsi="Times New Roman"/>
                <w:kern w:val="0"/>
                <w:sz w:val="22"/>
              </w:rPr>
              <w:t>、</w:t>
            </w:r>
            <w:r w:rsidRPr="000E6D2F">
              <w:rPr>
                <w:rFonts w:ascii="Times New Roman" w:hAnsi="Times New Roman"/>
                <w:kern w:val="0"/>
                <w:sz w:val="22"/>
              </w:rPr>
              <w:t>Linux</w:t>
            </w:r>
            <w:r w:rsidRPr="000E6D2F">
              <w:rPr>
                <w:rFonts w:ascii="Times New Roman" w:hAnsi="Times New Roman"/>
                <w:kern w:val="0"/>
                <w:sz w:val="22"/>
              </w:rPr>
              <w:t>、</w:t>
            </w:r>
            <w:r w:rsidRPr="000E6D2F">
              <w:rPr>
                <w:rFonts w:ascii="Times New Roman" w:hAnsi="Times New Roman"/>
                <w:kern w:val="0"/>
                <w:sz w:val="22"/>
              </w:rPr>
              <w:t>AIX</w:t>
            </w:r>
            <w:r w:rsidRPr="000E6D2F">
              <w:rPr>
                <w:rFonts w:ascii="Times New Roman" w:hAnsi="Times New Roman"/>
                <w:kern w:val="0"/>
                <w:sz w:val="22"/>
              </w:rPr>
              <w:t>、</w:t>
            </w:r>
            <w:r w:rsidRPr="000E6D2F">
              <w:rPr>
                <w:rFonts w:ascii="Times New Roman" w:hAnsi="Times New Roman"/>
                <w:kern w:val="0"/>
                <w:sz w:val="22"/>
              </w:rPr>
              <w:t>Solaris</w:t>
            </w:r>
            <w:r w:rsidRPr="000E6D2F">
              <w:rPr>
                <w:rFonts w:ascii="Times New Roman" w:hAnsi="Times New Roman"/>
                <w:kern w:val="0"/>
                <w:sz w:val="22"/>
              </w:rPr>
              <w:t>和</w:t>
            </w:r>
            <w:r w:rsidRPr="000E6D2F">
              <w:rPr>
                <w:rFonts w:ascii="Times New Roman" w:hAnsi="Times New Roman"/>
                <w:kern w:val="0"/>
                <w:sz w:val="22"/>
              </w:rPr>
              <w:t>Vmware</w:t>
            </w:r>
            <w:r w:rsidRPr="000E6D2F">
              <w:rPr>
                <w:rFonts w:ascii="Times New Roman" w:hAnsi="Times New Roman"/>
                <w:kern w:val="0"/>
                <w:sz w:val="22"/>
              </w:rPr>
              <w:t>。</w:t>
            </w:r>
          </w:p>
        </w:tc>
      </w:tr>
      <w:tr w:rsidR="007D47DD" w:rsidRPr="000E6D2F" w:rsidTr="008E1E82">
        <w:trPr>
          <w:cantSplit/>
          <w:trHeight w:val="840"/>
        </w:trPr>
        <w:tc>
          <w:tcPr>
            <w:tcW w:w="241" w:type="pct"/>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598" w:type="pct"/>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255" w:type="pct"/>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3906" w:type="pct"/>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远程技术支持服务，包括热线处理</w:t>
            </w:r>
            <w:r w:rsidRPr="000E6D2F">
              <w:rPr>
                <w:rFonts w:ascii="Times New Roman" w:hAnsi="Times New Roman"/>
                <w:kern w:val="0"/>
                <w:sz w:val="22"/>
              </w:rPr>
              <w:t>7×24</w:t>
            </w:r>
            <w:r w:rsidRPr="000E6D2F">
              <w:rPr>
                <w:rFonts w:ascii="Times New Roman" w:hAnsi="Times New Roman"/>
                <w:kern w:val="0"/>
                <w:sz w:val="22"/>
              </w:rPr>
              <w:t>，远程问题处理</w:t>
            </w:r>
            <w:r w:rsidRPr="000E6D2F">
              <w:rPr>
                <w:rFonts w:ascii="Times New Roman" w:hAnsi="Times New Roman"/>
                <w:kern w:val="0"/>
                <w:sz w:val="22"/>
              </w:rPr>
              <w:t>7×24</w:t>
            </w:r>
            <w:r w:rsidRPr="000E6D2F">
              <w:rPr>
                <w:rFonts w:ascii="Times New Roman" w:hAnsi="Times New Roman"/>
                <w:kern w:val="0"/>
                <w:sz w:val="22"/>
              </w:rPr>
              <w:t>，智能报障</w:t>
            </w:r>
            <w:r w:rsidRPr="000E6D2F">
              <w:rPr>
                <w:rFonts w:ascii="Times New Roman" w:hAnsi="Times New Roman"/>
                <w:kern w:val="0"/>
                <w:sz w:val="22"/>
              </w:rPr>
              <w:t>7×24</w:t>
            </w:r>
            <w:r w:rsidRPr="000E6D2F">
              <w:rPr>
                <w:rFonts w:ascii="Times New Roman" w:hAnsi="Times New Roman"/>
                <w:kern w:val="0"/>
                <w:sz w:val="22"/>
              </w:rPr>
              <w:t>，在线技术支持服务</w:t>
            </w:r>
            <w:r w:rsidRPr="000E6D2F">
              <w:rPr>
                <w:rFonts w:ascii="Times New Roman" w:hAnsi="Times New Roman"/>
                <w:kern w:val="0"/>
                <w:sz w:val="22"/>
              </w:rPr>
              <w:t>7×24</w:t>
            </w:r>
            <w:r w:rsidRPr="000E6D2F">
              <w:rPr>
                <w:rFonts w:ascii="Times New Roman" w:hAnsi="Times New Roman"/>
                <w:kern w:val="0"/>
                <w:sz w:val="22"/>
              </w:rPr>
              <w:t>；软件支持服务，包括软件更新授权</w:t>
            </w:r>
            <w:r w:rsidRPr="000E6D2F">
              <w:rPr>
                <w:rFonts w:ascii="Times New Roman" w:hAnsi="Times New Roman"/>
                <w:kern w:val="0"/>
                <w:sz w:val="22"/>
              </w:rPr>
              <w:t>7×24</w:t>
            </w:r>
            <w:r w:rsidRPr="000E6D2F">
              <w:rPr>
                <w:rFonts w:ascii="Times New Roman" w:hAnsi="Times New Roman"/>
                <w:kern w:val="0"/>
                <w:sz w:val="22"/>
              </w:rPr>
              <w:t>；硬件支持服务，包括备件先行，故障件提取；现场支持服务，包括硬件更换，问题处理。</w:t>
            </w:r>
          </w:p>
        </w:tc>
      </w:tr>
      <w:tr w:rsidR="007D47DD" w:rsidRPr="000E6D2F" w:rsidTr="008E1E82">
        <w:trPr>
          <w:cantSplit/>
          <w:trHeight w:val="300"/>
        </w:trPr>
        <w:tc>
          <w:tcPr>
            <w:tcW w:w="241" w:type="pct"/>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598" w:type="pct"/>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255" w:type="pct"/>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3906" w:type="pct"/>
            <w:tcBorders>
              <w:top w:val="nil"/>
              <w:left w:val="nil"/>
              <w:bottom w:val="single" w:sz="4" w:space="0" w:color="auto"/>
              <w:right w:val="single" w:sz="4" w:space="0" w:color="auto"/>
            </w:tcBorders>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年原厂质保</w:t>
            </w:r>
          </w:p>
        </w:tc>
      </w:tr>
      <w:tr w:rsidR="007D47DD" w:rsidRPr="000E6D2F" w:rsidTr="008E1E82">
        <w:trPr>
          <w:cantSplit/>
          <w:trHeight w:val="300"/>
        </w:trPr>
        <w:tc>
          <w:tcPr>
            <w:tcW w:w="241" w:type="pct"/>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3</w:t>
            </w:r>
          </w:p>
        </w:tc>
        <w:tc>
          <w:tcPr>
            <w:tcW w:w="598" w:type="pct"/>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存储交换机</w:t>
            </w:r>
          </w:p>
        </w:tc>
        <w:tc>
          <w:tcPr>
            <w:tcW w:w="255" w:type="pct"/>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3906" w:type="pct"/>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满足或优于</w:t>
            </w:r>
            <w:r w:rsidRPr="000E6D2F">
              <w:rPr>
                <w:rFonts w:ascii="Times New Roman" w:hAnsi="Times New Roman"/>
                <w:kern w:val="0"/>
                <w:sz w:val="22"/>
              </w:rPr>
              <w:t>24</w:t>
            </w:r>
            <w:r w:rsidRPr="000E6D2F">
              <w:rPr>
                <w:rFonts w:ascii="Times New Roman" w:hAnsi="Times New Roman"/>
                <w:kern w:val="0"/>
                <w:sz w:val="22"/>
              </w:rPr>
              <w:t>端口光纤交换机，激活不少于</w:t>
            </w:r>
            <w:r w:rsidRPr="000E6D2F">
              <w:rPr>
                <w:rFonts w:ascii="Times New Roman" w:hAnsi="Times New Roman"/>
                <w:kern w:val="0"/>
                <w:sz w:val="22"/>
              </w:rPr>
              <w:t>16</w:t>
            </w:r>
            <w:r w:rsidRPr="000E6D2F">
              <w:rPr>
                <w:rFonts w:ascii="Times New Roman" w:hAnsi="Times New Roman"/>
                <w:kern w:val="0"/>
                <w:sz w:val="22"/>
              </w:rPr>
              <w:t>个端口，含不少于</w:t>
            </w:r>
            <w:r w:rsidRPr="000E6D2F">
              <w:rPr>
                <w:rFonts w:ascii="Times New Roman" w:hAnsi="Times New Roman"/>
                <w:kern w:val="0"/>
                <w:sz w:val="22"/>
              </w:rPr>
              <w:t>16</w:t>
            </w:r>
            <w:r w:rsidRPr="000E6D2F">
              <w:rPr>
                <w:rFonts w:ascii="Times New Roman" w:hAnsi="Times New Roman"/>
                <w:kern w:val="0"/>
                <w:sz w:val="22"/>
              </w:rPr>
              <w:t>个</w:t>
            </w:r>
            <w:r w:rsidRPr="000E6D2F">
              <w:rPr>
                <w:rFonts w:ascii="Times New Roman" w:hAnsi="Times New Roman"/>
                <w:kern w:val="0"/>
                <w:sz w:val="22"/>
              </w:rPr>
              <w:t>16GB</w:t>
            </w:r>
            <w:r w:rsidRPr="000E6D2F">
              <w:rPr>
                <w:rFonts w:ascii="Times New Roman" w:hAnsi="Times New Roman"/>
                <w:kern w:val="0"/>
                <w:sz w:val="22"/>
              </w:rPr>
              <w:t>多模模块及线缆。</w:t>
            </w:r>
          </w:p>
        </w:tc>
      </w:tr>
      <w:tr w:rsidR="007D47DD" w:rsidRPr="000E6D2F" w:rsidTr="008E1E82">
        <w:trPr>
          <w:cantSplit/>
          <w:trHeight w:val="560"/>
        </w:trPr>
        <w:tc>
          <w:tcPr>
            <w:tcW w:w="241" w:type="pct"/>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598" w:type="pct"/>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255" w:type="pct"/>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3906" w:type="pct"/>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整机提供首次硬件基本安装服务，包括设备开箱、上架以及通电等操作</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厂商需配合软件方进行设备配置等集成服务</w:t>
            </w:r>
          </w:p>
        </w:tc>
      </w:tr>
      <w:tr w:rsidR="007D47DD" w:rsidRPr="000E6D2F" w:rsidTr="008E1E82">
        <w:trPr>
          <w:cantSplit/>
          <w:trHeight w:val="300"/>
        </w:trPr>
        <w:tc>
          <w:tcPr>
            <w:tcW w:w="241" w:type="pct"/>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598" w:type="pct"/>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255" w:type="pct"/>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3906" w:type="pct"/>
            <w:tcBorders>
              <w:top w:val="nil"/>
              <w:left w:val="nil"/>
              <w:bottom w:val="single" w:sz="4" w:space="0" w:color="auto"/>
              <w:right w:val="single" w:sz="4" w:space="0" w:color="auto"/>
            </w:tcBorders>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w:t>
            </w:r>
            <w:r w:rsidRPr="000E6D2F">
              <w:rPr>
                <w:rFonts w:ascii="Times New Roman" w:hAnsi="Times New Roman" w:hint="eastAsia"/>
                <w:sz w:val="22"/>
              </w:rPr>
              <w:t>每周</w:t>
            </w:r>
            <w:r w:rsidRPr="000E6D2F">
              <w:rPr>
                <w:rFonts w:ascii="Times New Roman" w:hAnsi="Times New Roman" w:hint="eastAsia"/>
                <w:sz w:val="22"/>
              </w:rPr>
              <w:t>7</w:t>
            </w:r>
            <w:r w:rsidRPr="000E6D2F">
              <w:rPr>
                <w:rFonts w:ascii="Times New Roman" w:hAnsi="Times New Roman" w:hint="eastAsia"/>
                <w:sz w:val="22"/>
              </w:rPr>
              <w:t>天</w:t>
            </w:r>
            <w:r w:rsidRPr="000E6D2F">
              <w:rPr>
                <w:rFonts w:ascii="Times New Roman" w:hAnsi="Times New Roman"/>
                <w:sz w:val="22"/>
              </w:rPr>
              <w:t>×</w:t>
            </w:r>
            <w:r w:rsidRPr="000E6D2F">
              <w:rPr>
                <w:rFonts w:ascii="Times New Roman" w:hAnsi="Times New Roman" w:hint="eastAsia"/>
                <w:sz w:val="22"/>
              </w:rPr>
              <w:t>24</w:t>
            </w:r>
            <w:r w:rsidRPr="000E6D2F">
              <w:rPr>
                <w:rFonts w:ascii="Times New Roman" w:hAnsi="Times New Roman" w:hint="eastAsia"/>
                <w:sz w:val="22"/>
              </w:rPr>
              <w:t>小时</w:t>
            </w:r>
            <w:r w:rsidRPr="000E6D2F">
              <w:rPr>
                <w:rFonts w:ascii="Times New Roman" w:hAnsi="Times New Roman"/>
                <w:kern w:val="0"/>
                <w:sz w:val="22"/>
              </w:rPr>
              <w:t>质保，包括产品保修服务、远程支持服务。</w:t>
            </w:r>
          </w:p>
        </w:tc>
      </w:tr>
      <w:tr w:rsidR="007D47DD" w:rsidRPr="000E6D2F" w:rsidTr="008E1E82">
        <w:trPr>
          <w:cantSplit/>
          <w:trHeight w:val="1550"/>
        </w:trPr>
        <w:tc>
          <w:tcPr>
            <w:tcW w:w="241" w:type="pct"/>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4</w:t>
            </w:r>
          </w:p>
        </w:tc>
        <w:tc>
          <w:tcPr>
            <w:tcW w:w="598" w:type="pct"/>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非核心业务虚拟化服务器</w:t>
            </w:r>
          </w:p>
        </w:tc>
        <w:tc>
          <w:tcPr>
            <w:tcW w:w="255" w:type="pct"/>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3906" w:type="pct"/>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规格：</w:t>
            </w:r>
            <w:r w:rsidRPr="000E6D2F">
              <w:rPr>
                <w:rFonts w:ascii="Times New Roman" w:hAnsi="Times New Roman"/>
                <w:kern w:val="0"/>
                <w:sz w:val="22"/>
              </w:rPr>
              <w:t>2U</w:t>
            </w:r>
            <w:r w:rsidRPr="000E6D2F">
              <w:rPr>
                <w:rFonts w:ascii="Times New Roman" w:hAnsi="Times New Roman"/>
                <w:kern w:val="0"/>
                <w:sz w:val="22"/>
              </w:rPr>
              <w:t>机架式服务器。</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处理器：两颗</w:t>
            </w:r>
            <w:r w:rsidRPr="000E6D2F">
              <w:rPr>
                <w:rFonts w:ascii="Times New Roman" w:hAnsi="Times New Roman"/>
                <w:kern w:val="0"/>
                <w:sz w:val="22"/>
              </w:rPr>
              <w:t>Intel</w:t>
            </w:r>
            <w:r w:rsidRPr="000E6D2F">
              <w:rPr>
                <w:rFonts w:ascii="Times New Roman" w:hAnsi="Times New Roman"/>
                <w:kern w:val="0"/>
                <w:sz w:val="22"/>
              </w:rPr>
              <w:t>至强可扩展处理器主频</w:t>
            </w:r>
            <w:r w:rsidRPr="000E6D2F">
              <w:rPr>
                <w:rFonts w:ascii="Times New Roman" w:hAnsi="Times New Roman"/>
                <w:kern w:val="0"/>
                <w:sz w:val="22"/>
              </w:rPr>
              <w:t>≥2.0GHz</w:t>
            </w:r>
            <w:r w:rsidRPr="000E6D2F">
              <w:rPr>
                <w:rFonts w:ascii="Times New Roman" w:hAnsi="Times New Roman"/>
                <w:kern w:val="0"/>
                <w:sz w:val="22"/>
              </w:rPr>
              <w:t>且</w:t>
            </w:r>
            <w:r w:rsidRPr="000E6D2F">
              <w:rPr>
                <w:rFonts w:ascii="Times New Roman" w:hAnsi="Times New Roman"/>
                <w:kern w:val="0"/>
                <w:sz w:val="22"/>
              </w:rPr>
              <w:t>≥28</w:t>
            </w:r>
            <w:r w:rsidRPr="000E6D2F">
              <w:rPr>
                <w:rFonts w:ascii="Times New Roman" w:hAnsi="Times New Roman"/>
                <w:kern w:val="0"/>
                <w:sz w:val="22"/>
              </w:rPr>
              <w:t>核，</w:t>
            </w:r>
            <w:r w:rsidRPr="000E6D2F">
              <w:rPr>
                <w:rFonts w:ascii="Times New Roman" w:hAnsi="Times New Roman"/>
                <w:kern w:val="0"/>
                <w:sz w:val="22"/>
              </w:rPr>
              <w:t>L3</w:t>
            </w:r>
            <w:r w:rsidRPr="000E6D2F">
              <w:rPr>
                <w:rFonts w:ascii="Times New Roman" w:hAnsi="Times New Roman"/>
                <w:kern w:val="0"/>
                <w:sz w:val="22"/>
              </w:rPr>
              <w:t>缓存</w:t>
            </w:r>
            <w:r w:rsidRPr="000E6D2F">
              <w:rPr>
                <w:rFonts w:ascii="Times New Roman" w:hAnsi="Times New Roman"/>
                <w:kern w:val="0"/>
                <w:sz w:val="22"/>
              </w:rPr>
              <w:t>≥42MB</w:t>
            </w:r>
            <w:r w:rsidRPr="000E6D2F">
              <w:rPr>
                <w:rFonts w:ascii="Times New Roman" w:hAnsi="Times New Roman"/>
                <w:kern w:val="0"/>
                <w:sz w:val="22"/>
              </w:rPr>
              <w:t>，可选最大可支持至</w:t>
            </w:r>
            <w:r w:rsidRPr="000E6D2F">
              <w:rPr>
                <w:rFonts w:ascii="Times New Roman" w:hAnsi="Times New Roman"/>
                <w:kern w:val="0"/>
                <w:sz w:val="22"/>
              </w:rPr>
              <w:t>40</w:t>
            </w:r>
            <w:r w:rsidRPr="000E6D2F">
              <w:rPr>
                <w:rFonts w:ascii="Times New Roman" w:hAnsi="Times New Roman"/>
                <w:kern w:val="0"/>
                <w:sz w:val="22"/>
              </w:rPr>
              <w:t>核</w:t>
            </w:r>
            <w:r w:rsidRPr="000E6D2F">
              <w:rPr>
                <w:rFonts w:ascii="Times New Roman" w:hAnsi="Times New Roman"/>
                <w:kern w:val="0"/>
                <w:sz w:val="22"/>
              </w:rPr>
              <w:t>270W</w:t>
            </w:r>
            <w:r w:rsidRPr="000E6D2F">
              <w:rPr>
                <w:rFonts w:ascii="Times New Roman" w:hAnsi="Times New Roman"/>
                <w:kern w:val="0"/>
                <w:sz w:val="22"/>
              </w:rPr>
              <w:t>处理器。</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内存：</w:t>
            </w:r>
            <w:r w:rsidRPr="000E6D2F">
              <w:rPr>
                <w:rFonts w:ascii="Times New Roman" w:hAnsi="Times New Roman"/>
                <w:kern w:val="0"/>
                <w:sz w:val="22"/>
              </w:rPr>
              <w:t>512GB DDR4 3200MHz</w:t>
            </w:r>
            <w:r w:rsidRPr="000E6D2F">
              <w:rPr>
                <w:rFonts w:ascii="Times New Roman" w:hAnsi="Times New Roman"/>
                <w:kern w:val="0"/>
                <w:sz w:val="22"/>
              </w:rPr>
              <w:t>，配合</w:t>
            </w:r>
            <w:r w:rsidRPr="000E6D2F">
              <w:rPr>
                <w:rFonts w:ascii="Times New Roman" w:hAnsi="Times New Roman"/>
                <w:kern w:val="0"/>
                <w:sz w:val="22"/>
              </w:rPr>
              <w:t>Intel</w:t>
            </w:r>
            <w:r w:rsidRPr="000E6D2F">
              <w:rPr>
                <w:rFonts w:ascii="Times New Roman" w:hAnsi="Times New Roman"/>
                <w:kern w:val="0"/>
                <w:sz w:val="22"/>
              </w:rPr>
              <w:t>持久内存最大支持</w:t>
            </w:r>
            <w:r w:rsidRPr="000E6D2F">
              <w:rPr>
                <w:rFonts w:ascii="Times New Roman" w:hAnsi="Times New Roman"/>
                <w:kern w:val="0"/>
                <w:sz w:val="22"/>
              </w:rPr>
              <w:t>≥6TB</w:t>
            </w:r>
            <w:r w:rsidRPr="000E6D2F">
              <w:rPr>
                <w:rFonts w:ascii="Times New Roman" w:hAnsi="Times New Roman"/>
                <w:kern w:val="0"/>
                <w:sz w:val="22"/>
              </w:rPr>
              <w:t>内存扩展或最大支持</w:t>
            </w:r>
            <w:r w:rsidRPr="000E6D2F">
              <w:rPr>
                <w:rFonts w:ascii="Times New Roman" w:hAnsi="Times New Roman"/>
                <w:kern w:val="0"/>
                <w:sz w:val="22"/>
              </w:rPr>
              <w:t>32</w:t>
            </w:r>
            <w:r w:rsidRPr="000E6D2F">
              <w:rPr>
                <w:rFonts w:ascii="Times New Roman" w:hAnsi="Times New Roman"/>
                <w:kern w:val="0"/>
                <w:sz w:val="22"/>
              </w:rPr>
              <w:t>根内存插槽，实配</w:t>
            </w:r>
            <w:r w:rsidRPr="000E6D2F">
              <w:rPr>
                <w:rFonts w:ascii="Times New Roman" w:hAnsi="Times New Roman"/>
                <w:kern w:val="0"/>
                <w:sz w:val="22"/>
              </w:rPr>
              <w:t>≥32</w:t>
            </w:r>
            <w:r w:rsidRPr="000E6D2F">
              <w:rPr>
                <w:rFonts w:ascii="Times New Roman" w:hAnsi="Times New Roman"/>
                <w:kern w:val="0"/>
                <w:sz w:val="22"/>
              </w:rPr>
              <w:t>个内存插槽。</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4.</w:t>
            </w:r>
            <w:r w:rsidRPr="000E6D2F">
              <w:rPr>
                <w:rFonts w:ascii="Times New Roman" w:hAnsi="Times New Roman"/>
                <w:kern w:val="0"/>
                <w:sz w:val="22"/>
              </w:rPr>
              <w:t>硬盘：</w:t>
            </w:r>
            <w:r w:rsidRPr="000E6D2F">
              <w:rPr>
                <w:rFonts w:ascii="Times New Roman" w:hAnsi="Times New Roman"/>
                <w:kern w:val="0"/>
                <w:sz w:val="22"/>
              </w:rPr>
              <w:t>2</w:t>
            </w:r>
            <w:r w:rsidRPr="000E6D2F">
              <w:rPr>
                <w:rFonts w:ascii="Times New Roman" w:hAnsi="Times New Roman"/>
                <w:kern w:val="0"/>
                <w:sz w:val="22"/>
              </w:rPr>
              <w:t>块</w:t>
            </w:r>
            <w:r w:rsidRPr="000E6D2F">
              <w:rPr>
                <w:rFonts w:ascii="Times New Roman" w:hAnsi="Times New Roman"/>
                <w:kern w:val="0"/>
                <w:sz w:val="22"/>
              </w:rPr>
              <w:t>600GB 10K 12Gbps</w:t>
            </w:r>
            <w:r w:rsidRPr="000E6D2F">
              <w:rPr>
                <w:rFonts w:ascii="Times New Roman" w:hAnsi="Times New Roman"/>
                <w:kern w:val="0"/>
                <w:sz w:val="22"/>
              </w:rPr>
              <w:t>热插拔</w:t>
            </w:r>
            <w:r w:rsidRPr="000E6D2F">
              <w:rPr>
                <w:rFonts w:ascii="Times New Roman" w:hAnsi="Times New Roman"/>
                <w:kern w:val="0"/>
                <w:sz w:val="22"/>
              </w:rPr>
              <w:t>2.5</w:t>
            </w:r>
            <w:r w:rsidRPr="000E6D2F">
              <w:rPr>
                <w:rFonts w:ascii="Times New Roman" w:hAnsi="Times New Roman"/>
                <w:kern w:val="0"/>
                <w:sz w:val="22"/>
              </w:rPr>
              <w:t>寸</w:t>
            </w:r>
            <w:r w:rsidRPr="000E6D2F">
              <w:rPr>
                <w:rFonts w:ascii="Times New Roman" w:hAnsi="Times New Roman"/>
                <w:kern w:val="0"/>
                <w:sz w:val="22"/>
              </w:rPr>
              <w:t>SAS</w:t>
            </w:r>
            <w:r w:rsidRPr="000E6D2F">
              <w:rPr>
                <w:rFonts w:ascii="Times New Roman" w:hAnsi="Times New Roman"/>
                <w:kern w:val="0"/>
                <w:sz w:val="22"/>
              </w:rPr>
              <w:t>硬盘。</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5.</w:t>
            </w:r>
            <w:r w:rsidRPr="000E6D2F">
              <w:rPr>
                <w:rFonts w:ascii="Times New Roman" w:hAnsi="Times New Roman"/>
                <w:kern w:val="0"/>
                <w:sz w:val="22"/>
              </w:rPr>
              <w:t>阵列卡：</w:t>
            </w:r>
            <w:r w:rsidRPr="000E6D2F">
              <w:rPr>
                <w:rFonts w:ascii="Times New Roman" w:hAnsi="Times New Roman"/>
                <w:kern w:val="0"/>
                <w:sz w:val="22"/>
              </w:rPr>
              <w:t>2GB</w:t>
            </w:r>
            <w:r w:rsidRPr="000E6D2F">
              <w:rPr>
                <w:rFonts w:ascii="Times New Roman" w:hAnsi="Times New Roman"/>
                <w:kern w:val="0"/>
                <w:sz w:val="22"/>
              </w:rPr>
              <w:t>缓存阵列卡</w:t>
            </w:r>
            <w:r w:rsidRPr="000E6D2F">
              <w:rPr>
                <w:rFonts w:ascii="Times New Roman" w:hAnsi="Times New Roman"/>
                <w:kern w:val="0"/>
                <w:sz w:val="22"/>
              </w:rPr>
              <w:t>(</w:t>
            </w:r>
            <w:r w:rsidRPr="000E6D2F">
              <w:rPr>
                <w:rFonts w:ascii="Times New Roman" w:hAnsi="Times New Roman"/>
                <w:kern w:val="0"/>
                <w:sz w:val="22"/>
              </w:rPr>
              <w:t>含掉电保护</w:t>
            </w:r>
            <w:r w:rsidRPr="000E6D2F">
              <w:rPr>
                <w:rFonts w:ascii="Times New Roman" w:hAnsi="Times New Roman"/>
                <w:kern w:val="0"/>
                <w:sz w:val="22"/>
              </w:rPr>
              <w:t>)</w:t>
            </w:r>
            <w:r w:rsidRPr="000E6D2F">
              <w:rPr>
                <w:rFonts w:ascii="Times New Roman" w:hAnsi="Times New Roman"/>
                <w:kern w:val="0"/>
                <w:sz w:val="22"/>
              </w:rPr>
              <w:t>，支持</w:t>
            </w:r>
            <w:r w:rsidRPr="000E6D2F">
              <w:rPr>
                <w:rFonts w:ascii="Times New Roman" w:hAnsi="Times New Roman"/>
                <w:kern w:val="0"/>
                <w:sz w:val="22"/>
              </w:rPr>
              <w:t>0/1/10/5/50 RAID</w:t>
            </w:r>
            <w:r w:rsidRPr="000E6D2F">
              <w:rPr>
                <w:rFonts w:ascii="Times New Roman" w:hAnsi="Times New Roman"/>
                <w:kern w:val="0"/>
                <w:sz w:val="22"/>
              </w:rPr>
              <w:t>级别。</w:t>
            </w:r>
          </w:p>
          <w:p w:rsidR="007D47DD" w:rsidRPr="000E6D2F" w:rsidRDefault="007D47DD" w:rsidP="008E1E82">
            <w:pPr>
              <w:widowControl/>
              <w:spacing w:line="276" w:lineRule="auto"/>
              <w:jc w:val="left"/>
              <w:rPr>
                <w:rFonts w:ascii="Times New Roman" w:hAnsi="Times New Roman"/>
                <w:kern w:val="0"/>
                <w:sz w:val="22"/>
              </w:rPr>
            </w:pPr>
            <w:r w:rsidRPr="000E6D2F">
              <w:rPr>
                <w:rFonts w:ascii="Times New Roman" w:hAnsi="Times New Roman"/>
                <w:kern w:val="0"/>
                <w:sz w:val="22"/>
              </w:rPr>
              <w:t>6.</w:t>
            </w:r>
            <w:r w:rsidRPr="000E6D2F">
              <w:rPr>
                <w:rFonts w:ascii="Times New Roman" w:hAnsi="Times New Roman"/>
                <w:kern w:val="0"/>
                <w:sz w:val="22"/>
              </w:rPr>
              <w:t>万兆网卡：配置一块</w:t>
            </w:r>
            <w:r w:rsidRPr="000E6D2F">
              <w:rPr>
                <w:rFonts w:ascii="Times New Roman" w:hAnsi="Times New Roman"/>
                <w:kern w:val="0"/>
                <w:sz w:val="22"/>
              </w:rPr>
              <w:t>2</w:t>
            </w:r>
            <w:r w:rsidRPr="000E6D2F">
              <w:rPr>
                <w:rFonts w:ascii="Times New Roman" w:hAnsi="Times New Roman"/>
                <w:kern w:val="0"/>
                <w:sz w:val="22"/>
              </w:rPr>
              <w:t>端口万兆网卡（含模块），</w:t>
            </w:r>
          </w:p>
          <w:p w:rsidR="007D47DD" w:rsidRPr="000E6D2F" w:rsidRDefault="007D47DD" w:rsidP="008E1E82">
            <w:pPr>
              <w:widowControl/>
              <w:spacing w:line="276" w:lineRule="auto"/>
              <w:jc w:val="left"/>
              <w:rPr>
                <w:rFonts w:ascii="Times New Roman" w:hAnsi="Times New Roman"/>
                <w:kern w:val="0"/>
                <w:sz w:val="22"/>
              </w:rPr>
            </w:pPr>
            <w:r w:rsidRPr="000E6D2F">
              <w:rPr>
                <w:rFonts w:ascii="Times New Roman" w:hAnsi="Times New Roman"/>
                <w:kern w:val="0"/>
                <w:sz w:val="22"/>
              </w:rPr>
              <w:t>7.</w:t>
            </w:r>
            <w:r w:rsidRPr="000E6D2F">
              <w:rPr>
                <w:rFonts w:ascii="Times New Roman" w:hAnsi="Times New Roman"/>
                <w:kern w:val="0"/>
                <w:sz w:val="22"/>
              </w:rPr>
              <w:t>千兆网卡配置</w:t>
            </w:r>
            <w:r w:rsidRPr="000E6D2F">
              <w:rPr>
                <w:rFonts w:ascii="Times New Roman" w:hAnsi="Times New Roman"/>
                <w:kern w:val="0"/>
                <w:sz w:val="22"/>
              </w:rPr>
              <w:t>1</w:t>
            </w:r>
            <w:r w:rsidRPr="000E6D2F">
              <w:rPr>
                <w:rFonts w:ascii="Times New Roman" w:hAnsi="Times New Roman"/>
                <w:kern w:val="0"/>
                <w:sz w:val="22"/>
              </w:rPr>
              <w:t>块四口千兆网卡。</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8.HBA</w:t>
            </w:r>
            <w:r w:rsidRPr="000E6D2F">
              <w:rPr>
                <w:rFonts w:ascii="Times New Roman" w:hAnsi="Times New Roman"/>
                <w:kern w:val="0"/>
                <w:sz w:val="22"/>
              </w:rPr>
              <w:t>：</w:t>
            </w:r>
            <w:r w:rsidRPr="000E6D2F">
              <w:rPr>
                <w:rFonts w:ascii="Times New Roman" w:hAnsi="Times New Roman"/>
                <w:kern w:val="0"/>
                <w:sz w:val="22"/>
              </w:rPr>
              <w:t>1</w:t>
            </w:r>
            <w:r w:rsidRPr="000E6D2F">
              <w:rPr>
                <w:rFonts w:ascii="Times New Roman" w:hAnsi="Times New Roman"/>
                <w:kern w:val="0"/>
                <w:sz w:val="22"/>
              </w:rPr>
              <w:t>块双端口</w:t>
            </w:r>
            <w:r w:rsidRPr="000E6D2F">
              <w:rPr>
                <w:rFonts w:ascii="Times New Roman" w:hAnsi="Times New Roman"/>
                <w:kern w:val="0"/>
                <w:sz w:val="22"/>
              </w:rPr>
              <w:t>16GB FC HBA</w:t>
            </w:r>
            <w:r w:rsidRPr="000E6D2F">
              <w:rPr>
                <w:rFonts w:ascii="Times New Roman" w:hAnsi="Times New Roman"/>
                <w:kern w:val="0"/>
                <w:sz w:val="22"/>
              </w:rPr>
              <w:t>卡</w:t>
            </w:r>
            <w:r w:rsidRPr="000E6D2F">
              <w:rPr>
                <w:rFonts w:ascii="Times New Roman" w:hAnsi="Times New Roman"/>
                <w:kern w:val="0"/>
                <w:sz w:val="22"/>
              </w:rPr>
              <w:t>(</w:t>
            </w:r>
            <w:r w:rsidRPr="000E6D2F">
              <w:rPr>
                <w:rFonts w:ascii="Times New Roman" w:hAnsi="Times New Roman"/>
                <w:kern w:val="0"/>
                <w:sz w:val="22"/>
              </w:rPr>
              <w:t>含模块</w:t>
            </w:r>
            <w:r w:rsidRPr="000E6D2F">
              <w:rPr>
                <w:rFonts w:ascii="Times New Roman" w:hAnsi="Times New Roman"/>
                <w:kern w:val="0"/>
                <w:sz w:val="22"/>
              </w:rPr>
              <w:t>)</w:t>
            </w:r>
            <w:r w:rsidRPr="000E6D2F">
              <w:rPr>
                <w:rFonts w:ascii="Times New Roman" w:hAnsi="Times New Roman"/>
                <w:kern w:val="0"/>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9.</w:t>
            </w:r>
            <w:r w:rsidRPr="000E6D2F">
              <w:rPr>
                <w:rFonts w:ascii="Times New Roman" w:hAnsi="Times New Roman"/>
                <w:kern w:val="0"/>
                <w:sz w:val="22"/>
              </w:rPr>
              <w:t>电源：配置</w:t>
            </w:r>
            <w:r w:rsidRPr="000E6D2F">
              <w:rPr>
                <w:rFonts w:ascii="Times New Roman" w:hAnsi="Times New Roman"/>
                <w:kern w:val="0"/>
                <w:sz w:val="22"/>
              </w:rPr>
              <w:t>1200W</w:t>
            </w:r>
            <w:r w:rsidRPr="000E6D2F">
              <w:rPr>
                <w:rFonts w:ascii="Times New Roman" w:hAnsi="Times New Roman"/>
                <w:kern w:val="0"/>
                <w:sz w:val="22"/>
              </w:rPr>
              <w:t>冗余电源。</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10.</w:t>
            </w:r>
            <w:r w:rsidRPr="000E6D2F">
              <w:rPr>
                <w:rFonts w:ascii="Times New Roman" w:hAnsi="Times New Roman"/>
                <w:kern w:val="0"/>
                <w:sz w:val="22"/>
              </w:rPr>
              <w:t>可管理性：配置独立远程管理端口，具有图形管理界面</w:t>
            </w:r>
            <w:r w:rsidRPr="000E6D2F">
              <w:rPr>
                <w:rFonts w:ascii="Times New Roman" w:hAnsi="Times New Roman"/>
                <w:kern w:val="0"/>
                <w:sz w:val="22"/>
              </w:rPr>
              <w:t>,</w:t>
            </w:r>
            <w:r w:rsidRPr="000E6D2F">
              <w:rPr>
                <w:rFonts w:ascii="Times New Roman" w:hAnsi="Times New Roman"/>
                <w:kern w:val="0"/>
                <w:sz w:val="22"/>
              </w:rPr>
              <w:t>支持远程监控图形界面。集成系统管理处理器支持</w:t>
            </w:r>
            <w:r w:rsidRPr="000E6D2F">
              <w:rPr>
                <w:rFonts w:ascii="Times New Roman" w:hAnsi="Times New Roman"/>
                <w:kern w:val="0"/>
                <w:sz w:val="22"/>
              </w:rPr>
              <w:t>:</w:t>
            </w:r>
            <w:r w:rsidRPr="000E6D2F">
              <w:rPr>
                <w:rFonts w:ascii="Times New Roman" w:hAnsi="Times New Roman"/>
                <w:kern w:val="0"/>
                <w:sz w:val="22"/>
              </w:rPr>
              <w:t>自动服务器重启，风扇监视电源监控，启动</w:t>
            </w:r>
            <w:r w:rsidRPr="000E6D2F">
              <w:rPr>
                <w:rFonts w:ascii="Times New Roman" w:hAnsi="Times New Roman"/>
                <w:kern w:val="0"/>
                <w:sz w:val="22"/>
              </w:rPr>
              <w:t>/</w:t>
            </w:r>
            <w:r w:rsidRPr="000E6D2F">
              <w:rPr>
                <w:rFonts w:ascii="Times New Roman" w:hAnsi="Times New Roman"/>
                <w:kern w:val="0"/>
                <w:sz w:val="22"/>
              </w:rPr>
              <w:t>关闭，按序重启，本地固和控制，温度监控可通过可视化工具提供系统未来状况的可件更新，错误日志视化显示，支持移动端一对多进行远程管理。</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11.</w:t>
            </w:r>
            <w:r w:rsidRPr="000E6D2F">
              <w:rPr>
                <w:rFonts w:ascii="Times New Roman" w:hAnsi="Times New Roman"/>
                <w:kern w:val="0"/>
                <w:sz w:val="22"/>
              </w:rPr>
              <w:t>冷却系统：支持</w:t>
            </w:r>
            <w:r w:rsidRPr="000E6D2F">
              <w:rPr>
                <w:rFonts w:ascii="Times New Roman" w:hAnsi="Times New Roman"/>
                <w:kern w:val="0"/>
                <w:sz w:val="22"/>
              </w:rPr>
              <w:t>4</w:t>
            </w:r>
            <w:r w:rsidRPr="000E6D2F">
              <w:rPr>
                <w:rFonts w:ascii="Times New Roman" w:hAnsi="Times New Roman"/>
                <w:kern w:val="0"/>
                <w:sz w:val="22"/>
              </w:rPr>
              <w:t>个冗余热插拔系统风扇。</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12.I/O</w:t>
            </w:r>
            <w:r w:rsidRPr="000E6D2F">
              <w:rPr>
                <w:rFonts w:ascii="Times New Roman" w:hAnsi="Times New Roman"/>
                <w:kern w:val="0"/>
                <w:sz w:val="22"/>
              </w:rPr>
              <w:t>扩展：最大支持</w:t>
            </w:r>
            <w:r w:rsidRPr="000E6D2F">
              <w:rPr>
                <w:rFonts w:ascii="Times New Roman" w:hAnsi="Times New Roman"/>
                <w:kern w:val="0"/>
                <w:sz w:val="22"/>
              </w:rPr>
              <w:t>14</w:t>
            </w:r>
            <w:r w:rsidRPr="000E6D2F">
              <w:rPr>
                <w:rFonts w:ascii="Times New Roman" w:hAnsi="Times New Roman"/>
                <w:kern w:val="0"/>
                <w:sz w:val="22"/>
              </w:rPr>
              <w:t>个</w:t>
            </w:r>
            <w:r w:rsidRPr="000E6D2F">
              <w:rPr>
                <w:rFonts w:ascii="Times New Roman" w:hAnsi="Times New Roman"/>
                <w:kern w:val="0"/>
                <w:sz w:val="22"/>
              </w:rPr>
              <w:t>PCIe</w:t>
            </w:r>
            <w:r w:rsidRPr="000E6D2F">
              <w:rPr>
                <w:rFonts w:ascii="Times New Roman" w:hAnsi="Times New Roman"/>
                <w:kern w:val="0"/>
                <w:sz w:val="22"/>
              </w:rPr>
              <w:t>插槽，包括两个专用的</w:t>
            </w:r>
            <w:r w:rsidRPr="000E6D2F">
              <w:rPr>
                <w:rFonts w:ascii="Times New Roman" w:hAnsi="Times New Roman"/>
                <w:kern w:val="0"/>
                <w:sz w:val="22"/>
              </w:rPr>
              <w:t>OCP</w:t>
            </w:r>
            <w:r w:rsidRPr="000E6D2F">
              <w:rPr>
                <w:rFonts w:ascii="Times New Roman" w:hAnsi="Times New Roman"/>
                <w:kern w:val="0"/>
                <w:sz w:val="22"/>
              </w:rPr>
              <w:t>插槽和</w:t>
            </w:r>
            <w:r w:rsidRPr="000E6D2F">
              <w:rPr>
                <w:rFonts w:ascii="Times New Roman" w:hAnsi="Times New Roman"/>
                <w:kern w:val="0"/>
                <w:sz w:val="22"/>
              </w:rPr>
              <w:t>12</w:t>
            </w:r>
            <w:r w:rsidRPr="000E6D2F">
              <w:rPr>
                <w:rFonts w:ascii="Times New Roman" w:hAnsi="Times New Roman"/>
                <w:kern w:val="0"/>
                <w:sz w:val="22"/>
              </w:rPr>
              <w:t>个</w:t>
            </w:r>
            <w:r w:rsidRPr="000E6D2F">
              <w:rPr>
                <w:rFonts w:ascii="Times New Roman" w:hAnsi="Times New Roman"/>
                <w:kern w:val="0"/>
                <w:sz w:val="22"/>
              </w:rPr>
              <w:t>PCIe 4.0</w:t>
            </w:r>
            <w:r w:rsidRPr="000E6D2F">
              <w:rPr>
                <w:rFonts w:ascii="Times New Roman" w:hAnsi="Times New Roman"/>
                <w:kern w:val="0"/>
                <w:sz w:val="22"/>
              </w:rPr>
              <w:t>标准插槽。</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 xml:space="preserve">13. </w:t>
            </w:r>
            <w:r w:rsidRPr="000E6D2F">
              <w:rPr>
                <w:rFonts w:ascii="Times New Roman" w:hAnsi="Times New Roman"/>
                <w:kern w:val="0"/>
                <w:sz w:val="22"/>
              </w:rPr>
              <w:t>服务：</w:t>
            </w:r>
            <w:r w:rsidRPr="000E6D2F">
              <w:rPr>
                <w:rFonts w:ascii="Times New Roman" w:hAnsi="Times New Roman"/>
                <w:kern w:val="0"/>
                <w:sz w:val="22"/>
              </w:rPr>
              <w:t>3</w:t>
            </w:r>
            <w:r w:rsidRPr="000E6D2F">
              <w:rPr>
                <w:rFonts w:ascii="Times New Roman" w:hAnsi="Times New Roman"/>
                <w:kern w:val="0"/>
                <w:sz w:val="22"/>
              </w:rPr>
              <w:t>年每周</w:t>
            </w:r>
            <w:r w:rsidRPr="000E6D2F">
              <w:rPr>
                <w:rFonts w:ascii="Times New Roman" w:hAnsi="Times New Roman"/>
                <w:kern w:val="0"/>
                <w:sz w:val="22"/>
              </w:rPr>
              <w:t>7</w:t>
            </w:r>
            <w:r w:rsidRPr="000E6D2F">
              <w:rPr>
                <w:rFonts w:ascii="Times New Roman" w:hAnsi="Times New Roman"/>
                <w:kern w:val="0"/>
                <w:sz w:val="22"/>
              </w:rPr>
              <w:t>天</w:t>
            </w:r>
            <w:r w:rsidRPr="000E6D2F">
              <w:rPr>
                <w:rFonts w:ascii="Times New Roman" w:hAnsi="Times New Roman"/>
                <w:kern w:val="0"/>
                <w:sz w:val="22"/>
              </w:rPr>
              <w:t>×24</w:t>
            </w:r>
            <w:r w:rsidRPr="000E6D2F">
              <w:rPr>
                <w:rFonts w:ascii="Times New Roman" w:hAnsi="Times New Roman"/>
                <w:kern w:val="0"/>
                <w:sz w:val="22"/>
              </w:rPr>
              <w:t>小时保修服务。</w:t>
            </w:r>
          </w:p>
        </w:tc>
      </w:tr>
      <w:tr w:rsidR="007D47DD" w:rsidRPr="000E6D2F" w:rsidTr="008E1E82">
        <w:trPr>
          <w:cantSplit/>
          <w:trHeight w:val="560"/>
        </w:trPr>
        <w:tc>
          <w:tcPr>
            <w:tcW w:w="241" w:type="pct"/>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598" w:type="pct"/>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255" w:type="pct"/>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3906" w:type="pct"/>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整机提供首次硬件基本安装服务，包括设备开箱、上架以及通电等操作</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厂商需配合软件方进行业务迁移、联调等集成服务</w:t>
            </w:r>
          </w:p>
        </w:tc>
      </w:tr>
      <w:tr w:rsidR="007D47DD" w:rsidRPr="000E6D2F" w:rsidTr="008E1E82">
        <w:trPr>
          <w:cantSplit/>
          <w:trHeight w:val="300"/>
        </w:trPr>
        <w:tc>
          <w:tcPr>
            <w:tcW w:w="241" w:type="pct"/>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598" w:type="pct"/>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255" w:type="pct"/>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3906" w:type="pct"/>
            <w:tcBorders>
              <w:top w:val="nil"/>
              <w:left w:val="nil"/>
              <w:bottom w:val="single" w:sz="4" w:space="0" w:color="auto"/>
              <w:right w:val="single" w:sz="4" w:space="0" w:color="auto"/>
            </w:tcBorders>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w:t>
            </w:r>
            <w:r w:rsidRPr="000E6D2F">
              <w:rPr>
                <w:rFonts w:ascii="Times New Roman" w:hAnsi="Times New Roman" w:hint="eastAsia"/>
                <w:sz w:val="22"/>
              </w:rPr>
              <w:t>每周</w:t>
            </w:r>
            <w:r w:rsidRPr="000E6D2F">
              <w:rPr>
                <w:rFonts w:ascii="Times New Roman" w:hAnsi="Times New Roman" w:hint="eastAsia"/>
                <w:sz w:val="22"/>
              </w:rPr>
              <w:t>7</w:t>
            </w:r>
            <w:r w:rsidRPr="000E6D2F">
              <w:rPr>
                <w:rFonts w:ascii="Times New Roman" w:hAnsi="Times New Roman" w:hint="eastAsia"/>
                <w:sz w:val="22"/>
              </w:rPr>
              <w:t>天</w:t>
            </w:r>
            <w:r w:rsidRPr="000E6D2F">
              <w:rPr>
                <w:rFonts w:ascii="Times New Roman" w:hAnsi="Times New Roman"/>
                <w:sz w:val="22"/>
              </w:rPr>
              <w:t>×</w:t>
            </w:r>
            <w:r w:rsidRPr="000E6D2F">
              <w:rPr>
                <w:rFonts w:ascii="Times New Roman" w:hAnsi="Times New Roman" w:hint="eastAsia"/>
                <w:sz w:val="22"/>
              </w:rPr>
              <w:t>24</w:t>
            </w:r>
            <w:r w:rsidRPr="000E6D2F">
              <w:rPr>
                <w:rFonts w:ascii="Times New Roman" w:hAnsi="Times New Roman" w:hint="eastAsia"/>
                <w:sz w:val="22"/>
              </w:rPr>
              <w:t>小时</w:t>
            </w:r>
            <w:r w:rsidRPr="000E6D2F">
              <w:rPr>
                <w:rFonts w:ascii="Times New Roman" w:hAnsi="Times New Roman"/>
                <w:kern w:val="0"/>
                <w:sz w:val="22"/>
              </w:rPr>
              <w:t>质保，包括产品保修服务、远程支持服务。</w:t>
            </w:r>
          </w:p>
        </w:tc>
      </w:tr>
      <w:tr w:rsidR="007D47DD" w:rsidRPr="000E6D2F" w:rsidTr="008E1E82">
        <w:trPr>
          <w:cantSplit/>
          <w:trHeight w:val="300"/>
        </w:trPr>
        <w:tc>
          <w:tcPr>
            <w:tcW w:w="241" w:type="pct"/>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5</w:t>
            </w:r>
          </w:p>
        </w:tc>
        <w:tc>
          <w:tcPr>
            <w:tcW w:w="598" w:type="pct"/>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虚拟化存储交换机</w:t>
            </w:r>
          </w:p>
        </w:tc>
        <w:tc>
          <w:tcPr>
            <w:tcW w:w="255" w:type="pct"/>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3906" w:type="pct"/>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交换机尺寸：</w:t>
            </w:r>
            <w:r w:rsidRPr="000E6D2F">
              <w:rPr>
                <w:rFonts w:ascii="Times New Roman" w:hAnsi="Times New Roman"/>
                <w:kern w:val="0"/>
                <w:sz w:val="22"/>
              </w:rPr>
              <w:t>SAN</w:t>
            </w:r>
            <w:r w:rsidRPr="000E6D2F">
              <w:rPr>
                <w:rFonts w:ascii="Times New Roman" w:hAnsi="Times New Roman"/>
                <w:kern w:val="0"/>
                <w:sz w:val="22"/>
              </w:rPr>
              <w:t>交换机需能固定于标准的</w:t>
            </w:r>
            <w:r w:rsidRPr="000E6D2F">
              <w:rPr>
                <w:rFonts w:ascii="Times New Roman" w:hAnsi="Times New Roman"/>
                <w:kern w:val="0"/>
                <w:sz w:val="22"/>
              </w:rPr>
              <w:t>19</w:t>
            </w:r>
            <w:r w:rsidRPr="000E6D2F">
              <w:rPr>
                <w:rFonts w:ascii="Times New Roman" w:hAnsi="Times New Roman"/>
                <w:kern w:val="0"/>
                <w:sz w:val="22"/>
              </w:rPr>
              <w:t>寸机架内，</w:t>
            </w:r>
            <w:r w:rsidRPr="000E6D2F">
              <w:rPr>
                <w:rFonts w:ascii="Times New Roman" w:hAnsi="Times New Roman"/>
                <w:kern w:val="0"/>
                <w:sz w:val="22"/>
              </w:rPr>
              <w:t>1U</w:t>
            </w:r>
            <w:r w:rsidRPr="000E6D2F">
              <w:rPr>
                <w:rFonts w:ascii="Times New Roman" w:hAnsi="Times New Roman"/>
                <w:kern w:val="0"/>
                <w:sz w:val="22"/>
              </w:rPr>
              <w:t>高</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背板架构：采用无拥塞的背板架构</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光模块特性</w:t>
            </w:r>
            <w:r w:rsidRPr="000E6D2F">
              <w:rPr>
                <w:rFonts w:ascii="Times New Roman" w:hAnsi="Times New Roman"/>
                <w:kern w:val="0"/>
                <w:sz w:val="22"/>
              </w:rPr>
              <w:t xml:space="preserve">: </w:t>
            </w:r>
            <w:r w:rsidRPr="000E6D2F">
              <w:rPr>
                <w:rFonts w:ascii="Times New Roman" w:hAnsi="Times New Roman"/>
                <w:kern w:val="0"/>
                <w:sz w:val="22"/>
              </w:rPr>
              <w:t>支持</w:t>
            </w:r>
            <w:r w:rsidRPr="000E6D2F">
              <w:rPr>
                <w:rFonts w:ascii="Times New Roman" w:hAnsi="Times New Roman"/>
                <w:kern w:val="0"/>
                <w:sz w:val="22"/>
              </w:rPr>
              <w:t>16Gb</w:t>
            </w:r>
            <w:r w:rsidRPr="000E6D2F">
              <w:rPr>
                <w:rFonts w:ascii="Times New Roman" w:hAnsi="Times New Roman"/>
                <w:kern w:val="0"/>
                <w:sz w:val="22"/>
              </w:rPr>
              <w:t>、</w:t>
            </w:r>
            <w:r w:rsidRPr="000E6D2F">
              <w:rPr>
                <w:rFonts w:ascii="Times New Roman" w:hAnsi="Times New Roman"/>
                <w:kern w:val="0"/>
                <w:sz w:val="22"/>
              </w:rPr>
              <w:t>32Gb</w:t>
            </w:r>
            <w:r w:rsidRPr="000E6D2F">
              <w:rPr>
                <w:rFonts w:ascii="Times New Roman" w:hAnsi="Times New Roman"/>
                <w:kern w:val="0"/>
                <w:sz w:val="22"/>
              </w:rPr>
              <w:t>光模块；可在线热插拔</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4.</w:t>
            </w:r>
            <w:r w:rsidRPr="000E6D2F">
              <w:rPr>
                <w:rFonts w:ascii="Times New Roman" w:hAnsi="Times New Roman"/>
                <w:kern w:val="0"/>
                <w:sz w:val="22"/>
              </w:rPr>
              <w:t>兼容性</w:t>
            </w:r>
            <w:r w:rsidRPr="000E6D2F">
              <w:rPr>
                <w:rFonts w:ascii="Times New Roman" w:hAnsi="Times New Roman"/>
                <w:kern w:val="0"/>
                <w:sz w:val="22"/>
              </w:rPr>
              <w:t xml:space="preserve">: </w:t>
            </w:r>
            <w:r w:rsidRPr="000E6D2F">
              <w:rPr>
                <w:rFonts w:ascii="Times New Roman" w:hAnsi="Times New Roman"/>
                <w:kern w:val="0"/>
                <w:sz w:val="22"/>
              </w:rPr>
              <w:t>能够支持著名存储厂家的主流盘阵设备</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4.</w:t>
            </w:r>
            <w:r w:rsidRPr="000E6D2F">
              <w:rPr>
                <w:rFonts w:ascii="Times New Roman" w:hAnsi="Times New Roman"/>
                <w:kern w:val="0"/>
                <w:sz w:val="22"/>
              </w:rPr>
              <w:t>支持数据流监控：支持数据流监控，发现设备延迟和</w:t>
            </w:r>
            <w:r w:rsidRPr="000E6D2F">
              <w:rPr>
                <w:rFonts w:ascii="Times New Roman" w:hAnsi="Times New Roman"/>
                <w:kern w:val="0"/>
                <w:sz w:val="22"/>
              </w:rPr>
              <w:t>IOPS</w:t>
            </w:r>
            <w:r w:rsidRPr="000E6D2F">
              <w:rPr>
                <w:rFonts w:ascii="Times New Roman" w:hAnsi="Times New Roman"/>
                <w:kern w:val="0"/>
                <w:sz w:val="22"/>
              </w:rPr>
              <w:t>性能</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5.</w:t>
            </w:r>
            <w:r w:rsidRPr="000E6D2F">
              <w:rPr>
                <w:rFonts w:ascii="Times New Roman" w:hAnsi="Times New Roman"/>
                <w:kern w:val="0"/>
                <w:sz w:val="22"/>
              </w:rPr>
              <w:t>可管理性</w:t>
            </w:r>
            <w:r w:rsidRPr="000E6D2F">
              <w:rPr>
                <w:rFonts w:ascii="Times New Roman" w:hAnsi="Times New Roman"/>
                <w:kern w:val="0"/>
                <w:sz w:val="22"/>
              </w:rPr>
              <w:tab/>
            </w:r>
            <w:r w:rsidRPr="000E6D2F">
              <w:rPr>
                <w:rFonts w:ascii="Times New Roman" w:hAnsi="Times New Roman"/>
                <w:kern w:val="0"/>
                <w:sz w:val="22"/>
              </w:rPr>
              <w:t>支持</w:t>
            </w:r>
            <w:r w:rsidRPr="000E6D2F">
              <w:rPr>
                <w:rFonts w:ascii="Times New Roman" w:hAnsi="Times New Roman"/>
                <w:kern w:val="0"/>
                <w:sz w:val="22"/>
              </w:rPr>
              <w:t xml:space="preserve">SNMP </w:t>
            </w:r>
            <w:r w:rsidRPr="000E6D2F">
              <w:rPr>
                <w:rFonts w:ascii="Times New Roman" w:hAnsi="Times New Roman"/>
                <w:kern w:val="0"/>
                <w:sz w:val="22"/>
              </w:rPr>
              <w:t>、</w:t>
            </w:r>
            <w:r w:rsidRPr="000E6D2F">
              <w:rPr>
                <w:rFonts w:ascii="Times New Roman" w:hAnsi="Times New Roman"/>
                <w:kern w:val="0"/>
                <w:sz w:val="22"/>
              </w:rPr>
              <w:t>Telnet</w:t>
            </w:r>
            <w:r w:rsidRPr="000E6D2F">
              <w:rPr>
                <w:rFonts w:ascii="Times New Roman" w:hAnsi="Times New Roman"/>
                <w:kern w:val="0"/>
                <w:sz w:val="22"/>
              </w:rPr>
              <w:t>、</w:t>
            </w:r>
            <w:r w:rsidRPr="000E6D2F">
              <w:rPr>
                <w:rFonts w:ascii="Times New Roman" w:hAnsi="Times New Roman"/>
                <w:kern w:val="0"/>
                <w:sz w:val="22"/>
              </w:rPr>
              <w:t>Web</w:t>
            </w:r>
            <w:r w:rsidRPr="000E6D2F">
              <w:rPr>
                <w:rFonts w:ascii="Times New Roman" w:hAnsi="Times New Roman"/>
                <w:kern w:val="0"/>
                <w:sz w:val="22"/>
              </w:rPr>
              <w:t>管理／</w:t>
            </w:r>
            <w:r w:rsidRPr="000E6D2F">
              <w:rPr>
                <w:rFonts w:ascii="Times New Roman" w:hAnsi="Times New Roman"/>
                <w:kern w:val="0"/>
                <w:sz w:val="22"/>
              </w:rPr>
              <w:t>GUI</w:t>
            </w:r>
            <w:r w:rsidRPr="000E6D2F">
              <w:rPr>
                <w:rFonts w:ascii="Times New Roman" w:hAnsi="Times New Roman"/>
                <w:kern w:val="0"/>
                <w:sz w:val="22"/>
              </w:rPr>
              <w:t>界面</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6.</w:t>
            </w:r>
            <w:r w:rsidRPr="000E6D2F">
              <w:rPr>
                <w:rFonts w:ascii="Times New Roman" w:hAnsi="Times New Roman"/>
                <w:kern w:val="0"/>
                <w:sz w:val="22"/>
              </w:rPr>
              <w:t>端口可扩展性：单台机器可配置</w:t>
            </w:r>
            <w:r w:rsidRPr="000E6D2F">
              <w:rPr>
                <w:rFonts w:ascii="Times New Roman" w:hAnsi="Times New Roman"/>
                <w:kern w:val="0"/>
                <w:sz w:val="22"/>
              </w:rPr>
              <w:t>8</w:t>
            </w:r>
            <w:r w:rsidRPr="000E6D2F">
              <w:rPr>
                <w:rFonts w:ascii="Times New Roman" w:hAnsi="Times New Roman"/>
                <w:kern w:val="0"/>
                <w:sz w:val="22"/>
              </w:rPr>
              <w:t>、</w:t>
            </w:r>
            <w:r w:rsidRPr="000E6D2F">
              <w:rPr>
                <w:rFonts w:ascii="Times New Roman" w:hAnsi="Times New Roman"/>
                <w:kern w:val="0"/>
                <w:sz w:val="22"/>
              </w:rPr>
              <w:t>16</w:t>
            </w:r>
            <w:r w:rsidRPr="000E6D2F">
              <w:rPr>
                <w:rFonts w:ascii="Times New Roman" w:hAnsi="Times New Roman"/>
                <w:kern w:val="0"/>
                <w:sz w:val="22"/>
              </w:rPr>
              <w:t>和</w:t>
            </w:r>
            <w:r w:rsidRPr="000E6D2F">
              <w:rPr>
                <w:rFonts w:ascii="Times New Roman" w:hAnsi="Times New Roman"/>
                <w:kern w:val="0"/>
                <w:sz w:val="22"/>
              </w:rPr>
              <w:t>24</w:t>
            </w:r>
            <w:r w:rsidRPr="000E6D2F">
              <w:rPr>
                <w:rFonts w:ascii="Times New Roman" w:hAnsi="Times New Roman"/>
                <w:kern w:val="0"/>
                <w:sz w:val="22"/>
              </w:rPr>
              <w:t>个可使用的端口</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7.</w:t>
            </w:r>
            <w:r w:rsidRPr="000E6D2F">
              <w:rPr>
                <w:rFonts w:ascii="Times New Roman" w:hAnsi="Times New Roman"/>
                <w:kern w:val="0"/>
                <w:sz w:val="22"/>
              </w:rPr>
              <w:t>端口需求：每台</w:t>
            </w:r>
            <w:r w:rsidRPr="000E6D2F">
              <w:rPr>
                <w:rFonts w:ascii="Times New Roman" w:hAnsi="Times New Roman"/>
                <w:kern w:val="0"/>
                <w:sz w:val="22"/>
              </w:rPr>
              <w:t>SAN</w:t>
            </w:r>
            <w:r w:rsidRPr="000E6D2F">
              <w:rPr>
                <w:rFonts w:ascii="Times New Roman" w:hAnsi="Times New Roman"/>
                <w:kern w:val="0"/>
                <w:sz w:val="22"/>
              </w:rPr>
              <w:t>交换机激活</w:t>
            </w:r>
            <w:r w:rsidRPr="000E6D2F">
              <w:rPr>
                <w:rFonts w:ascii="Times New Roman" w:hAnsi="Times New Roman"/>
                <w:kern w:val="0"/>
                <w:sz w:val="22"/>
              </w:rPr>
              <w:t>16</w:t>
            </w:r>
            <w:r w:rsidRPr="000E6D2F">
              <w:rPr>
                <w:rFonts w:ascii="Times New Roman" w:hAnsi="Times New Roman"/>
                <w:kern w:val="0"/>
                <w:sz w:val="22"/>
              </w:rPr>
              <w:t>个</w:t>
            </w:r>
            <w:r w:rsidRPr="000E6D2F">
              <w:rPr>
                <w:rFonts w:ascii="Times New Roman" w:hAnsi="Times New Roman"/>
                <w:kern w:val="0"/>
                <w:sz w:val="22"/>
              </w:rPr>
              <w:t>16Gb FC</w:t>
            </w:r>
            <w:r w:rsidRPr="000E6D2F">
              <w:rPr>
                <w:rFonts w:ascii="Times New Roman" w:hAnsi="Times New Roman"/>
                <w:kern w:val="0"/>
                <w:sz w:val="22"/>
              </w:rPr>
              <w:t>端口，并配置</w:t>
            </w:r>
            <w:r w:rsidRPr="000E6D2F">
              <w:rPr>
                <w:rFonts w:ascii="Times New Roman" w:hAnsi="Times New Roman"/>
                <w:kern w:val="0"/>
                <w:sz w:val="22"/>
              </w:rPr>
              <w:t>16</w:t>
            </w:r>
            <w:r w:rsidRPr="000E6D2F">
              <w:rPr>
                <w:rFonts w:ascii="Times New Roman" w:hAnsi="Times New Roman"/>
                <w:kern w:val="0"/>
                <w:sz w:val="22"/>
              </w:rPr>
              <w:t>个</w:t>
            </w:r>
            <w:r w:rsidRPr="000E6D2F">
              <w:rPr>
                <w:rFonts w:ascii="Times New Roman" w:hAnsi="Times New Roman"/>
                <w:kern w:val="0"/>
                <w:sz w:val="22"/>
              </w:rPr>
              <w:t>16Gb</w:t>
            </w:r>
            <w:r w:rsidRPr="000E6D2F">
              <w:rPr>
                <w:rFonts w:ascii="Times New Roman" w:hAnsi="Times New Roman"/>
                <w:kern w:val="0"/>
                <w:sz w:val="22"/>
              </w:rPr>
              <w:t>光模块，</w:t>
            </w:r>
            <w:r w:rsidRPr="000E6D2F">
              <w:rPr>
                <w:rFonts w:ascii="Times New Roman" w:hAnsi="Times New Roman"/>
                <w:kern w:val="0"/>
                <w:sz w:val="22"/>
              </w:rPr>
              <w:t>16</w:t>
            </w:r>
            <w:r w:rsidRPr="000E6D2F">
              <w:rPr>
                <w:rFonts w:ascii="Times New Roman" w:hAnsi="Times New Roman"/>
                <w:kern w:val="0"/>
                <w:sz w:val="22"/>
              </w:rPr>
              <w:t>根光纤线；</w:t>
            </w:r>
          </w:p>
        </w:tc>
      </w:tr>
      <w:tr w:rsidR="007D47DD" w:rsidRPr="000E6D2F" w:rsidTr="008E1E82">
        <w:trPr>
          <w:cantSplit/>
          <w:trHeight w:val="560"/>
        </w:trPr>
        <w:tc>
          <w:tcPr>
            <w:tcW w:w="241" w:type="pct"/>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598" w:type="pct"/>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255" w:type="pct"/>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3906" w:type="pct"/>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整机提供首次硬件基本安装服务，包括设备开箱、上架以及通电等操作</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厂商需配合软件方进行设备配置等集成服务</w:t>
            </w:r>
          </w:p>
        </w:tc>
      </w:tr>
      <w:tr w:rsidR="007D47DD" w:rsidRPr="000E6D2F" w:rsidTr="008E1E82">
        <w:trPr>
          <w:cantSplit/>
          <w:trHeight w:val="300"/>
        </w:trPr>
        <w:tc>
          <w:tcPr>
            <w:tcW w:w="241" w:type="pct"/>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598" w:type="pct"/>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255" w:type="pct"/>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3906" w:type="pct"/>
            <w:tcBorders>
              <w:top w:val="nil"/>
              <w:left w:val="nil"/>
              <w:bottom w:val="single" w:sz="4" w:space="0" w:color="auto"/>
              <w:right w:val="single" w:sz="4" w:space="0" w:color="auto"/>
            </w:tcBorders>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w:t>
            </w:r>
            <w:r w:rsidRPr="000E6D2F">
              <w:rPr>
                <w:rFonts w:ascii="Times New Roman" w:hAnsi="Times New Roman" w:hint="eastAsia"/>
                <w:sz w:val="22"/>
              </w:rPr>
              <w:t>每周</w:t>
            </w:r>
            <w:r w:rsidRPr="000E6D2F">
              <w:rPr>
                <w:rFonts w:ascii="Times New Roman" w:hAnsi="Times New Roman" w:hint="eastAsia"/>
                <w:sz w:val="22"/>
              </w:rPr>
              <w:t>7</w:t>
            </w:r>
            <w:r w:rsidRPr="000E6D2F">
              <w:rPr>
                <w:rFonts w:ascii="Times New Roman" w:hAnsi="Times New Roman" w:hint="eastAsia"/>
                <w:sz w:val="22"/>
              </w:rPr>
              <w:t>天</w:t>
            </w:r>
            <w:r w:rsidRPr="000E6D2F">
              <w:rPr>
                <w:rFonts w:ascii="Times New Roman" w:hAnsi="Times New Roman"/>
                <w:sz w:val="22"/>
              </w:rPr>
              <w:t>×</w:t>
            </w:r>
            <w:r w:rsidRPr="000E6D2F">
              <w:rPr>
                <w:rFonts w:ascii="Times New Roman" w:hAnsi="Times New Roman" w:hint="eastAsia"/>
                <w:sz w:val="22"/>
              </w:rPr>
              <w:t>24</w:t>
            </w:r>
            <w:r w:rsidRPr="000E6D2F">
              <w:rPr>
                <w:rFonts w:ascii="Times New Roman" w:hAnsi="Times New Roman" w:hint="eastAsia"/>
                <w:sz w:val="22"/>
              </w:rPr>
              <w:t>小时</w:t>
            </w:r>
            <w:r w:rsidRPr="000E6D2F">
              <w:rPr>
                <w:rFonts w:ascii="Times New Roman" w:hAnsi="Times New Roman"/>
                <w:kern w:val="0"/>
                <w:sz w:val="22"/>
              </w:rPr>
              <w:t>质保，包括产品保修服务、远程支持服务。</w:t>
            </w:r>
          </w:p>
        </w:tc>
      </w:tr>
      <w:tr w:rsidR="007D47DD" w:rsidRPr="000E6D2F" w:rsidTr="008E1E82">
        <w:trPr>
          <w:cantSplit/>
          <w:trHeight w:val="2240"/>
        </w:trPr>
        <w:tc>
          <w:tcPr>
            <w:tcW w:w="241" w:type="pct"/>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6</w:t>
            </w:r>
          </w:p>
        </w:tc>
        <w:tc>
          <w:tcPr>
            <w:tcW w:w="598" w:type="pct"/>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虚拟化双活存储</w:t>
            </w:r>
          </w:p>
        </w:tc>
        <w:tc>
          <w:tcPr>
            <w:tcW w:w="255" w:type="pct"/>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3906" w:type="pct"/>
            <w:tcBorders>
              <w:top w:val="nil"/>
              <w:left w:val="nil"/>
              <w:bottom w:val="single" w:sz="4" w:space="0" w:color="auto"/>
              <w:right w:val="single" w:sz="4" w:space="0" w:color="auto"/>
            </w:tcBorders>
            <w:shd w:val="clear" w:color="auto" w:fill="auto"/>
            <w:vAlign w:val="center"/>
          </w:tcPr>
          <w:p w:rsidR="007D47DD" w:rsidRPr="000E6D2F" w:rsidRDefault="007D47DD" w:rsidP="007D47DD">
            <w:pPr>
              <w:pStyle w:val="af3"/>
              <w:widowControl/>
              <w:numPr>
                <w:ilvl w:val="0"/>
                <w:numId w:val="26"/>
              </w:numPr>
              <w:suppressAutoHyphens w:val="0"/>
              <w:jc w:val="left"/>
              <w:rPr>
                <w:rFonts w:ascii="Times New Roman" w:hAnsi="Times New Roman"/>
                <w:kern w:val="0"/>
                <w:sz w:val="22"/>
                <w:szCs w:val="22"/>
              </w:rPr>
            </w:pPr>
            <w:r w:rsidRPr="000E6D2F">
              <w:rPr>
                <w:rFonts w:ascii="Times New Roman" w:hAnsi="Times New Roman"/>
                <w:kern w:val="0"/>
                <w:sz w:val="22"/>
                <w:szCs w:val="22"/>
              </w:rPr>
              <w:t>双控</w:t>
            </w:r>
            <w:r w:rsidRPr="000E6D2F">
              <w:rPr>
                <w:rFonts w:ascii="Times New Roman" w:hAnsi="Times New Roman"/>
                <w:kern w:val="0"/>
                <w:sz w:val="22"/>
                <w:szCs w:val="22"/>
              </w:rPr>
              <w:t>24GB</w:t>
            </w:r>
            <w:r w:rsidRPr="000E6D2F">
              <w:rPr>
                <w:rFonts w:ascii="Times New Roman" w:hAnsi="Times New Roman"/>
                <w:kern w:val="0"/>
                <w:sz w:val="22"/>
                <w:szCs w:val="22"/>
              </w:rPr>
              <w:t>高速数据缓存，每个控制器</w:t>
            </w:r>
            <w:r w:rsidRPr="000E6D2F">
              <w:rPr>
                <w:rFonts w:ascii="Times New Roman" w:hAnsi="Times New Roman"/>
                <w:kern w:val="0"/>
                <w:sz w:val="22"/>
                <w:szCs w:val="22"/>
              </w:rPr>
              <w:t>2</w:t>
            </w:r>
            <w:r w:rsidRPr="000E6D2F">
              <w:rPr>
                <w:rFonts w:ascii="Times New Roman" w:hAnsi="Times New Roman"/>
                <w:kern w:val="0"/>
                <w:sz w:val="22"/>
                <w:szCs w:val="22"/>
              </w:rPr>
              <w:t>颗处理器，共配置</w:t>
            </w:r>
            <w:r w:rsidRPr="000E6D2F">
              <w:rPr>
                <w:rFonts w:ascii="Times New Roman" w:hAnsi="Times New Roman"/>
                <w:kern w:val="0"/>
                <w:sz w:val="22"/>
                <w:szCs w:val="22"/>
              </w:rPr>
              <w:t>8</w:t>
            </w:r>
            <w:r w:rsidRPr="000E6D2F">
              <w:rPr>
                <w:rFonts w:ascii="Times New Roman" w:hAnsi="Times New Roman"/>
                <w:kern w:val="0"/>
                <w:sz w:val="22"/>
                <w:szCs w:val="22"/>
              </w:rPr>
              <w:t>个</w:t>
            </w:r>
            <w:r w:rsidRPr="000E6D2F">
              <w:rPr>
                <w:rFonts w:ascii="Times New Roman" w:hAnsi="Times New Roman"/>
                <w:kern w:val="0"/>
                <w:sz w:val="22"/>
                <w:szCs w:val="22"/>
              </w:rPr>
              <w:t>16G</w:t>
            </w:r>
            <w:r w:rsidRPr="000E6D2F">
              <w:rPr>
                <w:rFonts w:ascii="Times New Roman" w:hAnsi="Times New Roman"/>
                <w:kern w:val="0"/>
                <w:sz w:val="22"/>
                <w:szCs w:val="22"/>
              </w:rPr>
              <w:t>光纤通道接口</w:t>
            </w:r>
            <w:r w:rsidRPr="000E6D2F">
              <w:rPr>
                <w:rFonts w:ascii="Times New Roman" w:hAnsi="Times New Roman"/>
                <w:kern w:val="0"/>
                <w:sz w:val="22"/>
                <w:szCs w:val="22"/>
              </w:rPr>
              <w:t>;</w:t>
            </w:r>
          </w:p>
          <w:p w:rsidR="007D47DD" w:rsidRPr="000E6D2F" w:rsidRDefault="007D47DD" w:rsidP="007D47DD">
            <w:pPr>
              <w:pStyle w:val="af3"/>
              <w:widowControl/>
              <w:numPr>
                <w:ilvl w:val="0"/>
                <w:numId w:val="26"/>
              </w:numPr>
              <w:suppressAutoHyphens w:val="0"/>
              <w:jc w:val="left"/>
              <w:rPr>
                <w:rFonts w:ascii="Times New Roman" w:hAnsi="Times New Roman"/>
                <w:kern w:val="0"/>
                <w:sz w:val="22"/>
                <w:szCs w:val="22"/>
              </w:rPr>
            </w:pPr>
            <w:r w:rsidRPr="000E6D2F">
              <w:rPr>
                <w:rFonts w:ascii="Times New Roman" w:hAnsi="Times New Roman"/>
                <w:kern w:val="0"/>
                <w:sz w:val="22"/>
                <w:szCs w:val="22"/>
              </w:rPr>
              <w:t>配置等同或不少于</w:t>
            </w:r>
            <w:r w:rsidRPr="000E6D2F">
              <w:rPr>
                <w:rFonts w:ascii="Times New Roman" w:hAnsi="Times New Roman"/>
                <w:kern w:val="0"/>
                <w:sz w:val="22"/>
                <w:szCs w:val="22"/>
              </w:rPr>
              <w:t>4</w:t>
            </w:r>
            <w:r w:rsidRPr="000E6D2F">
              <w:rPr>
                <w:rFonts w:ascii="Times New Roman" w:hAnsi="Times New Roman"/>
                <w:kern w:val="0"/>
                <w:sz w:val="22"/>
                <w:szCs w:val="22"/>
              </w:rPr>
              <w:t>块</w:t>
            </w:r>
            <w:r w:rsidRPr="000E6D2F">
              <w:rPr>
                <w:rFonts w:ascii="Times New Roman" w:hAnsi="Times New Roman"/>
                <w:kern w:val="0"/>
                <w:sz w:val="22"/>
                <w:szCs w:val="22"/>
              </w:rPr>
              <w:t>1.92TB SSD</w:t>
            </w:r>
            <w:r w:rsidRPr="000E6D2F">
              <w:rPr>
                <w:rFonts w:ascii="Times New Roman" w:hAnsi="Times New Roman"/>
                <w:kern w:val="0"/>
                <w:sz w:val="22"/>
                <w:szCs w:val="22"/>
              </w:rPr>
              <w:t>，</w:t>
            </w:r>
            <w:r w:rsidRPr="000E6D2F">
              <w:rPr>
                <w:rFonts w:ascii="Times New Roman" w:hAnsi="Times New Roman"/>
                <w:kern w:val="0"/>
                <w:sz w:val="22"/>
                <w:szCs w:val="22"/>
              </w:rPr>
              <w:t>8</w:t>
            </w:r>
            <w:r w:rsidRPr="000E6D2F">
              <w:rPr>
                <w:rFonts w:ascii="Times New Roman" w:hAnsi="Times New Roman"/>
                <w:kern w:val="0"/>
                <w:sz w:val="22"/>
                <w:szCs w:val="22"/>
              </w:rPr>
              <w:t>块</w:t>
            </w:r>
            <w:r w:rsidRPr="000E6D2F">
              <w:rPr>
                <w:rFonts w:ascii="Times New Roman" w:hAnsi="Times New Roman"/>
                <w:kern w:val="0"/>
                <w:sz w:val="22"/>
                <w:szCs w:val="22"/>
              </w:rPr>
              <w:t>10TB 7.2KSATA HDD;</w:t>
            </w:r>
          </w:p>
          <w:p w:rsidR="007D47DD" w:rsidRPr="000E6D2F" w:rsidRDefault="007D47DD" w:rsidP="007D47DD">
            <w:pPr>
              <w:pStyle w:val="af3"/>
              <w:widowControl/>
              <w:numPr>
                <w:ilvl w:val="0"/>
                <w:numId w:val="26"/>
              </w:numPr>
              <w:suppressAutoHyphens w:val="0"/>
              <w:jc w:val="left"/>
              <w:rPr>
                <w:rFonts w:ascii="Times New Roman" w:hAnsi="Times New Roman"/>
                <w:kern w:val="0"/>
                <w:sz w:val="22"/>
                <w:szCs w:val="22"/>
              </w:rPr>
            </w:pPr>
            <w:r w:rsidRPr="000E6D2F">
              <w:rPr>
                <w:rFonts w:ascii="Times New Roman" w:hAnsi="Times New Roman"/>
                <w:kern w:val="0"/>
                <w:sz w:val="22"/>
                <w:szCs w:val="22"/>
              </w:rPr>
              <w:t>具备自动负载平衡和故障转移功能的双主动控制器模块</w:t>
            </w:r>
          </w:p>
          <w:p w:rsidR="007D47DD" w:rsidRPr="000E6D2F" w:rsidRDefault="007D47DD" w:rsidP="007D47DD">
            <w:pPr>
              <w:pStyle w:val="af3"/>
              <w:widowControl/>
              <w:numPr>
                <w:ilvl w:val="0"/>
                <w:numId w:val="26"/>
              </w:numPr>
              <w:suppressAutoHyphens w:val="0"/>
              <w:jc w:val="left"/>
              <w:rPr>
                <w:rFonts w:ascii="Times New Roman" w:hAnsi="Times New Roman"/>
                <w:kern w:val="0"/>
                <w:sz w:val="22"/>
                <w:szCs w:val="22"/>
              </w:rPr>
            </w:pPr>
            <w:r w:rsidRPr="000E6D2F">
              <w:rPr>
                <w:rFonts w:ascii="Times New Roman" w:hAnsi="Times New Roman"/>
                <w:kern w:val="0"/>
                <w:sz w:val="22"/>
                <w:szCs w:val="22"/>
              </w:rPr>
              <w:t>具备带有闪存备份的镜像数据缓存</w:t>
            </w:r>
          </w:p>
          <w:p w:rsidR="007D47DD" w:rsidRPr="000E6D2F" w:rsidRDefault="007D47DD" w:rsidP="007D47DD">
            <w:pPr>
              <w:pStyle w:val="af3"/>
              <w:widowControl/>
              <w:numPr>
                <w:ilvl w:val="0"/>
                <w:numId w:val="26"/>
              </w:numPr>
              <w:suppressAutoHyphens w:val="0"/>
              <w:jc w:val="left"/>
              <w:rPr>
                <w:rFonts w:ascii="Times New Roman" w:hAnsi="Times New Roman"/>
                <w:kern w:val="0"/>
                <w:sz w:val="22"/>
                <w:szCs w:val="22"/>
              </w:rPr>
            </w:pPr>
            <w:r w:rsidRPr="000E6D2F">
              <w:rPr>
                <w:rFonts w:ascii="Times New Roman" w:hAnsi="Times New Roman"/>
                <w:kern w:val="0"/>
                <w:sz w:val="22"/>
                <w:szCs w:val="22"/>
              </w:rPr>
              <w:t>支持无中断控制器和驱动器固件升级</w:t>
            </w:r>
          </w:p>
          <w:p w:rsidR="007D47DD" w:rsidRPr="000E6D2F" w:rsidRDefault="007D47DD" w:rsidP="007D47DD">
            <w:pPr>
              <w:pStyle w:val="af3"/>
              <w:widowControl/>
              <w:numPr>
                <w:ilvl w:val="0"/>
                <w:numId w:val="26"/>
              </w:numPr>
              <w:suppressAutoHyphens w:val="0"/>
              <w:jc w:val="left"/>
              <w:rPr>
                <w:rFonts w:ascii="Times New Roman" w:hAnsi="Times New Roman"/>
                <w:kern w:val="0"/>
                <w:sz w:val="22"/>
                <w:szCs w:val="22"/>
              </w:rPr>
            </w:pPr>
            <w:r w:rsidRPr="000E6D2F">
              <w:rPr>
                <w:rFonts w:ascii="Times New Roman" w:hAnsi="Times New Roman"/>
                <w:kern w:val="0"/>
                <w:sz w:val="22"/>
                <w:szCs w:val="22"/>
              </w:rPr>
              <w:t>前端主机接口卡支持</w:t>
            </w:r>
            <w:r w:rsidRPr="000E6D2F">
              <w:rPr>
                <w:rFonts w:ascii="Times New Roman" w:hAnsi="Times New Roman"/>
                <w:kern w:val="0"/>
                <w:sz w:val="22"/>
                <w:szCs w:val="22"/>
              </w:rPr>
              <w:t>12Gb SAS</w:t>
            </w:r>
            <w:r w:rsidRPr="000E6D2F">
              <w:rPr>
                <w:rFonts w:ascii="Times New Roman" w:hAnsi="Times New Roman"/>
                <w:kern w:val="0"/>
                <w:sz w:val="22"/>
                <w:szCs w:val="22"/>
              </w:rPr>
              <w:t>、</w:t>
            </w:r>
            <w:r w:rsidRPr="000E6D2F">
              <w:rPr>
                <w:rFonts w:ascii="Times New Roman" w:hAnsi="Times New Roman"/>
                <w:kern w:val="0"/>
                <w:sz w:val="22"/>
                <w:szCs w:val="22"/>
              </w:rPr>
              <w:t>10/25Gb iSCSI</w:t>
            </w:r>
            <w:r w:rsidRPr="000E6D2F">
              <w:rPr>
                <w:rFonts w:ascii="Times New Roman" w:hAnsi="Times New Roman"/>
                <w:kern w:val="0"/>
                <w:sz w:val="22"/>
                <w:szCs w:val="22"/>
              </w:rPr>
              <w:t>或</w:t>
            </w:r>
            <w:r w:rsidRPr="000E6D2F">
              <w:rPr>
                <w:rFonts w:ascii="Times New Roman" w:hAnsi="Times New Roman"/>
                <w:kern w:val="0"/>
                <w:sz w:val="22"/>
                <w:szCs w:val="22"/>
              </w:rPr>
              <w:t>8/16/32Gb FC</w:t>
            </w:r>
            <w:r w:rsidRPr="000E6D2F">
              <w:rPr>
                <w:rFonts w:ascii="Times New Roman" w:hAnsi="Times New Roman"/>
                <w:kern w:val="0"/>
                <w:sz w:val="22"/>
                <w:szCs w:val="22"/>
              </w:rPr>
              <w:t>连接。</w:t>
            </w:r>
          </w:p>
          <w:p w:rsidR="007D47DD" w:rsidRPr="000E6D2F" w:rsidRDefault="007D47DD" w:rsidP="007D47DD">
            <w:pPr>
              <w:pStyle w:val="af3"/>
              <w:widowControl/>
              <w:numPr>
                <w:ilvl w:val="0"/>
                <w:numId w:val="26"/>
              </w:numPr>
              <w:suppressAutoHyphens w:val="0"/>
              <w:jc w:val="left"/>
              <w:rPr>
                <w:rFonts w:ascii="Times New Roman" w:hAnsi="Times New Roman"/>
                <w:kern w:val="0"/>
                <w:sz w:val="22"/>
                <w:szCs w:val="22"/>
              </w:rPr>
            </w:pPr>
            <w:r w:rsidRPr="000E6D2F">
              <w:rPr>
                <w:rFonts w:ascii="Times New Roman" w:hAnsi="Times New Roman"/>
                <w:kern w:val="0"/>
                <w:sz w:val="22"/>
                <w:szCs w:val="22"/>
              </w:rPr>
              <w:t>双控内置</w:t>
            </w:r>
            <w:r w:rsidRPr="000E6D2F">
              <w:rPr>
                <w:rFonts w:ascii="Times New Roman" w:hAnsi="Times New Roman"/>
                <w:kern w:val="0"/>
                <w:sz w:val="22"/>
                <w:szCs w:val="22"/>
              </w:rPr>
              <w:t>12</w:t>
            </w:r>
            <w:r w:rsidRPr="000E6D2F">
              <w:rPr>
                <w:rFonts w:ascii="Times New Roman" w:hAnsi="Times New Roman"/>
                <w:kern w:val="0"/>
                <w:sz w:val="22"/>
                <w:szCs w:val="22"/>
              </w:rPr>
              <w:t>个</w:t>
            </w:r>
            <w:r w:rsidRPr="000E6D2F">
              <w:rPr>
                <w:rFonts w:ascii="Times New Roman" w:hAnsi="Times New Roman"/>
                <w:kern w:val="0"/>
                <w:sz w:val="22"/>
                <w:szCs w:val="22"/>
              </w:rPr>
              <w:t>LFF</w:t>
            </w:r>
            <w:r w:rsidRPr="000E6D2F">
              <w:rPr>
                <w:rFonts w:ascii="Times New Roman" w:hAnsi="Times New Roman"/>
                <w:kern w:val="0"/>
                <w:sz w:val="22"/>
                <w:szCs w:val="22"/>
              </w:rPr>
              <w:t>硬盘槽位，最大支持</w:t>
            </w:r>
            <w:r w:rsidRPr="000E6D2F">
              <w:rPr>
                <w:rFonts w:ascii="Times New Roman" w:hAnsi="Times New Roman"/>
                <w:kern w:val="0"/>
                <w:sz w:val="22"/>
                <w:szCs w:val="22"/>
              </w:rPr>
              <w:t>192</w:t>
            </w:r>
            <w:r w:rsidRPr="000E6D2F">
              <w:rPr>
                <w:rFonts w:ascii="Times New Roman" w:hAnsi="Times New Roman"/>
                <w:kern w:val="0"/>
                <w:sz w:val="22"/>
                <w:szCs w:val="22"/>
              </w:rPr>
              <w:t>块</w:t>
            </w:r>
            <w:r w:rsidRPr="000E6D2F">
              <w:rPr>
                <w:rFonts w:ascii="Times New Roman" w:hAnsi="Times New Roman"/>
                <w:kern w:val="0"/>
                <w:sz w:val="22"/>
                <w:szCs w:val="22"/>
              </w:rPr>
              <w:t>LFF</w:t>
            </w:r>
            <w:r w:rsidRPr="000E6D2F">
              <w:rPr>
                <w:rFonts w:ascii="Times New Roman" w:hAnsi="Times New Roman"/>
                <w:kern w:val="0"/>
                <w:sz w:val="22"/>
                <w:szCs w:val="22"/>
              </w:rPr>
              <w:t>硬盘</w:t>
            </w:r>
          </w:p>
          <w:p w:rsidR="007D47DD" w:rsidRPr="000E6D2F" w:rsidRDefault="007D47DD" w:rsidP="007D47DD">
            <w:pPr>
              <w:pStyle w:val="af3"/>
              <w:widowControl/>
              <w:numPr>
                <w:ilvl w:val="0"/>
                <w:numId w:val="26"/>
              </w:numPr>
              <w:suppressAutoHyphens w:val="0"/>
              <w:jc w:val="left"/>
              <w:rPr>
                <w:rFonts w:ascii="Times New Roman" w:hAnsi="Times New Roman"/>
                <w:kern w:val="0"/>
                <w:sz w:val="22"/>
                <w:szCs w:val="22"/>
              </w:rPr>
            </w:pPr>
            <w:r w:rsidRPr="000E6D2F">
              <w:rPr>
                <w:rFonts w:ascii="Times New Roman" w:hAnsi="Times New Roman"/>
                <w:kern w:val="0"/>
                <w:sz w:val="22"/>
                <w:szCs w:val="22"/>
              </w:rPr>
              <w:t>所有硬盘均为双端口且支持热插拔</w:t>
            </w:r>
          </w:p>
          <w:p w:rsidR="007D47DD" w:rsidRPr="000E6D2F" w:rsidRDefault="007D47DD" w:rsidP="007D47DD">
            <w:pPr>
              <w:pStyle w:val="af3"/>
              <w:widowControl/>
              <w:numPr>
                <w:ilvl w:val="0"/>
                <w:numId w:val="26"/>
              </w:numPr>
              <w:suppressAutoHyphens w:val="0"/>
              <w:jc w:val="left"/>
              <w:rPr>
                <w:rFonts w:ascii="Times New Roman" w:hAnsi="Times New Roman"/>
                <w:kern w:val="0"/>
                <w:sz w:val="22"/>
                <w:szCs w:val="22"/>
              </w:rPr>
            </w:pPr>
            <w:r w:rsidRPr="000E6D2F">
              <w:rPr>
                <w:rFonts w:ascii="Times New Roman" w:hAnsi="Times New Roman"/>
                <w:kern w:val="0"/>
                <w:sz w:val="22"/>
                <w:szCs w:val="22"/>
              </w:rPr>
              <w:t>支持</w:t>
            </w:r>
            <w:r w:rsidRPr="000E6D2F">
              <w:rPr>
                <w:rFonts w:ascii="Times New Roman" w:hAnsi="Times New Roman"/>
                <w:kern w:val="0"/>
                <w:sz w:val="22"/>
                <w:szCs w:val="22"/>
              </w:rPr>
              <w:t>4/8/12/18/22TB 7.2K rpm NL SAS</w:t>
            </w:r>
            <w:r w:rsidRPr="000E6D2F">
              <w:rPr>
                <w:rFonts w:ascii="Times New Roman" w:hAnsi="Times New Roman"/>
                <w:kern w:val="0"/>
                <w:sz w:val="22"/>
                <w:szCs w:val="22"/>
              </w:rPr>
              <w:t>硬盘和</w:t>
            </w:r>
            <w:r w:rsidRPr="000E6D2F">
              <w:rPr>
                <w:rFonts w:ascii="Times New Roman" w:hAnsi="Times New Roman"/>
                <w:kern w:val="0"/>
                <w:sz w:val="22"/>
                <w:szCs w:val="22"/>
              </w:rPr>
              <w:t>960GB/1.92TB/3.84TB 1DWPD SAS SSD</w:t>
            </w:r>
            <w:r w:rsidRPr="000E6D2F">
              <w:rPr>
                <w:rFonts w:ascii="Times New Roman" w:hAnsi="Times New Roman"/>
                <w:kern w:val="0"/>
                <w:sz w:val="22"/>
                <w:szCs w:val="22"/>
              </w:rPr>
              <w:t>硬盘</w:t>
            </w:r>
          </w:p>
          <w:p w:rsidR="007D47DD" w:rsidRPr="000E6D2F" w:rsidRDefault="007D47DD" w:rsidP="007D47DD">
            <w:pPr>
              <w:pStyle w:val="af3"/>
              <w:widowControl/>
              <w:numPr>
                <w:ilvl w:val="0"/>
                <w:numId w:val="26"/>
              </w:numPr>
              <w:suppressAutoHyphens w:val="0"/>
              <w:jc w:val="left"/>
              <w:rPr>
                <w:rFonts w:ascii="Times New Roman" w:hAnsi="Times New Roman"/>
                <w:kern w:val="0"/>
                <w:sz w:val="22"/>
                <w:szCs w:val="22"/>
              </w:rPr>
            </w:pPr>
            <w:r w:rsidRPr="000E6D2F">
              <w:rPr>
                <w:rFonts w:ascii="Times New Roman" w:hAnsi="Times New Roman"/>
                <w:kern w:val="0"/>
                <w:sz w:val="22"/>
                <w:szCs w:val="22"/>
              </w:rPr>
              <w:t>支持传统</w:t>
            </w:r>
            <w:r w:rsidRPr="000E6D2F">
              <w:rPr>
                <w:rFonts w:ascii="Times New Roman" w:hAnsi="Times New Roman"/>
                <w:kern w:val="0"/>
                <w:sz w:val="22"/>
                <w:szCs w:val="22"/>
              </w:rPr>
              <w:t xml:space="preserve"> RAID 0/1/3/5/6</w:t>
            </w:r>
            <w:r w:rsidRPr="000E6D2F">
              <w:rPr>
                <w:rFonts w:ascii="Times New Roman" w:hAnsi="Times New Roman"/>
                <w:kern w:val="0"/>
                <w:sz w:val="22"/>
                <w:szCs w:val="22"/>
              </w:rPr>
              <w:t>和</w:t>
            </w:r>
            <w:r w:rsidRPr="000E6D2F">
              <w:rPr>
                <w:rFonts w:ascii="Times New Roman" w:hAnsi="Times New Roman"/>
                <w:kern w:val="0"/>
                <w:sz w:val="22"/>
                <w:szCs w:val="22"/>
              </w:rPr>
              <w:t>10</w:t>
            </w:r>
          </w:p>
          <w:p w:rsidR="007D47DD" w:rsidRPr="000E6D2F" w:rsidRDefault="007D47DD" w:rsidP="007D47DD">
            <w:pPr>
              <w:pStyle w:val="af3"/>
              <w:widowControl/>
              <w:numPr>
                <w:ilvl w:val="0"/>
                <w:numId w:val="26"/>
              </w:numPr>
              <w:suppressAutoHyphens w:val="0"/>
              <w:jc w:val="left"/>
              <w:rPr>
                <w:rFonts w:ascii="Times New Roman" w:hAnsi="Times New Roman"/>
                <w:kern w:val="0"/>
                <w:sz w:val="22"/>
                <w:szCs w:val="22"/>
              </w:rPr>
            </w:pPr>
            <w:r w:rsidRPr="000E6D2F">
              <w:rPr>
                <w:rFonts w:ascii="Times New Roman" w:hAnsi="Times New Roman"/>
                <w:kern w:val="0"/>
                <w:sz w:val="22"/>
                <w:szCs w:val="22"/>
              </w:rPr>
              <w:t>支持最大</w:t>
            </w:r>
            <w:r w:rsidRPr="000E6D2F">
              <w:rPr>
                <w:rFonts w:ascii="Times New Roman" w:hAnsi="Times New Roman"/>
                <w:kern w:val="0"/>
                <w:sz w:val="22"/>
                <w:szCs w:val="22"/>
              </w:rPr>
              <w:t>192</w:t>
            </w:r>
            <w:r w:rsidRPr="000E6D2F">
              <w:rPr>
                <w:rFonts w:ascii="Times New Roman" w:hAnsi="Times New Roman"/>
                <w:kern w:val="0"/>
                <w:sz w:val="22"/>
                <w:szCs w:val="22"/>
              </w:rPr>
              <w:t>块硬盘的动态分布式硬盘池和分布式热备并发重建技术，数据卷自动动态均衡分布在硬盘池内的所有盘上，支持最大</w:t>
            </w:r>
            <w:r w:rsidRPr="000E6D2F">
              <w:rPr>
                <w:rFonts w:ascii="Times New Roman" w:hAnsi="Times New Roman"/>
                <w:kern w:val="0"/>
                <w:sz w:val="22"/>
                <w:szCs w:val="22"/>
              </w:rPr>
              <w:t>4PB</w:t>
            </w:r>
            <w:r w:rsidRPr="000E6D2F">
              <w:rPr>
                <w:rFonts w:ascii="Times New Roman" w:hAnsi="Times New Roman"/>
                <w:kern w:val="0"/>
                <w:sz w:val="22"/>
                <w:szCs w:val="22"/>
              </w:rPr>
              <w:t>的池化存储逻辑卷</w:t>
            </w:r>
          </w:p>
          <w:p w:rsidR="007D47DD" w:rsidRPr="000E6D2F" w:rsidRDefault="007D47DD" w:rsidP="007D47DD">
            <w:pPr>
              <w:pStyle w:val="af3"/>
              <w:widowControl/>
              <w:numPr>
                <w:ilvl w:val="0"/>
                <w:numId w:val="26"/>
              </w:numPr>
              <w:suppressAutoHyphens w:val="0"/>
              <w:jc w:val="left"/>
              <w:rPr>
                <w:rFonts w:ascii="Times New Roman" w:hAnsi="Times New Roman"/>
                <w:kern w:val="0"/>
                <w:sz w:val="22"/>
                <w:szCs w:val="22"/>
              </w:rPr>
            </w:pPr>
            <w:r w:rsidRPr="000E6D2F">
              <w:rPr>
                <w:rFonts w:ascii="Times New Roman" w:hAnsi="Times New Roman"/>
                <w:kern w:val="0"/>
                <w:sz w:val="22"/>
                <w:szCs w:val="22"/>
              </w:rPr>
              <w:t>配置动态硬盘池、</w:t>
            </w:r>
            <w:r w:rsidRPr="000E6D2F">
              <w:rPr>
                <w:rFonts w:ascii="Times New Roman" w:hAnsi="Times New Roman"/>
                <w:kern w:val="0"/>
                <w:sz w:val="22"/>
                <w:szCs w:val="22"/>
              </w:rPr>
              <w:t xml:space="preserve">SSD </w:t>
            </w:r>
            <w:r w:rsidRPr="000E6D2F">
              <w:rPr>
                <w:rFonts w:ascii="Times New Roman" w:hAnsi="Times New Roman"/>
                <w:kern w:val="0"/>
                <w:sz w:val="22"/>
                <w:szCs w:val="22"/>
              </w:rPr>
              <w:t>读取缓存、快照、远程复制等所有高级特性功能。</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采用冗余热插拔组件设计，可用性达</w:t>
            </w:r>
            <w:r w:rsidRPr="000E6D2F">
              <w:rPr>
                <w:rFonts w:ascii="Times New Roman" w:hAnsi="Times New Roman"/>
                <w:kern w:val="0"/>
                <w:sz w:val="22"/>
              </w:rPr>
              <w:t>99.9999%</w:t>
            </w:r>
          </w:p>
        </w:tc>
      </w:tr>
      <w:tr w:rsidR="007D47DD" w:rsidRPr="000E6D2F" w:rsidTr="008E1E82">
        <w:trPr>
          <w:cantSplit/>
          <w:trHeight w:val="560"/>
        </w:trPr>
        <w:tc>
          <w:tcPr>
            <w:tcW w:w="241" w:type="pct"/>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598" w:type="pct"/>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255" w:type="pct"/>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3906" w:type="pct"/>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整机提供首次硬件基本安装服务，包括设备开箱、上架以及通电等操作</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厂商需配合软件方进行业务迁移、联调等集成服务</w:t>
            </w:r>
          </w:p>
        </w:tc>
      </w:tr>
      <w:tr w:rsidR="007D47DD" w:rsidRPr="000E6D2F" w:rsidTr="008E1E82">
        <w:trPr>
          <w:cantSplit/>
          <w:trHeight w:val="300"/>
        </w:trPr>
        <w:tc>
          <w:tcPr>
            <w:tcW w:w="241" w:type="pct"/>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598" w:type="pct"/>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255" w:type="pct"/>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3906" w:type="pct"/>
            <w:tcBorders>
              <w:top w:val="nil"/>
              <w:left w:val="nil"/>
              <w:bottom w:val="single" w:sz="4" w:space="0" w:color="auto"/>
              <w:right w:val="single" w:sz="4" w:space="0" w:color="auto"/>
            </w:tcBorders>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w:t>
            </w:r>
            <w:r w:rsidRPr="000E6D2F">
              <w:rPr>
                <w:rFonts w:ascii="Times New Roman" w:hAnsi="Times New Roman" w:hint="eastAsia"/>
                <w:sz w:val="22"/>
              </w:rPr>
              <w:t>每周</w:t>
            </w:r>
            <w:r w:rsidRPr="000E6D2F">
              <w:rPr>
                <w:rFonts w:ascii="Times New Roman" w:hAnsi="Times New Roman" w:hint="eastAsia"/>
                <w:sz w:val="22"/>
              </w:rPr>
              <w:t>7</w:t>
            </w:r>
            <w:r w:rsidRPr="000E6D2F">
              <w:rPr>
                <w:rFonts w:ascii="Times New Roman" w:hAnsi="Times New Roman" w:hint="eastAsia"/>
                <w:sz w:val="22"/>
              </w:rPr>
              <w:t>天</w:t>
            </w:r>
            <w:r w:rsidRPr="000E6D2F">
              <w:rPr>
                <w:rFonts w:ascii="Times New Roman" w:hAnsi="Times New Roman"/>
                <w:sz w:val="22"/>
              </w:rPr>
              <w:t>×</w:t>
            </w:r>
            <w:r w:rsidRPr="000E6D2F">
              <w:rPr>
                <w:rFonts w:ascii="Times New Roman" w:hAnsi="Times New Roman" w:hint="eastAsia"/>
                <w:sz w:val="22"/>
              </w:rPr>
              <w:t>24</w:t>
            </w:r>
            <w:r w:rsidRPr="000E6D2F">
              <w:rPr>
                <w:rFonts w:ascii="Times New Roman" w:hAnsi="Times New Roman" w:hint="eastAsia"/>
                <w:sz w:val="22"/>
              </w:rPr>
              <w:t>小时</w:t>
            </w:r>
            <w:r w:rsidRPr="000E6D2F">
              <w:rPr>
                <w:rFonts w:ascii="Times New Roman" w:hAnsi="Times New Roman"/>
                <w:kern w:val="0"/>
                <w:sz w:val="22"/>
              </w:rPr>
              <w:t>质保，包括产品保修服务、远程支持服务。</w:t>
            </w:r>
          </w:p>
        </w:tc>
      </w:tr>
      <w:tr w:rsidR="007D47DD" w:rsidRPr="000E6D2F" w:rsidTr="008E1E82">
        <w:trPr>
          <w:cantSplit/>
          <w:trHeight w:val="3080"/>
        </w:trPr>
        <w:tc>
          <w:tcPr>
            <w:tcW w:w="241" w:type="pct"/>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7</w:t>
            </w:r>
          </w:p>
        </w:tc>
        <w:tc>
          <w:tcPr>
            <w:tcW w:w="598" w:type="pct"/>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门诊楼交换机</w:t>
            </w:r>
          </w:p>
        </w:tc>
        <w:tc>
          <w:tcPr>
            <w:tcW w:w="255" w:type="pct"/>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设备参数</w:t>
            </w:r>
          </w:p>
        </w:tc>
        <w:tc>
          <w:tcPr>
            <w:tcW w:w="3906" w:type="pct"/>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交换容量</w:t>
            </w:r>
            <w:r w:rsidRPr="000E6D2F">
              <w:rPr>
                <w:rFonts w:ascii="Times New Roman" w:hAnsi="Times New Roman"/>
                <w:kern w:val="0"/>
                <w:sz w:val="22"/>
              </w:rPr>
              <w:t>≥4.32T</w:t>
            </w:r>
            <w:r w:rsidRPr="000E6D2F">
              <w:rPr>
                <w:rFonts w:ascii="Times New Roman" w:hAnsi="Times New Roman"/>
                <w:kern w:val="0"/>
                <w:sz w:val="22"/>
              </w:rPr>
              <w:t>，包转发率</w:t>
            </w:r>
            <w:r w:rsidRPr="000E6D2F">
              <w:rPr>
                <w:rFonts w:ascii="Times New Roman" w:hAnsi="Times New Roman"/>
                <w:kern w:val="0"/>
                <w:sz w:val="22"/>
              </w:rPr>
              <w:t>≥166Mpps</w:t>
            </w:r>
            <w:r w:rsidRPr="000E6D2F">
              <w:rPr>
                <w:rFonts w:ascii="Times New Roman" w:hAnsi="Times New Roman"/>
                <w:kern w:val="0"/>
                <w:sz w:val="22"/>
              </w:rPr>
              <w:t>；</w:t>
            </w:r>
            <w:r w:rsidRPr="000E6D2F">
              <w:rPr>
                <w:rFonts w:ascii="Times New Roman" w:hAnsi="Times New Roman"/>
                <w:kern w:val="0"/>
                <w:sz w:val="22"/>
              </w:rPr>
              <w:br/>
              <w:t xml:space="preserve">≥48 </w:t>
            </w:r>
            <w:r w:rsidRPr="000E6D2F">
              <w:rPr>
                <w:rFonts w:ascii="Times New Roman" w:hAnsi="Times New Roman"/>
                <w:kern w:val="0"/>
                <w:sz w:val="22"/>
              </w:rPr>
              <w:t>个</w:t>
            </w:r>
            <w:r w:rsidRPr="000E6D2F">
              <w:rPr>
                <w:rFonts w:ascii="Times New Roman" w:hAnsi="Times New Roman"/>
                <w:kern w:val="0"/>
                <w:sz w:val="22"/>
              </w:rPr>
              <w:t xml:space="preserve"> 10/100/1000BASE-T </w:t>
            </w:r>
            <w:r w:rsidRPr="000E6D2F">
              <w:rPr>
                <w:rFonts w:ascii="Times New Roman" w:hAnsi="Times New Roman"/>
                <w:kern w:val="0"/>
                <w:sz w:val="22"/>
              </w:rPr>
              <w:t>以太网端口，</w:t>
            </w:r>
            <w:r w:rsidRPr="000E6D2F">
              <w:rPr>
                <w:rFonts w:ascii="Times New Roman" w:hAnsi="Times New Roman"/>
                <w:kern w:val="0"/>
                <w:sz w:val="22"/>
              </w:rPr>
              <w:t xml:space="preserve">≥4 </w:t>
            </w:r>
            <w:r w:rsidRPr="000E6D2F">
              <w:rPr>
                <w:rFonts w:ascii="Times New Roman" w:hAnsi="Times New Roman"/>
                <w:kern w:val="0"/>
                <w:sz w:val="22"/>
              </w:rPr>
              <w:t>个万兆</w:t>
            </w:r>
            <w:r w:rsidRPr="000E6D2F">
              <w:rPr>
                <w:rFonts w:ascii="Times New Roman" w:hAnsi="Times New Roman"/>
                <w:kern w:val="0"/>
                <w:sz w:val="22"/>
              </w:rPr>
              <w:t xml:space="preserve"> SFP+</w:t>
            </w:r>
            <w:r w:rsidRPr="000E6D2F">
              <w:rPr>
                <w:rFonts w:ascii="Times New Roman" w:hAnsi="Times New Roman"/>
                <w:kern w:val="0"/>
                <w:sz w:val="22"/>
              </w:rPr>
              <w:t>，配置标准</w:t>
            </w:r>
            <w:r w:rsidRPr="000E6D2F">
              <w:rPr>
                <w:rFonts w:ascii="Times New Roman" w:hAnsi="Times New Roman"/>
                <w:kern w:val="0"/>
                <w:sz w:val="22"/>
              </w:rPr>
              <w:t>USB</w:t>
            </w:r>
            <w:r w:rsidRPr="000E6D2F">
              <w:rPr>
                <w:rFonts w:ascii="Times New Roman" w:hAnsi="Times New Roman"/>
                <w:kern w:val="0"/>
                <w:sz w:val="22"/>
              </w:rPr>
              <w:t>接口，支持</w:t>
            </w:r>
            <w:r w:rsidRPr="000E6D2F">
              <w:rPr>
                <w:rFonts w:ascii="Times New Roman" w:hAnsi="Times New Roman"/>
                <w:kern w:val="0"/>
                <w:sz w:val="22"/>
              </w:rPr>
              <w:t>U</w:t>
            </w:r>
            <w:r w:rsidRPr="000E6D2F">
              <w:rPr>
                <w:rFonts w:ascii="Times New Roman" w:hAnsi="Times New Roman"/>
                <w:kern w:val="0"/>
                <w:sz w:val="22"/>
              </w:rPr>
              <w:t>盘快速开局；支持</w:t>
            </w:r>
            <w:r w:rsidRPr="000E6D2F">
              <w:rPr>
                <w:rFonts w:ascii="Times New Roman" w:hAnsi="Times New Roman"/>
                <w:kern w:val="0"/>
                <w:sz w:val="22"/>
              </w:rPr>
              <w:t>1</w:t>
            </w:r>
            <w:r w:rsidRPr="000E6D2F">
              <w:rPr>
                <w:rFonts w:ascii="Times New Roman" w:hAnsi="Times New Roman"/>
                <w:kern w:val="0"/>
                <w:sz w:val="22"/>
              </w:rPr>
              <w:t>个复位按钮可以快速复位设备；支持</w:t>
            </w:r>
            <w:r w:rsidRPr="000E6D2F">
              <w:rPr>
                <w:rFonts w:ascii="Times New Roman" w:hAnsi="Times New Roman"/>
                <w:kern w:val="0"/>
                <w:sz w:val="22"/>
              </w:rPr>
              <w:t>ID</w:t>
            </w:r>
            <w:r w:rsidRPr="000E6D2F">
              <w:rPr>
                <w:rFonts w:ascii="Times New Roman" w:hAnsi="Times New Roman"/>
                <w:kern w:val="0"/>
                <w:sz w:val="22"/>
              </w:rPr>
              <w:t>指示灯快速定位设备位置，可远程控制指示灯开启关闭；</w:t>
            </w:r>
            <w:r w:rsidRPr="000E6D2F">
              <w:rPr>
                <w:rFonts w:ascii="Times New Roman" w:hAnsi="Times New Roman"/>
                <w:kern w:val="0"/>
                <w:sz w:val="22"/>
              </w:rPr>
              <w:br/>
            </w:r>
            <w:r w:rsidRPr="000E6D2F">
              <w:rPr>
                <w:rFonts w:ascii="Times New Roman" w:hAnsi="Times New Roman"/>
                <w:kern w:val="0"/>
                <w:sz w:val="22"/>
              </w:rPr>
              <w:t>支持</w:t>
            </w:r>
            <w:r w:rsidRPr="000E6D2F">
              <w:rPr>
                <w:rFonts w:ascii="Times New Roman" w:hAnsi="Times New Roman"/>
                <w:kern w:val="0"/>
                <w:sz w:val="22"/>
              </w:rPr>
              <w:t>MAC</w:t>
            </w:r>
            <w:r w:rsidRPr="000E6D2F">
              <w:rPr>
                <w:rFonts w:ascii="Times New Roman" w:hAnsi="Times New Roman"/>
                <w:kern w:val="0"/>
                <w:sz w:val="22"/>
              </w:rPr>
              <w:t>地址</w:t>
            </w:r>
            <w:r w:rsidRPr="000E6D2F">
              <w:rPr>
                <w:rFonts w:ascii="Times New Roman" w:hAnsi="Times New Roman"/>
                <w:kern w:val="0"/>
                <w:sz w:val="22"/>
              </w:rPr>
              <w:t>≥16K</w:t>
            </w:r>
            <w:r w:rsidRPr="000E6D2F">
              <w:rPr>
                <w:rFonts w:ascii="Times New Roman" w:hAnsi="Times New Roman"/>
                <w:kern w:val="0"/>
                <w:sz w:val="22"/>
              </w:rPr>
              <w:t>，支持</w:t>
            </w:r>
            <w:r w:rsidRPr="000E6D2F">
              <w:rPr>
                <w:rFonts w:ascii="Times New Roman" w:hAnsi="Times New Roman"/>
                <w:kern w:val="0"/>
                <w:sz w:val="22"/>
              </w:rPr>
              <w:t>ARP</w:t>
            </w:r>
            <w:r w:rsidRPr="000E6D2F">
              <w:rPr>
                <w:rFonts w:ascii="Times New Roman" w:hAnsi="Times New Roman"/>
                <w:kern w:val="0"/>
                <w:sz w:val="22"/>
              </w:rPr>
              <w:t>表项</w:t>
            </w:r>
            <w:r w:rsidRPr="000E6D2F">
              <w:rPr>
                <w:rFonts w:ascii="Times New Roman" w:hAnsi="Times New Roman"/>
                <w:kern w:val="0"/>
                <w:sz w:val="22"/>
              </w:rPr>
              <w:t>≥2048</w:t>
            </w:r>
            <w:r w:rsidRPr="000E6D2F">
              <w:rPr>
                <w:rFonts w:ascii="Times New Roman" w:hAnsi="Times New Roman"/>
                <w:kern w:val="0"/>
                <w:sz w:val="22"/>
              </w:rPr>
              <w:t>；支持</w:t>
            </w:r>
            <w:r w:rsidRPr="000E6D2F">
              <w:rPr>
                <w:rFonts w:ascii="Times New Roman" w:hAnsi="Times New Roman"/>
                <w:kern w:val="0"/>
                <w:sz w:val="22"/>
              </w:rPr>
              <w:t>IPv4 FIB</w:t>
            </w:r>
            <w:r w:rsidRPr="000E6D2F">
              <w:rPr>
                <w:rFonts w:ascii="Times New Roman" w:hAnsi="Times New Roman"/>
                <w:kern w:val="0"/>
                <w:sz w:val="22"/>
              </w:rPr>
              <w:t>表项</w:t>
            </w:r>
            <w:r w:rsidRPr="000E6D2F">
              <w:rPr>
                <w:rFonts w:ascii="Times New Roman" w:hAnsi="Times New Roman"/>
                <w:kern w:val="0"/>
                <w:sz w:val="22"/>
              </w:rPr>
              <w:t xml:space="preserve">≥4K </w:t>
            </w:r>
            <w:r w:rsidRPr="000E6D2F">
              <w:rPr>
                <w:rFonts w:ascii="Times New Roman" w:hAnsi="Times New Roman"/>
                <w:kern w:val="0"/>
                <w:sz w:val="22"/>
              </w:rPr>
              <w:t>，支持</w:t>
            </w:r>
            <w:r w:rsidRPr="000E6D2F">
              <w:rPr>
                <w:rFonts w:ascii="Times New Roman" w:hAnsi="Times New Roman"/>
                <w:kern w:val="0"/>
                <w:sz w:val="22"/>
              </w:rPr>
              <w:t>IPv6 FIB</w:t>
            </w:r>
            <w:r w:rsidRPr="000E6D2F">
              <w:rPr>
                <w:rFonts w:ascii="Times New Roman" w:hAnsi="Times New Roman"/>
                <w:kern w:val="0"/>
                <w:sz w:val="22"/>
              </w:rPr>
              <w:t>表项</w:t>
            </w:r>
            <w:r w:rsidRPr="000E6D2F">
              <w:rPr>
                <w:rFonts w:ascii="Times New Roman" w:hAnsi="Times New Roman"/>
                <w:kern w:val="0"/>
                <w:sz w:val="22"/>
              </w:rPr>
              <w:t xml:space="preserve">≥1K </w:t>
            </w:r>
            <w:r w:rsidRPr="000E6D2F">
              <w:rPr>
                <w:rFonts w:ascii="Times New Roman" w:hAnsi="Times New Roman"/>
                <w:kern w:val="0"/>
                <w:sz w:val="22"/>
              </w:rPr>
              <w:t>；</w:t>
            </w:r>
            <w:r w:rsidRPr="000E6D2F">
              <w:rPr>
                <w:rFonts w:ascii="Times New Roman" w:hAnsi="Times New Roman"/>
                <w:kern w:val="0"/>
                <w:sz w:val="22"/>
              </w:rPr>
              <w:br/>
            </w:r>
            <w:r w:rsidRPr="000E6D2F">
              <w:rPr>
                <w:rFonts w:ascii="Times New Roman" w:hAnsi="Times New Roman"/>
                <w:kern w:val="0"/>
                <w:sz w:val="22"/>
              </w:rPr>
              <w:t>支持</w:t>
            </w:r>
            <w:r w:rsidRPr="000E6D2F">
              <w:rPr>
                <w:rFonts w:ascii="Times New Roman" w:hAnsi="Times New Roman"/>
                <w:kern w:val="0"/>
                <w:sz w:val="22"/>
              </w:rPr>
              <w:t>CPU</w:t>
            </w:r>
            <w:r w:rsidRPr="000E6D2F">
              <w:rPr>
                <w:rFonts w:ascii="Times New Roman" w:hAnsi="Times New Roman"/>
                <w:kern w:val="0"/>
                <w:sz w:val="22"/>
              </w:rPr>
              <w:t>保护功能，支持端口隔离、端口安全、</w:t>
            </w:r>
            <w:r w:rsidRPr="000E6D2F">
              <w:rPr>
                <w:rFonts w:ascii="Times New Roman" w:hAnsi="Times New Roman"/>
                <w:kern w:val="0"/>
                <w:sz w:val="22"/>
              </w:rPr>
              <w:t>Sticky MAC</w:t>
            </w:r>
            <w:r w:rsidRPr="000E6D2F">
              <w:rPr>
                <w:rFonts w:ascii="Times New Roman" w:hAnsi="Times New Roman"/>
                <w:kern w:val="0"/>
                <w:sz w:val="22"/>
              </w:rPr>
              <w:t>；</w:t>
            </w:r>
            <w:r w:rsidRPr="000E6D2F">
              <w:rPr>
                <w:rFonts w:ascii="Times New Roman" w:hAnsi="Times New Roman"/>
                <w:kern w:val="0"/>
                <w:sz w:val="22"/>
              </w:rPr>
              <w:br/>
            </w:r>
            <w:r w:rsidRPr="000E6D2F">
              <w:rPr>
                <w:rFonts w:ascii="Times New Roman" w:hAnsi="Times New Roman"/>
                <w:kern w:val="0"/>
                <w:sz w:val="22"/>
              </w:rPr>
              <w:t>支持以太网环网保护协议</w:t>
            </w:r>
            <w:r w:rsidRPr="000E6D2F">
              <w:rPr>
                <w:rFonts w:ascii="Times New Roman" w:hAnsi="Times New Roman"/>
                <w:kern w:val="0"/>
                <w:sz w:val="22"/>
              </w:rPr>
              <w:t>ERPS</w:t>
            </w:r>
            <w:r w:rsidRPr="000E6D2F">
              <w:rPr>
                <w:rFonts w:ascii="Times New Roman" w:hAnsi="Times New Roman"/>
                <w:kern w:val="0"/>
                <w:sz w:val="22"/>
              </w:rPr>
              <w:t>，故障倒换时间小于</w:t>
            </w:r>
            <w:r w:rsidRPr="000E6D2F">
              <w:rPr>
                <w:rFonts w:ascii="Times New Roman" w:hAnsi="Times New Roman"/>
                <w:kern w:val="0"/>
                <w:sz w:val="22"/>
              </w:rPr>
              <w:t xml:space="preserve">50ms </w:t>
            </w:r>
            <w:r w:rsidRPr="000E6D2F">
              <w:rPr>
                <w:rFonts w:ascii="Times New Roman" w:hAnsi="Times New Roman"/>
                <w:kern w:val="0"/>
                <w:sz w:val="22"/>
              </w:rPr>
              <w:t>；</w:t>
            </w:r>
            <w:r w:rsidRPr="000E6D2F">
              <w:rPr>
                <w:rFonts w:ascii="Times New Roman" w:hAnsi="Times New Roman"/>
                <w:kern w:val="0"/>
                <w:sz w:val="22"/>
              </w:rPr>
              <w:br/>
            </w:r>
            <w:r w:rsidRPr="000E6D2F">
              <w:rPr>
                <w:rFonts w:ascii="Times New Roman" w:hAnsi="Times New Roman"/>
                <w:kern w:val="0"/>
                <w:sz w:val="22"/>
              </w:rPr>
              <w:t>支持通过命令行、</w:t>
            </w:r>
            <w:r w:rsidRPr="000E6D2F">
              <w:rPr>
                <w:rFonts w:ascii="Times New Roman" w:hAnsi="Times New Roman"/>
                <w:kern w:val="0"/>
                <w:sz w:val="22"/>
              </w:rPr>
              <w:t>Web</w:t>
            </w:r>
            <w:r w:rsidRPr="000E6D2F">
              <w:rPr>
                <w:rFonts w:ascii="Times New Roman" w:hAnsi="Times New Roman"/>
                <w:kern w:val="0"/>
                <w:sz w:val="22"/>
              </w:rPr>
              <w:t>配置软件等方式进行配置和管理；</w:t>
            </w:r>
            <w:r w:rsidRPr="000E6D2F">
              <w:rPr>
                <w:rFonts w:ascii="Times New Roman" w:hAnsi="Times New Roman"/>
                <w:kern w:val="0"/>
                <w:sz w:val="22"/>
              </w:rPr>
              <w:br/>
            </w:r>
            <w:r w:rsidRPr="000E6D2F">
              <w:rPr>
                <w:rFonts w:ascii="Times New Roman" w:hAnsi="Times New Roman"/>
                <w:kern w:val="0"/>
                <w:sz w:val="22"/>
              </w:rPr>
              <w:t>配置</w:t>
            </w:r>
            <w:r w:rsidRPr="000E6D2F">
              <w:rPr>
                <w:rFonts w:ascii="Times New Roman" w:hAnsi="Times New Roman"/>
                <w:kern w:val="0"/>
                <w:sz w:val="22"/>
              </w:rPr>
              <w:t>2</w:t>
            </w:r>
            <w:r w:rsidRPr="000E6D2F">
              <w:rPr>
                <w:rFonts w:ascii="Times New Roman" w:hAnsi="Times New Roman"/>
                <w:kern w:val="0"/>
                <w:sz w:val="22"/>
              </w:rPr>
              <w:t>个万兆多模模块</w:t>
            </w:r>
            <w:r w:rsidRPr="000E6D2F">
              <w:rPr>
                <w:rFonts w:ascii="Times New Roman" w:hAnsi="Times New Roman"/>
                <w:kern w:val="0"/>
                <w:sz w:val="22"/>
              </w:rPr>
              <w:t>;</w:t>
            </w:r>
          </w:p>
        </w:tc>
      </w:tr>
      <w:tr w:rsidR="007D47DD" w:rsidRPr="000E6D2F" w:rsidTr="008E1E82">
        <w:trPr>
          <w:cantSplit/>
          <w:trHeight w:val="560"/>
        </w:trPr>
        <w:tc>
          <w:tcPr>
            <w:tcW w:w="241" w:type="pct"/>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598" w:type="pct"/>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255" w:type="pct"/>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3906" w:type="pct"/>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Help Desk</w:t>
            </w:r>
            <w:r w:rsidRPr="000E6D2F">
              <w:rPr>
                <w:rFonts w:ascii="Times New Roman" w:hAnsi="Times New Roman"/>
                <w:kern w:val="0"/>
                <w:sz w:val="22"/>
              </w:rPr>
              <w:t>：</w:t>
            </w:r>
            <w:r w:rsidRPr="000E6D2F">
              <w:rPr>
                <w:rFonts w:ascii="Times New Roman" w:hAnsi="Times New Roman"/>
                <w:kern w:val="0"/>
                <w:sz w:val="22"/>
              </w:rPr>
              <w:t>7×24</w:t>
            </w:r>
            <w:r w:rsidRPr="000E6D2F">
              <w:rPr>
                <w:rFonts w:ascii="Times New Roman" w:hAnsi="Times New Roman"/>
                <w:kern w:val="0"/>
                <w:sz w:val="22"/>
              </w:rPr>
              <w:t>覆盖，实时响应；远程问题处理：</w:t>
            </w:r>
            <w:r w:rsidRPr="000E6D2F">
              <w:rPr>
                <w:rFonts w:ascii="Times New Roman" w:hAnsi="Times New Roman"/>
                <w:kern w:val="0"/>
                <w:sz w:val="22"/>
              </w:rPr>
              <w:t>7×24</w:t>
            </w:r>
            <w:r w:rsidRPr="000E6D2F">
              <w:rPr>
                <w:rFonts w:ascii="Times New Roman" w:hAnsi="Times New Roman"/>
                <w:kern w:val="0"/>
                <w:sz w:val="22"/>
              </w:rPr>
              <w:t>覆盖；在线技术支持：技术信息共享和补丁下载；软件更新授权</w:t>
            </w:r>
          </w:p>
        </w:tc>
      </w:tr>
      <w:tr w:rsidR="007D47DD" w:rsidRPr="000E6D2F" w:rsidTr="008E1E82">
        <w:trPr>
          <w:cantSplit/>
          <w:trHeight w:val="300"/>
        </w:trPr>
        <w:tc>
          <w:tcPr>
            <w:tcW w:w="241" w:type="pct"/>
            <w:vMerge/>
            <w:tcBorders>
              <w:top w:val="nil"/>
              <w:left w:val="single" w:sz="4" w:space="0" w:color="auto"/>
              <w:bottom w:val="single" w:sz="4" w:space="0" w:color="auto"/>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598" w:type="pct"/>
            <w:vMerge/>
            <w:tcBorders>
              <w:top w:val="nil"/>
              <w:left w:val="single" w:sz="4" w:space="0" w:color="auto"/>
              <w:bottom w:val="single" w:sz="4" w:space="0" w:color="auto"/>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255" w:type="pct"/>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3906" w:type="pct"/>
            <w:tcBorders>
              <w:top w:val="nil"/>
              <w:left w:val="nil"/>
              <w:bottom w:val="single" w:sz="4" w:space="0" w:color="auto"/>
              <w:right w:val="single" w:sz="4" w:space="0" w:color="auto"/>
            </w:tcBorders>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年原厂维保服务。</w:t>
            </w:r>
          </w:p>
        </w:tc>
      </w:tr>
      <w:tr w:rsidR="007D47DD" w:rsidRPr="000E6D2F" w:rsidTr="008E1E82">
        <w:trPr>
          <w:cantSplit/>
          <w:trHeight w:val="300"/>
        </w:trPr>
        <w:tc>
          <w:tcPr>
            <w:tcW w:w="241" w:type="pct"/>
            <w:vMerge w:val="restart"/>
            <w:tcBorders>
              <w:top w:val="single" w:sz="4" w:space="0" w:color="auto"/>
              <w:left w:val="single" w:sz="4" w:space="0" w:color="auto"/>
              <w:right w:val="single" w:sz="4" w:space="0" w:color="auto"/>
            </w:tcBorders>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8</w:t>
            </w:r>
          </w:p>
        </w:tc>
        <w:tc>
          <w:tcPr>
            <w:tcW w:w="598" w:type="pct"/>
            <w:vMerge w:val="restart"/>
            <w:tcBorders>
              <w:top w:val="single" w:sz="4" w:space="0" w:color="auto"/>
              <w:left w:val="single" w:sz="4" w:space="0" w:color="auto"/>
              <w:right w:val="single" w:sz="4" w:space="0" w:color="auto"/>
            </w:tcBorders>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虚拟化软件</w:t>
            </w:r>
            <w:r w:rsidRPr="000E6D2F">
              <w:rPr>
                <w:rFonts w:ascii="Times New Roman" w:hAnsi="Times New Roman"/>
                <w:kern w:val="0"/>
                <w:sz w:val="22"/>
              </w:rPr>
              <w:t>VMWAR</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E</w:t>
            </w:r>
          </w:p>
        </w:tc>
        <w:tc>
          <w:tcPr>
            <w:tcW w:w="255" w:type="pct"/>
            <w:tcBorders>
              <w:top w:val="single" w:sz="4" w:space="0" w:color="auto"/>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3906" w:type="pct"/>
            <w:tcBorders>
              <w:top w:val="single" w:sz="4" w:space="0" w:color="auto"/>
              <w:left w:val="nil"/>
              <w:bottom w:val="single" w:sz="4" w:space="0" w:color="auto"/>
              <w:right w:val="single" w:sz="4" w:space="0" w:color="auto"/>
            </w:tcBorders>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VMware vCenter Server7</w:t>
            </w:r>
            <w:r w:rsidRPr="000E6D2F">
              <w:rPr>
                <w:rFonts w:ascii="Times New Roman" w:hAnsi="Times New Roman"/>
                <w:kern w:val="0"/>
                <w:sz w:val="22"/>
              </w:rPr>
              <w:t>标准版</w:t>
            </w:r>
            <w:r w:rsidRPr="000E6D2F">
              <w:rPr>
                <w:rFonts w:ascii="Times New Roman" w:hAnsi="Times New Roman"/>
                <w:kern w:val="0"/>
                <w:sz w:val="22"/>
              </w:rPr>
              <w:t xml:space="preserve"> for vSphere 7</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(Per Instance,</w:t>
            </w:r>
            <w:r w:rsidRPr="000E6D2F">
              <w:rPr>
                <w:rFonts w:ascii="Times New Roman" w:hAnsi="Times New Roman"/>
                <w:kern w:val="0"/>
                <w:sz w:val="22"/>
              </w:rPr>
              <w:t>需配置</w:t>
            </w:r>
            <w:r w:rsidRPr="000E6D2F">
              <w:rPr>
                <w:rFonts w:ascii="Times New Roman" w:hAnsi="Times New Roman"/>
                <w:kern w:val="0"/>
                <w:sz w:val="22"/>
              </w:rPr>
              <w:t>1</w:t>
            </w:r>
            <w:r w:rsidRPr="000E6D2F">
              <w:rPr>
                <w:rFonts w:ascii="Times New Roman" w:hAnsi="Times New Roman"/>
                <w:kern w:val="0"/>
                <w:sz w:val="22"/>
              </w:rPr>
              <w:t>年电话支持服务</w:t>
            </w:r>
            <w:r w:rsidRPr="000E6D2F">
              <w:rPr>
                <w:rFonts w:ascii="Times New Roman" w:hAnsi="Times New Roman"/>
                <w:kern w:val="0"/>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包含一台授权</w:t>
            </w:r>
            <w:r w:rsidRPr="000E6D2F">
              <w:rPr>
                <w:rFonts w:ascii="Times New Roman" w:hAnsi="Times New Roman"/>
                <w:kern w:val="0"/>
                <w:sz w:val="22"/>
              </w:rPr>
              <w:t>VMware vSphere7</w:t>
            </w:r>
            <w:r w:rsidRPr="000E6D2F">
              <w:rPr>
                <w:rFonts w:ascii="Times New Roman" w:hAnsi="Times New Roman"/>
                <w:kern w:val="0"/>
                <w:sz w:val="22"/>
              </w:rPr>
              <w:t>标准版</w:t>
            </w:r>
            <w:r w:rsidRPr="000E6D2F">
              <w:rPr>
                <w:rFonts w:ascii="Times New Roman" w:hAnsi="Times New Roman"/>
                <w:kern w:val="0"/>
                <w:sz w:val="22"/>
              </w:rPr>
              <w:t>for1Processor</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w:t>
            </w:r>
            <w:r w:rsidRPr="000E6D2F">
              <w:rPr>
                <w:rFonts w:ascii="Times New Roman" w:hAnsi="Times New Roman"/>
                <w:kern w:val="0"/>
                <w:sz w:val="22"/>
              </w:rPr>
              <w:t>需配置</w:t>
            </w:r>
            <w:r w:rsidRPr="000E6D2F">
              <w:rPr>
                <w:rFonts w:ascii="Times New Roman" w:hAnsi="Times New Roman"/>
                <w:kern w:val="0"/>
                <w:sz w:val="22"/>
              </w:rPr>
              <w:t>1</w:t>
            </w:r>
            <w:r w:rsidRPr="000E6D2F">
              <w:rPr>
                <w:rFonts w:ascii="Times New Roman" w:hAnsi="Times New Roman"/>
                <w:kern w:val="0"/>
                <w:sz w:val="22"/>
              </w:rPr>
              <w:t>年电话支持服务</w:t>
            </w:r>
            <w:r w:rsidRPr="000E6D2F">
              <w:rPr>
                <w:rFonts w:ascii="Times New Roman" w:hAnsi="Times New Roman"/>
                <w:kern w:val="0"/>
                <w:sz w:val="22"/>
              </w:rPr>
              <w:t>)</w:t>
            </w:r>
            <w:r w:rsidRPr="000E6D2F">
              <w:rPr>
                <w:rFonts w:ascii="Times New Roman" w:hAnsi="Times New Roman"/>
                <w:kern w:val="0"/>
                <w:sz w:val="22"/>
              </w:rPr>
              <w:t>包含</w:t>
            </w:r>
            <w:r w:rsidRPr="000E6D2F">
              <w:rPr>
                <w:rFonts w:ascii="Times New Roman" w:hAnsi="Times New Roman"/>
                <w:kern w:val="0"/>
                <w:sz w:val="22"/>
              </w:rPr>
              <w:t>8</w:t>
            </w:r>
            <w:r w:rsidRPr="000E6D2F">
              <w:rPr>
                <w:rFonts w:ascii="Times New Roman" w:hAnsi="Times New Roman"/>
                <w:kern w:val="0"/>
                <w:sz w:val="22"/>
              </w:rPr>
              <w:t>台授权</w:t>
            </w:r>
          </w:p>
        </w:tc>
      </w:tr>
      <w:tr w:rsidR="007D47DD" w:rsidRPr="000E6D2F" w:rsidTr="008E1E82">
        <w:trPr>
          <w:cantSplit/>
          <w:trHeight w:val="300"/>
        </w:trPr>
        <w:tc>
          <w:tcPr>
            <w:tcW w:w="241" w:type="pct"/>
            <w:vMerge/>
            <w:tcBorders>
              <w:left w:val="single" w:sz="4" w:space="0" w:color="auto"/>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598" w:type="pct"/>
            <w:vMerge/>
            <w:tcBorders>
              <w:left w:val="single" w:sz="4" w:space="0" w:color="auto"/>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255" w:type="pct"/>
            <w:tcBorders>
              <w:top w:val="single" w:sz="4" w:space="0" w:color="auto"/>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3906" w:type="pct"/>
            <w:tcBorders>
              <w:top w:val="single" w:sz="4" w:space="0" w:color="auto"/>
              <w:left w:val="nil"/>
              <w:bottom w:val="single" w:sz="4" w:space="0" w:color="auto"/>
              <w:right w:val="single" w:sz="4" w:space="0" w:color="auto"/>
            </w:tcBorders>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年每周</w:t>
            </w:r>
            <w:r w:rsidRPr="000E6D2F">
              <w:rPr>
                <w:rFonts w:ascii="Times New Roman" w:hAnsi="Times New Roman"/>
                <w:kern w:val="0"/>
                <w:sz w:val="22"/>
              </w:rPr>
              <w:t>7</w:t>
            </w:r>
            <w:r w:rsidRPr="000E6D2F">
              <w:rPr>
                <w:rFonts w:ascii="Times New Roman" w:hAnsi="Times New Roman"/>
                <w:kern w:val="0"/>
                <w:sz w:val="22"/>
              </w:rPr>
              <w:t>天</w:t>
            </w:r>
            <w:r w:rsidRPr="000E6D2F">
              <w:rPr>
                <w:rFonts w:ascii="Times New Roman" w:hAnsi="Times New Roman"/>
                <w:kern w:val="0"/>
                <w:sz w:val="22"/>
              </w:rPr>
              <w:t>×24</w:t>
            </w:r>
            <w:r w:rsidRPr="000E6D2F">
              <w:rPr>
                <w:rFonts w:ascii="Times New Roman" w:hAnsi="Times New Roman"/>
                <w:kern w:val="0"/>
                <w:sz w:val="22"/>
              </w:rPr>
              <w:t>小时软件远程技术支持</w:t>
            </w:r>
          </w:p>
        </w:tc>
      </w:tr>
      <w:tr w:rsidR="007D47DD" w:rsidRPr="000E6D2F" w:rsidTr="008E1E82">
        <w:trPr>
          <w:cantSplit/>
          <w:trHeight w:val="300"/>
        </w:trPr>
        <w:tc>
          <w:tcPr>
            <w:tcW w:w="241" w:type="pct"/>
            <w:vMerge/>
            <w:tcBorders>
              <w:left w:val="single" w:sz="4" w:space="0" w:color="auto"/>
              <w:bottom w:val="single" w:sz="4" w:space="0" w:color="auto"/>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598" w:type="pct"/>
            <w:vMerge/>
            <w:tcBorders>
              <w:left w:val="single" w:sz="4" w:space="0" w:color="auto"/>
              <w:bottom w:val="single" w:sz="4" w:space="0" w:color="auto"/>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255" w:type="pct"/>
            <w:tcBorders>
              <w:top w:val="single" w:sz="4" w:space="0" w:color="auto"/>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3906" w:type="pct"/>
            <w:tcBorders>
              <w:top w:val="single" w:sz="4" w:space="0" w:color="auto"/>
              <w:left w:val="nil"/>
              <w:bottom w:val="single" w:sz="4" w:space="0" w:color="auto"/>
              <w:right w:val="single" w:sz="4" w:space="0" w:color="auto"/>
            </w:tcBorders>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年</w:t>
            </w:r>
          </w:p>
        </w:tc>
      </w:tr>
      <w:tr w:rsidR="007D47DD" w:rsidRPr="000E6D2F" w:rsidTr="008E1E82">
        <w:trPr>
          <w:cantSplit/>
          <w:trHeight w:val="300"/>
        </w:trPr>
        <w:tc>
          <w:tcPr>
            <w:tcW w:w="241" w:type="pct"/>
            <w:vMerge w:val="restart"/>
            <w:tcBorders>
              <w:top w:val="single" w:sz="4" w:space="0" w:color="auto"/>
              <w:left w:val="single" w:sz="4" w:space="0" w:color="auto"/>
              <w:right w:val="single" w:sz="4" w:space="0" w:color="auto"/>
            </w:tcBorders>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9</w:t>
            </w:r>
          </w:p>
        </w:tc>
        <w:tc>
          <w:tcPr>
            <w:tcW w:w="598" w:type="pct"/>
            <w:vMerge w:val="restart"/>
            <w:tcBorders>
              <w:top w:val="single" w:sz="4" w:space="0" w:color="auto"/>
              <w:left w:val="single" w:sz="4" w:space="0" w:color="auto"/>
              <w:right w:val="single" w:sz="4" w:space="0" w:color="auto"/>
            </w:tcBorders>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数据库软件</w:t>
            </w:r>
          </w:p>
        </w:tc>
        <w:tc>
          <w:tcPr>
            <w:tcW w:w="255" w:type="pct"/>
            <w:tcBorders>
              <w:top w:val="single" w:sz="4" w:space="0" w:color="auto"/>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3906" w:type="pct"/>
            <w:tcBorders>
              <w:top w:val="single" w:sz="4" w:space="0" w:color="auto"/>
              <w:left w:val="nil"/>
              <w:bottom w:val="single" w:sz="4" w:space="0" w:color="auto"/>
              <w:right w:val="single" w:sz="4" w:space="0" w:color="auto"/>
            </w:tcBorders>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sz w:val="22"/>
              </w:rPr>
              <w:t>Oracle</w:t>
            </w:r>
            <w:r w:rsidRPr="000E6D2F">
              <w:rPr>
                <w:rFonts w:ascii="Times New Roman" w:hAnsi="Times New Roman"/>
                <w:sz w:val="22"/>
              </w:rPr>
              <w:t>或</w:t>
            </w:r>
            <w:r w:rsidRPr="000E6D2F">
              <w:rPr>
                <w:rFonts w:ascii="Times New Roman" w:hAnsi="Times New Roman"/>
                <w:kern w:val="0"/>
                <w:sz w:val="22"/>
              </w:rPr>
              <w:t>SQLServer2019</w:t>
            </w:r>
            <w:r w:rsidRPr="000E6D2F">
              <w:rPr>
                <w:rFonts w:ascii="Times New Roman" w:hAnsi="Times New Roman"/>
                <w:kern w:val="0"/>
                <w:sz w:val="22"/>
              </w:rPr>
              <w:t>，企业版，</w:t>
            </w:r>
            <w:r w:rsidRPr="000E6D2F">
              <w:rPr>
                <w:rFonts w:ascii="Times New Roman" w:hAnsi="Times New Roman"/>
                <w:kern w:val="0"/>
                <w:sz w:val="22"/>
              </w:rPr>
              <w:t>4C</w:t>
            </w:r>
            <w:r w:rsidRPr="000E6D2F">
              <w:rPr>
                <w:rFonts w:ascii="Times New Roman" w:hAnsi="Times New Roman"/>
                <w:kern w:val="0"/>
                <w:sz w:val="22"/>
              </w:rPr>
              <w:t>授权</w:t>
            </w:r>
          </w:p>
        </w:tc>
      </w:tr>
      <w:tr w:rsidR="007D47DD" w:rsidRPr="000E6D2F" w:rsidTr="008E1E82">
        <w:trPr>
          <w:cantSplit/>
          <w:trHeight w:val="300"/>
        </w:trPr>
        <w:tc>
          <w:tcPr>
            <w:tcW w:w="241" w:type="pct"/>
            <w:vMerge/>
            <w:tcBorders>
              <w:left w:val="single" w:sz="4" w:space="0" w:color="auto"/>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598" w:type="pct"/>
            <w:vMerge/>
            <w:tcBorders>
              <w:left w:val="single" w:sz="4" w:space="0" w:color="auto"/>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255" w:type="pct"/>
            <w:tcBorders>
              <w:top w:val="single" w:sz="4" w:space="0" w:color="auto"/>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3906" w:type="pct"/>
            <w:tcBorders>
              <w:top w:val="single" w:sz="4" w:space="0" w:color="auto"/>
              <w:left w:val="nil"/>
              <w:bottom w:val="single" w:sz="4" w:space="0" w:color="auto"/>
              <w:right w:val="single" w:sz="4" w:space="0" w:color="auto"/>
            </w:tcBorders>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年每周</w:t>
            </w:r>
            <w:r w:rsidRPr="000E6D2F">
              <w:rPr>
                <w:rFonts w:ascii="Times New Roman" w:hAnsi="Times New Roman"/>
                <w:kern w:val="0"/>
                <w:sz w:val="22"/>
              </w:rPr>
              <w:t>7</w:t>
            </w:r>
            <w:r w:rsidRPr="000E6D2F">
              <w:rPr>
                <w:rFonts w:ascii="Times New Roman" w:hAnsi="Times New Roman"/>
                <w:kern w:val="0"/>
                <w:sz w:val="22"/>
              </w:rPr>
              <w:t>天</w:t>
            </w:r>
            <w:r w:rsidRPr="000E6D2F">
              <w:rPr>
                <w:rFonts w:ascii="Times New Roman" w:hAnsi="Times New Roman"/>
                <w:kern w:val="0"/>
                <w:sz w:val="22"/>
              </w:rPr>
              <w:t>×24</w:t>
            </w:r>
            <w:r w:rsidRPr="000E6D2F">
              <w:rPr>
                <w:rFonts w:ascii="Times New Roman" w:hAnsi="Times New Roman"/>
                <w:kern w:val="0"/>
                <w:sz w:val="22"/>
              </w:rPr>
              <w:t>小时软件远程技术支持</w:t>
            </w:r>
          </w:p>
        </w:tc>
      </w:tr>
      <w:tr w:rsidR="007D47DD" w:rsidRPr="000E6D2F" w:rsidTr="008E1E82">
        <w:trPr>
          <w:cantSplit/>
          <w:trHeight w:val="300"/>
        </w:trPr>
        <w:tc>
          <w:tcPr>
            <w:tcW w:w="241" w:type="pct"/>
            <w:vMerge/>
            <w:tcBorders>
              <w:left w:val="single" w:sz="4" w:space="0" w:color="auto"/>
              <w:bottom w:val="single" w:sz="4" w:space="0" w:color="auto"/>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598" w:type="pct"/>
            <w:vMerge/>
            <w:tcBorders>
              <w:left w:val="single" w:sz="4" w:space="0" w:color="auto"/>
              <w:bottom w:val="single" w:sz="4" w:space="0" w:color="auto"/>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255" w:type="pct"/>
            <w:tcBorders>
              <w:top w:val="single" w:sz="4" w:space="0" w:color="auto"/>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3906" w:type="pct"/>
            <w:tcBorders>
              <w:top w:val="single" w:sz="4" w:space="0" w:color="auto"/>
              <w:left w:val="nil"/>
              <w:bottom w:val="single" w:sz="4" w:space="0" w:color="auto"/>
              <w:right w:val="single" w:sz="4" w:space="0" w:color="auto"/>
            </w:tcBorders>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年</w:t>
            </w:r>
          </w:p>
        </w:tc>
      </w:tr>
      <w:tr w:rsidR="007D47DD" w:rsidRPr="000E6D2F" w:rsidTr="008E1E82">
        <w:trPr>
          <w:cantSplit/>
          <w:trHeight w:val="300"/>
        </w:trPr>
        <w:tc>
          <w:tcPr>
            <w:tcW w:w="241" w:type="pct"/>
            <w:vMerge w:val="restart"/>
            <w:tcBorders>
              <w:top w:val="single" w:sz="4" w:space="0" w:color="auto"/>
              <w:left w:val="single" w:sz="4" w:space="0" w:color="auto"/>
              <w:right w:val="single" w:sz="4" w:space="0" w:color="auto"/>
            </w:tcBorders>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10</w:t>
            </w:r>
          </w:p>
        </w:tc>
        <w:tc>
          <w:tcPr>
            <w:tcW w:w="598" w:type="pct"/>
            <w:vMerge w:val="restart"/>
            <w:tcBorders>
              <w:top w:val="single" w:sz="4" w:space="0" w:color="auto"/>
              <w:left w:val="single" w:sz="4" w:space="0" w:color="auto"/>
              <w:right w:val="single" w:sz="4" w:space="0" w:color="auto"/>
            </w:tcBorders>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操作系统</w:t>
            </w:r>
          </w:p>
        </w:tc>
        <w:tc>
          <w:tcPr>
            <w:tcW w:w="255" w:type="pct"/>
            <w:tcBorders>
              <w:top w:val="single" w:sz="4" w:space="0" w:color="auto"/>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3906" w:type="pct"/>
            <w:tcBorders>
              <w:top w:val="single" w:sz="4" w:space="0" w:color="auto"/>
              <w:left w:val="nil"/>
              <w:bottom w:val="single" w:sz="4" w:space="0" w:color="auto"/>
              <w:right w:val="single" w:sz="4" w:space="0" w:color="auto"/>
            </w:tcBorders>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Windows Server 2019.</w:t>
            </w:r>
            <w:r w:rsidRPr="000E6D2F">
              <w:rPr>
                <w:rFonts w:ascii="Times New Roman" w:hAnsi="Times New Roman"/>
                <w:kern w:val="0"/>
                <w:sz w:val="22"/>
              </w:rPr>
              <w:t>数据中心版，</w:t>
            </w:r>
            <w:r w:rsidRPr="000E6D2F">
              <w:rPr>
                <w:rFonts w:ascii="Times New Roman" w:hAnsi="Times New Roman"/>
                <w:kern w:val="0"/>
                <w:sz w:val="22"/>
              </w:rPr>
              <w:t>16C</w:t>
            </w:r>
            <w:r w:rsidRPr="000E6D2F">
              <w:rPr>
                <w:rFonts w:ascii="Times New Roman" w:hAnsi="Times New Roman"/>
                <w:kern w:val="0"/>
                <w:sz w:val="22"/>
              </w:rPr>
              <w:t>授权</w:t>
            </w:r>
          </w:p>
        </w:tc>
      </w:tr>
      <w:tr w:rsidR="007D47DD" w:rsidRPr="000E6D2F" w:rsidTr="008E1E82">
        <w:trPr>
          <w:cantSplit/>
          <w:trHeight w:val="300"/>
        </w:trPr>
        <w:tc>
          <w:tcPr>
            <w:tcW w:w="241" w:type="pct"/>
            <w:vMerge/>
            <w:tcBorders>
              <w:left w:val="single" w:sz="4" w:space="0" w:color="auto"/>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598" w:type="pct"/>
            <w:vMerge/>
            <w:tcBorders>
              <w:left w:val="single" w:sz="4" w:space="0" w:color="auto"/>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255" w:type="pct"/>
            <w:tcBorders>
              <w:top w:val="single" w:sz="4" w:space="0" w:color="auto"/>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3906" w:type="pct"/>
            <w:tcBorders>
              <w:top w:val="single" w:sz="4" w:space="0" w:color="auto"/>
              <w:left w:val="nil"/>
              <w:bottom w:val="single" w:sz="4" w:space="0" w:color="auto"/>
              <w:right w:val="single" w:sz="4" w:space="0" w:color="auto"/>
            </w:tcBorders>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年每周</w:t>
            </w:r>
            <w:r w:rsidRPr="000E6D2F">
              <w:rPr>
                <w:rFonts w:ascii="Times New Roman" w:hAnsi="Times New Roman"/>
                <w:kern w:val="0"/>
                <w:sz w:val="22"/>
              </w:rPr>
              <w:t>7</w:t>
            </w:r>
            <w:r w:rsidRPr="000E6D2F">
              <w:rPr>
                <w:rFonts w:ascii="Times New Roman" w:hAnsi="Times New Roman"/>
                <w:kern w:val="0"/>
                <w:sz w:val="22"/>
              </w:rPr>
              <w:t>天</w:t>
            </w:r>
            <w:r w:rsidRPr="000E6D2F">
              <w:rPr>
                <w:rFonts w:ascii="Times New Roman" w:hAnsi="Times New Roman"/>
                <w:kern w:val="0"/>
                <w:sz w:val="22"/>
              </w:rPr>
              <w:t>×24</w:t>
            </w:r>
            <w:r w:rsidRPr="000E6D2F">
              <w:rPr>
                <w:rFonts w:ascii="Times New Roman" w:hAnsi="Times New Roman"/>
                <w:kern w:val="0"/>
                <w:sz w:val="22"/>
              </w:rPr>
              <w:t>小时软件远程技术支持</w:t>
            </w:r>
          </w:p>
        </w:tc>
      </w:tr>
      <w:tr w:rsidR="007D47DD" w:rsidRPr="000E6D2F" w:rsidTr="008E1E82">
        <w:trPr>
          <w:cantSplit/>
          <w:trHeight w:val="300"/>
        </w:trPr>
        <w:tc>
          <w:tcPr>
            <w:tcW w:w="241" w:type="pct"/>
            <w:vMerge/>
            <w:tcBorders>
              <w:left w:val="single" w:sz="4" w:space="0" w:color="auto"/>
              <w:bottom w:val="single" w:sz="4" w:space="0" w:color="auto"/>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598" w:type="pct"/>
            <w:vMerge/>
            <w:tcBorders>
              <w:left w:val="single" w:sz="4" w:space="0" w:color="auto"/>
              <w:bottom w:val="single" w:sz="4" w:space="0" w:color="auto"/>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255" w:type="pct"/>
            <w:tcBorders>
              <w:top w:val="single" w:sz="4" w:space="0" w:color="auto"/>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3906" w:type="pct"/>
            <w:tcBorders>
              <w:top w:val="single" w:sz="4" w:space="0" w:color="auto"/>
              <w:left w:val="nil"/>
              <w:bottom w:val="single" w:sz="4" w:space="0" w:color="auto"/>
              <w:right w:val="single" w:sz="4" w:space="0" w:color="auto"/>
            </w:tcBorders>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年</w:t>
            </w:r>
          </w:p>
        </w:tc>
      </w:tr>
    </w:tbl>
    <w:p w:rsidR="007D47DD" w:rsidRPr="000E6D2F" w:rsidRDefault="007D47DD" w:rsidP="007D47DD">
      <w:pPr>
        <w:widowControl/>
        <w:rPr>
          <w:rFonts w:ascii="Times New Roman" w:hAnsi="Times New Roman"/>
          <w:sz w:val="22"/>
        </w:rPr>
      </w:pPr>
    </w:p>
    <w:p w:rsidR="007D47DD" w:rsidRPr="000E6D2F" w:rsidRDefault="007D47DD" w:rsidP="007D47DD">
      <w:pPr>
        <w:adjustRightInd w:val="0"/>
        <w:snapToGrid w:val="0"/>
        <w:spacing w:line="300" w:lineRule="auto"/>
        <w:ind w:firstLineChars="200" w:firstLine="440"/>
        <w:jc w:val="left"/>
        <w:outlineLvl w:val="4"/>
        <w:rPr>
          <w:rFonts w:ascii="Times New Roman" w:hAnsi="Times New Roman"/>
          <w:color w:val="000000"/>
          <w:sz w:val="22"/>
        </w:rPr>
      </w:pPr>
      <w:r w:rsidRPr="000E6D2F">
        <w:rPr>
          <w:rFonts w:ascii="Times New Roman" w:hAnsi="Times New Roman"/>
          <w:color w:val="000000"/>
          <w:sz w:val="22"/>
        </w:rPr>
        <w:t xml:space="preserve">10.1.4 </w:t>
      </w:r>
      <w:r w:rsidRPr="000E6D2F">
        <w:rPr>
          <w:rFonts w:ascii="Times New Roman" w:hAnsi="Times New Roman"/>
          <w:color w:val="000000"/>
          <w:sz w:val="22"/>
        </w:rPr>
        <w:t>综合布线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840"/>
        <w:gridCol w:w="1502"/>
        <w:gridCol w:w="7031"/>
      </w:tblGrid>
      <w:tr w:rsidR="007D47DD" w:rsidRPr="000E6D2F" w:rsidTr="008E1E82">
        <w:trPr>
          <w:tblHeader/>
        </w:trPr>
        <w:tc>
          <w:tcPr>
            <w:tcW w:w="0" w:type="auto"/>
            <w:shd w:val="clear" w:color="000000" w:fill="auto"/>
            <w:vAlign w:val="center"/>
          </w:tcPr>
          <w:p w:rsidR="007D47DD" w:rsidRPr="000E6D2F" w:rsidRDefault="007D47DD" w:rsidP="008E1E82">
            <w:pPr>
              <w:widowControl/>
              <w:jc w:val="center"/>
              <w:rPr>
                <w:rFonts w:ascii="Times New Roman" w:hAnsi="Times New Roman"/>
                <w:b/>
                <w:bCs/>
                <w:kern w:val="0"/>
                <w:sz w:val="22"/>
              </w:rPr>
            </w:pPr>
            <w:r w:rsidRPr="000E6D2F">
              <w:rPr>
                <w:rFonts w:ascii="Times New Roman" w:hAnsi="Times New Roman"/>
                <w:b/>
                <w:bCs/>
                <w:kern w:val="0"/>
                <w:sz w:val="22"/>
              </w:rPr>
              <w:t>序号</w:t>
            </w:r>
          </w:p>
        </w:tc>
        <w:tc>
          <w:tcPr>
            <w:tcW w:w="0" w:type="auto"/>
            <w:shd w:val="clear" w:color="000000" w:fill="auto"/>
            <w:vAlign w:val="center"/>
          </w:tcPr>
          <w:p w:rsidR="007D47DD" w:rsidRPr="000E6D2F" w:rsidRDefault="007D47DD" w:rsidP="008E1E82">
            <w:pPr>
              <w:widowControl/>
              <w:jc w:val="center"/>
              <w:rPr>
                <w:rFonts w:ascii="Times New Roman" w:hAnsi="Times New Roman"/>
                <w:b/>
                <w:bCs/>
                <w:kern w:val="0"/>
                <w:sz w:val="22"/>
              </w:rPr>
            </w:pPr>
            <w:r w:rsidRPr="000E6D2F">
              <w:rPr>
                <w:rFonts w:ascii="Times New Roman" w:hAnsi="Times New Roman"/>
                <w:b/>
                <w:bCs/>
                <w:kern w:val="0"/>
                <w:sz w:val="22"/>
              </w:rPr>
              <w:t>系统名称</w:t>
            </w:r>
          </w:p>
        </w:tc>
        <w:tc>
          <w:tcPr>
            <w:tcW w:w="0" w:type="auto"/>
            <w:shd w:val="clear" w:color="000000" w:fill="auto"/>
            <w:vAlign w:val="center"/>
          </w:tcPr>
          <w:p w:rsidR="007D47DD" w:rsidRPr="000E6D2F" w:rsidRDefault="007D47DD" w:rsidP="008E1E82">
            <w:pPr>
              <w:widowControl/>
              <w:jc w:val="center"/>
              <w:rPr>
                <w:rFonts w:ascii="Times New Roman" w:hAnsi="Times New Roman"/>
                <w:b/>
                <w:bCs/>
                <w:kern w:val="0"/>
                <w:sz w:val="22"/>
              </w:rPr>
            </w:pPr>
            <w:r w:rsidRPr="000E6D2F">
              <w:rPr>
                <w:rFonts w:ascii="Times New Roman" w:hAnsi="Times New Roman"/>
                <w:b/>
                <w:bCs/>
                <w:kern w:val="0"/>
                <w:sz w:val="22"/>
              </w:rPr>
              <w:t>需求项</w:t>
            </w:r>
          </w:p>
        </w:tc>
        <w:tc>
          <w:tcPr>
            <w:tcW w:w="0" w:type="auto"/>
            <w:shd w:val="clear" w:color="000000" w:fill="auto"/>
            <w:vAlign w:val="center"/>
          </w:tcPr>
          <w:p w:rsidR="007D47DD" w:rsidRPr="000E6D2F" w:rsidRDefault="007D47DD" w:rsidP="008E1E82">
            <w:pPr>
              <w:widowControl/>
              <w:jc w:val="center"/>
              <w:rPr>
                <w:rFonts w:ascii="Times New Roman" w:hAnsi="Times New Roman"/>
                <w:b/>
                <w:bCs/>
                <w:kern w:val="0"/>
                <w:sz w:val="22"/>
              </w:rPr>
            </w:pPr>
            <w:r w:rsidRPr="000E6D2F">
              <w:rPr>
                <w:rFonts w:ascii="Times New Roman" w:hAnsi="Times New Roman"/>
                <w:b/>
                <w:bCs/>
                <w:kern w:val="0"/>
                <w:sz w:val="22"/>
              </w:rPr>
              <w:t>参数要求</w:t>
            </w:r>
          </w:p>
        </w:tc>
      </w:tr>
      <w:tr w:rsidR="007D47DD" w:rsidRPr="000E6D2F" w:rsidTr="008E1E82">
        <w:tc>
          <w:tcPr>
            <w:tcW w:w="0" w:type="auto"/>
            <w:vMerge w:val="restart"/>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1</w:t>
            </w:r>
          </w:p>
        </w:tc>
        <w:tc>
          <w:tcPr>
            <w:tcW w:w="0" w:type="auto"/>
            <w:vMerge w:val="restar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信息点</w:t>
            </w:r>
          </w:p>
        </w:tc>
        <w:tc>
          <w:tcPr>
            <w:tcW w:w="0" w:type="auto"/>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六类</w:t>
            </w:r>
            <w:r w:rsidRPr="000E6D2F">
              <w:rPr>
                <w:rFonts w:ascii="Times New Roman" w:hAnsi="Times New Roman"/>
                <w:kern w:val="0"/>
                <w:sz w:val="22"/>
              </w:rPr>
              <w:t>4</w:t>
            </w:r>
            <w:r w:rsidRPr="000E6D2F">
              <w:rPr>
                <w:rFonts w:ascii="Times New Roman" w:hAnsi="Times New Roman"/>
                <w:kern w:val="0"/>
                <w:sz w:val="22"/>
              </w:rPr>
              <w:t>对非屏蔽低烟无卤电缆</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产品参照</w:t>
            </w:r>
            <w:r w:rsidRPr="000E6D2F">
              <w:rPr>
                <w:rFonts w:ascii="Times New Roman" w:hAnsi="Times New Roman"/>
                <w:kern w:val="0"/>
                <w:sz w:val="22"/>
              </w:rPr>
              <w:t xml:space="preserve">YD/T1019 </w:t>
            </w:r>
            <w:r w:rsidRPr="000E6D2F">
              <w:rPr>
                <w:rFonts w:ascii="Times New Roman" w:hAnsi="Times New Roman"/>
                <w:kern w:val="0"/>
                <w:sz w:val="22"/>
              </w:rPr>
              <w:t>、</w:t>
            </w:r>
            <w:r w:rsidRPr="000E6D2F">
              <w:rPr>
                <w:rFonts w:ascii="Times New Roman" w:hAnsi="Times New Roman"/>
                <w:kern w:val="0"/>
                <w:sz w:val="22"/>
              </w:rPr>
              <w:t>ISO/IEC11801 Class E</w:t>
            </w:r>
            <w:r w:rsidRPr="000E6D2F">
              <w:rPr>
                <w:rFonts w:ascii="Times New Roman" w:hAnsi="Times New Roman"/>
                <w:kern w:val="0"/>
                <w:sz w:val="22"/>
              </w:rPr>
              <w:t>级和</w:t>
            </w:r>
            <w:r w:rsidRPr="000E6D2F">
              <w:rPr>
                <w:rFonts w:ascii="Times New Roman" w:hAnsi="Times New Roman"/>
                <w:kern w:val="0"/>
                <w:sz w:val="22"/>
              </w:rPr>
              <w:t>ANSI/TIA-568.2-D Cat6</w:t>
            </w:r>
            <w:r w:rsidRPr="000E6D2F">
              <w:rPr>
                <w:rFonts w:ascii="Times New Roman" w:hAnsi="Times New Roman"/>
                <w:kern w:val="0"/>
                <w:sz w:val="22"/>
              </w:rPr>
              <w:t>标准；及</w:t>
            </w:r>
            <w:r w:rsidRPr="000E6D2F">
              <w:rPr>
                <w:rFonts w:ascii="Times New Roman" w:hAnsi="Times New Roman"/>
                <w:kern w:val="0"/>
                <w:sz w:val="22"/>
              </w:rPr>
              <w:t>IEC60332-1-2</w:t>
            </w:r>
            <w:r w:rsidRPr="000E6D2F">
              <w:rPr>
                <w:rFonts w:ascii="Times New Roman" w:hAnsi="Times New Roman"/>
                <w:kern w:val="0"/>
                <w:sz w:val="22"/>
              </w:rPr>
              <w:t>、</w:t>
            </w:r>
            <w:r w:rsidRPr="000E6D2F">
              <w:rPr>
                <w:rFonts w:ascii="Times New Roman" w:hAnsi="Times New Roman"/>
                <w:kern w:val="0"/>
                <w:sz w:val="22"/>
              </w:rPr>
              <w:t>GB/T 18380-12</w:t>
            </w:r>
            <w:r w:rsidRPr="000E6D2F">
              <w:rPr>
                <w:rFonts w:ascii="Times New Roman" w:hAnsi="Times New Roman"/>
                <w:kern w:val="0"/>
                <w:sz w:val="22"/>
              </w:rPr>
              <w:t>阻燃标准</w:t>
            </w:r>
            <w:r w:rsidRPr="000E6D2F">
              <w:rPr>
                <w:rFonts w:ascii="Times New Roman" w:hAnsi="Times New Roman"/>
                <w:kern w:val="0"/>
                <w:sz w:val="22"/>
              </w:rPr>
              <w:br/>
              <w:t>2)</w:t>
            </w:r>
            <w:r w:rsidRPr="000E6D2F">
              <w:rPr>
                <w:rFonts w:ascii="Times New Roman" w:hAnsi="Times New Roman"/>
                <w:kern w:val="0"/>
                <w:sz w:val="22"/>
              </w:rPr>
              <w:t>提供至少不低于</w:t>
            </w:r>
            <w:r w:rsidRPr="000E6D2F">
              <w:rPr>
                <w:rFonts w:ascii="Times New Roman" w:hAnsi="Times New Roman"/>
                <w:kern w:val="0"/>
                <w:sz w:val="22"/>
              </w:rPr>
              <w:t>250MHz</w:t>
            </w:r>
            <w:r w:rsidRPr="000E6D2F">
              <w:rPr>
                <w:rFonts w:ascii="Times New Roman" w:hAnsi="Times New Roman"/>
                <w:kern w:val="0"/>
                <w:sz w:val="22"/>
              </w:rPr>
              <w:t>带宽</w:t>
            </w:r>
            <w:r w:rsidRPr="000E6D2F">
              <w:rPr>
                <w:rFonts w:ascii="Times New Roman" w:hAnsi="Times New Roman"/>
                <w:kern w:val="0"/>
                <w:sz w:val="22"/>
              </w:rPr>
              <w:br/>
              <w:t>3)</w:t>
            </w:r>
            <w:r w:rsidRPr="000E6D2F">
              <w:rPr>
                <w:rFonts w:ascii="Times New Roman" w:hAnsi="Times New Roman"/>
                <w:kern w:val="0"/>
                <w:sz w:val="22"/>
              </w:rPr>
              <w:t>支持</w:t>
            </w:r>
            <w:r w:rsidRPr="000E6D2F">
              <w:rPr>
                <w:rFonts w:ascii="Times New Roman" w:hAnsi="Times New Roman"/>
                <w:kern w:val="0"/>
                <w:sz w:val="22"/>
              </w:rPr>
              <w:t>POE</w:t>
            </w:r>
            <w:r w:rsidRPr="000E6D2F">
              <w:rPr>
                <w:rFonts w:ascii="Times New Roman" w:hAnsi="Times New Roman"/>
                <w:kern w:val="0"/>
                <w:sz w:val="22"/>
              </w:rPr>
              <w:t>系统、单根导体最大载流量</w:t>
            </w:r>
            <w:r w:rsidRPr="000E6D2F">
              <w:rPr>
                <w:rFonts w:ascii="Times New Roman" w:hAnsi="Times New Roman"/>
                <w:kern w:val="0"/>
                <w:sz w:val="22"/>
              </w:rPr>
              <w:t>500mA</w:t>
            </w:r>
            <w:r w:rsidRPr="000E6D2F">
              <w:rPr>
                <w:rFonts w:ascii="Times New Roman" w:hAnsi="Times New Roman"/>
                <w:kern w:val="0"/>
                <w:sz w:val="22"/>
              </w:rPr>
              <w:t>、最大电压</w:t>
            </w:r>
            <w:r w:rsidRPr="000E6D2F">
              <w:rPr>
                <w:rFonts w:ascii="Times New Roman" w:hAnsi="Times New Roman"/>
                <w:kern w:val="0"/>
                <w:sz w:val="22"/>
              </w:rPr>
              <w:t>60V</w:t>
            </w:r>
            <w:r w:rsidRPr="000E6D2F">
              <w:rPr>
                <w:rFonts w:ascii="Times New Roman" w:hAnsi="Times New Roman"/>
                <w:kern w:val="0"/>
                <w:sz w:val="22"/>
              </w:rPr>
              <w:t>（</w:t>
            </w:r>
            <w:r w:rsidRPr="000E6D2F">
              <w:rPr>
                <w:rFonts w:ascii="Times New Roman" w:hAnsi="Times New Roman"/>
                <w:kern w:val="0"/>
                <w:sz w:val="22"/>
              </w:rPr>
              <w:t>DC</w:t>
            </w:r>
            <w:r w:rsidRPr="000E6D2F">
              <w:rPr>
                <w:rFonts w:ascii="Times New Roman" w:hAnsi="Times New Roman"/>
                <w:kern w:val="0"/>
                <w:sz w:val="22"/>
              </w:rPr>
              <w:t>）</w:t>
            </w:r>
            <w:r w:rsidRPr="000E6D2F">
              <w:rPr>
                <w:rFonts w:ascii="Times New Roman" w:hAnsi="Times New Roman"/>
                <w:kern w:val="0"/>
                <w:sz w:val="22"/>
              </w:rPr>
              <w:br/>
              <w:t>4)</w:t>
            </w:r>
            <w:r w:rsidRPr="000E6D2F">
              <w:rPr>
                <w:rFonts w:ascii="Times New Roman" w:hAnsi="Times New Roman"/>
                <w:kern w:val="0"/>
                <w:sz w:val="22"/>
              </w:rPr>
              <w:t>颜色：蓝色</w:t>
            </w:r>
            <w:r w:rsidRPr="000E6D2F">
              <w:rPr>
                <w:rFonts w:ascii="Times New Roman" w:hAnsi="Times New Roman"/>
                <w:kern w:val="0"/>
                <w:sz w:val="22"/>
              </w:rPr>
              <w:t xml:space="preserve">  </w:t>
            </w:r>
            <w:r w:rsidRPr="000E6D2F">
              <w:rPr>
                <w:rFonts w:ascii="Times New Roman" w:hAnsi="Times New Roman"/>
                <w:kern w:val="0"/>
                <w:sz w:val="22"/>
              </w:rPr>
              <w:t>绝缘材质</w:t>
            </w:r>
            <w:r w:rsidRPr="000E6D2F">
              <w:rPr>
                <w:rFonts w:ascii="Times New Roman" w:hAnsi="Times New Roman"/>
                <w:kern w:val="0"/>
                <w:sz w:val="22"/>
              </w:rPr>
              <w:t>HDPE</w:t>
            </w:r>
            <w:r w:rsidRPr="000E6D2F">
              <w:rPr>
                <w:rFonts w:ascii="Times New Roman" w:hAnsi="Times New Roman"/>
                <w:kern w:val="0"/>
                <w:sz w:val="22"/>
              </w:rPr>
              <w:br/>
              <w:t>5)</w:t>
            </w:r>
            <w:r w:rsidRPr="000E6D2F">
              <w:rPr>
                <w:rFonts w:ascii="Times New Roman" w:hAnsi="Times New Roman"/>
                <w:kern w:val="0"/>
                <w:sz w:val="22"/>
              </w:rPr>
              <w:t>线对十字骨架隔离，内置撕裂线</w:t>
            </w:r>
            <w:r w:rsidRPr="000E6D2F">
              <w:rPr>
                <w:rFonts w:ascii="Times New Roman" w:hAnsi="Times New Roman"/>
                <w:kern w:val="0"/>
                <w:sz w:val="22"/>
              </w:rPr>
              <w:br/>
              <w:t>6)</w:t>
            </w:r>
            <w:r w:rsidRPr="000E6D2F">
              <w:rPr>
                <w:rFonts w:ascii="Times New Roman" w:hAnsi="Times New Roman"/>
                <w:kern w:val="0"/>
                <w:sz w:val="22"/>
              </w:rPr>
              <w:t>烟密度（最小透光率）：</w:t>
            </w:r>
            <w:r w:rsidRPr="000E6D2F">
              <w:rPr>
                <w:rFonts w:ascii="Times New Roman" w:hAnsi="Times New Roman"/>
                <w:kern w:val="0"/>
                <w:sz w:val="22"/>
              </w:rPr>
              <w:t>≥60%</w:t>
            </w:r>
            <w:r w:rsidRPr="000E6D2F">
              <w:rPr>
                <w:rFonts w:ascii="Times New Roman" w:hAnsi="Times New Roman"/>
                <w:kern w:val="0"/>
                <w:sz w:val="22"/>
              </w:rPr>
              <w:br/>
              <w:t>7)PH</w:t>
            </w:r>
            <w:r w:rsidRPr="000E6D2F">
              <w:rPr>
                <w:rFonts w:ascii="Times New Roman" w:hAnsi="Times New Roman"/>
                <w:kern w:val="0"/>
                <w:sz w:val="22"/>
              </w:rPr>
              <w:t>值：</w:t>
            </w:r>
            <w:r w:rsidRPr="000E6D2F">
              <w:rPr>
                <w:rFonts w:ascii="Times New Roman" w:hAnsi="Times New Roman"/>
                <w:kern w:val="0"/>
                <w:sz w:val="22"/>
              </w:rPr>
              <w:t>≥4.3</w:t>
            </w:r>
            <w:r w:rsidRPr="000E6D2F">
              <w:rPr>
                <w:rFonts w:ascii="Times New Roman" w:hAnsi="Times New Roman"/>
                <w:kern w:val="0"/>
                <w:sz w:val="22"/>
              </w:rPr>
              <w:br/>
              <w:t>8)</w:t>
            </w:r>
            <w:r w:rsidRPr="000E6D2F">
              <w:rPr>
                <w:rFonts w:ascii="Times New Roman" w:hAnsi="Times New Roman"/>
                <w:kern w:val="0"/>
                <w:sz w:val="22"/>
              </w:rPr>
              <w:t>导体直径：</w:t>
            </w:r>
            <w:r w:rsidRPr="000E6D2F">
              <w:rPr>
                <w:rFonts w:ascii="Times New Roman" w:hAnsi="Times New Roman"/>
                <w:kern w:val="0"/>
                <w:sz w:val="22"/>
              </w:rPr>
              <w:t>0.57±0.02mm</w:t>
            </w:r>
            <w:r w:rsidRPr="000E6D2F">
              <w:rPr>
                <w:rFonts w:ascii="Times New Roman" w:hAnsi="Times New Roman"/>
                <w:kern w:val="0"/>
                <w:sz w:val="22"/>
              </w:rPr>
              <w:br/>
              <w:t>9)</w:t>
            </w:r>
            <w:r w:rsidRPr="000E6D2F">
              <w:rPr>
                <w:rFonts w:ascii="Times New Roman" w:hAnsi="Times New Roman"/>
                <w:kern w:val="0"/>
                <w:sz w:val="22"/>
              </w:rPr>
              <w:t>导体断裂伸长率：</w:t>
            </w:r>
            <w:r w:rsidRPr="000E6D2F">
              <w:rPr>
                <w:rFonts w:ascii="Times New Roman" w:hAnsi="Times New Roman"/>
                <w:kern w:val="0"/>
                <w:sz w:val="22"/>
              </w:rPr>
              <w:t xml:space="preserve">≥12% </w:t>
            </w:r>
            <w:r w:rsidRPr="000E6D2F">
              <w:rPr>
                <w:rFonts w:ascii="Times New Roman" w:hAnsi="Times New Roman"/>
                <w:kern w:val="0"/>
                <w:sz w:val="22"/>
              </w:rPr>
              <w:br/>
              <w:t>10)</w:t>
            </w:r>
            <w:r w:rsidRPr="000E6D2F">
              <w:rPr>
                <w:rFonts w:ascii="Times New Roman" w:hAnsi="Times New Roman"/>
                <w:kern w:val="0"/>
                <w:sz w:val="22"/>
              </w:rPr>
              <w:t>绝缘断裂伸长率：</w:t>
            </w:r>
            <w:r w:rsidRPr="000E6D2F">
              <w:rPr>
                <w:rFonts w:ascii="Times New Roman" w:hAnsi="Times New Roman"/>
                <w:kern w:val="0"/>
                <w:sz w:val="22"/>
              </w:rPr>
              <w:t>≥300%</w:t>
            </w:r>
            <w:r w:rsidRPr="000E6D2F">
              <w:rPr>
                <w:rFonts w:ascii="Times New Roman" w:hAnsi="Times New Roman"/>
                <w:kern w:val="0"/>
                <w:sz w:val="22"/>
              </w:rPr>
              <w:br/>
              <w:t>11)</w:t>
            </w:r>
            <w:r w:rsidRPr="000E6D2F">
              <w:rPr>
                <w:rFonts w:ascii="Times New Roman" w:hAnsi="Times New Roman"/>
                <w:kern w:val="0"/>
                <w:sz w:val="22"/>
              </w:rPr>
              <w:t>护套：</w:t>
            </w:r>
            <w:r w:rsidRPr="000E6D2F">
              <w:rPr>
                <w:rFonts w:ascii="Times New Roman" w:hAnsi="Times New Roman"/>
                <w:kern w:val="0"/>
                <w:sz w:val="22"/>
              </w:rPr>
              <w:t>LSZH</w:t>
            </w:r>
            <w:r w:rsidRPr="000E6D2F">
              <w:rPr>
                <w:rFonts w:ascii="Times New Roman" w:hAnsi="Times New Roman"/>
                <w:kern w:val="0"/>
                <w:sz w:val="22"/>
              </w:rPr>
              <w:br/>
              <w:t>12)</w:t>
            </w:r>
            <w:r w:rsidRPr="000E6D2F">
              <w:rPr>
                <w:rFonts w:ascii="Times New Roman" w:hAnsi="Times New Roman"/>
                <w:kern w:val="0"/>
                <w:sz w:val="22"/>
              </w:rPr>
              <w:t>单根直流电阻（最大）：</w:t>
            </w:r>
            <w:r w:rsidRPr="000E6D2F">
              <w:rPr>
                <w:rFonts w:ascii="Times New Roman" w:hAnsi="Times New Roman"/>
                <w:kern w:val="0"/>
                <w:sz w:val="22"/>
              </w:rPr>
              <w:t>≤9.0Ω/100m</w:t>
            </w:r>
            <w:r w:rsidRPr="000E6D2F">
              <w:rPr>
                <w:rFonts w:ascii="Times New Roman" w:hAnsi="Times New Roman"/>
                <w:kern w:val="0"/>
                <w:sz w:val="22"/>
              </w:rPr>
              <w:br/>
              <w:t>13)</w:t>
            </w:r>
            <w:r w:rsidRPr="000E6D2F">
              <w:rPr>
                <w:rFonts w:ascii="Times New Roman" w:hAnsi="Times New Roman"/>
                <w:kern w:val="0"/>
                <w:sz w:val="22"/>
              </w:rPr>
              <w:t>直流电阻不平衡（线对导体间）：</w:t>
            </w:r>
            <w:r w:rsidRPr="000E6D2F">
              <w:rPr>
                <w:rFonts w:ascii="Times New Roman" w:hAnsi="Times New Roman"/>
                <w:kern w:val="0"/>
                <w:sz w:val="22"/>
              </w:rPr>
              <w:t>≤2%</w:t>
            </w:r>
            <w:r w:rsidRPr="000E6D2F">
              <w:rPr>
                <w:rFonts w:ascii="Times New Roman" w:hAnsi="Times New Roman"/>
                <w:kern w:val="0"/>
                <w:sz w:val="22"/>
              </w:rPr>
              <w:br/>
              <w:t>14)</w:t>
            </w:r>
            <w:r w:rsidRPr="000E6D2F">
              <w:rPr>
                <w:rFonts w:ascii="Times New Roman" w:hAnsi="Times New Roman"/>
                <w:kern w:val="0"/>
                <w:sz w:val="22"/>
              </w:rPr>
              <w:t>直流电阻不平衡（线对间）：</w:t>
            </w:r>
            <w:r w:rsidRPr="000E6D2F">
              <w:rPr>
                <w:rFonts w:ascii="Times New Roman" w:hAnsi="Times New Roman"/>
                <w:kern w:val="0"/>
                <w:sz w:val="22"/>
              </w:rPr>
              <w:t>≤4%</w:t>
            </w:r>
            <w:r w:rsidRPr="000E6D2F">
              <w:rPr>
                <w:rFonts w:ascii="Times New Roman" w:hAnsi="Times New Roman"/>
                <w:kern w:val="0"/>
                <w:sz w:val="22"/>
              </w:rPr>
              <w:br/>
              <w:t>15)</w:t>
            </w:r>
            <w:r w:rsidRPr="000E6D2F">
              <w:rPr>
                <w:rFonts w:ascii="Times New Roman" w:hAnsi="Times New Roman"/>
                <w:kern w:val="0"/>
                <w:sz w:val="22"/>
              </w:rPr>
              <w:t>时延差（</w:t>
            </w:r>
            <w:r w:rsidRPr="000E6D2F">
              <w:rPr>
                <w:rFonts w:ascii="Times New Roman" w:hAnsi="Times New Roman"/>
                <w:kern w:val="0"/>
                <w:sz w:val="22"/>
              </w:rPr>
              <w:t>100M</w:t>
            </w:r>
            <w:r w:rsidRPr="000E6D2F">
              <w:rPr>
                <w:rFonts w:ascii="Times New Roman" w:hAnsi="Times New Roman"/>
                <w:kern w:val="0"/>
                <w:sz w:val="22"/>
              </w:rPr>
              <w:t>）：</w:t>
            </w:r>
            <w:r w:rsidRPr="000E6D2F">
              <w:rPr>
                <w:rFonts w:ascii="Times New Roman" w:hAnsi="Times New Roman"/>
                <w:kern w:val="0"/>
                <w:sz w:val="22"/>
              </w:rPr>
              <w:t>≤45ns</w:t>
            </w:r>
            <w:r w:rsidRPr="000E6D2F">
              <w:rPr>
                <w:rFonts w:ascii="Times New Roman" w:hAnsi="Times New Roman"/>
                <w:kern w:val="0"/>
                <w:sz w:val="22"/>
              </w:rPr>
              <w:br/>
              <w:t>16)</w:t>
            </w:r>
            <w:r w:rsidRPr="000E6D2F">
              <w:rPr>
                <w:rFonts w:ascii="Times New Roman" w:hAnsi="Times New Roman"/>
                <w:kern w:val="0"/>
                <w:sz w:val="22"/>
              </w:rPr>
              <w:t>特性阻抗（</w:t>
            </w:r>
            <w:r w:rsidRPr="000E6D2F">
              <w:rPr>
                <w:rFonts w:ascii="Times New Roman" w:hAnsi="Times New Roman"/>
                <w:kern w:val="0"/>
                <w:sz w:val="22"/>
              </w:rPr>
              <w:t>100MHz</w:t>
            </w:r>
            <w:r w:rsidRPr="000E6D2F">
              <w:rPr>
                <w:rFonts w:ascii="Times New Roman" w:hAnsi="Times New Roman"/>
                <w:kern w:val="0"/>
                <w:sz w:val="22"/>
              </w:rPr>
              <w:t>）：</w:t>
            </w:r>
            <w:r w:rsidRPr="000E6D2F">
              <w:rPr>
                <w:rFonts w:ascii="Times New Roman" w:hAnsi="Times New Roman"/>
                <w:kern w:val="0"/>
                <w:sz w:val="22"/>
              </w:rPr>
              <w:t>100±5Ω</w:t>
            </w:r>
            <w:r w:rsidRPr="000E6D2F">
              <w:rPr>
                <w:rFonts w:ascii="Times New Roman" w:hAnsi="Times New Roman"/>
                <w:kern w:val="0"/>
                <w:sz w:val="22"/>
              </w:rPr>
              <w:br/>
              <w:t>17)</w:t>
            </w:r>
            <w:r w:rsidRPr="000E6D2F">
              <w:rPr>
                <w:rFonts w:ascii="Times New Roman" w:hAnsi="Times New Roman"/>
                <w:kern w:val="0"/>
                <w:sz w:val="22"/>
              </w:rPr>
              <w:t>工作温度：</w:t>
            </w:r>
            <w:r w:rsidRPr="000E6D2F">
              <w:rPr>
                <w:rFonts w:ascii="Times New Roman" w:hAnsi="Times New Roman"/>
                <w:kern w:val="0"/>
                <w:sz w:val="22"/>
              </w:rPr>
              <w:t>-20</w:t>
            </w:r>
            <w:r w:rsidRPr="000E6D2F">
              <w:rPr>
                <w:rFonts w:ascii="Times New Roman" w:hAnsi="Times New Roman"/>
                <w:kern w:val="0"/>
                <w:sz w:val="22"/>
              </w:rPr>
              <w:t>～</w:t>
            </w:r>
            <w:r w:rsidRPr="000E6D2F">
              <w:rPr>
                <w:rFonts w:ascii="Times New Roman" w:hAnsi="Times New Roman"/>
                <w:kern w:val="0"/>
                <w:sz w:val="22"/>
              </w:rPr>
              <w:t>+60</w:t>
            </w:r>
            <w:r w:rsidRPr="000E6D2F">
              <w:rPr>
                <w:rFonts w:ascii="宋体" w:hAnsi="宋体" w:cs="宋体" w:hint="eastAsia"/>
                <w:kern w:val="0"/>
                <w:sz w:val="22"/>
              </w:rPr>
              <w:t>℃</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六类</w:t>
            </w:r>
            <w:r w:rsidRPr="000E6D2F">
              <w:rPr>
                <w:rFonts w:ascii="Times New Roman" w:hAnsi="Times New Roman"/>
                <w:kern w:val="0"/>
                <w:sz w:val="22"/>
              </w:rPr>
              <w:t>24</w:t>
            </w:r>
            <w:r w:rsidRPr="000E6D2F">
              <w:rPr>
                <w:rFonts w:ascii="Times New Roman" w:hAnsi="Times New Roman"/>
                <w:kern w:val="0"/>
                <w:sz w:val="22"/>
              </w:rPr>
              <w:t>位非屏蔽</w:t>
            </w:r>
            <w:r w:rsidRPr="000E6D2F">
              <w:rPr>
                <w:rFonts w:ascii="Times New Roman" w:hAnsi="Times New Roman"/>
                <w:kern w:val="0"/>
                <w:sz w:val="22"/>
              </w:rPr>
              <w:t>RJ45</w:t>
            </w:r>
            <w:r w:rsidRPr="000E6D2F">
              <w:rPr>
                <w:rFonts w:ascii="Times New Roman" w:hAnsi="Times New Roman"/>
                <w:kern w:val="0"/>
                <w:sz w:val="22"/>
              </w:rPr>
              <w:t>配线架</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1)19</w:t>
            </w:r>
            <w:r w:rsidRPr="000E6D2F">
              <w:rPr>
                <w:rFonts w:ascii="Times New Roman" w:hAnsi="Times New Roman"/>
                <w:kern w:val="0"/>
                <w:sz w:val="22"/>
              </w:rPr>
              <w:t>英寸</w:t>
            </w:r>
            <w:r w:rsidRPr="000E6D2F">
              <w:rPr>
                <w:rFonts w:ascii="Times New Roman" w:hAnsi="Times New Roman"/>
                <w:kern w:val="0"/>
                <w:sz w:val="22"/>
              </w:rPr>
              <w:t>1U</w:t>
            </w:r>
            <w:r w:rsidRPr="000E6D2F">
              <w:rPr>
                <w:rFonts w:ascii="Times New Roman" w:hAnsi="Times New Roman"/>
                <w:kern w:val="0"/>
                <w:sz w:val="22"/>
              </w:rPr>
              <w:t>标准高度安装，模块化设计，正面带有透明标签盖和标识纸，背面有理线支架固定线缆，防止因外力而使端接脱落；产品符合</w:t>
            </w:r>
            <w:r w:rsidRPr="000E6D2F">
              <w:rPr>
                <w:rFonts w:ascii="Times New Roman" w:hAnsi="Times New Roman"/>
                <w:kern w:val="0"/>
                <w:sz w:val="22"/>
              </w:rPr>
              <w:t>YD/T 926.3</w:t>
            </w:r>
            <w:r w:rsidRPr="000E6D2F">
              <w:rPr>
                <w:rFonts w:ascii="Times New Roman" w:hAnsi="Times New Roman"/>
                <w:kern w:val="0"/>
                <w:sz w:val="22"/>
              </w:rPr>
              <w:t>、</w:t>
            </w:r>
            <w:r w:rsidRPr="000E6D2F">
              <w:rPr>
                <w:rFonts w:ascii="Times New Roman" w:hAnsi="Times New Roman"/>
                <w:kern w:val="0"/>
                <w:sz w:val="22"/>
              </w:rPr>
              <w:t>ISO/IEC 11801 E</w:t>
            </w:r>
            <w:r w:rsidRPr="000E6D2F">
              <w:rPr>
                <w:rFonts w:ascii="Times New Roman" w:hAnsi="Times New Roman"/>
                <w:kern w:val="0"/>
                <w:sz w:val="22"/>
              </w:rPr>
              <w:t>级、</w:t>
            </w:r>
            <w:r w:rsidRPr="000E6D2F">
              <w:rPr>
                <w:rFonts w:ascii="Times New Roman" w:hAnsi="Times New Roman"/>
                <w:kern w:val="0"/>
                <w:sz w:val="22"/>
              </w:rPr>
              <w:t>ANSI/TIA-568.2-D cat6</w:t>
            </w:r>
            <w:r w:rsidRPr="000E6D2F">
              <w:rPr>
                <w:rFonts w:ascii="Times New Roman" w:hAnsi="Times New Roman"/>
                <w:kern w:val="0"/>
                <w:sz w:val="22"/>
              </w:rPr>
              <w:t>标准</w:t>
            </w:r>
            <w:r w:rsidRPr="000E6D2F">
              <w:rPr>
                <w:rFonts w:ascii="Times New Roman" w:hAnsi="Times New Roman"/>
                <w:kern w:val="0"/>
                <w:sz w:val="22"/>
              </w:rPr>
              <w:br/>
              <w:t>2)</w:t>
            </w:r>
            <w:r w:rsidRPr="000E6D2F">
              <w:rPr>
                <w:rFonts w:ascii="Times New Roman" w:hAnsi="Times New Roman"/>
                <w:kern w:val="0"/>
                <w:sz w:val="22"/>
              </w:rPr>
              <w:t>安装要求：可拆卸式模块化配线架</w:t>
            </w:r>
            <w:r w:rsidRPr="000E6D2F">
              <w:rPr>
                <w:rFonts w:ascii="Times New Roman" w:hAnsi="Times New Roman"/>
                <w:kern w:val="0"/>
                <w:sz w:val="22"/>
              </w:rPr>
              <w:br/>
              <w:t>3)</w:t>
            </w:r>
            <w:r w:rsidRPr="000E6D2F">
              <w:rPr>
                <w:rFonts w:ascii="Times New Roman" w:hAnsi="Times New Roman"/>
                <w:kern w:val="0"/>
                <w:sz w:val="22"/>
              </w:rPr>
              <w:t>端口数：</w:t>
            </w:r>
            <w:r w:rsidRPr="000E6D2F">
              <w:rPr>
                <w:rFonts w:ascii="Times New Roman" w:hAnsi="Times New Roman"/>
                <w:kern w:val="0"/>
                <w:sz w:val="22"/>
              </w:rPr>
              <w:t>24</w:t>
            </w:r>
            <w:r w:rsidRPr="000E6D2F">
              <w:rPr>
                <w:rFonts w:ascii="Times New Roman" w:hAnsi="Times New Roman"/>
                <w:kern w:val="0"/>
                <w:sz w:val="22"/>
              </w:rPr>
              <w:t>口满配</w:t>
            </w:r>
            <w:r w:rsidRPr="000E6D2F">
              <w:rPr>
                <w:rFonts w:ascii="Times New Roman" w:hAnsi="Times New Roman"/>
                <w:kern w:val="0"/>
                <w:sz w:val="22"/>
              </w:rPr>
              <w:br/>
              <w:t>4)</w:t>
            </w:r>
            <w:r w:rsidRPr="000E6D2F">
              <w:rPr>
                <w:rFonts w:ascii="Times New Roman" w:hAnsi="Times New Roman"/>
                <w:kern w:val="0"/>
                <w:sz w:val="22"/>
              </w:rPr>
              <w:t>打线方式：</w:t>
            </w:r>
            <w:r w:rsidRPr="000E6D2F">
              <w:rPr>
                <w:rFonts w:ascii="Times New Roman" w:hAnsi="Times New Roman"/>
                <w:kern w:val="0"/>
                <w:sz w:val="22"/>
              </w:rPr>
              <w:t>180</w:t>
            </w:r>
            <w:r w:rsidRPr="000E6D2F">
              <w:rPr>
                <w:rFonts w:ascii="Times New Roman" w:hAnsi="Times New Roman"/>
                <w:kern w:val="0"/>
                <w:sz w:val="22"/>
              </w:rPr>
              <w:t>度</w:t>
            </w:r>
            <w:r w:rsidRPr="000E6D2F">
              <w:rPr>
                <w:rFonts w:ascii="Times New Roman" w:hAnsi="Times New Roman"/>
                <w:kern w:val="0"/>
                <w:sz w:val="22"/>
              </w:rPr>
              <w:br/>
              <w:t>5)IDC</w:t>
            </w:r>
            <w:r w:rsidRPr="000E6D2F">
              <w:rPr>
                <w:rFonts w:ascii="Times New Roman" w:hAnsi="Times New Roman"/>
                <w:kern w:val="0"/>
                <w:sz w:val="22"/>
              </w:rPr>
              <w:t>卡线线规：支持卡接</w:t>
            </w:r>
            <w:r w:rsidRPr="000E6D2F">
              <w:rPr>
                <w:rFonts w:ascii="Times New Roman" w:hAnsi="Times New Roman"/>
                <w:kern w:val="0"/>
                <w:sz w:val="22"/>
              </w:rPr>
              <w:t>22-26AWG</w:t>
            </w:r>
            <w:r w:rsidRPr="000E6D2F">
              <w:rPr>
                <w:rFonts w:ascii="Times New Roman" w:hAnsi="Times New Roman"/>
                <w:kern w:val="0"/>
                <w:sz w:val="22"/>
              </w:rPr>
              <w:t>实心或多股双绞线</w:t>
            </w:r>
            <w:r w:rsidRPr="000E6D2F">
              <w:rPr>
                <w:rFonts w:ascii="Times New Roman" w:hAnsi="Times New Roman"/>
                <w:kern w:val="0"/>
                <w:sz w:val="22"/>
              </w:rPr>
              <w:br/>
              <w:t>6)</w:t>
            </w:r>
            <w:r w:rsidRPr="000E6D2F">
              <w:rPr>
                <w:rFonts w:ascii="Times New Roman" w:hAnsi="Times New Roman"/>
                <w:kern w:val="0"/>
                <w:sz w:val="22"/>
              </w:rPr>
              <w:t>金针：镀金</w:t>
            </w:r>
            <w:r w:rsidRPr="000E6D2F">
              <w:rPr>
                <w:rFonts w:ascii="Times New Roman" w:hAnsi="Times New Roman"/>
                <w:kern w:val="0"/>
                <w:sz w:val="22"/>
              </w:rPr>
              <w:t>50μ</w:t>
            </w:r>
            <w:r w:rsidRPr="000E6D2F">
              <w:rPr>
                <w:rFonts w:ascii="Times New Roman" w:hAnsi="Times New Roman"/>
                <w:kern w:val="0"/>
                <w:sz w:val="22"/>
              </w:rPr>
              <w:br/>
              <w:t>7)</w:t>
            </w:r>
            <w:r w:rsidRPr="000E6D2F">
              <w:rPr>
                <w:rFonts w:ascii="Times New Roman" w:hAnsi="Times New Roman"/>
                <w:kern w:val="0"/>
                <w:sz w:val="22"/>
              </w:rPr>
              <w:t>带宽及应用：支持</w:t>
            </w:r>
            <w:r w:rsidRPr="000E6D2F">
              <w:rPr>
                <w:rFonts w:ascii="Times New Roman" w:hAnsi="Times New Roman"/>
                <w:kern w:val="0"/>
                <w:sz w:val="22"/>
              </w:rPr>
              <w:t>250MHZ</w:t>
            </w:r>
            <w:r w:rsidRPr="000E6D2F">
              <w:rPr>
                <w:rFonts w:ascii="Times New Roman" w:hAnsi="Times New Roman"/>
                <w:kern w:val="0"/>
                <w:sz w:val="22"/>
              </w:rPr>
              <w:t>，满足</w:t>
            </w:r>
            <w:r w:rsidRPr="000E6D2F">
              <w:rPr>
                <w:rFonts w:ascii="Times New Roman" w:hAnsi="Times New Roman"/>
                <w:kern w:val="0"/>
                <w:sz w:val="22"/>
              </w:rPr>
              <w:t>IEEE 802.3 1000BASE-T</w:t>
            </w:r>
            <w:r w:rsidRPr="000E6D2F">
              <w:rPr>
                <w:rFonts w:ascii="Times New Roman" w:hAnsi="Times New Roman"/>
                <w:kern w:val="0"/>
                <w:sz w:val="22"/>
              </w:rPr>
              <w:t>应用</w:t>
            </w:r>
            <w:r w:rsidRPr="000E6D2F">
              <w:rPr>
                <w:rFonts w:ascii="Times New Roman" w:hAnsi="Times New Roman"/>
                <w:kern w:val="0"/>
                <w:sz w:val="22"/>
              </w:rPr>
              <w:br/>
              <w:t>8)</w:t>
            </w:r>
            <w:r w:rsidRPr="000E6D2F">
              <w:rPr>
                <w:rFonts w:ascii="Times New Roman" w:hAnsi="Times New Roman"/>
                <w:kern w:val="0"/>
                <w:sz w:val="22"/>
              </w:rPr>
              <w:t>插拔次数：</w:t>
            </w:r>
            <w:r w:rsidRPr="000E6D2F">
              <w:rPr>
                <w:rFonts w:ascii="Times New Roman" w:hAnsi="Times New Roman"/>
                <w:kern w:val="0"/>
                <w:sz w:val="22"/>
              </w:rPr>
              <w:t>≥1000</w:t>
            </w:r>
            <w:r w:rsidRPr="000E6D2F">
              <w:rPr>
                <w:rFonts w:ascii="Times New Roman" w:hAnsi="Times New Roman"/>
                <w:kern w:val="0"/>
                <w:sz w:val="22"/>
              </w:rPr>
              <w:t>次</w:t>
            </w:r>
            <w:r w:rsidRPr="000E6D2F">
              <w:rPr>
                <w:rFonts w:ascii="Times New Roman" w:hAnsi="Times New Roman"/>
                <w:kern w:val="0"/>
                <w:sz w:val="22"/>
              </w:rPr>
              <w:br/>
              <w:t>9)</w:t>
            </w:r>
            <w:r w:rsidRPr="000E6D2F">
              <w:rPr>
                <w:rFonts w:ascii="Times New Roman" w:hAnsi="Times New Roman"/>
                <w:kern w:val="0"/>
                <w:sz w:val="22"/>
              </w:rPr>
              <w:t>导线端接次数：</w:t>
            </w:r>
            <w:r w:rsidRPr="000E6D2F">
              <w:rPr>
                <w:rFonts w:ascii="Times New Roman" w:hAnsi="Times New Roman"/>
                <w:kern w:val="0"/>
                <w:sz w:val="22"/>
              </w:rPr>
              <w:t>≥250</w:t>
            </w:r>
            <w:r w:rsidRPr="000E6D2F">
              <w:rPr>
                <w:rFonts w:ascii="Times New Roman" w:hAnsi="Times New Roman"/>
                <w:kern w:val="0"/>
                <w:sz w:val="22"/>
              </w:rPr>
              <w:t>次</w:t>
            </w:r>
            <w:r w:rsidRPr="000E6D2F">
              <w:rPr>
                <w:rFonts w:ascii="Times New Roman" w:hAnsi="Times New Roman"/>
                <w:kern w:val="0"/>
                <w:sz w:val="22"/>
              </w:rPr>
              <w:br/>
              <w:t>10)</w:t>
            </w:r>
            <w:r w:rsidRPr="000E6D2F">
              <w:rPr>
                <w:rFonts w:ascii="Times New Roman" w:hAnsi="Times New Roman"/>
                <w:kern w:val="0"/>
                <w:sz w:val="22"/>
              </w:rPr>
              <w:t>工作温度：</w:t>
            </w:r>
            <w:r w:rsidRPr="000E6D2F">
              <w:rPr>
                <w:rFonts w:ascii="Times New Roman" w:hAnsi="Times New Roman"/>
                <w:kern w:val="0"/>
                <w:sz w:val="22"/>
              </w:rPr>
              <w:t>-40°C</w:t>
            </w:r>
            <w:r w:rsidRPr="000E6D2F">
              <w:rPr>
                <w:rFonts w:ascii="Times New Roman" w:hAnsi="Times New Roman"/>
                <w:kern w:val="0"/>
                <w:sz w:val="22"/>
              </w:rPr>
              <w:t>～</w:t>
            </w:r>
            <w:r w:rsidRPr="000E6D2F">
              <w:rPr>
                <w:rFonts w:ascii="Times New Roman" w:hAnsi="Times New Roman"/>
                <w:kern w:val="0"/>
                <w:sz w:val="22"/>
              </w:rPr>
              <w:t>70°C</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六类非屏蔽</w:t>
            </w:r>
            <w:r w:rsidRPr="000E6D2F">
              <w:rPr>
                <w:rFonts w:ascii="Times New Roman" w:hAnsi="Times New Roman"/>
                <w:kern w:val="0"/>
                <w:sz w:val="22"/>
              </w:rPr>
              <w:t>RJ45</w:t>
            </w:r>
            <w:r w:rsidRPr="000E6D2F">
              <w:rPr>
                <w:rFonts w:ascii="Times New Roman" w:hAnsi="Times New Roman"/>
                <w:kern w:val="0"/>
                <w:sz w:val="22"/>
              </w:rPr>
              <w:t>模块</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采用耐冲击塑料，符合</w:t>
            </w:r>
            <w:r w:rsidRPr="000E6D2F">
              <w:rPr>
                <w:rFonts w:ascii="Times New Roman" w:hAnsi="Times New Roman"/>
                <w:kern w:val="0"/>
                <w:sz w:val="22"/>
              </w:rPr>
              <w:t>UL 9V4-0</w:t>
            </w:r>
            <w:r w:rsidRPr="000E6D2F">
              <w:rPr>
                <w:rFonts w:ascii="Times New Roman" w:hAnsi="Times New Roman"/>
                <w:kern w:val="0"/>
                <w:sz w:val="22"/>
              </w:rPr>
              <w:t>，</w:t>
            </w:r>
            <w:r w:rsidRPr="000E6D2F">
              <w:rPr>
                <w:rFonts w:ascii="Times New Roman" w:hAnsi="Times New Roman"/>
                <w:kern w:val="0"/>
                <w:sz w:val="22"/>
              </w:rPr>
              <w:t>180°</w:t>
            </w:r>
            <w:r w:rsidRPr="000E6D2F">
              <w:rPr>
                <w:rFonts w:ascii="Times New Roman" w:hAnsi="Times New Roman"/>
                <w:kern w:val="0"/>
                <w:sz w:val="22"/>
              </w:rPr>
              <w:t>打线方式，七种颜色定制，分体式防尘盖二件式设计，</w:t>
            </w:r>
            <w:r w:rsidRPr="000E6D2F">
              <w:rPr>
                <w:rFonts w:ascii="Times New Roman" w:hAnsi="Times New Roman"/>
                <w:kern w:val="0"/>
                <w:sz w:val="22"/>
              </w:rPr>
              <w:t>PCB</w:t>
            </w:r>
            <w:r w:rsidRPr="000E6D2F">
              <w:rPr>
                <w:rFonts w:ascii="Times New Roman" w:hAnsi="Times New Roman"/>
                <w:kern w:val="0"/>
                <w:sz w:val="22"/>
              </w:rPr>
              <w:t>板优化补偿设计方案，余量性能指标更高，符合</w:t>
            </w:r>
            <w:r w:rsidRPr="000E6D2F">
              <w:rPr>
                <w:rFonts w:ascii="Times New Roman" w:hAnsi="Times New Roman"/>
                <w:kern w:val="0"/>
                <w:sz w:val="22"/>
              </w:rPr>
              <w:t>ISO/IEC 11801</w:t>
            </w:r>
            <w:r w:rsidRPr="000E6D2F">
              <w:rPr>
                <w:rFonts w:ascii="Times New Roman" w:hAnsi="Times New Roman"/>
                <w:kern w:val="0"/>
                <w:sz w:val="22"/>
              </w:rPr>
              <w:t>、</w:t>
            </w:r>
            <w:r w:rsidRPr="000E6D2F">
              <w:rPr>
                <w:rFonts w:ascii="Times New Roman" w:hAnsi="Times New Roman"/>
                <w:kern w:val="0"/>
                <w:sz w:val="22"/>
              </w:rPr>
              <w:t>ANSI/TIA-568.2-D</w:t>
            </w:r>
            <w:r w:rsidRPr="000E6D2F">
              <w:rPr>
                <w:rFonts w:ascii="Times New Roman" w:hAnsi="Times New Roman"/>
                <w:kern w:val="0"/>
                <w:sz w:val="22"/>
              </w:rPr>
              <w:t>、</w:t>
            </w:r>
            <w:r w:rsidRPr="000E6D2F">
              <w:rPr>
                <w:rFonts w:ascii="Times New Roman" w:hAnsi="Times New Roman"/>
                <w:kern w:val="0"/>
                <w:sz w:val="22"/>
              </w:rPr>
              <w:t>IEC 60603-7-4</w:t>
            </w:r>
            <w:r w:rsidRPr="000E6D2F">
              <w:rPr>
                <w:rFonts w:ascii="Times New Roman" w:hAnsi="Times New Roman"/>
                <w:kern w:val="0"/>
                <w:sz w:val="22"/>
              </w:rPr>
              <w:t>标准</w:t>
            </w:r>
            <w:r w:rsidRPr="000E6D2F">
              <w:rPr>
                <w:rFonts w:ascii="Times New Roman" w:hAnsi="Times New Roman"/>
                <w:kern w:val="0"/>
                <w:sz w:val="22"/>
              </w:rPr>
              <w:br/>
              <w:t>2)</w:t>
            </w:r>
            <w:r w:rsidRPr="000E6D2F">
              <w:rPr>
                <w:rFonts w:ascii="Times New Roman" w:hAnsi="Times New Roman"/>
                <w:kern w:val="0"/>
                <w:sz w:val="22"/>
              </w:rPr>
              <w:t>带宽及应用：支持</w:t>
            </w:r>
            <w:r w:rsidRPr="000E6D2F">
              <w:rPr>
                <w:rFonts w:ascii="Times New Roman" w:hAnsi="Times New Roman"/>
                <w:kern w:val="0"/>
                <w:sz w:val="22"/>
              </w:rPr>
              <w:t>250MHZ</w:t>
            </w:r>
            <w:r w:rsidRPr="000E6D2F">
              <w:rPr>
                <w:rFonts w:ascii="Times New Roman" w:hAnsi="Times New Roman"/>
                <w:kern w:val="0"/>
                <w:sz w:val="22"/>
              </w:rPr>
              <w:t>，满足</w:t>
            </w:r>
            <w:r w:rsidRPr="000E6D2F">
              <w:rPr>
                <w:rFonts w:ascii="Times New Roman" w:hAnsi="Times New Roman"/>
                <w:kern w:val="0"/>
                <w:sz w:val="22"/>
              </w:rPr>
              <w:t>IEEE 802.3 1000BASE-T</w:t>
            </w:r>
            <w:r w:rsidRPr="000E6D2F">
              <w:rPr>
                <w:rFonts w:ascii="Times New Roman" w:hAnsi="Times New Roman"/>
                <w:kern w:val="0"/>
                <w:sz w:val="22"/>
              </w:rPr>
              <w:t>应用</w:t>
            </w:r>
            <w:r w:rsidRPr="000E6D2F">
              <w:rPr>
                <w:rFonts w:ascii="Times New Roman" w:hAnsi="Times New Roman"/>
                <w:kern w:val="0"/>
                <w:sz w:val="22"/>
              </w:rPr>
              <w:br/>
              <w:t>3)IDC</w:t>
            </w:r>
            <w:r w:rsidRPr="000E6D2F">
              <w:rPr>
                <w:rFonts w:ascii="Times New Roman" w:hAnsi="Times New Roman"/>
                <w:kern w:val="0"/>
                <w:sz w:val="22"/>
              </w:rPr>
              <w:t>端子：镀镍</w:t>
            </w:r>
            <w:r w:rsidRPr="000E6D2F">
              <w:rPr>
                <w:rFonts w:ascii="Times New Roman" w:hAnsi="Times New Roman"/>
                <w:kern w:val="0"/>
                <w:sz w:val="22"/>
              </w:rPr>
              <w:t>100μ</w:t>
            </w:r>
            <w:r w:rsidRPr="000E6D2F">
              <w:rPr>
                <w:rFonts w:ascii="Times New Roman" w:hAnsi="Times New Roman"/>
                <w:kern w:val="0"/>
                <w:sz w:val="22"/>
              </w:rPr>
              <w:t>，卡线口</w:t>
            </w:r>
            <w:r w:rsidRPr="000E6D2F">
              <w:rPr>
                <w:rFonts w:ascii="Times New Roman" w:hAnsi="Times New Roman"/>
                <w:kern w:val="0"/>
                <w:sz w:val="22"/>
              </w:rPr>
              <w:t>45°</w:t>
            </w:r>
            <w:r w:rsidRPr="000E6D2F">
              <w:rPr>
                <w:rFonts w:ascii="Times New Roman" w:hAnsi="Times New Roman"/>
                <w:kern w:val="0"/>
                <w:sz w:val="22"/>
              </w:rPr>
              <w:t>设计、端接更牢固</w:t>
            </w:r>
            <w:r w:rsidRPr="000E6D2F">
              <w:rPr>
                <w:rFonts w:ascii="Times New Roman" w:hAnsi="Times New Roman"/>
                <w:kern w:val="0"/>
                <w:sz w:val="22"/>
              </w:rPr>
              <w:br/>
              <w:t>4)IDC</w:t>
            </w:r>
            <w:r w:rsidRPr="000E6D2F">
              <w:rPr>
                <w:rFonts w:ascii="Times New Roman" w:hAnsi="Times New Roman"/>
                <w:kern w:val="0"/>
                <w:sz w:val="22"/>
              </w:rPr>
              <w:t>卡线线规：</w:t>
            </w:r>
            <w:r w:rsidRPr="000E6D2F">
              <w:rPr>
                <w:rFonts w:ascii="Times New Roman" w:hAnsi="Times New Roman"/>
                <w:kern w:val="0"/>
                <w:sz w:val="22"/>
              </w:rPr>
              <w:t>22-26AWG</w:t>
            </w:r>
            <w:r w:rsidRPr="000E6D2F">
              <w:rPr>
                <w:rFonts w:ascii="Times New Roman" w:hAnsi="Times New Roman"/>
                <w:kern w:val="0"/>
                <w:sz w:val="22"/>
              </w:rPr>
              <w:br/>
              <w:t>5)</w:t>
            </w:r>
            <w:r w:rsidRPr="000E6D2F">
              <w:rPr>
                <w:rFonts w:ascii="Times New Roman" w:hAnsi="Times New Roman"/>
                <w:kern w:val="0"/>
                <w:sz w:val="22"/>
              </w:rPr>
              <w:t>模块颜色：黑色</w:t>
            </w:r>
            <w:r w:rsidRPr="000E6D2F">
              <w:rPr>
                <w:rFonts w:ascii="Times New Roman" w:hAnsi="Times New Roman"/>
                <w:kern w:val="0"/>
                <w:sz w:val="22"/>
              </w:rPr>
              <w:br/>
              <w:t>6)PIN</w:t>
            </w:r>
            <w:r w:rsidRPr="000E6D2F">
              <w:rPr>
                <w:rFonts w:ascii="Times New Roman" w:hAnsi="Times New Roman"/>
                <w:kern w:val="0"/>
                <w:sz w:val="22"/>
              </w:rPr>
              <w:t>针：表面镀金</w:t>
            </w:r>
            <w:r w:rsidRPr="000E6D2F">
              <w:rPr>
                <w:rFonts w:ascii="Times New Roman" w:hAnsi="Times New Roman"/>
                <w:kern w:val="0"/>
                <w:sz w:val="22"/>
              </w:rPr>
              <w:t>50μ</w:t>
            </w:r>
            <w:r w:rsidRPr="000E6D2F">
              <w:rPr>
                <w:rFonts w:ascii="Times New Roman" w:hAnsi="Times New Roman"/>
                <w:kern w:val="0"/>
                <w:sz w:val="22"/>
              </w:rPr>
              <w:t>，确保触点电气性能稳定</w:t>
            </w:r>
            <w:r w:rsidRPr="000E6D2F">
              <w:rPr>
                <w:rFonts w:ascii="Times New Roman" w:hAnsi="Times New Roman"/>
                <w:kern w:val="0"/>
                <w:sz w:val="22"/>
              </w:rPr>
              <w:br/>
              <w:t>7)</w:t>
            </w:r>
            <w:r w:rsidRPr="000E6D2F">
              <w:rPr>
                <w:rFonts w:ascii="Times New Roman" w:hAnsi="Times New Roman"/>
                <w:kern w:val="0"/>
                <w:sz w:val="22"/>
              </w:rPr>
              <w:t>插拔次数：</w:t>
            </w:r>
            <w:r w:rsidRPr="000E6D2F">
              <w:rPr>
                <w:rFonts w:ascii="Times New Roman" w:hAnsi="Times New Roman"/>
                <w:kern w:val="0"/>
                <w:sz w:val="22"/>
              </w:rPr>
              <w:t>≥1000</w:t>
            </w:r>
            <w:r w:rsidRPr="000E6D2F">
              <w:rPr>
                <w:rFonts w:ascii="Times New Roman" w:hAnsi="Times New Roman"/>
                <w:kern w:val="0"/>
                <w:sz w:val="22"/>
              </w:rPr>
              <w:t>次</w:t>
            </w:r>
            <w:r w:rsidRPr="000E6D2F">
              <w:rPr>
                <w:rFonts w:ascii="Times New Roman" w:hAnsi="Times New Roman"/>
                <w:kern w:val="0"/>
                <w:sz w:val="22"/>
              </w:rPr>
              <w:br/>
              <w:t>8)</w:t>
            </w:r>
            <w:r w:rsidRPr="000E6D2F">
              <w:rPr>
                <w:rFonts w:ascii="Times New Roman" w:hAnsi="Times New Roman"/>
                <w:kern w:val="0"/>
                <w:sz w:val="22"/>
              </w:rPr>
              <w:t>导线端接次数：</w:t>
            </w:r>
            <w:r w:rsidRPr="000E6D2F">
              <w:rPr>
                <w:rFonts w:ascii="Times New Roman" w:hAnsi="Times New Roman"/>
                <w:kern w:val="0"/>
                <w:sz w:val="22"/>
              </w:rPr>
              <w:t>≥250</w:t>
            </w:r>
            <w:r w:rsidRPr="000E6D2F">
              <w:rPr>
                <w:rFonts w:ascii="Times New Roman" w:hAnsi="Times New Roman"/>
                <w:kern w:val="0"/>
                <w:sz w:val="22"/>
              </w:rPr>
              <w:t>次</w:t>
            </w:r>
            <w:r w:rsidRPr="000E6D2F">
              <w:rPr>
                <w:rFonts w:ascii="Times New Roman" w:hAnsi="Times New Roman"/>
                <w:kern w:val="0"/>
                <w:sz w:val="22"/>
              </w:rPr>
              <w:br/>
              <w:t>9)</w:t>
            </w:r>
            <w:r w:rsidRPr="000E6D2F">
              <w:rPr>
                <w:rFonts w:ascii="Times New Roman" w:hAnsi="Times New Roman"/>
                <w:kern w:val="0"/>
                <w:sz w:val="22"/>
              </w:rPr>
              <w:t>绝缘电阻：</w:t>
            </w:r>
            <w:r w:rsidRPr="000E6D2F">
              <w:rPr>
                <w:rFonts w:ascii="Times New Roman" w:hAnsi="Times New Roman"/>
                <w:kern w:val="0"/>
                <w:sz w:val="22"/>
              </w:rPr>
              <w:t>500MΩ</w:t>
            </w:r>
            <w:r w:rsidRPr="000E6D2F">
              <w:rPr>
                <w:rFonts w:ascii="Times New Roman" w:hAnsi="Times New Roman"/>
                <w:kern w:val="0"/>
                <w:sz w:val="22"/>
              </w:rPr>
              <w:br/>
              <w:t>10)</w:t>
            </w:r>
            <w:r w:rsidRPr="000E6D2F">
              <w:rPr>
                <w:rFonts w:ascii="Times New Roman" w:hAnsi="Times New Roman"/>
                <w:kern w:val="0"/>
                <w:sz w:val="22"/>
              </w:rPr>
              <w:t>高压测试：</w:t>
            </w:r>
            <w:r w:rsidRPr="000E6D2F">
              <w:rPr>
                <w:rFonts w:ascii="Times New Roman" w:hAnsi="Times New Roman"/>
                <w:kern w:val="0"/>
                <w:sz w:val="22"/>
              </w:rPr>
              <w:t>1000V</w:t>
            </w:r>
            <w:r w:rsidRPr="000E6D2F">
              <w:rPr>
                <w:rFonts w:ascii="Times New Roman" w:hAnsi="Times New Roman"/>
                <w:kern w:val="0"/>
                <w:sz w:val="22"/>
              </w:rPr>
              <w:br/>
              <w:t>11)</w:t>
            </w:r>
            <w:r w:rsidRPr="000E6D2F">
              <w:rPr>
                <w:rFonts w:ascii="Times New Roman" w:hAnsi="Times New Roman"/>
                <w:kern w:val="0"/>
                <w:sz w:val="22"/>
              </w:rPr>
              <w:t>额定电流：</w:t>
            </w:r>
            <w:r w:rsidRPr="000E6D2F">
              <w:rPr>
                <w:rFonts w:ascii="Times New Roman" w:hAnsi="Times New Roman"/>
                <w:kern w:val="0"/>
                <w:sz w:val="22"/>
              </w:rPr>
              <w:t>1.5A</w:t>
            </w:r>
            <w:r w:rsidRPr="000E6D2F">
              <w:rPr>
                <w:rFonts w:ascii="Times New Roman" w:hAnsi="Times New Roman"/>
                <w:kern w:val="0"/>
                <w:sz w:val="22"/>
              </w:rPr>
              <w:br/>
              <w:t>12)</w:t>
            </w:r>
            <w:r w:rsidRPr="000E6D2F">
              <w:rPr>
                <w:rFonts w:ascii="Times New Roman" w:hAnsi="Times New Roman"/>
                <w:kern w:val="0"/>
                <w:sz w:val="22"/>
              </w:rPr>
              <w:t>接触电阻：</w:t>
            </w:r>
            <w:r w:rsidRPr="000E6D2F">
              <w:rPr>
                <w:rFonts w:ascii="Times New Roman" w:hAnsi="Times New Roman"/>
                <w:kern w:val="0"/>
                <w:sz w:val="22"/>
              </w:rPr>
              <w:t>20mΩ</w:t>
            </w:r>
            <w:r w:rsidRPr="000E6D2F">
              <w:rPr>
                <w:rFonts w:ascii="Times New Roman" w:hAnsi="Times New Roman"/>
                <w:kern w:val="0"/>
                <w:sz w:val="22"/>
              </w:rPr>
              <w:br/>
              <w:t>13)</w:t>
            </w:r>
            <w:r w:rsidRPr="000E6D2F">
              <w:rPr>
                <w:rFonts w:ascii="Times New Roman" w:hAnsi="Times New Roman"/>
                <w:kern w:val="0"/>
                <w:sz w:val="22"/>
              </w:rPr>
              <w:t>工作温度：</w:t>
            </w:r>
            <w:r w:rsidRPr="000E6D2F">
              <w:rPr>
                <w:rFonts w:ascii="Times New Roman" w:hAnsi="Times New Roman"/>
                <w:kern w:val="0"/>
                <w:sz w:val="22"/>
              </w:rPr>
              <w:t>-40°C</w:t>
            </w:r>
            <w:r w:rsidRPr="000E6D2F">
              <w:rPr>
                <w:rFonts w:ascii="Times New Roman" w:hAnsi="Times New Roman"/>
                <w:kern w:val="0"/>
                <w:sz w:val="22"/>
              </w:rPr>
              <w:t>～</w:t>
            </w:r>
            <w:r w:rsidRPr="000E6D2F">
              <w:rPr>
                <w:rFonts w:ascii="Times New Roman" w:hAnsi="Times New Roman"/>
                <w:kern w:val="0"/>
                <w:sz w:val="22"/>
              </w:rPr>
              <w:t>60°C</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光缆部分</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产品参照：</w:t>
            </w:r>
            <w:r w:rsidRPr="000E6D2F">
              <w:rPr>
                <w:rFonts w:ascii="Times New Roman" w:hAnsi="Times New Roman"/>
                <w:kern w:val="0"/>
                <w:sz w:val="22"/>
              </w:rPr>
              <w:t>IEC 60793</w:t>
            </w:r>
            <w:r w:rsidRPr="000E6D2F">
              <w:rPr>
                <w:rFonts w:ascii="Times New Roman" w:hAnsi="Times New Roman"/>
                <w:kern w:val="0"/>
                <w:sz w:val="22"/>
              </w:rPr>
              <w:t>、</w:t>
            </w:r>
            <w:r w:rsidRPr="000E6D2F">
              <w:rPr>
                <w:rFonts w:ascii="Times New Roman" w:hAnsi="Times New Roman"/>
                <w:kern w:val="0"/>
                <w:sz w:val="22"/>
              </w:rPr>
              <w:t>YD/T 1258.4</w:t>
            </w:r>
            <w:r w:rsidRPr="000E6D2F">
              <w:rPr>
                <w:rFonts w:ascii="Times New Roman" w:hAnsi="Times New Roman"/>
                <w:kern w:val="0"/>
                <w:sz w:val="22"/>
              </w:rPr>
              <w:t>、</w:t>
            </w:r>
            <w:r w:rsidRPr="000E6D2F">
              <w:rPr>
                <w:rFonts w:ascii="Times New Roman" w:hAnsi="Times New Roman"/>
                <w:kern w:val="0"/>
                <w:sz w:val="22"/>
              </w:rPr>
              <w:t>ISO/IEC 11801-1</w:t>
            </w:r>
            <w:r w:rsidRPr="000E6D2F">
              <w:rPr>
                <w:rFonts w:ascii="Times New Roman" w:hAnsi="Times New Roman"/>
                <w:kern w:val="0"/>
                <w:sz w:val="22"/>
              </w:rPr>
              <w:t>等标准</w:t>
            </w:r>
            <w:r w:rsidRPr="000E6D2F">
              <w:rPr>
                <w:rFonts w:ascii="Times New Roman" w:hAnsi="Times New Roman"/>
                <w:kern w:val="0"/>
                <w:sz w:val="22"/>
              </w:rPr>
              <w:br/>
              <w:t>2)</w:t>
            </w:r>
            <w:r w:rsidRPr="000E6D2F">
              <w:rPr>
                <w:rFonts w:ascii="Times New Roman" w:hAnsi="Times New Roman"/>
                <w:kern w:val="0"/>
                <w:sz w:val="22"/>
              </w:rPr>
              <w:t>用于建筑物内主干和水平子系统的布放，满足光纤信息传输需求。由光纤涂覆层表面紧套一层或多层被覆层构成，便于剥离使用；光缆套管内置多股芳纶加强构件、具有良好的机械保护性能和抗拉力；具有重量轻、直径小、弯曲性能好等特点</w:t>
            </w:r>
            <w:r w:rsidRPr="000E6D2F">
              <w:rPr>
                <w:rFonts w:ascii="Times New Roman" w:hAnsi="Times New Roman"/>
                <w:kern w:val="0"/>
                <w:sz w:val="22"/>
              </w:rPr>
              <w:br/>
              <w:t>3)</w:t>
            </w:r>
            <w:r w:rsidRPr="000E6D2F">
              <w:rPr>
                <w:rFonts w:ascii="Times New Roman" w:hAnsi="Times New Roman"/>
                <w:kern w:val="0"/>
                <w:sz w:val="22"/>
              </w:rPr>
              <w:t>万兆</w:t>
            </w:r>
            <w:r w:rsidRPr="000E6D2F">
              <w:rPr>
                <w:rFonts w:ascii="Times New Roman" w:hAnsi="Times New Roman"/>
                <w:kern w:val="0"/>
                <w:sz w:val="22"/>
              </w:rPr>
              <w:t>10Gbase-SR</w:t>
            </w:r>
            <w:r w:rsidRPr="000E6D2F">
              <w:rPr>
                <w:rFonts w:ascii="Times New Roman" w:hAnsi="Times New Roman"/>
                <w:kern w:val="0"/>
                <w:sz w:val="22"/>
              </w:rPr>
              <w:t>传输距离：</w:t>
            </w:r>
            <w:r w:rsidRPr="000E6D2F">
              <w:rPr>
                <w:rFonts w:ascii="Times New Roman" w:hAnsi="Times New Roman"/>
                <w:kern w:val="0"/>
                <w:sz w:val="22"/>
              </w:rPr>
              <w:t>≤300M</w:t>
            </w:r>
            <w:r w:rsidRPr="000E6D2F">
              <w:rPr>
                <w:rFonts w:ascii="Times New Roman" w:hAnsi="Times New Roman"/>
                <w:kern w:val="0"/>
                <w:sz w:val="22"/>
              </w:rPr>
              <w:br/>
              <w:t>4)</w:t>
            </w:r>
            <w:r w:rsidRPr="000E6D2F">
              <w:rPr>
                <w:rFonts w:ascii="Times New Roman" w:hAnsi="Times New Roman"/>
                <w:kern w:val="0"/>
                <w:sz w:val="22"/>
              </w:rPr>
              <w:t>护套：</w:t>
            </w:r>
            <w:r w:rsidRPr="000E6D2F">
              <w:rPr>
                <w:rFonts w:ascii="Times New Roman" w:hAnsi="Times New Roman"/>
                <w:kern w:val="0"/>
                <w:sz w:val="22"/>
              </w:rPr>
              <w:t>PVC</w:t>
            </w:r>
            <w:r w:rsidRPr="000E6D2F">
              <w:rPr>
                <w:rFonts w:ascii="Times New Roman" w:hAnsi="Times New Roman"/>
                <w:kern w:val="0"/>
                <w:sz w:val="22"/>
              </w:rPr>
              <w:t>或</w:t>
            </w:r>
            <w:r w:rsidRPr="000E6D2F">
              <w:rPr>
                <w:rFonts w:ascii="Times New Roman" w:hAnsi="Times New Roman"/>
                <w:kern w:val="0"/>
                <w:sz w:val="22"/>
              </w:rPr>
              <w:t>LSZH</w:t>
            </w:r>
            <w:r w:rsidRPr="000E6D2F">
              <w:rPr>
                <w:rFonts w:ascii="Times New Roman" w:hAnsi="Times New Roman"/>
                <w:kern w:val="0"/>
                <w:sz w:val="22"/>
              </w:rPr>
              <w:t>，水绿色</w:t>
            </w:r>
            <w:r w:rsidRPr="000E6D2F">
              <w:rPr>
                <w:rFonts w:ascii="Times New Roman" w:hAnsi="Times New Roman"/>
                <w:kern w:val="0"/>
                <w:sz w:val="22"/>
              </w:rPr>
              <w:br/>
              <w:t>5)</w:t>
            </w:r>
            <w:r w:rsidRPr="000E6D2F">
              <w:rPr>
                <w:rFonts w:ascii="Times New Roman" w:hAnsi="Times New Roman"/>
                <w:kern w:val="0"/>
                <w:sz w:val="22"/>
              </w:rPr>
              <w:t>光纤等级：</w:t>
            </w:r>
            <w:r w:rsidRPr="000E6D2F">
              <w:rPr>
                <w:rFonts w:ascii="Times New Roman" w:hAnsi="Times New Roman"/>
                <w:kern w:val="0"/>
                <w:sz w:val="22"/>
              </w:rPr>
              <w:t>50/125μm</w:t>
            </w:r>
            <w:r w:rsidRPr="000E6D2F">
              <w:rPr>
                <w:rFonts w:ascii="Times New Roman" w:hAnsi="Times New Roman"/>
                <w:kern w:val="0"/>
                <w:sz w:val="22"/>
              </w:rPr>
              <w:t>（</w:t>
            </w:r>
            <w:r w:rsidRPr="000E6D2F">
              <w:rPr>
                <w:rFonts w:ascii="Times New Roman" w:hAnsi="Times New Roman"/>
                <w:kern w:val="0"/>
                <w:sz w:val="22"/>
              </w:rPr>
              <w:t>OM3</w:t>
            </w:r>
            <w:r w:rsidRPr="000E6D2F">
              <w:rPr>
                <w:rFonts w:ascii="Times New Roman" w:hAnsi="Times New Roman"/>
                <w:kern w:val="0"/>
                <w:sz w:val="22"/>
              </w:rPr>
              <w:t>、</w:t>
            </w:r>
            <w:r w:rsidRPr="000E6D2F">
              <w:rPr>
                <w:rFonts w:ascii="Times New Roman" w:hAnsi="Times New Roman"/>
                <w:kern w:val="0"/>
                <w:sz w:val="22"/>
              </w:rPr>
              <w:t>A1a.2</w:t>
            </w:r>
            <w:r w:rsidRPr="000E6D2F">
              <w:rPr>
                <w:rFonts w:ascii="Times New Roman" w:hAnsi="Times New Roman"/>
                <w:kern w:val="0"/>
                <w:sz w:val="22"/>
              </w:rPr>
              <w:t>）</w:t>
            </w:r>
            <w:r w:rsidRPr="000E6D2F">
              <w:rPr>
                <w:rFonts w:ascii="Times New Roman" w:hAnsi="Times New Roman"/>
                <w:kern w:val="0"/>
                <w:sz w:val="22"/>
              </w:rPr>
              <w:br/>
              <w:t>6)</w:t>
            </w:r>
            <w:r w:rsidRPr="000E6D2F">
              <w:rPr>
                <w:rFonts w:ascii="Times New Roman" w:hAnsi="Times New Roman"/>
                <w:kern w:val="0"/>
                <w:sz w:val="22"/>
              </w:rPr>
              <w:t>光纤芯数：</w:t>
            </w:r>
            <w:r w:rsidRPr="000E6D2F">
              <w:rPr>
                <w:rFonts w:ascii="Times New Roman" w:hAnsi="Times New Roman"/>
                <w:kern w:val="0"/>
                <w:sz w:val="22"/>
              </w:rPr>
              <w:t>2-24</w:t>
            </w:r>
            <w:r w:rsidRPr="000E6D2F">
              <w:rPr>
                <w:rFonts w:ascii="Times New Roman" w:hAnsi="Times New Roman"/>
                <w:kern w:val="0"/>
                <w:sz w:val="22"/>
              </w:rPr>
              <w:t>芯</w:t>
            </w:r>
            <w:r w:rsidRPr="000E6D2F">
              <w:rPr>
                <w:rFonts w:ascii="Times New Roman" w:hAnsi="Times New Roman"/>
                <w:kern w:val="0"/>
                <w:sz w:val="22"/>
              </w:rPr>
              <w:br/>
              <w:t>7)</w:t>
            </w:r>
            <w:r w:rsidRPr="000E6D2F">
              <w:rPr>
                <w:rFonts w:ascii="Times New Roman" w:hAnsi="Times New Roman"/>
                <w:kern w:val="0"/>
                <w:sz w:val="22"/>
              </w:rPr>
              <w:t>衰减系数（</w:t>
            </w:r>
            <w:r w:rsidRPr="000E6D2F">
              <w:rPr>
                <w:rFonts w:ascii="Times New Roman" w:hAnsi="Times New Roman"/>
                <w:kern w:val="0"/>
                <w:sz w:val="22"/>
              </w:rPr>
              <w:t>dB/km</w:t>
            </w:r>
            <w:r w:rsidRPr="000E6D2F">
              <w:rPr>
                <w:rFonts w:ascii="Times New Roman" w:hAnsi="Times New Roman"/>
                <w:kern w:val="0"/>
                <w:sz w:val="22"/>
              </w:rPr>
              <w:t>）：</w:t>
            </w:r>
            <w:r w:rsidRPr="000E6D2F">
              <w:rPr>
                <w:rFonts w:ascii="Times New Roman" w:hAnsi="Times New Roman"/>
                <w:kern w:val="0"/>
                <w:sz w:val="22"/>
              </w:rPr>
              <w:t>≤3.0@850nm</w:t>
            </w:r>
            <w:r w:rsidRPr="000E6D2F">
              <w:rPr>
                <w:rFonts w:ascii="Times New Roman" w:hAnsi="Times New Roman"/>
                <w:kern w:val="0"/>
                <w:sz w:val="22"/>
              </w:rPr>
              <w:t>，</w:t>
            </w:r>
            <w:r w:rsidRPr="000E6D2F">
              <w:rPr>
                <w:rFonts w:ascii="Times New Roman" w:hAnsi="Times New Roman"/>
                <w:kern w:val="0"/>
                <w:sz w:val="22"/>
              </w:rPr>
              <w:t>≤1.0@1300nm</w:t>
            </w:r>
            <w:r w:rsidRPr="000E6D2F">
              <w:rPr>
                <w:rFonts w:ascii="Times New Roman" w:hAnsi="Times New Roman"/>
                <w:kern w:val="0"/>
                <w:sz w:val="22"/>
              </w:rPr>
              <w:br/>
              <w:t>8)</w:t>
            </w:r>
            <w:r w:rsidRPr="000E6D2F">
              <w:rPr>
                <w:rFonts w:ascii="Times New Roman" w:hAnsi="Times New Roman"/>
                <w:kern w:val="0"/>
                <w:sz w:val="22"/>
              </w:rPr>
              <w:t>最小有效模式带宽</w:t>
            </w:r>
            <w:r w:rsidRPr="000E6D2F">
              <w:rPr>
                <w:rFonts w:ascii="Times New Roman" w:hAnsi="Times New Roman"/>
                <w:kern w:val="0"/>
                <w:sz w:val="22"/>
              </w:rPr>
              <w:t>(MHz/km)</w:t>
            </w:r>
            <w:r w:rsidRPr="000E6D2F">
              <w:rPr>
                <w:rFonts w:ascii="Times New Roman" w:hAnsi="Times New Roman"/>
                <w:kern w:val="0"/>
                <w:sz w:val="22"/>
              </w:rPr>
              <w:t>：</w:t>
            </w:r>
            <w:r w:rsidRPr="000E6D2F">
              <w:rPr>
                <w:rFonts w:ascii="Times New Roman" w:hAnsi="Times New Roman"/>
                <w:kern w:val="0"/>
                <w:sz w:val="22"/>
              </w:rPr>
              <w:t>≥2000MHz@850nm</w:t>
            </w:r>
            <w:r w:rsidRPr="000E6D2F">
              <w:rPr>
                <w:rFonts w:ascii="Times New Roman" w:hAnsi="Times New Roman"/>
                <w:kern w:val="0"/>
                <w:sz w:val="22"/>
              </w:rPr>
              <w:br/>
              <w:t>9)</w:t>
            </w:r>
            <w:r w:rsidRPr="000E6D2F">
              <w:rPr>
                <w:rFonts w:ascii="Times New Roman" w:hAnsi="Times New Roman"/>
                <w:kern w:val="0"/>
                <w:sz w:val="22"/>
              </w:rPr>
              <w:t>允许压扁力长期</w:t>
            </w:r>
            <w:r w:rsidRPr="000E6D2F">
              <w:rPr>
                <w:rFonts w:ascii="Times New Roman" w:hAnsi="Times New Roman"/>
                <w:kern w:val="0"/>
                <w:sz w:val="22"/>
              </w:rPr>
              <w:t>/</w:t>
            </w:r>
            <w:r w:rsidRPr="000E6D2F">
              <w:rPr>
                <w:rFonts w:ascii="Times New Roman" w:hAnsi="Times New Roman"/>
                <w:kern w:val="0"/>
                <w:sz w:val="22"/>
              </w:rPr>
              <w:t>短期：</w:t>
            </w:r>
            <w:r w:rsidRPr="000E6D2F">
              <w:rPr>
                <w:rFonts w:ascii="Times New Roman" w:hAnsi="Times New Roman"/>
                <w:kern w:val="0"/>
                <w:sz w:val="22"/>
              </w:rPr>
              <w:t>200/1000N</w:t>
            </w:r>
            <w:r w:rsidRPr="000E6D2F">
              <w:rPr>
                <w:rFonts w:ascii="Times New Roman" w:hAnsi="Times New Roman"/>
                <w:kern w:val="0"/>
                <w:sz w:val="22"/>
              </w:rPr>
              <w:br/>
              <w:t>10)</w:t>
            </w:r>
            <w:r w:rsidRPr="000E6D2F">
              <w:rPr>
                <w:rFonts w:ascii="Times New Roman" w:hAnsi="Times New Roman"/>
                <w:kern w:val="0"/>
                <w:sz w:val="22"/>
              </w:rPr>
              <w:t>最小弯曲半径动态</w:t>
            </w:r>
            <w:r w:rsidRPr="000E6D2F">
              <w:rPr>
                <w:rFonts w:ascii="Times New Roman" w:hAnsi="Times New Roman"/>
                <w:kern w:val="0"/>
                <w:sz w:val="22"/>
              </w:rPr>
              <w:t>/</w:t>
            </w:r>
            <w:r w:rsidRPr="000E6D2F">
              <w:rPr>
                <w:rFonts w:ascii="Times New Roman" w:hAnsi="Times New Roman"/>
                <w:kern w:val="0"/>
                <w:sz w:val="22"/>
              </w:rPr>
              <w:t>静态：</w:t>
            </w:r>
            <w:r w:rsidRPr="000E6D2F">
              <w:rPr>
                <w:rFonts w:ascii="Times New Roman" w:hAnsi="Times New Roman"/>
                <w:kern w:val="0"/>
                <w:sz w:val="22"/>
              </w:rPr>
              <w:t>20D/10D</w:t>
            </w:r>
            <w:r w:rsidRPr="000E6D2F">
              <w:rPr>
                <w:rFonts w:ascii="Times New Roman" w:hAnsi="Times New Roman"/>
                <w:kern w:val="0"/>
                <w:sz w:val="22"/>
              </w:rPr>
              <w:br/>
              <w:t>11)</w:t>
            </w:r>
            <w:r w:rsidRPr="000E6D2F">
              <w:rPr>
                <w:rFonts w:ascii="Times New Roman" w:hAnsi="Times New Roman"/>
                <w:kern w:val="0"/>
                <w:sz w:val="22"/>
              </w:rPr>
              <w:t>使用温度：</w:t>
            </w:r>
            <w:r w:rsidRPr="000E6D2F">
              <w:rPr>
                <w:rFonts w:ascii="Times New Roman" w:hAnsi="Times New Roman"/>
                <w:kern w:val="0"/>
                <w:sz w:val="22"/>
              </w:rPr>
              <w:t>-20</w:t>
            </w:r>
            <w:r w:rsidRPr="000E6D2F">
              <w:rPr>
                <w:rFonts w:ascii="宋体" w:hAnsi="宋体" w:cs="宋体" w:hint="eastAsia"/>
                <w:kern w:val="0"/>
                <w:sz w:val="22"/>
              </w:rPr>
              <w:t>℃</w:t>
            </w:r>
            <w:r w:rsidRPr="000E6D2F">
              <w:rPr>
                <w:rFonts w:ascii="Times New Roman" w:hAnsi="Times New Roman"/>
                <w:kern w:val="0"/>
                <w:sz w:val="22"/>
              </w:rPr>
              <w:t>~+60</w:t>
            </w:r>
            <w:r w:rsidRPr="000E6D2F">
              <w:rPr>
                <w:rFonts w:ascii="宋体" w:hAnsi="宋体" w:cs="宋体" w:hint="eastAsia"/>
                <w:kern w:val="0"/>
                <w:sz w:val="22"/>
              </w:rPr>
              <w:t>℃</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测试及辅材</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根据现场情况实施</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管路机柜</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标准网络机柜</w:t>
            </w:r>
            <w:r w:rsidRPr="000E6D2F">
              <w:rPr>
                <w:rFonts w:ascii="Times New Roman" w:hAnsi="Times New Roman"/>
                <w:kern w:val="0"/>
                <w:sz w:val="22"/>
              </w:rPr>
              <w:t>2M</w:t>
            </w:r>
            <w:r w:rsidRPr="000E6D2F">
              <w:rPr>
                <w:rFonts w:ascii="Times New Roman" w:hAnsi="Times New Roman"/>
                <w:kern w:val="0"/>
                <w:sz w:val="22"/>
              </w:rPr>
              <w:t>（前玻璃后平板门）</w:t>
            </w:r>
            <w:r w:rsidRPr="000E6D2F">
              <w:rPr>
                <w:rFonts w:ascii="Times New Roman" w:hAnsi="Times New Roman"/>
                <w:kern w:val="0"/>
                <w:sz w:val="22"/>
              </w:rPr>
              <w:br/>
              <w:t>1)</w:t>
            </w:r>
            <w:r w:rsidRPr="000E6D2F">
              <w:rPr>
                <w:rFonts w:ascii="Times New Roman" w:hAnsi="Times New Roman"/>
                <w:kern w:val="0"/>
                <w:sz w:val="22"/>
              </w:rPr>
              <w:t>产品参照</w:t>
            </w:r>
            <w:r w:rsidRPr="000E6D2F">
              <w:rPr>
                <w:rFonts w:ascii="Times New Roman" w:hAnsi="Times New Roman"/>
                <w:kern w:val="0"/>
                <w:sz w:val="22"/>
              </w:rPr>
              <w:t>ANSI/EIA RS-310-D</w:t>
            </w:r>
            <w:r w:rsidRPr="000E6D2F">
              <w:rPr>
                <w:rFonts w:ascii="Times New Roman" w:hAnsi="Times New Roman"/>
                <w:kern w:val="0"/>
                <w:sz w:val="22"/>
              </w:rPr>
              <w:t>、</w:t>
            </w:r>
            <w:r w:rsidRPr="000E6D2F">
              <w:rPr>
                <w:rFonts w:ascii="Times New Roman" w:hAnsi="Times New Roman"/>
                <w:kern w:val="0"/>
                <w:sz w:val="22"/>
              </w:rPr>
              <w:t>DIN41491</w:t>
            </w:r>
            <w:r w:rsidRPr="000E6D2F">
              <w:rPr>
                <w:rFonts w:ascii="Times New Roman" w:hAnsi="Times New Roman"/>
                <w:kern w:val="0"/>
                <w:sz w:val="22"/>
              </w:rPr>
              <w:t>、</w:t>
            </w:r>
            <w:r w:rsidRPr="000E6D2F">
              <w:rPr>
                <w:rFonts w:ascii="Times New Roman" w:hAnsi="Times New Roman"/>
                <w:kern w:val="0"/>
                <w:sz w:val="22"/>
              </w:rPr>
              <w:t>GB/T3047.8</w:t>
            </w:r>
            <w:r w:rsidRPr="000E6D2F">
              <w:rPr>
                <w:rFonts w:ascii="Times New Roman" w:hAnsi="Times New Roman"/>
                <w:kern w:val="0"/>
                <w:sz w:val="22"/>
              </w:rPr>
              <w:t>、</w:t>
            </w:r>
            <w:r w:rsidRPr="000E6D2F">
              <w:rPr>
                <w:rFonts w:ascii="Times New Roman" w:hAnsi="Times New Roman"/>
                <w:kern w:val="0"/>
                <w:sz w:val="22"/>
              </w:rPr>
              <w:t>YD/T 1819</w:t>
            </w:r>
            <w:r w:rsidRPr="000E6D2F">
              <w:rPr>
                <w:rFonts w:ascii="Times New Roman" w:hAnsi="Times New Roman"/>
                <w:kern w:val="0"/>
                <w:sz w:val="22"/>
              </w:rPr>
              <w:br/>
              <w:t>2)</w:t>
            </w:r>
            <w:r w:rsidRPr="000E6D2F">
              <w:rPr>
                <w:rFonts w:ascii="Times New Roman" w:hAnsi="Times New Roman"/>
                <w:kern w:val="0"/>
                <w:sz w:val="22"/>
              </w:rPr>
              <w:t>顶部</w:t>
            </w:r>
            <w:r w:rsidRPr="000E6D2F">
              <w:rPr>
                <w:rFonts w:ascii="Times New Roman" w:hAnsi="Times New Roman"/>
                <w:kern w:val="0"/>
                <w:sz w:val="22"/>
              </w:rPr>
              <w:t>LED</w:t>
            </w:r>
            <w:r w:rsidRPr="000E6D2F">
              <w:rPr>
                <w:rFonts w:ascii="Times New Roman" w:hAnsi="Times New Roman"/>
                <w:kern w:val="0"/>
                <w:sz w:val="22"/>
              </w:rPr>
              <w:t>门控照明、内置恒流电源、采用高品质</w:t>
            </w:r>
            <w:r w:rsidRPr="000E6D2F">
              <w:rPr>
                <w:rFonts w:ascii="Times New Roman" w:hAnsi="Times New Roman"/>
                <w:kern w:val="0"/>
                <w:sz w:val="22"/>
              </w:rPr>
              <w:t>LED</w:t>
            </w:r>
            <w:r w:rsidRPr="000E6D2F">
              <w:rPr>
                <w:rFonts w:ascii="Times New Roman" w:hAnsi="Times New Roman"/>
                <w:kern w:val="0"/>
                <w:sz w:val="22"/>
              </w:rPr>
              <w:t>芯片、无暗区、无频闪、高亮度、节能环保（需选配）</w:t>
            </w:r>
            <w:r w:rsidRPr="000E6D2F">
              <w:rPr>
                <w:rFonts w:ascii="Times New Roman" w:hAnsi="Times New Roman"/>
                <w:kern w:val="0"/>
                <w:sz w:val="22"/>
              </w:rPr>
              <w:br/>
              <w:t>3)</w:t>
            </w:r>
            <w:r w:rsidRPr="000E6D2F">
              <w:rPr>
                <w:rFonts w:ascii="Times New Roman" w:hAnsi="Times New Roman"/>
                <w:kern w:val="0"/>
                <w:sz w:val="22"/>
              </w:rPr>
              <w:t>前门为透明钢化玻璃门，后门为平板铁门、高雅美观大方</w:t>
            </w:r>
            <w:r w:rsidRPr="000E6D2F">
              <w:rPr>
                <w:rFonts w:ascii="Times New Roman" w:hAnsi="Times New Roman"/>
                <w:kern w:val="0"/>
                <w:sz w:val="22"/>
              </w:rPr>
              <w:br/>
              <w:t>4)</w:t>
            </w:r>
            <w:r w:rsidRPr="000E6D2F">
              <w:rPr>
                <w:rFonts w:ascii="Times New Roman" w:hAnsi="Times New Roman"/>
                <w:kern w:val="0"/>
                <w:sz w:val="22"/>
              </w:rPr>
              <w:t>带有三块承板、四位风扇组、电源插板</w:t>
            </w:r>
            <w:r w:rsidRPr="000E6D2F">
              <w:rPr>
                <w:rFonts w:ascii="Times New Roman" w:hAnsi="Times New Roman"/>
                <w:kern w:val="0"/>
                <w:sz w:val="22"/>
              </w:rPr>
              <w:br/>
              <w:t>5)</w:t>
            </w:r>
            <w:r w:rsidRPr="000E6D2F">
              <w:rPr>
                <w:rFonts w:ascii="Times New Roman" w:hAnsi="Times New Roman"/>
                <w:kern w:val="0"/>
                <w:sz w:val="22"/>
              </w:rPr>
              <w:t>可关闭的上部、下部多处走线通道，底部大走线孔尺寸可按需调整</w:t>
            </w:r>
            <w:r w:rsidRPr="000E6D2F">
              <w:rPr>
                <w:rFonts w:ascii="Times New Roman" w:hAnsi="Times New Roman"/>
                <w:kern w:val="0"/>
                <w:sz w:val="22"/>
              </w:rPr>
              <w:br/>
              <w:t>6)</w:t>
            </w:r>
            <w:r w:rsidRPr="000E6D2F">
              <w:rPr>
                <w:rFonts w:ascii="Times New Roman" w:hAnsi="Times New Roman"/>
                <w:kern w:val="0"/>
                <w:sz w:val="22"/>
              </w:rPr>
              <w:t>可方便拆卸的左右侧门和前后门，全方位操作，多方位察看高效坚固的并柜连接方式</w:t>
            </w:r>
            <w:r w:rsidRPr="000E6D2F">
              <w:rPr>
                <w:rFonts w:ascii="Times New Roman" w:hAnsi="Times New Roman"/>
                <w:kern w:val="0"/>
                <w:sz w:val="22"/>
              </w:rPr>
              <w:br/>
              <w:t>7)</w:t>
            </w:r>
            <w:r w:rsidRPr="000E6D2F">
              <w:rPr>
                <w:rFonts w:ascii="Times New Roman" w:hAnsi="Times New Roman"/>
                <w:kern w:val="0"/>
                <w:sz w:val="22"/>
              </w:rPr>
              <w:t>可同时安装脚轮和支撑脚；结构坚固，最大静载达</w:t>
            </w:r>
            <w:r w:rsidRPr="000E6D2F">
              <w:rPr>
                <w:rFonts w:ascii="Times New Roman" w:hAnsi="Times New Roman"/>
                <w:kern w:val="0"/>
                <w:sz w:val="22"/>
              </w:rPr>
              <w:t>800KG</w:t>
            </w:r>
            <w:r w:rsidRPr="000E6D2F">
              <w:rPr>
                <w:rFonts w:ascii="Times New Roman" w:hAnsi="Times New Roman"/>
                <w:kern w:val="0"/>
                <w:sz w:val="22"/>
              </w:rPr>
              <w:br/>
              <w:t>8)</w:t>
            </w:r>
            <w:r w:rsidRPr="000E6D2F">
              <w:rPr>
                <w:rFonts w:ascii="Times New Roman" w:hAnsi="Times New Roman"/>
                <w:kern w:val="0"/>
                <w:sz w:val="22"/>
              </w:rPr>
              <w:t>高级旋把机柜门锁</w:t>
            </w:r>
            <w:r w:rsidRPr="000E6D2F">
              <w:rPr>
                <w:rFonts w:ascii="Times New Roman" w:hAnsi="Times New Roman"/>
                <w:kern w:val="0"/>
                <w:sz w:val="22"/>
              </w:rPr>
              <w:br/>
              <w:t>9)</w:t>
            </w:r>
            <w:r w:rsidRPr="000E6D2F">
              <w:rPr>
                <w:rFonts w:ascii="Times New Roman" w:hAnsi="Times New Roman"/>
                <w:kern w:val="0"/>
                <w:sz w:val="22"/>
              </w:rPr>
              <w:t>脱脂、酸洗、防锈磷化、纯水清洗，静电喷塑符合欧洲</w:t>
            </w:r>
            <w:r w:rsidRPr="000E6D2F">
              <w:rPr>
                <w:rFonts w:ascii="Times New Roman" w:hAnsi="Times New Roman"/>
                <w:kern w:val="0"/>
                <w:sz w:val="22"/>
              </w:rPr>
              <w:t>ROHS</w:t>
            </w:r>
            <w:r w:rsidRPr="000E6D2F">
              <w:rPr>
                <w:rFonts w:ascii="Times New Roman" w:hAnsi="Times New Roman"/>
                <w:kern w:val="0"/>
                <w:sz w:val="22"/>
              </w:rPr>
              <w:t>环保标准</w:t>
            </w:r>
            <w:r w:rsidRPr="000E6D2F">
              <w:rPr>
                <w:rFonts w:ascii="Times New Roman" w:hAnsi="Times New Roman"/>
                <w:kern w:val="0"/>
                <w:sz w:val="22"/>
              </w:rPr>
              <w:br/>
              <w:t>10)</w:t>
            </w:r>
            <w:r w:rsidRPr="000E6D2F">
              <w:rPr>
                <w:rFonts w:ascii="Times New Roman" w:hAnsi="Times New Roman"/>
                <w:kern w:val="0"/>
                <w:sz w:val="22"/>
              </w:rPr>
              <w:t>主体颜色：黑色</w:t>
            </w:r>
            <w:r w:rsidRPr="000E6D2F">
              <w:rPr>
                <w:rFonts w:ascii="Times New Roman" w:hAnsi="Times New Roman"/>
                <w:kern w:val="0"/>
                <w:sz w:val="22"/>
              </w:rPr>
              <w:br/>
              <w:t>11)</w:t>
            </w:r>
            <w:r w:rsidRPr="000E6D2F">
              <w:rPr>
                <w:rFonts w:ascii="Times New Roman" w:hAnsi="Times New Roman"/>
                <w:kern w:val="0"/>
                <w:sz w:val="22"/>
              </w:rPr>
              <w:t>规格</w:t>
            </w:r>
            <w:r w:rsidRPr="000E6D2F">
              <w:rPr>
                <w:rFonts w:ascii="Times New Roman" w:hAnsi="Times New Roman"/>
                <w:kern w:val="0"/>
                <w:sz w:val="22"/>
              </w:rPr>
              <w:t>(mm)</w:t>
            </w:r>
            <w:r w:rsidRPr="000E6D2F">
              <w:rPr>
                <w:rFonts w:ascii="Times New Roman" w:hAnsi="Times New Roman"/>
                <w:kern w:val="0"/>
                <w:sz w:val="22"/>
              </w:rPr>
              <w:t>：</w:t>
            </w:r>
            <w:r w:rsidRPr="000E6D2F">
              <w:rPr>
                <w:rFonts w:ascii="Times New Roman" w:hAnsi="Times New Roman"/>
                <w:kern w:val="0"/>
                <w:sz w:val="22"/>
              </w:rPr>
              <w:t>600</w:t>
            </w:r>
            <w:r w:rsidRPr="000E6D2F">
              <w:rPr>
                <w:rFonts w:ascii="Times New Roman" w:hAnsi="Times New Roman"/>
                <w:kern w:val="0"/>
                <w:sz w:val="22"/>
              </w:rPr>
              <w:t>（宽）</w:t>
            </w:r>
            <w:r w:rsidRPr="000E6D2F">
              <w:rPr>
                <w:rFonts w:ascii="Times New Roman" w:hAnsi="Times New Roman"/>
                <w:kern w:val="0"/>
                <w:sz w:val="22"/>
              </w:rPr>
              <w:t>*600</w:t>
            </w:r>
            <w:r w:rsidRPr="000E6D2F">
              <w:rPr>
                <w:rFonts w:ascii="Times New Roman" w:hAnsi="Times New Roman"/>
                <w:kern w:val="0"/>
                <w:sz w:val="22"/>
              </w:rPr>
              <w:t>（深）</w:t>
            </w:r>
            <w:r w:rsidRPr="000E6D2F">
              <w:rPr>
                <w:rFonts w:ascii="Times New Roman" w:hAnsi="Times New Roman"/>
                <w:kern w:val="0"/>
                <w:sz w:val="22"/>
              </w:rPr>
              <w:t>*2000</w:t>
            </w:r>
            <w:r w:rsidRPr="000E6D2F">
              <w:rPr>
                <w:rFonts w:ascii="Times New Roman" w:hAnsi="Times New Roman"/>
                <w:kern w:val="0"/>
                <w:sz w:val="22"/>
              </w:rPr>
              <w:t>（高）</w:t>
            </w:r>
            <w:r w:rsidRPr="000E6D2F">
              <w:rPr>
                <w:rFonts w:ascii="Times New Roman" w:hAnsi="Times New Roman"/>
                <w:kern w:val="0"/>
                <w:sz w:val="22"/>
              </w:rPr>
              <w:br/>
              <w:t>12)</w:t>
            </w:r>
            <w:r w:rsidRPr="000E6D2F">
              <w:rPr>
                <w:rFonts w:ascii="Times New Roman" w:hAnsi="Times New Roman"/>
                <w:kern w:val="0"/>
                <w:sz w:val="22"/>
              </w:rPr>
              <w:t>采用优质冷轧钢板制作</w:t>
            </w:r>
            <w:r w:rsidRPr="000E6D2F">
              <w:rPr>
                <w:rFonts w:ascii="Times New Roman" w:hAnsi="Times New Roman"/>
                <w:kern w:val="0"/>
                <w:sz w:val="22"/>
              </w:rPr>
              <w:br/>
              <w:t>13)</w:t>
            </w:r>
            <w:r w:rsidRPr="000E6D2F">
              <w:rPr>
                <w:rFonts w:ascii="Times New Roman" w:hAnsi="Times New Roman"/>
                <w:kern w:val="0"/>
                <w:sz w:val="22"/>
              </w:rPr>
              <w:t>厚度：框架</w:t>
            </w:r>
            <w:r w:rsidRPr="000E6D2F">
              <w:rPr>
                <w:rFonts w:ascii="Times New Roman" w:hAnsi="Times New Roman"/>
                <w:kern w:val="0"/>
                <w:sz w:val="22"/>
              </w:rPr>
              <w:t>1.2mm</w:t>
            </w:r>
            <w:r w:rsidRPr="000E6D2F">
              <w:rPr>
                <w:rFonts w:ascii="Times New Roman" w:hAnsi="Times New Roman"/>
                <w:kern w:val="0"/>
                <w:sz w:val="22"/>
              </w:rPr>
              <w:t>，方孔条</w:t>
            </w:r>
            <w:r w:rsidRPr="000E6D2F">
              <w:rPr>
                <w:rFonts w:ascii="Times New Roman" w:hAnsi="Times New Roman"/>
                <w:kern w:val="0"/>
                <w:sz w:val="22"/>
              </w:rPr>
              <w:t>2.0mm</w:t>
            </w:r>
            <w:r w:rsidRPr="000E6D2F">
              <w:rPr>
                <w:rFonts w:ascii="Times New Roman" w:hAnsi="Times New Roman"/>
                <w:kern w:val="0"/>
                <w:sz w:val="22"/>
              </w:rPr>
              <w:br/>
              <w:t>14)</w:t>
            </w:r>
            <w:r w:rsidRPr="000E6D2F">
              <w:rPr>
                <w:rFonts w:ascii="Times New Roman" w:hAnsi="Times New Roman"/>
                <w:kern w:val="0"/>
                <w:sz w:val="22"/>
              </w:rPr>
              <w:t>工作温度：</w:t>
            </w:r>
            <w:r w:rsidRPr="000E6D2F">
              <w:rPr>
                <w:rFonts w:ascii="Times New Roman" w:hAnsi="Times New Roman"/>
                <w:kern w:val="0"/>
                <w:sz w:val="22"/>
              </w:rPr>
              <w:t>-5</w:t>
            </w:r>
            <w:r w:rsidRPr="000E6D2F">
              <w:rPr>
                <w:rFonts w:ascii="宋体" w:hAnsi="宋体" w:cs="宋体" w:hint="eastAsia"/>
                <w:kern w:val="0"/>
                <w:sz w:val="22"/>
              </w:rPr>
              <w:t>℃</w:t>
            </w:r>
            <w:r w:rsidRPr="000E6D2F">
              <w:rPr>
                <w:rFonts w:ascii="Times New Roman" w:hAnsi="Times New Roman"/>
                <w:kern w:val="0"/>
                <w:sz w:val="22"/>
              </w:rPr>
              <w:t>~+40</w:t>
            </w:r>
            <w:r w:rsidRPr="000E6D2F">
              <w:rPr>
                <w:rFonts w:ascii="宋体" w:hAnsi="宋体" w:cs="宋体" w:hint="eastAsia"/>
                <w:kern w:val="0"/>
                <w:sz w:val="22"/>
              </w:rPr>
              <w:t>℃</w:t>
            </w:r>
            <w:r w:rsidRPr="000E6D2F">
              <w:rPr>
                <w:rFonts w:ascii="Times New Roman" w:hAnsi="Times New Roman"/>
                <w:kern w:val="0"/>
                <w:sz w:val="22"/>
              </w:rPr>
              <w:br/>
              <w:t>15)</w:t>
            </w:r>
            <w:r w:rsidRPr="000E6D2F">
              <w:rPr>
                <w:rFonts w:ascii="Times New Roman" w:hAnsi="Times New Roman"/>
                <w:kern w:val="0"/>
                <w:sz w:val="22"/>
              </w:rPr>
              <w:t>相对湿度：</w:t>
            </w:r>
            <w:r w:rsidRPr="000E6D2F">
              <w:rPr>
                <w:rFonts w:ascii="Times New Roman" w:hAnsi="Times New Roman"/>
                <w:kern w:val="0"/>
                <w:sz w:val="22"/>
              </w:rPr>
              <w:t>≤85%</w:t>
            </w:r>
            <w:r w:rsidRPr="000E6D2F">
              <w:rPr>
                <w:rFonts w:ascii="Times New Roman" w:hAnsi="Times New Roman"/>
                <w:kern w:val="0"/>
                <w:sz w:val="22"/>
              </w:rPr>
              <w:t>（</w:t>
            </w:r>
            <w:r w:rsidRPr="000E6D2F">
              <w:rPr>
                <w:rFonts w:ascii="Times New Roman" w:hAnsi="Times New Roman"/>
                <w:kern w:val="0"/>
                <w:sz w:val="22"/>
              </w:rPr>
              <w:t>+30</w:t>
            </w:r>
            <w:r w:rsidRPr="000E6D2F">
              <w:rPr>
                <w:rFonts w:ascii="宋体" w:hAnsi="宋体" w:cs="宋体" w:hint="eastAsia"/>
                <w:kern w:val="0"/>
                <w:sz w:val="22"/>
              </w:rPr>
              <w:t>℃</w:t>
            </w:r>
            <w:r w:rsidRPr="000E6D2F">
              <w:rPr>
                <w:rFonts w:ascii="Times New Roman" w:hAnsi="Times New Roman"/>
                <w:kern w:val="0"/>
                <w:sz w:val="22"/>
              </w:rPr>
              <w:t>时）</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服务期内提供</w:t>
            </w:r>
            <w:r w:rsidRPr="000E6D2F">
              <w:rPr>
                <w:rFonts w:ascii="Times New Roman" w:hAnsi="Times New Roman" w:hint="eastAsia"/>
                <w:sz w:val="22"/>
              </w:rPr>
              <w:t>每周</w:t>
            </w:r>
            <w:r w:rsidRPr="000E6D2F">
              <w:rPr>
                <w:rFonts w:ascii="Times New Roman" w:hAnsi="Times New Roman" w:hint="eastAsia"/>
                <w:sz w:val="22"/>
              </w:rPr>
              <w:t>7</w:t>
            </w:r>
            <w:r w:rsidRPr="000E6D2F">
              <w:rPr>
                <w:rFonts w:ascii="Times New Roman" w:hAnsi="Times New Roman" w:hint="eastAsia"/>
                <w:sz w:val="22"/>
              </w:rPr>
              <w:t>天</w:t>
            </w:r>
            <w:r w:rsidRPr="000E6D2F">
              <w:rPr>
                <w:rFonts w:ascii="Times New Roman" w:hAnsi="Times New Roman"/>
                <w:sz w:val="22"/>
              </w:rPr>
              <w:t>×</w:t>
            </w:r>
            <w:r w:rsidRPr="000E6D2F">
              <w:rPr>
                <w:rFonts w:ascii="Times New Roman" w:hAnsi="Times New Roman" w:hint="eastAsia"/>
                <w:sz w:val="22"/>
              </w:rPr>
              <w:t>24</w:t>
            </w:r>
            <w:r w:rsidRPr="000E6D2F">
              <w:rPr>
                <w:rFonts w:ascii="Times New Roman" w:hAnsi="Times New Roman" w:hint="eastAsia"/>
                <w:sz w:val="22"/>
              </w:rPr>
              <w:t>小时</w:t>
            </w:r>
            <w:r w:rsidRPr="000E6D2F">
              <w:rPr>
                <w:rFonts w:ascii="Times New Roman" w:hAnsi="Times New Roman"/>
                <w:kern w:val="0"/>
                <w:sz w:val="22"/>
              </w:rPr>
              <w:t>电话支持，接到电话</w:t>
            </w:r>
            <w:r w:rsidRPr="000E6D2F">
              <w:rPr>
                <w:rFonts w:ascii="Times New Roman" w:hAnsi="Times New Roman"/>
                <w:kern w:val="0"/>
                <w:sz w:val="22"/>
              </w:rPr>
              <w:t>8</w:t>
            </w:r>
            <w:r w:rsidRPr="000E6D2F">
              <w:rPr>
                <w:rFonts w:ascii="Times New Roman" w:hAnsi="Times New Roman"/>
                <w:kern w:val="0"/>
                <w:sz w:val="22"/>
              </w:rPr>
              <w:t>小时内组织人员到场排查问题，给出方案，处置问题。</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质保一年</w:t>
            </w:r>
          </w:p>
        </w:tc>
      </w:tr>
      <w:tr w:rsidR="007D47DD" w:rsidRPr="000E6D2F" w:rsidTr="008E1E82">
        <w:tc>
          <w:tcPr>
            <w:tcW w:w="0" w:type="auto"/>
            <w:vMerge w:val="restart"/>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2</w:t>
            </w:r>
          </w:p>
        </w:tc>
        <w:tc>
          <w:tcPr>
            <w:tcW w:w="0" w:type="auto"/>
            <w:vMerge w:val="restar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原机房迁移费用</w:t>
            </w:r>
          </w:p>
        </w:tc>
        <w:tc>
          <w:tcPr>
            <w:tcW w:w="0" w:type="auto"/>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光纤线缆迁移</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根据现场情况实施</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网络设备迁移</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根据现场情况实施</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辅材</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根据现场情况实施</w:t>
            </w:r>
          </w:p>
        </w:tc>
      </w:tr>
      <w:tr w:rsidR="007D47DD" w:rsidRPr="000E6D2F" w:rsidTr="008E1E82">
        <w:tc>
          <w:tcPr>
            <w:tcW w:w="0" w:type="auto"/>
            <w:vMerge w:val="restart"/>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3</w:t>
            </w:r>
          </w:p>
        </w:tc>
        <w:tc>
          <w:tcPr>
            <w:tcW w:w="0" w:type="auto"/>
            <w:vMerge w:val="restar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机房新增电缆及配电柜</w:t>
            </w:r>
          </w:p>
        </w:tc>
        <w:tc>
          <w:tcPr>
            <w:tcW w:w="0" w:type="auto"/>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主干电缆</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电缆规格：</w:t>
            </w:r>
            <w:r w:rsidRPr="000E6D2F">
              <w:rPr>
                <w:rFonts w:ascii="Times New Roman" w:hAnsi="Times New Roman"/>
                <w:kern w:val="0"/>
                <w:sz w:val="22"/>
              </w:rPr>
              <w:t xml:space="preserve">WDZC-YJY-4*95+1*50mm    </w:t>
            </w:r>
            <w:r w:rsidRPr="000E6D2F">
              <w:rPr>
                <w:rStyle w:val="aff6"/>
                <w:rFonts w:ascii="Times New Roman" w:hAnsi="Times New Roman"/>
                <w:sz w:val="22"/>
              </w:rPr>
              <w:t>单位：（米）</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双电源配电柜</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配电柜装于微模块外部，机房内挂墙安装，配置：</w:t>
            </w:r>
            <w:r w:rsidRPr="000E6D2F">
              <w:rPr>
                <w:rFonts w:ascii="Times New Roman" w:hAnsi="Times New Roman"/>
                <w:kern w:val="0"/>
                <w:sz w:val="22"/>
              </w:rPr>
              <w:t>160A/3P</w:t>
            </w:r>
            <w:r w:rsidRPr="000E6D2F">
              <w:rPr>
                <w:rFonts w:ascii="Times New Roman" w:hAnsi="Times New Roman"/>
                <w:kern w:val="0"/>
                <w:sz w:val="22"/>
              </w:rPr>
              <w:t>开关</w:t>
            </w:r>
            <w:r w:rsidRPr="000E6D2F">
              <w:rPr>
                <w:rFonts w:ascii="Times New Roman" w:hAnsi="Times New Roman"/>
                <w:kern w:val="0"/>
                <w:sz w:val="22"/>
              </w:rPr>
              <w:t>2</w:t>
            </w:r>
            <w:r w:rsidRPr="000E6D2F">
              <w:rPr>
                <w:rFonts w:ascii="Times New Roman" w:hAnsi="Times New Roman"/>
                <w:kern w:val="0"/>
                <w:sz w:val="22"/>
              </w:rPr>
              <w:t>套，</w:t>
            </w:r>
            <w:r w:rsidRPr="000E6D2F">
              <w:rPr>
                <w:rFonts w:ascii="Times New Roman" w:hAnsi="Times New Roman"/>
                <w:kern w:val="0"/>
                <w:sz w:val="22"/>
              </w:rPr>
              <w:t>160A/3P</w:t>
            </w:r>
            <w:r w:rsidRPr="000E6D2F">
              <w:rPr>
                <w:rFonts w:ascii="Times New Roman" w:hAnsi="Times New Roman"/>
                <w:kern w:val="0"/>
                <w:sz w:val="22"/>
              </w:rPr>
              <w:t>双电源</w:t>
            </w:r>
            <w:r w:rsidRPr="000E6D2F">
              <w:rPr>
                <w:rFonts w:ascii="Times New Roman" w:hAnsi="Times New Roman"/>
                <w:kern w:val="0"/>
                <w:sz w:val="22"/>
              </w:rPr>
              <w:t>1</w:t>
            </w:r>
            <w:r w:rsidRPr="000E6D2F">
              <w:rPr>
                <w:rFonts w:ascii="Times New Roman" w:hAnsi="Times New Roman"/>
                <w:kern w:val="0"/>
                <w:sz w:val="22"/>
              </w:rPr>
              <w:t>套，输出</w:t>
            </w:r>
            <w:r w:rsidRPr="000E6D2F">
              <w:rPr>
                <w:rFonts w:ascii="Times New Roman" w:hAnsi="Times New Roman"/>
                <w:kern w:val="0"/>
                <w:sz w:val="22"/>
              </w:rPr>
              <w:t>125A/3P</w:t>
            </w:r>
            <w:r w:rsidRPr="000E6D2F">
              <w:rPr>
                <w:rFonts w:ascii="Times New Roman" w:hAnsi="Times New Roman"/>
                <w:kern w:val="0"/>
                <w:sz w:val="22"/>
              </w:rPr>
              <w:t>开关</w:t>
            </w:r>
            <w:r w:rsidRPr="000E6D2F">
              <w:rPr>
                <w:rFonts w:ascii="Times New Roman" w:hAnsi="Times New Roman"/>
                <w:kern w:val="0"/>
                <w:sz w:val="22"/>
              </w:rPr>
              <w:t>1</w:t>
            </w:r>
            <w:r w:rsidRPr="000E6D2F">
              <w:rPr>
                <w:rFonts w:ascii="Times New Roman" w:hAnsi="Times New Roman"/>
                <w:kern w:val="0"/>
                <w:sz w:val="22"/>
              </w:rPr>
              <w:t>套，</w:t>
            </w:r>
            <w:r w:rsidRPr="000E6D2F">
              <w:rPr>
                <w:rFonts w:ascii="Times New Roman" w:hAnsi="Times New Roman"/>
                <w:kern w:val="0"/>
                <w:sz w:val="22"/>
              </w:rPr>
              <w:t>40A/3P</w:t>
            </w:r>
            <w:r w:rsidRPr="000E6D2F">
              <w:rPr>
                <w:rFonts w:ascii="Times New Roman" w:hAnsi="Times New Roman"/>
                <w:kern w:val="0"/>
                <w:sz w:val="22"/>
              </w:rPr>
              <w:t>开关</w:t>
            </w:r>
            <w:r w:rsidRPr="000E6D2F">
              <w:rPr>
                <w:rFonts w:ascii="Times New Roman" w:hAnsi="Times New Roman"/>
                <w:kern w:val="0"/>
                <w:sz w:val="22"/>
              </w:rPr>
              <w:t>3</w:t>
            </w:r>
            <w:r w:rsidRPr="000E6D2F">
              <w:rPr>
                <w:rFonts w:ascii="Times New Roman" w:hAnsi="Times New Roman"/>
                <w:kern w:val="0"/>
                <w:sz w:val="22"/>
              </w:rPr>
              <w:t>套，开关品牌：</w:t>
            </w:r>
            <w:r w:rsidRPr="000E6D2F">
              <w:rPr>
                <w:rFonts w:ascii="Times New Roman" w:hAnsi="Times New Roman"/>
                <w:kern w:val="0"/>
                <w:sz w:val="22"/>
              </w:rPr>
              <w:t>ABB,</w:t>
            </w:r>
            <w:r w:rsidRPr="000E6D2F">
              <w:rPr>
                <w:rFonts w:ascii="Times New Roman" w:hAnsi="Times New Roman"/>
                <w:kern w:val="0"/>
                <w:sz w:val="22"/>
              </w:rPr>
              <w:t>配置防雷防浪涌开关。</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电缆沟开挖及恢复</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根据现场情况实施</w:t>
            </w:r>
            <w:r w:rsidRPr="000E6D2F">
              <w:rPr>
                <w:rStyle w:val="aff6"/>
                <w:rFonts w:ascii="Times New Roman" w:hAnsi="Times New Roman"/>
                <w:sz w:val="22"/>
              </w:rPr>
              <w:t>，预埋钢管</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辅材</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根据现场情况实施</w:t>
            </w:r>
          </w:p>
        </w:tc>
      </w:tr>
    </w:tbl>
    <w:p w:rsidR="007D47DD" w:rsidRPr="000E6D2F" w:rsidRDefault="007D47DD" w:rsidP="007D47DD">
      <w:pPr>
        <w:widowControl/>
        <w:rPr>
          <w:rFonts w:ascii="Times New Roman" w:hAnsi="Times New Roman"/>
          <w:sz w:val="22"/>
        </w:rPr>
      </w:pPr>
    </w:p>
    <w:p w:rsidR="007D47DD" w:rsidRPr="000E6D2F" w:rsidRDefault="007D47DD" w:rsidP="007D47DD">
      <w:pPr>
        <w:adjustRightInd w:val="0"/>
        <w:snapToGrid w:val="0"/>
        <w:spacing w:line="300" w:lineRule="auto"/>
        <w:ind w:firstLineChars="200" w:firstLine="440"/>
        <w:jc w:val="left"/>
        <w:outlineLvl w:val="4"/>
        <w:rPr>
          <w:rFonts w:ascii="Times New Roman" w:hAnsi="Times New Roman"/>
          <w:color w:val="000000"/>
          <w:sz w:val="22"/>
        </w:rPr>
      </w:pPr>
      <w:r w:rsidRPr="000E6D2F">
        <w:rPr>
          <w:rFonts w:ascii="Times New Roman" w:hAnsi="Times New Roman"/>
          <w:color w:val="000000"/>
          <w:sz w:val="22"/>
        </w:rPr>
        <w:t xml:space="preserve">10.1.5 </w:t>
      </w:r>
      <w:r w:rsidRPr="000E6D2F">
        <w:rPr>
          <w:rFonts w:ascii="Times New Roman" w:hAnsi="Times New Roman"/>
          <w:color w:val="000000"/>
          <w:sz w:val="22"/>
        </w:rPr>
        <w:t>软件安全改造</w:t>
      </w:r>
    </w:p>
    <w:tbl>
      <w:tblPr>
        <w:tblW w:w="0" w:type="auto"/>
        <w:tblInd w:w="-176" w:type="dxa"/>
        <w:tblLook w:val="04A0" w:firstRow="1" w:lastRow="0" w:firstColumn="1" w:lastColumn="0" w:noHBand="0" w:noVBand="1"/>
      </w:tblPr>
      <w:tblGrid>
        <w:gridCol w:w="494"/>
        <w:gridCol w:w="720"/>
        <w:gridCol w:w="8817"/>
      </w:tblGrid>
      <w:tr w:rsidR="007D47DD" w:rsidRPr="000E6D2F" w:rsidTr="008E1E82">
        <w:trPr>
          <w:trHeight w:val="300"/>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b/>
                <w:bCs/>
                <w:kern w:val="0"/>
                <w:sz w:val="22"/>
              </w:rPr>
            </w:pPr>
            <w:r w:rsidRPr="000E6D2F">
              <w:rPr>
                <w:rFonts w:ascii="Times New Roman" w:hAnsi="Times New Roman"/>
                <w:b/>
                <w:bCs/>
                <w:kern w:val="0"/>
                <w:sz w:val="22"/>
              </w:rPr>
              <w:t>序号</w:t>
            </w:r>
          </w:p>
        </w:tc>
        <w:tc>
          <w:tcPr>
            <w:tcW w:w="0" w:type="auto"/>
            <w:tcBorders>
              <w:top w:val="single" w:sz="4" w:space="0" w:color="auto"/>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b/>
                <w:bCs/>
                <w:kern w:val="0"/>
                <w:sz w:val="22"/>
              </w:rPr>
            </w:pPr>
            <w:r w:rsidRPr="000E6D2F">
              <w:rPr>
                <w:rFonts w:ascii="Times New Roman" w:hAnsi="Times New Roman"/>
                <w:b/>
                <w:bCs/>
                <w:kern w:val="0"/>
                <w:sz w:val="22"/>
              </w:rPr>
              <w:t>需求项</w:t>
            </w:r>
          </w:p>
        </w:tc>
        <w:tc>
          <w:tcPr>
            <w:tcW w:w="0" w:type="auto"/>
            <w:tcBorders>
              <w:top w:val="single" w:sz="4" w:space="0" w:color="auto"/>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b/>
                <w:bCs/>
                <w:kern w:val="0"/>
                <w:sz w:val="22"/>
              </w:rPr>
            </w:pPr>
            <w:r w:rsidRPr="000E6D2F">
              <w:rPr>
                <w:rFonts w:ascii="Times New Roman" w:hAnsi="Times New Roman"/>
                <w:b/>
                <w:bCs/>
                <w:kern w:val="0"/>
                <w:sz w:val="22"/>
              </w:rPr>
              <w:t>改造工作需求</w:t>
            </w:r>
          </w:p>
        </w:tc>
      </w:tr>
      <w:tr w:rsidR="007D47DD" w:rsidRPr="000E6D2F" w:rsidTr="008E1E82">
        <w:trPr>
          <w:trHeight w:val="2835"/>
        </w:trPr>
        <w:tc>
          <w:tcPr>
            <w:tcW w:w="0" w:type="auto"/>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1</w:t>
            </w:r>
          </w:p>
        </w:tc>
        <w:tc>
          <w:tcPr>
            <w:tcW w:w="0" w:type="auto"/>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管理安全改造</w:t>
            </w:r>
          </w:p>
        </w:tc>
        <w:tc>
          <w:tcPr>
            <w:tcW w:w="0" w:type="auto"/>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依据等级保护要求，切实满足信息系统管理的实际需要，为浦东新区光明中医医院合理设计管理体系，梳理管理制度，细化操作流程，建立起一套切实可行，满足规范的管理体系。同时建立以核心网络、核心业务、核心数据为中心的应急响应预案。形成安全管理的长效机制。包括信息安全方针、安全策略、安全管理制度、安全技术规范以及流程等。确保形成一个有方针，有政策，有手段，有检查，可持续改进的体系化模板。基于目前的安全管理体系，随着业务不断开展，如涉及体系架构、管理制度、管理人员、业务范围等变动，持续迭代更新和优化安全管理体系。</w:t>
            </w:r>
          </w:p>
        </w:tc>
      </w:tr>
      <w:tr w:rsidR="007D47DD" w:rsidRPr="000E6D2F" w:rsidTr="008E1E82">
        <w:trPr>
          <w:trHeight w:val="3360"/>
        </w:trPr>
        <w:tc>
          <w:tcPr>
            <w:tcW w:w="0" w:type="auto"/>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2</w:t>
            </w:r>
          </w:p>
        </w:tc>
        <w:tc>
          <w:tcPr>
            <w:tcW w:w="0" w:type="auto"/>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技术安全改造</w:t>
            </w:r>
          </w:p>
        </w:tc>
        <w:tc>
          <w:tcPr>
            <w:tcW w:w="0" w:type="auto"/>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通过对信息系统现状实际调研情况，分析系统防护现状与等级保护要求间的实际差距，结合信息安全风险评估的方法，对浦东新区光明中医医院核心业务系统进行全面的资产、脆弱性、威胁和风险等方面系统化的评估分析，发现系统中存在的安全风险问题。根据差距分析结果做出整改建议并进行整改</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根据网络安全等级保护</w:t>
            </w:r>
            <w:r w:rsidRPr="000E6D2F">
              <w:rPr>
                <w:rFonts w:ascii="Times New Roman" w:hAnsi="Times New Roman"/>
                <w:kern w:val="0"/>
                <w:sz w:val="22"/>
              </w:rPr>
              <w:t>2.0</w:t>
            </w:r>
            <w:r w:rsidRPr="000E6D2F">
              <w:rPr>
                <w:rFonts w:ascii="Times New Roman" w:hAnsi="Times New Roman"/>
                <w:kern w:val="0"/>
                <w:sz w:val="22"/>
              </w:rPr>
              <w:t>（三级）的基本要求和测评要求，参照等保测评机构技术部分初测结果制定整改计划，组织开展整改，包括主机层漏洞整改加固、安全策略优化（产品策略、密码策略、审计策略等、危险端口的关闭、默认共享策略等）、协助应用开发单位验证整改等</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协调对测评中的整改事项进行整改，跟踪测评报告编制情况，确保用户在计划时间内，获取测评报告、系统备案证明文件，并完成验收与结项等工作。</w:t>
            </w:r>
          </w:p>
          <w:p w:rsidR="007D47DD" w:rsidRPr="000E6D2F" w:rsidRDefault="007D47DD" w:rsidP="008E1E82">
            <w:pPr>
              <w:widowControl/>
              <w:jc w:val="left"/>
              <w:rPr>
                <w:rFonts w:ascii="Times New Roman" w:hAnsi="Times New Roman"/>
                <w:kern w:val="0"/>
                <w:sz w:val="22"/>
              </w:rPr>
            </w:pPr>
          </w:p>
        </w:tc>
      </w:tr>
    </w:tbl>
    <w:p w:rsidR="007D47DD" w:rsidRPr="000E6D2F" w:rsidRDefault="007D47DD" w:rsidP="007D47DD">
      <w:pPr>
        <w:widowControl/>
        <w:rPr>
          <w:rFonts w:ascii="Times New Roman" w:hAnsi="Times New Roman"/>
          <w:sz w:val="22"/>
        </w:rPr>
      </w:pPr>
    </w:p>
    <w:p w:rsidR="007D47DD" w:rsidRPr="000E6D2F" w:rsidRDefault="007D47DD" w:rsidP="007D47DD">
      <w:pPr>
        <w:adjustRightInd w:val="0"/>
        <w:snapToGrid w:val="0"/>
        <w:spacing w:line="300" w:lineRule="auto"/>
        <w:ind w:firstLineChars="200" w:firstLine="440"/>
        <w:jc w:val="left"/>
        <w:outlineLvl w:val="3"/>
        <w:rPr>
          <w:rFonts w:ascii="Times New Roman" w:hAnsi="Times New Roman"/>
          <w:color w:val="000000"/>
          <w:sz w:val="22"/>
        </w:rPr>
      </w:pPr>
      <w:r w:rsidRPr="000E6D2F">
        <w:rPr>
          <w:rFonts w:ascii="Times New Roman" w:hAnsi="Times New Roman"/>
          <w:color w:val="000000"/>
          <w:sz w:val="22"/>
        </w:rPr>
        <w:t>10.2</w:t>
      </w:r>
      <w:r w:rsidRPr="000E6D2F">
        <w:rPr>
          <w:rFonts w:ascii="Times New Roman" w:hAnsi="Times New Roman"/>
          <w:color w:val="000000"/>
          <w:sz w:val="22"/>
        </w:rPr>
        <w:t>浦东新区眼病牙病防治所</w:t>
      </w:r>
    </w:p>
    <w:p w:rsidR="007D47DD" w:rsidRPr="000E6D2F" w:rsidRDefault="007D47DD" w:rsidP="007D47DD">
      <w:pPr>
        <w:adjustRightInd w:val="0"/>
        <w:snapToGrid w:val="0"/>
        <w:spacing w:line="300" w:lineRule="auto"/>
        <w:ind w:firstLineChars="200" w:firstLine="440"/>
        <w:jc w:val="left"/>
        <w:outlineLvl w:val="4"/>
        <w:rPr>
          <w:rFonts w:ascii="Times New Roman" w:hAnsi="Times New Roman"/>
          <w:color w:val="000000"/>
          <w:sz w:val="22"/>
        </w:rPr>
      </w:pPr>
      <w:r w:rsidRPr="000E6D2F">
        <w:rPr>
          <w:rFonts w:ascii="Times New Roman" w:hAnsi="Times New Roman"/>
          <w:color w:val="000000"/>
          <w:sz w:val="22"/>
        </w:rPr>
        <w:t xml:space="preserve">10.2.1 </w:t>
      </w:r>
      <w:r w:rsidRPr="000E6D2F">
        <w:rPr>
          <w:rFonts w:ascii="Times New Roman" w:hAnsi="Times New Roman"/>
          <w:color w:val="000000"/>
          <w:sz w:val="22"/>
        </w:rPr>
        <w:t>网络安全建设</w:t>
      </w:r>
    </w:p>
    <w:tbl>
      <w:tblPr>
        <w:tblW w:w="0" w:type="auto"/>
        <w:tblLook w:val="04A0" w:firstRow="1" w:lastRow="0" w:firstColumn="1" w:lastColumn="0" w:noHBand="0" w:noVBand="1"/>
      </w:tblPr>
      <w:tblGrid>
        <w:gridCol w:w="437"/>
        <w:gridCol w:w="705"/>
        <w:gridCol w:w="437"/>
        <w:gridCol w:w="7482"/>
      </w:tblGrid>
      <w:tr w:rsidR="007D47DD" w:rsidRPr="000E6D2F" w:rsidTr="008E1E82">
        <w:trPr>
          <w:trHeight w:val="300"/>
          <w:tblHeader/>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b/>
                <w:bCs/>
                <w:kern w:val="0"/>
                <w:sz w:val="22"/>
              </w:rPr>
            </w:pPr>
            <w:r w:rsidRPr="000E6D2F">
              <w:rPr>
                <w:rFonts w:ascii="Times New Roman" w:hAnsi="Times New Roman"/>
                <w:b/>
                <w:bCs/>
                <w:kern w:val="0"/>
                <w:sz w:val="22"/>
              </w:rPr>
              <w:t>序号</w:t>
            </w:r>
          </w:p>
        </w:tc>
        <w:tc>
          <w:tcPr>
            <w:tcW w:w="705" w:type="dxa"/>
            <w:tcBorders>
              <w:top w:val="single" w:sz="4" w:space="0" w:color="auto"/>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b/>
                <w:bCs/>
                <w:kern w:val="0"/>
                <w:sz w:val="22"/>
              </w:rPr>
            </w:pPr>
            <w:r w:rsidRPr="000E6D2F">
              <w:rPr>
                <w:rFonts w:ascii="Times New Roman" w:hAnsi="Times New Roman"/>
                <w:b/>
                <w:bCs/>
                <w:kern w:val="0"/>
                <w:sz w:val="22"/>
              </w:rPr>
              <w:t>设备名称</w:t>
            </w:r>
          </w:p>
        </w:tc>
        <w:tc>
          <w:tcPr>
            <w:tcW w:w="437" w:type="dxa"/>
            <w:tcBorders>
              <w:top w:val="single" w:sz="4" w:space="0" w:color="auto"/>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b/>
                <w:bCs/>
                <w:kern w:val="0"/>
                <w:sz w:val="22"/>
              </w:rPr>
            </w:pPr>
            <w:r w:rsidRPr="000E6D2F">
              <w:rPr>
                <w:rFonts w:ascii="Times New Roman" w:hAnsi="Times New Roman"/>
                <w:b/>
                <w:bCs/>
                <w:kern w:val="0"/>
                <w:sz w:val="22"/>
              </w:rPr>
              <w:t>需求项</w:t>
            </w:r>
          </w:p>
        </w:tc>
        <w:tc>
          <w:tcPr>
            <w:tcW w:w="7482" w:type="dxa"/>
            <w:tcBorders>
              <w:top w:val="single" w:sz="4" w:space="0" w:color="auto"/>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b/>
                <w:bCs/>
                <w:kern w:val="0"/>
                <w:sz w:val="22"/>
              </w:rPr>
            </w:pPr>
            <w:r w:rsidRPr="000E6D2F">
              <w:rPr>
                <w:rFonts w:ascii="Times New Roman" w:hAnsi="Times New Roman"/>
                <w:b/>
                <w:bCs/>
                <w:kern w:val="0"/>
                <w:sz w:val="22"/>
              </w:rPr>
              <w:t>参数需求</w:t>
            </w:r>
          </w:p>
        </w:tc>
      </w:tr>
      <w:tr w:rsidR="007D47DD" w:rsidRPr="000E6D2F" w:rsidTr="008E1E82">
        <w:trPr>
          <w:trHeight w:val="4284"/>
        </w:trPr>
        <w:tc>
          <w:tcPr>
            <w:tcW w:w="437"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1</w:t>
            </w:r>
          </w:p>
        </w:tc>
        <w:tc>
          <w:tcPr>
            <w:tcW w:w="705"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内网核心交换机（规格二）</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设备参数</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交换容量</w:t>
            </w:r>
            <w:r w:rsidRPr="000E6D2F">
              <w:rPr>
                <w:rFonts w:ascii="Times New Roman" w:hAnsi="Times New Roman"/>
                <w:kern w:val="0"/>
                <w:sz w:val="22"/>
              </w:rPr>
              <w:t>≥2.4T/240Tbps</w:t>
            </w:r>
            <w:r w:rsidRPr="000E6D2F">
              <w:rPr>
                <w:rFonts w:ascii="Times New Roman" w:hAnsi="Times New Roman"/>
                <w:kern w:val="0"/>
                <w:sz w:val="22"/>
              </w:rPr>
              <w:t>，包转发率</w:t>
            </w:r>
            <w:r w:rsidRPr="000E6D2F">
              <w:rPr>
                <w:rFonts w:ascii="Times New Roman" w:hAnsi="Times New Roman"/>
                <w:kern w:val="0"/>
                <w:sz w:val="22"/>
              </w:rPr>
              <w:t>≥477/705Mpps</w:t>
            </w:r>
            <w:r w:rsidRPr="000E6D2F">
              <w:rPr>
                <w:rFonts w:ascii="Times New Roman" w:hAnsi="Times New Roman"/>
                <w:kern w:val="0"/>
                <w:sz w:val="22"/>
              </w:rPr>
              <w:t>；</w:t>
            </w:r>
            <w:r w:rsidRPr="000E6D2F">
              <w:rPr>
                <w:rFonts w:ascii="Times New Roman" w:hAnsi="Times New Roman"/>
                <w:kern w:val="0"/>
                <w:sz w:val="22"/>
              </w:rPr>
              <w:br/>
              <w:t xml:space="preserve">≥24 </w:t>
            </w:r>
            <w:r w:rsidRPr="000E6D2F">
              <w:rPr>
                <w:rFonts w:ascii="Times New Roman" w:hAnsi="Times New Roman"/>
                <w:kern w:val="0"/>
                <w:sz w:val="22"/>
              </w:rPr>
              <w:t>个</w:t>
            </w:r>
            <w:r w:rsidRPr="000E6D2F">
              <w:rPr>
                <w:rFonts w:ascii="Times New Roman" w:hAnsi="Times New Roman"/>
                <w:kern w:val="0"/>
                <w:sz w:val="22"/>
              </w:rPr>
              <w:t xml:space="preserve">  10M/100M/1GE Base-T </w:t>
            </w:r>
            <w:r w:rsidRPr="000E6D2F">
              <w:rPr>
                <w:rFonts w:ascii="Times New Roman" w:hAnsi="Times New Roman"/>
                <w:kern w:val="0"/>
                <w:sz w:val="22"/>
              </w:rPr>
              <w:t>以太网端口，</w:t>
            </w:r>
            <w:r w:rsidRPr="000E6D2F">
              <w:rPr>
                <w:rFonts w:ascii="Times New Roman" w:hAnsi="Times New Roman"/>
                <w:kern w:val="0"/>
                <w:sz w:val="22"/>
              </w:rPr>
              <w:t>≥4</w:t>
            </w:r>
            <w:r w:rsidRPr="000E6D2F">
              <w:rPr>
                <w:rFonts w:ascii="Times New Roman" w:hAnsi="Times New Roman"/>
                <w:kern w:val="0"/>
                <w:sz w:val="22"/>
              </w:rPr>
              <w:t>个</w:t>
            </w:r>
            <w:r w:rsidRPr="000E6D2F">
              <w:rPr>
                <w:rFonts w:ascii="Times New Roman" w:hAnsi="Times New Roman"/>
                <w:kern w:val="0"/>
                <w:sz w:val="22"/>
              </w:rPr>
              <w:t>1/10/25G SFP28, ≥2</w:t>
            </w:r>
            <w:r w:rsidRPr="000E6D2F">
              <w:rPr>
                <w:rFonts w:ascii="Times New Roman" w:hAnsi="Times New Roman"/>
                <w:kern w:val="0"/>
                <w:sz w:val="22"/>
              </w:rPr>
              <w:t>个</w:t>
            </w:r>
            <w:r w:rsidRPr="000E6D2F">
              <w:rPr>
                <w:rFonts w:ascii="Times New Roman" w:hAnsi="Times New Roman"/>
                <w:kern w:val="0"/>
                <w:sz w:val="22"/>
              </w:rPr>
              <w:t>40/100G QSFP28</w:t>
            </w:r>
            <w:r w:rsidRPr="000E6D2F">
              <w:rPr>
                <w:rFonts w:ascii="Times New Roman" w:hAnsi="Times New Roman"/>
                <w:kern w:val="0"/>
                <w:sz w:val="22"/>
              </w:rPr>
              <w:t>；支持业务扩展预留插槽数</w:t>
            </w:r>
            <w:r w:rsidRPr="000E6D2F">
              <w:rPr>
                <w:rFonts w:ascii="Times New Roman" w:hAnsi="Times New Roman"/>
                <w:kern w:val="0"/>
                <w:sz w:val="22"/>
              </w:rPr>
              <w:t>≥2</w:t>
            </w:r>
            <w:r w:rsidRPr="000E6D2F">
              <w:rPr>
                <w:rFonts w:ascii="Times New Roman" w:hAnsi="Times New Roman"/>
                <w:kern w:val="0"/>
                <w:sz w:val="22"/>
              </w:rPr>
              <w:t>；配置标准</w:t>
            </w:r>
            <w:r w:rsidRPr="000E6D2F">
              <w:rPr>
                <w:rFonts w:ascii="Times New Roman" w:hAnsi="Times New Roman"/>
                <w:kern w:val="0"/>
                <w:sz w:val="22"/>
              </w:rPr>
              <w:t>USB</w:t>
            </w:r>
            <w:r w:rsidRPr="000E6D2F">
              <w:rPr>
                <w:rFonts w:ascii="Times New Roman" w:hAnsi="Times New Roman"/>
                <w:kern w:val="0"/>
                <w:sz w:val="22"/>
              </w:rPr>
              <w:t>接口，支持</w:t>
            </w:r>
            <w:r w:rsidRPr="000E6D2F">
              <w:rPr>
                <w:rFonts w:ascii="Times New Roman" w:hAnsi="Times New Roman"/>
                <w:kern w:val="0"/>
                <w:sz w:val="22"/>
              </w:rPr>
              <w:t>U</w:t>
            </w:r>
            <w:r w:rsidRPr="000E6D2F">
              <w:rPr>
                <w:rFonts w:ascii="Times New Roman" w:hAnsi="Times New Roman"/>
                <w:kern w:val="0"/>
                <w:sz w:val="22"/>
              </w:rPr>
              <w:t>盘快速开局；支持</w:t>
            </w:r>
            <w:r w:rsidRPr="000E6D2F">
              <w:rPr>
                <w:rFonts w:ascii="Times New Roman" w:hAnsi="Times New Roman"/>
                <w:kern w:val="0"/>
                <w:sz w:val="22"/>
              </w:rPr>
              <w:t>1</w:t>
            </w:r>
            <w:r w:rsidRPr="000E6D2F">
              <w:rPr>
                <w:rFonts w:ascii="Times New Roman" w:hAnsi="Times New Roman"/>
                <w:kern w:val="0"/>
                <w:sz w:val="22"/>
              </w:rPr>
              <w:t>个复位按钮可以快速复位设备；支持</w:t>
            </w:r>
            <w:r w:rsidRPr="000E6D2F">
              <w:rPr>
                <w:rFonts w:ascii="Times New Roman" w:hAnsi="Times New Roman"/>
                <w:kern w:val="0"/>
                <w:sz w:val="22"/>
              </w:rPr>
              <w:t>ID</w:t>
            </w:r>
            <w:r w:rsidRPr="000E6D2F">
              <w:rPr>
                <w:rFonts w:ascii="Times New Roman" w:hAnsi="Times New Roman"/>
                <w:kern w:val="0"/>
                <w:sz w:val="22"/>
              </w:rPr>
              <w:t>指示灯快速定位设备位置，可远程控制指示灯开启关闭；</w:t>
            </w:r>
            <w:r w:rsidRPr="000E6D2F">
              <w:rPr>
                <w:rFonts w:ascii="Times New Roman" w:hAnsi="Times New Roman"/>
                <w:kern w:val="0"/>
                <w:sz w:val="22"/>
              </w:rPr>
              <w:br/>
            </w:r>
            <w:r w:rsidRPr="000E6D2F">
              <w:rPr>
                <w:rFonts w:ascii="Times New Roman" w:hAnsi="Times New Roman"/>
                <w:kern w:val="0"/>
                <w:sz w:val="22"/>
              </w:rPr>
              <w:t>支持设备异常掉电之后，其芯片仍可继续运行一小段时间，将网元掉电事件通知到用户，方便用户快速定位故障</w:t>
            </w:r>
            <w:r w:rsidRPr="000E6D2F">
              <w:rPr>
                <w:rFonts w:ascii="Times New Roman" w:hAnsi="Times New Roman"/>
                <w:kern w:val="0"/>
                <w:sz w:val="22"/>
              </w:rPr>
              <w:t xml:space="preserve"> </w:t>
            </w:r>
            <w:r w:rsidRPr="000E6D2F">
              <w:rPr>
                <w:rFonts w:ascii="Times New Roman" w:hAnsi="Times New Roman"/>
                <w:kern w:val="0"/>
                <w:sz w:val="22"/>
              </w:rPr>
              <w:br/>
            </w:r>
            <w:r w:rsidRPr="000E6D2F">
              <w:rPr>
                <w:rFonts w:ascii="Times New Roman" w:hAnsi="Times New Roman"/>
                <w:kern w:val="0"/>
                <w:sz w:val="22"/>
              </w:rPr>
              <w:t>支持</w:t>
            </w:r>
            <w:r w:rsidRPr="000E6D2F">
              <w:rPr>
                <w:rFonts w:ascii="Times New Roman" w:hAnsi="Times New Roman"/>
                <w:kern w:val="0"/>
                <w:sz w:val="22"/>
              </w:rPr>
              <w:t>MAC</w:t>
            </w:r>
            <w:r w:rsidRPr="000E6D2F">
              <w:rPr>
                <w:rFonts w:ascii="Times New Roman" w:hAnsi="Times New Roman"/>
                <w:kern w:val="0"/>
                <w:sz w:val="22"/>
              </w:rPr>
              <w:t>表项</w:t>
            </w:r>
            <w:r w:rsidRPr="000E6D2F">
              <w:rPr>
                <w:rFonts w:ascii="Times New Roman" w:hAnsi="Times New Roman"/>
                <w:kern w:val="0"/>
                <w:sz w:val="22"/>
              </w:rPr>
              <w:t>≥256K</w:t>
            </w:r>
            <w:r w:rsidRPr="000E6D2F">
              <w:rPr>
                <w:rFonts w:ascii="Times New Roman" w:hAnsi="Times New Roman"/>
                <w:kern w:val="0"/>
                <w:sz w:val="22"/>
              </w:rPr>
              <w:t>，支持</w:t>
            </w:r>
            <w:r w:rsidRPr="000E6D2F">
              <w:rPr>
                <w:rFonts w:ascii="Times New Roman" w:hAnsi="Times New Roman"/>
                <w:kern w:val="0"/>
                <w:sz w:val="22"/>
              </w:rPr>
              <w:t>ARP</w:t>
            </w:r>
            <w:r w:rsidRPr="000E6D2F">
              <w:rPr>
                <w:rFonts w:ascii="Times New Roman" w:hAnsi="Times New Roman"/>
                <w:kern w:val="0"/>
                <w:sz w:val="22"/>
              </w:rPr>
              <w:t>表项规格</w:t>
            </w:r>
            <w:r w:rsidRPr="000E6D2F">
              <w:rPr>
                <w:rFonts w:ascii="Times New Roman" w:hAnsi="Times New Roman"/>
                <w:kern w:val="0"/>
                <w:sz w:val="22"/>
              </w:rPr>
              <w:t>≥128k</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支持</w:t>
            </w:r>
            <w:r w:rsidRPr="000E6D2F">
              <w:rPr>
                <w:rFonts w:ascii="Times New Roman" w:hAnsi="Times New Roman"/>
                <w:kern w:val="0"/>
                <w:sz w:val="22"/>
              </w:rPr>
              <w:t>CPU</w:t>
            </w:r>
            <w:r w:rsidRPr="000E6D2F">
              <w:rPr>
                <w:rFonts w:ascii="Times New Roman" w:hAnsi="Times New Roman"/>
                <w:kern w:val="0"/>
                <w:sz w:val="22"/>
              </w:rPr>
              <w:t>保护功能，支持访问控制列表</w:t>
            </w:r>
            <w:r w:rsidRPr="000E6D2F">
              <w:rPr>
                <w:rFonts w:ascii="Times New Roman" w:hAnsi="Times New Roman"/>
                <w:kern w:val="0"/>
                <w:sz w:val="22"/>
              </w:rPr>
              <w:t>ACL</w:t>
            </w:r>
            <w:r w:rsidRPr="000E6D2F">
              <w:rPr>
                <w:rFonts w:ascii="Times New Roman" w:hAnsi="Times New Roman"/>
                <w:kern w:val="0"/>
                <w:sz w:val="22"/>
              </w:rPr>
              <w:t>（</w:t>
            </w:r>
            <w:r w:rsidRPr="000E6D2F">
              <w:rPr>
                <w:rFonts w:ascii="Times New Roman" w:hAnsi="Times New Roman"/>
                <w:kern w:val="0"/>
                <w:sz w:val="22"/>
              </w:rPr>
              <w:t>Access Control List</w:t>
            </w:r>
            <w:r w:rsidRPr="000E6D2F">
              <w:rPr>
                <w:rFonts w:ascii="Times New Roman" w:hAnsi="Times New Roman"/>
                <w:kern w:val="0"/>
                <w:sz w:val="22"/>
              </w:rPr>
              <w:t>），入向</w:t>
            </w:r>
            <w:r w:rsidRPr="000E6D2F">
              <w:rPr>
                <w:rFonts w:ascii="Times New Roman" w:hAnsi="Times New Roman"/>
                <w:kern w:val="0"/>
                <w:sz w:val="22"/>
              </w:rPr>
              <w:t>ACL</w:t>
            </w:r>
            <w:r w:rsidRPr="000E6D2F">
              <w:rPr>
                <w:rFonts w:ascii="Times New Roman" w:hAnsi="Times New Roman"/>
                <w:kern w:val="0"/>
                <w:sz w:val="22"/>
              </w:rPr>
              <w:t>规格：</w:t>
            </w:r>
            <w:r w:rsidRPr="000E6D2F">
              <w:rPr>
                <w:rFonts w:ascii="Times New Roman" w:hAnsi="Times New Roman"/>
                <w:kern w:val="0"/>
                <w:sz w:val="22"/>
              </w:rPr>
              <w:t>ipv4 ≥ 42k</w:t>
            </w:r>
            <w:r w:rsidRPr="000E6D2F">
              <w:rPr>
                <w:rFonts w:ascii="Times New Roman" w:hAnsi="Times New Roman"/>
                <w:kern w:val="0"/>
                <w:sz w:val="22"/>
              </w:rPr>
              <w:t>，</w:t>
            </w:r>
            <w:r w:rsidRPr="000E6D2F">
              <w:rPr>
                <w:rFonts w:ascii="Times New Roman" w:hAnsi="Times New Roman"/>
                <w:kern w:val="0"/>
                <w:sz w:val="22"/>
              </w:rPr>
              <w:t>ipv6≥21k</w:t>
            </w:r>
            <w:r w:rsidRPr="000E6D2F">
              <w:rPr>
                <w:rFonts w:ascii="Times New Roman" w:hAnsi="Times New Roman"/>
                <w:kern w:val="0"/>
                <w:sz w:val="22"/>
              </w:rPr>
              <w:t>；</w:t>
            </w:r>
            <w:r w:rsidRPr="000E6D2F">
              <w:rPr>
                <w:rFonts w:ascii="Times New Roman" w:hAnsi="Times New Roman"/>
                <w:kern w:val="0"/>
                <w:sz w:val="22"/>
              </w:rPr>
              <w:br/>
            </w:r>
            <w:r w:rsidRPr="000E6D2F">
              <w:rPr>
                <w:rFonts w:ascii="Times New Roman" w:hAnsi="Times New Roman"/>
                <w:kern w:val="0"/>
                <w:sz w:val="22"/>
              </w:rPr>
              <w:t>支持跨设备链路聚合</w:t>
            </w:r>
            <w:r w:rsidRPr="000E6D2F">
              <w:rPr>
                <w:rFonts w:ascii="Times New Roman" w:hAnsi="Times New Roman"/>
                <w:kern w:val="0"/>
                <w:sz w:val="22"/>
              </w:rPr>
              <w:t>M-LAG</w:t>
            </w:r>
            <w:r w:rsidRPr="000E6D2F">
              <w:rPr>
                <w:rFonts w:ascii="Times New Roman" w:hAnsi="Times New Roman"/>
                <w:kern w:val="0"/>
                <w:sz w:val="22"/>
              </w:rPr>
              <w:t>，设备升级业务不中断；</w:t>
            </w:r>
            <w:r w:rsidRPr="000E6D2F">
              <w:rPr>
                <w:rFonts w:ascii="Times New Roman" w:hAnsi="Times New Roman"/>
                <w:kern w:val="0"/>
                <w:sz w:val="22"/>
              </w:rPr>
              <w:br/>
            </w:r>
            <w:r w:rsidRPr="000E6D2F">
              <w:rPr>
                <w:rFonts w:ascii="Times New Roman" w:hAnsi="Times New Roman"/>
                <w:kern w:val="0"/>
                <w:sz w:val="22"/>
              </w:rPr>
              <w:t>双电源，冗余风扇，</w:t>
            </w:r>
            <w:r w:rsidRPr="000E6D2F">
              <w:rPr>
                <w:rFonts w:ascii="Times New Roman" w:hAnsi="Times New Roman"/>
                <w:kern w:val="0"/>
                <w:sz w:val="22"/>
              </w:rPr>
              <w:t>4</w:t>
            </w:r>
            <w:r w:rsidRPr="000E6D2F">
              <w:rPr>
                <w:rFonts w:ascii="Times New Roman" w:hAnsi="Times New Roman"/>
                <w:kern w:val="0"/>
                <w:sz w:val="22"/>
              </w:rPr>
              <w:t>个万兆多模光模块；</w:t>
            </w:r>
          </w:p>
        </w:tc>
      </w:tr>
      <w:tr w:rsidR="007D47DD" w:rsidRPr="000E6D2F" w:rsidTr="008E1E82">
        <w:trPr>
          <w:trHeight w:val="560"/>
        </w:trPr>
        <w:tc>
          <w:tcPr>
            <w:tcW w:w="43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705"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Help Desk</w:t>
            </w:r>
            <w:r w:rsidRPr="000E6D2F">
              <w:rPr>
                <w:rFonts w:ascii="Times New Roman" w:hAnsi="Times New Roman"/>
                <w:kern w:val="0"/>
                <w:sz w:val="22"/>
              </w:rPr>
              <w:t>：</w:t>
            </w:r>
            <w:r w:rsidRPr="000E6D2F">
              <w:rPr>
                <w:rFonts w:ascii="Times New Roman" w:hAnsi="Times New Roman"/>
                <w:kern w:val="0"/>
                <w:sz w:val="22"/>
              </w:rPr>
              <w:t>7×24</w:t>
            </w:r>
            <w:r w:rsidRPr="000E6D2F">
              <w:rPr>
                <w:rFonts w:ascii="Times New Roman" w:hAnsi="Times New Roman"/>
                <w:kern w:val="0"/>
                <w:sz w:val="22"/>
              </w:rPr>
              <w:t>覆盖，实时响应；远程问题处理：</w:t>
            </w:r>
            <w:r w:rsidRPr="000E6D2F">
              <w:rPr>
                <w:rFonts w:ascii="Times New Roman" w:hAnsi="Times New Roman"/>
                <w:kern w:val="0"/>
                <w:sz w:val="22"/>
              </w:rPr>
              <w:t>7×24</w:t>
            </w:r>
            <w:r w:rsidRPr="000E6D2F">
              <w:rPr>
                <w:rFonts w:ascii="Times New Roman" w:hAnsi="Times New Roman"/>
                <w:kern w:val="0"/>
                <w:sz w:val="22"/>
              </w:rPr>
              <w:t>覆盖；在线技术支持：技术信息共享和补丁下载；软件更新授权</w:t>
            </w:r>
          </w:p>
        </w:tc>
      </w:tr>
      <w:tr w:rsidR="007D47DD" w:rsidRPr="000E6D2F" w:rsidTr="008E1E82">
        <w:trPr>
          <w:trHeight w:val="300"/>
        </w:trPr>
        <w:tc>
          <w:tcPr>
            <w:tcW w:w="43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705"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482" w:type="dxa"/>
            <w:tcBorders>
              <w:top w:val="nil"/>
              <w:left w:val="nil"/>
              <w:bottom w:val="single" w:sz="4" w:space="0" w:color="auto"/>
              <w:right w:val="single" w:sz="4" w:space="0" w:color="auto"/>
            </w:tcBorders>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年原厂维保服务。</w:t>
            </w:r>
          </w:p>
        </w:tc>
      </w:tr>
      <w:tr w:rsidR="007D47DD" w:rsidRPr="000E6D2F" w:rsidTr="008E1E82">
        <w:trPr>
          <w:trHeight w:val="779"/>
        </w:trPr>
        <w:tc>
          <w:tcPr>
            <w:tcW w:w="437"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2</w:t>
            </w:r>
          </w:p>
        </w:tc>
        <w:tc>
          <w:tcPr>
            <w:tcW w:w="705"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服务器汇聚交换机</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交换机性能：最大交换容量</w:t>
            </w:r>
            <w:r w:rsidRPr="000E6D2F">
              <w:rPr>
                <w:rFonts w:ascii="Times New Roman" w:hAnsi="Times New Roman"/>
                <w:kern w:val="0"/>
                <w:sz w:val="22"/>
              </w:rPr>
              <w:t>≥24Tbps</w:t>
            </w:r>
            <w:r w:rsidRPr="000E6D2F">
              <w:rPr>
                <w:rFonts w:ascii="Times New Roman" w:hAnsi="Times New Roman"/>
                <w:kern w:val="0"/>
                <w:sz w:val="22"/>
              </w:rPr>
              <w:t>，最大包转发率</w:t>
            </w:r>
            <w:r w:rsidRPr="000E6D2F">
              <w:rPr>
                <w:rFonts w:ascii="Times New Roman" w:hAnsi="Times New Roman"/>
                <w:kern w:val="0"/>
                <w:sz w:val="22"/>
              </w:rPr>
              <w:t xml:space="preserve">≥762Mpps </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物理接口：提供</w:t>
            </w:r>
            <w:r w:rsidRPr="000E6D2F">
              <w:rPr>
                <w:rFonts w:ascii="Times New Roman" w:hAnsi="Times New Roman"/>
                <w:kern w:val="0"/>
                <w:sz w:val="22"/>
              </w:rPr>
              <w:t>≥16</w:t>
            </w:r>
            <w:r w:rsidRPr="000E6D2F">
              <w:rPr>
                <w:rFonts w:ascii="Times New Roman" w:hAnsi="Times New Roman"/>
                <w:kern w:val="0"/>
                <w:sz w:val="22"/>
              </w:rPr>
              <w:t>个</w:t>
            </w:r>
            <w:r w:rsidRPr="000E6D2F">
              <w:rPr>
                <w:rFonts w:ascii="Times New Roman" w:hAnsi="Times New Roman"/>
                <w:kern w:val="0"/>
                <w:sz w:val="22"/>
              </w:rPr>
              <w:t>10 GE SFP+</w:t>
            </w:r>
            <w:r w:rsidRPr="000E6D2F">
              <w:rPr>
                <w:rFonts w:ascii="Times New Roman" w:hAnsi="Times New Roman"/>
                <w:kern w:val="0"/>
                <w:sz w:val="22"/>
              </w:rPr>
              <w:t>光口，</w:t>
            </w:r>
            <w:r w:rsidRPr="000E6D2F">
              <w:rPr>
                <w:rFonts w:ascii="Times New Roman" w:hAnsi="Times New Roman"/>
                <w:kern w:val="0"/>
                <w:sz w:val="22"/>
              </w:rPr>
              <w:t>≥28</w:t>
            </w:r>
            <w:r w:rsidRPr="000E6D2F">
              <w:rPr>
                <w:rFonts w:ascii="Times New Roman" w:hAnsi="Times New Roman"/>
                <w:kern w:val="0"/>
                <w:sz w:val="22"/>
              </w:rPr>
              <w:t>个</w:t>
            </w:r>
            <w:r w:rsidRPr="000E6D2F">
              <w:rPr>
                <w:rFonts w:ascii="Times New Roman" w:hAnsi="Times New Roman"/>
                <w:kern w:val="0"/>
                <w:sz w:val="22"/>
              </w:rPr>
              <w:t xml:space="preserve">10/100/1000Base-T </w:t>
            </w:r>
            <w:r w:rsidRPr="000E6D2F">
              <w:rPr>
                <w:rFonts w:ascii="Times New Roman" w:hAnsi="Times New Roman"/>
                <w:kern w:val="0"/>
                <w:sz w:val="22"/>
              </w:rPr>
              <w:t>电口（其中</w:t>
            </w:r>
            <w:r w:rsidRPr="000E6D2F">
              <w:rPr>
                <w:rFonts w:ascii="Times New Roman" w:hAnsi="Times New Roman"/>
                <w:kern w:val="0"/>
                <w:sz w:val="22"/>
              </w:rPr>
              <w:t>≥4</w:t>
            </w:r>
            <w:r w:rsidRPr="000E6D2F">
              <w:rPr>
                <w:rFonts w:ascii="Times New Roman" w:hAnsi="Times New Roman"/>
                <w:kern w:val="0"/>
                <w:sz w:val="22"/>
              </w:rPr>
              <w:t>个</w:t>
            </w:r>
            <w:r w:rsidRPr="000E6D2F">
              <w:rPr>
                <w:rFonts w:ascii="Times New Roman" w:hAnsi="Times New Roman"/>
                <w:sz w:val="22"/>
              </w:rPr>
              <w:t>千兆光</w:t>
            </w:r>
            <w:r w:rsidRPr="000E6D2F">
              <w:rPr>
                <w:rFonts w:ascii="Times New Roman" w:hAnsi="Times New Roman"/>
                <w:kern w:val="0"/>
                <w:sz w:val="22"/>
              </w:rPr>
              <w:t>combo</w:t>
            </w:r>
            <w:r w:rsidRPr="000E6D2F">
              <w:rPr>
                <w:rFonts w:ascii="Times New Roman" w:hAnsi="Times New Roman"/>
                <w:kern w:val="0"/>
                <w:sz w:val="22"/>
              </w:rPr>
              <w:t>口）</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扩展性：可扩展</w:t>
            </w:r>
            <w:r w:rsidRPr="000E6D2F">
              <w:rPr>
                <w:rFonts w:ascii="Times New Roman" w:hAnsi="Times New Roman"/>
                <w:kern w:val="0"/>
                <w:sz w:val="22"/>
              </w:rPr>
              <w:t>8</w:t>
            </w:r>
            <w:r w:rsidRPr="000E6D2F">
              <w:rPr>
                <w:rFonts w:ascii="Times New Roman" w:hAnsi="Times New Roman"/>
                <w:kern w:val="0"/>
                <w:sz w:val="22"/>
              </w:rPr>
              <w:t>个万兆接口模块或者</w:t>
            </w:r>
            <w:r w:rsidRPr="000E6D2F">
              <w:rPr>
                <w:rFonts w:ascii="Times New Roman" w:hAnsi="Times New Roman"/>
                <w:kern w:val="0"/>
                <w:sz w:val="22"/>
              </w:rPr>
              <w:t>8</w:t>
            </w:r>
            <w:r w:rsidRPr="000E6D2F">
              <w:rPr>
                <w:rFonts w:ascii="Times New Roman" w:hAnsi="Times New Roman"/>
                <w:kern w:val="0"/>
                <w:sz w:val="22"/>
              </w:rPr>
              <w:t>个万兆电口模块</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4.</w:t>
            </w:r>
            <w:r w:rsidRPr="000E6D2F">
              <w:rPr>
                <w:rFonts w:ascii="Times New Roman" w:hAnsi="Times New Roman"/>
                <w:kern w:val="0"/>
                <w:sz w:val="22"/>
              </w:rPr>
              <w:t>防火墙插卡：由于该交换机承载了服务器区重要医疗业务的网络交换与路由功能，为充分保障该区域的网络安全，要求设备支持防火墙硬件功能模块</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5.</w:t>
            </w:r>
            <w:r w:rsidRPr="000E6D2F">
              <w:rPr>
                <w:rFonts w:ascii="Times New Roman" w:hAnsi="Times New Roman"/>
                <w:kern w:val="0"/>
                <w:sz w:val="22"/>
              </w:rPr>
              <w:t>二层功能：支持端口聚合、静态聚合、动态聚合，支持跨设备链路聚合</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6.</w:t>
            </w:r>
            <w:r w:rsidRPr="000E6D2F">
              <w:rPr>
                <w:rFonts w:ascii="Times New Roman" w:hAnsi="Times New Roman"/>
                <w:kern w:val="0"/>
                <w:sz w:val="22"/>
              </w:rPr>
              <w:t>三层功能：支持</w:t>
            </w:r>
            <w:r w:rsidRPr="000E6D2F">
              <w:rPr>
                <w:rFonts w:ascii="Times New Roman" w:hAnsi="Times New Roman"/>
                <w:kern w:val="0"/>
                <w:sz w:val="22"/>
              </w:rPr>
              <w:t>IPv4</w:t>
            </w:r>
            <w:r w:rsidRPr="000E6D2F">
              <w:rPr>
                <w:rFonts w:ascii="Times New Roman" w:hAnsi="Times New Roman"/>
                <w:kern w:val="0"/>
                <w:sz w:val="22"/>
              </w:rPr>
              <w:t>静态路由、</w:t>
            </w:r>
            <w:r w:rsidRPr="000E6D2F">
              <w:rPr>
                <w:rFonts w:ascii="Times New Roman" w:hAnsi="Times New Roman"/>
                <w:kern w:val="0"/>
                <w:sz w:val="22"/>
              </w:rPr>
              <w:t>RIP</w:t>
            </w:r>
            <w:r w:rsidRPr="000E6D2F">
              <w:rPr>
                <w:rFonts w:ascii="Times New Roman" w:hAnsi="Times New Roman"/>
                <w:kern w:val="0"/>
                <w:sz w:val="22"/>
              </w:rPr>
              <w:t>、</w:t>
            </w:r>
            <w:r w:rsidRPr="000E6D2F">
              <w:rPr>
                <w:rFonts w:ascii="Times New Roman" w:hAnsi="Times New Roman"/>
                <w:kern w:val="0"/>
                <w:sz w:val="22"/>
              </w:rPr>
              <w:t>OSPF</w:t>
            </w:r>
            <w:r w:rsidRPr="000E6D2F">
              <w:rPr>
                <w:rFonts w:ascii="Times New Roman" w:hAnsi="Times New Roman"/>
                <w:kern w:val="0"/>
                <w:sz w:val="22"/>
              </w:rPr>
              <w:t>、</w:t>
            </w:r>
            <w:r w:rsidRPr="000E6D2F">
              <w:rPr>
                <w:rFonts w:ascii="Times New Roman" w:hAnsi="Times New Roman"/>
                <w:kern w:val="0"/>
                <w:sz w:val="22"/>
              </w:rPr>
              <w:t>ISIS</w:t>
            </w:r>
            <w:r w:rsidRPr="000E6D2F">
              <w:rPr>
                <w:rFonts w:ascii="Times New Roman" w:hAnsi="Times New Roman"/>
                <w:kern w:val="0"/>
                <w:sz w:val="22"/>
              </w:rPr>
              <w:t>、</w:t>
            </w:r>
            <w:r w:rsidRPr="000E6D2F">
              <w:rPr>
                <w:rFonts w:ascii="Times New Roman" w:hAnsi="Times New Roman"/>
                <w:kern w:val="0"/>
                <w:sz w:val="22"/>
              </w:rPr>
              <w:t>BGP4</w:t>
            </w:r>
            <w:r w:rsidRPr="000E6D2F">
              <w:rPr>
                <w:rFonts w:ascii="Times New Roman" w:hAnsi="Times New Roman"/>
                <w:kern w:val="0"/>
                <w:sz w:val="22"/>
              </w:rPr>
              <w:t>，支持</w:t>
            </w:r>
            <w:r w:rsidRPr="000E6D2F">
              <w:rPr>
                <w:rFonts w:ascii="Times New Roman" w:hAnsi="Times New Roman"/>
                <w:kern w:val="0"/>
                <w:sz w:val="22"/>
              </w:rPr>
              <w:t>IPv6</w:t>
            </w:r>
            <w:r w:rsidRPr="000E6D2F">
              <w:rPr>
                <w:rFonts w:ascii="Times New Roman" w:hAnsi="Times New Roman"/>
                <w:kern w:val="0"/>
                <w:sz w:val="22"/>
              </w:rPr>
              <w:t>静态路由、</w:t>
            </w:r>
            <w:r w:rsidRPr="000E6D2F">
              <w:rPr>
                <w:rFonts w:ascii="Times New Roman" w:hAnsi="Times New Roman"/>
                <w:kern w:val="0"/>
                <w:sz w:val="22"/>
              </w:rPr>
              <w:t>RIPng</w:t>
            </w:r>
            <w:r w:rsidRPr="000E6D2F">
              <w:rPr>
                <w:rFonts w:ascii="Times New Roman" w:hAnsi="Times New Roman"/>
                <w:kern w:val="0"/>
                <w:sz w:val="22"/>
              </w:rPr>
              <w:t>、</w:t>
            </w:r>
            <w:r w:rsidRPr="000E6D2F">
              <w:rPr>
                <w:rFonts w:ascii="Times New Roman" w:hAnsi="Times New Roman"/>
                <w:kern w:val="0"/>
                <w:sz w:val="22"/>
              </w:rPr>
              <w:t>OSPFv3</w:t>
            </w:r>
            <w:r w:rsidRPr="000E6D2F">
              <w:rPr>
                <w:rFonts w:ascii="Times New Roman" w:hAnsi="Times New Roman"/>
                <w:kern w:val="0"/>
                <w:sz w:val="22"/>
              </w:rPr>
              <w:t>、</w:t>
            </w:r>
            <w:r w:rsidRPr="000E6D2F">
              <w:rPr>
                <w:rFonts w:ascii="Times New Roman" w:hAnsi="Times New Roman"/>
                <w:kern w:val="0"/>
                <w:sz w:val="22"/>
              </w:rPr>
              <w:t>ISISv6</w:t>
            </w:r>
            <w:r w:rsidRPr="000E6D2F">
              <w:rPr>
                <w:rFonts w:ascii="Times New Roman" w:hAnsi="Times New Roman"/>
                <w:kern w:val="0"/>
                <w:sz w:val="22"/>
              </w:rPr>
              <w:t>、</w:t>
            </w:r>
            <w:r w:rsidRPr="000E6D2F">
              <w:rPr>
                <w:rFonts w:ascii="Times New Roman" w:hAnsi="Times New Roman"/>
                <w:kern w:val="0"/>
                <w:sz w:val="22"/>
              </w:rPr>
              <w:t>BGP4+</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7.VLAN</w:t>
            </w:r>
            <w:r w:rsidRPr="000E6D2F">
              <w:rPr>
                <w:rFonts w:ascii="Times New Roman" w:hAnsi="Times New Roman"/>
                <w:kern w:val="0"/>
                <w:sz w:val="22"/>
              </w:rPr>
              <w:t>：支持基于端口、基于协议、基于</w:t>
            </w:r>
            <w:r w:rsidRPr="000E6D2F">
              <w:rPr>
                <w:rFonts w:ascii="Times New Roman" w:hAnsi="Times New Roman"/>
                <w:kern w:val="0"/>
                <w:sz w:val="22"/>
              </w:rPr>
              <w:t>MAC</w:t>
            </w:r>
            <w:r w:rsidRPr="000E6D2F">
              <w:rPr>
                <w:rFonts w:ascii="Times New Roman" w:hAnsi="Times New Roman"/>
                <w:kern w:val="0"/>
                <w:sz w:val="22"/>
              </w:rPr>
              <w:t>的</w:t>
            </w:r>
            <w:r w:rsidRPr="000E6D2F">
              <w:rPr>
                <w:rFonts w:ascii="Times New Roman" w:hAnsi="Times New Roman"/>
                <w:kern w:val="0"/>
                <w:sz w:val="22"/>
              </w:rPr>
              <w:t>VLAN</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8.</w:t>
            </w:r>
            <w:r w:rsidRPr="000E6D2F">
              <w:rPr>
                <w:rFonts w:ascii="Times New Roman" w:hAnsi="Times New Roman"/>
                <w:kern w:val="0"/>
                <w:sz w:val="22"/>
              </w:rPr>
              <w:t>管理和监控：支持</w:t>
            </w:r>
            <w:r w:rsidRPr="000E6D2F">
              <w:rPr>
                <w:rFonts w:ascii="Times New Roman" w:hAnsi="Times New Roman"/>
                <w:kern w:val="0"/>
                <w:sz w:val="22"/>
              </w:rPr>
              <w:t>SNMP V1/V2/V3</w:t>
            </w:r>
            <w:r w:rsidRPr="000E6D2F">
              <w:rPr>
                <w:rFonts w:ascii="Times New Roman" w:hAnsi="Times New Roman"/>
                <w:kern w:val="0"/>
                <w:sz w:val="22"/>
              </w:rPr>
              <w:t>、</w:t>
            </w:r>
            <w:r w:rsidRPr="000E6D2F">
              <w:rPr>
                <w:rFonts w:ascii="Times New Roman" w:hAnsi="Times New Roman"/>
                <w:kern w:val="0"/>
                <w:sz w:val="22"/>
              </w:rPr>
              <w:t>RMON</w:t>
            </w:r>
            <w:r w:rsidRPr="000E6D2F">
              <w:rPr>
                <w:rFonts w:ascii="Times New Roman" w:hAnsi="Times New Roman"/>
                <w:kern w:val="0"/>
                <w:sz w:val="22"/>
              </w:rPr>
              <w:t>、</w:t>
            </w:r>
            <w:r w:rsidRPr="000E6D2F">
              <w:rPr>
                <w:rFonts w:ascii="Times New Roman" w:hAnsi="Times New Roman"/>
                <w:kern w:val="0"/>
                <w:sz w:val="22"/>
              </w:rPr>
              <w:t>SSH</w:t>
            </w:r>
            <w:r w:rsidRPr="000E6D2F">
              <w:rPr>
                <w:rFonts w:ascii="Times New Roman" w:hAnsi="Times New Roman"/>
                <w:kern w:val="0"/>
                <w:sz w:val="22"/>
              </w:rPr>
              <w:t>功能。</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9.</w:t>
            </w:r>
            <w:r w:rsidRPr="000E6D2F">
              <w:rPr>
                <w:rFonts w:ascii="Times New Roman" w:hAnsi="Times New Roman"/>
                <w:kern w:val="0"/>
                <w:sz w:val="22"/>
              </w:rPr>
              <w:t>镜像：支持本地端口镜像和远程端口镜像；支持流镜像</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10.</w:t>
            </w:r>
            <w:r w:rsidRPr="000E6D2F">
              <w:rPr>
                <w:rFonts w:ascii="Times New Roman" w:hAnsi="Times New Roman"/>
                <w:kern w:val="0"/>
                <w:sz w:val="22"/>
              </w:rPr>
              <w:t>配置要求：每台设备配置冗余电源、冗余风扇，</w:t>
            </w:r>
            <w:r w:rsidRPr="000E6D2F">
              <w:rPr>
                <w:rFonts w:ascii="Times New Roman" w:hAnsi="Times New Roman"/>
                <w:kern w:val="0"/>
                <w:sz w:val="22"/>
              </w:rPr>
              <w:t>≥4</w:t>
            </w:r>
            <w:r w:rsidRPr="000E6D2F">
              <w:rPr>
                <w:rFonts w:ascii="Times New Roman" w:hAnsi="Times New Roman"/>
                <w:kern w:val="0"/>
                <w:sz w:val="22"/>
              </w:rPr>
              <w:t>个万兆多模光模块，</w:t>
            </w:r>
            <w:r w:rsidRPr="000E6D2F">
              <w:rPr>
                <w:rFonts w:ascii="Times New Roman" w:hAnsi="Times New Roman"/>
                <w:kern w:val="0"/>
                <w:sz w:val="22"/>
              </w:rPr>
              <w:t>2</w:t>
            </w:r>
            <w:r w:rsidRPr="000E6D2F">
              <w:rPr>
                <w:rFonts w:ascii="Times New Roman" w:hAnsi="Times New Roman"/>
                <w:kern w:val="0"/>
                <w:sz w:val="22"/>
              </w:rPr>
              <w:t>个</w:t>
            </w:r>
            <w:r w:rsidRPr="000E6D2F">
              <w:rPr>
                <w:rFonts w:ascii="Times New Roman" w:hAnsi="Times New Roman"/>
                <w:kern w:val="0"/>
                <w:sz w:val="22"/>
              </w:rPr>
              <w:t>Slot</w:t>
            </w:r>
            <w:r w:rsidRPr="000E6D2F">
              <w:rPr>
                <w:rFonts w:ascii="Times New Roman" w:hAnsi="Times New Roman"/>
                <w:kern w:val="0"/>
                <w:sz w:val="22"/>
              </w:rPr>
              <w:t>，</w:t>
            </w:r>
            <w:r w:rsidRPr="000E6D2F">
              <w:rPr>
                <w:rFonts w:ascii="Times New Roman" w:hAnsi="Times New Roman"/>
                <w:kern w:val="0"/>
                <w:sz w:val="22"/>
              </w:rPr>
              <w:t>≥1</w:t>
            </w:r>
            <w:r w:rsidRPr="000E6D2F">
              <w:rPr>
                <w:rFonts w:ascii="Times New Roman" w:hAnsi="Times New Roman"/>
                <w:kern w:val="0"/>
                <w:sz w:val="22"/>
              </w:rPr>
              <w:t>根万兆堆叠线缆</w:t>
            </w:r>
          </w:p>
        </w:tc>
      </w:tr>
      <w:tr w:rsidR="007D47DD" w:rsidRPr="000E6D2F" w:rsidTr="008E1E82">
        <w:trPr>
          <w:trHeight w:val="560"/>
        </w:trPr>
        <w:tc>
          <w:tcPr>
            <w:tcW w:w="43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705"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整机提供首次硬件基本安装服务，包括设备开箱、上架以及通电等操作</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为保证业务的稳定性，设备厂商需配合软件方进行业务迁移、联调等集成服务</w:t>
            </w:r>
          </w:p>
        </w:tc>
      </w:tr>
      <w:tr w:rsidR="007D47DD" w:rsidRPr="000E6D2F" w:rsidTr="008E1E82">
        <w:trPr>
          <w:trHeight w:val="300"/>
        </w:trPr>
        <w:tc>
          <w:tcPr>
            <w:tcW w:w="43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705"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482" w:type="dxa"/>
            <w:tcBorders>
              <w:top w:val="nil"/>
              <w:left w:val="nil"/>
              <w:bottom w:val="single" w:sz="4" w:space="0" w:color="auto"/>
              <w:right w:val="single" w:sz="4" w:space="0" w:color="auto"/>
            </w:tcBorders>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w:t>
            </w:r>
            <w:r w:rsidRPr="000E6D2F">
              <w:rPr>
                <w:rFonts w:ascii="Times New Roman" w:hAnsi="Times New Roman" w:hint="eastAsia"/>
                <w:sz w:val="22"/>
              </w:rPr>
              <w:t>每周</w:t>
            </w:r>
            <w:r w:rsidRPr="000E6D2F">
              <w:rPr>
                <w:rFonts w:ascii="Times New Roman" w:hAnsi="Times New Roman" w:hint="eastAsia"/>
                <w:sz w:val="22"/>
              </w:rPr>
              <w:t>7</w:t>
            </w:r>
            <w:r w:rsidRPr="000E6D2F">
              <w:rPr>
                <w:rFonts w:ascii="Times New Roman" w:hAnsi="Times New Roman" w:hint="eastAsia"/>
                <w:sz w:val="22"/>
              </w:rPr>
              <w:t>天</w:t>
            </w:r>
            <w:r w:rsidRPr="000E6D2F">
              <w:rPr>
                <w:rFonts w:ascii="Times New Roman" w:hAnsi="Times New Roman"/>
                <w:sz w:val="22"/>
              </w:rPr>
              <w:t>×</w:t>
            </w:r>
            <w:r w:rsidRPr="000E6D2F">
              <w:rPr>
                <w:rFonts w:ascii="Times New Roman" w:hAnsi="Times New Roman" w:hint="eastAsia"/>
                <w:sz w:val="22"/>
              </w:rPr>
              <w:t>24</w:t>
            </w:r>
            <w:r w:rsidRPr="000E6D2F">
              <w:rPr>
                <w:rFonts w:ascii="Times New Roman" w:hAnsi="Times New Roman" w:hint="eastAsia"/>
                <w:sz w:val="22"/>
              </w:rPr>
              <w:t>小时</w:t>
            </w:r>
            <w:r w:rsidRPr="000E6D2F">
              <w:rPr>
                <w:rFonts w:ascii="Times New Roman" w:hAnsi="Times New Roman"/>
                <w:kern w:val="0"/>
                <w:sz w:val="22"/>
              </w:rPr>
              <w:t>质保，包括产品保修服务、远程支持服务。</w:t>
            </w:r>
          </w:p>
        </w:tc>
      </w:tr>
      <w:tr w:rsidR="007D47DD" w:rsidRPr="000E6D2F" w:rsidTr="008E1E82">
        <w:trPr>
          <w:trHeight w:val="3080"/>
        </w:trPr>
        <w:tc>
          <w:tcPr>
            <w:tcW w:w="437"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3</w:t>
            </w:r>
          </w:p>
        </w:tc>
        <w:tc>
          <w:tcPr>
            <w:tcW w:w="705"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运维管理区交换机</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交换容量</w:t>
            </w:r>
            <w:r w:rsidRPr="000E6D2F">
              <w:rPr>
                <w:rFonts w:ascii="Times New Roman" w:hAnsi="Times New Roman"/>
                <w:kern w:val="0"/>
                <w:sz w:val="22"/>
              </w:rPr>
              <w:t>≥520Gbps</w:t>
            </w:r>
            <w:r w:rsidRPr="000E6D2F">
              <w:rPr>
                <w:rFonts w:ascii="Times New Roman" w:hAnsi="Times New Roman"/>
                <w:kern w:val="0"/>
                <w:sz w:val="22"/>
              </w:rPr>
              <w:t>，包转发率</w:t>
            </w:r>
            <w:r w:rsidRPr="000E6D2F">
              <w:rPr>
                <w:rFonts w:ascii="Times New Roman" w:hAnsi="Times New Roman"/>
                <w:kern w:val="0"/>
                <w:sz w:val="22"/>
              </w:rPr>
              <w:t>≥140Mpps</w:t>
            </w:r>
            <w:r w:rsidRPr="000E6D2F">
              <w:rPr>
                <w:rFonts w:ascii="Times New Roman" w:hAnsi="Times New Roman"/>
                <w:kern w:val="0"/>
                <w:sz w:val="22"/>
              </w:rPr>
              <w:t>；</w:t>
            </w:r>
            <w:r w:rsidRPr="000E6D2F">
              <w:rPr>
                <w:rFonts w:ascii="Times New Roman" w:hAnsi="Times New Roman"/>
                <w:kern w:val="0"/>
                <w:sz w:val="22"/>
              </w:rPr>
              <w:br/>
              <w:t>≥24</w:t>
            </w:r>
            <w:r w:rsidRPr="000E6D2F">
              <w:rPr>
                <w:rFonts w:ascii="Times New Roman" w:hAnsi="Times New Roman"/>
                <w:kern w:val="0"/>
                <w:sz w:val="22"/>
              </w:rPr>
              <w:t>个</w:t>
            </w:r>
            <w:r w:rsidRPr="000E6D2F">
              <w:rPr>
                <w:rFonts w:ascii="Times New Roman" w:hAnsi="Times New Roman"/>
                <w:kern w:val="0"/>
                <w:sz w:val="22"/>
              </w:rPr>
              <w:t xml:space="preserve"> 10/100/1000Base-T </w:t>
            </w:r>
            <w:r w:rsidRPr="000E6D2F">
              <w:rPr>
                <w:rFonts w:ascii="Times New Roman" w:hAnsi="Times New Roman"/>
                <w:kern w:val="0"/>
                <w:sz w:val="22"/>
              </w:rPr>
              <w:t>以太网端口，</w:t>
            </w:r>
            <w:r w:rsidRPr="000E6D2F">
              <w:rPr>
                <w:rFonts w:ascii="Times New Roman" w:hAnsi="Times New Roman"/>
                <w:kern w:val="0"/>
                <w:sz w:val="22"/>
              </w:rPr>
              <w:t>≥4</w:t>
            </w:r>
            <w:r w:rsidRPr="000E6D2F">
              <w:rPr>
                <w:rFonts w:ascii="Times New Roman" w:hAnsi="Times New Roman"/>
                <w:kern w:val="0"/>
                <w:sz w:val="22"/>
              </w:rPr>
              <w:t>个万兆光口；交流供电</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支持独立堆叠口，不占用业务口带宽，堆叠带宽（双向）＞</w:t>
            </w:r>
            <w:r w:rsidRPr="000E6D2F">
              <w:rPr>
                <w:rFonts w:ascii="Times New Roman" w:hAnsi="Times New Roman"/>
                <w:kern w:val="0"/>
                <w:sz w:val="22"/>
              </w:rPr>
              <w:t xml:space="preserve"> 40Gbps</w:t>
            </w:r>
            <w:r w:rsidRPr="000E6D2F">
              <w:rPr>
                <w:rFonts w:ascii="Times New Roman" w:hAnsi="Times New Roman"/>
                <w:kern w:val="0"/>
                <w:sz w:val="22"/>
              </w:rPr>
              <w:t>；支持</w:t>
            </w:r>
            <w:r w:rsidRPr="000E6D2F">
              <w:rPr>
                <w:rFonts w:ascii="Times New Roman" w:hAnsi="Times New Roman"/>
                <w:kern w:val="0"/>
                <w:sz w:val="22"/>
              </w:rPr>
              <w:t>1</w:t>
            </w:r>
            <w:r w:rsidRPr="000E6D2F">
              <w:rPr>
                <w:rFonts w:ascii="Times New Roman" w:hAnsi="Times New Roman"/>
                <w:kern w:val="0"/>
                <w:sz w:val="22"/>
              </w:rPr>
              <w:t>个复位按钮可以快速复位设备；支持</w:t>
            </w:r>
            <w:r w:rsidRPr="000E6D2F">
              <w:rPr>
                <w:rFonts w:ascii="Times New Roman" w:hAnsi="Times New Roman"/>
                <w:kern w:val="0"/>
                <w:sz w:val="22"/>
              </w:rPr>
              <w:t>ID</w:t>
            </w:r>
            <w:r w:rsidRPr="000E6D2F">
              <w:rPr>
                <w:rFonts w:ascii="Times New Roman" w:hAnsi="Times New Roman"/>
                <w:kern w:val="0"/>
                <w:sz w:val="22"/>
              </w:rPr>
              <w:t>指示灯快速定位设备位置，可远程控制指示灯开启关闭；</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支持</w:t>
            </w:r>
            <w:r w:rsidRPr="000E6D2F">
              <w:rPr>
                <w:rFonts w:ascii="Times New Roman" w:hAnsi="Times New Roman"/>
                <w:kern w:val="0"/>
                <w:sz w:val="22"/>
              </w:rPr>
              <w:t>MAC</w:t>
            </w:r>
            <w:r w:rsidRPr="000E6D2F">
              <w:rPr>
                <w:rFonts w:ascii="Times New Roman" w:hAnsi="Times New Roman"/>
                <w:kern w:val="0"/>
                <w:sz w:val="22"/>
              </w:rPr>
              <w:t>表项</w:t>
            </w:r>
            <w:r w:rsidRPr="000E6D2F">
              <w:rPr>
                <w:rFonts w:ascii="Times New Roman" w:hAnsi="Times New Roman"/>
                <w:kern w:val="0"/>
                <w:sz w:val="22"/>
              </w:rPr>
              <w:t>≥32K</w:t>
            </w:r>
            <w:r w:rsidRPr="000E6D2F">
              <w:rPr>
                <w:rFonts w:ascii="Times New Roman" w:hAnsi="Times New Roman"/>
                <w:kern w:val="0"/>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支持</w:t>
            </w:r>
            <w:r w:rsidRPr="000E6D2F">
              <w:rPr>
                <w:rFonts w:ascii="Times New Roman" w:hAnsi="Times New Roman"/>
                <w:kern w:val="0"/>
                <w:sz w:val="22"/>
              </w:rPr>
              <w:t xml:space="preserve">IPv4 </w:t>
            </w:r>
            <w:r w:rsidRPr="000E6D2F">
              <w:rPr>
                <w:rFonts w:ascii="Times New Roman" w:hAnsi="Times New Roman"/>
                <w:kern w:val="0"/>
                <w:sz w:val="22"/>
              </w:rPr>
              <w:t>路由表</w:t>
            </w:r>
            <w:r w:rsidRPr="000E6D2F">
              <w:rPr>
                <w:rFonts w:ascii="Times New Roman" w:hAnsi="Times New Roman"/>
                <w:kern w:val="0"/>
                <w:sz w:val="22"/>
              </w:rPr>
              <w:t>≥4K</w:t>
            </w:r>
            <w:r w:rsidRPr="000E6D2F">
              <w:rPr>
                <w:rFonts w:ascii="Times New Roman" w:hAnsi="Times New Roman"/>
                <w:kern w:val="0"/>
                <w:sz w:val="22"/>
              </w:rPr>
              <w:t>；支持</w:t>
            </w:r>
            <w:r w:rsidRPr="000E6D2F">
              <w:rPr>
                <w:rFonts w:ascii="Times New Roman" w:hAnsi="Times New Roman"/>
                <w:kern w:val="0"/>
                <w:sz w:val="22"/>
              </w:rPr>
              <w:t xml:space="preserve">IPv6 </w:t>
            </w:r>
            <w:r w:rsidRPr="000E6D2F">
              <w:rPr>
                <w:rFonts w:ascii="Times New Roman" w:hAnsi="Times New Roman"/>
                <w:kern w:val="0"/>
                <w:sz w:val="22"/>
              </w:rPr>
              <w:t>路由表</w:t>
            </w:r>
            <w:r w:rsidRPr="000E6D2F">
              <w:rPr>
                <w:rFonts w:ascii="Times New Roman" w:hAnsi="Times New Roman"/>
                <w:kern w:val="0"/>
                <w:sz w:val="22"/>
              </w:rPr>
              <w:t>≥1K</w:t>
            </w:r>
            <w:r w:rsidRPr="000E6D2F">
              <w:rPr>
                <w:rFonts w:ascii="Times New Roman" w:hAnsi="Times New Roman"/>
                <w:kern w:val="0"/>
                <w:sz w:val="22"/>
              </w:rPr>
              <w:t>；</w:t>
            </w:r>
            <w:r w:rsidRPr="000E6D2F">
              <w:rPr>
                <w:rFonts w:ascii="Times New Roman" w:hAnsi="Times New Roman"/>
                <w:kern w:val="0"/>
                <w:sz w:val="22"/>
              </w:rPr>
              <w:br/>
            </w:r>
            <w:r w:rsidRPr="000E6D2F">
              <w:rPr>
                <w:rFonts w:ascii="Times New Roman" w:hAnsi="Times New Roman"/>
                <w:kern w:val="0"/>
                <w:sz w:val="22"/>
              </w:rPr>
              <w:t>支持堆叠，主机堆叠数不小于</w:t>
            </w:r>
            <w:r w:rsidRPr="000E6D2F">
              <w:rPr>
                <w:rFonts w:ascii="Times New Roman" w:hAnsi="Times New Roman"/>
                <w:kern w:val="0"/>
                <w:sz w:val="22"/>
              </w:rPr>
              <w:t>9</w:t>
            </w:r>
            <w:r w:rsidRPr="000E6D2F">
              <w:rPr>
                <w:rFonts w:ascii="Times New Roman" w:hAnsi="Times New Roman"/>
                <w:kern w:val="0"/>
                <w:sz w:val="22"/>
              </w:rPr>
              <w:t>台；</w:t>
            </w:r>
            <w:r w:rsidRPr="000E6D2F">
              <w:rPr>
                <w:rFonts w:ascii="Times New Roman" w:hAnsi="Times New Roman"/>
                <w:kern w:val="0"/>
                <w:sz w:val="22"/>
              </w:rPr>
              <w:br/>
            </w:r>
            <w:r w:rsidRPr="000E6D2F">
              <w:rPr>
                <w:rFonts w:ascii="Times New Roman" w:hAnsi="Times New Roman"/>
                <w:kern w:val="0"/>
                <w:sz w:val="22"/>
              </w:rPr>
              <w:t>支持</w:t>
            </w:r>
            <w:r w:rsidRPr="000E6D2F">
              <w:rPr>
                <w:rFonts w:ascii="Times New Roman" w:hAnsi="Times New Roman"/>
                <w:kern w:val="0"/>
                <w:sz w:val="22"/>
              </w:rPr>
              <w:t>SNMP v1/v2/v3</w:t>
            </w:r>
            <w:r w:rsidRPr="000E6D2F">
              <w:rPr>
                <w:rFonts w:ascii="Times New Roman" w:hAnsi="Times New Roman"/>
                <w:kern w:val="0"/>
                <w:sz w:val="22"/>
              </w:rPr>
              <w:t>、</w:t>
            </w:r>
            <w:r w:rsidRPr="000E6D2F">
              <w:rPr>
                <w:rFonts w:ascii="Times New Roman" w:hAnsi="Times New Roman"/>
                <w:kern w:val="0"/>
                <w:sz w:val="22"/>
              </w:rPr>
              <w:t>Telnet</w:t>
            </w:r>
            <w:r w:rsidRPr="000E6D2F">
              <w:rPr>
                <w:rFonts w:ascii="Times New Roman" w:hAnsi="Times New Roman"/>
                <w:kern w:val="0"/>
                <w:sz w:val="22"/>
              </w:rPr>
              <w:t>、</w:t>
            </w:r>
            <w:r w:rsidRPr="000E6D2F">
              <w:rPr>
                <w:rFonts w:ascii="Times New Roman" w:hAnsi="Times New Roman"/>
                <w:kern w:val="0"/>
                <w:sz w:val="22"/>
              </w:rPr>
              <w:t>RMON</w:t>
            </w:r>
            <w:r w:rsidRPr="000E6D2F">
              <w:rPr>
                <w:rFonts w:ascii="Times New Roman" w:hAnsi="Times New Roman"/>
                <w:kern w:val="0"/>
                <w:sz w:val="22"/>
              </w:rPr>
              <w:t>、</w:t>
            </w:r>
            <w:r w:rsidRPr="000E6D2F">
              <w:rPr>
                <w:rFonts w:ascii="Times New Roman" w:hAnsi="Times New Roman"/>
                <w:kern w:val="0"/>
                <w:sz w:val="22"/>
              </w:rPr>
              <w:t>SSHv2</w:t>
            </w:r>
            <w:r w:rsidRPr="000E6D2F">
              <w:rPr>
                <w:rFonts w:ascii="Times New Roman" w:hAnsi="Times New Roman"/>
                <w:kern w:val="0"/>
                <w:sz w:val="22"/>
              </w:rPr>
              <w:t>；</w:t>
            </w:r>
            <w:r w:rsidRPr="000E6D2F">
              <w:rPr>
                <w:rFonts w:ascii="Times New Roman" w:hAnsi="Times New Roman"/>
                <w:kern w:val="0"/>
                <w:sz w:val="22"/>
              </w:rPr>
              <w:br/>
            </w:r>
            <w:r w:rsidRPr="000E6D2F">
              <w:rPr>
                <w:rFonts w:ascii="Times New Roman" w:hAnsi="Times New Roman"/>
                <w:kern w:val="0"/>
                <w:sz w:val="22"/>
              </w:rPr>
              <w:t>支持通过命令行、</w:t>
            </w:r>
            <w:r w:rsidRPr="000E6D2F">
              <w:rPr>
                <w:rFonts w:ascii="Times New Roman" w:hAnsi="Times New Roman"/>
                <w:kern w:val="0"/>
                <w:sz w:val="22"/>
              </w:rPr>
              <w:t>Web</w:t>
            </w:r>
            <w:r w:rsidRPr="000E6D2F">
              <w:rPr>
                <w:rFonts w:ascii="Times New Roman" w:hAnsi="Times New Roman"/>
                <w:kern w:val="0"/>
                <w:sz w:val="22"/>
              </w:rPr>
              <w:t>、中文图形化配置软件等方式进行配置和管理；</w:t>
            </w:r>
          </w:p>
        </w:tc>
      </w:tr>
      <w:tr w:rsidR="007D47DD" w:rsidRPr="000E6D2F" w:rsidTr="008E1E82">
        <w:trPr>
          <w:trHeight w:val="560"/>
        </w:trPr>
        <w:tc>
          <w:tcPr>
            <w:tcW w:w="43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705"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Help Desk</w:t>
            </w:r>
            <w:r w:rsidRPr="000E6D2F">
              <w:rPr>
                <w:rFonts w:ascii="Times New Roman" w:hAnsi="Times New Roman"/>
                <w:kern w:val="0"/>
                <w:sz w:val="22"/>
              </w:rPr>
              <w:t>：</w:t>
            </w:r>
            <w:r w:rsidRPr="000E6D2F">
              <w:rPr>
                <w:rFonts w:ascii="Times New Roman" w:hAnsi="Times New Roman"/>
                <w:kern w:val="0"/>
                <w:sz w:val="22"/>
              </w:rPr>
              <w:t>7×24</w:t>
            </w:r>
            <w:r w:rsidRPr="000E6D2F">
              <w:rPr>
                <w:rFonts w:ascii="Times New Roman" w:hAnsi="Times New Roman"/>
                <w:kern w:val="0"/>
                <w:sz w:val="22"/>
              </w:rPr>
              <w:t>覆盖，实时响应；远程问题处理：</w:t>
            </w:r>
            <w:r w:rsidRPr="000E6D2F">
              <w:rPr>
                <w:rFonts w:ascii="Times New Roman" w:hAnsi="Times New Roman"/>
                <w:kern w:val="0"/>
                <w:sz w:val="22"/>
              </w:rPr>
              <w:t>7×24</w:t>
            </w:r>
            <w:r w:rsidRPr="000E6D2F">
              <w:rPr>
                <w:rFonts w:ascii="Times New Roman" w:hAnsi="Times New Roman"/>
                <w:kern w:val="0"/>
                <w:sz w:val="22"/>
              </w:rPr>
              <w:t>覆盖；在线技术支持：技术信息共享和补丁下载；软件更新授权</w:t>
            </w:r>
          </w:p>
        </w:tc>
      </w:tr>
      <w:tr w:rsidR="007D47DD" w:rsidRPr="000E6D2F" w:rsidTr="008E1E82">
        <w:trPr>
          <w:trHeight w:val="300"/>
        </w:trPr>
        <w:tc>
          <w:tcPr>
            <w:tcW w:w="43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705"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482" w:type="dxa"/>
            <w:tcBorders>
              <w:top w:val="nil"/>
              <w:left w:val="nil"/>
              <w:bottom w:val="single" w:sz="4" w:space="0" w:color="auto"/>
              <w:right w:val="single" w:sz="4" w:space="0" w:color="auto"/>
            </w:tcBorders>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年原厂维保服务。</w:t>
            </w:r>
          </w:p>
        </w:tc>
      </w:tr>
      <w:tr w:rsidR="007D47DD" w:rsidRPr="000E6D2F" w:rsidTr="008E1E82">
        <w:trPr>
          <w:trHeight w:val="637"/>
        </w:trPr>
        <w:tc>
          <w:tcPr>
            <w:tcW w:w="437"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4</w:t>
            </w:r>
          </w:p>
        </w:tc>
        <w:tc>
          <w:tcPr>
            <w:tcW w:w="705"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安全管理服务器</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服务器外型：机架式，</w:t>
            </w:r>
            <w:r w:rsidRPr="000E6D2F">
              <w:rPr>
                <w:rFonts w:ascii="Times New Roman" w:hAnsi="Times New Roman"/>
                <w:kern w:val="0"/>
                <w:sz w:val="22"/>
              </w:rPr>
              <w:t>≤2U</w:t>
            </w:r>
            <w:r w:rsidRPr="000E6D2F">
              <w:rPr>
                <w:rFonts w:ascii="Times New Roman" w:hAnsi="Times New Roman"/>
                <w:kern w:val="0"/>
                <w:sz w:val="22"/>
              </w:rPr>
              <w:t>，标配原厂导轨</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2.CPU</w:t>
            </w:r>
            <w:r w:rsidRPr="000E6D2F">
              <w:rPr>
                <w:rFonts w:ascii="Times New Roman" w:hAnsi="Times New Roman"/>
                <w:kern w:val="0"/>
                <w:sz w:val="22"/>
              </w:rPr>
              <w:t>型号：配置</w:t>
            </w:r>
            <w:r w:rsidRPr="000E6D2F">
              <w:rPr>
                <w:rFonts w:ascii="Times New Roman" w:hAnsi="Times New Roman"/>
                <w:kern w:val="0"/>
                <w:sz w:val="22"/>
              </w:rPr>
              <w:t>≥2</w:t>
            </w:r>
            <w:r w:rsidRPr="000E6D2F">
              <w:rPr>
                <w:rFonts w:ascii="Times New Roman" w:hAnsi="Times New Roman"/>
                <w:kern w:val="0"/>
                <w:sz w:val="22"/>
              </w:rPr>
              <w:t>颗</w:t>
            </w:r>
            <w:r w:rsidRPr="000E6D2F">
              <w:rPr>
                <w:rFonts w:ascii="Times New Roman" w:hAnsi="Times New Roman"/>
                <w:kern w:val="0"/>
                <w:sz w:val="22"/>
              </w:rPr>
              <w:t>Intel 4310(2.1GHz/12</w:t>
            </w:r>
            <w:r w:rsidRPr="000E6D2F">
              <w:rPr>
                <w:rFonts w:ascii="Times New Roman" w:hAnsi="Times New Roman"/>
                <w:kern w:val="0"/>
                <w:sz w:val="22"/>
              </w:rPr>
              <w:t>核</w:t>
            </w:r>
            <w:r w:rsidRPr="000E6D2F">
              <w:rPr>
                <w:rFonts w:ascii="Times New Roman" w:hAnsi="Times New Roman"/>
                <w:kern w:val="0"/>
                <w:sz w:val="22"/>
              </w:rPr>
              <w:t>/18MB/120W)</w:t>
            </w:r>
            <w:r w:rsidRPr="000E6D2F">
              <w:rPr>
                <w:rFonts w:ascii="Times New Roman" w:hAnsi="Times New Roman"/>
                <w:kern w:val="0"/>
                <w:sz w:val="22"/>
              </w:rPr>
              <w:t>处理器</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内存实配规格：配置</w:t>
            </w:r>
            <w:r w:rsidRPr="000E6D2F">
              <w:rPr>
                <w:rFonts w:ascii="Times New Roman" w:hAnsi="Times New Roman"/>
                <w:kern w:val="0"/>
                <w:sz w:val="22"/>
              </w:rPr>
              <w:t>≥256GB DDR4 3200</w:t>
            </w:r>
            <w:r w:rsidRPr="000E6D2F">
              <w:rPr>
                <w:rFonts w:ascii="Times New Roman" w:hAnsi="Times New Roman"/>
                <w:kern w:val="0"/>
                <w:sz w:val="22"/>
              </w:rPr>
              <w:t>内存模块</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4.</w:t>
            </w:r>
            <w:r w:rsidRPr="000E6D2F">
              <w:rPr>
                <w:rFonts w:ascii="Times New Roman" w:hAnsi="Times New Roman"/>
                <w:kern w:val="0"/>
                <w:sz w:val="22"/>
              </w:rPr>
              <w:t>内存可扩展数量：最大支持</w:t>
            </w:r>
            <w:r w:rsidRPr="000E6D2F">
              <w:rPr>
                <w:rFonts w:ascii="Times New Roman" w:hAnsi="Times New Roman"/>
                <w:kern w:val="0"/>
                <w:sz w:val="22"/>
              </w:rPr>
              <w:t>32</w:t>
            </w:r>
            <w:r w:rsidRPr="000E6D2F">
              <w:rPr>
                <w:rFonts w:ascii="Times New Roman" w:hAnsi="Times New Roman"/>
                <w:kern w:val="0"/>
                <w:sz w:val="22"/>
              </w:rPr>
              <w:t>根</w:t>
            </w:r>
            <w:r w:rsidRPr="000E6D2F">
              <w:rPr>
                <w:rFonts w:ascii="Times New Roman" w:hAnsi="Times New Roman"/>
                <w:kern w:val="0"/>
                <w:sz w:val="22"/>
              </w:rPr>
              <w:t>DDR4</w:t>
            </w:r>
            <w:r w:rsidRPr="000E6D2F">
              <w:rPr>
                <w:rFonts w:ascii="Times New Roman" w:hAnsi="Times New Roman"/>
                <w:kern w:val="0"/>
                <w:sz w:val="22"/>
              </w:rPr>
              <w:t>内存，最高速率</w:t>
            </w:r>
            <w:r w:rsidRPr="000E6D2F">
              <w:rPr>
                <w:rFonts w:ascii="Times New Roman" w:hAnsi="Times New Roman"/>
                <w:kern w:val="0"/>
                <w:sz w:val="22"/>
              </w:rPr>
              <w:t>3200MT/s</w:t>
            </w:r>
            <w:r w:rsidRPr="000E6D2F">
              <w:rPr>
                <w:rFonts w:ascii="Times New Roman" w:hAnsi="Times New Roman"/>
                <w:kern w:val="0"/>
                <w:sz w:val="22"/>
              </w:rPr>
              <w:t>，支持</w:t>
            </w:r>
            <w:r w:rsidRPr="000E6D2F">
              <w:rPr>
                <w:rFonts w:ascii="Times New Roman" w:hAnsi="Times New Roman"/>
                <w:kern w:val="0"/>
                <w:sz w:val="22"/>
              </w:rPr>
              <w:t>RDIMM</w:t>
            </w:r>
            <w:r w:rsidRPr="000E6D2F">
              <w:rPr>
                <w:rFonts w:ascii="Times New Roman" w:hAnsi="Times New Roman"/>
                <w:kern w:val="0"/>
                <w:sz w:val="22"/>
              </w:rPr>
              <w:t>或</w:t>
            </w:r>
            <w:r w:rsidRPr="000E6D2F">
              <w:rPr>
                <w:rFonts w:ascii="Times New Roman" w:hAnsi="Times New Roman"/>
                <w:kern w:val="0"/>
                <w:sz w:val="22"/>
              </w:rPr>
              <w:t>LRDIMM</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5.</w:t>
            </w:r>
            <w:r w:rsidRPr="000E6D2F">
              <w:rPr>
                <w:rFonts w:ascii="Times New Roman" w:hAnsi="Times New Roman"/>
                <w:kern w:val="0"/>
                <w:sz w:val="22"/>
              </w:rPr>
              <w:t>实配硬盘：配置</w:t>
            </w:r>
            <w:r w:rsidRPr="000E6D2F">
              <w:rPr>
                <w:rFonts w:ascii="Times New Roman" w:hAnsi="Times New Roman"/>
                <w:kern w:val="0"/>
                <w:sz w:val="22"/>
              </w:rPr>
              <w:t>≥2</w:t>
            </w:r>
            <w:r w:rsidRPr="000E6D2F">
              <w:rPr>
                <w:rFonts w:ascii="Times New Roman" w:hAnsi="Times New Roman"/>
                <w:kern w:val="0"/>
                <w:sz w:val="22"/>
              </w:rPr>
              <w:t>块</w:t>
            </w:r>
            <w:r w:rsidRPr="000E6D2F">
              <w:rPr>
                <w:rFonts w:ascii="Times New Roman" w:hAnsi="Times New Roman"/>
                <w:kern w:val="0"/>
                <w:sz w:val="22"/>
              </w:rPr>
              <w:t>960GB SSD</w:t>
            </w:r>
            <w:r w:rsidRPr="000E6D2F">
              <w:rPr>
                <w:rFonts w:ascii="Times New Roman" w:hAnsi="Times New Roman"/>
                <w:kern w:val="0"/>
                <w:sz w:val="22"/>
              </w:rPr>
              <w:t>硬盘</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6.</w:t>
            </w:r>
            <w:r w:rsidRPr="000E6D2F">
              <w:rPr>
                <w:rFonts w:ascii="Times New Roman" w:hAnsi="Times New Roman"/>
                <w:kern w:val="0"/>
                <w:sz w:val="22"/>
              </w:rPr>
              <w:t>硬盘槽位：本地提供</w:t>
            </w:r>
            <w:r w:rsidRPr="000E6D2F">
              <w:rPr>
                <w:rFonts w:ascii="Times New Roman" w:hAnsi="Times New Roman"/>
                <w:kern w:val="0"/>
                <w:sz w:val="22"/>
              </w:rPr>
              <w:t>≥8</w:t>
            </w:r>
            <w:r w:rsidRPr="000E6D2F">
              <w:rPr>
                <w:rFonts w:ascii="Times New Roman" w:hAnsi="Times New Roman"/>
                <w:kern w:val="0"/>
                <w:sz w:val="22"/>
              </w:rPr>
              <w:t>个</w:t>
            </w:r>
            <w:r w:rsidRPr="000E6D2F">
              <w:rPr>
                <w:rFonts w:ascii="Times New Roman" w:hAnsi="Times New Roman"/>
                <w:kern w:val="0"/>
                <w:sz w:val="22"/>
              </w:rPr>
              <w:t>2.5</w:t>
            </w:r>
            <w:r w:rsidRPr="000E6D2F">
              <w:rPr>
                <w:rFonts w:ascii="Times New Roman" w:hAnsi="Times New Roman"/>
                <w:kern w:val="0"/>
                <w:sz w:val="22"/>
              </w:rPr>
              <w:t>寸硬盘槽位，支持</w:t>
            </w:r>
            <w:r w:rsidRPr="000E6D2F">
              <w:rPr>
                <w:rFonts w:ascii="Times New Roman" w:hAnsi="Times New Roman"/>
                <w:kern w:val="0"/>
                <w:sz w:val="22"/>
              </w:rPr>
              <w:t>SAS/SATA HDD/SSD</w:t>
            </w:r>
            <w:r w:rsidRPr="000E6D2F">
              <w:rPr>
                <w:rFonts w:ascii="Times New Roman" w:hAnsi="Times New Roman"/>
                <w:kern w:val="0"/>
                <w:sz w:val="22"/>
              </w:rPr>
              <w:t>硬盘，支持</w:t>
            </w:r>
            <w:r w:rsidRPr="000E6D2F">
              <w:rPr>
                <w:rFonts w:ascii="Times New Roman" w:hAnsi="Times New Roman"/>
                <w:kern w:val="0"/>
                <w:sz w:val="22"/>
              </w:rPr>
              <w:t>≥29</w:t>
            </w:r>
            <w:r w:rsidRPr="000E6D2F">
              <w:rPr>
                <w:rFonts w:ascii="Times New Roman" w:hAnsi="Times New Roman"/>
                <w:kern w:val="0"/>
                <w:sz w:val="22"/>
              </w:rPr>
              <w:t>块</w:t>
            </w:r>
            <w:r w:rsidRPr="000E6D2F">
              <w:rPr>
                <w:rFonts w:ascii="Times New Roman" w:hAnsi="Times New Roman"/>
                <w:kern w:val="0"/>
                <w:sz w:val="22"/>
              </w:rPr>
              <w:t>2.5</w:t>
            </w:r>
            <w:r w:rsidRPr="000E6D2F">
              <w:rPr>
                <w:rFonts w:ascii="Times New Roman" w:hAnsi="Times New Roman"/>
                <w:kern w:val="0"/>
                <w:sz w:val="22"/>
              </w:rPr>
              <w:t>寸硬盘，热插拔</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7.</w:t>
            </w:r>
            <w:r w:rsidRPr="000E6D2F">
              <w:rPr>
                <w:rFonts w:ascii="Times New Roman" w:hAnsi="Times New Roman"/>
                <w:kern w:val="0"/>
                <w:sz w:val="22"/>
              </w:rPr>
              <w:t>阵列控制器：配置</w:t>
            </w:r>
            <w:r w:rsidRPr="000E6D2F">
              <w:rPr>
                <w:rFonts w:ascii="Times New Roman" w:hAnsi="Times New Roman"/>
                <w:kern w:val="0"/>
                <w:sz w:val="22"/>
              </w:rPr>
              <w:t>≥1</w:t>
            </w:r>
            <w:r w:rsidRPr="000E6D2F">
              <w:rPr>
                <w:rFonts w:ascii="Times New Roman" w:hAnsi="Times New Roman"/>
                <w:kern w:val="0"/>
                <w:sz w:val="22"/>
              </w:rPr>
              <w:t>个标准</w:t>
            </w:r>
            <w:r w:rsidRPr="000E6D2F">
              <w:rPr>
                <w:rFonts w:ascii="Times New Roman" w:hAnsi="Times New Roman"/>
                <w:kern w:val="0"/>
                <w:sz w:val="22"/>
              </w:rPr>
              <w:t>PCIe</w:t>
            </w:r>
            <w:r w:rsidRPr="000E6D2F">
              <w:rPr>
                <w:rFonts w:ascii="Times New Roman" w:hAnsi="Times New Roman"/>
                <w:kern w:val="0"/>
                <w:sz w:val="22"/>
              </w:rPr>
              <w:t>槽位阵列卡，支持</w:t>
            </w:r>
            <w:r w:rsidRPr="000E6D2F">
              <w:rPr>
                <w:rFonts w:ascii="Times New Roman" w:hAnsi="Times New Roman"/>
                <w:kern w:val="0"/>
                <w:sz w:val="22"/>
              </w:rPr>
              <w:t>RAID0/1/10/5/6/50/60</w:t>
            </w:r>
            <w:r w:rsidRPr="000E6D2F">
              <w:rPr>
                <w:rFonts w:ascii="Times New Roman" w:hAnsi="Times New Roman"/>
                <w:kern w:val="0"/>
                <w:sz w:val="22"/>
              </w:rPr>
              <w:t>；</w:t>
            </w:r>
            <w:r w:rsidRPr="000E6D2F">
              <w:rPr>
                <w:rFonts w:ascii="Times New Roman" w:hAnsi="Times New Roman"/>
                <w:kern w:val="0"/>
                <w:sz w:val="22"/>
              </w:rPr>
              <w:t>≥2GB</w:t>
            </w:r>
            <w:r w:rsidRPr="000E6D2F">
              <w:rPr>
                <w:rFonts w:ascii="Times New Roman" w:hAnsi="Times New Roman"/>
                <w:kern w:val="0"/>
                <w:sz w:val="22"/>
              </w:rPr>
              <w:t>缓存，支持缓存数据保护，且后备保护不受时间限制</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8.PCI I/O</w:t>
            </w:r>
            <w:r w:rsidRPr="000E6D2F">
              <w:rPr>
                <w:rFonts w:ascii="Times New Roman" w:hAnsi="Times New Roman"/>
                <w:kern w:val="0"/>
                <w:sz w:val="22"/>
              </w:rPr>
              <w:t>插槽：支持</w:t>
            </w:r>
            <w:r w:rsidRPr="000E6D2F">
              <w:rPr>
                <w:rFonts w:ascii="Times New Roman" w:hAnsi="Times New Roman"/>
                <w:kern w:val="0"/>
                <w:sz w:val="22"/>
              </w:rPr>
              <w:t>≥12</w:t>
            </w:r>
            <w:r w:rsidRPr="000E6D2F">
              <w:rPr>
                <w:rFonts w:ascii="Times New Roman" w:hAnsi="Times New Roman"/>
                <w:kern w:val="0"/>
                <w:sz w:val="22"/>
              </w:rPr>
              <w:t>个</w:t>
            </w:r>
            <w:r w:rsidRPr="000E6D2F">
              <w:rPr>
                <w:rFonts w:ascii="Times New Roman" w:hAnsi="Times New Roman"/>
                <w:kern w:val="0"/>
                <w:sz w:val="22"/>
              </w:rPr>
              <w:t>PCIE4.0</w:t>
            </w:r>
            <w:r w:rsidRPr="000E6D2F">
              <w:rPr>
                <w:rFonts w:ascii="Times New Roman" w:hAnsi="Times New Roman"/>
                <w:kern w:val="0"/>
                <w:sz w:val="22"/>
              </w:rPr>
              <w:t>速率插槽</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9.</w:t>
            </w:r>
            <w:r w:rsidRPr="000E6D2F">
              <w:rPr>
                <w:rFonts w:ascii="Times New Roman" w:hAnsi="Times New Roman"/>
                <w:kern w:val="0"/>
                <w:sz w:val="22"/>
              </w:rPr>
              <w:t>网卡：可选基于标准</w:t>
            </w:r>
            <w:r w:rsidRPr="000E6D2F">
              <w:rPr>
                <w:rFonts w:ascii="Times New Roman" w:hAnsi="Times New Roman"/>
                <w:kern w:val="0"/>
                <w:sz w:val="22"/>
              </w:rPr>
              <w:t>PCIe</w:t>
            </w:r>
            <w:r w:rsidRPr="000E6D2F">
              <w:rPr>
                <w:rFonts w:ascii="Times New Roman" w:hAnsi="Times New Roman"/>
                <w:kern w:val="0"/>
                <w:sz w:val="22"/>
              </w:rPr>
              <w:t>插槽的网络适配器，支持</w:t>
            </w:r>
            <w:r w:rsidRPr="000E6D2F">
              <w:rPr>
                <w:rFonts w:ascii="Times New Roman" w:hAnsi="Times New Roman"/>
                <w:kern w:val="0"/>
                <w:sz w:val="22"/>
              </w:rPr>
              <w:t>1/10/25/40/100/200 GE</w:t>
            </w:r>
            <w:r w:rsidRPr="000E6D2F">
              <w:rPr>
                <w:rFonts w:ascii="Times New Roman" w:hAnsi="Times New Roman"/>
                <w:kern w:val="0"/>
                <w:sz w:val="22"/>
              </w:rPr>
              <w:t>网卡，</w:t>
            </w:r>
            <w:r w:rsidRPr="000E6D2F">
              <w:rPr>
                <w:rFonts w:ascii="Times New Roman" w:hAnsi="Times New Roman"/>
                <w:kern w:val="0"/>
                <w:sz w:val="22"/>
              </w:rPr>
              <w:t>IB</w:t>
            </w:r>
            <w:r w:rsidRPr="000E6D2F">
              <w:rPr>
                <w:rFonts w:ascii="Times New Roman" w:hAnsi="Times New Roman"/>
                <w:kern w:val="0"/>
                <w:sz w:val="22"/>
              </w:rPr>
              <w:t>卡；本次配置</w:t>
            </w:r>
            <w:r w:rsidRPr="000E6D2F">
              <w:rPr>
                <w:rFonts w:ascii="Times New Roman" w:hAnsi="Times New Roman"/>
                <w:kern w:val="0"/>
                <w:sz w:val="22"/>
              </w:rPr>
              <w:t>≥1</w:t>
            </w:r>
            <w:r w:rsidRPr="000E6D2F">
              <w:rPr>
                <w:rFonts w:ascii="Times New Roman" w:hAnsi="Times New Roman"/>
                <w:kern w:val="0"/>
                <w:sz w:val="22"/>
              </w:rPr>
              <w:t>张</w:t>
            </w:r>
            <w:r w:rsidRPr="000E6D2F">
              <w:rPr>
                <w:rFonts w:ascii="Times New Roman" w:hAnsi="Times New Roman"/>
                <w:kern w:val="0"/>
                <w:sz w:val="22"/>
              </w:rPr>
              <w:t>4</w:t>
            </w:r>
            <w:r w:rsidRPr="000E6D2F">
              <w:rPr>
                <w:rFonts w:ascii="Times New Roman" w:hAnsi="Times New Roman"/>
                <w:kern w:val="0"/>
                <w:sz w:val="22"/>
              </w:rPr>
              <w:t>口千兆网卡，</w:t>
            </w:r>
            <w:r w:rsidRPr="000E6D2F">
              <w:rPr>
                <w:rFonts w:ascii="Times New Roman" w:hAnsi="Times New Roman"/>
                <w:kern w:val="0"/>
                <w:sz w:val="22"/>
              </w:rPr>
              <w:t>≥1</w:t>
            </w:r>
            <w:r w:rsidRPr="000E6D2F">
              <w:rPr>
                <w:rFonts w:ascii="Times New Roman" w:hAnsi="Times New Roman"/>
                <w:kern w:val="0"/>
                <w:sz w:val="22"/>
              </w:rPr>
              <w:t>张</w:t>
            </w:r>
            <w:r w:rsidRPr="000E6D2F">
              <w:rPr>
                <w:rFonts w:ascii="Times New Roman" w:hAnsi="Times New Roman"/>
                <w:kern w:val="0"/>
                <w:sz w:val="22"/>
              </w:rPr>
              <w:t>2</w:t>
            </w:r>
            <w:r w:rsidRPr="000E6D2F">
              <w:rPr>
                <w:rFonts w:ascii="Times New Roman" w:hAnsi="Times New Roman"/>
                <w:kern w:val="0"/>
                <w:sz w:val="22"/>
              </w:rPr>
              <w:t>端口万兆网卡</w:t>
            </w:r>
            <w:r w:rsidRPr="000E6D2F">
              <w:rPr>
                <w:rFonts w:ascii="Times New Roman" w:hAnsi="Times New Roman"/>
                <w:kern w:val="0"/>
                <w:sz w:val="22"/>
              </w:rPr>
              <w:t>(</w:t>
            </w:r>
            <w:r w:rsidRPr="000E6D2F">
              <w:rPr>
                <w:rFonts w:ascii="Times New Roman" w:hAnsi="Times New Roman"/>
                <w:kern w:val="0"/>
                <w:sz w:val="22"/>
              </w:rPr>
              <w:t>含模块</w:t>
            </w:r>
            <w:r w:rsidRPr="000E6D2F">
              <w:rPr>
                <w:rFonts w:ascii="Times New Roman" w:hAnsi="Times New Roman"/>
                <w:kern w:val="0"/>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10.GPU</w:t>
            </w:r>
            <w:r w:rsidRPr="000E6D2F">
              <w:rPr>
                <w:rFonts w:ascii="Times New Roman" w:hAnsi="Times New Roman"/>
                <w:kern w:val="0"/>
                <w:sz w:val="22"/>
              </w:rPr>
              <w:t>：支持</w:t>
            </w:r>
            <w:r w:rsidRPr="000E6D2F">
              <w:rPr>
                <w:rFonts w:ascii="Times New Roman" w:hAnsi="Times New Roman"/>
                <w:kern w:val="0"/>
                <w:sz w:val="22"/>
              </w:rPr>
              <w:t>≥4</w:t>
            </w:r>
            <w:r w:rsidRPr="000E6D2F">
              <w:rPr>
                <w:rFonts w:ascii="Times New Roman" w:hAnsi="Times New Roman"/>
                <w:kern w:val="0"/>
                <w:sz w:val="22"/>
              </w:rPr>
              <w:t>个双宽</w:t>
            </w:r>
            <w:r w:rsidRPr="000E6D2F">
              <w:rPr>
                <w:rFonts w:ascii="Times New Roman" w:hAnsi="Times New Roman"/>
                <w:kern w:val="0"/>
                <w:sz w:val="22"/>
              </w:rPr>
              <w:t>GPU</w:t>
            </w:r>
            <w:r w:rsidRPr="000E6D2F">
              <w:rPr>
                <w:rFonts w:ascii="Times New Roman" w:hAnsi="Times New Roman"/>
                <w:kern w:val="0"/>
                <w:sz w:val="22"/>
              </w:rPr>
              <w:t>卡或</w:t>
            </w:r>
            <w:r w:rsidRPr="000E6D2F">
              <w:rPr>
                <w:rFonts w:ascii="Times New Roman" w:hAnsi="Times New Roman"/>
                <w:kern w:val="0"/>
                <w:sz w:val="22"/>
              </w:rPr>
              <w:t>≥12</w:t>
            </w:r>
            <w:r w:rsidRPr="000E6D2F">
              <w:rPr>
                <w:rFonts w:ascii="Times New Roman" w:hAnsi="Times New Roman"/>
                <w:kern w:val="0"/>
                <w:sz w:val="22"/>
              </w:rPr>
              <w:t>个单宽</w:t>
            </w:r>
            <w:r w:rsidRPr="000E6D2F">
              <w:rPr>
                <w:rFonts w:ascii="Times New Roman" w:hAnsi="Times New Roman"/>
                <w:kern w:val="0"/>
                <w:sz w:val="22"/>
              </w:rPr>
              <w:t>GPU</w:t>
            </w:r>
            <w:r w:rsidRPr="000E6D2F">
              <w:rPr>
                <w:rFonts w:ascii="Times New Roman" w:hAnsi="Times New Roman"/>
                <w:kern w:val="0"/>
                <w:sz w:val="22"/>
              </w:rPr>
              <w:t>卡</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11.</w:t>
            </w:r>
            <w:r w:rsidRPr="000E6D2F">
              <w:rPr>
                <w:rFonts w:ascii="Times New Roman" w:hAnsi="Times New Roman"/>
                <w:kern w:val="0"/>
                <w:sz w:val="22"/>
              </w:rPr>
              <w:t>接口：标配</w:t>
            </w:r>
            <w:r w:rsidRPr="000E6D2F">
              <w:rPr>
                <w:rFonts w:ascii="Times New Roman" w:hAnsi="Times New Roman"/>
                <w:kern w:val="0"/>
                <w:sz w:val="22"/>
              </w:rPr>
              <w:t>1</w:t>
            </w:r>
            <w:r w:rsidRPr="000E6D2F">
              <w:rPr>
                <w:rFonts w:ascii="Times New Roman" w:hAnsi="Times New Roman"/>
                <w:kern w:val="0"/>
                <w:sz w:val="22"/>
              </w:rPr>
              <w:t>个前置</w:t>
            </w:r>
            <w:r w:rsidRPr="000E6D2F">
              <w:rPr>
                <w:rFonts w:ascii="Times New Roman" w:hAnsi="Times New Roman"/>
                <w:kern w:val="0"/>
                <w:sz w:val="22"/>
              </w:rPr>
              <w:t>VGA</w:t>
            </w:r>
            <w:r w:rsidRPr="000E6D2F">
              <w:rPr>
                <w:rFonts w:ascii="Times New Roman" w:hAnsi="Times New Roman"/>
                <w:kern w:val="0"/>
                <w:sz w:val="22"/>
              </w:rPr>
              <w:t>，</w:t>
            </w:r>
            <w:r w:rsidRPr="000E6D2F">
              <w:rPr>
                <w:rFonts w:ascii="Times New Roman" w:hAnsi="Times New Roman"/>
                <w:kern w:val="0"/>
                <w:sz w:val="22"/>
              </w:rPr>
              <w:t>1</w:t>
            </w:r>
            <w:r w:rsidRPr="000E6D2F">
              <w:rPr>
                <w:rFonts w:ascii="Times New Roman" w:hAnsi="Times New Roman"/>
                <w:kern w:val="0"/>
                <w:sz w:val="22"/>
              </w:rPr>
              <w:t>个后置</w:t>
            </w:r>
            <w:r w:rsidRPr="000E6D2F">
              <w:rPr>
                <w:rFonts w:ascii="Times New Roman" w:hAnsi="Times New Roman"/>
                <w:kern w:val="0"/>
                <w:sz w:val="22"/>
              </w:rPr>
              <w:t>VGA</w:t>
            </w:r>
            <w:r w:rsidRPr="000E6D2F">
              <w:rPr>
                <w:rFonts w:ascii="Times New Roman" w:hAnsi="Times New Roman"/>
                <w:kern w:val="0"/>
                <w:sz w:val="22"/>
              </w:rPr>
              <w:t>和</w:t>
            </w:r>
            <w:r w:rsidRPr="000E6D2F">
              <w:rPr>
                <w:rFonts w:ascii="Times New Roman" w:hAnsi="Times New Roman"/>
                <w:kern w:val="0"/>
                <w:sz w:val="22"/>
              </w:rPr>
              <w:t>1</w:t>
            </w:r>
            <w:r w:rsidRPr="000E6D2F">
              <w:rPr>
                <w:rFonts w:ascii="Times New Roman" w:hAnsi="Times New Roman"/>
                <w:kern w:val="0"/>
                <w:sz w:val="22"/>
              </w:rPr>
              <w:t>个串口，</w:t>
            </w:r>
            <w:r w:rsidRPr="000E6D2F">
              <w:rPr>
                <w:rFonts w:ascii="Times New Roman" w:hAnsi="Times New Roman"/>
                <w:kern w:val="0"/>
                <w:sz w:val="22"/>
              </w:rPr>
              <w:t xml:space="preserve">6 </w:t>
            </w:r>
            <w:r w:rsidRPr="000E6D2F">
              <w:rPr>
                <w:rFonts w:ascii="Times New Roman" w:hAnsi="Times New Roman"/>
                <w:kern w:val="0"/>
                <w:sz w:val="22"/>
              </w:rPr>
              <w:t>个</w:t>
            </w:r>
            <w:r w:rsidRPr="000E6D2F">
              <w:rPr>
                <w:rFonts w:ascii="Times New Roman" w:hAnsi="Times New Roman"/>
                <w:kern w:val="0"/>
                <w:sz w:val="22"/>
              </w:rPr>
              <w:t>USB 3.0</w:t>
            </w:r>
            <w:r w:rsidRPr="000E6D2F">
              <w:rPr>
                <w:rFonts w:ascii="Times New Roman" w:hAnsi="Times New Roman"/>
                <w:kern w:val="0"/>
                <w:sz w:val="22"/>
              </w:rPr>
              <w:t>（</w:t>
            </w:r>
            <w:r w:rsidRPr="000E6D2F">
              <w:rPr>
                <w:rFonts w:ascii="Times New Roman" w:hAnsi="Times New Roman"/>
                <w:kern w:val="0"/>
                <w:sz w:val="22"/>
              </w:rPr>
              <w:t>2</w:t>
            </w:r>
            <w:r w:rsidRPr="000E6D2F">
              <w:rPr>
                <w:rFonts w:ascii="Times New Roman" w:hAnsi="Times New Roman"/>
                <w:kern w:val="0"/>
                <w:sz w:val="22"/>
              </w:rPr>
              <w:t>前置，</w:t>
            </w:r>
            <w:r w:rsidRPr="000E6D2F">
              <w:rPr>
                <w:rFonts w:ascii="Times New Roman" w:hAnsi="Times New Roman"/>
                <w:kern w:val="0"/>
                <w:sz w:val="22"/>
              </w:rPr>
              <w:t>2</w:t>
            </w:r>
            <w:r w:rsidRPr="000E6D2F">
              <w:rPr>
                <w:rFonts w:ascii="Times New Roman" w:hAnsi="Times New Roman"/>
                <w:kern w:val="0"/>
                <w:sz w:val="22"/>
              </w:rPr>
              <w:t>后置，</w:t>
            </w:r>
            <w:r w:rsidRPr="000E6D2F">
              <w:rPr>
                <w:rFonts w:ascii="Times New Roman" w:hAnsi="Times New Roman"/>
                <w:kern w:val="0"/>
                <w:sz w:val="22"/>
              </w:rPr>
              <w:t>2</w:t>
            </w:r>
            <w:r w:rsidRPr="000E6D2F">
              <w:rPr>
                <w:rFonts w:ascii="Times New Roman" w:hAnsi="Times New Roman"/>
                <w:kern w:val="0"/>
                <w:sz w:val="22"/>
              </w:rPr>
              <w:t>内置），</w:t>
            </w:r>
            <w:r w:rsidRPr="000E6D2F">
              <w:rPr>
                <w:rFonts w:ascii="Times New Roman" w:hAnsi="Times New Roman"/>
                <w:kern w:val="0"/>
                <w:sz w:val="22"/>
              </w:rPr>
              <w:t>1</w:t>
            </w:r>
            <w:r w:rsidRPr="000E6D2F">
              <w:rPr>
                <w:rFonts w:ascii="Times New Roman" w:hAnsi="Times New Roman"/>
                <w:kern w:val="0"/>
                <w:sz w:val="22"/>
              </w:rPr>
              <w:t>个前置专用管理接口</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12.</w:t>
            </w:r>
            <w:r w:rsidRPr="000E6D2F">
              <w:rPr>
                <w:rFonts w:ascii="Times New Roman" w:hAnsi="Times New Roman"/>
                <w:kern w:val="0"/>
                <w:sz w:val="22"/>
              </w:rPr>
              <w:t>电源风扇：配置</w:t>
            </w:r>
            <w:r w:rsidRPr="000E6D2F">
              <w:rPr>
                <w:rFonts w:ascii="Times New Roman" w:hAnsi="Times New Roman"/>
                <w:kern w:val="0"/>
                <w:sz w:val="22"/>
              </w:rPr>
              <w:t>≥2</w:t>
            </w:r>
            <w:r w:rsidRPr="000E6D2F">
              <w:rPr>
                <w:rFonts w:ascii="Times New Roman" w:hAnsi="Times New Roman"/>
                <w:kern w:val="0"/>
                <w:sz w:val="22"/>
              </w:rPr>
              <w:t>个</w:t>
            </w:r>
            <w:r w:rsidRPr="000E6D2F">
              <w:rPr>
                <w:rFonts w:ascii="Times New Roman" w:hAnsi="Times New Roman"/>
                <w:kern w:val="0"/>
                <w:sz w:val="22"/>
              </w:rPr>
              <w:t>800W</w:t>
            </w:r>
            <w:r w:rsidRPr="000E6D2F">
              <w:rPr>
                <w:rFonts w:ascii="Times New Roman" w:hAnsi="Times New Roman"/>
                <w:kern w:val="0"/>
                <w:sz w:val="22"/>
              </w:rPr>
              <w:t>电源，支持</w:t>
            </w:r>
            <w:r w:rsidRPr="000E6D2F">
              <w:rPr>
                <w:rFonts w:ascii="Times New Roman" w:hAnsi="Times New Roman"/>
                <w:kern w:val="0"/>
                <w:sz w:val="22"/>
              </w:rPr>
              <w:t>96%</w:t>
            </w:r>
            <w:r w:rsidRPr="000E6D2F">
              <w:rPr>
                <w:rFonts w:ascii="Times New Roman" w:hAnsi="Times New Roman"/>
                <w:kern w:val="0"/>
                <w:sz w:val="22"/>
              </w:rPr>
              <w:t>能效比的钛金级电源选件，满配热插拔冗余风扇</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13.</w:t>
            </w:r>
            <w:r w:rsidRPr="000E6D2F">
              <w:rPr>
                <w:rFonts w:ascii="Times New Roman" w:hAnsi="Times New Roman"/>
                <w:kern w:val="0"/>
                <w:sz w:val="22"/>
              </w:rPr>
              <w:t>工作温度：支持最高</w:t>
            </w:r>
            <w:r w:rsidRPr="000E6D2F">
              <w:rPr>
                <w:rFonts w:ascii="Times New Roman" w:hAnsi="Times New Roman"/>
                <w:kern w:val="0"/>
                <w:sz w:val="22"/>
              </w:rPr>
              <w:t>5-45°C</w:t>
            </w:r>
            <w:r w:rsidRPr="000E6D2F">
              <w:rPr>
                <w:rFonts w:ascii="Times New Roman" w:hAnsi="Times New Roman"/>
                <w:kern w:val="0"/>
                <w:sz w:val="22"/>
              </w:rPr>
              <w:t>标准工作温度</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14.</w:t>
            </w:r>
            <w:r w:rsidRPr="000E6D2F">
              <w:rPr>
                <w:rFonts w:ascii="Times New Roman" w:hAnsi="Times New Roman"/>
                <w:kern w:val="0"/>
                <w:sz w:val="22"/>
              </w:rPr>
              <w:t>远程管理功能：配置</w:t>
            </w:r>
            <w:r w:rsidRPr="000E6D2F">
              <w:rPr>
                <w:rFonts w:ascii="Times New Roman" w:hAnsi="Times New Roman"/>
                <w:kern w:val="0"/>
                <w:sz w:val="22"/>
              </w:rPr>
              <w:t>≥1</w:t>
            </w:r>
            <w:r w:rsidRPr="000E6D2F">
              <w:rPr>
                <w:rFonts w:ascii="Times New Roman" w:hAnsi="Times New Roman"/>
                <w:kern w:val="0"/>
                <w:sz w:val="22"/>
              </w:rPr>
              <w:t>个</w:t>
            </w:r>
            <w:r w:rsidRPr="000E6D2F">
              <w:rPr>
                <w:rFonts w:ascii="Times New Roman" w:hAnsi="Times New Roman"/>
                <w:kern w:val="0"/>
                <w:sz w:val="22"/>
              </w:rPr>
              <w:t>1Gb</w:t>
            </w:r>
            <w:r w:rsidRPr="000E6D2F">
              <w:rPr>
                <w:rFonts w:ascii="Times New Roman" w:hAnsi="Times New Roman"/>
                <w:kern w:val="0"/>
                <w:sz w:val="22"/>
              </w:rPr>
              <w:t>独立的远程管理控制端口，配置虚拟</w:t>
            </w:r>
            <w:r w:rsidRPr="000E6D2F">
              <w:rPr>
                <w:rFonts w:ascii="Times New Roman" w:hAnsi="Times New Roman"/>
                <w:kern w:val="0"/>
                <w:sz w:val="22"/>
              </w:rPr>
              <w:t>KVM</w:t>
            </w:r>
            <w:r w:rsidRPr="000E6D2F">
              <w:rPr>
                <w:rFonts w:ascii="Times New Roman" w:hAnsi="Times New Roman"/>
                <w:kern w:val="0"/>
                <w:sz w:val="22"/>
              </w:rPr>
              <w:t>功能</w:t>
            </w:r>
            <w:r w:rsidRPr="000E6D2F">
              <w:rPr>
                <w:rFonts w:ascii="Times New Roman" w:hAnsi="Times New Roman"/>
                <w:kern w:val="0"/>
                <w:sz w:val="22"/>
              </w:rPr>
              <w:t xml:space="preserve">, </w:t>
            </w:r>
            <w:r w:rsidRPr="000E6D2F">
              <w:rPr>
                <w:rFonts w:ascii="Times New Roman" w:hAnsi="Times New Roman"/>
                <w:kern w:val="0"/>
                <w:sz w:val="22"/>
              </w:rPr>
              <w:t>可实现与操作系统无关的远程对服务器的完全控制，包括远程的开机、关机、重启、更新</w:t>
            </w:r>
            <w:r w:rsidRPr="000E6D2F">
              <w:rPr>
                <w:rFonts w:ascii="Times New Roman" w:hAnsi="Times New Roman"/>
                <w:kern w:val="0"/>
                <w:sz w:val="22"/>
              </w:rPr>
              <w:t>Firmware</w:t>
            </w:r>
            <w:r w:rsidRPr="000E6D2F">
              <w:rPr>
                <w:rFonts w:ascii="Times New Roman" w:hAnsi="Times New Roman"/>
                <w:kern w:val="0"/>
                <w:sz w:val="22"/>
              </w:rPr>
              <w:t>、虚拟软驱、虚拟光驱、虚拟文件夹等操作，提供服务器健康日记、服务器控制台录屏</w:t>
            </w:r>
            <w:r w:rsidRPr="000E6D2F">
              <w:rPr>
                <w:rFonts w:ascii="Times New Roman" w:hAnsi="Times New Roman"/>
                <w:kern w:val="0"/>
                <w:sz w:val="22"/>
              </w:rPr>
              <w:t>/</w:t>
            </w:r>
            <w:r w:rsidRPr="000E6D2F">
              <w:rPr>
                <w:rFonts w:ascii="Times New Roman" w:hAnsi="Times New Roman"/>
                <w:kern w:val="0"/>
                <w:sz w:val="22"/>
              </w:rPr>
              <w:t>回放功能，能够提供电源监控，可支持动态功率封顶</w:t>
            </w:r>
          </w:p>
        </w:tc>
      </w:tr>
      <w:tr w:rsidR="007D47DD" w:rsidRPr="000E6D2F" w:rsidTr="008E1E82">
        <w:trPr>
          <w:trHeight w:val="560"/>
        </w:trPr>
        <w:tc>
          <w:tcPr>
            <w:tcW w:w="43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705"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整机提供首次硬件基本安装服务，包括设备开箱、上架以及通电等操作</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为保证业务的稳定性，设备厂商需配合软件方进行业务迁移、联调等集成服务</w:t>
            </w:r>
          </w:p>
        </w:tc>
      </w:tr>
      <w:tr w:rsidR="007D47DD" w:rsidRPr="000E6D2F" w:rsidTr="008E1E82">
        <w:trPr>
          <w:trHeight w:val="300"/>
        </w:trPr>
        <w:tc>
          <w:tcPr>
            <w:tcW w:w="437" w:type="dxa"/>
            <w:vMerge/>
            <w:tcBorders>
              <w:top w:val="nil"/>
              <w:left w:val="single" w:sz="4" w:space="0" w:color="auto"/>
              <w:bottom w:val="single" w:sz="4" w:space="0" w:color="auto"/>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705" w:type="dxa"/>
            <w:vMerge/>
            <w:tcBorders>
              <w:top w:val="nil"/>
              <w:left w:val="single" w:sz="4" w:space="0" w:color="auto"/>
              <w:bottom w:val="single" w:sz="4" w:space="0" w:color="auto"/>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482" w:type="dxa"/>
            <w:tcBorders>
              <w:top w:val="nil"/>
              <w:left w:val="nil"/>
              <w:bottom w:val="single" w:sz="4" w:space="0" w:color="auto"/>
              <w:right w:val="single" w:sz="4" w:space="0" w:color="auto"/>
            </w:tcBorders>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w:t>
            </w:r>
            <w:r w:rsidRPr="000E6D2F">
              <w:rPr>
                <w:rFonts w:ascii="Times New Roman" w:hAnsi="Times New Roman" w:hint="eastAsia"/>
                <w:sz w:val="22"/>
              </w:rPr>
              <w:t>每周</w:t>
            </w:r>
            <w:r w:rsidRPr="000E6D2F">
              <w:rPr>
                <w:rFonts w:ascii="Times New Roman" w:hAnsi="Times New Roman" w:hint="eastAsia"/>
                <w:sz w:val="22"/>
              </w:rPr>
              <w:t>7</w:t>
            </w:r>
            <w:r w:rsidRPr="000E6D2F">
              <w:rPr>
                <w:rFonts w:ascii="Times New Roman" w:hAnsi="Times New Roman" w:hint="eastAsia"/>
                <w:sz w:val="22"/>
              </w:rPr>
              <w:t>天</w:t>
            </w:r>
            <w:r w:rsidRPr="000E6D2F">
              <w:rPr>
                <w:rFonts w:ascii="Times New Roman" w:hAnsi="Times New Roman"/>
                <w:sz w:val="22"/>
              </w:rPr>
              <w:t>×</w:t>
            </w:r>
            <w:r w:rsidRPr="000E6D2F">
              <w:rPr>
                <w:rFonts w:ascii="Times New Roman" w:hAnsi="Times New Roman" w:hint="eastAsia"/>
                <w:sz w:val="22"/>
              </w:rPr>
              <w:t>24</w:t>
            </w:r>
            <w:r w:rsidRPr="000E6D2F">
              <w:rPr>
                <w:rFonts w:ascii="Times New Roman" w:hAnsi="Times New Roman" w:hint="eastAsia"/>
                <w:sz w:val="22"/>
              </w:rPr>
              <w:t>小时</w:t>
            </w:r>
            <w:r w:rsidRPr="000E6D2F">
              <w:rPr>
                <w:rFonts w:ascii="Times New Roman" w:hAnsi="Times New Roman"/>
                <w:kern w:val="0"/>
                <w:sz w:val="22"/>
              </w:rPr>
              <w:t>质保，包括产品保修服务、远程支持服务。</w:t>
            </w:r>
          </w:p>
        </w:tc>
      </w:tr>
      <w:tr w:rsidR="007D47DD" w:rsidRPr="000E6D2F" w:rsidTr="008E1E82">
        <w:trPr>
          <w:trHeight w:val="2029"/>
        </w:trPr>
        <w:tc>
          <w:tcPr>
            <w:tcW w:w="437" w:type="dxa"/>
            <w:vMerge w:val="restart"/>
            <w:tcBorders>
              <w:top w:val="nil"/>
              <w:left w:val="single" w:sz="4" w:space="0" w:color="auto"/>
              <w:bottom w:val="single" w:sz="4" w:space="0" w:color="000000"/>
              <w:right w:val="single" w:sz="4" w:space="0" w:color="auto"/>
            </w:tcBorders>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5</w:t>
            </w:r>
          </w:p>
        </w:tc>
        <w:tc>
          <w:tcPr>
            <w:tcW w:w="705"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与外网边界防火墙</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sz w:val="22"/>
              </w:rPr>
            </w:pPr>
            <w:r w:rsidRPr="000E6D2F">
              <w:rPr>
                <w:rFonts w:ascii="Times New Roman" w:hAnsi="Times New Roman"/>
                <w:sz w:val="22"/>
              </w:rPr>
              <w:t>性能参数：标准机架设备，</w:t>
            </w:r>
            <w:r w:rsidRPr="000E6D2F">
              <w:rPr>
                <w:rFonts w:ascii="Times New Roman" w:hAnsi="Times New Roman"/>
                <w:sz w:val="22"/>
              </w:rPr>
              <w:t>SSD 480G</w:t>
            </w:r>
            <w:r w:rsidRPr="000E6D2F">
              <w:rPr>
                <w:rFonts w:ascii="Times New Roman" w:hAnsi="Times New Roman"/>
                <w:sz w:val="22"/>
              </w:rPr>
              <w:t>硬盘，至少包含</w:t>
            </w:r>
            <w:r w:rsidRPr="000E6D2F">
              <w:rPr>
                <w:rFonts w:ascii="Times New Roman" w:hAnsi="Times New Roman"/>
                <w:sz w:val="22"/>
              </w:rPr>
              <w:t>6</w:t>
            </w:r>
            <w:r w:rsidRPr="000E6D2F">
              <w:rPr>
                <w:rFonts w:ascii="Times New Roman" w:hAnsi="Times New Roman"/>
                <w:sz w:val="22"/>
              </w:rPr>
              <w:t>个千兆电口，</w:t>
            </w:r>
            <w:r w:rsidRPr="000E6D2F">
              <w:rPr>
                <w:rFonts w:ascii="Times New Roman" w:hAnsi="Times New Roman"/>
                <w:sz w:val="22"/>
              </w:rPr>
              <w:t xml:space="preserve"> 2</w:t>
            </w:r>
            <w:r w:rsidRPr="000E6D2F">
              <w:rPr>
                <w:rFonts w:ascii="Times New Roman" w:hAnsi="Times New Roman"/>
                <w:sz w:val="22"/>
              </w:rPr>
              <w:t>个千兆光插槽</w:t>
            </w:r>
            <w:r w:rsidRPr="000E6D2F">
              <w:rPr>
                <w:rFonts w:ascii="Times New Roman" w:hAnsi="Times New Roman"/>
                <w:sz w:val="22"/>
              </w:rPr>
              <w:t>,</w:t>
            </w:r>
            <w:r w:rsidRPr="000E6D2F">
              <w:rPr>
                <w:rFonts w:ascii="Times New Roman" w:hAnsi="Times New Roman"/>
                <w:sz w:val="22"/>
              </w:rPr>
              <w:t>冗余电源</w:t>
            </w:r>
            <w:r w:rsidRPr="000E6D2F">
              <w:rPr>
                <w:rFonts w:ascii="Times New Roman" w:hAnsi="Times New Roman"/>
                <w:sz w:val="22"/>
              </w:rPr>
              <w:t>,</w:t>
            </w:r>
            <w:r w:rsidRPr="000E6D2F">
              <w:rPr>
                <w:rFonts w:ascii="Times New Roman" w:hAnsi="Times New Roman"/>
                <w:sz w:val="22"/>
              </w:rPr>
              <w:t>支持扩展插槽</w:t>
            </w:r>
            <w:r w:rsidRPr="000E6D2F">
              <w:rPr>
                <w:rFonts w:ascii="Times New Roman" w:hAnsi="Times New Roman"/>
                <w:sz w:val="22"/>
              </w:rPr>
              <w:t>,</w:t>
            </w:r>
            <w:r w:rsidRPr="000E6D2F">
              <w:rPr>
                <w:rFonts w:ascii="Times New Roman" w:hAnsi="Times New Roman"/>
                <w:sz w:val="22"/>
              </w:rPr>
              <w:t>防火墙吞吐</w:t>
            </w:r>
            <w:r w:rsidRPr="000E6D2F">
              <w:rPr>
                <w:rFonts w:ascii="Times New Roman" w:hAnsi="Times New Roman"/>
                <w:sz w:val="22"/>
              </w:rPr>
              <w:t>8G</w:t>
            </w:r>
            <w:r w:rsidRPr="000E6D2F">
              <w:rPr>
                <w:rFonts w:ascii="Times New Roman" w:hAnsi="Times New Roman"/>
                <w:sz w:val="22"/>
              </w:rPr>
              <w:t>，应用层吞吐量</w:t>
            </w:r>
            <w:r w:rsidRPr="000E6D2F">
              <w:rPr>
                <w:rFonts w:ascii="Times New Roman" w:hAnsi="Times New Roman"/>
                <w:sz w:val="22"/>
              </w:rPr>
              <w:t>6G</w:t>
            </w:r>
            <w:r w:rsidRPr="000E6D2F">
              <w:rPr>
                <w:rFonts w:ascii="Times New Roman" w:hAnsi="Times New Roman"/>
                <w:sz w:val="22"/>
              </w:rPr>
              <w:t>，并发连接</w:t>
            </w:r>
            <w:r w:rsidRPr="000E6D2F">
              <w:rPr>
                <w:rFonts w:ascii="Times New Roman" w:hAnsi="Times New Roman"/>
                <w:sz w:val="22"/>
              </w:rPr>
              <w:t>260</w:t>
            </w:r>
            <w:r w:rsidRPr="000E6D2F">
              <w:rPr>
                <w:rFonts w:ascii="Times New Roman" w:hAnsi="Times New Roman"/>
                <w:sz w:val="22"/>
              </w:rPr>
              <w:t>万</w:t>
            </w:r>
            <w:r w:rsidRPr="000E6D2F">
              <w:rPr>
                <w:rFonts w:ascii="Times New Roman" w:hAnsi="Times New Roman"/>
                <w:sz w:val="22"/>
              </w:rPr>
              <w:t>,</w:t>
            </w:r>
            <w:r w:rsidRPr="000E6D2F">
              <w:rPr>
                <w:rFonts w:ascii="Times New Roman" w:hAnsi="Times New Roman"/>
                <w:sz w:val="22"/>
              </w:rPr>
              <w:t>新建连接数</w:t>
            </w:r>
            <w:r w:rsidRPr="000E6D2F">
              <w:rPr>
                <w:rFonts w:ascii="Times New Roman" w:hAnsi="Times New Roman"/>
                <w:sz w:val="22"/>
              </w:rPr>
              <w:t>8</w:t>
            </w:r>
            <w:r w:rsidRPr="000E6D2F">
              <w:rPr>
                <w:rFonts w:ascii="Times New Roman" w:hAnsi="Times New Roman"/>
                <w:sz w:val="22"/>
              </w:rPr>
              <w:t>万，支持集群部署，含</w:t>
            </w:r>
            <w:r w:rsidRPr="000E6D2F">
              <w:rPr>
                <w:rFonts w:ascii="Times New Roman" w:hAnsi="Times New Roman"/>
                <w:sz w:val="22"/>
              </w:rPr>
              <w:t>3</w:t>
            </w:r>
            <w:r w:rsidRPr="000E6D2F">
              <w:rPr>
                <w:rFonts w:ascii="Times New Roman" w:hAnsi="Times New Roman"/>
                <w:sz w:val="22"/>
              </w:rPr>
              <w:t>年</w:t>
            </w:r>
            <w:r w:rsidRPr="000E6D2F">
              <w:rPr>
                <w:rFonts w:ascii="Times New Roman" w:hAnsi="Times New Roman"/>
                <w:sz w:val="22"/>
              </w:rPr>
              <w:t>IPS</w:t>
            </w:r>
            <w:r w:rsidRPr="000E6D2F">
              <w:rPr>
                <w:rFonts w:ascii="Times New Roman" w:hAnsi="Times New Roman"/>
                <w:sz w:val="22"/>
              </w:rPr>
              <w:t>和</w:t>
            </w:r>
            <w:r w:rsidRPr="000E6D2F">
              <w:rPr>
                <w:rFonts w:ascii="Times New Roman" w:hAnsi="Times New Roman"/>
                <w:sz w:val="22"/>
              </w:rPr>
              <w:t>AV</w:t>
            </w:r>
            <w:r w:rsidRPr="000E6D2F">
              <w:rPr>
                <w:rFonts w:ascii="Times New Roman" w:hAnsi="Times New Roman"/>
                <w:sz w:val="22"/>
              </w:rPr>
              <w:t>升级许可，含</w:t>
            </w:r>
            <w:r w:rsidRPr="000E6D2F">
              <w:rPr>
                <w:rFonts w:ascii="Times New Roman" w:hAnsi="Times New Roman"/>
                <w:sz w:val="22"/>
              </w:rPr>
              <w:t>3</w:t>
            </w:r>
            <w:r w:rsidRPr="000E6D2F">
              <w:rPr>
                <w:rFonts w:ascii="Times New Roman" w:hAnsi="Times New Roman"/>
                <w:sz w:val="22"/>
              </w:rPr>
              <w:t>年原厂质保；</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1</w:t>
            </w:r>
            <w:r w:rsidRPr="000E6D2F">
              <w:rPr>
                <w:rFonts w:ascii="Times New Roman" w:hAnsi="Times New Roman"/>
                <w:sz w:val="22"/>
              </w:rPr>
              <w:t>、支持手动和</w:t>
            </w:r>
            <w:r w:rsidRPr="000E6D2F">
              <w:rPr>
                <w:rFonts w:ascii="Times New Roman" w:hAnsi="Times New Roman"/>
                <w:sz w:val="22"/>
              </w:rPr>
              <w:t>LACP</w:t>
            </w:r>
            <w:r w:rsidRPr="000E6D2F">
              <w:rPr>
                <w:rFonts w:ascii="Times New Roman" w:hAnsi="Times New Roman"/>
                <w:sz w:val="22"/>
              </w:rPr>
              <w:t>链路聚合，可根据源</w:t>
            </w:r>
            <w:r w:rsidRPr="000E6D2F">
              <w:rPr>
                <w:rFonts w:ascii="Times New Roman" w:hAnsi="Times New Roman"/>
                <w:sz w:val="22"/>
              </w:rPr>
              <w:t>/</w:t>
            </w:r>
            <w:r w:rsidRPr="000E6D2F">
              <w:rPr>
                <w:rFonts w:ascii="Times New Roman" w:hAnsi="Times New Roman"/>
                <w:sz w:val="22"/>
              </w:rPr>
              <w:t>目的</w:t>
            </w:r>
            <w:r w:rsidRPr="000E6D2F">
              <w:rPr>
                <w:rFonts w:ascii="Times New Roman" w:hAnsi="Times New Roman"/>
                <w:sz w:val="22"/>
              </w:rPr>
              <w:t>MAC</w:t>
            </w:r>
            <w:r w:rsidRPr="000E6D2F">
              <w:rPr>
                <w:rFonts w:ascii="Times New Roman" w:hAnsi="Times New Roman"/>
                <w:sz w:val="22"/>
              </w:rPr>
              <w:t>、源</w:t>
            </w:r>
            <w:r w:rsidRPr="000E6D2F">
              <w:rPr>
                <w:rFonts w:ascii="Times New Roman" w:hAnsi="Times New Roman"/>
                <w:sz w:val="22"/>
              </w:rPr>
              <w:t>/</w:t>
            </w:r>
            <w:r w:rsidRPr="000E6D2F">
              <w:rPr>
                <w:rFonts w:ascii="Times New Roman" w:hAnsi="Times New Roman"/>
                <w:sz w:val="22"/>
              </w:rPr>
              <w:t>目的</w:t>
            </w:r>
            <w:r w:rsidRPr="000E6D2F">
              <w:rPr>
                <w:rFonts w:ascii="Times New Roman" w:hAnsi="Times New Roman"/>
                <w:sz w:val="22"/>
              </w:rPr>
              <w:t>IP</w:t>
            </w:r>
            <w:r w:rsidRPr="000E6D2F">
              <w:rPr>
                <w:rFonts w:ascii="Times New Roman" w:hAnsi="Times New Roman"/>
                <w:sz w:val="22"/>
              </w:rPr>
              <w:t>、源</w:t>
            </w:r>
            <w:r w:rsidRPr="000E6D2F">
              <w:rPr>
                <w:rFonts w:ascii="Times New Roman" w:hAnsi="Times New Roman"/>
                <w:sz w:val="22"/>
              </w:rPr>
              <w:t>/</w:t>
            </w:r>
            <w:r w:rsidRPr="000E6D2F">
              <w:rPr>
                <w:rFonts w:ascii="Times New Roman" w:hAnsi="Times New Roman"/>
                <w:sz w:val="22"/>
              </w:rPr>
              <w:t>目的端口、五元组、端口轮询等条件提供不少于</w:t>
            </w:r>
            <w:r w:rsidRPr="000E6D2F">
              <w:rPr>
                <w:rFonts w:ascii="Times New Roman" w:hAnsi="Times New Roman"/>
                <w:sz w:val="22"/>
              </w:rPr>
              <w:t>10</w:t>
            </w:r>
            <w:r w:rsidRPr="000E6D2F">
              <w:rPr>
                <w:rFonts w:ascii="Times New Roman" w:hAnsi="Times New Roman"/>
                <w:sz w:val="22"/>
              </w:rPr>
              <w:t>种链路负载算法；</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2</w:t>
            </w:r>
            <w:r w:rsidRPr="000E6D2F">
              <w:rPr>
                <w:rFonts w:ascii="Times New Roman" w:hAnsi="Times New Roman"/>
                <w:sz w:val="22"/>
              </w:rPr>
              <w:t>、支持一体化安全策略配置，可以通过一条策略实现五元组、源</w:t>
            </w:r>
            <w:r w:rsidRPr="000E6D2F">
              <w:rPr>
                <w:rFonts w:ascii="Times New Roman" w:hAnsi="Times New Roman"/>
                <w:sz w:val="22"/>
              </w:rPr>
              <w:t>MAC</w:t>
            </w:r>
            <w:r w:rsidRPr="000E6D2F">
              <w:rPr>
                <w:rFonts w:ascii="Times New Roman" w:hAnsi="Times New Roman"/>
                <w:sz w:val="22"/>
              </w:rPr>
              <w:t>、源地区、目的地区、域名、应用、服务、时间、长连接、并发会话、</w:t>
            </w:r>
            <w:r w:rsidRPr="000E6D2F">
              <w:rPr>
                <w:rFonts w:ascii="Times New Roman" w:hAnsi="Times New Roman"/>
                <w:sz w:val="22"/>
              </w:rPr>
              <w:t>WEB</w:t>
            </w:r>
            <w:r w:rsidRPr="000E6D2F">
              <w:rPr>
                <w:rFonts w:ascii="Times New Roman" w:hAnsi="Times New Roman"/>
                <w:sz w:val="22"/>
              </w:rPr>
              <w:t>认证、</w:t>
            </w:r>
            <w:r w:rsidRPr="000E6D2F">
              <w:rPr>
                <w:rFonts w:ascii="Times New Roman" w:hAnsi="Times New Roman"/>
                <w:sz w:val="22"/>
              </w:rPr>
              <w:t>IPS</w:t>
            </w:r>
            <w:r w:rsidRPr="000E6D2F">
              <w:rPr>
                <w:rFonts w:ascii="Times New Roman" w:hAnsi="Times New Roman"/>
                <w:sz w:val="22"/>
              </w:rPr>
              <w:t>、</w:t>
            </w:r>
            <w:r w:rsidRPr="000E6D2F">
              <w:rPr>
                <w:rFonts w:ascii="Times New Roman" w:hAnsi="Times New Roman"/>
                <w:sz w:val="22"/>
              </w:rPr>
              <w:t>AV</w:t>
            </w:r>
            <w:r w:rsidRPr="000E6D2F">
              <w:rPr>
                <w:rFonts w:ascii="Times New Roman" w:hAnsi="Times New Roman"/>
                <w:sz w:val="22"/>
              </w:rPr>
              <w:t>、</w:t>
            </w:r>
            <w:r w:rsidRPr="000E6D2F">
              <w:rPr>
                <w:rFonts w:ascii="Times New Roman" w:hAnsi="Times New Roman"/>
                <w:sz w:val="22"/>
              </w:rPr>
              <w:t>URL</w:t>
            </w:r>
            <w:r w:rsidRPr="000E6D2F">
              <w:rPr>
                <w:rFonts w:ascii="Times New Roman" w:hAnsi="Times New Roman"/>
                <w:sz w:val="22"/>
              </w:rPr>
              <w:t>过滤、</w:t>
            </w:r>
            <w:r w:rsidRPr="000E6D2F">
              <w:rPr>
                <w:rFonts w:ascii="Times New Roman" w:hAnsi="Times New Roman"/>
                <w:sz w:val="22"/>
              </w:rPr>
              <w:t>WAF</w:t>
            </w:r>
            <w:r w:rsidRPr="000E6D2F">
              <w:rPr>
                <w:rFonts w:ascii="Times New Roman" w:hAnsi="Times New Roman"/>
                <w:sz w:val="22"/>
              </w:rPr>
              <w:t>、邮件安全、数据过滤、文件过滤、审计等功能配置</w:t>
            </w:r>
            <w:r w:rsidRPr="000E6D2F">
              <w:rPr>
                <w:rFonts w:ascii="Times New Roman" w:hAnsi="Times New Roman"/>
                <w:sz w:val="22"/>
              </w:rPr>
              <w:t>,</w:t>
            </w:r>
            <w:r w:rsidRPr="000E6D2F">
              <w:rPr>
                <w:rFonts w:ascii="Times New Roman" w:hAnsi="Times New Roman"/>
                <w:sz w:val="22"/>
              </w:rPr>
              <w:t>简化用户管理；</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3</w:t>
            </w:r>
            <w:r w:rsidRPr="000E6D2F">
              <w:rPr>
                <w:rFonts w:ascii="Times New Roman" w:hAnsi="Times New Roman"/>
                <w:sz w:val="22"/>
              </w:rPr>
              <w:t>支持</w:t>
            </w:r>
            <w:r w:rsidRPr="000E6D2F">
              <w:rPr>
                <w:rFonts w:ascii="Times New Roman" w:hAnsi="Times New Roman"/>
                <w:sz w:val="22"/>
              </w:rPr>
              <w:t>IPv6</w:t>
            </w:r>
            <w:r w:rsidRPr="000E6D2F">
              <w:rPr>
                <w:rFonts w:ascii="Times New Roman" w:hAnsi="Times New Roman"/>
                <w:sz w:val="22"/>
              </w:rPr>
              <w:t>安全控制策略设置，能针对</w:t>
            </w:r>
            <w:r w:rsidRPr="000E6D2F">
              <w:rPr>
                <w:rFonts w:ascii="Times New Roman" w:hAnsi="Times New Roman"/>
                <w:sz w:val="22"/>
              </w:rPr>
              <w:t>IPv6</w:t>
            </w:r>
            <w:r w:rsidRPr="000E6D2F">
              <w:rPr>
                <w:rFonts w:ascii="Times New Roman" w:hAnsi="Times New Roman"/>
                <w:sz w:val="22"/>
              </w:rPr>
              <w:t>的目的</w:t>
            </w:r>
            <w:r w:rsidRPr="000E6D2F">
              <w:rPr>
                <w:rFonts w:ascii="Times New Roman" w:hAnsi="Times New Roman"/>
                <w:sz w:val="22"/>
              </w:rPr>
              <w:t>/</w:t>
            </w:r>
            <w:r w:rsidRPr="000E6D2F">
              <w:rPr>
                <w:rFonts w:ascii="Times New Roman" w:hAnsi="Times New Roman"/>
                <w:sz w:val="22"/>
              </w:rPr>
              <w:t>源地址、目的</w:t>
            </w:r>
            <w:r w:rsidRPr="000E6D2F">
              <w:rPr>
                <w:rFonts w:ascii="Times New Roman" w:hAnsi="Times New Roman"/>
                <w:sz w:val="22"/>
              </w:rPr>
              <w:t>/</w:t>
            </w:r>
            <w:r w:rsidRPr="000E6D2F">
              <w:rPr>
                <w:rFonts w:ascii="Times New Roman" w:hAnsi="Times New Roman"/>
                <w:sz w:val="22"/>
              </w:rPr>
              <w:t>源服务端口、区域、服务、时间、扩展头属性等条件进行安全访问规则的设置；</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4</w:t>
            </w:r>
            <w:r w:rsidRPr="000E6D2F">
              <w:rPr>
                <w:rFonts w:ascii="Times New Roman" w:hAnsi="Times New Roman"/>
                <w:sz w:val="22"/>
              </w:rPr>
              <w:t>、支持在一台物理设备上划分出</w:t>
            </w:r>
            <w:r w:rsidRPr="000E6D2F">
              <w:rPr>
                <w:rFonts w:ascii="Times New Roman" w:hAnsi="Times New Roman"/>
                <w:sz w:val="22"/>
              </w:rPr>
              <w:t>128</w:t>
            </w:r>
            <w:r w:rsidRPr="000E6D2F">
              <w:rPr>
                <w:rFonts w:ascii="Times New Roman" w:hAnsi="Times New Roman"/>
                <w:sz w:val="22"/>
              </w:rPr>
              <w:t>个相互独立的虚拟系统，可根据连接配额及连接新建速率为每个虚拟系统分配资源，实配不少于</w:t>
            </w:r>
            <w:r w:rsidRPr="000E6D2F">
              <w:rPr>
                <w:rFonts w:ascii="Times New Roman" w:hAnsi="Times New Roman"/>
                <w:sz w:val="22"/>
              </w:rPr>
              <w:t>24</w:t>
            </w:r>
            <w:r w:rsidRPr="000E6D2F">
              <w:rPr>
                <w:rFonts w:ascii="Times New Roman" w:hAnsi="Times New Roman"/>
                <w:sz w:val="22"/>
              </w:rPr>
              <w:t>个虚拟防火墙授权；</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5</w:t>
            </w:r>
            <w:r w:rsidRPr="000E6D2F">
              <w:rPr>
                <w:rFonts w:ascii="Times New Roman" w:hAnsi="Times New Roman"/>
                <w:sz w:val="22"/>
              </w:rPr>
              <w:t>、支持对达梦、人大金仓等数据库应用、</w:t>
            </w:r>
            <w:r w:rsidRPr="000E6D2F">
              <w:rPr>
                <w:rFonts w:ascii="Times New Roman" w:hAnsi="Times New Roman"/>
                <w:sz w:val="22"/>
              </w:rPr>
              <w:t>P2P</w:t>
            </w:r>
            <w:r w:rsidRPr="000E6D2F">
              <w:rPr>
                <w:rFonts w:ascii="Times New Roman" w:hAnsi="Times New Roman"/>
                <w:sz w:val="22"/>
              </w:rPr>
              <w:t>、移动应用、迅雷加密流量、向日葵</w:t>
            </w:r>
            <w:r w:rsidRPr="000E6D2F">
              <w:rPr>
                <w:rFonts w:ascii="Times New Roman" w:hAnsi="Times New Roman"/>
                <w:sz w:val="22"/>
              </w:rPr>
              <w:t>/Teamview</w:t>
            </w:r>
            <w:r w:rsidRPr="000E6D2F">
              <w:rPr>
                <w:rFonts w:ascii="Times New Roman" w:hAnsi="Times New Roman"/>
                <w:sz w:val="22"/>
              </w:rPr>
              <w:t>等远程控制软件、</w:t>
            </w:r>
            <w:r w:rsidRPr="000E6D2F">
              <w:rPr>
                <w:rFonts w:ascii="Times New Roman" w:hAnsi="Times New Roman"/>
                <w:sz w:val="22"/>
              </w:rPr>
              <w:t>Modbus/IEC/OPC</w:t>
            </w:r>
            <w:r w:rsidRPr="000E6D2F">
              <w:rPr>
                <w:rFonts w:ascii="Times New Roman" w:hAnsi="Times New Roman"/>
                <w:sz w:val="22"/>
              </w:rPr>
              <w:t>等工控物联网协议进行识别控制，支持自定义应用特征；</w:t>
            </w:r>
            <w:r w:rsidRPr="000E6D2F">
              <w:rPr>
                <w:rFonts w:ascii="Times New Roman" w:hAnsi="Times New Roman"/>
                <w:sz w:val="22"/>
              </w:rPr>
              <w:t xml:space="preserve"> </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6</w:t>
            </w:r>
            <w:r w:rsidRPr="000E6D2F">
              <w:rPr>
                <w:rFonts w:ascii="Times New Roman" w:hAnsi="Times New Roman"/>
                <w:sz w:val="22"/>
              </w:rPr>
              <w:t>、支持连接控制和监控，可对源</w:t>
            </w:r>
            <w:r w:rsidRPr="000E6D2F">
              <w:rPr>
                <w:rFonts w:ascii="Times New Roman" w:hAnsi="Times New Roman"/>
                <w:sz w:val="22"/>
              </w:rPr>
              <w:t>/</w:t>
            </w:r>
            <w:r w:rsidRPr="000E6D2F">
              <w:rPr>
                <w:rFonts w:ascii="Times New Roman" w:hAnsi="Times New Roman"/>
                <w:sz w:val="22"/>
              </w:rPr>
              <w:t>目的地址、源</w:t>
            </w:r>
            <w:r w:rsidRPr="000E6D2F">
              <w:rPr>
                <w:rFonts w:ascii="Times New Roman" w:hAnsi="Times New Roman"/>
                <w:sz w:val="22"/>
              </w:rPr>
              <w:t>/</w:t>
            </w:r>
            <w:r w:rsidRPr="000E6D2F">
              <w:rPr>
                <w:rFonts w:ascii="Times New Roman" w:hAnsi="Times New Roman"/>
                <w:sz w:val="22"/>
              </w:rPr>
              <w:t>目的地理对象、应用制定连接限制策略，可展示被拦截的</w:t>
            </w:r>
            <w:r w:rsidRPr="000E6D2F">
              <w:rPr>
                <w:rFonts w:ascii="Times New Roman" w:hAnsi="Times New Roman"/>
                <w:sz w:val="22"/>
              </w:rPr>
              <w:t>IP</w:t>
            </w:r>
            <w:r w:rsidRPr="000E6D2F">
              <w:rPr>
                <w:rFonts w:ascii="Times New Roman" w:hAnsi="Times New Roman"/>
                <w:sz w:val="22"/>
              </w:rPr>
              <w:t>、地址对象、应用的限制条件、被拒次数、最近被拒时间等信息；</w:t>
            </w:r>
            <w:r w:rsidRPr="000E6D2F">
              <w:rPr>
                <w:rFonts w:ascii="Times New Roman" w:hAnsi="Times New Roman"/>
                <w:sz w:val="22"/>
              </w:rPr>
              <w:t xml:space="preserve"> </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7</w:t>
            </w:r>
            <w:r w:rsidRPr="000E6D2F">
              <w:rPr>
                <w:rFonts w:ascii="Times New Roman" w:hAnsi="Times New Roman"/>
                <w:sz w:val="22"/>
              </w:rPr>
              <w:t>、支持独立的入侵防护规则特征库，特征总数在</w:t>
            </w:r>
            <w:r w:rsidRPr="000E6D2F">
              <w:rPr>
                <w:rFonts w:ascii="Times New Roman" w:hAnsi="Times New Roman"/>
                <w:sz w:val="22"/>
              </w:rPr>
              <w:t>5500</w:t>
            </w:r>
            <w:r w:rsidRPr="000E6D2F">
              <w:rPr>
                <w:rFonts w:ascii="Times New Roman" w:hAnsi="Times New Roman"/>
                <w:sz w:val="22"/>
              </w:rPr>
              <w:t>条以上，能对常见漏洞进行安全防护，兼容国家信息安全漏洞库；</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8</w:t>
            </w:r>
            <w:r w:rsidRPr="000E6D2F">
              <w:rPr>
                <w:rFonts w:ascii="Times New Roman" w:hAnsi="Times New Roman"/>
                <w:sz w:val="22"/>
              </w:rPr>
              <w:t>、支规则库支持根据攻击类型、风险等级、流行程度、操作系统等进行分类，防护动作包括告警、阻断、记录攻击报文；</w:t>
            </w:r>
            <w:r w:rsidRPr="000E6D2F">
              <w:rPr>
                <w:rFonts w:ascii="Times New Roman" w:hAnsi="Times New Roman"/>
                <w:sz w:val="22"/>
              </w:rPr>
              <w:t xml:space="preserve"> </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9</w:t>
            </w:r>
            <w:r w:rsidRPr="000E6D2F">
              <w:rPr>
                <w:rFonts w:ascii="Times New Roman" w:hAnsi="Times New Roman"/>
                <w:sz w:val="22"/>
              </w:rPr>
              <w:t>、内置行为分析功能，对会话、流量等数据进行统计分析，建立业务行为基线，对异常行为进行告警；支持行为分析监控展示，可展示不同行为分析策略的实时数据和基线数据趋势；</w:t>
            </w:r>
            <w:r w:rsidRPr="000E6D2F">
              <w:rPr>
                <w:rFonts w:ascii="Times New Roman" w:hAnsi="Times New Roman"/>
                <w:sz w:val="22"/>
              </w:rPr>
              <w:t xml:space="preserve"> </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10</w:t>
            </w:r>
            <w:r w:rsidRPr="000E6D2F">
              <w:rPr>
                <w:rFonts w:ascii="Times New Roman" w:hAnsi="Times New Roman"/>
                <w:sz w:val="22"/>
              </w:rPr>
              <w:t>、支持</w:t>
            </w:r>
            <w:r w:rsidRPr="000E6D2F">
              <w:rPr>
                <w:rFonts w:ascii="Times New Roman" w:hAnsi="Times New Roman"/>
                <w:sz w:val="22"/>
              </w:rPr>
              <w:t>TCP</w:t>
            </w:r>
            <w:r w:rsidRPr="000E6D2F">
              <w:rPr>
                <w:rFonts w:ascii="Times New Roman" w:hAnsi="Times New Roman"/>
                <w:sz w:val="22"/>
              </w:rPr>
              <w:t>和</w:t>
            </w:r>
            <w:r w:rsidRPr="000E6D2F">
              <w:rPr>
                <w:rFonts w:ascii="Times New Roman" w:hAnsi="Times New Roman"/>
                <w:sz w:val="22"/>
              </w:rPr>
              <w:t>UDP DDOS</w:t>
            </w:r>
            <w:r w:rsidRPr="000E6D2F">
              <w:rPr>
                <w:rFonts w:ascii="Times New Roman" w:hAnsi="Times New Roman"/>
                <w:sz w:val="22"/>
              </w:rPr>
              <w:t>防护，支持</w:t>
            </w:r>
            <w:r w:rsidRPr="000E6D2F">
              <w:rPr>
                <w:rFonts w:ascii="Times New Roman" w:hAnsi="Times New Roman"/>
                <w:sz w:val="22"/>
              </w:rPr>
              <w:t>SYN</w:t>
            </w:r>
            <w:r w:rsidRPr="000E6D2F">
              <w:rPr>
                <w:rFonts w:ascii="Times New Roman" w:hAnsi="Times New Roman"/>
                <w:sz w:val="22"/>
              </w:rPr>
              <w:t>源认证技术、源、目的限速、</w:t>
            </w:r>
            <w:r w:rsidRPr="000E6D2F">
              <w:rPr>
                <w:rFonts w:ascii="Times New Roman" w:hAnsi="Times New Roman"/>
                <w:sz w:val="22"/>
              </w:rPr>
              <w:t>UDP</w:t>
            </w:r>
            <w:r w:rsidRPr="000E6D2F">
              <w:rPr>
                <w:rFonts w:ascii="Times New Roman" w:hAnsi="Times New Roman"/>
                <w:sz w:val="22"/>
              </w:rPr>
              <w:t>最大及最小报文限制、</w:t>
            </w:r>
            <w:r w:rsidRPr="000E6D2F">
              <w:rPr>
                <w:rFonts w:ascii="Times New Roman" w:hAnsi="Times New Roman"/>
                <w:sz w:val="22"/>
              </w:rPr>
              <w:t>UDP</w:t>
            </w:r>
            <w:r w:rsidRPr="000E6D2F">
              <w:rPr>
                <w:rFonts w:ascii="Times New Roman" w:hAnsi="Times New Roman"/>
                <w:sz w:val="22"/>
              </w:rPr>
              <w:t>关联认证，对源地址进行合法性认证；可对</w:t>
            </w:r>
            <w:r w:rsidRPr="000E6D2F">
              <w:rPr>
                <w:rFonts w:ascii="Times New Roman" w:hAnsi="Times New Roman"/>
                <w:sz w:val="22"/>
              </w:rPr>
              <w:t>TCP Flood</w:t>
            </w:r>
            <w:r w:rsidRPr="000E6D2F">
              <w:rPr>
                <w:rFonts w:ascii="Times New Roman" w:hAnsi="Times New Roman"/>
                <w:sz w:val="22"/>
              </w:rPr>
              <w:t>、</w:t>
            </w:r>
            <w:r w:rsidRPr="000E6D2F">
              <w:rPr>
                <w:rFonts w:ascii="Times New Roman" w:hAnsi="Times New Roman"/>
                <w:sz w:val="22"/>
              </w:rPr>
              <w:t>UDP Flood</w:t>
            </w:r>
            <w:r w:rsidRPr="000E6D2F">
              <w:rPr>
                <w:rFonts w:ascii="Times New Roman" w:hAnsi="Times New Roman"/>
                <w:sz w:val="22"/>
              </w:rPr>
              <w:t>、</w:t>
            </w:r>
            <w:r w:rsidRPr="000E6D2F">
              <w:rPr>
                <w:rFonts w:ascii="Times New Roman" w:hAnsi="Times New Roman"/>
                <w:sz w:val="22"/>
              </w:rPr>
              <w:t>SYN Flood</w:t>
            </w:r>
            <w:r w:rsidRPr="000E6D2F">
              <w:rPr>
                <w:rFonts w:ascii="Times New Roman" w:hAnsi="Times New Roman"/>
                <w:sz w:val="22"/>
              </w:rPr>
              <w:t>、</w:t>
            </w:r>
            <w:r w:rsidRPr="000E6D2F">
              <w:rPr>
                <w:rFonts w:ascii="Times New Roman" w:hAnsi="Times New Roman"/>
                <w:sz w:val="22"/>
              </w:rPr>
              <w:t>FIN Flood</w:t>
            </w:r>
            <w:r w:rsidRPr="000E6D2F">
              <w:rPr>
                <w:rFonts w:ascii="Times New Roman" w:hAnsi="Times New Roman"/>
                <w:sz w:val="22"/>
              </w:rPr>
              <w:t>、</w:t>
            </w:r>
            <w:r w:rsidRPr="000E6D2F">
              <w:rPr>
                <w:rFonts w:ascii="Times New Roman" w:hAnsi="Times New Roman"/>
                <w:sz w:val="22"/>
              </w:rPr>
              <w:t>RST Flood</w:t>
            </w:r>
            <w:r w:rsidRPr="000E6D2F">
              <w:rPr>
                <w:rFonts w:ascii="Times New Roman" w:hAnsi="Times New Roman"/>
                <w:sz w:val="22"/>
              </w:rPr>
              <w:t>、新建</w:t>
            </w:r>
            <w:r w:rsidRPr="000E6D2F">
              <w:rPr>
                <w:rFonts w:ascii="Times New Roman" w:hAnsi="Times New Roman"/>
                <w:sz w:val="22"/>
              </w:rPr>
              <w:t>SESSION Flood</w:t>
            </w:r>
            <w:r w:rsidRPr="000E6D2F">
              <w:rPr>
                <w:rFonts w:ascii="Times New Roman" w:hAnsi="Times New Roman"/>
                <w:sz w:val="22"/>
              </w:rPr>
              <w:t>、</w:t>
            </w:r>
            <w:r w:rsidRPr="000E6D2F">
              <w:rPr>
                <w:rFonts w:ascii="Times New Roman" w:hAnsi="Times New Roman"/>
                <w:sz w:val="22"/>
              </w:rPr>
              <w:t>SESSION Flood</w:t>
            </w:r>
            <w:r w:rsidRPr="000E6D2F">
              <w:rPr>
                <w:rFonts w:ascii="Times New Roman" w:hAnsi="Times New Roman"/>
                <w:sz w:val="22"/>
              </w:rPr>
              <w:t>等进行防御；</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11</w:t>
            </w:r>
            <w:r w:rsidRPr="000E6D2F">
              <w:rPr>
                <w:rFonts w:ascii="Times New Roman" w:hAnsi="Times New Roman"/>
                <w:sz w:val="22"/>
              </w:rPr>
              <w:t>、支持对</w:t>
            </w:r>
            <w:r w:rsidRPr="000E6D2F">
              <w:rPr>
                <w:rFonts w:ascii="Times New Roman" w:hAnsi="Times New Roman"/>
                <w:sz w:val="22"/>
              </w:rPr>
              <w:t>HTTP/SMTP/POP3/FTP/IM</w:t>
            </w:r>
            <w:r w:rsidRPr="000E6D2F">
              <w:rPr>
                <w:rFonts w:ascii="Times New Roman" w:hAnsi="Times New Roman"/>
                <w:sz w:val="22"/>
              </w:rPr>
              <w:t>等协议进行病毒防御，病毒特征库规模超过</w:t>
            </w:r>
            <w:r w:rsidRPr="000E6D2F">
              <w:rPr>
                <w:rFonts w:ascii="Times New Roman" w:hAnsi="Times New Roman"/>
                <w:sz w:val="22"/>
              </w:rPr>
              <w:t>200</w:t>
            </w:r>
            <w:r w:rsidRPr="000E6D2F">
              <w:rPr>
                <w:rFonts w:ascii="Times New Roman" w:hAnsi="Times New Roman"/>
                <w:sz w:val="22"/>
              </w:rPr>
              <w:t>万；</w:t>
            </w:r>
            <w:r w:rsidRPr="000E6D2F">
              <w:rPr>
                <w:rFonts w:ascii="Times New Roman" w:hAnsi="Times New Roman"/>
                <w:sz w:val="22"/>
              </w:rPr>
              <w:t xml:space="preserve"> </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12</w:t>
            </w:r>
            <w:r w:rsidRPr="000E6D2F">
              <w:rPr>
                <w:rFonts w:ascii="Times New Roman" w:hAnsi="Times New Roman"/>
                <w:sz w:val="22"/>
              </w:rPr>
              <w:t>、支持对</w:t>
            </w:r>
            <w:r w:rsidRPr="000E6D2F">
              <w:rPr>
                <w:rFonts w:ascii="Times New Roman" w:hAnsi="Times New Roman"/>
                <w:sz w:val="22"/>
              </w:rPr>
              <w:t>FTP</w:t>
            </w:r>
            <w:r w:rsidRPr="000E6D2F">
              <w:rPr>
                <w:rFonts w:ascii="Times New Roman" w:hAnsi="Times New Roman"/>
                <w:sz w:val="22"/>
              </w:rPr>
              <w:t>信令进行过滤，包括上传文件、下载文件、删除文件、重命名、创建目录、删除目录、显示文件列表等；</w:t>
            </w:r>
            <w:r w:rsidRPr="000E6D2F">
              <w:rPr>
                <w:rFonts w:ascii="Times New Roman" w:hAnsi="Times New Roman"/>
                <w:sz w:val="22"/>
              </w:rPr>
              <w:t xml:space="preserve"> </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sz w:val="22"/>
              </w:rPr>
              <w:t>13</w:t>
            </w:r>
            <w:r w:rsidRPr="000E6D2F">
              <w:rPr>
                <w:rFonts w:ascii="Times New Roman" w:hAnsi="Times New Roman"/>
                <w:sz w:val="22"/>
              </w:rPr>
              <w:t>、支持</w:t>
            </w:r>
            <w:r w:rsidRPr="000E6D2F">
              <w:rPr>
                <w:rFonts w:ascii="Times New Roman" w:hAnsi="Times New Roman"/>
                <w:sz w:val="22"/>
              </w:rPr>
              <w:t>CPU</w:t>
            </w:r>
            <w:r w:rsidRPr="000E6D2F">
              <w:rPr>
                <w:rFonts w:ascii="Times New Roman" w:hAnsi="Times New Roman"/>
                <w:sz w:val="22"/>
              </w:rPr>
              <w:t>利用率、内存利用率、磁盘利用率、会话数告警及</w:t>
            </w:r>
            <w:r w:rsidRPr="000E6D2F">
              <w:rPr>
                <w:rFonts w:ascii="Times New Roman" w:hAnsi="Times New Roman"/>
                <w:sz w:val="22"/>
              </w:rPr>
              <w:t>CPU</w:t>
            </w:r>
            <w:r w:rsidRPr="000E6D2F">
              <w:rPr>
                <w:rFonts w:ascii="Times New Roman" w:hAnsi="Times New Roman"/>
                <w:sz w:val="22"/>
              </w:rPr>
              <w:t>利用率、内存利用率、磁盘利用率等硬件资源实时利用率及其历史使用情况追踪；</w:t>
            </w:r>
            <w:r w:rsidRPr="000E6D2F">
              <w:rPr>
                <w:rFonts w:ascii="Times New Roman" w:hAnsi="Times New Roman"/>
                <w:sz w:val="22"/>
              </w:rPr>
              <w:t xml:space="preserve"> </w:t>
            </w:r>
          </w:p>
        </w:tc>
      </w:tr>
      <w:tr w:rsidR="007D47DD" w:rsidRPr="000E6D2F" w:rsidTr="008E1E82">
        <w:trPr>
          <w:trHeight w:val="560"/>
        </w:trPr>
        <w:tc>
          <w:tcPr>
            <w:tcW w:w="43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705"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sz w:val="22"/>
              </w:rPr>
            </w:pPr>
            <w:r w:rsidRPr="000E6D2F">
              <w:rPr>
                <w:rFonts w:ascii="Times New Roman" w:hAnsi="Times New Roman"/>
                <w:sz w:val="22"/>
              </w:rPr>
              <w:t>1</w:t>
            </w:r>
            <w:r w:rsidRPr="000E6D2F">
              <w:rPr>
                <w:rFonts w:ascii="Times New Roman" w:hAnsi="Times New Roman"/>
                <w:sz w:val="22"/>
              </w:rPr>
              <w:t>、在质保期内，按照合同要求提供技术支持服务，保障本项目系统的正常稳定运行；包含设备上架、通电、策略配置、资产录入等内容，通过现场、远程、客户服务热线等形式对现场技术问题予以回应，并在最短的时间内解决问题；</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sz w:val="22"/>
              </w:rPr>
              <w:t>2</w:t>
            </w:r>
            <w:r w:rsidRPr="000E6D2F">
              <w:rPr>
                <w:rFonts w:ascii="Times New Roman" w:hAnsi="Times New Roman"/>
                <w:sz w:val="22"/>
              </w:rPr>
              <w:t>、在产品质保期内提供升级更新服务和设备保修服务，并以灵活的服务方式保证更新的需求。升级与更新服务包括：软件的最新版本升级更新、内置策略库的升级更新等；</w:t>
            </w:r>
          </w:p>
        </w:tc>
      </w:tr>
      <w:tr w:rsidR="007D47DD" w:rsidRPr="000E6D2F" w:rsidTr="008E1E82">
        <w:trPr>
          <w:trHeight w:val="280"/>
        </w:trPr>
        <w:tc>
          <w:tcPr>
            <w:tcW w:w="43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705"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sz w:val="22"/>
              </w:rPr>
              <w:t>提供</w:t>
            </w:r>
            <w:r w:rsidRPr="000E6D2F">
              <w:rPr>
                <w:rFonts w:ascii="Times New Roman" w:hAnsi="Times New Roman"/>
                <w:sz w:val="22"/>
              </w:rPr>
              <w:t>3</w:t>
            </w:r>
            <w:r w:rsidRPr="000E6D2F">
              <w:rPr>
                <w:rFonts w:ascii="Times New Roman" w:hAnsi="Times New Roman"/>
                <w:sz w:val="22"/>
              </w:rPr>
              <w:t>年质保，包括系统升级授权、产品保修服务、上门安装服务和远程支持服务；</w:t>
            </w:r>
          </w:p>
        </w:tc>
      </w:tr>
      <w:tr w:rsidR="007D47DD" w:rsidRPr="000E6D2F" w:rsidTr="008E1E82">
        <w:trPr>
          <w:trHeight w:val="2259"/>
        </w:trPr>
        <w:tc>
          <w:tcPr>
            <w:tcW w:w="437" w:type="dxa"/>
            <w:vMerge w:val="restart"/>
            <w:tcBorders>
              <w:top w:val="nil"/>
              <w:left w:val="single" w:sz="4" w:space="0" w:color="auto"/>
              <w:bottom w:val="single" w:sz="4" w:space="0" w:color="000000"/>
              <w:right w:val="single" w:sz="4" w:space="0" w:color="auto"/>
            </w:tcBorders>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6</w:t>
            </w:r>
          </w:p>
        </w:tc>
        <w:tc>
          <w:tcPr>
            <w:tcW w:w="705"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网闸</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性能参数：标准</w:t>
            </w:r>
            <w:r w:rsidRPr="000E6D2F">
              <w:rPr>
                <w:rFonts w:ascii="Times New Roman" w:hAnsi="Times New Roman"/>
                <w:kern w:val="0"/>
                <w:sz w:val="22"/>
              </w:rPr>
              <w:t>2U</w:t>
            </w:r>
            <w:r w:rsidRPr="000E6D2F">
              <w:rPr>
                <w:rFonts w:ascii="Times New Roman" w:hAnsi="Times New Roman"/>
                <w:kern w:val="0"/>
                <w:sz w:val="22"/>
              </w:rPr>
              <w:t>机架设备，内外端机双侧液晶屏，内存：内外端机各</w:t>
            </w:r>
            <w:r w:rsidRPr="000E6D2F">
              <w:rPr>
                <w:rFonts w:ascii="Times New Roman" w:hAnsi="Times New Roman"/>
                <w:kern w:val="0"/>
                <w:sz w:val="22"/>
              </w:rPr>
              <w:t>8G</w:t>
            </w:r>
            <w:r w:rsidRPr="000E6D2F">
              <w:rPr>
                <w:rFonts w:ascii="Times New Roman" w:hAnsi="Times New Roman"/>
                <w:kern w:val="0"/>
                <w:sz w:val="22"/>
              </w:rPr>
              <w:t>内存，硬盘：内外端机各</w:t>
            </w:r>
            <w:r w:rsidRPr="000E6D2F">
              <w:rPr>
                <w:rFonts w:ascii="Times New Roman" w:hAnsi="Times New Roman"/>
                <w:kern w:val="0"/>
                <w:sz w:val="22"/>
              </w:rPr>
              <w:t>1TB</w:t>
            </w:r>
            <w:r w:rsidRPr="000E6D2F">
              <w:rPr>
                <w:rFonts w:ascii="Times New Roman" w:hAnsi="Times New Roman"/>
                <w:kern w:val="0"/>
                <w:sz w:val="22"/>
              </w:rPr>
              <w:t>存储空间，端口：内端机</w:t>
            </w:r>
            <w:r w:rsidRPr="000E6D2F">
              <w:rPr>
                <w:rFonts w:ascii="Times New Roman" w:hAnsi="Times New Roman"/>
                <w:kern w:val="0"/>
                <w:sz w:val="22"/>
              </w:rPr>
              <w:t>6</w:t>
            </w:r>
            <w:r w:rsidRPr="000E6D2F">
              <w:rPr>
                <w:rFonts w:ascii="Times New Roman" w:hAnsi="Times New Roman"/>
                <w:kern w:val="0"/>
                <w:sz w:val="22"/>
              </w:rPr>
              <w:t>个</w:t>
            </w:r>
            <w:r w:rsidRPr="000E6D2F">
              <w:rPr>
                <w:rFonts w:ascii="Times New Roman" w:hAnsi="Times New Roman"/>
                <w:kern w:val="0"/>
                <w:sz w:val="22"/>
              </w:rPr>
              <w:t>10/100/1000Base-T</w:t>
            </w:r>
            <w:r w:rsidRPr="000E6D2F">
              <w:rPr>
                <w:rFonts w:ascii="Times New Roman" w:hAnsi="Times New Roman"/>
                <w:kern w:val="0"/>
                <w:sz w:val="22"/>
              </w:rPr>
              <w:t>接口（含</w:t>
            </w:r>
            <w:r w:rsidRPr="000E6D2F">
              <w:rPr>
                <w:rFonts w:ascii="Times New Roman" w:hAnsi="Times New Roman"/>
                <w:kern w:val="0"/>
                <w:sz w:val="22"/>
              </w:rPr>
              <w:t>1</w:t>
            </w:r>
            <w:r w:rsidRPr="000E6D2F">
              <w:rPr>
                <w:rFonts w:ascii="Times New Roman" w:hAnsi="Times New Roman"/>
                <w:kern w:val="0"/>
                <w:sz w:val="22"/>
              </w:rPr>
              <w:t>个管理口），</w:t>
            </w:r>
            <w:r w:rsidRPr="000E6D2F">
              <w:rPr>
                <w:rFonts w:ascii="Times New Roman" w:hAnsi="Times New Roman"/>
                <w:kern w:val="0"/>
                <w:sz w:val="22"/>
              </w:rPr>
              <w:t>2</w:t>
            </w:r>
            <w:r w:rsidRPr="000E6D2F">
              <w:rPr>
                <w:rFonts w:ascii="Times New Roman" w:hAnsi="Times New Roman"/>
                <w:kern w:val="0"/>
                <w:sz w:val="22"/>
              </w:rPr>
              <w:t>个</w:t>
            </w:r>
            <w:r w:rsidRPr="000E6D2F">
              <w:rPr>
                <w:rFonts w:ascii="Times New Roman" w:hAnsi="Times New Roman"/>
                <w:kern w:val="0"/>
                <w:sz w:val="22"/>
              </w:rPr>
              <w:t>SFP</w:t>
            </w:r>
            <w:r w:rsidRPr="000E6D2F">
              <w:rPr>
                <w:rFonts w:ascii="Times New Roman" w:hAnsi="Times New Roman"/>
                <w:kern w:val="0"/>
                <w:sz w:val="22"/>
              </w:rPr>
              <w:t>插槽，</w:t>
            </w:r>
            <w:r w:rsidRPr="000E6D2F">
              <w:rPr>
                <w:rFonts w:ascii="Times New Roman" w:hAnsi="Times New Roman"/>
                <w:kern w:val="0"/>
                <w:sz w:val="22"/>
              </w:rPr>
              <w:t>1</w:t>
            </w:r>
            <w:r w:rsidRPr="000E6D2F">
              <w:rPr>
                <w:rFonts w:ascii="Times New Roman" w:hAnsi="Times New Roman"/>
                <w:kern w:val="0"/>
                <w:sz w:val="22"/>
              </w:rPr>
              <w:t>个扩展槽位；单电源，外端机</w:t>
            </w:r>
            <w:r w:rsidRPr="000E6D2F">
              <w:rPr>
                <w:rFonts w:ascii="Times New Roman" w:hAnsi="Times New Roman"/>
                <w:kern w:val="0"/>
                <w:sz w:val="22"/>
              </w:rPr>
              <w:t>6</w:t>
            </w:r>
            <w:r w:rsidRPr="000E6D2F">
              <w:rPr>
                <w:rFonts w:ascii="Times New Roman" w:hAnsi="Times New Roman"/>
                <w:kern w:val="0"/>
                <w:sz w:val="22"/>
              </w:rPr>
              <w:t>个</w:t>
            </w:r>
            <w:r w:rsidRPr="000E6D2F">
              <w:rPr>
                <w:rFonts w:ascii="Times New Roman" w:hAnsi="Times New Roman"/>
                <w:kern w:val="0"/>
                <w:sz w:val="22"/>
              </w:rPr>
              <w:t>10/100/1000Base-T</w:t>
            </w:r>
            <w:r w:rsidRPr="000E6D2F">
              <w:rPr>
                <w:rFonts w:ascii="Times New Roman" w:hAnsi="Times New Roman"/>
                <w:kern w:val="0"/>
                <w:sz w:val="22"/>
              </w:rPr>
              <w:t>接口（含</w:t>
            </w:r>
            <w:r w:rsidRPr="000E6D2F">
              <w:rPr>
                <w:rFonts w:ascii="Times New Roman" w:hAnsi="Times New Roman"/>
                <w:kern w:val="0"/>
                <w:sz w:val="22"/>
              </w:rPr>
              <w:t>1</w:t>
            </w:r>
            <w:r w:rsidRPr="000E6D2F">
              <w:rPr>
                <w:rFonts w:ascii="Times New Roman" w:hAnsi="Times New Roman"/>
                <w:kern w:val="0"/>
                <w:sz w:val="22"/>
              </w:rPr>
              <w:t>个</w:t>
            </w:r>
            <w:r w:rsidRPr="000E6D2F">
              <w:rPr>
                <w:rFonts w:ascii="Times New Roman" w:hAnsi="Times New Roman"/>
                <w:kern w:val="0"/>
                <w:sz w:val="22"/>
              </w:rPr>
              <w:t>HA</w:t>
            </w:r>
            <w:r w:rsidRPr="000E6D2F">
              <w:rPr>
                <w:rFonts w:ascii="Times New Roman" w:hAnsi="Times New Roman"/>
                <w:kern w:val="0"/>
                <w:sz w:val="22"/>
              </w:rPr>
              <w:t>口），</w:t>
            </w:r>
            <w:r w:rsidRPr="000E6D2F">
              <w:rPr>
                <w:rFonts w:ascii="Times New Roman" w:hAnsi="Times New Roman"/>
                <w:kern w:val="0"/>
                <w:sz w:val="22"/>
              </w:rPr>
              <w:t>2</w:t>
            </w:r>
            <w:r w:rsidRPr="000E6D2F">
              <w:rPr>
                <w:rFonts w:ascii="Times New Roman" w:hAnsi="Times New Roman"/>
                <w:kern w:val="0"/>
                <w:sz w:val="22"/>
              </w:rPr>
              <w:t>个</w:t>
            </w:r>
            <w:r w:rsidRPr="000E6D2F">
              <w:rPr>
                <w:rFonts w:ascii="Times New Roman" w:hAnsi="Times New Roman"/>
                <w:kern w:val="0"/>
                <w:sz w:val="22"/>
              </w:rPr>
              <w:t>SPP</w:t>
            </w:r>
            <w:r w:rsidRPr="000E6D2F">
              <w:rPr>
                <w:rFonts w:ascii="Times New Roman" w:hAnsi="Times New Roman"/>
                <w:kern w:val="0"/>
                <w:sz w:val="22"/>
              </w:rPr>
              <w:t>插槽，</w:t>
            </w:r>
            <w:r w:rsidRPr="000E6D2F">
              <w:rPr>
                <w:rFonts w:ascii="Times New Roman" w:hAnsi="Times New Roman"/>
                <w:kern w:val="0"/>
                <w:sz w:val="22"/>
              </w:rPr>
              <w:t>1</w:t>
            </w:r>
            <w:r w:rsidRPr="000E6D2F">
              <w:rPr>
                <w:rFonts w:ascii="Times New Roman" w:hAnsi="Times New Roman"/>
                <w:kern w:val="0"/>
                <w:sz w:val="22"/>
              </w:rPr>
              <w:t>个扩展槽位。网络吞吐量</w:t>
            </w:r>
            <w:r w:rsidRPr="000E6D2F">
              <w:rPr>
                <w:rFonts w:ascii="Times New Roman" w:hAnsi="Times New Roman"/>
                <w:kern w:val="0"/>
                <w:sz w:val="22"/>
              </w:rPr>
              <w:t>1.3Gbps</w:t>
            </w:r>
            <w:r w:rsidRPr="000E6D2F">
              <w:rPr>
                <w:rFonts w:ascii="Times New Roman" w:hAnsi="Times New Roman"/>
                <w:kern w:val="0"/>
                <w:sz w:val="22"/>
              </w:rPr>
              <w:t>，并发连接数</w:t>
            </w:r>
            <w:r w:rsidRPr="000E6D2F">
              <w:rPr>
                <w:rFonts w:ascii="Times New Roman" w:hAnsi="Times New Roman"/>
                <w:kern w:val="0"/>
                <w:sz w:val="22"/>
              </w:rPr>
              <w:t>20</w:t>
            </w:r>
            <w:r w:rsidRPr="000E6D2F">
              <w:rPr>
                <w:rFonts w:ascii="Times New Roman" w:hAnsi="Times New Roman"/>
                <w:kern w:val="0"/>
                <w:sz w:val="22"/>
              </w:rPr>
              <w:t>万，延时</w:t>
            </w:r>
            <w:r w:rsidRPr="000E6D2F">
              <w:rPr>
                <w:rFonts w:ascii="Times New Roman" w:hAnsi="Times New Roman"/>
                <w:kern w:val="0"/>
                <w:sz w:val="22"/>
              </w:rPr>
              <w:t>5ms</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、含主动文件传输模块、被动文件传输模块、通用协议代理模块、</w:t>
            </w:r>
            <w:r w:rsidRPr="000E6D2F">
              <w:rPr>
                <w:rFonts w:ascii="Times New Roman" w:hAnsi="Times New Roman"/>
                <w:kern w:val="0"/>
                <w:sz w:val="22"/>
              </w:rPr>
              <w:t>FTP</w:t>
            </w:r>
            <w:r w:rsidRPr="000E6D2F">
              <w:rPr>
                <w:rFonts w:ascii="Times New Roman" w:hAnsi="Times New Roman"/>
                <w:kern w:val="0"/>
                <w:sz w:val="22"/>
              </w:rPr>
              <w:t>代理模块、</w:t>
            </w:r>
            <w:r w:rsidRPr="000E6D2F">
              <w:rPr>
                <w:rFonts w:ascii="Times New Roman" w:hAnsi="Times New Roman"/>
                <w:kern w:val="0"/>
                <w:sz w:val="22"/>
              </w:rPr>
              <w:t>HTTP</w:t>
            </w:r>
            <w:r w:rsidRPr="000E6D2F">
              <w:rPr>
                <w:rFonts w:ascii="Times New Roman" w:hAnsi="Times New Roman"/>
                <w:kern w:val="0"/>
                <w:sz w:val="22"/>
              </w:rPr>
              <w:t>代理模块、邮件代理模块、应用协议自定义模块</w:t>
            </w:r>
            <w:r w:rsidRPr="000E6D2F">
              <w:rPr>
                <w:rFonts w:ascii="Times New Roman" w:hAnsi="Times New Roman"/>
                <w:kern w:val="0"/>
                <w:sz w:val="22"/>
              </w:rPr>
              <w:t>;</w:t>
            </w:r>
            <w:r w:rsidRPr="000E6D2F">
              <w:rPr>
                <w:rFonts w:ascii="Times New Roman" w:hAnsi="Times New Roman"/>
                <w:kern w:val="0"/>
                <w:sz w:val="22"/>
              </w:rPr>
              <w:t>支持</w:t>
            </w:r>
            <w:r w:rsidRPr="000E6D2F">
              <w:rPr>
                <w:rFonts w:ascii="Times New Roman" w:hAnsi="Times New Roman"/>
                <w:kern w:val="0"/>
                <w:sz w:val="22"/>
              </w:rPr>
              <w:t>OPC</w:t>
            </w:r>
            <w:r w:rsidRPr="000E6D2F">
              <w:rPr>
                <w:rFonts w:ascii="Times New Roman" w:hAnsi="Times New Roman"/>
                <w:kern w:val="0"/>
                <w:sz w:val="22"/>
              </w:rPr>
              <w:t>、</w:t>
            </w:r>
            <w:r w:rsidRPr="000E6D2F">
              <w:rPr>
                <w:rFonts w:ascii="Times New Roman" w:hAnsi="Times New Roman"/>
                <w:kern w:val="0"/>
                <w:sz w:val="22"/>
              </w:rPr>
              <w:t>MODBUS</w:t>
            </w:r>
            <w:r w:rsidRPr="000E6D2F">
              <w:rPr>
                <w:rFonts w:ascii="Times New Roman" w:hAnsi="Times New Roman"/>
                <w:kern w:val="0"/>
                <w:sz w:val="22"/>
              </w:rPr>
              <w:t>等工业协议。</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、数据库同步支持无客户端方式同步，无客户端方式同步由网闸主动发起并完成，不需要第三方软件支持</w:t>
            </w:r>
            <w:r w:rsidRPr="000E6D2F">
              <w:rPr>
                <w:rFonts w:ascii="Times New Roman" w:hAnsi="Times New Roman"/>
                <w:kern w:val="0"/>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、具有文件摆渡功能，支持文件审批、断点续传、强访问控制、支持对文件的类型过滤、黑白名单控制、支持病毒检测。</w:t>
            </w:r>
            <w:r w:rsidRPr="000E6D2F">
              <w:rPr>
                <w:rFonts w:ascii="Times New Roman" w:hAnsi="Times New Roman"/>
                <w:kern w:val="0"/>
                <w:sz w:val="22"/>
              </w:rPr>
              <w:t xml:space="preserve"> </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4</w:t>
            </w:r>
            <w:r w:rsidRPr="000E6D2F">
              <w:rPr>
                <w:rFonts w:ascii="Times New Roman" w:hAnsi="Times New Roman"/>
                <w:kern w:val="0"/>
                <w:sz w:val="22"/>
              </w:rPr>
              <w:t>、具有视频交换功能，支持</w:t>
            </w:r>
            <w:r w:rsidRPr="000E6D2F">
              <w:rPr>
                <w:rFonts w:ascii="Times New Roman" w:hAnsi="Times New Roman"/>
                <w:kern w:val="0"/>
                <w:sz w:val="22"/>
              </w:rPr>
              <w:t>RTSP</w:t>
            </w:r>
            <w:r w:rsidRPr="000E6D2F">
              <w:rPr>
                <w:rFonts w:ascii="Times New Roman" w:hAnsi="Times New Roman"/>
                <w:kern w:val="0"/>
                <w:sz w:val="22"/>
              </w:rPr>
              <w:t>、</w:t>
            </w:r>
            <w:r w:rsidRPr="000E6D2F">
              <w:rPr>
                <w:rFonts w:ascii="Times New Roman" w:hAnsi="Times New Roman"/>
                <w:kern w:val="0"/>
                <w:sz w:val="22"/>
              </w:rPr>
              <w:t>RTMP</w:t>
            </w:r>
            <w:r w:rsidRPr="000E6D2F">
              <w:rPr>
                <w:rFonts w:ascii="Times New Roman" w:hAnsi="Times New Roman"/>
                <w:kern w:val="0"/>
                <w:sz w:val="22"/>
              </w:rPr>
              <w:t>、</w:t>
            </w:r>
            <w:r w:rsidRPr="000E6D2F">
              <w:rPr>
                <w:rFonts w:ascii="Times New Roman" w:hAnsi="Times New Roman"/>
                <w:kern w:val="0"/>
                <w:sz w:val="22"/>
              </w:rPr>
              <w:t>ONVIF</w:t>
            </w:r>
            <w:r w:rsidRPr="000E6D2F">
              <w:rPr>
                <w:rFonts w:ascii="Times New Roman" w:hAnsi="Times New Roman"/>
                <w:kern w:val="0"/>
                <w:sz w:val="22"/>
              </w:rPr>
              <w:t>、</w:t>
            </w:r>
            <w:r w:rsidRPr="000E6D2F">
              <w:rPr>
                <w:rFonts w:ascii="Times New Roman" w:hAnsi="Times New Roman"/>
                <w:kern w:val="0"/>
                <w:sz w:val="22"/>
              </w:rPr>
              <w:t>SIP</w:t>
            </w:r>
            <w:r w:rsidRPr="000E6D2F">
              <w:rPr>
                <w:rFonts w:ascii="Times New Roman" w:hAnsi="Times New Roman"/>
                <w:kern w:val="0"/>
                <w:sz w:val="22"/>
              </w:rPr>
              <w:t>、</w:t>
            </w:r>
            <w:r w:rsidRPr="000E6D2F">
              <w:rPr>
                <w:rFonts w:ascii="Times New Roman" w:hAnsi="Times New Roman"/>
                <w:kern w:val="0"/>
                <w:sz w:val="22"/>
              </w:rPr>
              <w:t>H.323</w:t>
            </w:r>
            <w:r w:rsidRPr="000E6D2F">
              <w:rPr>
                <w:rFonts w:ascii="Times New Roman" w:hAnsi="Times New Roman"/>
                <w:kern w:val="0"/>
                <w:sz w:val="22"/>
              </w:rPr>
              <w:t>等协议，支持视频流分布式部署，单个信令服务器对接多个视频存储服务器。</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5</w:t>
            </w:r>
            <w:r w:rsidRPr="000E6D2F">
              <w:rPr>
                <w:rFonts w:ascii="Times New Roman" w:hAnsi="Times New Roman"/>
                <w:kern w:val="0"/>
                <w:sz w:val="22"/>
              </w:rPr>
              <w:t>、</w:t>
            </w:r>
            <w:r w:rsidRPr="000E6D2F">
              <w:rPr>
                <w:rFonts w:ascii="Times New Roman" w:hAnsi="Times New Roman"/>
                <w:kern w:val="0"/>
                <w:sz w:val="22"/>
              </w:rPr>
              <w:t>GB28181</w:t>
            </w:r>
            <w:r w:rsidRPr="000E6D2F">
              <w:rPr>
                <w:rFonts w:ascii="Times New Roman" w:hAnsi="Times New Roman"/>
                <w:kern w:val="0"/>
                <w:sz w:val="22"/>
              </w:rPr>
              <w:t>支持</w:t>
            </w:r>
            <w:r w:rsidRPr="000E6D2F">
              <w:rPr>
                <w:rFonts w:ascii="Times New Roman" w:hAnsi="Times New Roman"/>
                <w:kern w:val="0"/>
                <w:sz w:val="22"/>
              </w:rPr>
              <w:t>tcp</w:t>
            </w:r>
            <w:r w:rsidRPr="000E6D2F">
              <w:rPr>
                <w:rFonts w:ascii="Times New Roman" w:hAnsi="Times New Roman"/>
                <w:kern w:val="0"/>
                <w:sz w:val="22"/>
              </w:rPr>
              <w:t>主动、</w:t>
            </w:r>
            <w:r w:rsidRPr="000E6D2F">
              <w:rPr>
                <w:rFonts w:ascii="Times New Roman" w:hAnsi="Times New Roman"/>
                <w:kern w:val="0"/>
                <w:sz w:val="22"/>
              </w:rPr>
              <w:t>tcp</w:t>
            </w:r>
            <w:r w:rsidRPr="000E6D2F">
              <w:rPr>
                <w:rFonts w:ascii="Times New Roman" w:hAnsi="Times New Roman"/>
                <w:kern w:val="0"/>
                <w:sz w:val="22"/>
              </w:rPr>
              <w:t>被动和</w:t>
            </w:r>
            <w:r w:rsidRPr="000E6D2F">
              <w:rPr>
                <w:rFonts w:ascii="Times New Roman" w:hAnsi="Times New Roman"/>
                <w:kern w:val="0"/>
                <w:sz w:val="22"/>
              </w:rPr>
              <w:t>udp</w:t>
            </w:r>
            <w:r w:rsidRPr="000E6D2F">
              <w:rPr>
                <w:rFonts w:ascii="Times New Roman" w:hAnsi="Times New Roman"/>
                <w:kern w:val="0"/>
                <w:sz w:val="22"/>
              </w:rPr>
              <w:t>，支持摄像头云台控制</w:t>
            </w:r>
            <w:r w:rsidRPr="000E6D2F">
              <w:rPr>
                <w:rFonts w:ascii="Times New Roman" w:hAnsi="Times New Roman"/>
                <w:kern w:val="0"/>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6</w:t>
            </w:r>
            <w:r w:rsidRPr="000E6D2F">
              <w:rPr>
                <w:rFonts w:ascii="Times New Roman" w:hAnsi="Times New Roman"/>
                <w:kern w:val="0"/>
                <w:sz w:val="22"/>
              </w:rPr>
              <w:t>、支持</w:t>
            </w:r>
            <w:r w:rsidRPr="000E6D2F">
              <w:rPr>
                <w:rFonts w:ascii="Times New Roman" w:hAnsi="Times New Roman"/>
                <w:kern w:val="0"/>
                <w:sz w:val="22"/>
              </w:rPr>
              <w:t>RTSP</w:t>
            </w:r>
            <w:r w:rsidRPr="000E6D2F">
              <w:rPr>
                <w:rFonts w:ascii="Times New Roman" w:hAnsi="Times New Roman"/>
                <w:kern w:val="0"/>
                <w:sz w:val="22"/>
              </w:rPr>
              <w:t>鉴权；</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7</w:t>
            </w:r>
            <w:r w:rsidRPr="000E6D2F">
              <w:rPr>
                <w:rFonts w:ascii="Times New Roman" w:hAnsi="Times New Roman"/>
                <w:kern w:val="0"/>
                <w:sz w:val="22"/>
              </w:rPr>
              <w:t>、支持服务隐藏功能；</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8</w:t>
            </w:r>
            <w:r w:rsidRPr="000E6D2F">
              <w:rPr>
                <w:rFonts w:ascii="Times New Roman" w:hAnsi="Times New Roman"/>
                <w:kern w:val="0"/>
                <w:sz w:val="22"/>
              </w:rPr>
              <w:t>、支持</w:t>
            </w:r>
            <w:r w:rsidRPr="000E6D2F">
              <w:rPr>
                <w:rFonts w:ascii="Times New Roman" w:hAnsi="Times New Roman"/>
                <w:kern w:val="0"/>
                <w:sz w:val="22"/>
              </w:rPr>
              <w:t xml:space="preserve">IPv4 </w:t>
            </w:r>
            <w:r w:rsidRPr="000E6D2F">
              <w:rPr>
                <w:rFonts w:ascii="Times New Roman" w:hAnsi="Times New Roman"/>
                <w:kern w:val="0"/>
                <w:sz w:val="22"/>
              </w:rPr>
              <w:t>和</w:t>
            </w:r>
            <w:r w:rsidRPr="000E6D2F">
              <w:rPr>
                <w:rFonts w:ascii="Times New Roman" w:hAnsi="Times New Roman"/>
                <w:kern w:val="0"/>
                <w:sz w:val="22"/>
              </w:rPr>
              <w:t xml:space="preserve"> IPv6 </w:t>
            </w:r>
            <w:r w:rsidRPr="000E6D2F">
              <w:rPr>
                <w:rFonts w:ascii="Times New Roman" w:hAnsi="Times New Roman"/>
                <w:kern w:val="0"/>
                <w:sz w:val="22"/>
              </w:rPr>
              <w:t>负载均衡；支持多种负载均衡算法，如：轮询算法、最少连接算法、源地址散列；</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10</w:t>
            </w:r>
            <w:r w:rsidRPr="000E6D2F">
              <w:rPr>
                <w:rFonts w:ascii="Times New Roman" w:hAnsi="Times New Roman"/>
                <w:kern w:val="0"/>
                <w:sz w:val="22"/>
              </w:rPr>
              <w:t>、如有请提供《网络关键设备和网络安全专用产品安全认证证书》</w:t>
            </w:r>
          </w:p>
        </w:tc>
      </w:tr>
      <w:tr w:rsidR="007D47DD" w:rsidRPr="000E6D2F" w:rsidTr="008E1E82">
        <w:trPr>
          <w:trHeight w:val="840"/>
        </w:trPr>
        <w:tc>
          <w:tcPr>
            <w:tcW w:w="43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705"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sz w:val="22"/>
              </w:rPr>
            </w:pPr>
            <w:r w:rsidRPr="000E6D2F">
              <w:rPr>
                <w:rFonts w:ascii="Times New Roman" w:hAnsi="Times New Roman"/>
                <w:sz w:val="22"/>
              </w:rPr>
              <w:t>1</w:t>
            </w:r>
            <w:r w:rsidRPr="000E6D2F">
              <w:rPr>
                <w:rFonts w:ascii="Times New Roman" w:hAnsi="Times New Roman"/>
                <w:sz w:val="22"/>
              </w:rPr>
              <w:t>、在质保期内，按照合同要求提供技术支持服务，保障本项目系统的正常稳定运行；包含设备上架、通电、策略配置、资产录入等内容，通过现场、远程、客户服务热线等形式对现场技术问题予以回应，并在最短的时间内解决问题；</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sz w:val="22"/>
              </w:rPr>
              <w:t>2</w:t>
            </w:r>
            <w:r w:rsidRPr="000E6D2F">
              <w:rPr>
                <w:rFonts w:ascii="Times New Roman" w:hAnsi="Times New Roman"/>
                <w:sz w:val="22"/>
              </w:rPr>
              <w:t>、在产品质保期内提供升级更新服务和设备保修服务，并以灵活的服务方式保证更新的需求。升级与更新服务包括：软件的最新版本升级更新、内置策略库的升级更新等。</w:t>
            </w:r>
          </w:p>
        </w:tc>
      </w:tr>
      <w:tr w:rsidR="007D47DD" w:rsidRPr="000E6D2F" w:rsidTr="008E1E82">
        <w:trPr>
          <w:trHeight w:val="280"/>
        </w:trPr>
        <w:tc>
          <w:tcPr>
            <w:tcW w:w="43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705"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年质保，包括系统升级授权、产品保修服务、远程支持服务</w:t>
            </w:r>
          </w:p>
        </w:tc>
      </w:tr>
      <w:tr w:rsidR="007D47DD" w:rsidRPr="000E6D2F" w:rsidTr="008E1E82">
        <w:trPr>
          <w:trHeight w:val="280"/>
        </w:trPr>
        <w:tc>
          <w:tcPr>
            <w:tcW w:w="437"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7</w:t>
            </w:r>
          </w:p>
        </w:tc>
        <w:tc>
          <w:tcPr>
            <w:tcW w:w="705" w:type="dxa"/>
            <w:vMerge w:val="restart"/>
            <w:tcBorders>
              <w:top w:val="nil"/>
              <w:left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防病毒软件</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color w:val="000000"/>
                <w:sz w:val="22"/>
              </w:rPr>
              <w:t>设备参数</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sz w:val="22"/>
              </w:rPr>
            </w:pPr>
            <w:r w:rsidRPr="000E6D2F">
              <w:rPr>
                <w:rFonts w:ascii="Times New Roman" w:hAnsi="Times New Roman"/>
                <w:sz w:val="22"/>
              </w:rPr>
              <w:t>配置</w:t>
            </w:r>
            <w:r w:rsidRPr="000E6D2F">
              <w:rPr>
                <w:rFonts w:ascii="Times New Roman" w:hAnsi="Times New Roman"/>
                <w:sz w:val="22"/>
              </w:rPr>
              <w:t>200</w:t>
            </w:r>
            <w:r w:rsidRPr="000E6D2F">
              <w:rPr>
                <w:rFonts w:ascii="Times New Roman" w:hAnsi="Times New Roman"/>
                <w:sz w:val="22"/>
              </w:rPr>
              <w:t>个终端电脑的授权：抵御病毒、间谍软件、网络钓鱼和其它灰色软件的攻击。同时提供集中的管理、监控、更新和部署等功能，并具备主机防火墙、爆发阻止、</w:t>
            </w:r>
            <w:r w:rsidRPr="000E6D2F">
              <w:rPr>
                <w:rFonts w:ascii="Times New Roman" w:hAnsi="Times New Roman"/>
                <w:sz w:val="22"/>
              </w:rPr>
              <w:t>Web</w:t>
            </w:r>
            <w:r w:rsidRPr="000E6D2F">
              <w:rPr>
                <w:rFonts w:ascii="Times New Roman" w:hAnsi="Times New Roman"/>
                <w:sz w:val="22"/>
              </w:rPr>
              <w:t>站点信誉服务、预测机器学习、行为监控、勒索病毒防护等能力。提供虚拟补丁功能，通过漏洞防护规则，可在机器不重启，没有补丁更新的情况下帮助企业抵御漏洞攻击。</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配置</w:t>
            </w:r>
            <w:r w:rsidRPr="000E6D2F">
              <w:rPr>
                <w:rFonts w:ascii="Times New Roman" w:hAnsi="Times New Roman"/>
                <w:sz w:val="22"/>
              </w:rPr>
              <w:t>30</w:t>
            </w:r>
            <w:r w:rsidRPr="000E6D2F">
              <w:rPr>
                <w:rFonts w:ascii="Times New Roman" w:hAnsi="Times New Roman"/>
                <w:sz w:val="22"/>
              </w:rPr>
              <w:t>个服务器端的授权：具备防病毒保护，</w:t>
            </w:r>
            <w:r w:rsidRPr="000E6D2F">
              <w:rPr>
                <w:rFonts w:ascii="Times New Roman" w:hAnsi="Times New Roman"/>
                <w:sz w:val="22"/>
              </w:rPr>
              <w:t>Web</w:t>
            </w:r>
            <w:r w:rsidRPr="000E6D2F">
              <w:rPr>
                <w:rFonts w:ascii="Times New Roman" w:hAnsi="Times New Roman"/>
                <w:sz w:val="22"/>
              </w:rPr>
              <w:t>信誉度检测功能，须有代理部署；深度包检测模块：具备入侵检测与防御、虚拟补丁、防火墙功能，须有代理部署；</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、支持一个管理控制台同时管理</w:t>
            </w:r>
            <w:r w:rsidRPr="000E6D2F">
              <w:rPr>
                <w:rFonts w:ascii="Times New Roman" w:hAnsi="Times New Roman"/>
                <w:kern w:val="0"/>
                <w:sz w:val="22"/>
              </w:rPr>
              <w:t>Windows,Linux,</w:t>
            </w:r>
            <w:r w:rsidRPr="000E6D2F">
              <w:rPr>
                <w:rFonts w:ascii="Times New Roman" w:hAnsi="Times New Roman"/>
                <w:kern w:val="0"/>
                <w:sz w:val="22"/>
              </w:rPr>
              <w:t>信创操作系统，如银河麒麟、统信等，同时支持这些操作系统的服务器版和客户端版；</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、提供基于程序行为的独立恶意行为监控引擎，基于进程的操作行为和序列组合来应对未知威胁，并提供配置界面。</w:t>
            </w:r>
          </w:p>
        </w:tc>
      </w:tr>
      <w:tr w:rsidR="007D47DD" w:rsidRPr="000E6D2F" w:rsidTr="008E1E82">
        <w:trPr>
          <w:trHeight w:val="280"/>
        </w:trPr>
        <w:tc>
          <w:tcPr>
            <w:tcW w:w="43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705" w:type="dxa"/>
            <w:vMerge/>
            <w:tcBorders>
              <w:left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color w:val="000000"/>
                <w:sz w:val="22"/>
              </w:rPr>
              <w:t>服务要求</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sz w:val="22"/>
              </w:rPr>
              <w:t>提供原厂安装，策略配置，系统迁移，系统更新，特征库更新，</w:t>
            </w:r>
            <w:r w:rsidRPr="000E6D2F">
              <w:rPr>
                <w:rFonts w:ascii="Times New Roman" w:hAnsi="Times New Roman" w:hint="eastAsia"/>
                <w:sz w:val="22"/>
              </w:rPr>
              <w:t>每周</w:t>
            </w:r>
            <w:r w:rsidRPr="000E6D2F">
              <w:rPr>
                <w:rFonts w:ascii="Times New Roman" w:hAnsi="Times New Roman" w:hint="eastAsia"/>
                <w:sz w:val="22"/>
              </w:rPr>
              <w:t>7</w:t>
            </w:r>
            <w:r w:rsidRPr="000E6D2F">
              <w:rPr>
                <w:rFonts w:ascii="Times New Roman" w:hAnsi="Times New Roman" w:hint="eastAsia"/>
                <w:sz w:val="22"/>
              </w:rPr>
              <w:t>天</w:t>
            </w:r>
            <w:r w:rsidRPr="000E6D2F">
              <w:rPr>
                <w:rFonts w:ascii="Times New Roman" w:hAnsi="Times New Roman"/>
                <w:sz w:val="22"/>
              </w:rPr>
              <w:t>×</w:t>
            </w:r>
            <w:r w:rsidRPr="000E6D2F">
              <w:rPr>
                <w:rFonts w:ascii="Times New Roman" w:hAnsi="Times New Roman" w:hint="eastAsia"/>
                <w:sz w:val="22"/>
              </w:rPr>
              <w:t>24</w:t>
            </w:r>
            <w:r w:rsidRPr="000E6D2F">
              <w:rPr>
                <w:rFonts w:ascii="Times New Roman" w:hAnsi="Times New Roman" w:hint="eastAsia"/>
                <w:sz w:val="22"/>
              </w:rPr>
              <w:t>小时</w:t>
            </w:r>
            <w:r w:rsidRPr="000E6D2F">
              <w:rPr>
                <w:rFonts w:ascii="Times New Roman" w:hAnsi="Times New Roman"/>
                <w:sz w:val="22"/>
              </w:rPr>
              <w:t>线上支持服务，</w:t>
            </w:r>
            <w:r w:rsidRPr="000E6D2F">
              <w:rPr>
                <w:rFonts w:ascii="Times New Roman" w:hAnsi="Times New Roman"/>
                <w:sz w:val="22"/>
              </w:rPr>
              <w:t>5×8h</w:t>
            </w:r>
            <w:r w:rsidRPr="000E6D2F">
              <w:rPr>
                <w:rFonts w:ascii="Times New Roman" w:hAnsi="Times New Roman"/>
                <w:sz w:val="22"/>
              </w:rPr>
              <w:t>现场支持服务</w:t>
            </w:r>
          </w:p>
        </w:tc>
      </w:tr>
      <w:tr w:rsidR="007D47DD" w:rsidRPr="000E6D2F" w:rsidTr="008E1E82">
        <w:trPr>
          <w:trHeight w:val="280"/>
        </w:trPr>
        <w:tc>
          <w:tcPr>
            <w:tcW w:w="43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705"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color w:val="000000"/>
                <w:sz w:val="22"/>
              </w:rPr>
              <w:t>质保期限</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年质保，包括系统升级授权、产品保修服务、远程支持服务</w:t>
            </w:r>
          </w:p>
        </w:tc>
      </w:tr>
      <w:tr w:rsidR="007D47DD" w:rsidRPr="000E6D2F" w:rsidTr="008E1E82">
        <w:trPr>
          <w:trHeight w:val="280"/>
        </w:trPr>
        <w:tc>
          <w:tcPr>
            <w:tcW w:w="437" w:type="dxa"/>
            <w:vMerge w:val="restart"/>
            <w:tcBorders>
              <w:top w:val="nil"/>
              <w:left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sz w:val="22"/>
              </w:rPr>
              <w:t>8</w:t>
            </w:r>
          </w:p>
        </w:tc>
        <w:tc>
          <w:tcPr>
            <w:tcW w:w="705" w:type="dxa"/>
            <w:vMerge w:val="restart"/>
            <w:tcBorders>
              <w:top w:val="nil"/>
              <w:left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备份一体机</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性能参数：</w:t>
            </w:r>
            <w:r w:rsidRPr="000E6D2F">
              <w:rPr>
                <w:rFonts w:ascii="Times New Roman" w:hAnsi="Times New Roman"/>
                <w:kern w:val="0"/>
                <w:sz w:val="22"/>
              </w:rPr>
              <w:t>2U</w:t>
            </w:r>
            <w:r w:rsidRPr="000E6D2F">
              <w:rPr>
                <w:rFonts w:ascii="Times New Roman" w:hAnsi="Times New Roman"/>
                <w:kern w:val="0"/>
                <w:sz w:val="22"/>
              </w:rPr>
              <w:t>机架式</w:t>
            </w:r>
            <w:r w:rsidRPr="000E6D2F">
              <w:rPr>
                <w:rFonts w:ascii="Times New Roman" w:hAnsi="Times New Roman"/>
                <w:kern w:val="0"/>
                <w:sz w:val="22"/>
              </w:rPr>
              <w:t>12</w:t>
            </w:r>
            <w:r w:rsidRPr="000E6D2F">
              <w:rPr>
                <w:rFonts w:ascii="Times New Roman" w:hAnsi="Times New Roman"/>
                <w:kern w:val="0"/>
                <w:sz w:val="22"/>
              </w:rPr>
              <w:t>个</w:t>
            </w:r>
            <w:r w:rsidRPr="000E6D2F">
              <w:rPr>
                <w:rFonts w:ascii="Times New Roman" w:hAnsi="Times New Roman"/>
                <w:kern w:val="0"/>
                <w:sz w:val="22"/>
              </w:rPr>
              <w:t xml:space="preserve">3.5 </w:t>
            </w:r>
            <w:r w:rsidRPr="000E6D2F">
              <w:rPr>
                <w:rFonts w:ascii="Times New Roman" w:hAnsi="Times New Roman"/>
                <w:kern w:val="0"/>
                <w:sz w:val="22"/>
              </w:rPr>
              <w:t>英寸盘位设备，包含至少两颗</w:t>
            </w:r>
            <w:r w:rsidRPr="000E6D2F">
              <w:rPr>
                <w:rFonts w:ascii="Times New Roman" w:hAnsi="Times New Roman"/>
                <w:kern w:val="0"/>
                <w:sz w:val="22"/>
              </w:rPr>
              <w:t>2.1GHz</w:t>
            </w:r>
            <w:r w:rsidRPr="000E6D2F">
              <w:rPr>
                <w:rFonts w:ascii="Times New Roman" w:hAnsi="Times New Roman"/>
                <w:kern w:val="0"/>
                <w:sz w:val="22"/>
              </w:rPr>
              <w:t>，</w:t>
            </w:r>
            <w:r w:rsidRPr="000E6D2F">
              <w:rPr>
                <w:rFonts w:ascii="Times New Roman" w:hAnsi="Times New Roman"/>
                <w:kern w:val="0"/>
                <w:sz w:val="22"/>
              </w:rPr>
              <w:t>12</w:t>
            </w:r>
            <w:r w:rsidRPr="000E6D2F">
              <w:rPr>
                <w:rFonts w:ascii="Times New Roman" w:hAnsi="Times New Roman"/>
                <w:kern w:val="0"/>
                <w:sz w:val="22"/>
              </w:rPr>
              <w:t>核</w:t>
            </w:r>
            <w:r w:rsidRPr="000E6D2F">
              <w:rPr>
                <w:rFonts w:ascii="Times New Roman" w:hAnsi="Times New Roman"/>
                <w:kern w:val="0"/>
                <w:sz w:val="22"/>
              </w:rPr>
              <w:t>CPU</w:t>
            </w:r>
            <w:r w:rsidRPr="000E6D2F">
              <w:rPr>
                <w:rFonts w:ascii="Times New Roman" w:hAnsi="Times New Roman"/>
                <w:kern w:val="0"/>
                <w:sz w:val="22"/>
              </w:rPr>
              <w:t>，配置冗余电源</w:t>
            </w:r>
            <w:r w:rsidRPr="000E6D2F">
              <w:rPr>
                <w:rFonts w:ascii="Times New Roman" w:hAnsi="Times New Roman"/>
                <w:kern w:val="0"/>
                <w:sz w:val="22"/>
              </w:rPr>
              <w:t>/</w:t>
            </w:r>
            <w:r w:rsidRPr="000E6D2F">
              <w:rPr>
                <w:rFonts w:ascii="Times New Roman" w:hAnsi="Times New Roman"/>
                <w:kern w:val="0"/>
                <w:sz w:val="22"/>
              </w:rPr>
              <w:t>风扇，</w:t>
            </w:r>
            <w:r w:rsidRPr="000E6D2F">
              <w:rPr>
                <w:rFonts w:ascii="Times New Roman" w:hAnsi="Times New Roman"/>
                <w:kern w:val="0"/>
                <w:sz w:val="22"/>
              </w:rPr>
              <w:t xml:space="preserve">256GB </w:t>
            </w:r>
            <w:r w:rsidRPr="000E6D2F">
              <w:rPr>
                <w:rFonts w:ascii="Times New Roman" w:hAnsi="Times New Roman"/>
                <w:kern w:val="0"/>
                <w:sz w:val="22"/>
              </w:rPr>
              <w:t>高速缓存（</w:t>
            </w:r>
            <w:r w:rsidRPr="000E6D2F">
              <w:rPr>
                <w:rFonts w:ascii="Times New Roman" w:hAnsi="Times New Roman"/>
                <w:kern w:val="0"/>
                <w:sz w:val="22"/>
              </w:rPr>
              <w:t xml:space="preserve">8*32GB 3200MHz DDR4 </w:t>
            </w:r>
            <w:r w:rsidRPr="000E6D2F">
              <w:rPr>
                <w:rFonts w:ascii="Times New Roman" w:hAnsi="Times New Roman"/>
                <w:kern w:val="0"/>
                <w:sz w:val="22"/>
              </w:rPr>
              <w:t>内存），</w:t>
            </w:r>
            <w:r w:rsidRPr="000E6D2F">
              <w:rPr>
                <w:rFonts w:ascii="Times New Roman" w:hAnsi="Times New Roman"/>
                <w:kern w:val="0"/>
                <w:sz w:val="22"/>
              </w:rPr>
              <w:t>2</w:t>
            </w:r>
            <w:r w:rsidRPr="000E6D2F">
              <w:rPr>
                <w:rFonts w:ascii="Times New Roman" w:hAnsi="Times New Roman"/>
                <w:kern w:val="0"/>
                <w:sz w:val="22"/>
              </w:rPr>
              <w:t>块</w:t>
            </w:r>
            <w:r w:rsidRPr="000E6D2F">
              <w:rPr>
                <w:rFonts w:ascii="Times New Roman" w:hAnsi="Times New Roman"/>
                <w:kern w:val="0"/>
                <w:sz w:val="22"/>
              </w:rPr>
              <w:t>480GB SSD</w:t>
            </w:r>
            <w:r w:rsidRPr="000E6D2F">
              <w:rPr>
                <w:rFonts w:ascii="Times New Roman" w:hAnsi="Times New Roman"/>
                <w:kern w:val="0"/>
                <w:sz w:val="22"/>
              </w:rPr>
              <w:t>做系统盘，设备包含</w:t>
            </w:r>
            <w:r w:rsidRPr="000E6D2F">
              <w:rPr>
                <w:rFonts w:ascii="Times New Roman" w:hAnsi="Times New Roman"/>
                <w:kern w:val="0"/>
                <w:sz w:val="22"/>
              </w:rPr>
              <w:t>2</w:t>
            </w:r>
            <w:r w:rsidRPr="000E6D2F">
              <w:rPr>
                <w:rFonts w:ascii="Times New Roman" w:hAnsi="Times New Roman"/>
                <w:kern w:val="0"/>
                <w:sz w:val="22"/>
              </w:rPr>
              <w:t>个万兆网口和</w:t>
            </w:r>
            <w:r w:rsidRPr="000E6D2F">
              <w:rPr>
                <w:rFonts w:ascii="Times New Roman" w:hAnsi="Times New Roman"/>
                <w:kern w:val="0"/>
                <w:sz w:val="22"/>
              </w:rPr>
              <w:t>4</w:t>
            </w:r>
            <w:r w:rsidRPr="000E6D2F">
              <w:rPr>
                <w:rFonts w:ascii="Times New Roman" w:hAnsi="Times New Roman"/>
                <w:kern w:val="0"/>
                <w:sz w:val="22"/>
              </w:rPr>
              <w:t>个千兆网口，</w:t>
            </w:r>
            <w:r w:rsidRPr="000E6D2F">
              <w:rPr>
                <w:rFonts w:ascii="Times New Roman" w:hAnsi="Times New Roman"/>
                <w:kern w:val="0"/>
                <w:sz w:val="22"/>
              </w:rPr>
              <w:t>1</w:t>
            </w:r>
            <w:r w:rsidRPr="000E6D2F">
              <w:rPr>
                <w:rFonts w:ascii="Times New Roman" w:hAnsi="Times New Roman"/>
                <w:kern w:val="0"/>
                <w:sz w:val="22"/>
              </w:rPr>
              <w:t>张</w:t>
            </w:r>
            <w:r w:rsidRPr="000E6D2F">
              <w:rPr>
                <w:rFonts w:ascii="Times New Roman" w:hAnsi="Times New Roman"/>
                <w:kern w:val="0"/>
                <w:sz w:val="22"/>
              </w:rPr>
              <w:t>2GB</w:t>
            </w:r>
            <w:r w:rsidRPr="000E6D2F">
              <w:rPr>
                <w:rFonts w:ascii="Times New Roman" w:hAnsi="Times New Roman"/>
                <w:kern w:val="0"/>
                <w:sz w:val="22"/>
              </w:rPr>
              <w:t>缓存</w:t>
            </w:r>
            <w:r w:rsidRPr="000E6D2F">
              <w:rPr>
                <w:rFonts w:ascii="Times New Roman" w:hAnsi="Times New Roman"/>
                <w:kern w:val="0"/>
                <w:sz w:val="22"/>
              </w:rPr>
              <w:t>RAID</w:t>
            </w:r>
            <w:r w:rsidRPr="000E6D2F">
              <w:rPr>
                <w:rFonts w:ascii="Times New Roman" w:hAnsi="Times New Roman"/>
                <w:kern w:val="0"/>
                <w:sz w:val="22"/>
              </w:rPr>
              <w:t>卡，配置</w:t>
            </w:r>
            <w:r w:rsidRPr="000E6D2F">
              <w:rPr>
                <w:rFonts w:ascii="Times New Roman" w:hAnsi="Times New Roman"/>
                <w:kern w:val="0"/>
                <w:sz w:val="22"/>
              </w:rPr>
              <w:t>9</w:t>
            </w:r>
            <w:r w:rsidRPr="000E6D2F">
              <w:rPr>
                <w:rFonts w:ascii="Times New Roman" w:hAnsi="Times New Roman"/>
                <w:kern w:val="0"/>
                <w:sz w:val="22"/>
              </w:rPr>
              <w:t>块</w:t>
            </w:r>
            <w:r w:rsidRPr="000E6D2F">
              <w:rPr>
                <w:rFonts w:ascii="Times New Roman" w:hAnsi="Times New Roman"/>
                <w:kern w:val="0"/>
                <w:sz w:val="22"/>
              </w:rPr>
              <w:t xml:space="preserve"> 8TB SATA</w:t>
            </w:r>
            <w:r w:rsidRPr="000E6D2F">
              <w:rPr>
                <w:rFonts w:ascii="Times New Roman" w:hAnsi="Times New Roman"/>
                <w:kern w:val="0"/>
                <w:sz w:val="22"/>
              </w:rPr>
              <w:t>硬盘，空闲</w:t>
            </w:r>
            <w:r w:rsidRPr="000E6D2F">
              <w:rPr>
                <w:rFonts w:ascii="Times New Roman" w:hAnsi="Times New Roman"/>
                <w:kern w:val="0"/>
                <w:sz w:val="22"/>
              </w:rPr>
              <w:t xml:space="preserve"> 2 </w:t>
            </w:r>
            <w:r w:rsidRPr="000E6D2F">
              <w:rPr>
                <w:rFonts w:ascii="Times New Roman" w:hAnsi="Times New Roman"/>
                <w:kern w:val="0"/>
                <w:sz w:val="22"/>
              </w:rPr>
              <w:t>个</w:t>
            </w:r>
            <w:r w:rsidRPr="000E6D2F">
              <w:rPr>
                <w:rFonts w:ascii="Times New Roman" w:hAnsi="Times New Roman"/>
                <w:kern w:val="0"/>
                <w:sz w:val="22"/>
              </w:rPr>
              <w:t xml:space="preserve"> PCIe </w:t>
            </w:r>
            <w:r w:rsidRPr="000E6D2F">
              <w:rPr>
                <w:rFonts w:ascii="Times New Roman" w:hAnsi="Times New Roman"/>
                <w:kern w:val="0"/>
                <w:sz w:val="22"/>
              </w:rPr>
              <w:t>插槽；包含</w:t>
            </w:r>
            <w:r w:rsidRPr="000E6D2F">
              <w:rPr>
                <w:rFonts w:ascii="Times New Roman" w:hAnsi="Times New Roman"/>
                <w:kern w:val="0"/>
                <w:sz w:val="22"/>
              </w:rPr>
              <w:t>50TB</w:t>
            </w:r>
            <w:r w:rsidRPr="000E6D2F">
              <w:rPr>
                <w:rFonts w:ascii="Times New Roman" w:hAnsi="Times New Roman"/>
                <w:kern w:val="0"/>
                <w:sz w:val="22"/>
              </w:rPr>
              <w:t>定时备份后端容量授权，支持创建至少</w:t>
            </w:r>
            <w:r w:rsidRPr="000E6D2F">
              <w:rPr>
                <w:rFonts w:ascii="Times New Roman" w:hAnsi="Times New Roman"/>
                <w:kern w:val="0"/>
                <w:sz w:val="22"/>
              </w:rPr>
              <w:t>40</w:t>
            </w:r>
            <w:r w:rsidRPr="000E6D2F">
              <w:rPr>
                <w:rFonts w:ascii="Times New Roman" w:hAnsi="Times New Roman"/>
                <w:kern w:val="0"/>
                <w:sz w:val="22"/>
              </w:rPr>
              <w:t>个虚拟机或数据库备份任务，包含永久增量、重复数据删除、</w:t>
            </w:r>
            <w:r w:rsidRPr="000E6D2F">
              <w:rPr>
                <w:rFonts w:ascii="Times New Roman" w:hAnsi="Times New Roman"/>
                <w:kern w:val="0"/>
                <w:sz w:val="22"/>
              </w:rPr>
              <w:t>CDP</w:t>
            </w:r>
            <w:r w:rsidRPr="000E6D2F">
              <w:rPr>
                <w:rFonts w:ascii="Times New Roman" w:hAnsi="Times New Roman"/>
                <w:kern w:val="0"/>
                <w:sz w:val="22"/>
              </w:rPr>
              <w:t>持续数据保护和远程复制功能等；含</w:t>
            </w:r>
            <w:r w:rsidRPr="000E6D2F">
              <w:rPr>
                <w:rFonts w:ascii="Times New Roman" w:hAnsi="Times New Roman"/>
                <w:kern w:val="0"/>
                <w:sz w:val="22"/>
              </w:rPr>
              <w:t>3</w:t>
            </w:r>
            <w:r w:rsidRPr="000E6D2F">
              <w:rPr>
                <w:rFonts w:ascii="Times New Roman" w:hAnsi="Times New Roman"/>
                <w:kern w:val="0"/>
                <w:sz w:val="22"/>
              </w:rPr>
              <w:t>年原厂质保。</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、具有</w:t>
            </w:r>
            <w:r w:rsidRPr="000E6D2F">
              <w:rPr>
                <w:rFonts w:ascii="Times New Roman" w:hAnsi="Times New Roman"/>
                <w:kern w:val="0"/>
                <w:sz w:val="22"/>
              </w:rPr>
              <w:t>Windows</w:t>
            </w:r>
            <w:r w:rsidRPr="000E6D2F">
              <w:rPr>
                <w:rFonts w:ascii="Times New Roman" w:hAnsi="Times New Roman"/>
                <w:kern w:val="0"/>
                <w:sz w:val="22"/>
              </w:rPr>
              <w:t>、</w:t>
            </w:r>
            <w:r w:rsidRPr="000E6D2F">
              <w:rPr>
                <w:rFonts w:ascii="Times New Roman" w:hAnsi="Times New Roman"/>
                <w:kern w:val="0"/>
                <w:sz w:val="22"/>
              </w:rPr>
              <w:t>Linux</w:t>
            </w:r>
            <w:r w:rsidRPr="000E6D2F">
              <w:rPr>
                <w:rFonts w:ascii="Times New Roman" w:hAnsi="Times New Roman"/>
                <w:kern w:val="0"/>
                <w:sz w:val="22"/>
              </w:rPr>
              <w:t>平台保护能力，支持</w:t>
            </w:r>
            <w:r w:rsidRPr="000E6D2F">
              <w:rPr>
                <w:rFonts w:ascii="Times New Roman" w:hAnsi="Times New Roman"/>
                <w:kern w:val="0"/>
                <w:sz w:val="22"/>
              </w:rPr>
              <w:t>IPv4</w:t>
            </w:r>
            <w:r w:rsidRPr="000E6D2F">
              <w:rPr>
                <w:rFonts w:ascii="Times New Roman" w:hAnsi="Times New Roman"/>
                <w:kern w:val="0"/>
                <w:sz w:val="22"/>
              </w:rPr>
              <w:t>和</w:t>
            </w:r>
            <w:r w:rsidRPr="000E6D2F">
              <w:rPr>
                <w:rFonts w:ascii="Times New Roman" w:hAnsi="Times New Roman"/>
                <w:kern w:val="0"/>
                <w:sz w:val="22"/>
              </w:rPr>
              <w:t>IPv6</w:t>
            </w:r>
            <w:r w:rsidRPr="000E6D2F">
              <w:rPr>
                <w:rFonts w:ascii="Times New Roman" w:hAnsi="Times New Roman"/>
                <w:kern w:val="0"/>
                <w:sz w:val="22"/>
              </w:rPr>
              <w:t>环境下的管理、备份和恢复。</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、支持对</w:t>
            </w:r>
            <w:r w:rsidRPr="000E6D2F">
              <w:rPr>
                <w:rFonts w:ascii="Times New Roman" w:hAnsi="Times New Roman"/>
                <w:kern w:val="0"/>
                <w:sz w:val="22"/>
              </w:rPr>
              <w:t>Oracle</w:t>
            </w:r>
            <w:r w:rsidRPr="000E6D2F">
              <w:rPr>
                <w:rFonts w:ascii="Times New Roman" w:hAnsi="Times New Roman"/>
                <w:kern w:val="0"/>
                <w:sz w:val="22"/>
              </w:rPr>
              <w:t>、</w:t>
            </w:r>
            <w:r w:rsidRPr="000E6D2F">
              <w:rPr>
                <w:rFonts w:ascii="Times New Roman" w:hAnsi="Times New Roman"/>
                <w:kern w:val="0"/>
                <w:sz w:val="22"/>
              </w:rPr>
              <w:t>MySQL</w:t>
            </w:r>
            <w:r w:rsidRPr="000E6D2F">
              <w:rPr>
                <w:rFonts w:ascii="Times New Roman" w:hAnsi="Times New Roman"/>
                <w:kern w:val="0"/>
                <w:sz w:val="22"/>
              </w:rPr>
              <w:t>、</w:t>
            </w:r>
            <w:r w:rsidRPr="000E6D2F">
              <w:rPr>
                <w:rFonts w:ascii="Times New Roman" w:hAnsi="Times New Roman"/>
                <w:kern w:val="0"/>
                <w:sz w:val="22"/>
              </w:rPr>
              <w:t>SQL Server</w:t>
            </w:r>
            <w:r w:rsidRPr="000E6D2F">
              <w:rPr>
                <w:rFonts w:ascii="Times New Roman" w:hAnsi="Times New Roman"/>
                <w:kern w:val="0"/>
                <w:sz w:val="22"/>
              </w:rPr>
              <w:t>、</w:t>
            </w:r>
            <w:r w:rsidRPr="000E6D2F">
              <w:rPr>
                <w:rFonts w:ascii="Times New Roman" w:hAnsi="Times New Roman"/>
                <w:kern w:val="0"/>
                <w:sz w:val="22"/>
              </w:rPr>
              <w:t>DB2</w:t>
            </w:r>
            <w:r w:rsidRPr="000E6D2F">
              <w:rPr>
                <w:rFonts w:ascii="Times New Roman" w:hAnsi="Times New Roman"/>
                <w:kern w:val="0"/>
                <w:sz w:val="22"/>
              </w:rPr>
              <w:t>等主流数据库进行在线备份保护，备份任务配置过程全部图形化向导指引完成，可在图形化界面选择相应数据库，无需编写脚本；</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、支持原生数据备份，永久增量备份，连续日志备份，有效降低备份数据量及备份窗口；</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4</w:t>
            </w:r>
            <w:r w:rsidRPr="000E6D2F">
              <w:rPr>
                <w:rFonts w:ascii="Times New Roman" w:hAnsi="Times New Roman"/>
                <w:kern w:val="0"/>
                <w:sz w:val="22"/>
              </w:rPr>
              <w:t>、支持基于</w:t>
            </w:r>
            <w:r w:rsidRPr="000E6D2F">
              <w:rPr>
                <w:rFonts w:ascii="Times New Roman" w:hAnsi="Times New Roman"/>
                <w:kern w:val="0"/>
                <w:sz w:val="22"/>
              </w:rPr>
              <w:t xml:space="preserve">CBT </w:t>
            </w:r>
            <w:r w:rsidRPr="000E6D2F">
              <w:rPr>
                <w:rFonts w:ascii="Times New Roman" w:hAnsi="Times New Roman"/>
                <w:kern w:val="0"/>
                <w:sz w:val="22"/>
              </w:rPr>
              <w:t>增量变化块标记技术，从而避免周期性全备，有效提升备份速度；</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5</w:t>
            </w:r>
            <w:r w:rsidRPr="000E6D2F">
              <w:rPr>
                <w:rFonts w:ascii="Times New Roman" w:hAnsi="Times New Roman"/>
                <w:kern w:val="0"/>
                <w:sz w:val="22"/>
              </w:rPr>
              <w:t>、支持对</w:t>
            </w:r>
            <w:r w:rsidRPr="000E6D2F">
              <w:rPr>
                <w:rFonts w:ascii="Times New Roman" w:hAnsi="Times New Roman"/>
                <w:kern w:val="0"/>
                <w:sz w:val="22"/>
              </w:rPr>
              <w:t>VMware</w:t>
            </w:r>
            <w:r w:rsidRPr="000E6D2F">
              <w:rPr>
                <w:rFonts w:ascii="Times New Roman" w:hAnsi="Times New Roman"/>
                <w:kern w:val="0"/>
                <w:sz w:val="22"/>
              </w:rPr>
              <w:t>、</w:t>
            </w:r>
            <w:r w:rsidRPr="000E6D2F">
              <w:rPr>
                <w:rFonts w:ascii="Times New Roman" w:hAnsi="Times New Roman"/>
                <w:kern w:val="0"/>
                <w:sz w:val="22"/>
              </w:rPr>
              <w:t>XenServer</w:t>
            </w:r>
            <w:r w:rsidRPr="000E6D2F">
              <w:rPr>
                <w:rFonts w:ascii="Times New Roman" w:hAnsi="Times New Roman"/>
                <w:kern w:val="0"/>
                <w:sz w:val="22"/>
              </w:rPr>
              <w:t>、</w:t>
            </w:r>
            <w:r w:rsidRPr="000E6D2F">
              <w:rPr>
                <w:rFonts w:ascii="Times New Roman" w:hAnsi="Times New Roman"/>
                <w:kern w:val="0"/>
                <w:sz w:val="22"/>
              </w:rPr>
              <w:t>FusionCompute</w:t>
            </w:r>
            <w:r w:rsidRPr="000E6D2F">
              <w:rPr>
                <w:rFonts w:ascii="Times New Roman" w:hAnsi="Times New Roman"/>
                <w:kern w:val="0"/>
                <w:sz w:val="22"/>
              </w:rPr>
              <w:t>、</w:t>
            </w:r>
            <w:r w:rsidRPr="000E6D2F">
              <w:rPr>
                <w:rFonts w:ascii="Times New Roman" w:hAnsi="Times New Roman"/>
                <w:kern w:val="0"/>
                <w:sz w:val="22"/>
              </w:rPr>
              <w:t>H3C CAS/UIS</w:t>
            </w:r>
            <w:r w:rsidRPr="000E6D2F">
              <w:rPr>
                <w:rFonts w:ascii="Times New Roman" w:hAnsi="Times New Roman"/>
                <w:kern w:val="0"/>
                <w:sz w:val="22"/>
              </w:rPr>
              <w:t>、</w:t>
            </w:r>
            <w:r w:rsidRPr="000E6D2F">
              <w:rPr>
                <w:rFonts w:ascii="Times New Roman" w:hAnsi="Times New Roman"/>
                <w:kern w:val="0"/>
                <w:sz w:val="22"/>
              </w:rPr>
              <w:t>Oracle VM</w:t>
            </w:r>
            <w:r w:rsidRPr="000E6D2F">
              <w:rPr>
                <w:rFonts w:ascii="Times New Roman" w:hAnsi="Times New Roman"/>
                <w:kern w:val="0"/>
                <w:sz w:val="22"/>
              </w:rPr>
              <w:t>、中兴</w:t>
            </w:r>
            <w:r w:rsidRPr="000E6D2F">
              <w:rPr>
                <w:rFonts w:ascii="Times New Roman" w:hAnsi="Times New Roman"/>
                <w:kern w:val="0"/>
                <w:sz w:val="22"/>
              </w:rPr>
              <w:t>iROS</w:t>
            </w:r>
            <w:r w:rsidRPr="000E6D2F">
              <w:rPr>
                <w:rFonts w:ascii="Times New Roman" w:hAnsi="Times New Roman"/>
                <w:kern w:val="0"/>
                <w:sz w:val="22"/>
              </w:rPr>
              <w:t>和浪潮</w:t>
            </w:r>
            <w:r w:rsidRPr="000E6D2F">
              <w:rPr>
                <w:rFonts w:ascii="Times New Roman" w:hAnsi="Times New Roman"/>
                <w:kern w:val="0"/>
                <w:sz w:val="22"/>
              </w:rPr>
              <w:t>InCloud Sphere</w:t>
            </w:r>
            <w:r w:rsidRPr="000E6D2F">
              <w:rPr>
                <w:rFonts w:ascii="Times New Roman" w:hAnsi="Times New Roman"/>
                <w:kern w:val="0"/>
                <w:sz w:val="22"/>
              </w:rPr>
              <w:t>等虚拟化应用的备份，支持单机和集群部署环境。支持以虚拟机、资源池和整个集群为单位进行备份保护保护，无需在虚拟机内部安装任何代理软件；</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6</w:t>
            </w:r>
            <w:r w:rsidRPr="000E6D2F">
              <w:rPr>
                <w:rFonts w:ascii="Times New Roman" w:hAnsi="Times New Roman"/>
                <w:kern w:val="0"/>
                <w:sz w:val="22"/>
              </w:rPr>
              <w:t>、支持对备份数据进行加密传输和存储，支持</w:t>
            </w:r>
            <w:r w:rsidRPr="000E6D2F">
              <w:rPr>
                <w:rFonts w:ascii="Times New Roman" w:hAnsi="Times New Roman"/>
                <w:kern w:val="0"/>
                <w:sz w:val="22"/>
              </w:rPr>
              <w:t>AES256</w:t>
            </w:r>
            <w:r w:rsidRPr="000E6D2F">
              <w:rPr>
                <w:rFonts w:ascii="Times New Roman" w:hAnsi="Times New Roman"/>
                <w:kern w:val="0"/>
                <w:sz w:val="22"/>
              </w:rPr>
              <w:t>和</w:t>
            </w:r>
            <w:r w:rsidRPr="000E6D2F">
              <w:rPr>
                <w:rFonts w:ascii="Times New Roman" w:hAnsi="Times New Roman"/>
                <w:kern w:val="0"/>
                <w:sz w:val="22"/>
              </w:rPr>
              <w:t>SM4</w:t>
            </w:r>
            <w:r w:rsidRPr="000E6D2F">
              <w:rPr>
                <w:rFonts w:ascii="Times New Roman" w:hAnsi="Times New Roman"/>
                <w:kern w:val="0"/>
                <w:sz w:val="22"/>
              </w:rPr>
              <w:t>加密算法，提升传输过程以及存储的安全性；</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7</w:t>
            </w:r>
            <w:r w:rsidRPr="000E6D2F">
              <w:rPr>
                <w:rFonts w:ascii="Times New Roman" w:hAnsi="Times New Roman"/>
                <w:kern w:val="0"/>
                <w:sz w:val="22"/>
              </w:rPr>
              <w:t>、支持不可变存储功能，通过内核级</w:t>
            </w:r>
            <w:r w:rsidRPr="000E6D2F">
              <w:rPr>
                <w:rFonts w:ascii="Times New Roman" w:hAnsi="Times New Roman"/>
                <w:kern w:val="0"/>
                <w:sz w:val="22"/>
              </w:rPr>
              <w:t xml:space="preserve"> I/O </w:t>
            </w:r>
            <w:r w:rsidRPr="000E6D2F">
              <w:rPr>
                <w:rFonts w:ascii="Times New Roman" w:hAnsi="Times New Roman"/>
                <w:kern w:val="0"/>
                <w:sz w:val="22"/>
              </w:rPr>
              <w:t>访问控制和程序认证，阻断所有非法进程读写数据，备份一体机操作系统本地管理员账号无权删除备份数据。有效保护备份数据的安全，避免被病毒篡改或人为误删除；</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8</w:t>
            </w:r>
            <w:r w:rsidRPr="000E6D2F">
              <w:rPr>
                <w:rFonts w:ascii="Times New Roman" w:hAnsi="Times New Roman"/>
                <w:kern w:val="0"/>
                <w:sz w:val="22"/>
              </w:rPr>
              <w:t>、支持在数据沙箱中进行病毒查杀，防止病毒外溢造成生产系统二次感染，支持</w:t>
            </w:r>
            <w:r w:rsidRPr="000E6D2F">
              <w:rPr>
                <w:rFonts w:ascii="Times New Roman" w:hAnsi="Times New Roman"/>
                <w:kern w:val="0"/>
                <w:sz w:val="22"/>
              </w:rPr>
              <w:t xml:space="preserve"> open_ssl </w:t>
            </w:r>
            <w:r w:rsidRPr="000E6D2F">
              <w:rPr>
                <w:rFonts w:ascii="Times New Roman" w:hAnsi="Times New Roman"/>
                <w:kern w:val="0"/>
                <w:sz w:val="22"/>
              </w:rPr>
              <w:t>双向认证和传输加密，提升传输过程的安全性；</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9</w:t>
            </w:r>
            <w:r w:rsidRPr="000E6D2F">
              <w:rPr>
                <w:rFonts w:ascii="Times New Roman" w:hAnsi="Times New Roman"/>
                <w:kern w:val="0"/>
                <w:sz w:val="22"/>
              </w:rPr>
              <w:t>、支持强制数据保留策略，备份任务可以设置保留周期，未过期的备份数据不可通过后台删除，避免人员误删除或黑客恶意删除备份数据，支持对文件、虚拟化等容易遭受感染的应用和数据进行病毒查杀。</w:t>
            </w:r>
          </w:p>
        </w:tc>
      </w:tr>
      <w:tr w:rsidR="007D47DD" w:rsidRPr="000E6D2F" w:rsidTr="008E1E82">
        <w:trPr>
          <w:trHeight w:val="280"/>
        </w:trPr>
        <w:tc>
          <w:tcPr>
            <w:tcW w:w="437" w:type="dxa"/>
            <w:vMerge/>
            <w:tcBorders>
              <w:left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p>
        </w:tc>
        <w:tc>
          <w:tcPr>
            <w:tcW w:w="705" w:type="dxa"/>
            <w:vMerge/>
            <w:tcBorders>
              <w:left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提供交付服务，包含安装上架、部署通电、设备调试和设置恢复策略等，完成业务环境的备份任务规划等；</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提供培训服务，在设备整体实施完成后为管理员进行现场培训，使使用人员快速掌握日常工作所需要的专业技术知识，保证系统高效稳定运行。</w:t>
            </w:r>
          </w:p>
        </w:tc>
      </w:tr>
      <w:tr w:rsidR="007D47DD" w:rsidRPr="000E6D2F" w:rsidTr="008E1E82">
        <w:trPr>
          <w:trHeight w:val="280"/>
        </w:trPr>
        <w:tc>
          <w:tcPr>
            <w:tcW w:w="437"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p>
        </w:tc>
        <w:tc>
          <w:tcPr>
            <w:tcW w:w="705"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硬件设备和软件系统提供</w:t>
            </w:r>
            <w:r w:rsidRPr="000E6D2F">
              <w:rPr>
                <w:rFonts w:ascii="Times New Roman" w:hAnsi="Times New Roman"/>
                <w:kern w:val="0"/>
                <w:sz w:val="22"/>
              </w:rPr>
              <w:t>3</w:t>
            </w:r>
            <w:r w:rsidRPr="000E6D2F">
              <w:rPr>
                <w:rFonts w:ascii="Times New Roman" w:hAnsi="Times New Roman"/>
                <w:kern w:val="0"/>
                <w:sz w:val="22"/>
              </w:rPr>
              <w:t>年基础原厂质保，包含</w:t>
            </w:r>
            <w:r w:rsidRPr="000E6D2F">
              <w:rPr>
                <w:rFonts w:ascii="Times New Roman" w:hAnsi="Times New Roman"/>
                <w:kern w:val="0"/>
                <w:sz w:val="22"/>
              </w:rPr>
              <w:t>5×8</w:t>
            </w:r>
            <w:r w:rsidRPr="000E6D2F">
              <w:rPr>
                <w:rFonts w:ascii="Times New Roman" w:hAnsi="Times New Roman"/>
                <w:kern w:val="0"/>
                <w:sz w:val="22"/>
              </w:rPr>
              <w:t>小时热线电话支持，和</w:t>
            </w:r>
            <w:r w:rsidRPr="000E6D2F">
              <w:rPr>
                <w:rFonts w:ascii="Times New Roman" w:hAnsi="Times New Roman"/>
                <w:kern w:val="0"/>
                <w:sz w:val="22"/>
              </w:rPr>
              <w:t>5×8</w:t>
            </w:r>
            <w:r w:rsidRPr="000E6D2F">
              <w:rPr>
                <w:rFonts w:ascii="Times New Roman" w:hAnsi="Times New Roman"/>
                <w:kern w:val="0"/>
                <w:sz w:val="22"/>
              </w:rPr>
              <w:t>小时网络远程支持服务，提供软件更新权益，包含软件补丁和小版本授权；对于硬件产品，保修范围为该产品本身；对于软件产品，保修范围为软件安装介质。送修，在收到故障件的</w:t>
            </w:r>
            <w:r w:rsidRPr="000E6D2F">
              <w:rPr>
                <w:rFonts w:ascii="Times New Roman" w:hAnsi="Times New Roman"/>
                <w:kern w:val="0"/>
                <w:sz w:val="22"/>
              </w:rPr>
              <w:t>15</w:t>
            </w:r>
            <w:r w:rsidRPr="000E6D2F">
              <w:rPr>
                <w:rFonts w:ascii="Times New Roman" w:hAnsi="Times New Roman"/>
                <w:kern w:val="0"/>
                <w:sz w:val="22"/>
              </w:rPr>
              <w:t>个工作日内返回新配件；</w:t>
            </w:r>
          </w:p>
        </w:tc>
      </w:tr>
      <w:tr w:rsidR="007D47DD" w:rsidRPr="000E6D2F" w:rsidTr="008E1E82">
        <w:trPr>
          <w:trHeight w:val="280"/>
        </w:trPr>
        <w:tc>
          <w:tcPr>
            <w:tcW w:w="437"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9</w:t>
            </w:r>
          </w:p>
        </w:tc>
        <w:tc>
          <w:tcPr>
            <w:tcW w:w="705" w:type="dxa"/>
            <w:vMerge w:val="restart"/>
            <w:tcBorders>
              <w:top w:val="nil"/>
              <w:left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运维监控软件</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2U</w:t>
            </w:r>
            <w:r w:rsidRPr="000E6D2F">
              <w:rPr>
                <w:rFonts w:ascii="Times New Roman" w:hAnsi="Times New Roman"/>
                <w:kern w:val="0"/>
                <w:sz w:val="22"/>
              </w:rPr>
              <w:t>，</w:t>
            </w:r>
            <w:r w:rsidRPr="000E6D2F">
              <w:rPr>
                <w:rFonts w:ascii="Times New Roman" w:hAnsi="Times New Roman"/>
                <w:kern w:val="0"/>
                <w:sz w:val="22"/>
              </w:rPr>
              <w:t>CPU:2</w:t>
            </w:r>
            <w:r w:rsidRPr="000E6D2F">
              <w:rPr>
                <w:rFonts w:ascii="Times New Roman" w:hAnsi="Times New Roman"/>
                <w:kern w:val="0"/>
                <w:sz w:val="22"/>
              </w:rPr>
              <w:t>颗</w:t>
            </w:r>
            <w:r w:rsidRPr="000E6D2F">
              <w:rPr>
                <w:rFonts w:ascii="Times New Roman" w:hAnsi="Times New Roman"/>
                <w:kern w:val="0"/>
                <w:sz w:val="22"/>
              </w:rPr>
              <w:t>Silver4210R2.40GHz(10C)</w:t>
            </w:r>
            <w:r w:rsidRPr="000E6D2F">
              <w:rPr>
                <w:rFonts w:ascii="Times New Roman" w:hAnsi="Times New Roman"/>
                <w:kern w:val="0"/>
                <w:sz w:val="22"/>
              </w:rPr>
              <w:t>，内存</w:t>
            </w:r>
            <w:r w:rsidRPr="000E6D2F">
              <w:rPr>
                <w:rFonts w:ascii="Times New Roman" w:hAnsi="Times New Roman"/>
                <w:kern w:val="0"/>
                <w:sz w:val="22"/>
              </w:rPr>
              <w:t>:3*32GBDDR42933</w:t>
            </w:r>
            <w:r w:rsidRPr="000E6D2F">
              <w:rPr>
                <w:rFonts w:ascii="Times New Roman" w:hAnsi="Times New Roman"/>
                <w:kern w:val="0"/>
                <w:sz w:val="22"/>
              </w:rPr>
              <w:t>，系统盘</w:t>
            </w:r>
            <w:r w:rsidRPr="000E6D2F">
              <w:rPr>
                <w:rFonts w:ascii="Times New Roman" w:hAnsi="Times New Roman"/>
                <w:kern w:val="0"/>
                <w:sz w:val="22"/>
              </w:rPr>
              <w:t>:1*240GBSATASSD</w:t>
            </w:r>
            <w:r w:rsidRPr="000E6D2F">
              <w:rPr>
                <w:rFonts w:ascii="Times New Roman" w:hAnsi="Times New Roman"/>
                <w:kern w:val="0"/>
                <w:sz w:val="22"/>
              </w:rPr>
              <w:t>，缓存盘</w:t>
            </w:r>
            <w:r w:rsidRPr="000E6D2F">
              <w:rPr>
                <w:rFonts w:ascii="Times New Roman" w:hAnsi="Times New Roman"/>
                <w:kern w:val="0"/>
                <w:sz w:val="22"/>
              </w:rPr>
              <w:t>:1*480GB</w:t>
            </w:r>
            <w:r w:rsidRPr="000E6D2F">
              <w:rPr>
                <w:rFonts w:ascii="Times New Roman" w:hAnsi="Times New Roman"/>
                <w:kern w:val="0"/>
                <w:sz w:val="22"/>
              </w:rPr>
              <w:t>，数据盘</w:t>
            </w:r>
            <w:r w:rsidRPr="000E6D2F">
              <w:rPr>
                <w:rFonts w:ascii="Times New Roman" w:hAnsi="Times New Roman"/>
                <w:kern w:val="0"/>
                <w:sz w:val="22"/>
              </w:rPr>
              <w:t>:2*4TB</w:t>
            </w:r>
            <w:r w:rsidRPr="000E6D2F">
              <w:rPr>
                <w:rFonts w:ascii="Times New Roman" w:hAnsi="Times New Roman"/>
                <w:kern w:val="0"/>
                <w:sz w:val="22"/>
              </w:rPr>
              <w:t>，标配盘位数</w:t>
            </w:r>
            <w:r w:rsidRPr="000E6D2F">
              <w:rPr>
                <w:rFonts w:ascii="Times New Roman" w:hAnsi="Times New Roman"/>
                <w:kern w:val="0"/>
                <w:sz w:val="22"/>
              </w:rPr>
              <w:t>:8</w:t>
            </w:r>
            <w:r w:rsidRPr="000E6D2F">
              <w:rPr>
                <w:rFonts w:ascii="Times New Roman" w:hAnsi="Times New Roman"/>
                <w:kern w:val="0"/>
                <w:sz w:val="22"/>
              </w:rPr>
              <w:t>，电源</w:t>
            </w:r>
            <w:r w:rsidRPr="000E6D2F">
              <w:rPr>
                <w:rFonts w:ascii="Times New Roman" w:hAnsi="Times New Roman"/>
                <w:kern w:val="0"/>
                <w:sz w:val="22"/>
              </w:rPr>
              <w:t>:</w:t>
            </w:r>
            <w:r w:rsidRPr="000E6D2F">
              <w:rPr>
                <w:rFonts w:ascii="Times New Roman" w:hAnsi="Times New Roman"/>
                <w:kern w:val="0"/>
                <w:sz w:val="22"/>
              </w:rPr>
              <w:t>冗余电源，接口</w:t>
            </w:r>
            <w:r w:rsidRPr="000E6D2F">
              <w:rPr>
                <w:rFonts w:ascii="Times New Roman" w:hAnsi="Times New Roman"/>
                <w:kern w:val="0"/>
                <w:sz w:val="22"/>
              </w:rPr>
              <w:t>:6</w:t>
            </w:r>
            <w:r w:rsidRPr="000E6D2F">
              <w:rPr>
                <w:rFonts w:ascii="Times New Roman" w:hAnsi="Times New Roman"/>
                <w:kern w:val="0"/>
                <w:sz w:val="22"/>
              </w:rPr>
              <w:t>千兆电口。包含</w:t>
            </w:r>
            <w:r w:rsidRPr="000E6D2F">
              <w:rPr>
                <w:rFonts w:ascii="Times New Roman" w:hAnsi="Times New Roman"/>
                <w:kern w:val="0"/>
                <w:sz w:val="22"/>
              </w:rPr>
              <w:t>200</w:t>
            </w:r>
            <w:r w:rsidRPr="000E6D2F">
              <w:rPr>
                <w:rFonts w:ascii="Times New Roman" w:hAnsi="Times New Roman"/>
                <w:kern w:val="0"/>
                <w:sz w:val="22"/>
              </w:rPr>
              <w:t>个管理授权，</w:t>
            </w:r>
            <w:r w:rsidRPr="000E6D2F">
              <w:rPr>
                <w:rFonts w:ascii="Times New Roman" w:hAnsi="Times New Roman"/>
                <w:kern w:val="0"/>
                <w:sz w:val="22"/>
              </w:rPr>
              <w:t>IT</w:t>
            </w:r>
            <w:r w:rsidRPr="000E6D2F">
              <w:rPr>
                <w:rFonts w:ascii="Times New Roman" w:hAnsi="Times New Roman"/>
                <w:kern w:val="0"/>
                <w:sz w:val="22"/>
              </w:rPr>
              <w:t>运维管理平台。内置防火墙、数据库。可对主流网络厂家的网络设备、安全设备、对服务器、中间件、服务器硬件的温度、电源、风扇等硬件状态进行监控。含</w:t>
            </w:r>
            <w:r w:rsidRPr="000E6D2F">
              <w:rPr>
                <w:rFonts w:ascii="Times New Roman" w:hAnsi="Times New Roman"/>
                <w:kern w:val="0"/>
                <w:sz w:val="22"/>
              </w:rPr>
              <w:t>:</w:t>
            </w:r>
            <w:r w:rsidRPr="000E6D2F">
              <w:rPr>
                <w:rFonts w:ascii="Times New Roman" w:hAnsi="Times New Roman"/>
                <w:kern w:val="0"/>
                <w:sz w:val="22"/>
              </w:rPr>
              <w:t>运维管理系统软件</w:t>
            </w:r>
            <w:r w:rsidRPr="000E6D2F">
              <w:rPr>
                <w:rFonts w:ascii="Times New Roman" w:hAnsi="Times New Roman"/>
                <w:kern w:val="0"/>
                <w:sz w:val="22"/>
              </w:rPr>
              <w:t>200</w:t>
            </w:r>
            <w:r w:rsidRPr="000E6D2F">
              <w:rPr>
                <w:rFonts w:ascii="Times New Roman" w:hAnsi="Times New Roman"/>
                <w:kern w:val="0"/>
                <w:sz w:val="22"/>
              </w:rPr>
              <w:t>授权</w:t>
            </w:r>
            <w:r w:rsidRPr="000E6D2F">
              <w:rPr>
                <w:rFonts w:ascii="Times New Roman" w:hAnsi="Times New Roman"/>
                <w:kern w:val="0"/>
                <w:sz w:val="22"/>
              </w:rPr>
              <w:t>(*1</w:t>
            </w:r>
            <w:r w:rsidRPr="000E6D2F">
              <w:rPr>
                <w:rFonts w:ascii="Times New Roman" w:hAnsi="Times New Roman"/>
                <w:kern w:val="0"/>
                <w:sz w:val="22"/>
              </w:rPr>
              <w:t>套</w:t>
            </w:r>
            <w:r w:rsidRPr="000E6D2F">
              <w:rPr>
                <w:rFonts w:ascii="Times New Roman" w:hAnsi="Times New Roman"/>
                <w:kern w:val="0"/>
                <w:sz w:val="22"/>
              </w:rPr>
              <w:t>);</w:t>
            </w:r>
            <w:r w:rsidRPr="000E6D2F">
              <w:rPr>
                <w:rFonts w:ascii="Times New Roman" w:hAnsi="Times New Roman"/>
                <w:kern w:val="0"/>
                <w:sz w:val="22"/>
              </w:rPr>
              <w:t>三年维保。</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、支持对采用</w:t>
            </w:r>
            <w:r w:rsidRPr="000E6D2F">
              <w:rPr>
                <w:rFonts w:ascii="Times New Roman" w:hAnsi="Times New Roman"/>
                <w:kern w:val="0"/>
                <w:sz w:val="22"/>
              </w:rPr>
              <w:t>SNMP V1</w:t>
            </w:r>
            <w:r w:rsidRPr="000E6D2F">
              <w:rPr>
                <w:rFonts w:ascii="Times New Roman" w:hAnsi="Times New Roman"/>
                <w:kern w:val="0"/>
                <w:sz w:val="22"/>
              </w:rPr>
              <w:t>、</w:t>
            </w:r>
            <w:r w:rsidRPr="000E6D2F">
              <w:rPr>
                <w:rFonts w:ascii="Times New Roman" w:hAnsi="Times New Roman"/>
                <w:kern w:val="0"/>
                <w:sz w:val="22"/>
              </w:rPr>
              <w:t>V2</w:t>
            </w:r>
            <w:r w:rsidRPr="000E6D2F">
              <w:rPr>
                <w:rFonts w:ascii="Times New Roman" w:hAnsi="Times New Roman"/>
                <w:kern w:val="0"/>
                <w:sz w:val="22"/>
              </w:rPr>
              <w:t>、</w:t>
            </w:r>
            <w:r w:rsidRPr="000E6D2F">
              <w:rPr>
                <w:rFonts w:ascii="Times New Roman" w:hAnsi="Times New Roman"/>
                <w:kern w:val="0"/>
                <w:sz w:val="22"/>
              </w:rPr>
              <w:t>V3</w:t>
            </w:r>
            <w:r w:rsidRPr="000E6D2F">
              <w:rPr>
                <w:rFonts w:ascii="Times New Roman" w:hAnsi="Times New Roman"/>
                <w:kern w:val="0"/>
                <w:sz w:val="22"/>
              </w:rPr>
              <w:t>和</w:t>
            </w:r>
            <w:r w:rsidRPr="000E6D2F">
              <w:rPr>
                <w:rFonts w:ascii="Times New Roman" w:hAnsi="Times New Roman"/>
                <w:kern w:val="0"/>
                <w:sz w:val="22"/>
              </w:rPr>
              <w:t>ICMP</w:t>
            </w:r>
            <w:r w:rsidRPr="000E6D2F">
              <w:rPr>
                <w:rFonts w:ascii="Times New Roman" w:hAnsi="Times New Roman"/>
                <w:kern w:val="0"/>
                <w:sz w:val="22"/>
              </w:rPr>
              <w:t>等网络管理协议的主流品牌网络设备的监控。应包括深信服、</w:t>
            </w:r>
            <w:r w:rsidRPr="000E6D2F">
              <w:rPr>
                <w:rFonts w:ascii="Times New Roman" w:hAnsi="Times New Roman"/>
                <w:kern w:val="0"/>
                <w:sz w:val="22"/>
              </w:rPr>
              <w:t>Cisco</w:t>
            </w:r>
            <w:r w:rsidRPr="000E6D2F">
              <w:rPr>
                <w:rFonts w:ascii="Times New Roman" w:hAnsi="Times New Roman"/>
                <w:kern w:val="0"/>
                <w:sz w:val="22"/>
              </w:rPr>
              <w:t>、</w:t>
            </w:r>
            <w:r w:rsidRPr="000E6D2F">
              <w:rPr>
                <w:rFonts w:ascii="Times New Roman" w:hAnsi="Times New Roman"/>
                <w:kern w:val="0"/>
                <w:sz w:val="22"/>
              </w:rPr>
              <w:t>F5</w:t>
            </w:r>
            <w:r w:rsidRPr="000E6D2F">
              <w:rPr>
                <w:rFonts w:ascii="Times New Roman" w:hAnsi="Times New Roman"/>
                <w:kern w:val="0"/>
                <w:sz w:val="22"/>
              </w:rPr>
              <w:t>、华为、</w:t>
            </w:r>
            <w:r w:rsidRPr="000E6D2F">
              <w:rPr>
                <w:rFonts w:ascii="Times New Roman" w:hAnsi="Times New Roman"/>
                <w:kern w:val="0"/>
                <w:sz w:val="22"/>
              </w:rPr>
              <w:t>H3C</w:t>
            </w:r>
            <w:r w:rsidRPr="000E6D2F">
              <w:rPr>
                <w:rFonts w:ascii="Times New Roman" w:hAnsi="Times New Roman"/>
                <w:kern w:val="0"/>
                <w:sz w:val="22"/>
              </w:rPr>
              <w:t>、中兴、</w:t>
            </w:r>
            <w:r w:rsidRPr="000E6D2F">
              <w:rPr>
                <w:rFonts w:ascii="Times New Roman" w:hAnsi="Times New Roman"/>
                <w:kern w:val="0"/>
                <w:sz w:val="22"/>
              </w:rPr>
              <w:t>Juniper</w:t>
            </w:r>
            <w:r w:rsidRPr="000E6D2F">
              <w:rPr>
                <w:rFonts w:ascii="Times New Roman" w:hAnsi="Times New Roman"/>
                <w:kern w:val="0"/>
                <w:sz w:val="22"/>
              </w:rPr>
              <w:t>、</w:t>
            </w:r>
            <w:r w:rsidRPr="000E6D2F">
              <w:rPr>
                <w:rFonts w:ascii="Times New Roman" w:hAnsi="Times New Roman"/>
                <w:kern w:val="0"/>
                <w:sz w:val="22"/>
              </w:rPr>
              <w:t>FortiGate</w:t>
            </w:r>
            <w:r w:rsidRPr="000E6D2F">
              <w:rPr>
                <w:rFonts w:ascii="Times New Roman" w:hAnsi="Times New Roman"/>
                <w:kern w:val="0"/>
                <w:sz w:val="22"/>
              </w:rPr>
              <w:t>、</w:t>
            </w:r>
            <w:r w:rsidRPr="000E6D2F">
              <w:rPr>
                <w:rFonts w:ascii="Times New Roman" w:hAnsi="Times New Roman"/>
                <w:kern w:val="0"/>
                <w:sz w:val="22"/>
              </w:rPr>
              <w:t>SecGate</w:t>
            </w:r>
            <w:r w:rsidRPr="000E6D2F">
              <w:rPr>
                <w:rFonts w:ascii="Times New Roman" w:hAnsi="Times New Roman"/>
                <w:kern w:val="0"/>
                <w:sz w:val="22"/>
              </w:rPr>
              <w:t>、</w:t>
            </w:r>
            <w:r w:rsidRPr="000E6D2F">
              <w:rPr>
                <w:rFonts w:ascii="Times New Roman" w:hAnsi="Times New Roman"/>
                <w:kern w:val="0"/>
                <w:sz w:val="22"/>
              </w:rPr>
              <w:t>A10</w:t>
            </w:r>
            <w:r w:rsidRPr="000E6D2F">
              <w:rPr>
                <w:rFonts w:ascii="Times New Roman" w:hAnsi="Times New Roman"/>
                <w:kern w:val="0"/>
                <w:sz w:val="22"/>
              </w:rPr>
              <w:t>、锐捷、天融信等厂家的路由器、交换机、防火墙等。主要参数为接口流量、</w:t>
            </w:r>
            <w:r w:rsidRPr="000E6D2F">
              <w:rPr>
                <w:rFonts w:ascii="Times New Roman" w:hAnsi="Times New Roman"/>
                <w:kern w:val="0"/>
                <w:sz w:val="22"/>
              </w:rPr>
              <w:t>CPU</w:t>
            </w:r>
            <w:r w:rsidRPr="000E6D2F">
              <w:rPr>
                <w:rFonts w:ascii="Times New Roman" w:hAnsi="Times New Roman"/>
                <w:kern w:val="0"/>
                <w:sz w:val="22"/>
              </w:rPr>
              <w:t>负载、内存使用量等性能参数的。对接口的监控包括每秒非广播包数量、广播包数量、丢包数、错误包数、未知协议包数等参数。接口流量可设定高流量阀值和低流量阀值。对支持的产品可监控设备温度、电源状态、风扇等物理部件状态。</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、可自动扫描支持</w:t>
            </w:r>
            <w:r w:rsidRPr="000E6D2F">
              <w:rPr>
                <w:rFonts w:ascii="Times New Roman" w:hAnsi="Times New Roman"/>
                <w:kern w:val="0"/>
                <w:sz w:val="22"/>
              </w:rPr>
              <w:t>CISCO</w:t>
            </w:r>
            <w:r w:rsidRPr="000E6D2F">
              <w:rPr>
                <w:rFonts w:ascii="Times New Roman" w:hAnsi="Times New Roman"/>
                <w:kern w:val="0"/>
                <w:sz w:val="22"/>
              </w:rPr>
              <w:t>、</w:t>
            </w:r>
            <w:r w:rsidRPr="000E6D2F">
              <w:rPr>
                <w:rFonts w:ascii="Times New Roman" w:hAnsi="Times New Roman"/>
                <w:kern w:val="0"/>
                <w:sz w:val="22"/>
              </w:rPr>
              <w:t>HUAWEI</w:t>
            </w:r>
            <w:r w:rsidRPr="000E6D2F">
              <w:rPr>
                <w:rFonts w:ascii="Times New Roman" w:hAnsi="Times New Roman"/>
                <w:kern w:val="0"/>
                <w:sz w:val="22"/>
              </w:rPr>
              <w:t>、</w:t>
            </w:r>
            <w:r w:rsidRPr="000E6D2F">
              <w:rPr>
                <w:rFonts w:ascii="Times New Roman" w:hAnsi="Times New Roman"/>
                <w:kern w:val="0"/>
                <w:sz w:val="22"/>
              </w:rPr>
              <w:t>H3C</w:t>
            </w:r>
            <w:r w:rsidRPr="000E6D2F">
              <w:rPr>
                <w:rFonts w:ascii="Times New Roman" w:hAnsi="Times New Roman"/>
                <w:kern w:val="0"/>
                <w:sz w:val="22"/>
              </w:rPr>
              <w:t>、深信服等品牌的无线</w:t>
            </w:r>
            <w:r w:rsidRPr="000E6D2F">
              <w:rPr>
                <w:rFonts w:ascii="Times New Roman" w:hAnsi="Times New Roman"/>
                <w:kern w:val="0"/>
                <w:sz w:val="22"/>
              </w:rPr>
              <w:t>AC</w:t>
            </w:r>
            <w:r w:rsidRPr="000E6D2F">
              <w:rPr>
                <w:rFonts w:ascii="Times New Roman" w:hAnsi="Times New Roman"/>
                <w:kern w:val="0"/>
                <w:sz w:val="22"/>
              </w:rPr>
              <w:t>、</w:t>
            </w:r>
            <w:r w:rsidRPr="000E6D2F">
              <w:rPr>
                <w:rFonts w:ascii="Times New Roman" w:hAnsi="Times New Roman"/>
                <w:kern w:val="0"/>
                <w:sz w:val="22"/>
              </w:rPr>
              <w:t>AP,</w:t>
            </w:r>
            <w:r w:rsidRPr="000E6D2F">
              <w:rPr>
                <w:rFonts w:ascii="Times New Roman" w:hAnsi="Times New Roman"/>
                <w:kern w:val="0"/>
                <w:sz w:val="22"/>
              </w:rPr>
              <w:t>对连接数、在线用户数、上下行吞吐量等无线</w:t>
            </w:r>
            <w:r w:rsidRPr="000E6D2F">
              <w:rPr>
                <w:rFonts w:ascii="Times New Roman" w:hAnsi="Times New Roman"/>
                <w:kern w:val="0"/>
                <w:sz w:val="22"/>
              </w:rPr>
              <w:t>AC/AP</w:t>
            </w:r>
            <w:r w:rsidRPr="000E6D2F">
              <w:rPr>
                <w:rFonts w:ascii="Times New Roman" w:hAnsi="Times New Roman"/>
                <w:kern w:val="0"/>
                <w:sz w:val="22"/>
              </w:rPr>
              <w:t>设备实时数据</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、无需添加自动生成图形化展示，自动生成数据库概览、</w:t>
            </w:r>
            <w:r w:rsidRPr="000E6D2F">
              <w:rPr>
                <w:rFonts w:ascii="Times New Roman" w:hAnsi="Times New Roman"/>
                <w:kern w:val="0"/>
                <w:sz w:val="22"/>
              </w:rPr>
              <w:t>SGA</w:t>
            </w:r>
            <w:r w:rsidRPr="000E6D2F">
              <w:rPr>
                <w:rFonts w:ascii="Times New Roman" w:hAnsi="Times New Roman"/>
                <w:kern w:val="0"/>
                <w:sz w:val="22"/>
              </w:rPr>
              <w:t>、</w:t>
            </w:r>
            <w:r w:rsidRPr="000E6D2F">
              <w:rPr>
                <w:rFonts w:ascii="Times New Roman" w:hAnsi="Times New Roman"/>
                <w:kern w:val="0"/>
                <w:sz w:val="22"/>
              </w:rPr>
              <w:t>PGA</w:t>
            </w:r>
            <w:r w:rsidRPr="000E6D2F">
              <w:rPr>
                <w:rFonts w:ascii="Times New Roman" w:hAnsi="Times New Roman"/>
                <w:kern w:val="0"/>
                <w:sz w:val="22"/>
              </w:rPr>
              <w:t>、表空间、数据文件、会话、日志、缓存数据、锁队列等重要性能指标。</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4</w:t>
            </w:r>
            <w:r w:rsidRPr="000E6D2F">
              <w:rPr>
                <w:rFonts w:ascii="Times New Roman" w:hAnsi="Times New Roman"/>
                <w:kern w:val="0"/>
                <w:sz w:val="22"/>
              </w:rPr>
              <w:t>、支持网络设备的运行状态的实时分析。提供图形化的设备端口状态（</w:t>
            </w:r>
            <w:r w:rsidRPr="000E6D2F">
              <w:rPr>
                <w:rFonts w:ascii="Times New Roman" w:hAnsi="Times New Roman"/>
                <w:kern w:val="0"/>
                <w:sz w:val="22"/>
              </w:rPr>
              <w:t>Up/Down</w:t>
            </w:r>
            <w:r w:rsidRPr="000E6D2F">
              <w:rPr>
                <w:rFonts w:ascii="Times New Roman" w:hAnsi="Times New Roman"/>
                <w:kern w:val="0"/>
                <w:sz w:val="22"/>
              </w:rPr>
              <w:t>），端口总流量、端口总出流量、总入流量、端口</w:t>
            </w:r>
            <w:r w:rsidRPr="000E6D2F">
              <w:rPr>
                <w:rFonts w:ascii="Times New Roman" w:hAnsi="Times New Roman"/>
                <w:kern w:val="0"/>
                <w:sz w:val="22"/>
              </w:rPr>
              <w:t>MAC</w:t>
            </w:r>
            <w:r w:rsidRPr="000E6D2F">
              <w:rPr>
                <w:rFonts w:ascii="Times New Roman" w:hAnsi="Times New Roman"/>
                <w:kern w:val="0"/>
                <w:sz w:val="22"/>
              </w:rPr>
              <w:t>地址等分析，并可进行端口的关闭和开启。可查询设备实时路由表、</w:t>
            </w:r>
            <w:r w:rsidRPr="000E6D2F">
              <w:rPr>
                <w:rFonts w:ascii="Times New Roman" w:hAnsi="Times New Roman"/>
                <w:kern w:val="0"/>
                <w:sz w:val="22"/>
              </w:rPr>
              <w:t>ARP</w:t>
            </w:r>
            <w:r w:rsidRPr="000E6D2F">
              <w:rPr>
                <w:rFonts w:ascii="Times New Roman" w:hAnsi="Times New Roman"/>
                <w:kern w:val="0"/>
                <w:sz w:val="22"/>
              </w:rPr>
              <w:t>表、</w:t>
            </w:r>
            <w:r w:rsidRPr="000E6D2F">
              <w:rPr>
                <w:rFonts w:ascii="Times New Roman" w:hAnsi="Times New Roman"/>
                <w:kern w:val="0"/>
                <w:sz w:val="22"/>
              </w:rPr>
              <w:t>CDP</w:t>
            </w:r>
            <w:r w:rsidRPr="000E6D2F">
              <w:rPr>
                <w:rFonts w:ascii="Times New Roman" w:hAnsi="Times New Roman"/>
                <w:kern w:val="0"/>
                <w:sz w:val="22"/>
              </w:rPr>
              <w:t>信息、</w:t>
            </w:r>
            <w:r w:rsidRPr="000E6D2F">
              <w:rPr>
                <w:rFonts w:ascii="Times New Roman" w:hAnsi="Times New Roman"/>
                <w:kern w:val="0"/>
                <w:sz w:val="22"/>
              </w:rPr>
              <w:t>TCP</w:t>
            </w:r>
            <w:r w:rsidRPr="000E6D2F">
              <w:rPr>
                <w:rFonts w:ascii="Times New Roman" w:hAnsi="Times New Roman"/>
                <w:kern w:val="0"/>
                <w:sz w:val="22"/>
              </w:rPr>
              <w:t>服务和</w:t>
            </w:r>
            <w:r w:rsidRPr="000E6D2F">
              <w:rPr>
                <w:rFonts w:ascii="Times New Roman" w:hAnsi="Times New Roman"/>
                <w:kern w:val="0"/>
                <w:sz w:val="22"/>
              </w:rPr>
              <w:t>UDP</w:t>
            </w:r>
            <w:r w:rsidRPr="000E6D2F">
              <w:rPr>
                <w:rFonts w:ascii="Times New Roman" w:hAnsi="Times New Roman"/>
                <w:kern w:val="0"/>
                <w:sz w:val="22"/>
              </w:rPr>
              <w:t>服务等。</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5</w:t>
            </w:r>
            <w:r w:rsidRPr="000E6D2F">
              <w:rPr>
                <w:rFonts w:ascii="Times New Roman" w:hAnsi="Times New Roman"/>
                <w:kern w:val="0"/>
                <w:sz w:val="22"/>
              </w:rPr>
              <w:t>、支持通过类别、厂商和自定义分组，对所有设备在资源树上进行管理。自定义分组需要支持多级分组管理，每个设备根据需要可加入多个分组。可对资源树上的每个节点进行对应设备资源的列表、实时告警汇总和统计等。</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6</w:t>
            </w:r>
            <w:r w:rsidRPr="000E6D2F">
              <w:rPr>
                <w:rFonts w:ascii="Times New Roman" w:hAnsi="Times New Roman"/>
                <w:kern w:val="0"/>
                <w:sz w:val="22"/>
              </w:rPr>
              <w:t>、支持对</w:t>
            </w:r>
            <w:r w:rsidRPr="000E6D2F">
              <w:rPr>
                <w:rFonts w:ascii="Times New Roman" w:hAnsi="Times New Roman"/>
                <w:kern w:val="0"/>
                <w:sz w:val="22"/>
              </w:rPr>
              <w:t>Tomcat</w:t>
            </w:r>
            <w:r w:rsidRPr="000E6D2F">
              <w:rPr>
                <w:rFonts w:ascii="Times New Roman" w:hAnsi="Times New Roman"/>
                <w:kern w:val="0"/>
                <w:sz w:val="22"/>
              </w:rPr>
              <w:t>中间件的深入监控，主要参数为</w:t>
            </w:r>
            <w:r w:rsidRPr="000E6D2F">
              <w:rPr>
                <w:rFonts w:ascii="Times New Roman" w:hAnsi="Times New Roman"/>
                <w:kern w:val="0"/>
                <w:sz w:val="22"/>
              </w:rPr>
              <w:t>JVM</w:t>
            </w:r>
            <w:r w:rsidRPr="000E6D2F">
              <w:rPr>
                <w:rFonts w:ascii="Times New Roman" w:hAnsi="Times New Roman"/>
                <w:kern w:val="0"/>
                <w:sz w:val="22"/>
              </w:rPr>
              <w:t>内存的使用率统计、每秒请求数、每秒错误数、每秒接收流量、每秒发送流量、当前线程数、繁忙线程数、请求总数、错误总数、接收总流量、发送总流量等。</w:t>
            </w:r>
          </w:p>
        </w:tc>
      </w:tr>
      <w:tr w:rsidR="007D47DD" w:rsidRPr="000E6D2F" w:rsidTr="008E1E82">
        <w:trPr>
          <w:trHeight w:val="280"/>
        </w:trPr>
        <w:tc>
          <w:tcPr>
            <w:tcW w:w="43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705" w:type="dxa"/>
            <w:vMerge/>
            <w:tcBorders>
              <w:left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提供软件升级和硬件质保服务</w:t>
            </w:r>
          </w:p>
        </w:tc>
      </w:tr>
      <w:tr w:rsidR="007D47DD" w:rsidRPr="000E6D2F" w:rsidTr="008E1E82">
        <w:trPr>
          <w:trHeight w:val="280"/>
        </w:trPr>
        <w:tc>
          <w:tcPr>
            <w:tcW w:w="43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705"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年质保，包括系统升级授权、产品保修服务、远程支持服务</w:t>
            </w:r>
          </w:p>
        </w:tc>
      </w:tr>
      <w:tr w:rsidR="007D47DD" w:rsidRPr="000E6D2F" w:rsidTr="008E1E82">
        <w:trPr>
          <w:trHeight w:val="280"/>
        </w:trPr>
        <w:tc>
          <w:tcPr>
            <w:tcW w:w="437"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10</w:t>
            </w:r>
          </w:p>
        </w:tc>
        <w:tc>
          <w:tcPr>
            <w:tcW w:w="705" w:type="dxa"/>
            <w:vMerge w:val="restart"/>
            <w:tcBorders>
              <w:top w:val="nil"/>
              <w:left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外网核心交换机</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rPr>
                <w:rFonts w:ascii="Times New Roman" w:hAnsi="Times New Roman"/>
                <w:kern w:val="0"/>
                <w:sz w:val="22"/>
              </w:rPr>
            </w:pPr>
            <w:r w:rsidRPr="000E6D2F">
              <w:rPr>
                <w:rFonts w:ascii="Times New Roman" w:hAnsi="Times New Roman"/>
                <w:kern w:val="0"/>
                <w:sz w:val="22"/>
              </w:rPr>
              <w:t>交换容量</w:t>
            </w:r>
            <w:r w:rsidRPr="000E6D2F">
              <w:rPr>
                <w:rFonts w:ascii="Times New Roman" w:hAnsi="Times New Roman"/>
                <w:kern w:val="0"/>
                <w:sz w:val="22"/>
              </w:rPr>
              <w:t>≥7.58Tbps</w:t>
            </w:r>
            <w:r w:rsidRPr="000E6D2F">
              <w:rPr>
                <w:rFonts w:ascii="Times New Roman" w:hAnsi="Times New Roman"/>
                <w:kern w:val="0"/>
                <w:sz w:val="22"/>
              </w:rPr>
              <w:t>，包转发率</w:t>
            </w:r>
            <w:r w:rsidRPr="000E6D2F">
              <w:rPr>
                <w:rFonts w:ascii="Times New Roman" w:hAnsi="Times New Roman"/>
                <w:kern w:val="0"/>
                <w:sz w:val="22"/>
              </w:rPr>
              <w:t>≥426Mpps</w:t>
            </w:r>
            <w:r w:rsidRPr="000E6D2F">
              <w:rPr>
                <w:rFonts w:ascii="Times New Roman" w:hAnsi="Times New Roman"/>
                <w:kern w:val="0"/>
                <w:sz w:val="22"/>
              </w:rPr>
              <w:t>；</w:t>
            </w:r>
            <w:r w:rsidRPr="000E6D2F">
              <w:rPr>
                <w:rFonts w:ascii="Times New Roman" w:hAnsi="Times New Roman"/>
                <w:kern w:val="0"/>
                <w:sz w:val="22"/>
              </w:rPr>
              <w:br/>
            </w:r>
            <w:r w:rsidRPr="000E6D2F">
              <w:rPr>
                <w:rFonts w:ascii="Times New Roman" w:hAnsi="Times New Roman"/>
                <w:kern w:val="0"/>
                <w:sz w:val="22"/>
              </w:rPr>
              <w:t>支持</w:t>
            </w:r>
            <w:r w:rsidRPr="000E6D2F">
              <w:rPr>
                <w:rFonts w:ascii="Times New Roman" w:hAnsi="Times New Roman"/>
                <w:kern w:val="0"/>
                <w:sz w:val="22"/>
              </w:rPr>
              <w:t>≥24</w:t>
            </w:r>
            <w:r w:rsidRPr="000E6D2F">
              <w:rPr>
                <w:rFonts w:ascii="Times New Roman" w:hAnsi="Times New Roman"/>
                <w:kern w:val="0"/>
                <w:sz w:val="22"/>
              </w:rPr>
              <w:t>个千兆电口，</w:t>
            </w:r>
            <w:r w:rsidRPr="000E6D2F">
              <w:rPr>
                <w:rFonts w:ascii="Times New Roman" w:hAnsi="Times New Roman"/>
                <w:kern w:val="0"/>
                <w:sz w:val="22"/>
              </w:rPr>
              <w:t>≥12</w:t>
            </w:r>
            <w:r w:rsidRPr="000E6D2F">
              <w:rPr>
                <w:rFonts w:ascii="Times New Roman" w:hAnsi="Times New Roman"/>
                <w:kern w:val="0"/>
                <w:sz w:val="22"/>
              </w:rPr>
              <w:t>个万兆光口（其中</w:t>
            </w:r>
            <w:r w:rsidRPr="000E6D2F">
              <w:rPr>
                <w:rFonts w:ascii="Times New Roman" w:hAnsi="Times New Roman"/>
                <w:kern w:val="0"/>
                <w:sz w:val="22"/>
              </w:rPr>
              <w:t>8</w:t>
            </w:r>
            <w:r w:rsidRPr="000E6D2F">
              <w:rPr>
                <w:rFonts w:ascii="Times New Roman" w:hAnsi="Times New Roman"/>
                <w:kern w:val="0"/>
                <w:sz w:val="22"/>
              </w:rPr>
              <w:t>个可作为千兆光口复用）</w:t>
            </w:r>
            <w:r w:rsidRPr="000E6D2F">
              <w:rPr>
                <w:rFonts w:ascii="Times New Roman" w:hAnsi="Times New Roman"/>
                <w:kern w:val="0"/>
                <w:sz w:val="22"/>
              </w:rPr>
              <w:t xml:space="preserve"> </w:t>
            </w:r>
            <w:r w:rsidRPr="000E6D2F">
              <w:rPr>
                <w:rFonts w:ascii="Times New Roman" w:hAnsi="Times New Roman"/>
                <w:kern w:val="0"/>
                <w:sz w:val="22"/>
              </w:rPr>
              <w:t>；含有额外业务口扩展槽位配置标准</w:t>
            </w:r>
            <w:r w:rsidRPr="000E6D2F">
              <w:rPr>
                <w:rFonts w:ascii="Times New Roman" w:hAnsi="Times New Roman"/>
                <w:kern w:val="0"/>
                <w:sz w:val="22"/>
              </w:rPr>
              <w:t>USB</w:t>
            </w:r>
            <w:r w:rsidRPr="000E6D2F">
              <w:rPr>
                <w:rFonts w:ascii="Times New Roman" w:hAnsi="Times New Roman"/>
                <w:kern w:val="0"/>
                <w:sz w:val="22"/>
              </w:rPr>
              <w:t>接口，支持</w:t>
            </w:r>
            <w:r w:rsidRPr="000E6D2F">
              <w:rPr>
                <w:rFonts w:ascii="Times New Roman" w:hAnsi="Times New Roman"/>
                <w:kern w:val="0"/>
                <w:sz w:val="22"/>
              </w:rPr>
              <w:t>U</w:t>
            </w:r>
            <w:r w:rsidRPr="000E6D2F">
              <w:rPr>
                <w:rFonts w:ascii="Times New Roman" w:hAnsi="Times New Roman"/>
                <w:kern w:val="0"/>
                <w:sz w:val="22"/>
              </w:rPr>
              <w:t>盘快速开局；支持</w:t>
            </w:r>
            <w:r w:rsidRPr="000E6D2F">
              <w:rPr>
                <w:rFonts w:ascii="Times New Roman" w:hAnsi="Times New Roman"/>
                <w:kern w:val="0"/>
                <w:sz w:val="22"/>
              </w:rPr>
              <w:t>1</w:t>
            </w:r>
            <w:r w:rsidRPr="000E6D2F">
              <w:rPr>
                <w:rFonts w:ascii="Times New Roman" w:hAnsi="Times New Roman"/>
                <w:kern w:val="0"/>
                <w:sz w:val="22"/>
              </w:rPr>
              <w:t>个复位按钮可以快速复位设备；支持</w:t>
            </w:r>
            <w:r w:rsidRPr="000E6D2F">
              <w:rPr>
                <w:rFonts w:ascii="Times New Roman" w:hAnsi="Times New Roman"/>
                <w:kern w:val="0"/>
                <w:sz w:val="22"/>
              </w:rPr>
              <w:t>ID</w:t>
            </w:r>
            <w:r w:rsidRPr="000E6D2F">
              <w:rPr>
                <w:rFonts w:ascii="Times New Roman" w:hAnsi="Times New Roman"/>
                <w:kern w:val="0"/>
                <w:sz w:val="22"/>
              </w:rPr>
              <w:t>指示灯快速定位设备位置，可远程控制指示灯开启关闭；</w:t>
            </w:r>
            <w:r w:rsidRPr="000E6D2F">
              <w:rPr>
                <w:rFonts w:ascii="Times New Roman" w:hAnsi="Times New Roman"/>
                <w:kern w:val="0"/>
                <w:sz w:val="22"/>
              </w:rPr>
              <w:br/>
            </w:r>
            <w:r w:rsidRPr="000E6D2F">
              <w:rPr>
                <w:rFonts w:ascii="Times New Roman" w:hAnsi="Times New Roman"/>
                <w:kern w:val="0"/>
                <w:sz w:val="22"/>
              </w:rPr>
              <w:t>支持</w:t>
            </w:r>
            <w:r w:rsidRPr="000E6D2F">
              <w:rPr>
                <w:rFonts w:ascii="Times New Roman" w:hAnsi="Times New Roman"/>
                <w:kern w:val="0"/>
                <w:sz w:val="22"/>
              </w:rPr>
              <w:t>MAC</w:t>
            </w:r>
            <w:r w:rsidRPr="000E6D2F">
              <w:rPr>
                <w:rFonts w:ascii="Times New Roman" w:hAnsi="Times New Roman"/>
                <w:kern w:val="0"/>
                <w:sz w:val="22"/>
              </w:rPr>
              <w:t>表项</w:t>
            </w:r>
            <w:r w:rsidRPr="000E6D2F">
              <w:rPr>
                <w:rFonts w:ascii="Times New Roman" w:hAnsi="Times New Roman"/>
                <w:kern w:val="0"/>
                <w:sz w:val="22"/>
              </w:rPr>
              <w:t>≥32K</w:t>
            </w:r>
            <w:r w:rsidRPr="000E6D2F">
              <w:rPr>
                <w:rFonts w:ascii="Times New Roman" w:hAnsi="Times New Roman"/>
                <w:kern w:val="0"/>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支持</w:t>
            </w:r>
            <w:r w:rsidRPr="000E6D2F">
              <w:rPr>
                <w:rFonts w:ascii="Times New Roman" w:hAnsi="Times New Roman"/>
                <w:kern w:val="0"/>
                <w:sz w:val="22"/>
              </w:rPr>
              <w:t>Ipv4</w:t>
            </w:r>
            <w:r w:rsidRPr="000E6D2F">
              <w:rPr>
                <w:rFonts w:ascii="Times New Roman" w:hAnsi="Times New Roman"/>
                <w:kern w:val="0"/>
                <w:sz w:val="22"/>
              </w:rPr>
              <w:t>路由</w:t>
            </w:r>
            <w:r w:rsidRPr="000E6D2F">
              <w:rPr>
                <w:rFonts w:ascii="Times New Roman" w:hAnsi="Times New Roman"/>
                <w:kern w:val="0"/>
                <w:sz w:val="22"/>
              </w:rPr>
              <w:t>FIB</w:t>
            </w:r>
            <w:r w:rsidRPr="000E6D2F">
              <w:rPr>
                <w:rFonts w:ascii="Times New Roman" w:hAnsi="Times New Roman"/>
                <w:kern w:val="0"/>
                <w:sz w:val="22"/>
              </w:rPr>
              <w:t>表</w:t>
            </w:r>
            <w:r w:rsidRPr="000E6D2F">
              <w:rPr>
                <w:rFonts w:ascii="Times New Roman" w:hAnsi="Times New Roman"/>
                <w:kern w:val="0"/>
                <w:sz w:val="22"/>
              </w:rPr>
              <w:t>≥8K</w:t>
            </w:r>
            <w:r w:rsidRPr="000E6D2F">
              <w:rPr>
                <w:rFonts w:ascii="Times New Roman" w:hAnsi="Times New Roman"/>
                <w:kern w:val="0"/>
                <w:sz w:val="22"/>
              </w:rPr>
              <w:t>，</w:t>
            </w:r>
            <w:r w:rsidRPr="000E6D2F">
              <w:rPr>
                <w:rFonts w:ascii="Times New Roman" w:hAnsi="Times New Roman"/>
                <w:kern w:val="0"/>
                <w:sz w:val="22"/>
              </w:rPr>
              <w:t>Ipv6</w:t>
            </w:r>
            <w:r w:rsidRPr="000E6D2F">
              <w:rPr>
                <w:rFonts w:ascii="Times New Roman" w:hAnsi="Times New Roman"/>
                <w:kern w:val="0"/>
                <w:sz w:val="22"/>
              </w:rPr>
              <w:t>路由</w:t>
            </w:r>
            <w:r w:rsidRPr="000E6D2F">
              <w:rPr>
                <w:rFonts w:ascii="Times New Roman" w:hAnsi="Times New Roman"/>
                <w:kern w:val="0"/>
                <w:sz w:val="22"/>
              </w:rPr>
              <w:t>FIB</w:t>
            </w:r>
            <w:r w:rsidRPr="000E6D2F">
              <w:rPr>
                <w:rFonts w:ascii="Times New Roman" w:hAnsi="Times New Roman"/>
                <w:kern w:val="0"/>
                <w:sz w:val="22"/>
              </w:rPr>
              <w:t>表</w:t>
            </w:r>
            <w:r w:rsidRPr="000E6D2F">
              <w:rPr>
                <w:rFonts w:ascii="Times New Roman" w:hAnsi="Times New Roman"/>
                <w:kern w:val="0"/>
                <w:sz w:val="22"/>
              </w:rPr>
              <w:t>≥4K</w:t>
            </w:r>
            <w:r w:rsidRPr="000E6D2F">
              <w:rPr>
                <w:rFonts w:ascii="Times New Roman" w:hAnsi="Times New Roman"/>
                <w:kern w:val="0"/>
                <w:sz w:val="22"/>
              </w:rPr>
              <w:t>；</w:t>
            </w:r>
            <w:r w:rsidRPr="000E6D2F">
              <w:rPr>
                <w:rFonts w:ascii="Times New Roman" w:hAnsi="Times New Roman"/>
                <w:kern w:val="0"/>
                <w:sz w:val="22"/>
              </w:rPr>
              <w:br/>
            </w:r>
            <w:r w:rsidRPr="000E6D2F">
              <w:rPr>
                <w:rFonts w:ascii="Times New Roman" w:hAnsi="Times New Roman"/>
                <w:kern w:val="0"/>
                <w:sz w:val="22"/>
              </w:rPr>
              <w:t>支持</w:t>
            </w:r>
            <w:r w:rsidRPr="000E6D2F">
              <w:rPr>
                <w:rFonts w:ascii="Times New Roman" w:hAnsi="Times New Roman"/>
                <w:kern w:val="0"/>
                <w:sz w:val="22"/>
              </w:rPr>
              <w:t>CPU</w:t>
            </w:r>
            <w:r w:rsidRPr="000E6D2F">
              <w:rPr>
                <w:rFonts w:ascii="Times New Roman" w:hAnsi="Times New Roman"/>
                <w:kern w:val="0"/>
                <w:sz w:val="22"/>
              </w:rPr>
              <w:t>保护功能，支持</w:t>
            </w:r>
            <w:r w:rsidRPr="000E6D2F">
              <w:rPr>
                <w:rFonts w:ascii="Times New Roman" w:hAnsi="Times New Roman"/>
                <w:kern w:val="0"/>
                <w:sz w:val="22"/>
              </w:rPr>
              <w:t>MACSec</w:t>
            </w:r>
            <w:r w:rsidRPr="000E6D2F">
              <w:rPr>
                <w:rFonts w:ascii="Times New Roman" w:hAnsi="Times New Roman"/>
                <w:kern w:val="0"/>
                <w:sz w:val="22"/>
              </w:rPr>
              <w:t>加密；</w:t>
            </w:r>
            <w:r w:rsidRPr="000E6D2F">
              <w:rPr>
                <w:rFonts w:ascii="Times New Roman" w:hAnsi="Times New Roman"/>
                <w:kern w:val="0"/>
                <w:sz w:val="22"/>
              </w:rPr>
              <w:br/>
            </w:r>
            <w:r w:rsidRPr="000E6D2F">
              <w:rPr>
                <w:rFonts w:ascii="Times New Roman" w:hAnsi="Times New Roman"/>
                <w:kern w:val="0"/>
                <w:sz w:val="22"/>
              </w:rPr>
              <w:t>支持以太网环网保护协议</w:t>
            </w:r>
            <w:r w:rsidRPr="000E6D2F">
              <w:rPr>
                <w:rFonts w:ascii="Times New Roman" w:hAnsi="Times New Roman"/>
                <w:kern w:val="0"/>
                <w:sz w:val="22"/>
              </w:rPr>
              <w:t>ERPS</w:t>
            </w:r>
            <w:r w:rsidRPr="000E6D2F">
              <w:rPr>
                <w:rFonts w:ascii="Times New Roman" w:hAnsi="Times New Roman"/>
                <w:kern w:val="0"/>
                <w:sz w:val="22"/>
              </w:rPr>
              <w:t>，故障倒换时间小于</w:t>
            </w:r>
            <w:r w:rsidRPr="000E6D2F">
              <w:rPr>
                <w:rFonts w:ascii="Times New Roman" w:hAnsi="Times New Roman"/>
                <w:kern w:val="0"/>
                <w:sz w:val="22"/>
              </w:rPr>
              <w:t>50ms</w:t>
            </w:r>
            <w:r w:rsidRPr="000E6D2F">
              <w:rPr>
                <w:rFonts w:ascii="Times New Roman" w:hAnsi="Times New Roman"/>
                <w:kern w:val="0"/>
                <w:sz w:val="22"/>
              </w:rPr>
              <w:t>；</w:t>
            </w:r>
            <w:r w:rsidRPr="000E6D2F">
              <w:rPr>
                <w:rFonts w:ascii="Times New Roman" w:hAnsi="Times New Roman"/>
                <w:kern w:val="0"/>
                <w:sz w:val="22"/>
              </w:rPr>
              <w:br/>
            </w:r>
            <w:r w:rsidRPr="000E6D2F">
              <w:rPr>
                <w:rFonts w:ascii="Times New Roman" w:hAnsi="Times New Roman"/>
                <w:kern w:val="0"/>
                <w:sz w:val="22"/>
              </w:rPr>
              <w:t>支持</w:t>
            </w:r>
            <w:r w:rsidRPr="000E6D2F">
              <w:rPr>
                <w:rFonts w:ascii="Times New Roman" w:hAnsi="Times New Roman"/>
                <w:kern w:val="0"/>
                <w:sz w:val="22"/>
              </w:rPr>
              <w:t>SNMP v1/v2/v3</w:t>
            </w:r>
            <w:r w:rsidRPr="000E6D2F">
              <w:rPr>
                <w:rFonts w:ascii="Times New Roman" w:hAnsi="Times New Roman"/>
                <w:kern w:val="0"/>
                <w:sz w:val="22"/>
              </w:rPr>
              <w:t>、</w:t>
            </w:r>
            <w:r w:rsidRPr="000E6D2F">
              <w:rPr>
                <w:rFonts w:ascii="Times New Roman" w:hAnsi="Times New Roman"/>
                <w:kern w:val="0"/>
                <w:sz w:val="22"/>
              </w:rPr>
              <w:t>Telnet</w:t>
            </w:r>
            <w:r w:rsidRPr="000E6D2F">
              <w:rPr>
                <w:rFonts w:ascii="Times New Roman" w:hAnsi="Times New Roman"/>
                <w:kern w:val="0"/>
                <w:sz w:val="22"/>
              </w:rPr>
              <w:t>、</w:t>
            </w:r>
            <w:r w:rsidRPr="000E6D2F">
              <w:rPr>
                <w:rFonts w:ascii="Times New Roman" w:hAnsi="Times New Roman"/>
                <w:kern w:val="0"/>
                <w:sz w:val="22"/>
              </w:rPr>
              <w:t>RMON</w:t>
            </w:r>
            <w:r w:rsidRPr="000E6D2F">
              <w:rPr>
                <w:rFonts w:ascii="Times New Roman" w:hAnsi="Times New Roman"/>
                <w:kern w:val="0"/>
                <w:sz w:val="22"/>
              </w:rPr>
              <w:t>、</w:t>
            </w:r>
            <w:r w:rsidRPr="000E6D2F">
              <w:rPr>
                <w:rFonts w:ascii="Times New Roman" w:hAnsi="Times New Roman"/>
                <w:kern w:val="0"/>
                <w:sz w:val="22"/>
              </w:rPr>
              <w:t>SSHv2</w:t>
            </w:r>
            <w:r w:rsidRPr="000E6D2F">
              <w:rPr>
                <w:rFonts w:ascii="Times New Roman" w:hAnsi="Times New Roman"/>
                <w:kern w:val="0"/>
                <w:sz w:val="22"/>
              </w:rPr>
              <w:t>；</w:t>
            </w:r>
            <w:r w:rsidRPr="000E6D2F">
              <w:rPr>
                <w:rFonts w:ascii="Times New Roman" w:hAnsi="Times New Roman"/>
                <w:kern w:val="0"/>
                <w:sz w:val="22"/>
              </w:rPr>
              <w:br/>
            </w:r>
            <w:r w:rsidRPr="000E6D2F">
              <w:rPr>
                <w:rFonts w:ascii="Times New Roman" w:hAnsi="Times New Roman"/>
                <w:kern w:val="0"/>
                <w:sz w:val="22"/>
              </w:rPr>
              <w:t>支持通过命令行、</w:t>
            </w:r>
            <w:r w:rsidRPr="000E6D2F">
              <w:rPr>
                <w:rFonts w:ascii="Times New Roman" w:hAnsi="Times New Roman"/>
                <w:kern w:val="0"/>
                <w:sz w:val="22"/>
              </w:rPr>
              <w:t>Web</w:t>
            </w:r>
            <w:r w:rsidRPr="000E6D2F">
              <w:rPr>
                <w:rFonts w:ascii="Times New Roman" w:hAnsi="Times New Roman"/>
                <w:kern w:val="0"/>
                <w:sz w:val="22"/>
              </w:rPr>
              <w:t>、中文图形化配置软件等方式进行配置和管理；</w:t>
            </w:r>
            <w:r w:rsidRPr="000E6D2F">
              <w:rPr>
                <w:rFonts w:ascii="Times New Roman" w:hAnsi="Times New Roman"/>
                <w:kern w:val="0"/>
                <w:sz w:val="22"/>
              </w:rPr>
              <w:br/>
            </w:r>
            <w:r w:rsidRPr="000E6D2F">
              <w:rPr>
                <w:rFonts w:ascii="Times New Roman" w:hAnsi="Times New Roman"/>
                <w:kern w:val="0"/>
                <w:sz w:val="22"/>
              </w:rPr>
              <w:t>双电源，</w:t>
            </w:r>
            <w:r w:rsidRPr="000E6D2F">
              <w:rPr>
                <w:rFonts w:ascii="Times New Roman" w:hAnsi="Times New Roman"/>
                <w:kern w:val="0"/>
                <w:sz w:val="22"/>
              </w:rPr>
              <w:t>4</w:t>
            </w:r>
            <w:r w:rsidRPr="000E6D2F">
              <w:rPr>
                <w:rFonts w:ascii="Times New Roman" w:hAnsi="Times New Roman"/>
                <w:kern w:val="0"/>
                <w:sz w:val="22"/>
              </w:rPr>
              <w:t>个万兆多模光模块；</w:t>
            </w:r>
          </w:p>
        </w:tc>
      </w:tr>
      <w:tr w:rsidR="007D47DD" w:rsidRPr="000E6D2F" w:rsidTr="008E1E82">
        <w:trPr>
          <w:trHeight w:val="280"/>
        </w:trPr>
        <w:tc>
          <w:tcPr>
            <w:tcW w:w="43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705" w:type="dxa"/>
            <w:vMerge/>
            <w:tcBorders>
              <w:left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Help Desk</w:t>
            </w:r>
            <w:r w:rsidRPr="000E6D2F">
              <w:rPr>
                <w:rFonts w:ascii="Times New Roman" w:hAnsi="Times New Roman"/>
                <w:kern w:val="0"/>
                <w:sz w:val="22"/>
              </w:rPr>
              <w:t>：</w:t>
            </w:r>
            <w:r w:rsidRPr="000E6D2F">
              <w:rPr>
                <w:rFonts w:ascii="Times New Roman" w:hAnsi="Times New Roman"/>
                <w:kern w:val="0"/>
                <w:sz w:val="22"/>
              </w:rPr>
              <w:t>7×24</w:t>
            </w:r>
            <w:r w:rsidRPr="000E6D2F">
              <w:rPr>
                <w:rFonts w:ascii="Times New Roman" w:hAnsi="Times New Roman"/>
                <w:kern w:val="0"/>
                <w:sz w:val="22"/>
              </w:rPr>
              <w:t>覆盖，实时响应；远程问题处理：</w:t>
            </w:r>
            <w:r w:rsidRPr="000E6D2F">
              <w:rPr>
                <w:rFonts w:ascii="Times New Roman" w:hAnsi="Times New Roman"/>
                <w:kern w:val="0"/>
                <w:sz w:val="22"/>
              </w:rPr>
              <w:t>7×24</w:t>
            </w:r>
            <w:r w:rsidRPr="000E6D2F">
              <w:rPr>
                <w:rFonts w:ascii="Times New Roman" w:hAnsi="Times New Roman"/>
                <w:kern w:val="0"/>
                <w:sz w:val="22"/>
              </w:rPr>
              <w:t>覆盖；在线技术支持：技术信息共享和补丁下载；软件更新授权</w:t>
            </w:r>
          </w:p>
        </w:tc>
      </w:tr>
      <w:tr w:rsidR="007D47DD" w:rsidRPr="000E6D2F" w:rsidTr="008E1E82">
        <w:trPr>
          <w:trHeight w:val="280"/>
        </w:trPr>
        <w:tc>
          <w:tcPr>
            <w:tcW w:w="43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705"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年原厂维保服务。</w:t>
            </w:r>
          </w:p>
        </w:tc>
      </w:tr>
      <w:tr w:rsidR="007D47DD" w:rsidRPr="000E6D2F" w:rsidTr="008E1E82">
        <w:trPr>
          <w:trHeight w:val="280"/>
        </w:trPr>
        <w:tc>
          <w:tcPr>
            <w:tcW w:w="437"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11</w:t>
            </w:r>
          </w:p>
        </w:tc>
        <w:tc>
          <w:tcPr>
            <w:tcW w:w="705" w:type="dxa"/>
            <w:vMerge w:val="restart"/>
            <w:tcBorders>
              <w:top w:val="nil"/>
              <w:left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sz w:val="22"/>
              </w:rPr>
              <w:t>外网安全管理区交换机</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sz w:val="22"/>
              </w:rPr>
              <w:t>设备参数</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sz w:val="22"/>
              </w:rPr>
            </w:pPr>
            <w:r w:rsidRPr="000E6D2F">
              <w:rPr>
                <w:rFonts w:ascii="Times New Roman" w:hAnsi="Times New Roman"/>
                <w:sz w:val="22"/>
              </w:rPr>
              <w:t>交换容量</w:t>
            </w:r>
            <w:r w:rsidRPr="000E6D2F">
              <w:rPr>
                <w:rFonts w:ascii="Times New Roman" w:hAnsi="Times New Roman"/>
                <w:sz w:val="22"/>
              </w:rPr>
              <w:t>≥520Gbps</w:t>
            </w:r>
            <w:r w:rsidRPr="000E6D2F">
              <w:rPr>
                <w:rFonts w:ascii="Times New Roman" w:hAnsi="Times New Roman"/>
                <w:sz w:val="22"/>
              </w:rPr>
              <w:t>，包转发率</w:t>
            </w:r>
            <w:r w:rsidRPr="000E6D2F">
              <w:rPr>
                <w:rFonts w:ascii="Times New Roman" w:hAnsi="Times New Roman"/>
                <w:sz w:val="22"/>
              </w:rPr>
              <w:t>≥140Mpps</w:t>
            </w:r>
            <w:r w:rsidRPr="000E6D2F">
              <w:rPr>
                <w:rFonts w:ascii="Times New Roman" w:hAnsi="Times New Roman"/>
                <w:sz w:val="22"/>
              </w:rPr>
              <w:t>；</w:t>
            </w:r>
            <w:r w:rsidRPr="000E6D2F">
              <w:rPr>
                <w:rFonts w:ascii="Times New Roman" w:hAnsi="Times New Roman"/>
                <w:sz w:val="22"/>
              </w:rPr>
              <w:br/>
              <w:t>≥24</w:t>
            </w:r>
            <w:r w:rsidRPr="000E6D2F">
              <w:rPr>
                <w:rFonts w:ascii="Times New Roman" w:hAnsi="Times New Roman"/>
                <w:sz w:val="22"/>
              </w:rPr>
              <w:t>个</w:t>
            </w:r>
            <w:r w:rsidRPr="000E6D2F">
              <w:rPr>
                <w:rFonts w:ascii="Times New Roman" w:hAnsi="Times New Roman"/>
                <w:sz w:val="22"/>
              </w:rPr>
              <w:t xml:space="preserve"> 10/100/1000Base-T </w:t>
            </w:r>
            <w:r w:rsidRPr="000E6D2F">
              <w:rPr>
                <w:rFonts w:ascii="Times New Roman" w:hAnsi="Times New Roman"/>
                <w:sz w:val="22"/>
              </w:rPr>
              <w:t>以太网端口，</w:t>
            </w:r>
            <w:r w:rsidRPr="000E6D2F">
              <w:rPr>
                <w:rFonts w:ascii="Times New Roman" w:hAnsi="Times New Roman"/>
                <w:sz w:val="22"/>
              </w:rPr>
              <w:t>≥4</w:t>
            </w:r>
            <w:r w:rsidRPr="000E6D2F">
              <w:rPr>
                <w:rFonts w:ascii="Times New Roman" w:hAnsi="Times New Roman"/>
                <w:sz w:val="22"/>
              </w:rPr>
              <w:t>个万兆</w:t>
            </w:r>
            <w:r w:rsidRPr="000E6D2F">
              <w:rPr>
                <w:rFonts w:ascii="Times New Roman" w:hAnsi="Times New Roman"/>
                <w:sz w:val="22"/>
              </w:rPr>
              <w:t xml:space="preserve"> SFP+</w:t>
            </w:r>
            <w:r w:rsidRPr="000E6D2F">
              <w:rPr>
                <w:rFonts w:ascii="Times New Roman" w:hAnsi="Times New Roman"/>
                <w:sz w:val="22"/>
              </w:rPr>
              <w:t>；交流供电支持独立堆叠口，不占用业务口带宽，堆叠带宽（双向）＞</w:t>
            </w:r>
            <w:r w:rsidRPr="000E6D2F">
              <w:rPr>
                <w:rFonts w:ascii="Times New Roman" w:hAnsi="Times New Roman"/>
                <w:sz w:val="22"/>
              </w:rPr>
              <w:t xml:space="preserve"> 40Gbps</w:t>
            </w:r>
            <w:r w:rsidRPr="000E6D2F">
              <w:rPr>
                <w:rFonts w:ascii="Times New Roman" w:hAnsi="Times New Roman"/>
                <w:sz w:val="22"/>
              </w:rPr>
              <w:t>；支持</w:t>
            </w:r>
            <w:r w:rsidRPr="000E6D2F">
              <w:rPr>
                <w:rFonts w:ascii="Times New Roman" w:hAnsi="Times New Roman"/>
                <w:sz w:val="22"/>
              </w:rPr>
              <w:t>1</w:t>
            </w:r>
            <w:r w:rsidRPr="000E6D2F">
              <w:rPr>
                <w:rFonts w:ascii="Times New Roman" w:hAnsi="Times New Roman"/>
                <w:sz w:val="22"/>
              </w:rPr>
              <w:t>个复位按钮可以快速复位设备；支持</w:t>
            </w:r>
            <w:r w:rsidRPr="000E6D2F">
              <w:rPr>
                <w:rFonts w:ascii="Times New Roman" w:hAnsi="Times New Roman"/>
                <w:sz w:val="22"/>
              </w:rPr>
              <w:t>ID</w:t>
            </w:r>
            <w:r w:rsidRPr="000E6D2F">
              <w:rPr>
                <w:rFonts w:ascii="Times New Roman" w:hAnsi="Times New Roman"/>
                <w:sz w:val="22"/>
              </w:rPr>
              <w:t>指示灯快速定位设备位置，可远程控制指示灯开启关闭；</w:t>
            </w:r>
            <w:r w:rsidRPr="000E6D2F">
              <w:rPr>
                <w:rFonts w:ascii="Times New Roman" w:hAnsi="Times New Roman"/>
                <w:sz w:val="22"/>
              </w:rPr>
              <w:br/>
            </w:r>
            <w:r w:rsidRPr="000E6D2F">
              <w:rPr>
                <w:rFonts w:ascii="Times New Roman" w:hAnsi="Times New Roman"/>
                <w:sz w:val="22"/>
              </w:rPr>
              <w:t>支持</w:t>
            </w:r>
            <w:r w:rsidRPr="000E6D2F">
              <w:rPr>
                <w:rFonts w:ascii="Times New Roman" w:hAnsi="Times New Roman"/>
                <w:sz w:val="22"/>
              </w:rPr>
              <w:t>MAC</w:t>
            </w:r>
            <w:r w:rsidRPr="000E6D2F">
              <w:rPr>
                <w:rFonts w:ascii="Times New Roman" w:hAnsi="Times New Roman"/>
                <w:sz w:val="22"/>
              </w:rPr>
              <w:t>表项</w:t>
            </w:r>
            <w:r w:rsidRPr="000E6D2F">
              <w:rPr>
                <w:rFonts w:ascii="Times New Roman" w:hAnsi="Times New Roman"/>
                <w:sz w:val="22"/>
              </w:rPr>
              <w:t>≥32K</w:t>
            </w:r>
            <w:r w:rsidRPr="000E6D2F">
              <w:rPr>
                <w:rFonts w:ascii="Times New Roman" w:hAnsi="Times New Roman"/>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sz w:val="22"/>
              </w:rPr>
              <w:t>支持</w:t>
            </w:r>
            <w:r w:rsidRPr="000E6D2F">
              <w:rPr>
                <w:rFonts w:ascii="Times New Roman" w:hAnsi="Times New Roman"/>
                <w:sz w:val="22"/>
              </w:rPr>
              <w:t xml:space="preserve">IPv4 </w:t>
            </w:r>
            <w:r w:rsidRPr="000E6D2F">
              <w:rPr>
                <w:rFonts w:ascii="Times New Roman" w:hAnsi="Times New Roman"/>
                <w:sz w:val="22"/>
              </w:rPr>
              <w:t>路由表</w:t>
            </w:r>
            <w:r w:rsidRPr="000E6D2F">
              <w:rPr>
                <w:rFonts w:ascii="Times New Roman" w:hAnsi="Times New Roman"/>
                <w:sz w:val="22"/>
              </w:rPr>
              <w:t>≥4K</w:t>
            </w:r>
            <w:r w:rsidRPr="000E6D2F">
              <w:rPr>
                <w:rFonts w:ascii="Times New Roman" w:hAnsi="Times New Roman"/>
                <w:sz w:val="22"/>
              </w:rPr>
              <w:t>，</w:t>
            </w:r>
            <w:r w:rsidRPr="000E6D2F">
              <w:rPr>
                <w:rFonts w:ascii="Times New Roman" w:hAnsi="Times New Roman"/>
                <w:sz w:val="22"/>
              </w:rPr>
              <w:t xml:space="preserve"> </w:t>
            </w:r>
            <w:r w:rsidRPr="000E6D2F">
              <w:rPr>
                <w:rFonts w:ascii="Times New Roman" w:hAnsi="Times New Roman"/>
                <w:sz w:val="22"/>
              </w:rPr>
              <w:t>支持</w:t>
            </w:r>
            <w:r w:rsidRPr="000E6D2F">
              <w:rPr>
                <w:rFonts w:ascii="Times New Roman" w:hAnsi="Times New Roman"/>
                <w:sz w:val="22"/>
              </w:rPr>
              <w:t xml:space="preserve">IPv6 </w:t>
            </w:r>
            <w:r w:rsidRPr="000E6D2F">
              <w:rPr>
                <w:rFonts w:ascii="Times New Roman" w:hAnsi="Times New Roman"/>
                <w:sz w:val="22"/>
              </w:rPr>
              <w:t>路由表</w:t>
            </w:r>
            <w:r w:rsidRPr="000E6D2F">
              <w:rPr>
                <w:rFonts w:ascii="Times New Roman" w:hAnsi="Times New Roman"/>
                <w:sz w:val="22"/>
              </w:rPr>
              <w:t>≥1K</w:t>
            </w:r>
            <w:r w:rsidRPr="000E6D2F">
              <w:rPr>
                <w:rFonts w:ascii="Times New Roman" w:hAnsi="Times New Roman"/>
                <w:sz w:val="22"/>
              </w:rPr>
              <w:t>；</w:t>
            </w:r>
            <w:r w:rsidRPr="000E6D2F">
              <w:rPr>
                <w:rFonts w:ascii="Times New Roman" w:hAnsi="Times New Roman"/>
                <w:sz w:val="22"/>
              </w:rPr>
              <w:br/>
            </w:r>
            <w:r w:rsidRPr="000E6D2F">
              <w:rPr>
                <w:rFonts w:ascii="Times New Roman" w:hAnsi="Times New Roman"/>
                <w:sz w:val="22"/>
              </w:rPr>
              <w:t>支持堆叠，主机堆叠数不小于</w:t>
            </w:r>
            <w:r w:rsidRPr="000E6D2F">
              <w:rPr>
                <w:rFonts w:ascii="Times New Roman" w:hAnsi="Times New Roman"/>
                <w:sz w:val="22"/>
              </w:rPr>
              <w:t>9</w:t>
            </w:r>
            <w:r w:rsidRPr="000E6D2F">
              <w:rPr>
                <w:rFonts w:ascii="Times New Roman" w:hAnsi="Times New Roman"/>
                <w:sz w:val="22"/>
              </w:rPr>
              <w:t>台；</w:t>
            </w:r>
            <w:r w:rsidRPr="000E6D2F">
              <w:rPr>
                <w:rFonts w:ascii="Times New Roman" w:hAnsi="Times New Roman"/>
                <w:sz w:val="22"/>
              </w:rPr>
              <w:br/>
            </w:r>
            <w:r w:rsidRPr="000E6D2F">
              <w:rPr>
                <w:rFonts w:ascii="Times New Roman" w:hAnsi="Times New Roman"/>
                <w:sz w:val="22"/>
              </w:rPr>
              <w:t>支持</w:t>
            </w:r>
            <w:r w:rsidRPr="000E6D2F">
              <w:rPr>
                <w:rFonts w:ascii="Times New Roman" w:hAnsi="Times New Roman"/>
                <w:sz w:val="22"/>
              </w:rPr>
              <w:t>SNMP v1/v2/v3</w:t>
            </w:r>
            <w:r w:rsidRPr="000E6D2F">
              <w:rPr>
                <w:rFonts w:ascii="Times New Roman" w:hAnsi="Times New Roman"/>
                <w:sz w:val="22"/>
              </w:rPr>
              <w:t>、</w:t>
            </w:r>
            <w:r w:rsidRPr="000E6D2F">
              <w:rPr>
                <w:rFonts w:ascii="Times New Roman" w:hAnsi="Times New Roman"/>
                <w:sz w:val="22"/>
              </w:rPr>
              <w:t>Telnet</w:t>
            </w:r>
            <w:r w:rsidRPr="000E6D2F">
              <w:rPr>
                <w:rFonts w:ascii="Times New Roman" w:hAnsi="Times New Roman"/>
                <w:sz w:val="22"/>
              </w:rPr>
              <w:t>、</w:t>
            </w:r>
            <w:r w:rsidRPr="000E6D2F">
              <w:rPr>
                <w:rFonts w:ascii="Times New Roman" w:hAnsi="Times New Roman"/>
                <w:sz w:val="22"/>
              </w:rPr>
              <w:t>RMON</w:t>
            </w:r>
            <w:r w:rsidRPr="000E6D2F">
              <w:rPr>
                <w:rFonts w:ascii="Times New Roman" w:hAnsi="Times New Roman"/>
                <w:sz w:val="22"/>
              </w:rPr>
              <w:t>、</w:t>
            </w:r>
            <w:r w:rsidRPr="000E6D2F">
              <w:rPr>
                <w:rFonts w:ascii="Times New Roman" w:hAnsi="Times New Roman"/>
                <w:sz w:val="22"/>
              </w:rPr>
              <w:t>SSHv2</w:t>
            </w:r>
            <w:r w:rsidRPr="000E6D2F">
              <w:rPr>
                <w:rFonts w:ascii="Times New Roman" w:hAnsi="Times New Roman"/>
                <w:sz w:val="22"/>
              </w:rPr>
              <w:t>；</w:t>
            </w:r>
            <w:r w:rsidRPr="000E6D2F">
              <w:rPr>
                <w:rFonts w:ascii="Times New Roman" w:hAnsi="Times New Roman"/>
                <w:sz w:val="22"/>
              </w:rPr>
              <w:br/>
            </w:r>
            <w:r w:rsidRPr="000E6D2F">
              <w:rPr>
                <w:rFonts w:ascii="Times New Roman" w:hAnsi="Times New Roman"/>
                <w:sz w:val="22"/>
              </w:rPr>
              <w:t>支持通过命令行、</w:t>
            </w:r>
            <w:r w:rsidRPr="000E6D2F">
              <w:rPr>
                <w:rFonts w:ascii="Times New Roman" w:hAnsi="Times New Roman"/>
                <w:sz w:val="22"/>
              </w:rPr>
              <w:t>Web</w:t>
            </w:r>
            <w:r w:rsidRPr="000E6D2F">
              <w:rPr>
                <w:rFonts w:ascii="Times New Roman" w:hAnsi="Times New Roman"/>
                <w:sz w:val="22"/>
              </w:rPr>
              <w:t>、中文图形化配置软件等方式进行配置和管理；</w:t>
            </w:r>
          </w:p>
        </w:tc>
      </w:tr>
      <w:tr w:rsidR="007D47DD" w:rsidRPr="000E6D2F" w:rsidTr="008E1E82">
        <w:trPr>
          <w:trHeight w:val="280"/>
        </w:trPr>
        <w:tc>
          <w:tcPr>
            <w:tcW w:w="43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705" w:type="dxa"/>
            <w:vMerge/>
            <w:tcBorders>
              <w:left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sz w:val="22"/>
              </w:rPr>
              <w:t>服务要求</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sz w:val="22"/>
              </w:rPr>
              <w:t>Help Desk</w:t>
            </w:r>
            <w:r w:rsidRPr="000E6D2F">
              <w:rPr>
                <w:rFonts w:ascii="Times New Roman" w:hAnsi="Times New Roman"/>
                <w:sz w:val="22"/>
              </w:rPr>
              <w:t>：</w:t>
            </w:r>
            <w:r w:rsidRPr="000E6D2F">
              <w:rPr>
                <w:rFonts w:ascii="Times New Roman" w:hAnsi="Times New Roman"/>
                <w:sz w:val="22"/>
              </w:rPr>
              <w:t>7×24</w:t>
            </w:r>
            <w:r w:rsidRPr="000E6D2F">
              <w:rPr>
                <w:rFonts w:ascii="Times New Roman" w:hAnsi="Times New Roman"/>
                <w:sz w:val="22"/>
              </w:rPr>
              <w:t>覆盖，实时响应；远程问题处理：</w:t>
            </w:r>
            <w:r w:rsidRPr="000E6D2F">
              <w:rPr>
                <w:rFonts w:ascii="Times New Roman" w:hAnsi="Times New Roman"/>
                <w:sz w:val="22"/>
              </w:rPr>
              <w:t>7×24</w:t>
            </w:r>
            <w:r w:rsidRPr="000E6D2F">
              <w:rPr>
                <w:rFonts w:ascii="Times New Roman" w:hAnsi="Times New Roman"/>
                <w:sz w:val="22"/>
              </w:rPr>
              <w:t>覆盖；在线技术支持：技术信息共享和补丁下载；软件更新授权</w:t>
            </w:r>
          </w:p>
        </w:tc>
      </w:tr>
      <w:tr w:rsidR="007D47DD" w:rsidRPr="000E6D2F" w:rsidTr="008E1E82">
        <w:trPr>
          <w:trHeight w:val="280"/>
        </w:trPr>
        <w:tc>
          <w:tcPr>
            <w:tcW w:w="43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705"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sz w:val="22"/>
              </w:rPr>
              <w:t>质保期限</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sz w:val="22"/>
              </w:rPr>
              <w:t>3</w:t>
            </w:r>
            <w:r w:rsidRPr="000E6D2F">
              <w:rPr>
                <w:rFonts w:ascii="Times New Roman" w:hAnsi="Times New Roman"/>
                <w:sz w:val="22"/>
              </w:rPr>
              <w:t>年原厂维保服务。</w:t>
            </w:r>
          </w:p>
        </w:tc>
      </w:tr>
      <w:tr w:rsidR="007D47DD" w:rsidRPr="000E6D2F" w:rsidTr="008E1E82">
        <w:trPr>
          <w:trHeight w:val="280"/>
        </w:trPr>
        <w:tc>
          <w:tcPr>
            <w:tcW w:w="437" w:type="dxa"/>
            <w:vMerge w:val="restart"/>
            <w:tcBorders>
              <w:top w:val="nil"/>
              <w:left w:val="single" w:sz="4" w:space="0" w:color="auto"/>
              <w:right w:val="single" w:sz="4" w:space="0" w:color="auto"/>
            </w:tcBorders>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sz w:val="22"/>
              </w:rPr>
              <w:t>12</w:t>
            </w:r>
          </w:p>
        </w:tc>
        <w:tc>
          <w:tcPr>
            <w:tcW w:w="705" w:type="dxa"/>
            <w:vMerge w:val="restart"/>
            <w:tcBorders>
              <w:left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sz w:val="22"/>
              </w:rPr>
              <w:t>VPN</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sz w:val="22"/>
              </w:rPr>
              <w:t>设备参数</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sz w:val="22"/>
              </w:rPr>
            </w:pPr>
            <w:r w:rsidRPr="000E6D2F">
              <w:rPr>
                <w:rFonts w:ascii="Times New Roman" w:hAnsi="Times New Roman"/>
                <w:sz w:val="22"/>
              </w:rPr>
              <w:t>性能参数</w:t>
            </w:r>
            <w:r w:rsidRPr="000E6D2F">
              <w:rPr>
                <w:rFonts w:ascii="Times New Roman" w:hAnsi="Times New Roman"/>
                <w:sz w:val="22"/>
              </w:rPr>
              <w:t>:</w:t>
            </w:r>
            <w:r w:rsidRPr="000E6D2F">
              <w:rPr>
                <w:rFonts w:ascii="Times New Roman" w:hAnsi="Times New Roman"/>
                <w:sz w:val="22"/>
              </w:rPr>
              <w:t>最大理论加密流量</w:t>
            </w:r>
            <w:r w:rsidRPr="000E6D2F">
              <w:rPr>
                <w:rFonts w:ascii="Times New Roman" w:hAnsi="Times New Roman"/>
                <w:sz w:val="22"/>
              </w:rPr>
              <w:t>(Mbps):480</w:t>
            </w:r>
            <w:r w:rsidRPr="000E6D2F">
              <w:rPr>
                <w:rFonts w:ascii="Times New Roman" w:hAnsi="Times New Roman"/>
                <w:sz w:val="22"/>
              </w:rPr>
              <w:t>，最大理论并发用户数</w:t>
            </w:r>
            <w:r w:rsidRPr="000E6D2F">
              <w:rPr>
                <w:rFonts w:ascii="Times New Roman" w:hAnsi="Times New Roman"/>
                <w:sz w:val="22"/>
              </w:rPr>
              <w:t>:800</w:t>
            </w:r>
            <w:r w:rsidRPr="000E6D2F">
              <w:rPr>
                <w:rFonts w:ascii="Times New Roman" w:hAnsi="Times New Roman"/>
                <w:sz w:val="22"/>
              </w:rPr>
              <w:t>，最大理论</w:t>
            </w:r>
            <w:r w:rsidRPr="000E6D2F">
              <w:rPr>
                <w:rFonts w:ascii="Times New Roman" w:hAnsi="Times New Roman"/>
                <w:sz w:val="22"/>
              </w:rPr>
              <w:t>https</w:t>
            </w:r>
            <w:r w:rsidRPr="000E6D2F">
              <w:rPr>
                <w:rFonts w:ascii="Times New Roman" w:hAnsi="Times New Roman"/>
                <w:sz w:val="22"/>
              </w:rPr>
              <w:t>并发连接数</w:t>
            </w:r>
            <w:r w:rsidRPr="000E6D2F">
              <w:rPr>
                <w:rFonts w:ascii="Times New Roman" w:hAnsi="Times New Roman"/>
                <w:sz w:val="22"/>
              </w:rPr>
              <w:t>(</w:t>
            </w:r>
            <w:r w:rsidRPr="000E6D2F">
              <w:rPr>
                <w:rFonts w:ascii="Times New Roman" w:hAnsi="Times New Roman"/>
                <w:sz w:val="22"/>
              </w:rPr>
              <w:t>个</w:t>
            </w:r>
            <w:r w:rsidRPr="000E6D2F">
              <w:rPr>
                <w:rFonts w:ascii="Times New Roman" w:hAnsi="Times New Roman"/>
                <w:sz w:val="22"/>
              </w:rPr>
              <w:t>):50000</w:t>
            </w:r>
            <w:r w:rsidRPr="000E6D2F">
              <w:rPr>
                <w:rFonts w:ascii="Times New Roman" w:hAnsi="Times New Roman"/>
                <w:sz w:val="22"/>
              </w:rPr>
              <w:t>，理论</w:t>
            </w:r>
            <w:r w:rsidRPr="000E6D2F">
              <w:rPr>
                <w:rFonts w:ascii="Times New Roman" w:hAnsi="Times New Roman"/>
                <w:sz w:val="22"/>
              </w:rPr>
              <w:t>https</w:t>
            </w:r>
            <w:r w:rsidRPr="000E6D2F">
              <w:rPr>
                <w:rFonts w:ascii="Times New Roman" w:hAnsi="Times New Roman"/>
                <w:sz w:val="22"/>
              </w:rPr>
              <w:t>新建连接数</w:t>
            </w:r>
            <w:r w:rsidRPr="000E6D2F">
              <w:rPr>
                <w:rFonts w:ascii="Times New Roman" w:hAnsi="Times New Roman"/>
                <w:sz w:val="22"/>
              </w:rPr>
              <w:t>(</w:t>
            </w:r>
            <w:r w:rsidRPr="000E6D2F">
              <w:rPr>
                <w:rFonts w:ascii="Times New Roman" w:hAnsi="Times New Roman"/>
                <w:sz w:val="22"/>
              </w:rPr>
              <w:t>个</w:t>
            </w:r>
            <w:r w:rsidRPr="000E6D2F">
              <w:rPr>
                <w:rFonts w:ascii="Times New Roman" w:hAnsi="Times New Roman"/>
                <w:sz w:val="22"/>
              </w:rPr>
              <w:t>/</w:t>
            </w:r>
            <w:r w:rsidRPr="000E6D2F">
              <w:rPr>
                <w:rFonts w:ascii="Times New Roman" w:hAnsi="Times New Roman"/>
                <w:sz w:val="22"/>
              </w:rPr>
              <w:t>秒</w:t>
            </w:r>
            <w:r w:rsidRPr="000E6D2F">
              <w:rPr>
                <w:rFonts w:ascii="Times New Roman" w:hAnsi="Times New Roman"/>
                <w:sz w:val="22"/>
              </w:rPr>
              <w:t>):120</w:t>
            </w:r>
            <w:r w:rsidRPr="000E6D2F">
              <w:rPr>
                <w:rFonts w:ascii="Times New Roman" w:hAnsi="Times New Roman"/>
                <w:sz w:val="22"/>
              </w:rPr>
              <w:t>。硬件参数</w:t>
            </w:r>
            <w:r w:rsidRPr="000E6D2F">
              <w:rPr>
                <w:rFonts w:ascii="Times New Roman" w:hAnsi="Times New Roman"/>
                <w:sz w:val="22"/>
              </w:rPr>
              <w:t>:</w:t>
            </w:r>
            <w:r w:rsidRPr="000E6D2F">
              <w:rPr>
                <w:rFonts w:ascii="Times New Roman" w:hAnsi="Times New Roman"/>
                <w:sz w:val="22"/>
              </w:rPr>
              <w:t>规格</w:t>
            </w:r>
            <w:r w:rsidRPr="000E6D2F">
              <w:rPr>
                <w:rFonts w:ascii="Times New Roman" w:hAnsi="Times New Roman"/>
                <w:sz w:val="22"/>
              </w:rPr>
              <w:t>:1U</w:t>
            </w:r>
            <w:r w:rsidRPr="000E6D2F">
              <w:rPr>
                <w:rFonts w:ascii="Times New Roman" w:hAnsi="Times New Roman"/>
                <w:sz w:val="22"/>
              </w:rPr>
              <w:t>，内存大小</w:t>
            </w:r>
            <w:r w:rsidRPr="000E6D2F">
              <w:rPr>
                <w:rFonts w:ascii="Times New Roman" w:hAnsi="Times New Roman"/>
                <w:sz w:val="22"/>
              </w:rPr>
              <w:t>:16G</w:t>
            </w:r>
            <w:r w:rsidRPr="000E6D2F">
              <w:rPr>
                <w:rFonts w:ascii="Times New Roman" w:hAnsi="Times New Roman"/>
                <w:sz w:val="22"/>
              </w:rPr>
              <w:t>，硬盘容量</w:t>
            </w:r>
            <w:r w:rsidRPr="000E6D2F">
              <w:rPr>
                <w:rFonts w:ascii="Times New Roman" w:hAnsi="Times New Roman"/>
                <w:sz w:val="22"/>
              </w:rPr>
              <w:t>:128GSSD</w:t>
            </w:r>
            <w:r w:rsidRPr="000E6D2F">
              <w:rPr>
                <w:rFonts w:ascii="Times New Roman" w:hAnsi="Times New Roman"/>
                <w:sz w:val="22"/>
              </w:rPr>
              <w:t>，电源</w:t>
            </w:r>
            <w:r w:rsidRPr="000E6D2F">
              <w:rPr>
                <w:rFonts w:ascii="Times New Roman" w:hAnsi="Times New Roman"/>
                <w:sz w:val="22"/>
              </w:rPr>
              <w:t>:</w:t>
            </w:r>
            <w:r w:rsidRPr="000E6D2F">
              <w:rPr>
                <w:rFonts w:ascii="Times New Roman" w:hAnsi="Times New Roman"/>
                <w:sz w:val="22"/>
              </w:rPr>
              <w:t>单电源，接口</w:t>
            </w:r>
            <w:r w:rsidRPr="000E6D2F">
              <w:rPr>
                <w:rFonts w:ascii="Times New Roman" w:hAnsi="Times New Roman"/>
                <w:sz w:val="22"/>
              </w:rPr>
              <w:t>:6</w:t>
            </w:r>
            <w:r w:rsidRPr="000E6D2F">
              <w:rPr>
                <w:rFonts w:ascii="Times New Roman" w:hAnsi="Times New Roman"/>
                <w:sz w:val="22"/>
              </w:rPr>
              <w:t>千兆电口</w:t>
            </w:r>
            <w:r w:rsidRPr="000E6D2F">
              <w:rPr>
                <w:rFonts w:ascii="Times New Roman" w:hAnsi="Times New Roman"/>
                <w:sz w:val="22"/>
              </w:rPr>
              <w:t>+2</w:t>
            </w:r>
            <w:r w:rsidRPr="000E6D2F">
              <w:rPr>
                <w:rFonts w:ascii="Times New Roman" w:hAnsi="Times New Roman"/>
                <w:sz w:val="22"/>
              </w:rPr>
              <w:t>千兆光口</w:t>
            </w:r>
            <w:r w:rsidRPr="000E6D2F">
              <w:rPr>
                <w:rFonts w:ascii="Times New Roman" w:hAnsi="Times New Roman"/>
                <w:sz w:val="22"/>
              </w:rPr>
              <w:t>SFP</w:t>
            </w:r>
            <w:r w:rsidRPr="000E6D2F">
              <w:rPr>
                <w:rFonts w:ascii="Times New Roman" w:hAnsi="Times New Roman"/>
                <w:sz w:val="22"/>
              </w:rPr>
              <w:t>，基础级系统软件，包含加密传输、接入、认证、审计等</w:t>
            </w:r>
            <w:r w:rsidRPr="000E6D2F">
              <w:rPr>
                <w:rFonts w:ascii="Times New Roman" w:hAnsi="Times New Roman"/>
                <w:sz w:val="22"/>
              </w:rPr>
              <w:t>SSL</w:t>
            </w:r>
            <w:r w:rsidRPr="000E6D2F">
              <w:rPr>
                <w:rFonts w:ascii="Times New Roman" w:hAnsi="Times New Roman"/>
                <w:sz w:val="22"/>
              </w:rPr>
              <w:t>基础功能、安全性增强</w:t>
            </w:r>
            <w:r w:rsidRPr="000E6D2F">
              <w:rPr>
                <w:rFonts w:ascii="Times New Roman" w:hAnsi="Times New Roman"/>
                <w:sz w:val="22"/>
              </w:rPr>
              <w:t>-WEB</w:t>
            </w:r>
            <w:r w:rsidRPr="000E6D2F">
              <w:rPr>
                <w:rFonts w:ascii="Times New Roman" w:hAnsi="Times New Roman"/>
                <w:sz w:val="22"/>
              </w:rPr>
              <w:t>水印、终端安全增强</w:t>
            </w:r>
            <w:r w:rsidRPr="000E6D2F">
              <w:rPr>
                <w:rFonts w:ascii="Times New Roman" w:hAnsi="Times New Roman"/>
                <w:sz w:val="22"/>
              </w:rPr>
              <w:t>-</w:t>
            </w:r>
            <w:r w:rsidRPr="000E6D2F">
              <w:rPr>
                <w:rFonts w:ascii="Times New Roman" w:hAnsi="Times New Roman"/>
                <w:sz w:val="22"/>
              </w:rPr>
              <w:t>终端动态环境检测、</w:t>
            </w:r>
            <w:r w:rsidRPr="000E6D2F">
              <w:rPr>
                <w:rFonts w:ascii="Times New Roman" w:hAnsi="Times New Roman"/>
                <w:sz w:val="22"/>
              </w:rPr>
              <w:t>SPA</w:t>
            </w:r>
            <w:r w:rsidRPr="000E6D2F">
              <w:rPr>
                <w:rFonts w:ascii="Times New Roman" w:hAnsi="Times New Roman"/>
                <w:sz w:val="22"/>
              </w:rPr>
              <w:t>机制</w:t>
            </w:r>
            <w:r w:rsidRPr="000E6D2F">
              <w:rPr>
                <w:rFonts w:ascii="Times New Roman" w:hAnsi="Times New Roman"/>
                <w:sz w:val="22"/>
              </w:rPr>
              <w:t xml:space="preserve"> </w:t>
            </w:r>
            <w:r w:rsidRPr="000E6D2F">
              <w:rPr>
                <w:rFonts w:ascii="Times New Roman" w:hAnsi="Times New Roman"/>
                <w:sz w:val="22"/>
              </w:rPr>
              <w:t>。默认带</w:t>
            </w:r>
            <w:r w:rsidRPr="000E6D2F">
              <w:rPr>
                <w:rFonts w:ascii="Times New Roman" w:hAnsi="Times New Roman"/>
                <w:sz w:val="22"/>
              </w:rPr>
              <w:t>50</w:t>
            </w:r>
            <w:r w:rsidRPr="000E6D2F">
              <w:rPr>
                <w:rFonts w:ascii="Times New Roman" w:hAnsi="Times New Roman"/>
                <w:sz w:val="22"/>
              </w:rPr>
              <w:t>个零信任并发在线用户授权，</w:t>
            </w:r>
            <w:r w:rsidRPr="000E6D2F">
              <w:rPr>
                <w:rFonts w:ascii="Times New Roman" w:hAnsi="Times New Roman"/>
                <w:sz w:val="22"/>
              </w:rPr>
              <w:t>3</w:t>
            </w:r>
            <w:r w:rsidRPr="000E6D2F">
              <w:rPr>
                <w:rFonts w:ascii="Times New Roman" w:hAnsi="Times New Roman"/>
                <w:sz w:val="22"/>
              </w:rPr>
              <w:t>年硬件保修</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1</w:t>
            </w:r>
            <w:r w:rsidRPr="000E6D2F">
              <w:rPr>
                <w:rFonts w:ascii="Times New Roman" w:hAnsi="Times New Roman"/>
                <w:sz w:val="22"/>
              </w:rPr>
              <w:t>、为强化系统认证安全性，可配置在触发异常环境的条件时，用户需完成增强认证才可登录。可配置的异常环境包括但不限于：帐号首次登录、帐号在该终端首次登录、账号在该地点首次登录、账号在新地点登录、账号在非常用地点登录、闲置帐号登录、弱密码登录、异常时间登录等。</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2</w:t>
            </w:r>
            <w:r w:rsidRPr="000E6D2F">
              <w:rPr>
                <w:rFonts w:ascii="Times New Roman" w:hAnsi="Times New Roman"/>
                <w:sz w:val="22"/>
              </w:rPr>
              <w:t>、对于一些主要在主站点中点击使用的子站点</w:t>
            </w:r>
            <w:r w:rsidRPr="000E6D2F">
              <w:rPr>
                <w:rFonts w:ascii="Times New Roman" w:hAnsi="Times New Roman"/>
                <w:sz w:val="22"/>
              </w:rPr>
              <w:t>WEB</w:t>
            </w:r>
            <w:r w:rsidRPr="000E6D2F">
              <w:rPr>
                <w:rFonts w:ascii="Times New Roman" w:hAnsi="Times New Roman"/>
                <w:sz w:val="22"/>
              </w:rPr>
              <w:t>业务系统，且子站点跟主站点业务系统权限一致的场景，为简化管理员配置，零信任系统应支持开启依赖站点功能。为方便业务快速上线，还应支持自动采集站点功能对依赖站点进行梳理。</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3</w:t>
            </w:r>
            <w:r w:rsidRPr="000E6D2F">
              <w:rPr>
                <w:rFonts w:ascii="Times New Roman" w:hAnsi="Times New Roman"/>
                <w:sz w:val="22"/>
              </w:rPr>
              <w:t>、支持管理员根据情况自行选择密码能否包含用户名、新密码不能与历史前</w:t>
            </w:r>
            <w:r w:rsidRPr="000E6D2F">
              <w:rPr>
                <w:rFonts w:ascii="Times New Roman" w:hAnsi="Times New Roman"/>
                <w:sz w:val="22"/>
              </w:rPr>
              <w:t>N</w:t>
            </w:r>
            <w:r w:rsidRPr="000E6D2F">
              <w:rPr>
                <w:rFonts w:ascii="Times New Roman" w:hAnsi="Times New Roman"/>
                <w:sz w:val="22"/>
              </w:rPr>
              <w:t>次密码重复、密码不能包含连续重复字符的次数、密码能否包含键盘连续排序字符等安全规则。</w:t>
            </w:r>
          </w:p>
          <w:p w:rsidR="007D47DD" w:rsidRPr="000E6D2F" w:rsidRDefault="007D47DD" w:rsidP="008E1E82">
            <w:pPr>
              <w:widowControl/>
              <w:jc w:val="left"/>
              <w:rPr>
                <w:rFonts w:ascii="Times New Roman" w:hAnsi="Times New Roman"/>
                <w:sz w:val="22"/>
              </w:rPr>
            </w:pPr>
            <w:r w:rsidRPr="000E6D2F">
              <w:rPr>
                <w:rFonts w:ascii="Times New Roman" w:hAnsi="Times New Roman"/>
                <w:kern w:val="0"/>
                <w:sz w:val="22"/>
              </w:rPr>
              <w:t>4</w:t>
            </w:r>
            <w:r w:rsidRPr="000E6D2F">
              <w:rPr>
                <w:rFonts w:ascii="Times New Roman" w:hAnsi="Times New Roman"/>
                <w:kern w:val="0"/>
                <w:sz w:val="22"/>
              </w:rPr>
              <w:t>、</w:t>
            </w:r>
            <w:r w:rsidRPr="000E6D2F">
              <w:rPr>
                <w:rFonts w:ascii="Times New Roman" w:hAnsi="Times New Roman"/>
                <w:sz w:val="22"/>
              </w:rPr>
              <w:t>支持配置点击工作台的业务应用即可直接拉起对应的</w:t>
            </w:r>
            <w:r w:rsidRPr="000E6D2F">
              <w:rPr>
                <w:rFonts w:ascii="Times New Roman" w:hAnsi="Times New Roman"/>
                <w:sz w:val="22"/>
              </w:rPr>
              <w:t>CS</w:t>
            </w:r>
            <w:r w:rsidRPr="000E6D2F">
              <w:rPr>
                <w:rFonts w:ascii="Times New Roman" w:hAnsi="Times New Roman"/>
                <w:sz w:val="22"/>
              </w:rPr>
              <w:t>程序进行访问，包括但不限于浏览器、远程桌面或其他指定程序，支持</w:t>
            </w:r>
            <w:r w:rsidRPr="000E6D2F">
              <w:rPr>
                <w:rFonts w:ascii="Times New Roman" w:hAnsi="Times New Roman"/>
                <w:sz w:val="22"/>
              </w:rPr>
              <w:t>Windows</w:t>
            </w:r>
            <w:r w:rsidRPr="000E6D2F">
              <w:rPr>
                <w:rFonts w:ascii="Times New Roman" w:hAnsi="Times New Roman"/>
                <w:sz w:val="22"/>
              </w:rPr>
              <w:t>、</w:t>
            </w:r>
            <w:r w:rsidRPr="000E6D2F">
              <w:rPr>
                <w:rFonts w:ascii="Times New Roman" w:hAnsi="Times New Roman"/>
                <w:sz w:val="22"/>
              </w:rPr>
              <w:t>macOS</w:t>
            </w:r>
            <w:r w:rsidRPr="000E6D2F">
              <w:rPr>
                <w:rFonts w:ascii="Times New Roman" w:hAnsi="Times New Roman"/>
                <w:sz w:val="22"/>
              </w:rPr>
              <w:t>、统信</w:t>
            </w:r>
            <w:r w:rsidRPr="000E6D2F">
              <w:rPr>
                <w:rFonts w:ascii="Times New Roman" w:hAnsi="Times New Roman"/>
                <w:sz w:val="22"/>
              </w:rPr>
              <w:t>UOS</w:t>
            </w:r>
            <w:r w:rsidRPr="000E6D2F">
              <w:rPr>
                <w:rFonts w:ascii="Times New Roman" w:hAnsi="Times New Roman"/>
                <w:sz w:val="22"/>
              </w:rPr>
              <w:t>、麒麟</w:t>
            </w:r>
            <w:r w:rsidRPr="000E6D2F">
              <w:rPr>
                <w:rFonts w:ascii="Times New Roman" w:hAnsi="Times New Roman"/>
                <w:sz w:val="22"/>
              </w:rPr>
              <w:t>kylin</w:t>
            </w:r>
            <w:r w:rsidRPr="000E6D2F">
              <w:rPr>
                <w:rFonts w:ascii="Times New Roman" w:hAnsi="Times New Roman"/>
                <w:sz w:val="22"/>
              </w:rPr>
              <w:t>、</w:t>
            </w:r>
            <w:r w:rsidRPr="000E6D2F">
              <w:rPr>
                <w:rFonts w:ascii="Times New Roman" w:hAnsi="Times New Roman"/>
                <w:sz w:val="22"/>
              </w:rPr>
              <w:t>Ubuntu</w:t>
            </w:r>
            <w:r w:rsidRPr="000E6D2F">
              <w:rPr>
                <w:rFonts w:ascii="Times New Roman" w:hAnsi="Times New Roman"/>
                <w:sz w:val="22"/>
              </w:rPr>
              <w:t>等主流操作系统；针对</w:t>
            </w:r>
            <w:r w:rsidRPr="000E6D2F">
              <w:rPr>
                <w:rFonts w:ascii="Times New Roman" w:hAnsi="Times New Roman"/>
                <w:sz w:val="22"/>
              </w:rPr>
              <w:t>Windows</w:t>
            </w:r>
            <w:r w:rsidRPr="000E6D2F">
              <w:rPr>
                <w:rFonts w:ascii="Times New Roman" w:hAnsi="Times New Roman"/>
                <w:sz w:val="22"/>
              </w:rPr>
              <w:t>系统，还应支持拉起</w:t>
            </w:r>
            <w:r w:rsidRPr="000E6D2F">
              <w:rPr>
                <w:rFonts w:ascii="Times New Roman" w:hAnsi="Times New Roman"/>
                <w:sz w:val="22"/>
              </w:rPr>
              <w:t>CS</w:t>
            </w:r>
            <w:r w:rsidRPr="000E6D2F">
              <w:rPr>
                <w:rFonts w:ascii="Times New Roman" w:hAnsi="Times New Roman"/>
                <w:sz w:val="22"/>
              </w:rPr>
              <w:t>应用时携带启动参数，自动访问管理员设定的地址</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5</w:t>
            </w:r>
            <w:r w:rsidRPr="000E6D2F">
              <w:rPr>
                <w:rFonts w:ascii="Times New Roman" w:hAnsi="Times New Roman"/>
                <w:sz w:val="22"/>
              </w:rPr>
              <w:t>、支持将用户访问零信任系统的认证及策略类请求加密流量解密后镜像给外部系统，如态势感知等设备，以完善系统的用户行为审计溯源能力</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6</w:t>
            </w:r>
            <w:r w:rsidRPr="000E6D2F">
              <w:rPr>
                <w:rFonts w:ascii="Times New Roman" w:hAnsi="Times New Roman"/>
                <w:sz w:val="22"/>
              </w:rPr>
              <w:t>、支持以虚拟</w:t>
            </w:r>
            <w:r w:rsidRPr="000E6D2F">
              <w:rPr>
                <w:rFonts w:ascii="Times New Roman" w:hAnsi="Times New Roman"/>
                <w:sz w:val="22"/>
              </w:rPr>
              <w:t>IP</w:t>
            </w:r>
            <w:r w:rsidRPr="000E6D2F">
              <w:rPr>
                <w:rFonts w:ascii="Times New Roman" w:hAnsi="Times New Roman"/>
                <w:sz w:val="22"/>
              </w:rPr>
              <w:t>方式，访问真实的业务系统，以配合其他对</w:t>
            </w:r>
            <w:r w:rsidRPr="000E6D2F">
              <w:rPr>
                <w:rFonts w:ascii="Times New Roman" w:hAnsi="Times New Roman"/>
                <w:sz w:val="22"/>
              </w:rPr>
              <w:t>IP</w:t>
            </w:r>
            <w:r w:rsidRPr="000E6D2F">
              <w:rPr>
                <w:rFonts w:ascii="Times New Roman" w:hAnsi="Times New Roman"/>
                <w:sz w:val="22"/>
              </w:rPr>
              <w:t>有要求的安全设备工作，以及便于流量分析类设备进行流量分析。</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sz w:val="22"/>
              </w:rPr>
              <w:t>7</w:t>
            </w:r>
            <w:r w:rsidRPr="000E6D2F">
              <w:rPr>
                <w:rFonts w:ascii="Times New Roman" w:hAnsi="Times New Roman"/>
                <w:sz w:val="22"/>
              </w:rPr>
              <w:t>、对于创建后长时间未使用、长时间不登录或登录后长时间不使用的用户帐号，支持检测并判定为闲置帐号；闲置帐号的时长可自定义配置，可配置范围不得小于</w:t>
            </w:r>
            <w:r w:rsidRPr="000E6D2F">
              <w:rPr>
                <w:rFonts w:ascii="Times New Roman" w:hAnsi="Times New Roman"/>
                <w:sz w:val="22"/>
              </w:rPr>
              <w:t>1-365</w:t>
            </w:r>
            <w:r w:rsidRPr="000E6D2F">
              <w:rPr>
                <w:rFonts w:ascii="Times New Roman" w:hAnsi="Times New Roman"/>
                <w:sz w:val="22"/>
              </w:rPr>
              <w:t>天；可设置检测闲置账号后是否自动锁定。支持锁定后手动恢复帐号状态。</w:t>
            </w:r>
          </w:p>
        </w:tc>
      </w:tr>
      <w:tr w:rsidR="007D47DD" w:rsidRPr="000E6D2F" w:rsidTr="008E1E82">
        <w:trPr>
          <w:trHeight w:val="280"/>
        </w:trPr>
        <w:tc>
          <w:tcPr>
            <w:tcW w:w="437" w:type="dxa"/>
            <w:vMerge/>
            <w:tcBorders>
              <w:left w:val="single" w:sz="4" w:space="0" w:color="auto"/>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705" w:type="dxa"/>
            <w:vMerge/>
            <w:tcBorders>
              <w:left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sz w:val="22"/>
              </w:rPr>
              <w:t>服务要求</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sz w:val="22"/>
              </w:rPr>
              <w:t>提供软件升级和硬件质保服务</w:t>
            </w:r>
          </w:p>
        </w:tc>
      </w:tr>
      <w:tr w:rsidR="007D47DD" w:rsidRPr="000E6D2F" w:rsidTr="008E1E82">
        <w:trPr>
          <w:trHeight w:val="280"/>
        </w:trPr>
        <w:tc>
          <w:tcPr>
            <w:tcW w:w="437" w:type="dxa"/>
            <w:vMerge/>
            <w:tcBorders>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705"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sz w:val="22"/>
              </w:rPr>
              <w:t>质保期限</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sz w:val="22"/>
              </w:rPr>
              <w:t>3</w:t>
            </w:r>
            <w:r w:rsidRPr="000E6D2F">
              <w:rPr>
                <w:rFonts w:ascii="Times New Roman" w:hAnsi="Times New Roman"/>
                <w:sz w:val="22"/>
              </w:rPr>
              <w:t>年质保，包括系统升级授权、产品保修服务、远程支持服务</w:t>
            </w:r>
          </w:p>
        </w:tc>
      </w:tr>
      <w:tr w:rsidR="007D47DD" w:rsidRPr="000E6D2F" w:rsidTr="008E1E82">
        <w:trPr>
          <w:trHeight w:val="280"/>
        </w:trPr>
        <w:tc>
          <w:tcPr>
            <w:tcW w:w="437"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13</w:t>
            </w:r>
          </w:p>
        </w:tc>
        <w:tc>
          <w:tcPr>
            <w:tcW w:w="705" w:type="dxa"/>
            <w:vMerge w:val="restart"/>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外网边界防火墙</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性能参数：标准机架设备，</w:t>
            </w:r>
            <w:r w:rsidRPr="000E6D2F">
              <w:rPr>
                <w:rFonts w:ascii="Times New Roman" w:hAnsi="Times New Roman"/>
                <w:kern w:val="0"/>
                <w:sz w:val="22"/>
              </w:rPr>
              <w:t>SSD 480G</w:t>
            </w:r>
            <w:r w:rsidRPr="000E6D2F">
              <w:rPr>
                <w:rFonts w:ascii="Times New Roman" w:hAnsi="Times New Roman"/>
                <w:kern w:val="0"/>
                <w:sz w:val="22"/>
              </w:rPr>
              <w:t>硬盘，至少包含</w:t>
            </w:r>
            <w:r w:rsidRPr="000E6D2F">
              <w:rPr>
                <w:rFonts w:ascii="Times New Roman" w:hAnsi="Times New Roman"/>
                <w:kern w:val="0"/>
                <w:sz w:val="22"/>
              </w:rPr>
              <w:t>6</w:t>
            </w:r>
            <w:r w:rsidRPr="000E6D2F">
              <w:rPr>
                <w:rFonts w:ascii="Times New Roman" w:hAnsi="Times New Roman"/>
                <w:kern w:val="0"/>
                <w:sz w:val="22"/>
              </w:rPr>
              <w:t>个千兆电口，</w:t>
            </w:r>
            <w:r w:rsidRPr="000E6D2F">
              <w:rPr>
                <w:rFonts w:ascii="Times New Roman" w:hAnsi="Times New Roman"/>
                <w:kern w:val="0"/>
                <w:sz w:val="22"/>
              </w:rPr>
              <w:t xml:space="preserve"> 2</w:t>
            </w:r>
            <w:r w:rsidRPr="000E6D2F">
              <w:rPr>
                <w:rFonts w:ascii="Times New Roman" w:hAnsi="Times New Roman"/>
                <w:kern w:val="0"/>
                <w:sz w:val="22"/>
              </w:rPr>
              <w:t>个千兆光插槽</w:t>
            </w:r>
            <w:r w:rsidRPr="000E6D2F">
              <w:rPr>
                <w:rFonts w:ascii="Times New Roman" w:hAnsi="Times New Roman"/>
                <w:kern w:val="0"/>
                <w:sz w:val="22"/>
              </w:rPr>
              <w:t>,</w:t>
            </w:r>
            <w:r w:rsidRPr="000E6D2F">
              <w:rPr>
                <w:rFonts w:ascii="Times New Roman" w:hAnsi="Times New Roman"/>
                <w:kern w:val="0"/>
                <w:sz w:val="22"/>
              </w:rPr>
              <w:t>冗余电源</w:t>
            </w:r>
            <w:r w:rsidRPr="000E6D2F">
              <w:rPr>
                <w:rFonts w:ascii="Times New Roman" w:hAnsi="Times New Roman"/>
                <w:kern w:val="0"/>
                <w:sz w:val="22"/>
              </w:rPr>
              <w:t>,</w:t>
            </w:r>
            <w:r w:rsidRPr="000E6D2F">
              <w:rPr>
                <w:rFonts w:ascii="Times New Roman" w:hAnsi="Times New Roman"/>
                <w:kern w:val="0"/>
                <w:sz w:val="22"/>
              </w:rPr>
              <w:t>支持扩展插槽</w:t>
            </w:r>
            <w:r w:rsidRPr="000E6D2F">
              <w:rPr>
                <w:rFonts w:ascii="Times New Roman" w:hAnsi="Times New Roman"/>
                <w:kern w:val="0"/>
                <w:sz w:val="22"/>
              </w:rPr>
              <w:t>,</w:t>
            </w:r>
            <w:r w:rsidRPr="000E6D2F">
              <w:rPr>
                <w:rFonts w:ascii="Times New Roman" w:hAnsi="Times New Roman"/>
                <w:kern w:val="0"/>
                <w:sz w:val="22"/>
              </w:rPr>
              <w:t>防火墙吞吐</w:t>
            </w:r>
            <w:r w:rsidRPr="000E6D2F">
              <w:rPr>
                <w:rFonts w:ascii="Times New Roman" w:hAnsi="Times New Roman"/>
                <w:kern w:val="0"/>
                <w:sz w:val="22"/>
              </w:rPr>
              <w:t>8G</w:t>
            </w:r>
            <w:r w:rsidRPr="000E6D2F">
              <w:rPr>
                <w:rFonts w:ascii="Times New Roman" w:hAnsi="Times New Roman"/>
                <w:kern w:val="0"/>
                <w:sz w:val="22"/>
              </w:rPr>
              <w:t>，应用层吞吐量</w:t>
            </w:r>
            <w:r w:rsidRPr="000E6D2F">
              <w:rPr>
                <w:rFonts w:ascii="Times New Roman" w:hAnsi="Times New Roman"/>
                <w:kern w:val="0"/>
                <w:sz w:val="22"/>
              </w:rPr>
              <w:t>6G</w:t>
            </w:r>
            <w:r w:rsidRPr="000E6D2F">
              <w:rPr>
                <w:rFonts w:ascii="Times New Roman" w:hAnsi="Times New Roman"/>
                <w:kern w:val="0"/>
                <w:sz w:val="22"/>
              </w:rPr>
              <w:t>，并发连接</w:t>
            </w:r>
            <w:r w:rsidRPr="000E6D2F">
              <w:rPr>
                <w:rFonts w:ascii="Times New Roman" w:hAnsi="Times New Roman"/>
                <w:kern w:val="0"/>
                <w:sz w:val="22"/>
              </w:rPr>
              <w:t>260</w:t>
            </w:r>
            <w:r w:rsidRPr="000E6D2F">
              <w:rPr>
                <w:rFonts w:ascii="Times New Roman" w:hAnsi="Times New Roman"/>
                <w:kern w:val="0"/>
                <w:sz w:val="22"/>
              </w:rPr>
              <w:t>万</w:t>
            </w:r>
            <w:r w:rsidRPr="000E6D2F">
              <w:rPr>
                <w:rFonts w:ascii="Times New Roman" w:hAnsi="Times New Roman"/>
                <w:kern w:val="0"/>
                <w:sz w:val="22"/>
              </w:rPr>
              <w:t>,</w:t>
            </w:r>
            <w:r w:rsidRPr="000E6D2F">
              <w:rPr>
                <w:rFonts w:ascii="Times New Roman" w:hAnsi="Times New Roman"/>
                <w:kern w:val="0"/>
                <w:sz w:val="22"/>
              </w:rPr>
              <w:t>新建连接数</w:t>
            </w:r>
            <w:r w:rsidRPr="000E6D2F">
              <w:rPr>
                <w:rFonts w:ascii="Times New Roman" w:hAnsi="Times New Roman"/>
                <w:kern w:val="0"/>
                <w:sz w:val="22"/>
              </w:rPr>
              <w:t>8</w:t>
            </w:r>
            <w:r w:rsidRPr="000E6D2F">
              <w:rPr>
                <w:rFonts w:ascii="Times New Roman" w:hAnsi="Times New Roman"/>
                <w:kern w:val="0"/>
                <w:sz w:val="22"/>
              </w:rPr>
              <w:t>万，支持集群部署，含</w:t>
            </w:r>
            <w:r w:rsidRPr="000E6D2F">
              <w:rPr>
                <w:rFonts w:ascii="Times New Roman" w:hAnsi="Times New Roman"/>
                <w:kern w:val="0"/>
                <w:sz w:val="22"/>
              </w:rPr>
              <w:t>3</w:t>
            </w:r>
            <w:r w:rsidRPr="000E6D2F">
              <w:rPr>
                <w:rFonts w:ascii="Times New Roman" w:hAnsi="Times New Roman"/>
                <w:kern w:val="0"/>
                <w:sz w:val="22"/>
              </w:rPr>
              <w:t>年</w:t>
            </w:r>
            <w:r w:rsidRPr="000E6D2F">
              <w:rPr>
                <w:rFonts w:ascii="Times New Roman" w:hAnsi="Times New Roman"/>
                <w:kern w:val="0"/>
                <w:sz w:val="22"/>
              </w:rPr>
              <w:t>IPS</w:t>
            </w:r>
            <w:r w:rsidRPr="000E6D2F">
              <w:rPr>
                <w:rFonts w:ascii="Times New Roman" w:hAnsi="Times New Roman"/>
                <w:kern w:val="0"/>
                <w:sz w:val="22"/>
              </w:rPr>
              <w:t>和</w:t>
            </w:r>
            <w:r w:rsidRPr="000E6D2F">
              <w:rPr>
                <w:rFonts w:ascii="Times New Roman" w:hAnsi="Times New Roman"/>
                <w:kern w:val="0"/>
                <w:sz w:val="22"/>
              </w:rPr>
              <w:t>AV</w:t>
            </w:r>
            <w:r w:rsidRPr="000E6D2F">
              <w:rPr>
                <w:rFonts w:ascii="Times New Roman" w:hAnsi="Times New Roman"/>
                <w:kern w:val="0"/>
                <w:sz w:val="22"/>
              </w:rPr>
              <w:t>升级许可，含</w:t>
            </w:r>
            <w:r w:rsidRPr="000E6D2F">
              <w:rPr>
                <w:rFonts w:ascii="Times New Roman" w:hAnsi="Times New Roman"/>
                <w:kern w:val="0"/>
                <w:sz w:val="22"/>
              </w:rPr>
              <w:t>3</w:t>
            </w:r>
            <w:r w:rsidRPr="000E6D2F">
              <w:rPr>
                <w:rFonts w:ascii="Times New Roman" w:hAnsi="Times New Roman"/>
                <w:kern w:val="0"/>
                <w:sz w:val="22"/>
              </w:rPr>
              <w:t>年原厂质保；</w:t>
            </w:r>
          </w:p>
          <w:p w:rsidR="007D47DD" w:rsidRPr="000E6D2F" w:rsidRDefault="007D47DD" w:rsidP="007D47DD">
            <w:pPr>
              <w:widowControl/>
              <w:numPr>
                <w:ilvl w:val="0"/>
                <w:numId w:val="31"/>
              </w:numPr>
              <w:jc w:val="left"/>
              <w:rPr>
                <w:rFonts w:ascii="Times New Roman" w:hAnsi="Times New Roman"/>
                <w:kern w:val="0"/>
                <w:sz w:val="22"/>
              </w:rPr>
            </w:pPr>
            <w:r w:rsidRPr="000E6D2F">
              <w:rPr>
                <w:rFonts w:ascii="Times New Roman" w:hAnsi="Times New Roman"/>
                <w:kern w:val="0"/>
                <w:sz w:val="22"/>
              </w:rPr>
              <w:t>支持路由模式、交换模式、旁路模式、虚拟网线工作模式；部署模式切换无需重启设备；</w:t>
            </w:r>
          </w:p>
          <w:p w:rsidR="007D47DD" w:rsidRPr="000E6D2F" w:rsidRDefault="007D47DD" w:rsidP="007D47DD">
            <w:pPr>
              <w:widowControl/>
              <w:numPr>
                <w:ilvl w:val="0"/>
                <w:numId w:val="31"/>
              </w:numPr>
              <w:jc w:val="left"/>
              <w:rPr>
                <w:rFonts w:ascii="Times New Roman" w:hAnsi="Times New Roman"/>
                <w:kern w:val="0"/>
                <w:sz w:val="22"/>
              </w:rPr>
            </w:pPr>
            <w:r w:rsidRPr="000E6D2F">
              <w:rPr>
                <w:rFonts w:ascii="Times New Roman" w:hAnsi="Times New Roman"/>
                <w:kern w:val="0"/>
                <w:sz w:val="22"/>
              </w:rPr>
              <w:t>统定义超过</w:t>
            </w:r>
            <w:r w:rsidRPr="000E6D2F">
              <w:rPr>
                <w:rFonts w:ascii="Times New Roman" w:hAnsi="Times New Roman"/>
                <w:kern w:val="0"/>
                <w:sz w:val="22"/>
              </w:rPr>
              <w:t>20</w:t>
            </w:r>
            <w:r w:rsidRPr="000E6D2F">
              <w:rPr>
                <w:rFonts w:ascii="Times New Roman" w:hAnsi="Times New Roman"/>
                <w:kern w:val="0"/>
                <w:sz w:val="22"/>
              </w:rPr>
              <w:t>万条资产指纹库，可识别的主机资产类型包括但不限于通用主机、移动电话、防火墙、网络摄像机、温湿度变送器、呼叫中心、云安全等；可识别的主机资产操作系统包括但不限于</w:t>
            </w:r>
            <w:r w:rsidRPr="000E6D2F">
              <w:rPr>
                <w:rFonts w:ascii="Times New Roman" w:hAnsi="Times New Roman"/>
                <w:kern w:val="0"/>
                <w:sz w:val="22"/>
              </w:rPr>
              <w:t>Windows</w:t>
            </w:r>
            <w:r w:rsidRPr="000E6D2F">
              <w:rPr>
                <w:rFonts w:ascii="Times New Roman" w:hAnsi="Times New Roman"/>
                <w:kern w:val="0"/>
                <w:sz w:val="22"/>
              </w:rPr>
              <w:t>，</w:t>
            </w:r>
            <w:r w:rsidRPr="000E6D2F">
              <w:rPr>
                <w:rFonts w:ascii="Times New Roman" w:hAnsi="Times New Roman"/>
                <w:kern w:val="0"/>
                <w:sz w:val="22"/>
              </w:rPr>
              <w:t>Linux</w:t>
            </w:r>
            <w:r w:rsidRPr="000E6D2F">
              <w:rPr>
                <w:rFonts w:ascii="Times New Roman" w:hAnsi="Times New Roman"/>
                <w:kern w:val="0"/>
                <w:sz w:val="22"/>
              </w:rPr>
              <w:t>，</w:t>
            </w:r>
            <w:r w:rsidRPr="000E6D2F">
              <w:rPr>
                <w:rFonts w:ascii="Times New Roman" w:hAnsi="Times New Roman"/>
                <w:kern w:val="0"/>
                <w:sz w:val="22"/>
              </w:rPr>
              <w:t>MAC OS</w:t>
            </w:r>
            <w:r w:rsidRPr="000E6D2F">
              <w:rPr>
                <w:rFonts w:ascii="Times New Roman" w:hAnsi="Times New Roman"/>
                <w:kern w:val="0"/>
                <w:sz w:val="22"/>
              </w:rPr>
              <w:t>，</w:t>
            </w:r>
            <w:r w:rsidRPr="000E6D2F">
              <w:rPr>
                <w:rFonts w:ascii="Times New Roman" w:hAnsi="Times New Roman"/>
                <w:kern w:val="0"/>
                <w:sz w:val="22"/>
              </w:rPr>
              <w:t>Android</w:t>
            </w:r>
            <w:r w:rsidRPr="000E6D2F">
              <w:rPr>
                <w:rFonts w:ascii="Times New Roman" w:hAnsi="Times New Roman"/>
                <w:kern w:val="0"/>
                <w:sz w:val="22"/>
              </w:rPr>
              <w:t>，</w:t>
            </w:r>
            <w:r w:rsidRPr="000E6D2F">
              <w:rPr>
                <w:rFonts w:ascii="Times New Roman" w:hAnsi="Times New Roman"/>
                <w:kern w:val="0"/>
                <w:sz w:val="22"/>
              </w:rPr>
              <w:t>IOS</w:t>
            </w:r>
            <w:r w:rsidRPr="000E6D2F">
              <w:rPr>
                <w:rFonts w:ascii="Times New Roman" w:hAnsi="Times New Roman"/>
                <w:kern w:val="0"/>
                <w:sz w:val="22"/>
              </w:rPr>
              <w:t>等；可识别的软件资产类型包括但不限于</w:t>
            </w:r>
            <w:r w:rsidRPr="000E6D2F">
              <w:rPr>
                <w:rFonts w:ascii="Times New Roman" w:hAnsi="Times New Roman"/>
                <w:kern w:val="0"/>
                <w:sz w:val="22"/>
              </w:rPr>
              <w:t>WEB</w:t>
            </w:r>
            <w:r w:rsidRPr="000E6D2F">
              <w:rPr>
                <w:rFonts w:ascii="Times New Roman" w:hAnsi="Times New Roman"/>
                <w:kern w:val="0"/>
                <w:sz w:val="22"/>
              </w:rPr>
              <w:t>组件、</w:t>
            </w:r>
            <w:r w:rsidRPr="000E6D2F">
              <w:rPr>
                <w:rFonts w:ascii="Times New Roman" w:hAnsi="Times New Roman"/>
                <w:kern w:val="0"/>
                <w:sz w:val="22"/>
              </w:rPr>
              <w:t>WEB</w:t>
            </w:r>
            <w:r w:rsidRPr="000E6D2F">
              <w:rPr>
                <w:rFonts w:ascii="Times New Roman" w:hAnsi="Times New Roman"/>
                <w:kern w:val="0"/>
                <w:sz w:val="22"/>
              </w:rPr>
              <w:t>中间件等</w:t>
            </w:r>
            <w:r w:rsidRPr="000E6D2F">
              <w:rPr>
                <w:rFonts w:ascii="Times New Roman" w:hAnsi="Times New Roman"/>
                <w:kern w:val="0"/>
                <w:sz w:val="22"/>
              </w:rPr>
              <w:t>WEB</w:t>
            </w:r>
            <w:r w:rsidRPr="000E6D2F">
              <w:rPr>
                <w:rFonts w:ascii="Times New Roman" w:hAnsi="Times New Roman"/>
                <w:kern w:val="0"/>
                <w:sz w:val="22"/>
              </w:rPr>
              <w:t>应用，</w:t>
            </w:r>
            <w:r w:rsidRPr="000E6D2F">
              <w:rPr>
                <w:rFonts w:ascii="Times New Roman" w:hAnsi="Times New Roman"/>
                <w:kern w:val="0"/>
                <w:sz w:val="22"/>
              </w:rPr>
              <w:t>Oracle</w:t>
            </w:r>
            <w:r w:rsidRPr="000E6D2F">
              <w:rPr>
                <w:rFonts w:ascii="Times New Roman" w:hAnsi="Times New Roman"/>
                <w:kern w:val="0"/>
                <w:sz w:val="22"/>
              </w:rPr>
              <w:t>、</w:t>
            </w:r>
            <w:r w:rsidRPr="000E6D2F">
              <w:rPr>
                <w:rFonts w:ascii="Times New Roman" w:hAnsi="Times New Roman"/>
                <w:kern w:val="0"/>
                <w:sz w:val="22"/>
              </w:rPr>
              <w:t>Hive</w:t>
            </w:r>
            <w:r w:rsidRPr="000E6D2F">
              <w:rPr>
                <w:rFonts w:ascii="Times New Roman" w:hAnsi="Times New Roman"/>
                <w:kern w:val="0"/>
                <w:sz w:val="22"/>
              </w:rPr>
              <w:t>等数据库，电脑游戏、图像设计等桌面软件以及各类网络协议等；可识别的软件包括但不限于</w:t>
            </w:r>
            <w:r w:rsidRPr="000E6D2F">
              <w:rPr>
                <w:rFonts w:ascii="Times New Roman" w:hAnsi="Times New Roman"/>
                <w:kern w:val="0"/>
                <w:sz w:val="22"/>
              </w:rPr>
              <w:t>CrushFTP httpd</w:t>
            </w:r>
            <w:r w:rsidRPr="000E6D2F">
              <w:rPr>
                <w:rFonts w:ascii="Times New Roman" w:hAnsi="Times New Roman"/>
                <w:kern w:val="0"/>
                <w:sz w:val="22"/>
              </w:rPr>
              <w:t>，</w:t>
            </w:r>
            <w:r w:rsidRPr="000E6D2F">
              <w:rPr>
                <w:rFonts w:ascii="Times New Roman" w:hAnsi="Times New Roman"/>
                <w:kern w:val="0"/>
                <w:sz w:val="22"/>
              </w:rPr>
              <w:t>Android VNC Server</w:t>
            </w:r>
            <w:r w:rsidRPr="000E6D2F">
              <w:rPr>
                <w:rFonts w:ascii="Times New Roman" w:hAnsi="Times New Roman"/>
                <w:kern w:val="0"/>
                <w:sz w:val="22"/>
              </w:rPr>
              <w:t>等。</w:t>
            </w:r>
          </w:p>
          <w:p w:rsidR="007D47DD" w:rsidRPr="000E6D2F" w:rsidRDefault="007D47DD" w:rsidP="007D47DD">
            <w:pPr>
              <w:widowControl/>
              <w:numPr>
                <w:ilvl w:val="0"/>
                <w:numId w:val="31"/>
              </w:numPr>
              <w:jc w:val="left"/>
              <w:rPr>
                <w:rFonts w:ascii="Times New Roman" w:hAnsi="Times New Roman"/>
                <w:kern w:val="0"/>
                <w:sz w:val="22"/>
              </w:rPr>
            </w:pPr>
            <w:r w:rsidRPr="000E6D2F">
              <w:rPr>
                <w:rFonts w:ascii="Times New Roman" w:hAnsi="Times New Roman"/>
                <w:kern w:val="0"/>
                <w:sz w:val="22"/>
              </w:rPr>
              <w:t>支持统计资产、漏洞、弱密码的分类数据，并可按近</w:t>
            </w:r>
            <w:r w:rsidRPr="000E6D2F">
              <w:rPr>
                <w:rFonts w:ascii="Times New Roman" w:hAnsi="Times New Roman"/>
                <w:kern w:val="0"/>
                <w:sz w:val="22"/>
              </w:rPr>
              <w:t>24</w:t>
            </w:r>
            <w:r w:rsidRPr="000E6D2F">
              <w:rPr>
                <w:rFonts w:ascii="Times New Roman" w:hAnsi="Times New Roman"/>
                <w:kern w:val="0"/>
                <w:sz w:val="22"/>
              </w:rPr>
              <w:t>小时、近</w:t>
            </w:r>
            <w:r w:rsidRPr="000E6D2F">
              <w:rPr>
                <w:rFonts w:ascii="Times New Roman" w:hAnsi="Times New Roman"/>
                <w:kern w:val="0"/>
                <w:sz w:val="22"/>
              </w:rPr>
              <w:t>3</w:t>
            </w:r>
            <w:r w:rsidRPr="000E6D2F">
              <w:rPr>
                <w:rFonts w:ascii="Times New Roman" w:hAnsi="Times New Roman"/>
                <w:kern w:val="0"/>
                <w:sz w:val="22"/>
              </w:rPr>
              <w:t>天、近</w:t>
            </w:r>
            <w:r w:rsidRPr="000E6D2F">
              <w:rPr>
                <w:rFonts w:ascii="Times New Roman" w:hAnsi="Times New Roman"/>
                <w:kern w:val="0"/>
                <w:sz w:val="22"/>
              </w:rPr>
              <w:t>1</w:t>
            </w:r>
            <w:r w:rsidRPr="000E6D2F">
              <w:rPr>
                <w:rFonts w:ascii="Times New Roman" w:hAnsi="Times New Roman"/>
                <w:kern w:val="0"/>
                <w:sz w:val="22"/>
              </w:rPr>
              <w:t>周、近</w:t>
            </w:r>
            <w:r w:rsidRPr="000E6D2F">
              <w:rPr>
                <w:rFonts w:ascii="Times New Roman" w:hAnsi="Times New Roman"/>
                <w:kern w:val="0"/>
                <w:sz w:val="22"/>
              </w:rPr>
              <w:t>1</w:t>
            </w:r>
            <w:r w:rsidRPr="000E6D2F">
              <w:rPr>
                <w:rFonts w:ascii="Times New Roman" w:hAnsi="Times New Roman"/>
                <w:kern w:val="0"/>
                <w:sz w:val="22"/>
              </w:rPr>
              <w:t>个月，或者自定义统计周期来显示资产、漏洞、弱密码的变化历史；支持主机资产按类型、价值、部门进行分类汇总，以图表形式展现其占比和数量。</w:t>
            </w:r>
          </w:p>
          <w:p w:rsidR="007D47DD" w:rsidRPr="000E6D2F" w:rsidRDefault="007D47DD" w:rsidP="007D47DD">
            <w:pPr>
              <w:widowControl/>
              <w:numPr>
                <w:ilvl w:val="0"/>
                <w:numId w:val="31"/>
              </w:numPr>
              <w:jc w:val="left"/>
              <w:rPr>
                <w:rFonts w:ascii="Times New Roman" w:hAnsi="Times New Roman"/>
                <w:kern w:val="0"/>
                <w:sz w:val="22"/>
              </w:rPr>
            </w:pPr>
            <w:r w:rsidRPr="000E6D2F">
              <w:rPr>
                <w:rFonts w:ascii="Times New Roman" w:hAnsi="Times New Roman"/>
                <w:kern w:val="0"/>
                <w:sz w:val="22"/>
              </w:rPr>
              <w:t>系统预定义超过</w:t>
            </w:r>
            <w:r w:rsidRPr="000E6D2F">
              <w:rPr>
                <w:rFonts w:ascii="Times New Roman" w:hAnsi="Times New Roman"/>
                <w:kern w:val="0"/>
                <w:sz w:val="22"/>
              </w:rPr>
              <w:t>11000</w:t>
            </w:r>
            <w:r w:rsidRPr="000E6D2F">
              <w:rPr>
                <w:rFonts w:ascii="Times New Roman" w:hAnsi="Times New Roman"/>
                <w:kern w:val="0"/>
                <w:sz w:val="22"/>
              </w:rPr>
              <w:t>条主流攻击规则，包含对应</w:t>
            </w:r>
            <w:r w:rsidRPr="000E6D2F">
              <w:rPr>
                <w:rFonts w:ascii="Times New Roman" w:hAnsi="Times New Roman"/>
                <w:kern w:val="0"/>
                <w:sz w:val="22"/>
              </w:rPr>
              <w:t>IPS</w:t>
            </w:r>
            <w:r w:rsidRPr="000E6D2F">
              <w:rPr>
                <w:rFonts w:ascii="Times New Roman" w:hAnsi="Times New Roman"/>
                <w:kern w:val="0"/>
                <w:sz w:val="22"/>
              </w:rPr>
              <w:t>规则的级别、防护对象、操作系统、</w:t>
            </w:r>
            <w:r w:rsidRPr="000E6D2F">
              <w:rPr>
                <w:rFonts w:ascii="Times New Roman" w:hAnsi="Times New Roman"/>
                <w:kern w:val="0"/>
                <w:sz w:val="22"/>
              </w:rPr>
              <w:t>CVE</w:t>
            </w:r>
            <w:r w:rsidRPr="000E6D2F">
              <w:rPr>
                <w:rFonts w:ascii="Times New Roman" w:hAnsi="Times New Roman"/>
                <w:kern w:val="0"/>
                <w:sz w:val="22"/>
              </w:rPr>
              <w:t>编号等详细信息。</w:t>
            </w:r>
          </w:p>
          <w:p w:rsidR="007D47DD" w:rsidRPr="000E6D2F" w:rsidRDefault="007D47DD" w:rsidP="007D47DD">
            <w:pPr>
              <w:widowControl/>
              <w:numPr>
                <w:ilvl w:val="0"/>
                <w:numId w:val="31"/>
              </w:numPr>
              <w:jc w:val="left"/>
              <w:rPr>
                <w:rFonts w:ascii="Times New Roman" w:hAnsi="Times New Roman"/>
                <w:kern w:val="0"/>
                <w:sz w:val="22"/>
              </w:rPr>
            </w:pPr>
            <w:r w:rsidRPr="000E6D2F">
              <w:rPr>
                <w:rFonts w:ascii="Times New Roman" w:hAnsi="Times New Roman"/>
                <w:kern w:val="0"/>
                <w:sz w:val="22"/>
              </w:rPr>
              <w:t>系统定义最大超过</w:t>
            </w:r>
            <w:r w:rsidRPr="000E6D2F">
              <w:rPr>
                <w:rFonts w:ascii="Times New Roman" w:hAnsi="Times New Roman"/>
                <w:kern w:val="0"/>
                <w:sz w:val="22"/>
              </w:rPr>
              <w:t>800</w:t>
            </w:r>
            <w:r w:rsidRPr="000E6D2F">
              <w:rPr>
                <w:rFonts w:ascii="Times New Roman" w:hAnsi="Times New Roman"/>
                <w:kern w:val="0"/>
                <w:sz w:val="22"/>
              </w:rPr>
              <w:t>万条主流病毒检测规则。</w:t>
            </w:r>
          </w:p>
          <w:p w:rsidR="007D47DD" w:rsidRPr="000E6D2F" w:rsidRDefault="007D47DD" w:rsidP="007D47DD">
            <w:pPr>
              <w:widowControl/>
              <w:numPr>
                <w:ilvl w:val="0"/>
                <w:numId w:val="31"/>
              </w:numPr>
              <w:jc w:val="left"/>
              <w:rPr>
                <w:rFonts w:ascii="Times New Roman" w:hAnsi="Times New Roman"/>
                <w:kern w:val="0"/>
                <w:sz w:val="22"/>
              </w:rPr>
            </w:pPr>
            <w:r w:rsidRPr="000E6D2F">
              <w:rPr>
                <w:rFonts w:ascii="Times New Roman" w:hAnsi="Times New Roman"/>
                <w:kern w:val="0"/>
                <w:sz w:val="22"/>
              </w:rPr>
              <w:t>黑名单容量规格支持最大</w:t>
            </w:r>
            <w:r w:rsidRPr="000E6D2F">
              <w:rPr>
                <w:rFonts w:ascii="Times New Roman" w:hAnsi="Times New Roman"/>
                <w:kern w:val="0"/>
                <w:sz w:val="22"/>
              </w:rPr>
              <w:t>100</w:t>
            </w:r>
            <w:r w:rsidRPr="000E6D2F">
              <w:rPr>
                <w:rFonts w:ascii="Times New Roman" w:hAnsi="Times New Roman"/>
                <w:kern w:val="0"/>
                <w:sz w:val="22"/>
              </w:rPr>
              <w:t>万条。</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支持手动和自定义周期系统配置自动备份</w:t>
            </w:r>
          </w:p>
        </w:tc>
      </w:tr>
      <w:tr w:rsidR="007D47DD" w:rsidRPr="000E6D2F" w:rsidTr="008E1E82">
        <w:trPr>
          <w:trHeight w:val="280"/>
        </w:trPr>
        <w:tc>
          <w:tcPr>
            <w:tcW w:w="43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705"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sz w:val="22"/>
              </w:rPr>
            </w:pPr>
            <w:r w:rsidRPr="000E6D2F">
              <w:rPr>
                <w:rFonts w:ascii="Times New Roman" w:hAnsi="Times New Roman"/>
                <w:sz w:val="22"/>
              </w:rPr>
              <w:t>1</w:t>
            </w:r>
            <w:r w:rsidRPr="000E6D2F">
              <w:rPr>
                <w:rFonts w:ascii="Times New Roman" w:hAnsi="Times New Roman"/>
                <w:sz w:val="22"/>
              </w:rPr>
              <w:t>、在质保期内，按照合同要求提供技术支持服务，保障本项目系统的正常稳定运行；包含设备上架、通电、策略配置、资产录入等内容，通过现场、远程、客户服务热线等形式对现场技术问题予以回应，并在最短的时间内解决问题；</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sz w:val="22"/>
              </w:rPr>
              <w:t>2</w:t>
            </w:r>
            <w:r w:rsidRPr="000E6D2F">
              <w:rPr>
                <w:rFonts w:ascii="Times New Roman" w:hAnsi="Times New Roman"/>
                <w:sz w:val="22"/>
              </w:rPr>
              <w:t>、在产品质保期内提供升级更新服务和设备保修服务，并以灵活的服务方式保证更新的需求。升级与更新服务包括：软件的最新版本升级更新、内置策略库的升级更新等。</w:t>
            </w:r>
          </w:p>
        </w:tc>
      </w:tr>
      <w:tr w:rsidR="007D47DD" w:rsidRPr="000E6D2F" w:rsidTr="008E1E82">
        <w:trPr>
          <w:trHeight w:val="280"/>
        </w:trPr>
        <w:tc>
          <w:tcPr>
            <w:tcW w:w="43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705"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年质保，包括系统升级授权、产品保修服务、远程支持服务</w:t>
            </w:r>
          </w:p>
        </w:tc>
      </w:tr>
      <w:tr w:rsidR="007D47DD" w:rsidRPr="000E6D2F" w:rsidTr="008E1E82">
        <w:trPr>
          <w:trHeight w:val="280"/>
        </w:trPr>
        <w:tc>
          <w:tcPr>
            <w:tcW w:w="437"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14</w:t>
            </w:r>
          </w:p>
        </w:tc>
        <w:tc>
          <w:tcPr>
            <w:tcW w:w="705" w:type="dxa"/>
            <w:vMerge w:val="restart"/>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WAF</w:t>
            </w:r>
            <w:r w:rsidRPr="000E6D2F">
              <w:rPr>
                <w:rFonts w:ascii="Times New Roman" w:hAnsi="Times New Roman"/>
                <w:kern w:val="0"/>
                <w:sz w:val="22"/>
              </w:rPr>
              <w:t>防火墙</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性能参数：标准机架设备；硬盘</w:t>
            </w:r>
            <w:r w:rsidRPr="000E6D2F">
              <w:rPr>
                <w:rFonts w:ascii="Times New Roman" w:hAnsi="Times New Roman"/>
                <w:kern w:val="0"/>
                <w:sz w:val="22"/>
              </w:rPr>
              <w:t>≥960G SSD</w:t>
            </w:r>
            <w:r w:rsidRPr="000E6D2F">
              <w:rPr>
                <w:rFonts w:ascii="Times New Roman" w:hAnsi="Times New Roman"/>
                <w:kern w:val="0"/>
                <w:sz w:val="22"/>
              </w:rPr>
              <w:t>，支持扩展插槽。双电源；应用层吞吐</w:t>
            </w:r>
            <w:r w:rsidRPr="000E6D2F">
              <w:rPr>
                <w:rFonts w:ascii="Times New Roman" w:hAnsi="Times New Roman"/>
                <w:kern w:val="0"/>
                <w:sz w:val="22"/>
              </w:rPr>
              <w:t>≥1G</w:t>
            </w:r>
            <w:r w:rsidRPr="000E6D2F">
              <w:rPr>
                <w:rFonts w:ascii="Times New Roman" w:hAnsi="Times New Roman"/>
                <w:kern w:val="0"/>
                <w:sz w:val="22"/>
              </w:rPr>
              <w:t>，网络吞吐</w:t>
            </w:r>
            <w:r w:rsidRPr="000E6D2F">
              <w:rPr>
                <w:rFonts w:ascii="Times New Roman" w:hAnsi="Times New Roman"/>
                <w:kern w:val="0"/>
                <w:sz w:val="22"/>
              </w:rPr>
              <w:t>≥5G</w:t>
            </w:r>
            <w:r w:rsidRPr="000E6D2F">
              <w:rPr>
                <w:rFonts w:ascii="Times New Roman" w:hAnsi="Times New Roman"/>
                <w:kern w:val="0"/>
                <w:sz w:val="22"/>
              </w:rPr>
              <w:t>，并发连接</w:t>
            </w:r>
            <w:r w:rsidRPr="000E6D2F">
              <w:rPr>
                <w:rFonts w:ascii="Times New Roman" w:hAnsi="Times New Roman"/>
                <w:kern w:val="0"/>
                <w:sz w:val="22"/>
              </w:rPr>
              <w:t>≥120</w:t>
            </w:r>
            <w:r w:rsidRPr="000E6D2F">
              <w:rPr>
                <w:rFonts w:ascii="Times New Roman" w:hAnsi="Times New Roman"/>
                <w:kern w:val="0"/>
                <w:sz w:val="22"/>
              </w:rPr>
              <w:t>万；物理保护链路</w:t>
            </w:r>
            <w:r w:rsidRPr="000E6D2F">
              <w:rPr>
                <w:rFonts w:ascii="Times New Roman" w:hAnsi="Times New Roman"/>
                <w:kern w:val="0"/>
                <w:sz w:val="22"/>
              </w:rPr>
              <w:t>≥6</w:t>
            </w:r>
            <w:r w:rsidRPr="000E6D2F">
              <w:rPr>
                <w:rFonts w:ascii="Times New Roman" w:hAnsi="Times New Roman"/>
                <w:kern w:val="0"/>
                <w:sz w:val="22"/>
              </w:rPr>
              <w:t>路，最大保护站点</w:t>
            </w:r>
            <w:r w:rsidRPr="000E6D2F">
              <w:rPr>
                <w:rFonts w:ascii="Times New Roman" w:hAnsi="Times New Roman"/>
                <w:kern w:val="0"/>
                <w:sz w:val="22"/>
              </w:rPr>
              <w:t>≥24</w:t>
            </w:r>
            <w:r w:rsidRPr="000E6D2F">
              <w:rPr>
                <w:rFonts w:ascii="Times New Roman" w:hAnsi="Times New Roman"/>
                <w:kern w:val="0"/>
                <w:sz w:val="22"/>
              </w:rPr>
              <w:t>个，含</w:t>
            </w:r>
            <w:r w:rsidRPr="000E6D2F">
              <w:rPr>
                <w:rFonts w:ascii="Times New Roman" w:hAnsi="Times New Roman"/>
                <w:kern w:val="0"/>
                <w:sz w:val="22"/>
              </w:rPr>
              <w:t>3</w:t>
            </w:r>
            <w:r w:rsidRPr="000E6D2F">
              <w:rPr>
                <w:rFonts w:ascii="Times New Roman" w:hAnsi="Times New Roman"/>
                <w:kern w:val="0"/>
                <w:sz w:val="22"/>
              </w:rPr>
              <w:t>年产品特征库升级许可，</w:t>
            </w:r>
            <w:r w:rsidRPr="000E6D2F">
              <w:rPr>
                <w:rFonts w:ascii="Times New Roman" w:hAnsi="Times New Roman"/>
                <w:kern w:val="0"/>
                <w:sz w:val="22"/>
              </w:rPr>
              <w:t>3</w:t>
            </w:r>
            <w:r w:rsidRPr="000E6D2F">
              <w:rPr>
                <w:rFonts w:ascii="Times New Roman" w:hAnsi="Times New Roman"/>
                <w:kern w:val="0"/>
                <w:sz w:val="22"/>
              </w:rPr>
              <w:t>年原厂质保。</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、支持应用代理、路由牵引、透明代理、虚拟网线等多种部署模式；部署模式切换无需重启设备；</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、支持对</w:t>
            </w:r>
            <w:r w:rsidRPr="000E6D2F">
              <w:rPr>
                <w:rFonts w:ascii="Times New Roman" w:hAnsi="Times New Roman"/>
                <w:kern w:val="0"/>
                <w:sz w:val="22"/>
              </w:rPr>
              <w:t>HTTP</w:t>
            </w:r>
            <w:r w:rsidRPr="000E6D2F">
              <w:rPr>
                <w:rFonts w:ascii="Times New Roman" w:hAnsi="Times New Roman"/>
                <w:kern w:val="0"/>
                <w:sz w:val="22"/>
              </w:rPr>
              <w:t>、</w:t>
            </w:r>
            <w:r w:rsidRPr="000E6D2F">
              <w:rPr>
                <w:rFonts w:ascii="Times New Roman" w:hAnsi="Times New Roman"/>
                <w:kern w:val="0"/>
                <w:sz w:val="22"/>
              </w:rPr>
              <w:t>HTTPS</w:t>
            </w:r>
            <w:r w:rsidRPr="000E6D2F">
              <w:rPr>
                <w:rFonts w:ascii="Times New Roman" w:hAnsi="Times New Roman"/>
                <w:kern w:val="0"/>
                <w:sz w:val="22"/>
              </w:rPr>
              <w:t>加密数据流进行分析保护；</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、能够针对</w:t>
            </w:r>
            <w:r w:rsidRPr="000E6D2F">
              <w:rPr>
                <w:rFonts w:ascii="Times New Roman" w:hAnsi="Times New Roman"/>
                <w:kern w:val="0"/>
                <w:sz w:val="22"/>
              </w:rPr>
              <w:t>SQL</w:t>
            </w:r>
            <w:r w:rsidRPr="000E6D2F">
              <w:rPr>
                <w:rFonts w:ascii="Times New Roman" w:hAnsi="Times New Roman"/>
                <w:kern w:val="0"/>
                <w:sz w:val="22"/>
              </w:rPr>
              <w:t>注入、跨站脚本、目录泄漏、目录遍历、</w:t>
            </w:r>
            <w:r w:rsidRPr="000E6D2F">
              <w:rPr>
                <w:rFonts w:ascii="Times New Roman" w:hAnsi="Times New Roman"/>
                <w:kern w:val="0"/>
                <w:sz w:val="22"/>
              </w:rPr>
              <w:t>Cookie</w:t>
            </w:r>
            <w:r w:rsidRPr="000E6D2F">
              <w:rPr>
                <w:rFonts w:ascii="Times New Roman" w:hAnsi="Times New Roman"/>
                <w:kern w:val="0"/>
                <w:sz w:val="22"/>
              </w:rPr>
              <w:t>假冒、认证逃避、命令行注入、</w:t>
            </w:r>
            <w:r w:rsidRPr="000E6D2F">
              <w:rPr>
                <w:rFonts w:ascii="Times New Roman" w:hAnsi="Times New Roman"/>
                <w:kern w:val="0"/>
                <w:sz w:val="22"/>
              </w:rPr>
              <w:t>HTTP</w:t>
            </w:r>
            <w:r w:rsidRPr="000E6D2F">
              <w:rPr>
                <w:rFonts w:ascii="Times New Roman" w:hAnsi="Times New Roman"/>
                <w:kern w:val="0"/>
                <w:sz w:val="22"/>
              </w:rPr>
              <w:t>协议规范等攻击行为进行检查和阻断；</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4</w:t>
            </w:r>
            <w:r w:rsidRPr="000E6D2F">
              <w:rPr>
                <w:rFonts w:ascii="Times New Roman" w:hAnsi="Times New Roman"/>
                <w:kern w:val="0"/>
                <w:sz w:val="22"/>
              </w:rPr>
              <w:t>、支持通过屏蔽</w:t>
            </w:r>
            <w:r w:rsidRPr="000E6D2F">
              <w:rPr>
                <w:rFonts w:ascii="Times New Roman" w:hAnsi="Times New Roman"/>
                <w:kern w:val="0"/>
                <w:sz w:val="22"/>
              </w:rPr>
              <w:t>HTTP</w:t>
            </w:r>
            <w:r w:rsidRPr="000E6D2F">
              <w:rPr>
                <w:rFonts w:ascii="Times New Roman" w:hAnsi="Times New Roman"/>
                <w:kern w:val="0"/>
                <w:sz w:val="22"/>
              </w:rPr>
              <w:t>错误信息，添加、删除和修改</w:t>
            </w:r>
            <w:r w:rsidRPr="000E6D2F">
              <w:rPr>
                <w:rFonts w:ascii="Times New Roman" w:hAnsi="Times New Roman"/>
                <w:kern w:val="0"/>
                <w:sz w:val="22"/>
              </w:rPr>
              <w:t>HTTP</w:t>
            </w:r>
            <w:r w:rsidRPr="000E6D2F">
              <w:rPr>
                <w:rFonts w:ascii="Times New Roman" w:hAnsi="Times New Roman"/>
                <w:kern w:val="0"/>
                <w:sz w:val="22"/>
              </w:rPr>
              <w:t>请求、响应头字段等方法，防止对</w:t>
            </w:r>
            <w:r w:rsidRPr="000E6D2F">
              <w:rPr>
                <w:rFonts w:ascii="Times New Roman" w:hAnsi="Times New Roman"/>
                <w:kern w:val="0"/>
                <w:sz w:val="22"/>
              </w:rPr>
              <w:t>WEB</w:t>
            </w:r>
            <w:r w:rsidRPr="000E6D2F">
              <w:rPr>
                <w:rFonts w:ascii="Times New Roman" w:hAnsi="Times New Roman"/>
                <w:kern w:val="0"/>
                <w:sz w:val="22"/>
              </w:rPr>
              <w:t>应用和服务器等敏感信息暴露；</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5</w:t>
            </w:r>
            <w:r w:rsidRPr="000E6D2F">
              <w:rPr>
                <w:rFonts w:ascii="Times New Roman" w:hAnsi="Times New Roman"/>
                <w:kern w:val="0"/>
                <w:sz w:val="22"/>
              </w:rPr>
              <w:t>、提供基于</w:t>
            </w:r>
            <w:r w:rsidRPr="000E6D2F">
              <w:rPr>
                <w:rFonts w:ascii="Times New Roman" w:hAnsi="Times New Roman"/>
                <w:kern w:val="0"/>
                <w:sz w:val="22"/>
              </w:rPr>
              <w:t>URL</w:t>
            </w:r>
            <w:r w:rsidRPr="000E6D2F">
              <w:rPr>
                <w:rFonts w:ascii="Times New Roman" w:hAnsi="Times New Roman"/>
                <w:kern w:val="0"/>
                <w:sz w:val="22"/>
              </w:rPr>
              <w:t>级别的时域控制，能根据访问者的</w:t>
            </w:r>
            <w:r w:rsidRPr="000E6D2F">
              <w:rPr>
                <w:rFonts w:ascii="Times New Roman" w:hAnsi="Times New Roman"/>
                <w:kern w:val="0"/>
                <w:sz w:val="22"/>
              </w:rPr>
              <w:t>IP/</w:t>
            </w:r>
            <w:r w:rsidRPr="000E6D2F">
              <w:rPr>
                <w:rFonts w:ascii="Times New Roman" w:hAnsi="Times New Roman"/>
                <w:kern w:val="0"/>
                <w:sz w:val="22"/>
              </w:rPr>
              <w:t>地域、访问目标</w:t>
            </w:r>
            <w:r w:rsidRPr="000E6D2F">
              <w:rPr>
                <w:rFonts w:ascii="Times New Roman" w:hAnsi="Times New Roman"/>
                <w:kern w:val="0"/>
                <w:sz w:val="22"/>
              </w:rPr>
              <w:t>URL</w:t>
            </w:r>
            <w:r w:rsidRPr="000E6D2F">
              <w:rPr>
                <w:rFonts w:ascii="Times New Roman" w:hAnsi="Times New Roman"/>
                <w:kern w:val="0"/>
                <w:sz w:val="22"/>
              </w:rPr>
              <w:t>、时间等条件进行访问控制；</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6</w:t>
            </w:r>
            <w:r w:rsidRPr="000E6D2F">
              <w:rPr>
                <w:rFonts w:ascii="Times New Roman" w:hAnsi="Times New Roman"/>
                <w:kern w:val="0"/>
                <w:sz w:val="22"/>
              </w:rPr>
              <w:t>、支持应用和</w:t>
            </w:r>
            <w:r w:rsidRPr="000E6D2F">
              <w:rPr>
                <w:rFonts w:ascii="Times New Roman" w:hAnsi="Times New Roman"/>
                <w:kern w:val="0"/>
                <w:sz w:val="22"/>
              </w:rPr>
              <w:t>URL</w:t>
            </w:r>
            <w:r w:rsidRPr="000E6D2F">
              <w:rPr>
                <w:rFonts w:ascii="Times New Roman" w:hAnsi="Times New Roman"/>
                <w:kern w:val="0"/>
                <w:sz w:val="22"/>
              </w:rPr>
              <w:t>级别每秒请求数、每秒新建连接数、连接总数、请求总数控制；支持</w:t>
            </w:r>
            <w:r w:rsidRPr="000E6D2F">
              <w:rPr>
                <w:rFonts w:ascii="Times New Roman" w:hAnsi="Times New Roman"/>
                <w:kern w:val="0"/>
                <w:sz w:val="22"/>
              </w:rPr>
              <w:t>CC</w:t>
            </w:r>
            <w:r w:rsidRPr="000E6D2F">
              <w:rPr>
                <w:rFonts w:ascii="Times New Roman" w:hAnsi="Times New Roman"/>
                <w:kern w:val="0"/>
                <w:sz w:val="22"/>
              </w:rPr>
              <w:t>攻击防范和缓解；</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7</w:t>
            </w:r>
            <w:r w:rsidRPr="000E6D2F">
              <w:rPr>
                <w:rFonts w:ascii="Times New Roman" w:hAnsi="Times New Roman"/>
                <w:kern w:val="0"/>
                <w:sz w:val="22"/>
              </w:rPr>
              <w:t>、支持网页令牌，内容混淆、代码封装和客户端环境验证功能，自动识别用户环境，采集用户信息，实时动态防护；</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8</w:t>
            </w:r>
            <w:r w:rsidRPr="000E6D2F">
              <w:rPr>
                <w:rFonts w:ascii="Times New Roman" w:hAnsi="Times New Roman"/>
                <w:kern w:val="0"/>
                <w:sz w:val="22"/>
              </w:rPr>
              <w:t>、支持对上传文件基于内容分析检查，有效拦截图片木马、</w:t>
            </w:r>
            <w:r w:rsidRPr="000E6D2F">
              <w:rPr>
                <w:rFonts w:ascii="Times New Roman" w:hAnsi="Times New Roman"/>
                <w:kern w:val="0"/>
                <w:sz w:val="22"/>
              </w:rPr>
              <w:t>webshell</w:t>
            </w:r>
            <w:r w:rsidRPr="000E6D2F">
              <w:rPr>
                <w:rFonts w:ascii="Times New Roman" w:hAnsi="Times New Roman"/>
                <w:kern w:val="0"/>
                <w:sz w:val="22"/>
              </w:rPr>
              <w:t>等恶意代码上传；</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9</w:t>
            </w:r>
            <w:r w:rsidRPr="000E6D2F">
              <w:rPr>
                <w:rFonts w:ascii="Times New Roman" w:hAnsi="Times New Roman"/>
                <w:kern w:val="0"/>
                <w:sz w:val="22"/>
              </w:rPr>
              <w:t>、支持丰富、灵活的自定义规则，可针对多种条件进行组合，生成深度、贴合应用的安全防护策略；</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10</w:t>
            </w:r>
            <w:r w:rsidRPr="000E6D2F">
              <w:rPr>
                <w:rFonts w:ascii="Times New Roman" w:hAnsi="Times New Roman"/>
                <w:kern w:val="0"/>
                <w:sz w:val="22"/>
              </w:rPr>
              <w:t>、支持虚拟补丁技术，为应用漏洞及时</w:t>
            </w:r>
            <w:r w:rsidRPr="000E6D2F">
              <w:rPr>
                <w:rFonts w:ascii="Times New Roman" w:hAnsi="Times New Roman"/>
                <w:kern w:val="0"/>
                <w:sz w:val="22"/>
              </w:rPr>
              <w:t>“</w:t>
            </w:r>
            <w:r w:rsidRPr="000E6D2F">
              <w:rPr>
                <w:rFonts w:ascii="Times New Roman" w:hAnsi="Times New Roman"/>
                <w:kern w:val="0"/>
                <w:sz w:val="22"/>
              </w:rPr>
              <w:t>封堵</w:t>
            </w:r>
            <w:r w:rsidRPr="000E6D2F">
              <w:rPr>
                <w:rFonts w:ascii="Times New Roman" w:hAnsi="Times New Roman"/>
                <w:kern w:val="0"/>
                <w:sz w:val="22"/>
              </w:rPr>
              <w:t>”</w:t>
            </w:r>
            <w:r w:rsidRPr="000E6D2F">
              <w:rPr>
                <w:rFonts w:ascii="Times New Roman" w:hAnsi="Times New Roman"/>
                <w:kern w:val="0"/>
                <w:sz w:val="22"/>
              </w:rPr>
              <w:t>潜在威胁，防范</w:t>
            </w:r>
            <w:r w:rsidRPr="000E6D2F">
              <w:rPr>
                <w:rFonts w:ascii="Times New Roman" w:hAnsi="Times New Roman"/>
                <w:kern w:val="0"/>
                <w:sz w:val="22"/>
              </w:rPr>
              <w:t>0-day</w:t>
            </w:r>
            <w:r w:rsidRPr="000E6D2F">
              <w:rPr>
                <w:rFonts w:ascii="Times New Roman" w:hAnsi="Times New Roman"/>
                <w:kern w:val="0"/>
                <w:sz w:val="22"/>
              </w:rPr>
              <w:t>攻击；</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11</w:t>
            </w:r>
            <w:r w:rsidRPr="000E6D2F">
              <w:rPr>
                <w:rFonts w:ascii="Times New Roman" w:hAnsi="Times New Roman"/>
                <w:kern w:val="0"/>
                <w:sz w:val="22"/>
              </w:rPr>
              <w:t>、支持应用系统的缺省防护，能够实现应用的一键防护；</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12</w:t>
            </w:r>
            <w:r w:rsidRPr="000E6D2F">
              <w:rPr>
                <w:rFonts w:ascii="Times New Roman" w:hAnsi="Times New Roman"/>
                <w:kern w:val="0"/>
                <w:sz w:val="22"/>
              </w:rPr>
              <w:t>、支持硬件</w:t>
            </w:r>
            <w:r w:rsidRPr="000E6D2F">
              <w:rPr>
                <w:rFonts w:ascii="Times New Roman" w:hAnsi="Times New Roman"/>
                <w:kern w:val="0"/>
                <w:sz w:val="22"/>
              </w:rPr>
              <w:t>BYPASS</w:t>
            </w:r>
            <w:r w:rsidRPr="000E6D2F">
              <w:rPr>
                <w:rFonts w:ascii="Times New Roman" w:hAnsi="Times New Roman"/>
                <w:kern w:val="0"/>
                <w:sz w:val="22"/>
              </w:rPr>
              <w:t>功能，当产品出现故障或用户有特殊需要时能停止防护而不中断正常应用。</w:t>
            </w:r>
          </w:p>
        </w:tc>
      </w:tr>
      <w:tr w:rsidR="007D47DD" w:rsidRPr="000E6D2F" w:rsidTr="008E1E82">
        <w:trPr>
          <w:trHeight w:val="280"/>
        </w:trPr>
        <w:tc>
          <w:tcPr>
            <w:tcW w:w="43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705"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、设备上架，加电初始化，基础网络的接入与调试；</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、设备初始策略配置，启用基础防护能力。</w:t>
            </w:r>
          </w:p>
        </w:tc>
      </w:tr>
      <w:tr w:rsidR="007D47DD" w:rsidRPr="000E6D2F" w:rsidTr="008E1E82">
        <w:trPr>
          <w:trHeight w:val="280"/>
        </w:trPr>
        <w:tc>
          <w:tcPr>
            <w:tcW w:w="43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705"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年质保，包括系统升级授权、产品保修服务、远程支持服务</w:t>
            </w:r>
          </w:p>
        </w:tc>
      </w:tr>
      <w:tr w:rsidR="007D47DD" w:rsidRPr="000E6D2F" w:rsidTr="008E1E82">
        <w:trPr>
          <w:trHeight w:val="280"/>
        </w:trPr>
        <w:tc>
          <w:tcPr>
            <w:tcW w:w="437"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15</w:t>
            </w:r>
          </w:p>
        </w:tc>
        <w:tc>
          <w:tcPr>
            <w:tcW w:w="705" w:type="dxa"/>
            <w:vMerge w:val="restart"/>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上网行为管理</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性能参数：标准</w:t>
            </w:r>
            <w:r w:rsidRPr="000E6D2F">
              <w:rPr>
                <w:rFonts w:ascii="Times New Roman" w:hAnsi="Times New Roman"/>
                <w:kern w:val="0"/>
                <w:sz w:val="22"/>
              </w:rPr>
              <w:t>1U</w:t>
            </w:r>
            <w:r w:rsidRPr="000E6D2F">
              <w:rPr>
                <w:rFonts w:ascii="Times New Roman" w:hAnsi="Times New Roman"/>
                <w:kern w:val="0"/>
                <w:sz w:val="22"/>
              </w:rPr>
              <w:t>机柜型硬件平台，内存：</w:t>
            </w:r>
            <w:r w:rsidRPr="000E6D2F">
              <w:rPr>
                <w:rFonts w:ascii="Times New Roman" w:hAnsi="Times New Roman"/>
                <w:kern w:val="0"/>
                <w:sz w:val="22"/>
              </w:rPr>
              <w:t>8G</w:t>
            </w:r>
            <w:r w:rsidRPr="000E6D2F">
              <w:rPr>
                <w:rFonts w:ascii="Times New Roman" w:hAnsi="Times New Roman"/>
                <w:kern w:val="0"/>
                <w:sz w:val="22"/>
              </w:rPr>
              <w:t>，硬盘容量：</w:t>
            </w:r>
            <w:r w:rsidRPr="000E6D2F">
              <w:rPr>
                <w:rFonts w:ascii="Times New Roman" w:hAnsi="Times New Roman"/>
                <w:kern w:val="0"/>
                <w:sz w:val="22"/>
              </w:rPr>
              <w:t>128GBMSATA</w:t>
            </w:r>
            <w:r w:rsidRPr="000E6D2F">
              <w:rPr>
                <w:rFonts w:ascii="Times New Roman" w:hAnsi="Times New Roman"/>
                <w:kern w:val="0"/>
                <w:sz w:val="22"/>
              </w:rPr>
              <w:t>，电源：单电源，接口：</w:t>
            </w:r>
            <w:r w:rsidRPr="000E6D2F">
              <w:rPr>
                <w:rFonts w:ascii="Times New Roman" w:hAnsi="Times New Roman"/>
                <w:kern w:val="0"/>
                <w:sz w:val="22"/>
              </w:rPr>
              <w:t>6</w:t>
            </w:r>
            <w:r w:rsidRPr="000E6D2F">
              <w:rPr>
                <w:rFonts w:ascii="Times New Roman" w:hAnsi="Times New Roman"/>
                <w:kern w:val="0"/>
                <w:sz w:val="22"/>
              </w:rPr>
              <w:t>千兆电口，网络层吞吐量：</w:t>
            </w:r>
            <w:r w:rsidRPr="000E6D2F">
              <w:rPr>
                <w:rFonts w:ascii="Times New Roman" w:hAnsi="Times New Roman"/>
                <w:kern w:val="0"/>
                <w:sz w:val="22"/>
              </w:rPr>
              <w:t>5.8Gb</w:t>
            </w:r>
            <w:r w:rsidRPr="000E6D2F">
              <w:rPr>
                <w:rFonts w:ascii="Times New Roman" w:hAnsi="Times New Roman"/>
                <w:kern w:val="0"/>
                <w:sz w:val="22"/>
              </w:rPr>
              <w:t>，应用层吞吐量：</w:t>
            </w:r>
            <w:r w:rsidRPr="000E6D2F">
              <w:rPr>
                <w:rFonts w:ascii="Times New Roman" w:hAnsi="Times New Roman"/>
                <w:kern w:val="0"/>
                <w:sz w:val="22"/>
              </w:rPr>
              <w:t>750Mb</w:t>
            </w:r>
            <w:r w:rsidRPr="000E6D2F">
              <w:rPr>
                <w:rFonts w:ascii="Times New Roman" w:hAnsi="Times New Roman"/>
                <w:kern w:val="0"/>
                <w:sz w:val="22"/>
              </w:rPr>
              <w:t>，带宽性能：</w:t>
            </w:r>
            <w:r w:rsidRPr="000E6D2F">
              <w:rPr>
                <w:rFonts w:ascii="Times New Roman" w:hAnsi="Times New Roman"/>
                <w:kern w:val="0"/>
                <w:sz w:val="22"/>
              </w:rPr>
              <w:t>500Mb</w:t>
            </w:r>
            <w:r w:rsidRPr="000E6D2F">
              <w:rPr>
                <w:rFonts w:ascii="Times New Roman" w:hAnsi="Times New Roman"/>
                <w:kern w:val="0"/>
                <w:sz w:val="22"/>
              </w:rPr>
              <w:t>，</w:t>
            </w:r>
            <w:r w:rsidRPr="000E6D2F">
              <w:rPr>
                <w:rFonts w:ascii="Times New Roman" w:hAnsi="Times New Roman"/>
                <w:kern w:val="0"/>
                <w:sz w:val="22"/>
              </w:rPr>
              <w:t>IPSEC VPN</w:t>
            </w:r>
            <w:r w:rsidRPr="000E6D2F">
              <w:rPr>
                <w:rFonts w:ascii="Times New Roman" w:hAnsi="Times New Roman"/>
                <w:kern w:val="0"/>
                <w:sz w:val="22"/>
              </w:rPr>
              <w:t>加密性能（最高性能）：</w:t>
            </w:r>
            <w:r w:rsidRPr="000E6D2F">
              <w:rPr>
                <w:rFonts w:ascii="Times New Roman" w:hAnsi="Times New Roman"/>
                <w:kern w:val="0"/>
                <w:sz w:val="22"/>
              </w:rPr>
              <w:t>120Mb</w:t>
            </w:r>
            <w:r w:rsidRPr="000E6D2F">
              <w:rPr>
                <w:rFonts w:ascii="Times New Roman" w:hAnsi="Times New Roman"/>
                <w:kern w:val="0"/>
                <w:sz w:val="22"/>
              </w:rPr>
              <w:t>，准入终端数的扩容上限：</w:t>
            </w:r>
            <w:r w:rsidRPr="000E6D2F">
              <w:rPr>
                <w:rFonts w:ascii="Times New Roman" w:hAnsi="Times New Roman"/>
                <w:kern w:val="0"/>
                <w:sz w:val="22"/>
              </w:rPr>
              <w:t>1000</w:t>
            </w:r>
            <w:r w:rsidRPr="000E6D2F">
              <w:rPr>
                <w:rFonts w:ascii="Times New Roman" w:hAnsi="Times New Roman"/>
                <w:kern w:val="0"/>
                <w:sz w:val="22"/>
              </w:rPr>
              <w:t>，包转发率：</w:t>
            </w:r>
            <w:r w:rsidRPr="000E6D2F">
              <w:rPr>
                <w:rFonts w:ascii="Times New Roman" w:hAnsi="Times New Roman"/>
                <w:kern w:val="0"/>
                <w:sz w:val="22"/>
              </w:rPr>
              <w:t>90Kpps</w:t>
            </w:r>
            <w:r w:rsidRPr="000E6D2F">
              <w:rPr>
                <w:rFonts w:ascii="Times New Roman" w:hAnsi="Times New Roman"/>
                <w:kern w:val="0"/>
                <w:sz w:val="22"/>
              </w:rPr>
              <w:t>，每秒新建连接数：</w:t>
            </w:r>
            <w:r w:rsidRPr="000E6D2F">
              <w:rPr>
                <w:rFonts w:ascii="Times New Roman" w:hAnsi="Times New Roman"/>
                <w:kern w:val="0"/>
                <w:sz w:val="22"/>
              </w:rPr>
              <w:t>10000</w:t>
            </w:r>
            <w:r w:rsidRPr="000E6D2F">
              <w:rPr>
                <w:rFonts w:ascii="Times New Roman" w:hAnsi="Times New Roman"/>
                <w:kern w:val="0"/>
                <w:sz w:val="22"/>
              </w:rPr>
              <w:t>，最大并发连接数：</w:t>
            </w:r>
            <w:r w:rsidRPr="000E6D2F">
              <w:rPr>
                <w:rFonts w:ascii="Times New Roman" w:hAnsi="Times New Roman"/>
                <w:kern w:val="0"/>
                <w:sz w:val="22"/>
              </w:rPr>
              <w:t>500000</w:t>
            </w:r>
            <w:r w:rsidRPr="000E6D2F">
              <w:rPr>
                <w:rFonts w:ascii="Times New Roman" w:hAnsi="Times New Roman"/>
                <w:kern w:val="0"/>
                <w:sz w:val="22"/>
              </w:rPr>
              <w:t>，</w:t>
            </w:r>
            <w:r w:rsidRPr="000E6D2F">
              <w:rPr>
                <w:rFonts w:ascii="Times New Roman" w:hAnsi="Times New Roman"/>
                <w:kern w:val="0"/>
                <w:sz w:val="22"/>
              </w:rPr>
              <w:t>URL&amp;</w:t>
            </w:r>
            <w:r w:rsidRPr="000E6D2F">
              <w:rPr>
                <w:rFonts w:ascii="Times New Roman" w:hAnsi="Times New Roman"/>
                <w:kern w:val="0"/>
                <w:sz w:val="22"/>
              </w:rPr>
              <w:t>应用识别规则库升级</w:t>
            </w:r>
            <w:r w:rsidRPr="000E6D2F">
              <w:rPr>
                <w:rFonts w:ascii="Times New Roman" w:hAnsi="Times New Roman"/>
                <w:kern w:val="0"/>
                <w:sz w:val="22"/>
              </w:rPr>
              <w:t>3</w:t>
            </w:r>
            <w:r w:rsidRPr="000E6D2F">
              <w:rPr>
                <w:rFonts w:ascii="Times New Roman" w:hAnsi="Times New Roman"/>
                <w:kern w:val="0"/>
                <w:sz w:val="22"/>
              </w:rPr>
              <w:t>套全网行为管理系统软件</w:t>
            </w:r>
            <w:r w:rsidRPr="000E6D2F">
              <w:rPr>
                <w:rFonts w:ascii="Times New Roman" w:hAnsi="Times New Roman"/>
                <w:kern w:val="0"/>
                <w:sz w:val="22"/>
              </w:rPr>
              <w:t>1</w:t>
            </w:r>
            <w:r w:rsidRPr="000E6D2F">
              <w:rPr>
                <w:rFonts w:ascii="Times New Roman" w:hAnsi="Times New Roman"/>
                <w:kern w:val="0"/>
                <w:sz w:val="22"/>
              </w:rPr>
              <w:t>套；产品质保（</w:t>
            </w:r>
            <w:r w:rsidRPr="000E6D2F">
              <w:rPr>
                <w:rFonts w:ascii="Times New Roman" w:hAnsi="Times New Roman"/>
                <w:kern w:val="0"/>
                <w:sz w:val="22"/>
              </w:rPr>
              <w:t>*3</w:t>
            </w:r>
            <w:r w:rsidRPr="000E6D2F">
              <w:rPr>
                <w:rFonts w:ascii="Times New Roman" w:hAnsi="Times New Roman"/>
                <w:kern w:val="0"/>
                <w:sz w:val="22"/>
              </w:rPr>
              <w:t>年）；软件升级（</w:t>
            </w:r>
            <w:r w:rsidRPr="000E6D2F">
              <w:rPr>
                <w:rFonts w:ascii="Times New Roman" w:hAnsi="Times New Roman"/>
                <w:kern w:val="0"/>
                <w:sz w:val="22"/>
              </w:rPr>
              <w:t>*3</w:t>
            </w:r>
            <w:r w:rsidRPr="000E6D2F">
              <w:rPr>
                <w:rFonts w:ascii="Times New Roman" w:hAnsi="Times New Roman"/>
                <w:kern w:val="0"/>
                <w:sz w:val="22"/>
              </w:rPr>
              <w:t>年）；采用国产操作系统，并采用国产硬件架构</w:t>
            </w:r>
          </w:p>
          <w:p w:rsidR="007D47DD" w:rsidRPr="000E6D2F" w:rsidRDefault="007D47DD" w:rsidP="007D47DD">
            <w:pPr>
              <w:numPr>
                <w:ilvl w:val="0"/>
                <w:numId w:val="36"/>
              </w:numPr>
              <w:rPr>
                <w:rFonts w:ascii="Times New Roman" w:hAnsi="Times New Roman"/>
                <w:kern w:val="0"/>
                <w:sz w:val="22"/>
              </w:rPr>
            </w:pPr>
            <w:r w:rsidRPr="000E6D2F">
              <w:rPr>
                <w:rFonts w:ascii="Times New Roman" w:hAnsi="Times New Roman"/>
                <w:kern w:val="0"/>
                <w:sz w:val="22"/>
              </w:rPr>
              <w:t>部署模式切换无需重启设备</w:t>
            </w:r>
          </w:p>
          <w:p w:rsidR="007D47DD" w:rsidRPr="000E6D2F" w:rsidRDefault="007D47DD" w:rsidP="007D47DD">
            <w:pPr>
              <w:numPr>
                <w:ilvl w:val="0"/>
                <w:numId w:val="36"/>
              </w:numPr>
              <w:rPr>
                <w:rFonts w:ascii="Times New Roman" w:hAnsi="Times New Roman"/>
                <w:kern w:val="0"/>
                <w:sz w:val="22"/>
              </w:rPr>
            </w:pPr>
            <w:r w:rsidRPr="000E6D2F">
              <w:rPr>
                <w:rFonts w:ascii="Times New Roman" w:hAnsi="Times New Roman"/>
                <w:kern w:val="0"/>
                <w:sz w:val="22"/>
              </w:rPr>
              <w:t>支持自定义应用，包括但不限于数据包方向、协议、端口、</w:t>
            </w:r>
            <w:r w:rsidRPr="000E6D2F">
              <w:rPr>
                <w:rFonts w:ascii="Times New Roman" w:hAnsi="Times New Roman"/>
                <w:kern w:val="0"/>
                <w:sz w:val="22"/>
              </w:rPr>
              <w:t>IP</w:t>
            </w:r>
            <w:r w:rsidRPr="000E6D2F">
              <w:rPr>
                <w:rFonts w:ascii="Times New Roman" w:hAnsi="Times New Roman"/>
                <w:kern w:val="0"/>
                <w:sz w:val="22"/>
              </w:rPr>
              <w:t>地址、目标域名、关键字识别等维度，数据包方向包括任意、请求数据、响应数据，关键字匹配模式支持文本或正则表达式；支持</w:t>
            </w:r>
            <w:r w:rsidRPr="000E6D2F">
              <w:rPr>
                <w:rFonts w:ascii="Times New Roman" w:hAnsi="Times New Roman"/>
                <w:kern w:val="0"/>
                <w:sz w:val="22"/>
              </w:rPr>
              <w:t>DNS</w:t>
            </w:r>
            <w:r w:rsidRPr="000E6D2F">
              <w:rPr>
                <w:rFonts w:ascii="Times New Roman" w:hAnsi="Times New Roman"/>
                <w:kern w:val="0"/>
                <w:sz w:val="22"/>
              </w:rPr>
              <w:t>域名学习模式，可引用数据包特征中的目标域名或指定域名。</w:t>
            </w:r>
          </w:p>
          <w:p w:rsidR="007D47DD" w:rsidRPr="000E6D2F" w:rsidRDefault="007D47DD" w:rsidP="007D47DD">
            <w:pPr>
              <w:numPr>
                <w:ilvl w:val="0"/>
                <w:numId w:val="36"/>
              </w:numPr>
              <w:rPr>
                <w:rFonts w:ascii="Times New Roman" w:hAnsi="Times New Roman"/>
                <w:kern w:val="0"/>
                <w:sz w:val="22"/>
              </w:rPr>
            </w:pPr>
            <w:r w:rsidRPr="000E6D2F">
              <w:rPr>
                <w:rFonts w:ascii="Times New Roman" w:hAnsi="Times New Roman"/>
                <w:kern w:val="0"/>
                <w:sz w:val="22"/>
              </w:rPr>
              <w:t>可识别多种文件类型，包括电影、音频、文本、图片、压缩文件（</w:t>
            </w:r>
            <w:r w:rsidRPr="000E6D2F">
              <w:rPr>
                <w:rFonts w:ascii="Times New Roman" w:hAnsi="Times New Roman"/>
                <w:kern w:val="0"/>
                <w:sz w:val="22"/>
              </w:rPr>
              <w:t>ZIP</w:t>
            </w:r>
            <w:r w:rsidRPr="000E6D2F">
              <w:rPr>
                <w:rFonts w:ascii="Times New Roman" w:hAnsi="Times New Roman"/>
                <w:kern w:val="0"/>
                <w:sz w:val="22"/>
              </w:rPr>
              <w:t>、</w:t>
            </w:r>
            <w:r w:rsidRPr="000E6D2F">
              <w:rPr>
                <w:rFonts w:ascii="Times New Roman" w:hAnsi="Times New Roman"/>
                <w:kern w:val="0"/>
                <w:sz w:val="22"/>
              </w:rPr>
              <w:t>RAR</w:t>
            </w:r>
            <w:r w:rsidRPr="000E6D2F">
              <w:rPr>
                <w:rFonts w:ascii="Times New Roman" w:hAnsi="Times New Roman"/>
                <w:kern w:val="0"/>
                <w:sz w:val="22"/>
              </w:rPr>
              <w:t>、</w:t>
            </w:r>
            <w:r w:rsidRPr="000E6D2F">
              <w:rPr>
                <w:rFonts w:ascii="Times New Roman" w:hAnsi="Times New Roman"/>
                <w:kern w:val="0"/>
                <w:sz w:val="22"/>
              </w:rPr>
              <w:t>GZ</w:t>
            </w:r>
            <w:r w:rsidRPr="000E6D2F">
              <w:rPr>
                <w:rFonts w:ascii="Times New Roman" w:hAnsi="Times New Roman"/>
                <w:kern w:val="0"/>
                <w:sz w:val="22"/>
              </w:rPr>
              <w:t>、</w:t>
            </w:r>
            <w:r w:rsidRPr="000E6D2F">
              <w:rPr>
                <w:rFonts w:ascii="Times New Roman" w:hAnsi="Times New Roman"/>
                <w:kern w:val="0"/>
                <w:sz w:val="22"/>
              </w:rPr>
              <w:t>BZ2</w:t>
            </w:r>
            <w:r w:rsidRPr="000E6D2F">
              <w:rPr>
                <w:rFonts w:ascii="Times New Roman" w:hAnsi="Times New Roman"/>
                <w:kern w:val="0"/>
                <w:sz w:val="22"/>
              </w:rPr>
              <w:t>、</w:t>
            </w:r>
            <w:r w:rsidRPr="000E6D2F">
              <w:rPr>
                <w:rFonts w:ascii="Times New Roman" w:hAnsi="Times New Roman"/>
                <w:kern w:val="0"/>
                <w:sz w:val="22"/>
              </w:rPr>
              <w:t>Z</w:t>
            </w:r>
            <w:r w:rsidRPr="000E6D2F">
              <w:rPr>
                <w:rFonts w:ascii="Times New Roman" w:hAnsi="Times New Roman"/>
                <w:kern w:val="0"/>
                <w:sz w:val="22"/>
              </w:rPr>
              <w:t>、</w:t>
            </w:r>
            <w:r w:rsidRPr="000E6D2F">
              <w:rPr>
                <w:rFonts w:ascii="Times New Roman" w:hAnsi="Times New Roman"/>
                <w:kern w:val="0"/>
                <w:sz w:val="22"/>
              </w:rPr>
              <w:t>THZ</w:t>
            </w:r>
            <w:r w:rsidRPr="000E6D2F">
              <w:rPr>
                <w:rFonts w:ascii="Times New Roman" w:hAnsi="Times New Roman"/>
                <w:kern w:val="0"/>
                <w:sz w:val="22"/>
              </w:rPr>
              <w:t>、</w:t>
            </w:r>
            <w:r w:rsidRPr="000E6D2F">
              <w:rPr>
                <w:rFonts w:ascii="Times New Roman" w:hAnsi="Times New Roman"/>
                <w:kern w:val="0"/>
                <w:sz w:val="22"/>
              </w:rPr>
              <w:t>TBZ</w:t>
            </w:r>
            <w:r w:rsidRPr="000E6D2F">
              <w:rPr>
                <w:rFonts w:ascii="Times New Roman" w:hAnsi="Times New Roman"/>
                <w:kern w:val="0"/>
                <w:sz w:val="22"/>
              </w:rPr>
              <w:t>、</w:t>
            </w:r>
            <w:r w:rsidRPr="000E6D2F">
              <w:rPr>
                <w:rFonts w:ascii="Times New Roman" w:hAnsi="Times New Roman"/>
                <w:kern w:val="0"/>
                <w:sz w:val="22"/>
              </w:rPr>
              <w:t>7Z</w:t>
            </w:r>
            <w:r w:rsidRPr="000E6D2F">
              <w:rPr>
                <w:rFonts w:ascii="Times New Roman" w:hAnsi="Times New Roman"/>
                <w:kern w:val="0"/>
                <w:sz w:val="22"/>
              </w:rPr>
              <w:t>、</w:t>
            </w:r>
            <w:r w:rsidRPr="000E6D2F">
              <w:rPr>
                <w:rFonts w:ascii="Times New Roman" w:hAnsi="Times New Roman"/>
                <w:kern w:val="0"/>
                <w:sz w:val="22"/>
              </w:rPr>
              <w:t>CAB</w:t>
            </w:r>
            <w:r w:rsidRPr="000E6D2F">
              <w:rPr>
                <w:rFonts w:ascii="Times New Roman" w:hAnsi="Times New Roman"/>
                <w:kern w:val="0"/>
                <w:sz w:val="22"/>
              </w:rPr>
              <w:t>、</w:t>
            </w:r>
            <w:r w:rsidRPr="000E6D2F">
              <w:rPr>
                <w:rFonts w:ascii="Times New Roman" w:hAnsi="Times New Roman"/>
                <w:kern w:val="0"/>
                <w:sz w:val="22"/>
              </w:rPr>
              <w:t>BZ</w:t>
            </w:r>
            <w:r w:rsidRPr="000E6D2F">
              <w:rPr>
                <w:rFonts w:ascii="Times New Roman" w:hAnsi="Times New Roman"/>
                <w:kern w:val="0"/>
                <w:sz w:val="22"/>
              </w:rPr>
              <w:t>等）、应用程序、</w:t>
            </w:r>
            <w:r w:rsidRPr="000E6D2F">
              <w:rPr>
                <w:rFonts w:ascii="Times New Roman" w:hAnsi="Times New Roman"/>
                <w:kern w:val="0"/>
                <w:sz w:val="22"/>
              </w:rPr>
              <w:t>Office</w:t>
            </w:r>
            <w:r w:rsidRPr="000E6D2F">
              <w:rPr>
                <w:rFonts w:ascii="Times New Roman" w:hAnsi="Times New Roman"/>
                <w:kern w:val="0"/>
                <w:sz w:val="22"/>
              </w:rPr>
              <w:t>系列等；并支持对应用的文件传输行为进行上传、下载、双向的文件类型过滤。</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支持基于线路和多层通道嵌套的带宽管理和流量控制功能，提供至少四层管道嵌套；支持基于地址、用户、服务、应用、时间、终端型号、</w:t>
            </w:r>
            <w:r w:rsidRPr="000E6D2F">
              <w:rPr>
                <w:rFonts w:ascii="Times New Roman" w:hAnsi="Times New Roman"/>
                <w:kern w:val="0"/>
                <w:sz w:val="22"/>
              </w:rPr>
              <w:t>VLAN</w:t>
            </w:r>
            <w:r w:rsidRPr="000E6D2F">
              <w:rPr>
                <w:rFonts w:ascii="Times New Roman" w:hAnsi="Times New Roman"/>
                <w:kern w:val="0"/>
                <w:sz w:val="22"/>
              </w:rPr>
              <w:t>、</w:t>
            </w:r>
            <w:r w:rsidRPr="000E6D2F">
              <w:rPr>
                <w:rFonts w:ascii="Times New Roman" w:hAnsi="Times New Roman"/>
                <w:kern w:val="0"/>
                <w:sz w:val="22"/>
              </w:rPr>
              <w:t>DSCP</w:t>
            </w:r>
            <w:r w:rsidRPr="000E6D2F">
              <w:rPr>
                <w:rFonts w:ascii="Times New Roman" w:hAnsi="Times New Roman"/>
                <w:kern w:val="0"/>
                <w:sz w:val="22"/>
              </w:rPr>
              <w:t>等匹配条件进行流量控制；并支持配置保障带宽、最大带宽、每</w:t>
            </w:r>
            <w:r w:rsidRPr="000E6D2F">
              <w:rPr>
                <w:rFonts w:ascii="Times New Roman" w:hAnsi="Times New Roman"/>
                <w:kern w:val="0"/>
                <w:sz w:val="22"/>
              </w:rPr>
              <w:t>IP</w:t>
            </w:r>
            <w:r w:rsidRPr="000E6D2F">
              <w:rPr>
                <w:rFonts w:ascii="Times New Roman" w:hAnsi="Times New Roman"/>
                <w:kern w:val="0"/>
                <w:sz w:val="22"/>
              </w:rPr>
              <w:t>带宽、每用户带宽、带宽优先级等</w:t>
            </w:r>
            <w:r w:rsidRPr="000E6D2F">
              <w:rPr>
                <w:rFonts w:ascii="Times New Roman" w:hAnsi="Times New Roman"/>
                <w:kern w:val="0"/>
                <w:sz w:val="22"/>
              </w:rPr>
              <w:t>Q</w:t>
            </w:r>
            <w:r w:rsidRPr="000E6D2F">
              <w:rPr>
                <w:rFonts w:ascii="Times New Roman" w:hAnsi="Times New Roman"/>
                <w:kern w:val="0"/>
                <w:sz w:val="22"/>
              </w:rPr>
              <w:t>支持防网络共享行为，针对私接路由器和非法无线热点行为进行识别和阻断；检测方式包括但不限于时间戳、</w:t>
            </w:r>
            <w:r w:rsidRPr="000E6D2F">
              <w:rPr>
                <w:rFonts w:ascii="Times New Roman" w:hAnsi="Times New Roman"/>
                <w:kern w:val="0"/>
                <w:sz w:val="22"/>
              </w:rPr>
              <w:t>UA</w:t>
            </w:r>
            <w:r w:rsidRPr="000E6D2F">
              <w:rPr>
                <w:rFonts w:ascii="Times New Roman" w:hAnsi="Times New Roman"/>
                <w:kern w:val="0"/>
                <w:sz w:val="22"/>
              </w:rPr>
              <w:t>识别、应用特征、</w:t>
            </w:r>
            <w:r w:rsidRPr="000E6D2F">
              <w:rPr>
                <w:rFonts w:ascii="Times New Roman" w:hAnsi="Times New Roman"/>
                <w:kern w:val="0"/>
                <w:sz w:val="22"/>
              </w:rPr>
              <w:t>Flash Cookie</w:t>
            </w:r>
            <w:r w:rsidRPr="000E6D2F">
              <w:rPr>
                <w:rFonts w:ascii="Times New Roman" w:hAnsi="Times New Roman"/>
                <w:kern w:val="0"/>
                <w:sz w:val="22"/>
              </w:rPr>
              <w:t>、微信长连接等。</w:t>
            </w:r>
          </w:p>
        </w:tc>
      </w:tr>
      <w:tr w:rsidR="007D47DD" w:rsidRPr="000E6D2F" w:rsidTr="008E1E82">
        <w:trPr>
          <w:trHeight w:val="280"/>
        </w:trPr>
        <w:tc>
          <w:tcPr>
            <w:tcW w:w="43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705"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sz w:val="22"/>
              </w:rPr>
            </w:pPr>
            <w:r w:rsidRPr="000E6D2F">
              <w:rPr>
                <w:rFonts w:ascii="Times New Roman" w:hAnsi="Times New Roman"/>
                <w:sz w:val="22"/>
              </w:rPr>
              <w:t>1</w:t>
            </w:r>
            <w:r w:rsidRPr="000E6D2F">
              <w:rPr>
                <w:rFonts w:ascii="Times New Roman" w:hAnsi="Times New Roman"/>
                <w:sz w:val="22"/>
              </w:rPr>
              <w:t>、在质保期内，按照合同要求提供技术支持服务，保障本项目系统的正常稳定运行；包含设备上架、通电、策略配置、资产录入等内容，通过现场、远程、客户服务热线等形式对现场技术问题予以回应，并在最短的时间内解决问题；</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sz w:val="22"/>
              </w:rPr>
              <w:t>2</w:t>
            </w:r>
            <w:r w:rsidRPr="000E6D2F">
              <w:rPr>
                <w:rFonts w:ascii="Times New Roman" w:hAnsi="Times New Roman"/>
                <w:sz w:val="22"/>
              </w:rPr>
              <w:t>、在产品质保期内提供升级更新服务和设备保修服务，并以灵活的服务方式保证更新的需求。升级与更新服务包括：软件的最新版本升级更新、内置策略库的升级更新等。</w:t>
            </w:r>
          </w:p>
        </w:tc>
      </w:tr>
      <w:tr w:rsidR="007D47DD" w:rsidRPr="000E6D2F" w:rsidTr="008E1E82">
        <w:trPr>
          <w:trHeight w:val="280"/>
        </w:trPr>
        <w:tc>
          <w:tcPr>
            <w:tcW w:w="43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705"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年质保，包括系统升级授权、产品保修服务、远程支持服务</w:t>
            </w:r>
          </w:p>
        </w:tc>
      </w:tr>
      <w:tr w:rsidR="007D47DD" w:rsidRPr="000E6D2F" w:rsidTr="008E1E82">
        <w:trPr>
          <w:trHeight w:val="280"/>
        </w:trPr>
        <w:tc>
          <w:tcPr>
            <w:tcW w:w="437"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16</w:t>
            </w:r>
          </w:p>
        </w:tc>
        <w:tc>
          <w:tcPr>
            <w:tcW w:w="705" w:type="dxa"/>
            <w:vMerge w:val="restart"/>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准入控制</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1U</w:t>
            </w:r>
            <w:r w:rsidRPr="000E6D2F">
              <w:rPr>
                <w:rFonts w:ascii="Times New Roman" w:hAnsi="Times New Roman"/>
                <w:kern w:val="0"/>
                <w:sz w:val="22"/>
              </w:rPr>
              <w:t>，国产芯片，内存大小</w:t>
            </w:r>
            <w:r w:rsidRPr="000E6D2F">
              <w:rPr>
                <w:rFonts w:ascii="Times New Roman" w:hAnsi="Times New Roman"/>
                <w:kern w:val="0"/>
                <w:sz w:val="22"/>
              </w:rPr>
              <w:t>:4G</w:t>
            </w:r>
            <w:r w:rsidRPr="000E6D2F">
              <w:rPr>
                <w:rFonts w:ascii="Times New Roman" w:hAnsi="Times New Roman"/>
                <w:kern w:val="0"/>
                <w:sz w:val="22"/>
              </w:rPr>
              <w:t>，硬盘容量</w:t>
            </w:r>
            <w:r w:rsidRPr="000E6D2F">
              <w:rPr>
                <w:rFonts w:ascii="Times New Roman" w:hAnsi="Times New Roman"/>
                <w:kern w:val="0"/>
                <w:sz w:val="22"/>
              </w:rPr>
              <w:t>:128GSSD</w:t>
            </w:r>
            <w:r w:rsidRPr="000E6D2F">
              <w:rPr>
                <w:rFonts w:ascii="Times New Roman" w:hAnsi="Times New Roman"/>
                <w:kern w:val="0"/>
                <w:sz w:val="22"/>
              </w:rPr>
              <w:t>，电源</w:t>
            </w:r>
            <w:r w:rsidRPr="000E6D2F">
              <w:rPr>
                <w:rFonts w:ascii="Times New Roman" w:hAnsi="Times New Roman"/>
                <w:kern w:val="0"/>
                <w:sz w:val="22"/>
              </w:rPr>
              <w:t>:</w:t>
            </w:r>
            <w:r w:rsidRPr="000E6D2F">
              <w:rPr>
                <w:rFonts w:ascii="Times New Roman" w:hAnsi="Times New Roman"/>
                <w:kern w:val="0"/>
                <w:sz w:val="22"/>
              </w:rPr>
              <w:t>单电源，接口</w:t>
            </w:r>
            <w:r w:rsidRPr="000E6D2F">
              <w:rPr>
                <w:rFonts w:ascii="Times New Roman" w:hAnsi="Times New Roman"/>
                <w:kern w:val="0"/>
                <w:sz w:val="22"/>
              </w:rPr>
              <w:t>:6</w:t>
            </w:r>
            <w:r w:rsidRPr="000E6D2F">
              <w:rPr>
                <w:rFonts w:ascii="Times New Roman" w:hAnsi="Times New Roman"/>
                <w:kern w:val="0"/>
                <w:sz w:val="22"/>
              </w:rPr>
              <w:t>千兆电口，网络层吞吐量</w:t>
            </w:r>
            <w:r w:rsidRPr="000E6D2F">
              <w:rPr>
                <w:rFonts w:ascii="Times New Roman" w:hAnsi="Times New Roman"/>
                <w:kern w:val="0"/>
                <w:sz w:val="22"/>
              </w:rPr>
              <w:t>:3.6Gb</w:t>
            </w:r>
            <w:r w:rsidRPr="000E6D2F">
              <w:rPr>
                <w:rFonts w:ascii="Times New Roman" w:hAnsi="Times New Roman"/>
                <w:kern w:val="0"/>
                <w:sz w:val="22"/>
              </w:rPr>
              <w:t>，应用层吞吐量</w:t>
            </w:r>
            <w:r w:rsidRPr="000E6D2F">
              <w:rPr>
                <w:rFonts w:ascii="Times New Roman" w:hAnsi="Times New Roman"/>
                <w:kern w:val="0"/>
                <w:sz w:val="22"/>
              </w:rPr>
              <w:t>:450Mb</w:t>
            </w:r>
            <w:r w:rsidRPr="000E6D2F">
              <w:rPr>
                <w:rFonts w:ascii="Times New Roman" w:hAnsi="Times New Roman"/>
                <w:kern w:val="0"/>
                <w:sz w:val="22"/>
              </w:rPr>
              <w:t>，带宽性能</w:t>
            </w:r>
            <w:r w:rsidRPr="000E6D2F">
              <w:rPr>
                <w:rFonts w:ascii="Times New Roman" w:hAnsi="Times New Roman"/>
                <w:kern w:val="0"/>
                <w:sz w:val="22"/>
              </w:rPr>
              <w:t>:300Mb</w:t>
            </w:r>
            <w:r w:rsidRPr="000E6D2F">
              <w:rPr>
                <w:rFonts w:ascii="Times New Roman" w:hAnsi="Times New Roman"/>
                <w:kern w:val="0"/>
                <w:sz w:val="22"/>
              </w:rPr>
              <w:t>，</w:t>
            </w:r>
            <w:r w:rsidRPr="000E6D2F">
              <w:rPr>
                <w:rFonts w:ascii="Times New Roman" w:hAnsi="Times New Roman"/>
                <w:kern w:val="0"/>
                <w:sz w:val="22"/>
              </w:rPr>
              <w:t>IPSECVPN</w:t>
            </w:r>
            <w:r w:rsidRPr="000E6D2F">
              <w:rPr>
                <w:rFonts w:ascii="Times New Roman" w:hAnsi="Times New Roman"/>
                <w:kern w:val="0"/>
                <w:sz w:val="22"/>
              </w:rPr>
              <w:t>加密性能</w:t>
            </w:r>
            <w:r w:rsidRPr="000E6D2F">
              <w:rPr>
                <w:rFonts w:ascii="Times New Roman" w:hAnsi="Times New Roman"/>
                <w:kern w:val="0"/>
                <w:sz w:val="22"/>
              </w:rPr>
              <w:t>(</w:t>
            </w:r>
            <w:r w:rsidRPr="000E6D2F">
              <w:rPr>
                <w:rFonts w:ascii="Times New Roman" w:hAnsi="Times New Roman"/>
                <w:kern w:val="0"/>
                <w:sz w:val="22"/>
              </w:rPr>
              <w:t>最高性能</w:t>
            </w:r>
            <w:r w:rsidRPr="000E6D2F">
              <w:rPr>
                <w:rFonts w:ascii="Times New Roman" w:hAnsi="Times New Roman"/>
                <w:kern w:val="0"/>
                <w:sz w:val="22"/>
              </w:rPr>
              <w:t>):100Mb</w:t>
            </w:r>
            <w:r w:rsidRPr="000E6D2F">
              <w:rPr>
                <w:rFonts w:ascii="Times New Roman" w:hAnsi="Times New Roman"/>
                <w:kern w:val="0"/>
                <w:sz w:val="22"/>
              </w:rPr>
              <w:t>，支持用户数</w:t>
            </w:r>
            <w:r w:rsidRPr="000E6D2F">
              <w:rPr>
                <w:rFonts w:ascii="Times New Roman" w:hAnsi="Times New Roman"/>
                <w:kern w:val="0"/>
                <w:sz w:val="22"/>
              </w:rPr>
              <w:t>:800</w:t>
            </w:r>
            <w:r w:rsidRPr="000E6D2F">
              <w:rPr>
                <w:rFonts w:ascii="Times New Roman" w:hAnsi="Times New Roman"/>
                <w:kern w:val="0"/>
                <w:sz w:val="22"/>
              </w:rPr>
              <w:t>，包转发率</w:t>
            </w:r>
            <w:r w:rsidRPr="000E6D2F">
              <w:rPr>
                <w:rFonts w:ascii="Times New Roman" w:hAnsi="Times New Roman"/>
                <w:kern w:val="0"/>
                <w:sz w:val="22"/>
              </w:rPr>
              <w:t>:45Kpps</w:t>
            </w:r>
            <w:r w:rsidRPr="000E6D2F">
              <w:rPr>
                <w:rFonts w:ascii="Times New Roman" w:hAnsi="Times New Roman"/>
                <w:kern w:val="0"/>
                <w:sz w:val="22"/>
              </w:rPr>
              <w:t>，每秒新建连接数</w:t>
            </w:r>
            <w:r w:rsidRPr="000E6D2F">
              <w:rPr>
                <w:rFonts w:ascii="Times New Roman" w:hAnsi="Times New Roman"/>
                <w:kern w:val="0"/>
                <w:sz w:val="22"/>
              </w:rPr>
              <w:t>:4000</w:t>
            </w:r>
            <w:r w:rsidRPr="000E6D2F">
              <w:rPr>
                <w:rFonts w:ascii="Times New Roman" w:hAnsi="Times New Roman"/>
                <w:kern w:val="0"/>
                <w:sz w:val="22"/>
              </w:rPr>
              <w:t>，最大并发连接数</w:t>
            </w:r>
            <w:r w:rsidRPr="000E6D2F">
              <w:rPr>
                <w:rFonts w:ascii="Times New Roman" w:hAnsi="Times New Roman"/>
                <w:kern w:val="0"/>
                <w:sz w:val="22"/>
              </w:rPr>
              <w:t>:150000</w:t>
            </w:r>
            <w:r w:rsidRPr="000E6D2F">
              <w:rPr>
                <w:rFonts w:ascii="Times New Roman" w:hAnsi="Times New Roman"/>
                <w:kern w:val="0"/>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全网行为管理系统软件</w:t>
            </w:r>
            <w:r w:rsidRPr="000E6D2F">
              <w:rPr>
                <w:rFonts w:ascii="Times New Roman" w:hAnsi="Times New Roman"/>
                <w:kern w:val="0"/>
                <w:sz w:val="22"/>
              </w:rPr>
              <w:t>1</w:t>
            </w:r>
            <w:r w:rsidRPr="000E6D2F">
              <w:rPr>
                <w:rFonts w:ascii="Times New Roman" w:hAnsi="Times New Roman"/>
                <w:kern w:val="0"/>
                <w:sz w:val="22"/>
              </w:rPr>
              <w:t>套</w:t>
            </w:r>
            <w:r w:rsidRPr="000E6D2F">
              <w:rPr>
                <w:rFonts w:ascii="Times New Roman" w:hAnsi="Times New Roman"/>
                <w:kern w:val="0"/>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终端接入安全软件基础</w:t>
            </w:r>
            <w:r w:rsidRPr="000E6D2F">
              <w:rPr>
                <w:rFonts w:ascii="Times New Roman" w:hAnsi="Times New Roman"/>
                <w:kern w:val="0"/>
                <w:sz w:val="22"/>
              </w:rPr>
              <w:t>1</w:t>
            </w:r>
            <w:r w:rsidRPr="000E6D2F">
              <w:rPr>
                <w:rFonts w:ascii="Times New Roman" w:hAnsi="Times New Roman"/>
                <w:kern w:val="0"/>
                <w:sz w:val="22"/>
              </w:rPr>
              <w:t>套</w:t>
            </w:r>
            <w:r w:rsidRPr="000E6D2F">
              <w:rPr>
                <w:rFonts w:ascii="Times New Roman" w:hAnsi="Times New Roman"/>
                <w:kern w:val="0"/>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终端接入安全软件授权</w:t>
            </w:r>
            <w:r w:rsidRPr="000E6D2F">
              <w:rPr>
                <w:rFonts w:ascii="Times New Roman" w:hAnsi="Times New Roman"/>
                <w:kern w:val="0"/>
                <w:sz w:val="22"/>
              </w:rPr>
              <w:t xml:space="preserve"> 550</w:t>
            </w:r>
            <w:r w:rsidRPr="000E6D2F">
              <w:rPr>
                <w:rFonts w:ascii="Times New Roman" w:hAnsi="Times New Roman"/>
                <w:kern w:val="0"/>
                <w:sz w:val="22"/>
              </w:rPr>
              <w:t>套</w:t>
            </w:r>
            <w:r w:rsidRPr="000E6D2F">
              <w:rPr>
                <w:rFonts w:ascii="Times New Roman" w:hAnsi="Times New Roman"/>
                <w:kern w:val="0"/>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产品质保（</w:t>
            </w:r>
            <w:r w:rsidRPr="000E6D2F">
              <w:rPr>
                <w:rFonts w:ascii="Times New Roman" w:hAnsi="Times New Roman"/>
                <w:kern w:val="0"/>
                <w:sz w:val="22"/>
              </w:rPr>
              <w:t>*3</w:t>
            </w:r>
            <w:r w:rsidRPr="000E6D2F">
              <w:rPr>
                <w:rFonts w:ascii="Times New Roman" w:hAnsi="Times New Roman"/>
                <w:kern w:val="0"/>
                <w:sz w:val="22"/>
              </w:rPr>
              <w:t>年）软件升级（</w:t>
            </w:r>
            <w:r w:rsidRPr="000E6D2F">
              <w:rPr>
                <w:rFonts w:ascii="Times New Roman" w:hAnsi="Times New Roman"/>
                <w:kern w:val="0"/>
                <w:sz w:val="22"/>
              </w:rPr>
              <w:t>*3</w:t>
            </w:r>
            <w:r w:rsidRPr="000E6D2F">
              <w:rPr>
                <w:rFonts w:ascii="Times New Roman" w:hAnsi="Times New Roman"/>
                <w:kern w:val="0"/>
                <w:sz w:val="22"/>
              </w:rPr>
              <w:t>年）</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准入功能：</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）支持基于</w:t>
            </w:r>
            <w:r w:rsidRPr="000E6D2F">
              <w:rPr>
                <w:rFonts w:ascii="Times New Roman" w:hAnsi="Times New Roman"/>
                <w:kern w:val="0"/>
                <w:sz w:val="22"/>
              </w:rPr>
              <w:t>windows</w:t>
            </w:r>
            <w:r w:rsidRPr="000E6D2F">
              <w:rPr>
                <w:rFonts w:ascii="Times New Roman" w:hAnsi="Times New Roman"/>
                <w:kern w:val="0"/>
                <w:sz w:val="22"/>
              </w:rPr>
              <w:t>和国产操作系统的准入控制，包含</w:t>
            </w:r>
            <w:r w:rsidRPr="000E6D2F">
              <w:rPr>
                <w:rFonts w:ascii="Times New Roman" w:hAnsi="Times New Roman"/>
                <w:kern w:val="0"/>
                <w:sz w:val="22"/>
              </w:rPr>
              <w:t>802.1x</w:t>
            </w:r>
            <w:r w:rsidRPr="000E6D2F">
              <w:rPr>
                <w:rFonts w:ascii="Times New Roman" w:hAnsi="Times New Roman"/>
                <w:kern w:val="0"/>
                <w:sz w:val="22"/>
              </w:rPr>
              <w:t>无线</w:t>
            </w:r>
            <w:r w:rsidRPr="000E6D2F">
              <w:rPr>
                <w:rFonts w:ascii="Times New Roman" w:hAnsi="Times New Roman"/>
                <w:kern w:val="0"/>
                <w:sz w:val="22"/>
              </w:rPr>
              <w:t>&amp;</w:t>
            </w:r>
            <w:r w:rsidRPr="000E6D2F">
              <w:rPr>
                <w:rFonts w:ascii="Times New Roman" w:hAnsi="Times New Roman"/>
                <w:kern w:val="0"/>
                <w:sz w:val="22"/>
              </w:rPr>
              <w:t>有线，具备客户端认证准入能力</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支持终端识别、安全检查、安全隔离、安全接入等网络准入控制流程</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）支持</w:t>
            </w:r>
            <w:r w:rsidRPr="000E6D2F">
              <w:rPr>
                <w:rFonts w:ascii="Times New Roman" w:hAnsi="Times New Roman"/>
                <w:kern w:val="0"/>
                <w:sz w:val="22"/>
              </w:rPr>
              <w:t>802.1x</w:t>
            </w:r>
            <w:r w:rsidRPr="000E6D2F">
              <w:rPr>
                <w:rFonts w:ascii="Times New Roman" w:hAnsi="Times New Roman"/>
                <w:kern w:val="0"/>
                <w:sz w:val="22"/>
              </w:rPr>
              <w:t>有线无线网络环境下主流网络设备的</w:t>
            </w:r>
            <w:r w:rsidRPr="000E6D2F">
              <w:rPr>
                <w:rFonts w:ascii="Times New Roman" w:hAnsi="Times New Roman"/>
                <w:kern w:val="0"/>
                <w:sz w:val="22"/>
              </w:rPr>
              <w:t>ACL</w:t>
            </w:r>
            <w:r w:rsidRPr="000E6D2F">
              <w:rPr>
                <w:rFonts w:ascii="Times New Roman" w:hAnsi="Times New Roman"/>
                <w:kern w:val="0"/>
                <w:sz w:val="22"/>
              </w:rPr>
              <w:t>动态下发；</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4</w:t>
            </w:r>
            <w:r w:rsidRPr="000E6D2F">
              <w:rPr>
                <w:rFonts w:ascii="Times New Roman" w:hAnsi="Times New Roman"/>
                <w:kern w:val="0"/>
                <w:sz w:val="22"/>
              </w:rPr>
              <w:t>）支持终端修复向导，内置向导页面内容可编辑，同时也支持</w:t>
            </w:r>
            <w:r w:rsidRPr="000E6D2F">
              <w:rPr>
                <w:rFonts w:ascii="Times New Roman" w:hAnsi="Times New Roman"/>
                <w:kern w:val="0"/>
                <w:sz w:val="22"/>
              </w:rPr>
              <w:t>url</w:t>
            </w:r>
            <w:r w:rsidRPr="000E6D2F">
              <w:rPr>
                <w:rFonts w:ascii="Times New Roman" w:hAnsi="Times New Roman"/>
                <w:kern w:val="0"/>
                <w:sz w:val="22"/>
              </w:rPr>
              <w:t>外链修复页面；</w:t>
            </w:r>
          </w:p>
          <w:p w:rsidR="007D47DD" w:rsidRPr="000E6D2F" w:rsidRDefault="007D47DD" w:rsidP="008E1E82">
            <w:pPr>
              <w:widowControl/>
              <w:rPr>
                <w:rFonts w:ascii="Times New Roman" w:hAnsi="Times New Roman"/>
                <w:kern w:val="0"/>
                <w:sz w:val="22"/>
              </w:rPr>
            </w:pPr>
            <w:r w:rsidRPr="000E6D2F">
              <w:rPr>
                <w:rFonts w:ascii="Times New Roman" w:hAnsi="Times New Roman"/>
                <w:kern w:val="0"/>
                <w:sz w:val="22"/>
              </w:rPr>
              <w:t>5</w:t>
            </w:r>
            <w:r w:rsidRPr="000E6D2F">
              <w:rPr>
                <w:rFonts w:ascii="Times New Roman" w:hAnsi="Times New Roman"/>
                <w:kern w:val="0"/>
                <w:sz w:val="22"/>
              </w:rPr>
              <w:t>）支持用户与计算机</w:t>
            </w:r>
            <w:r w:rsidRPr="000E6D2F">
              <w:rPr>
                <w:rFonts w:ascii="Times New Roman" w:hAnsi="Times New Roman"/>
                <w:kern w:val="0"/>
                <w:sz w:val="22"/>
              </w:rPr>
              <w:t>MAC</w:t>
            </w:r>
            <w:r w:rsidRPr="000E6D2F">
              <w:rPr>
                <w:rFonts w:ascii="Times New Roman" w:hAnsi="Times New Roman"/>
                <w:kern w:val="0"/>
                <w:sz w:val="22"/>
              </w:rPr>
              <w:t>地址、接入交换机端口号、接入控制点设备、客户端生成的主机码和随机码绑定；终端硬件唯一</w:t>
            </w:r>
            <w:r w:rsidRPr="000E6D2F">
              <w:rPr>
                <w:rFonts w:ascii="Times New Roman" w:hAnsi="Times New Roman"/>
                <w:kern w:val="0"/>
                <w:sz w:val="22"/>
              </w:rPr>
              <w:t>ID</w:t>
            </w:r>
            <w:r w:rsidRPr="000E6D2F">
              <w:rPr>
                <w:rFonts w:ascii="Times New Roman" w:hAnsi="Times New Roman"/>
                <w:kern w:val="0"/>
                <w:sz w:val="22"/>
              </w:rPr>
              <w:t>、认证用户等进行灵活绑定；支持</w:t>
            </w:r>
            <w:r w:rsidRPr="000E6D2F">
              <w:rPr>
                <w:rFonts w:ascii="Times New Roman" w:hAnsi="Times New Roman"/>
                <w:kern w:val="0"/>
                <w:sz w:val="22"/>
              </w:rPr>
              <w:t>1</w:t>
            </w:r>
            <w:r w:rsidRPr="000E6D2F">
              <w:rPr>
                <w:rFonts w:ascii="Times New Roman" w:hAnsi="Times New Roman"/>
                <w:kern w:val="0"/>
                <w:sz w:val="22"/>
              </w:rPr>
              <w:t>对</w:t>
            </w:r>
            <w:r w:rsidRPr="000E6D2F">
              <w:rPr>
                <w:rFonts w:ascii="Times New Roman" w:hAnsi="Times New Roman"/>
                <w:kern w:val="0"/>
                <w:sz w:val="22"/>
              </w:rPr>
              <w:t>1</w:t>
            </w:r>
            <w:r w:rsidRPr="000E6D2F">
              <w:rPr>
                <w:rFonts w:ascii="Times New Roman" w:hAnsi="Times New Roman"/>
                <w:kern w:val="0"/>
                <w:sz w:val="22"/>
              </w:rPr>
              <w:t>，</w:t>
            </w:r>
            <w:r w:rsidRPr="000E6D2F">
              <w:rPr>
                <w:rFonts w:ascii="Times New Roman" w:hAnsi="Times New Roman"/>
                <w:kern w:val="0"/>
                <w:sz w:val="22"/>
              </w:rPr>
              <w:t>1</w:t>
            </w:r>
            <w:r w:rsidRPr="000E6D2F">
              <w:rPr>
                <w:rFonts w:ascii="Times New Roman" w:hAnsi="Times New Roman"/>
                <w:kern w:val="0"/>
                <w:sz w:val="22"/>
              </w:rPr>
              <w:t>对多绑定，并支持设置针对某用户在一定数量范围内的终端自动放行。</w:t>
            </w:r>
          </w:p>
        </w:tc>
      </w:tr>
      <w:tr w:rsidR="007D47DD" w:rsidRPr="000E6D2F" w:rsidTr="008E1E82">
        <w:trPr>
          <w:trHeight w:val="280"/>
        </w:trPr>
        <w:tc>
          <w:tcPr>
            <w:tcW w:w="43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705"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服务要求</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提供固定技术人员针对用户现场针对用户需求调研，设备上架及准入策略调试功能培训。质保期间提供售后服务</w:t>
            </w:r>
            <w:r w:rsidRPr="000E6D2F">
              <w:rPr>
                <w:rFonts w:ascii="Times New Roman" w:hAnsi="Times New Roman"/>
                <w:kern w:val="0"/>
                <w:sz w:val="22"/>
              </w:rPr>
              <w:t>,</w:t>
            </w:r>
            <w:r w:rsidRPr="000E6D2F">
              <w:rPr>
                <w:rFonts w:ascii="Times New Roman" w:hAnsi="Times New Roman"/>
                <w:kern w:val="0"/>
                <w:sz w:val="22"/>
              </w:rPr>
              <w:t>远程技术支持及服务工程师。</w:t>
            </w:r>
          </w:p>
        </w:tc>
      </w:tr>
      <w:tr w:rsidR="007D47DD" w:rsidRPr="000E6D2F" w:rsidTr="008E1E82">
        <w:trPr>
          <w:trHeight w:val="280"/>
        </w:trPr>
        <w:tc>
          <w:tcPr>
            <w:tcW w:w="43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705"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年质保，包括系统升级授权、产品保修服务、远程支持服务</w:t>
            </w:r>
          </w:p>
        </w:tc>
      </w:tr>
      <w:tr w:rsidR="007D47DD" w:rsidRPr="000E6D2F" w:rsidTr="008E1E82">
        <w:trPr>
          <w:trHeight w:val="280"/>
        </w:trPr>
        <w:tc>
          <w:tcPr>
            <w:tcW w:w="437"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17</w:t>
            </w:r>
          </w:p>
        </w:tc>
        <w:tc>
          <w:tcPr>
            <w:tcW w:w="705" w:type="dxa"/>
            <w:vMerge w:val="restart"/>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堡垒机审计</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满足国产化要求，采用</w:t>
            </w:r>
            <w:r w:rsidRPr="000E6D2F">
              <w:rPr>
                <w:rFonts w:ascii="Times New Roman" w:hAnsi="Times New Roman"/>
                <w:sz w:val="22"/>
              </w:rPr>
              <w:t>国产化芯片，</w:t>
            </w:r>
            <w:r w:rsidRPr="000E6D2F">
              <w:rPr>
                <w:rFonts w:ascii="Times New Roman" w:hAnsi="Times New Roman"/>
                <w:kern w:val="0"/>
                <w:sz w:val="22"/>
              </w:rPr>
              <w:t>性能参数：</w:t>
            </w:r>
            <w:r w:rsidRPr="000E6D2F">
              <w:rPr>
                <w:rFonts w:ascii="Times New Roman" w:hAnsi="Times New Roman"/>
                <w:kern w:val="0"/>
                <w:sz w:val="22"/>
              </w:rPr>
              <w:t>1U</w:t>
            </w:r>
            <w:r w:rsidRPr="000E6D2F">
              <w:rPr>
                <w:rFonts w:ascii="Times New Roman" w:hAnsi="Times New Roman"/>
                <w:kern w:val="0"/>
                <w:sz w:val="22"/>
              </w:rPr>
              <w:t>、</w:t>
            </w:r>
            <w:r w:rsidRPr="000E6D2F">
              <w:rPr>
                <w:rFonts w:ascii="Times New Roman" w:hAnsi="Times New Roman"/>
                <w:kern w:val="0"/>
                <w:sz w:val="22"/>
              </w:rPr>
              <w:t>2</w:t>
            </w:r>
            <w:r w:rsidRPr="000E6D2F">
              <w:rPr>
                <w:rFonts w:ascii="Times New Roman" w:hAnsi="Times New Roman"/>
                <w:kern w:val="0"/>
                <w:sz w:val="22"/>
              </w:rPr>
              <w:t>个</w:t>
            </w:r>
            <w:r w:rsidRPr="000E6D2F">
              <w:rPr>
                <w:rFonts w:ascii="Times New Roman" w:hAnsi="Times New Roman"/>
                <w:kern w:val="0"/>
                <w:sz w:val="22"/>
              </w:rPr>
              <w:t>USB</w:t>
            </w:r>
            <w:r w:rsidRPr="000E6D2F">
              <w:rPr>
                <w:rFonts w:ascii="Times New Roman" w:hAnsi="Times New Roman"/>
                <w:kern w:val="0"/>
                <w:sz w:val="22"/>
              </w:rPr>
              <w:t>接口，</w:t>
            </w:r>
            <w:r w:rsidRPr="000E6D2F">
              <w:rPr>
                <w:rFonts w:ascii="Times New Roman" w:hAnsi="Times New Roman"/>
                <w:kern w:val="0"/>
                <w:sz w:val="22"/>
              </w:rPr>
              <w:t>1</w:t>
            </w:r>
            <w:r w:rsidRPr="000E6D2F">
              <w:rPr>
                <w:rFonts w:ascii="Times New Roman" w:hAnsi="Times New Roman"/>
                <w:kern w:val="0"/>
                <w:sz w:val="22"/>
              </w:rPr>
              <w:t>个</w:t>
            </w:r>
            <w:r w:rsidRPr="000E6D2F">
              <w:rPr>
                <w:rFonts w:ascii="Times New Roman" w:hAnsi="Times New Roman"/>
                <w:kern w:val="0"/>
                <w:sz w:val="22"/>
              </w:rPr>
              <w:t>RJ45</w:t>
            </w:r>
            <w:r w:rsidRPr="000E6D2F">
              <w:rPr>
                <w:rFonts w:ascii="Times New Roman" w:hAnsi="Times New Roman"/>
                <w:kern w:val="0"/>
                <w:sz w:val="22"/>
              </w:rPr>
              <w:t>串口，</w:t>
            </w:r>
            <w:r w:rsidRPr="000E6D2F">
              <w:rPr>
                <w:rFonts w:ascii="Times New Roman" w:hAnsi="Times New Roman"/>
                <w:kern w:val="0"/>
                <w:sz w:val="22"/>
              </w:rPr>
              <w:t>2</w:t>
            </w:r>
            <w:r w:rsidRPr="000E6D2F">
              <w:rPr>
                <w:rFonts w:ascii="Times New Roman" w:hAnsi="Times New Roman"/>
                <w:kern w:val="0"/>
                <w:sz w:val="22"/>
              </w:rPr>
              <w:t>个万兆</w:t>
            </w:r>
            <w:r w:rsidRPr="000E6D2F">
              <w:rPr>
                <w:rFonts w:ascii="Times New Roman" w:hAnsi="Times New Roman"/>
                <w:kern w:val="0"/>
                <w:sz w:val="22"/>
              </w:rPr>
              <w:t>SFPP,1</w:t>
            </w:r>
            <w:r w:rsidRPr="000E6D2F">
              <w:rPr>
                <w:rFonts w:ascii="Times New Roman" w:hAnsi="Times New Roman"/>
                <w:kern w:val="0"/>
                <w:sz w:val="22"/>
              </w:rPr>
              <w:t>个</w:t>
            </w:r>
            <w:r w:rsidRPr="000E6D2F">
              <w:rPr>
                <w:rFonts w:ascii="Times New Roman" w:hAnsi="Times New Roman"/>
                <w:kern w:val="0"/>
                <w:sz w:val="22"/>
              </w:rPr>
              <w:t>GE</w:t>
            </w:r>
            <w:r w:rsidRPr="000E6D2F">
              <w:rPr>
                <w:rFonts w:ascii="Times New Roman" w:hAnsi="Times New Roman"/>
                <w:kern w:val="0"/>
                <w:sz w:val="22"/>
              </w:rPr>
              <w:t>管理口，</w:t>
            </w:r>
            <w:r w:rsidRPr="000E6D2F">
              <w:rPr>
                <w:rFonts w:ascii="Times New Roman" w:hAnsi="Times New Roman"/>
                <w:kern w:val="0"/>
                <w:sz w:val="22"/>
              </w:rPr>
              <w:t>1</w:t>
            </w:r>
            <w:r w:rsidRPr="000E6D2F">
              <w:rPr>
                <w:rFonts w:ascii="Times New Roman" w:hAnsi="Times New Roman"/>
                <w:kern w:val="0"/>
                <w:sz w:val="22"/>
              </w:rPr>
              <w:t>个</w:t>
            </w:r>
            <w:r w:rsidRPr="000E6D2F">
              <w:rPr>
                <w:rFonts w:ascii="Times New Roman" w:hAnsi="Times New Roman"/>
                <w:kern w:val="0"/>
                <w:sz w:val="22"/>
              </w:rPr>
              <w:t>GE</w:t>
            </w:r>
            <w:r w:rsidRPr="000E6D2F">
              <w:rPr>
                <w:rFonts w:ascii="Times New Roman" w:hAnsi="Times New Roman"/>
                <w:kern w:val="0"/>
                <w:sz w:val="22"/>
              </w:rPr>
              <w:t>电口，</w:t>
            </w:r>
            <w:r w:rsidRPr="000E6D2F">
              <w:rPr>
                <w:rFonts w:ascii="Times New Roman" w:hAnsi="Times New Roman"/>
                <w:kern w:val="0"/>
                <w:sz w:val="22"/>
              </w:rPr>
              <w:t>1</w:t>
            </w:r>
            <w:r w:rsidRPr="000E6D2F">
              <w:rPr>
                <w:rFonts w:ascii="Times New Roman" w:hAnsi="Times New Roman"/>
                <w:kern w:val="0"/>
                <w:sz w:val="22"/>
              </w:rPr>
              <w:t>个扩展槽，</w:t>
            </w:r>
            <w:r w:rsidRPr="000E6D2F">
              <w:rPr>
                <w:rFonts w:ascii="Times New Roman" w:hAnsi="Times New Roman"/>
                <w:kern w:val="0"/>
                <w:sz w:val="22"/>
              </w:rPr>
              <w:t>4T</w:t>
            </w:r>
            <w:r w:rsidRPr="000E6D2F">
              <w:rPr>
                <w:rFonts w:ascii="Times New Roman" w:hAnsi="Times New Roman"/>
                <w:kern w:val="0"/>
                <w:sz w:val="22"/>
              </w:rPr>
              <w:t>硬盘。</w:t>
            </w:r>
            <w:r w:rsidRPr="000E6D2F">
              <w:rPr>
                <w:rFonts w:ascii="Times New Roman" w:hAnsi="Times New Roman"/>
                <w:kern w:val="0"/>
                <w:sz w:val="22"/>
              </w:rPr>
              <w:t>300</w:t>
            </w:r>
            <w:r w:rsidRPr="000E6D2F">
              <w:rPr>
                <w:rFonts w:ascii="Times New Roman" w:hAnsi="Times New Roman"/>
                <w:kern w:val="0"/>
                <w:sz w:val="22"/>
              </w:rPr>
              <w:t>个管理授权，系统应支持管理</w:t>
            </w:r>
            <w:r w:rsidRPr="000E6D2F">
              <w:rPr>
                <w:rFonts w:ascii="Times New Roman" w:hAnsi="Times New Roman"/>
                <w:kern w:val="0"/>
                <w:sz w:val="22"/>
              </w:rPr>
              <w:t>300</w:t>
            </w:r>
            <w:r w:rsidRPr="000E6D2F">
              <w:rPr>
                <w:rFonts w:ascii="Times New Roman" w:hAnsi="Times New Roman"/>
                <w:kern w:val="0"/>
                <w:sz w:val="22"/>
              </w:rPr>
              <w:t>台资产、图形并发</w:t>
            </w:r>
            <w:r w:rsidRPr="000E6D2F">
              <w:rPr>
                <w:rFonts w:ascii="Times New Roman" w:hAnsi="Times New Roman"/>
                <w:kern w:val="0"/>
                <w:sz w:val="22"/>
              </w:rPr>
              <w:t>1200</w:t>
            </w:r>
            <w:r w:rsidRPr="000E6D2F">
              <w:rPr>
                <w:rFonts w:ascii="Times New Roman" w:hAnsi="Times New Roman"/>
                <w:kern w:val="0"/>
                <w:sz w:val="22"/>
              </w:rPr>
              <w:t>个，支持系统默认三权分立用户名修改，防范对系统缺省用户的猜测攻击。支持密钥登录方式：在登录目标服务器时，使用的是秘钥登录，而非密码。在既可以使用密码，又可以使用秘钥的环境，可以自由选择登录认证方式。</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支持</w:t>
            </w:r>
            <w:r w:rsidRPr="000E6D2F">
              <w:rPr>
                <w:rFonts w:ascii="Times New Roman" w:hAnsi="Times New Roman"/>
                <w:kern w:val="0"/>
                <w:sz w:val="22"/>
              </w:rPr>
              <w:t>RDP</w:t>
            </w:r>
            <w:r w:rsidRPr="000E6D2F">
              <w:rPr>
                <w:rFonts w:ascii="Times New Roman" w:hAnsi="Times New Roman"/>
                <w:kern w:val="0"/>
                <w:sz w:val="22"/>
              </w:rPr>
              <w:t>、</w:t>
            </w:r>
            <w:r w:rsidRPr="000E6D2F">
              <w:rPr>
                <w:rFonts w:ascii="Times New Roman" w:hAnsi="Times New Roman"/>
                <w:kern w:val="0"/>
                <w:sz w:val="22"/>
              </w:rPr>
              <w:t>X11</w:t>
            </w:r>
            <w:r w:rsidRPr="000E6D2F">
              <w:rPr>
                <w:rFonts w:ascii="Times New Roman" w:hAnsi="Times New Roman"/>
                <w:kern w:val="0"/>
                <w:sz w:val="22"/>
              </w:rPr>
              <w:t>、</w:t>
            </w:r>
            <w:r w:rsidRPr="000E6D2F">
              <w:rPr>
                <w:rFonts w:ascii="Times New Roman" w:hAnsi="Times New Roman"/>
                <w:kern w:val="0"/>
                <w:sz w:val="22"/>
              </w:rPr>
              <w:t>VNC</w:t>
            </w:r>
            <w:r w:rsidRPr="000E6D2F">
              <w:rPr>
                <w:rFonts w:ascii="Times New Roman" w:hAnsi="Times New Roman"/>
                <w:kern w:val="0"/>
                <w:sz w:val="22"/>
              </w:rPr>
              <w:t>、</w:t>
            </w:r>
            <w:r w:rsidRPr="000E6D2F">
              <w:rPr>
                <w:rFonts w:ascii="Times New Roman" w:hAnsi="Times New Roman"/>
                <w:kern w:val="0"/>
                <w:sz w:val="22"/>
              </w:rPr>
              <w:t>SSH</w:t>
            </w:r>
            <w:r w:rsidRPr="000E6D2F">
              <w:rPr>
                <w:rFonts w:ascii="Times New Roman" w:hAnsi="Times New Roman"/>
                <w:kern w:val="0"/>
                <w:sz w:val="22"/>
              </w:rPr>
              <w:t>、</w:t>
            </w:r>
            <w:r w:rsidRPr="000E6D2F">
              <w:rPr>
                <w:rFonts w:ascii="Times New Roman" w:hAnsi="Times New Roman"/>
                <w:kern w:val="0"/>
                <w:sz w:val="22"/>
              </w:rPr>
              <w:t>TELNET</w:t>
            </w:r>
            <w:r w:rsidRPr="000E6D2F">
              <w:rPr>
                <w:rFonts w:ascii="Times New Roman" w:hAnsi="Times New Roman"/>
                <w:kern w:val="0"/>
                <w:sz w:val="22"/>
              </w:rPr>
              <w:t>、</w:t>
            </w:r>
            <w:r w:rsidRPr="000E6D2F">
              <w:rPr>
                <w:rFonts w:ascii="Times New Roman" w:hAnsi="Times New Roman"/>
                <w:kern w:val="0"/>
                <w:sz w:val="22"/>
              </w:rPr>
              <w:t>RLOGIN</w:t>
            </w:r>
            <w:r w:rsidRPr="000E6D2F">
              <w:rPr>
                <w:rFonts w:ascii="Times New Roman" w:hAnsi="Times New Roman"/>
                <w:kern w:val="0"/>
                <w:sz w:val="22"/>
              </w:rPr>
              <w:t>、</w:t>
            </w:r>
            <w:r w:rsidRPr="000E6D2F">
              <w:rPr>
                <w:rFonts w:ascii="Times New Roman" w:hAnsi="Times New Roman"/>
                <w:kern w:val="0"/>
                <w:sz w:val="22"/>
              </w:rPr>
              <w:t>SFTP</w:t>
            </w:r>
            <w:r w:rsidRPr="000E6D2F">
              <w:rPr>
                <w:rFonts w:ascii="Times New Roman" w:hAnsi="Times New Roman"/>
                <w:kern w:val="0"/>
                <w:sz w:val="22"/>
              </w:rPr>
              <w:t>、</w:t>
            </w:r>
            <w:r w:rsidRPr="000E6D2F">
              <w:rPr>
                <w:rFonts w:ascii="Times New Roman" w:hAnsi="Times New Roman"/>
                <w:kern w:val="0"/>
                <w:sz w:val="22"/>
              </w:rPr>
              <w:t>FTP</w:t>
            </w:r>
            <w:r w:rsidRPr="000E6D2F">
              <w:rPr>
                <w:rFonts w:ascii="Times New Roman" w:hAnsi="Times New Roman"/>
                <w:kern w:val="0"/>
                <w:sz w:val="22"/>
              </w:rPr>
              <w:t>、</w:t>
            </w:r>
            <w:r w:rsidRPr="000E6D2F">
              <w:rPr>
                <w:rFonts w:ascii="Times New Roman" w:hAnsi="Times New Roman"/>
                <w:kern w:val="0"/>
                <w:sz w:val="22"/>
              </w:rPr>
              <w:t>SAMBA</w:t>
            </w:r>
            <w:r w:rsidRPr="000E6D2F">
              <w:rPr>
                <w:rFonts w:ascii="Times New Roman" w:hAnsi="Times New Roman"/>
                <w:kern w:val="0"/>
                <w:sz w:val="22"/>
              </w:rPr>
              <w:t>协议的</w:t>
            </w:r>
            <w:r w:rsidRPr="000E6D2F">
              <w:rPr>
                <w:rFonts w:ascii="Times New Roman" w:hAnsi="Times New Roman"/>
                <w:kern w:val="0"/>
                <w:sz w:val="22"/>
              </w:rPr>
              <w:t>HTML5</w:t>
            </w:r>
            <w:r w:rsidRPr="000E6D2F">
              <w:rPr>
                <w:rFonts w:ascii="Times New Roman" w:hAnsi="Times New Roman"/>
                <w:kern w:val="0"/>
                <w:sz w:val="22"/>
              </w:rPr>
              <w:t>运维，无需本地运维客户端；产品应提供原厂质保至少三年，质保内容包含但不限于：系统升级授权、产品保修服务、远程支持服务，</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、支持用户多角色划分功能，如系统管理员、部门管理员、运维员、审计管理员、密码管理员等，对各类角色需要进行细粒度的权限管理；支持自定义用户权限；</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、支持按部门组织架构管理用户数据、资产数据、授权数据、审计数据，且数据相互隔离；可按部门层级分别设定各部门不同权限的管理员；</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、支持手机</w:t>
            </w:r>
            <w:r w:rsidRPr="000E6D2F">
              <w:rPr>
                <w:rFonts w:ascii="Times New Roman" w:hAnsi="Times New Roman"/>
                <w:kern w:val="0"/>
                <w:sz w:val="22"/>
              </w:rPr>
              <w:t>APP</w:t>
            </w:r>
            <w:r w:rsidRPr="000E6D2F">
              <w:rPr>
                <w:rFonts w:ascii="Times New Roman" w:hAnsi="Times New Roman"/>
                <w:kern w:val="0"/>
                <w:sz w:val="22"/>
              </w:rPr>
              <w:t>动态口令认证方式登录堡垒机，支持钉钉</w:t>
            </w:r>
            <w:r w:rsidRPr="000E6D2F">
              <w:rPr>
                <w:rFonts w:ascii="Times New Roman" w:hAnsi="Times New Roman"/>
                <w:kern w:val="0"/>
                <w:sz w:val="22"/>
              </w:rPr>
              <w:t>/</w:t>
            </w:r>
            <w:r w:rsidRPr="000E6D2F">
              <w:rPr>
                <w:rFonts w:ascii="Times New Roman" w:hAnsi="Times New Roman"/>
                <w:kern w:val="0"/>
                <w:sz w:val="22"/>
              </w:rPr>
              <w:t>企业微信扫码认证方式登录堡垒机，支持多个</w:t>
            </w:r>
            <w:r w:rsidRPr="000E6D2F">
              <w:rPr>
                <w:rFonts w:ascii="Times New Roman" w:hAnsi="Times New Roman"/>
                <w:kern w:val="0"/>
                <w:sz w:val="22"/>
              </w:rPr>
              <w:t>AD</w:t>
            </w:r>
            <w:r w:rsidRPr="000E6D2F">
              <w:rPr>
                <w:rFonts w:ascii="Times New Roman" w:hAnsi="Times New Roman"/>
                <w:kern w:val="0"/>
                <w:sz w:val="22"/>
              </w:rPr>
              <w:t>域认证源；支持自动同步</w:t>
            </w:r>
            <w:r w:rsidRPr="000E6D2F">
              <w:rPr>
                <w:rFonts w:ascii="Times New Roman" w:hAnsi="Times New Roman"/>
                <w:kern w:val="0"/>
                <w:sz w:val="22"/>
              </w:rPr>
              <w:t>AD/LDAP</w:t>
            </w:r>
            <w:r w:rsidRPr="000E6D2F">
              <w:rPr>
                <w:rFonts w:ascii="Times New Roman" w:hAnsi="Times New Roman"/>
                <w:kern w:val="0"/>
                <w:sz w:val="22"/>
              </w:rPr>
              <w:t>用户；</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4</w:t>
            </w:r>
            <w:r w:rsidRPr="000E6D2F">
              <w:rPr>
                <w:rFonts w:ascii="Times New Roman" w:hAnsi="Times New Roman"/>
                <w:kern w:val="0"/>
                <w:sz w:val="22"/>
              </w:rPr>
              <w:t>、支持用户账号状态统计，至少包含用户账号上次登录时间、用户状态、过期时间等；</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5</w:t>
            </w:r>
            <w:r w:rsidRPr="000E6D2F">
              <w:rPr>
                <w:rFonts w:ascii="Times New Roman" w:hAnsi="Times New Roman"/>
                <w:kern w:val="0"/>
                <w:sz w:val="22"/>
              </w:rPr>
              <w:t>、支持对</w:t>
            </w:r>
            <w:r w:rsidRPr="000E6D2F">
              <w:rPr>
                <w:rFonts w:ascii="Times New Roman" w:hAnsi="Times New Roman"/>
                <w:kern w:val="0"/>
                <w:sz w:val="22"/>
              </w:rPr>
              <w:t>HTTP/HTTPS</w:t>
            </w:r>
            <w:r w:rsidRPr="000E6D2F">
              <w:rPr>
                <w:rFonts w:ascii="Times New Roman" w:hAnsi="Times New Roman"/>
                <w:kern w:val="0"/>
                <w:sz w:val="22"/>
              </w:rPr>
              <w:t>类资产进行</w:t>
            </w:r>
            <w:r w:rsidRPr="000E6D2F">
              <w:rPr>
                <w:rFonts w:ascii="Times New Roman" w:hAnsi="Times New Roman"/>
                <w:kern w:val="0"/>
                <w:sz w:val="22"/>
              </w:rPr>
              <w:t>URL</w:t>
            </w:r>
            <w:r w:rsidRPr="000E6D2F">
              <w:rPr>
                <w:rFonts w:ascii="Times New Roman" w:hAnsi="Times New Roman"/>
                <w:kern w:val="0"/>
                <w:sz w:val="22"/>
              </w:rPr>
              <w:t>黑白名单限制，禁止在未授权情况下，通过手动输入</w:t>
            </w:r>
            <w:r w:rsidRPr="000E6D2F">
              <w:rPr>
                <w:rFonts w:ascii="Times New Roman" w:hAnsi="Times New Roman"/>
                <w:kern w:val="0"/>
                <w:sz w:val="22"/>
              </w:rPr>
              <w:t>URL</w:t>
            </w:r>
            <w:r w:rsidRPr="000E6D2F">
              <w:rPr>
                <w:rFonts w:ascii="Times New Roman" w:hAnsi="Times New Roman"/>
                <w:kern w:val="0"/>
                <w:sz w:val="22"/>
              </w:rPr>
              <w:t>跳转至其它</w:t>
            </w:r>
            <w:r w:rsidRPr="000E6D2F">
              <w:rPr>
                <w:rFonts w:ascii="Times New Roman" w:hAnsi="Times New Roman"/>
                <w:kern w:val="0"/>
                <w:sz w:val="22"/>
              </w:rPr>
              <w:t>web</w:t>
            </w:r>
            <w:r w:rsidRPr="000E6D2F">
              <w:rPr>
                <w:rFonts w:ascii="Times New Roman" w:hAnsi="Times New Roman"/>
                <w:kern w:val="0"/>
                <w:sz w:val="22"/>
              </w:rPr>
              <w:t>网站（提供截图证明）；</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6</w:t>
            </w:r>
            <w:r w:rsidRPr="000E6D2F">
              <w:rPr>
                <w:rFonts w:ascii="Times New Roman" w:hAnsi="Times New Roman"/>
                <w:kern w:val="0"/>
                <w:sz w:val="22"/>
              </w:rPr>
              <w:t>、支持自动收集设备</w:t>
            </w:r>
            <w:r w:rsidRPr="000E6D2F">
              <w:rPr>
                <w:rFonts w:ascii="Times New Roman" w:hAnsi="Times New Roman"/>
                <w:kern w:val="0"/>
                <w:sz w:val="22"/>
              </w:rPr>
              <w:t>IP</w:t>
            </w:r>
            <w:r w:rsidRPr="000E6D2F">
              <w:rPr>
                <w:rFonts w:ascii="Times New Roman" w:hAnsi="Times New Roman"/>
                <w:kern w:val="0"/>
                <w:sz w:val="22"/>
              </w:rPr>
              <w:t>、运维协议、端口号、账号、密码、与用户的权限关系，可自动完成授权；</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7</w:t>
            </w:r>
            <w:r w:rsidRPr="000E6D2F">
              <w:rPr>
                <w:rFonts w:ascii="Times New Roman" w:hAnsi="Times New Roman"/>
                <w:kern w:val="0"/>
                <w:sz w:val="22"/>
              </w:rPr>
              <w:t>、支持同时对数据库会话记录图形审计及命令提取，并且实现点击任意一条数据库命令，自动跳转到对应的录像片段</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8</w:t>
            </w:r>
            <w:r w:rsidRPr="000E6D2F">
              <w:rPr>
                <w:rFonts w:ascii="Times New Roman" w:hAnsi="Times New Roman"/>
                <w:kern w:val="0"/>
                <w:sz w:val="22"/>
              </w:rPr>
              <w:t>、支持对重要命令进行审核：运维人员执行命令后，需等到管理员审批通过后才可执行成功。可选择性设置自定义时间内未审批，对命令自动放行。执行命令的运维人员在运维待审批命令时，可选择终止此命令。</w:t>
            </w:r>
          </w:p>
        </w:tc>
      </w:tr>
      <w:tr w:rsidR="007D47DD" w:rsidRPr="000E6D2F" w:rsidTr="008E1E82">
        <w:trPr>
          <w:trHeight w:val="280"/>
        </w:trPr>
        <w:tc>
          <w:tcPr>
            <w:tcW w:w="43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705"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提供产品原厂商设备部署服务，协助招标人配置产品相关策略，服务期内提供</w:t>
            </w:r>
            <w:r w:rsidRPr="000E6D2F">
              <w:rPr>
                <w:rFonts w:ascii="Times New Roman" w:hAnsi="Times New Roman"/>
                <w:kern w:val="0"/>
                <w:sz w:val="22"/>
              </w:rPr>
              <w:t xml:space="preserve">7*24 </w:t>
            </w:r>
            <w:r w:rsidRPr="000E6D2F">
              <w:rPr>
                <w:rFonts w:ascii="Times New Roman" w:hAnsi="Times New Roman"/>
                <w:kern w:val="0"/>
                <w:sz w:val="22"/>
              </w:rPr>
              <w:t>小时的免费远程技术支持，</w:t>
            </w:r>
            <w:r w:rsidRPr="000E6D2F">
              <w:rPr>
                <w:rFonts w:ascii="Times New Roman" w:hAnsi="Times New Roman"/>
                <w:kern w:val="0"/>
                <w:sz w:val="22"/>
              </w:rPr>
              <w:t xml:space="preserve"> </w:t>
            </w:r>
            <w:r w:rsidRPr="000E6D2F">
              <w:rPr>
                <w:rFonts w:ascii="Times New Roman" w:hAnsi="Times New Roman"/>
                <w:kern w:val="0"/>
                <w:sz w:val="22"/>
              </w:rPr>
              <w:t>提供热线受理、远程问题处理、故障响应、现场备件更换等电话技术支持服务。</w:t>
            </w:r>
          </w:p>
        </w:tc>
      </w:tr>
      <w:tr w:rsidR="007D47DD" w:rsidRPr="000E6D2F" w:rsidTr="008E1E82">
        <w:trPr>
          <w:trHeight w:val="280"/>
        </w:trPr>
        <w:tc>
          <w:tcPr>
            <w:tcW w:w="43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705"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年质保，包括系统升级授权、产品保修服务、远程支持服务</w:t>
            </w:r>
          </w:p>
        </w:tc>
      </w:tr>
      <w:tr w:rsidR="007D47DD" w:rsidRPr="000E6D2F" w:rsidTr="008E1E82">
        <w:trPr>
          <w:trHeight w:val="280"/>
        </w:trPr>
        <w:tc>
          <w:tcPr>
            <w:tcW w:w="437"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18</w:t>
            </w:r>
          </w:p>
        </w:tc>
        <w:tc>
          <w:tcPr>
            <w:tcW w:w="705" w:type="dxa"/>
            <w:vMerge w:val="restart"/>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日志审计</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满足国产化要求，采用</w:t>
            </w:r>
            <w:r w:rsidRPr="000E6D2F">
              <w:rPr>
                <w:rFonts w:ascii="Times New Roman" w:hAnsi="Times New Roman"/>
                <w:sz w:val="22"/>
              </w:rPr>
              <w:t>国产化芯片，</w:t>
            </w:r>
            <w:r w:rsidRPr="000E6D2F">
              <w:rPr>
                <w:rFonts w:ascii="Times New Roman" w:hAnsi="Times New Roman"/>
                <w:kern w:val="0"/>
                <w:sz w:val="22"/>
              </w:rPr>
              <w:t>性能参数：</w:t>
            </w:r>
            <w:r w:rsidRPr="000E6D2F">
              <w:rPr>
                <w:rFonts w:ascii="Times New Roman" w:hAnsi="Times New Roman"/>
                <w:kern w:val="0"/>
                <w:sz w:val="22"/>
              </w:rPr>
              <w:t>1U</w:t>
            </w:r>
            <w:r w:rsidRPr="000E6D2F">
              <w:rPr>
                <w:rFonts w:ascii="Times New Roman" w:hAnsi="Times New Roman"/>
                <w:kern w:val="0"/>
                <w:sz w:val="22"/>
              </w:rPr>
              <w:t>、</w:t>
            </w:r>
            <w:r w:rsidRPr="000E6D2F">
              <w:rPr>
                <w:rFonts w:ascii="Times New Roman" w:hAnsi="Times New Roman"/>
                <w:kern w:val="0"/>
                <w:sz w:val="22"/>
              </w:rPr>
              <w:t>2</w:t>
            </w:r>
            <w:r w:rsidRPr="000E6D2F">
              <w:rPr>
                <w:rFonts w:ascii="Times New Roman" w:hAnsi="Times New Roman"/>
                <w:kern w:val="0"/>
                <w:sz w:val="22"/>
              </w:rPr>
              <w:t>个</w:t>
            </w:r>
            <w:r w:rsidRPr="000E6D2F">
              <w:rPr>
                <w:rFonts w:ascii="Times New Roman" w:hAnsi="Times New Roman"/>
                <w:kern w:val="0"/>
                <w:sz w:val="22"/>
              </w:rPr>
              <w:t>GE</w:t>
            </w:r>
            <w:r w:rsidRPr="000E6D2F">
              <w:rPr>
                <w:rFonts w:ascii="Times New Roman" w:hAnsi="Times New Roman"/>
                <w:kern w:val="0"/>
                <w:sz w:val="22"/>
              </w:rPr>
              <w:t>管理口，</w:t>
            </w:r>
            <w:r w:rsidRPr="000E6D2F">
              <w:rPr>
                <w:rFonts w:ascii="Times New Roman" w:hAnsi="Times New Roman"/>
                <w:kern w:val="0"/>
                <w:sz w:val="22"/>
              </w:rPr>
              <w:t>2</w:t>
            </w:r>
            <w:r w:rsidRPr="000E6D2F">
              <w:rPr>
                <w:rFonts w:ascii="Times New Roman" w:hAnsi="Times New Roman"/>
                <w:kern w:val="0"/>
                <w:sz w:val="22"/>
              </w:rPr>
              <w:t>个</w:t>
            </w:r>
            <w:r w:rsidRPr="000E6D2F">
              <w:rPr>
                <w:rFonts w:ascii="Times New Roman" w:hAnsi="Times New Roman"/>
                <w:kern w:val="0"/>
                <w:sz w:val="22"/>
              </w:rPr>
              <w:t>USB</w:t>
            </w:r>
            <w:r w:rsidRPr="000E6D2F">
              <w:rPr>
                <w:rFonts w:ascii="Times New Roman" w:hAnsi="Times New Roman"/>
                <w:kern w:val="0"/>
                <w:sz w:val="22"/>
              </w:rPr>
              <w:t>口，</w:t>
            </w:r>
            <w:r w:rsidRPr="000E6D2F">
              <w:rPr>
                <w:rFonts w:ascii="Times New Roman" w:hAnsi="Times New Roman"/>
                <w:kern w:val="0"/>
                <w:sz w:val="22"/>
              </w:rPr>
              <w:t>1</w:t>
            </w:r>
            <w:r w:rsidRPr="000E6D2F">
              <w:rPr>
                <w:rFonts w:ascii="Times New Roman" w:hAnsi="Times New Roman"/>
                <w:kern w:val="0"/>
                <w:sz w:val="22"/>
              </w:rPr>
              <w:t>个</w:t>
            </w:r>
            <w:r w:rsidRPr="000E6D2F">
              <w:rPr>
                <w:rFonts w:ascii="Times New Roman" w:hAnsi="Times New Roman"/>
                <w:kern w:val="0"/>
                <w:sz w:val="22"/>
              </w:rPr>
              <w:t>RJ45</w:t>
            </w:r>
            <w:r w:rsidRPr="000E6D2F">
              <w:rPr>
                <w:rFonts w:ascii="Times New Roman" w:hAnsi="Times New Roman"/>
                <w:kern w:val="0"/>
                <w:sz w:val="22"/>
              </w:rPr>
              <w:t>串口，支持</w:t>
            </w:r>
            <w:r w:rsidRPr="000E6D2F">
              <w:rPr>
                <w:rFonts w:ascii="Times New Roman" w:hAnsi="Times New Roman"/>
                <w:kern w:val="0"/>
                <w:sz w:val="22"/>
              </w:rPr>
              <w:t>4</w:t>
            </w:r>
            <w:r w:rsidRPr="000E6D2F">
              <w:rPr>
                <w:rFonts w:ascii="Times New Roman" w:hAnsi="Times New Roman"/>
                <w:kern w:val="0"/>
                <w:sz w:val="22"/>
              </w:rPr>
              <w:t>个</w:t>
            </w:r>
            <w:r w:rsidRPr="000E6D2F">
              <w:rPr>
                <w:rFonts w:ascii="Times New Roman" w:hAnsi="Times New Roman"/>
                <w:kern w:val="0"/>
                <w:sz w:val="22"/>
              </w:rPr>
              <w:t>10/100/1000M</w:t>
            </w:r>
            <w:r w:rsidRPr="000E6D2F">
              <w:rPr>
                <w:rFonts w:ascii="Times New Roman" w:hAnsi="Times New Roman"/>
                <w:kern w:val="0"/>
                <w:sz w:val="22"/>
              </w:rPr>
              <w:t>电口，内存：</w:t>
            </w:r>
            <w:r w:rsidRPr="000E6D2F">
              <w:rPr>
                <w:rFonts w:ascii="Times New Roman" w:hAnsi="Times New Roman"/>
                <w:kern w:val="0"/>
                <w:sz w:val="22"/>
              </w:rPr>
              <w:t>32GB</w:t>
            </w:r>
            <w:r w:rsidRPr="000E6D2F">
              <w:rPr>
                <w:rFonts w:ascii="Times New Roman" w:hAnsi="Times New Roman"/>
                <w:kern w:val="0"/>
                <w:sz w:val="22"/>
              </w:rPr>
              <w:t>，</w:t>
            </w:r>
            <w:r w:rsidRPr="000E6D2F">
              <w:rPr>
                <w:rFonts w:ascii="Times New Roman" w:hAnsi="Times New Roman"/>
                <w:kern w:val="0"/>
                <w:sz w:val="22"/>
              </w:rPr>
              <w:t>3</w:t>
            </w:r>
            <w:r w:rsidRPr="000E6D2F">
              <w:rPr>
                <w:rFonts w:ascii="Times New Roman" w:hAnsi="Times New Roman"/>
                <w:kern w:val="0"/>
                <w:sz w:val="22"/>
              </w:rPr>
              <w:t>个接口扩展槽位</w:t>
            </w:r>
            <w:r w:rsidRPr="000E6D2F">
              <w:rPr>
                <w:rFonts w:ascii="Times New Roman" w:hAnsi="Times New Roman"/>
                <w:kern w:val="0"/>
                <w:sz w:val="22"/>
              </w:rPr>
              <w:t>,</w:t>
            </w:r>
            <w:r w:rsidRPr="000E6D2F">
              <w:rPr>
                <w:rFonts w:ascii="Times New Roman" w:hAnsi="Times New Roman"/>
                <w:kern w:val="0"/>
                <w:sz w:val="22"/>
              </w:rPr>
              <w:t>硬盘容量</w:t>
            </w:r>
            <w:r w:rsidRPr="000E6D2F">
              <w:rPr>
                <w:rFonts w:ascii="Times New Roman" w:hAnsi="Times New Roman"/>
                <w:kern w:val="0"/>
                <w:sz w:val="22"/>
              </w:rPr>
              <w:t>8T*2 raid1</w:t>
            </w:r>
            <w:r w:rsidRPr="000E6D2F">
              <w:rPr>
                <w:rFonts w:ascii="Times New Roman" w:hAnsi="Times New Roman"/>
                <w:kern w:val="0"/>
                <w:sz w:val="22"/>
              </w:rPr>
              <w:t>硬盘。系统应支持审计</w:t>
            </w:r>
            <w:r w:rsidRPr="000E6D2F">
              <w:rPr>
                <w:rFonts w:ascii="Times New Roman" w:hAnsi="Times New Roman"/>
                <w:kern w:val="0"/>
                <w:sz w:val="22"/>
              </w:rPr>
              <w:t>300</w:t>
            </w:r>
            <w:r w:rsidRPr="000E6D2F">
              <w:rPr>
                <w:rFonts w:ascii="Times New Roman" w:hAnsi="Times New Roman"/>
                <w:kern w:val="0"/>
                <w:sz w:val="22"/>
              </w:rPr>
              <w:t>个日志源接入、平均不小于</w:t>
            </w:r>
            <w:r w:rsidRPr="000E6D2F">
              <w:rPr>
                <w:rFonts w:ascii="Times New Roman" w:hAnsi="Times New Roman"/>
                <w:kern w:val="0"/>
                <w:sz w:val="22"/>
              </w:rPr>
              <w:t>3000EPS</w:t>
            </w:r>
            <w:r w:rsidRPr="000E6D2F">
              <w:rPr>
                <w:rFonts w:ascii="Times New Roman" w:hAnsi="Times New Roman"/>
                <w:kern w:val="0"/>
                <w:sz w:val="22"/>
              </w:rPr>
              <w:t>，支持内置采集器，不依赖其他设备即可进行日志采集（提供截图证明）、支持网闸、</w:t>
            </w:r>
            <w:r w:rsidRPr="000E6D2F">
              <w:rPr>
                <w:rFonts w:ascii="Times New Roman" w:hAnsi="Times New Roman"/>
                <w:kern w:val="0"/>
                <w:sz w:val="22"/>
              </w:rPr>
              <w:t>NAT</w:t>
            </w:r>
            <w:r w:rsidRPr="000E6D2F">
              <w:rPr>
                <w:rFonts w:ascii="Times New Roman" w:hAnsi="Times New Roman"/>
                <w:kern w:val="0"/>
                <w:sz w:val="22"/>
              </w:rPr>
              <w:t>场景的日志采集。支持短信、声音、邮件、界面提示等多种告警方式。产品应提供原厂质保三年</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、支持</w:t>
            </w:r>
            <w:r w:rsidRPr="000E6D2F">
              <w:rPr>
                <w:rFonts w:ascii="Times New Roman" w:hAnsi="Times New Roman"/>
                <w:kern w:val="0"/>
                <w:sz w:val="22"/>
              </w:rPr>
              <w:t>Syslog</w:t>
            </w:r>
            <w:r w:rsidRPr="000E6D2F">
              <w:rPr>
                <w:rFonts w:ascii="Times New Roman" w:hAnsi="Times New Roman"/>
                <w:kern w:val="0"/>
                <w:sz w:val="22"/>
              </w:rPr>
              <w:t>、</w:t>
            </w:r>
            <w:r w:rsidRPr="000E6D2F">
              <w:rPr>
                <w:rFonts w:ascii="Times New Roman" w:hAnsi="Times New Roman"/>
                <w:kern w:val="0"/>
                <w:sz w:val="22"/>
              </w:rPr>
              <w:t>SNMP Trap</w:t>
            </w:r>
            <w:r w:rsidRPr="000E6D2F">
              <w:rPr>
                <w:rFonts w:ascii="Times New Roman" w:hAnsi="Times New Roman"/>
                <w:kern w:val="0"/>
                <w:sz w:val="22"/>
              </w:rPr>
              <w:t>、</w:t>
            </w:r>
            <w:r w:rsidRPr="000E6D2F">
              <w:rPr>
                <w:rFonts w:ascii="Times New Roman" w:hAnsi="Times New Roman"/>
                <w:kern w:val="0"/>
                <w:sz w:val="22"/>
              </w:rPr>
              <w:t>HTTP</w:t>
            </w:r>
            <w:r w:rsidRPr="000E6D2F">
              <w:rPr>
                <w:rFonts w:ascii="Times New Roman" w:hAnsi="Times New Roman"/>
                <w:kern w:val="0"/>
                <w:sz w:val="22"/>
              </w:rPr>
              <w:t>、</w:t>
            </w:r>
            <w:r w:rsidRPr="000E6D2F">
              <w:rPr>
                <w:rFonts w:ascii="Times New Roman" w:hAnsi="Times New Roman"/>
                <w:kern w:val="0"/>
                <w:sz w:val="22"/>
              </w:rPr>
              <w:t>ODBC/JDBC</w:t>
            </w:r>
            <w:r w:rsidRPr="000E6D2F">
              <w:rPr>
                <w:rFonts w:ascii="Times New Roman" w:hAnsi="Times New Roman"/>
                <w:kern w:val="0"/>
                <w:sz w:val="22"/>
              </w:rPr>
              <w:t>、</w:t>
            </w:r>
            <w:r w:rsidRPr="000E6D2F">
              <w:rPr>
                <w:rFonts w:ascii="Times New Roman" w:hAnsi="Times New Roman"/>
                <w:kern w:val="0"/>
                <w:sz w:val="22"/>
              </w:rPr>
              <w:t>WMI</w:t>
            </w:r>
            <w:r w:rsidRPr="000E6D2F">
              <w:rPr>
                <w:rFonts w:ascii="Times New Roman" w:hAnsi="Times New Roman"/>
                <w:kern w:val="0"/>
                <w:sz w:val="22"/>
              </w:rPr>
              <w:t>、</w:t>
            </w:r>
            <w:r w:rsidRPr="000E6D2F">
              <w:rPr>
                <w:rFonts w:ascii="Times New Roman" w:hAnsi="Times New Roman"/>
                <w:kern w:val="0"/>
                <w:sz w:val="22"/>
              </w:rPr>
              <w:t>FTP</w:t>
            </w:r>
            <w:r w:rsidRPr="000E6D2F">
              <w:rPr>
                <w:rFonts w:ascii="Times New Roman" w:hAnsi="Times New Roman"/>
                <w:kern w:val="0"/>
                <w:sz w:val="22"/>
              </w:rPr>
              <w:t>、</w:t>
            </w:r>
            <w:r w:rsidRPr="000E6D2F">
              <w:rPr>
                <w:rFonts w:ascii="Times New Roman" w:hAnsi="Times New Roman"/>
                <w:kern w:val="0"/>
                <w:sz w:val="22"/>
              </w:rPr>
              <w:t>SFTP</w:t>
            </w:r>
            <w:r w:rsidRPr="000E6D2F">
              <w:rPr>
                <w:rFonts w:ascii="Times New Roman" w:hAnsi="Times New Roman"/>
                <w:kern w:val="0"/>
                <w:sz w:val="22"/>
              </w:rPr>
              <w:t>协议日志收集；</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、支持目前主流的网络安全设备、交换设备、路由设备、操作系统、应用系统等；</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、内置</w:t>
            </w:r>
            <w:r w:rsidRPr="000E6D2F">
              <w:rPr>
                <w:rFonts w:ascii="Times New Roman" w:hAnsi="Times New Roman"/>
                <w:kern w:val="0"/>
                <w:sz w:val="22"/>
              </w:rPr>
              <w:t>5000+</w:t>
            </w:r>
            <w:r w:rsidRPr="000E6D2F">
              <w:rPr>
                <w:rFonts w:ascii="Times New Roman" w:hAnsi="Times New Roman"/>
                <w:kern w:val="0"/>
                <w:sz w:val="22"/>
              </w:rPr>
              <w:t>解析规则，支持对收集的</w:t>
            </w:r>
            <w:r w:rsidRPr="000E6D2F">
              <w:rPr>
                <w:rFonts w:ascii="Times New Roman" w:hAnsi="Times New Roman"/>
                <w:kern w:val="0"/>
                <w:sz w:val="22"/>
              </w:rPr>
              <w:t>5000+</w:t>
            </w:r>
            <w:r w:rsidRPr="000E6D2F">
              <w:rPr>
                <w:rFonts w:ascii="Times New Roman" w:hAnsi="Times New Roman"/>
                <w:kern w:val="0"/>
                <w:sz w:val="22"/>
              </w:rPr>
              <w:t>设备类型日志进行解析（标准化、归一化），解析维度多达</w:t>
            </w:r>
            <w:r w:rsidRPr="000E6D2F">
              <w:rPr>
                <w:rFonts w:ascii="Times New Roman" w:hAnsi="Times New Roman"/>
                <w:kern w:val="0"/>
                <w:sz w:val="22"/>
              </w:rPr>
              <w:t>200+</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4</w:t>
            </w:r>
            <w:r w:rsidRPr="000E6D2F">
              <w:rPr>
                <w:rFonts w:ascii="Times New Roman" w:hAnsi="Times New Roman"/>
                <w:kern w:val="0"/>
                <w:sz w:val="22"/>
              </w:rPr>
              <w:t>、对日志样例可进行划词辅助解析，一键生成正则表达式</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5</w:t>
            </w:r>
            <w:r w:rsidRPr="000E6D2F">
              <w:rPr>
                <w:rFonts w:ascii="Times New Roman" w:hAnsi="Times New Roman"/>
                <w:kern w:val="0"/>
                <w:sz w:val="22"/>
              </w:rPr>
              <w:t>、支持关联规则性能以界面列表形式显示，可了解触发次数、最近一周监控状态等信息；</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6</w:t>
            </w:r>
            <w:r w:rsidRPr="000E6D2F">
              <w:rPr>
                <w:rFonts w:ascii="Times New Roman" w:hAnsi="Times New Roman"/>
                <w:kern w:val="0"/>
                <w:sz w:val="22"/>
              </w:rPr>
              <w:t>、支持按日期、时间、设备类型、日志类型、日志来源、威胁值、源地址、目的地址、事件类型、时间范围、操作对象、技术方式、技术动作、技术效果、攻击类型、地理城市等参数进行过滤查询；</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7</w:t>
            </w:r>
            <w:r w:rsidRPr="000E6D2F">
              <w:rPr>
                <w:rFonts w:ascii="Times New Roman" w:hAnsi="Times New Roman"/>
                <w:kern w:val="0"/>
                <w:sz w:val="22"/>
              </w:rPr>
              <w:t>、支持硬盘空间阈值告警，当硬盘使用率达到设定的阈值时可产生并外发告警；资产性能监控异常告警，对于监控的资产系统资源进行监测当指定指标使用率达到设定的阈值时可产生并外发告警；资产状态监控，当资产处于不活跃状态时可产生并外发告警；</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8</w:t>
            </w:r>
            <w:r w:rsidRPr="000E6D2F">
              <w:rPr>
                <w:rFonts w:ascii="Times New Roman" w:hAnsi="Times New Roman"/>
                <w:kern w:val="0"/>
                <w:sz w:val="22"/>
              </w:rPr>
              <w:t>、内置综合性自动化审计报告，支持用户自定义报表，内置完善的等级保护合规报表，内置合规性报表</w:t>
            </w:r>
            <w:r w:rsidRPr="000E6D2F">
              <w:rPr>
                <w:rFonts w:ascii="Times New Roman" w:hAnsi="Times New Roman"/>
                <w:kern w:val="0"/>
                <w:sz w:val="22"/>
              </w:rPr>
              <w:t>1000+</w:t>
            </w:r>
            <w:r w:rsidRPr="000E6D2F">
              <w:rPr>
                <w:rFonts w:ascii="Times New Roman" w:hAnsi="Times New Roman"/>
                <w:kern w:val="0"/>
                <w:sz w:val="22"/>
              </w:rPr>
              <w:t>种</w:t>
            </w:r>
          </w:p>
        </w:tc>
      </w:tr>
      <w:tr w:rsidR="007D47DD" w:rsidRPr="000E6D2F" w:rsidTr="008E1E82">
        <w:trPr>
          <w:trHeight w:val="280"/>
        </w:trPr>
        <w:tc>
          <w:tcPr>
            <w:tcW w:w="43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705"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提供产品原厂商设备部署服务，协助招标人配置产品相关策略，服务期内提供</w:t>
            </w:r>
            <w:r w:rsidRPr="000E6D2F">
              <w:rPr>
                <w:rFonts w:ascii="Times New Roman" w:hAnsi="Times New Roman"/>
                <w:kern w:val="0"/>
                <w:sz w:val="22"/>
              </w:rPr>
              <w:t xml:space="preserve">7*24 </w:t>
            </w:r>
            <w:r w:rsidRPr="000E6D2F">
              <w:rPr>
                <w:rFonts w:ascii="Times New Roman" w:hAnsi="Times New Roman"/>
                <w:kern w:val="0"/>
                <w:sz w:val="22"/>
              </w:rPr>
              <w:t>小时的免费远程技术支持，</w:t>
            </w:r>
            <w:r w:rsidRPr="000E6D2F">
              <w:rPr>
                <w:rFonts w:ascii="Times New Roman" w:hAnsi="Times New Roman"/>
                <w:kern w:val="0"/>
                <w:sz w:val="22"/>
              </w:rPr>
              <w:t xml:space="preserve"> </w:t>
            </w:r>
            <w:r w:rsidRPr="000E6D2F">
              <w:rPr>
                <w:rFonts w:ascii="Times New Roman" w:hAnsi="Times New Roman"/>
                <w:kern w:val="0"/>
                <w:sz w:val="22"/>
              </w:rPr>
              <w:t>提供热线受理、远程问题处理、故障响应、现场备件更换等电话技术支持服务。</w:t>
            </w:r>
          </w:p>
        </w:tc>
      </w:tr>
      <w:tr w:rsidR="007D47DD" w:rsidRPr="000E6D2F" w:rsidTr="008E1E82">
        <w:trPr>
          <w:trHeight w:val="280"/>
        </w:trPr>
        <w:tc>
          <w:tcPr>
            <w:tcW w:w="43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705"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年质保，包括系统升级授权、产品保修服务、远程支持服务</w:t>
            </w:r>
          </w:p>
        </w:tc>
      </w:tr>
      <w:tr w:rsidR="007D47DD" w:rsidRPr="000E6D2F" w:rsidTr="008E1E82">
        <w:trPr>
          <w:trHeight w:val="280"/>
        </w:trPr>
        <w:tc>
          <w:tcPr>
            <w:tcW w:w="437"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19</w:t>
            </w:r>
          </w:p>
        </w:tc>
        <w:tc>
          <w:tcPr>
            <w:tcW w:w="705" w:type="dxa"/>
            <w:vMerge w:val="restart"/>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数据库审计</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性能参数：标准机架设备，硬盘容量：</w:t>
            </w:r>
            <w:r w:rsidRPr="000E6D2F">
              <w:rPr>
                <w:rFonts w:ascii="Times New Roman" w:hAnsi="Times New Roman"/>
                <w:kern w:val="0"/>
                <w:sz w:val="22"/>
              </w:rPr>
              <w:t>8T*2</w:t>
            </w:r>
            <w:r w:rsidRPr="000E6D2F">
              <w:rPr>
                <w:rFonts w:ascii="Times New Roman" w:hAnsi="Times New Roman"/>
                <w:kern w:val="0"/>
                <w:sz w:val="22"/>
              </w:rPr>
              <w:t>（</w:t>
            </w:r>
            <w:r w:rsidRPr="000E6D2F">
              <w:rPr>
                <w:rFonts w:ascii="Times New Roman" w:hAnsi="Times New Roman"/>
                <w:kern w:val="0"/>
                <w:sz w:val="22"/>
              </w:rPr>
              <w:t>RAID1</w:t>
            </w:r>
            <w:r w:rsidRPr="000E6D2F">
              <w:rPr>
                <w:rFonts w:ascii="Times New Roman" w:hAnsi="Times New Roman"/>
                <w:kern w:val="0"/>
                <w:sz w:val="22"/>
              </w:rPr>
              <w:t>）存储空间；电源：双电源，接口：</w:t>
            </w:r>
            <w:r w:rsidRPr="000E6D2F">
              <w:rPr>
                <w:rFonts w:ascii="Times New Roman" w:hAnsi="Times New Roman"/>
                <w:kern w:val="0"/>
                <w:sz w:val="22"/>
              </w:rPr>
              <w:t>2</w:t>
            </w:r>
            <w:r w:rsidRPr="000E6D2F">
              <w:rPr>
                <w:rFonts w:ascii="Times New Roman" w:hAnsi="Times New Roman"/>
                <w:kern w:val="0"/>
                <w:sz w:val="22"/>
              </w:rPr>
              <w:t>个</w:t>
            </w:r>
            <w:r w:rsidRPr="000E6D2F">
              <w:rPr>
                <w:rFonts w:ascii="Times New Roman" w:hAnsi="Times New Roman"/>
                <w:kern w:val="0"/>
                <w:sz w:val="22"/>
              </w:rPr>
              <w:t>10/100/1000BASE-TX</w:t>
            </w:r>
            <w:r w:rsidRPr="000E6D2F">
              <w:rPr>
                <w:rFonts w:ascii="Times New Roman" w:hAnsi="Times New Roman"/>
                <w:kern w:val="0"/>
                <w:sz w:val="22"/>
              </w:rPr>
              <w:t>管理口，</w:t>
            </w:r>
            <w:r w:rsidRPr="000E6D2F">
              <w:rPr>
                <w:rFonts w:ascii="Times New Roman" w:hAnsi="Times New Roman"/>
                <w:kern w:val="0"/>
                <w:sz w:val="22"/>
              </w:rPr>
              <w:t>6</w:t>
            </w:r>
            <w:r w:rsidRPr="000E6D2F">
              <w:rPr>
                <w:rFonts w:ascii="Times New Roman" w:hAnsi="Times New Roman"/>
                <w:kern w:val="0"/>
                <w:sz w:val="22"/>
              </w:rPr>
              <w:t>个电口，</w:t>
            </w:r>
            <w:r w:rsidRPr="000E6D2F">
              <w:rPr>
                <w:rFonts w:ascii="Times New Roman" w:hAnsi="Times New Roman"/>
                <w:kern w:val="0"/>
                <w:sz w:val="22"/>
              </w:rPr>
              <w:t>4</w:t>
            </w:r>
            <w:r w:rsidRPr="000E6D2F">
              <w:rPr>
                <w:rFonts w:ascii="Times New Roman" w:hAnsi="Times New Roman"/>
                <w:kern w:val="0"/>
                <w:sz w:val="22"/>
              </w:rPr>
              <w:t>个光口，</w:t>
            </w:r>
            <w:r w:rsidRPr="000E6D2F">
              <w:rPr>
                <w:rFonts w:ascii="Times New Roman" w:hAnsi="Times New Roman"/>
                <w:kern w:val="0"/>
                <w:sz w:val="22"/>
              </w:rPr>
              <w:t>2</w:t>
            </w:r>
            <w:r w:rsidRPr="000E6D2F">
              <w:rPr>
                <w:rFonts w:ascii="Times New Roman" w:hAnsi="Times New Roman"/>
                <w:kern w:val="0"/>
                <w:sz w:val="22"/>
              </w:rPr>
              <w:t>个多模模块，吞吐率</w:t>
            </w:r>
            <w:r w:rsidRPr="000E6D2F">
              <w:rPr>
                <w:rFonts w:ascii="Times New Roman" w:hAnsi="Times New Roman"/>
                <w:kern w:val="0"/>
                <w:sz w:val="22"/>
              </w:rPr>
              <w:t>2000Mbps</w:t>
            </w:r>
            <w:r w:rsidRPr="000E6D2F">
              <w:rPr>
                <w:rFonts w:ascii="Times New Roman" w:hAnsi="Times New Roman"/>
                <w:kern w:val="0"/>
                <w:sz w:val="22"/>
              </w:rPr>
              <w:t>，记录事件</w:t>
            </w:r>
            <w:r w:rsidRPr="000E6D2F">
              <w:rPr>
                <w:rFonts w:ascii="Times New Roman" w:hAnsi="Times New Roman"/>
                <w:kern w:val="0"/>
                <w:sz w:val="22"/>
              </w:rPr>
              <w:t>40000</w:t>
            </w:r>
            <w:r w:rsidRPr="000E6D2F">
              <w:rPr>
                <w:rFonts w:ascii="Times New Roman" w:hAnsi="Times New Roman"/>
                <w:kern w:val="0"/>
                <w:sz w:val="22"/>
              </w:rPr>
              <w:t>条</w:t>
            </w:r>
            <w:r w:rsidRPr="000E6D2F">
              <w:rPr>
                <w:rFonts w:ascii="Times New Roman" w:hAnsi="Times New Roman"/>
                <w:kern w:val="0"/>
                <w:sz w:val="22"/>
              </w:rPr>
              <w:t>/</w:t>
            </w:r>
            <w:r w:rsidRPr="000E6D2F">
              <w:rPr>
                <w:rFonts w:ascii="Times New Roman" w:hAnsi="Times New Roman"/>
                <w:kern w:val="0"/>
                <w:sz w:val="22"/>
              </w:rPr>
              <w:t>秒，总记录事件</w:t>
            </w:r>
            <w:r w:rsidRPr="000E6D2F">
              <w:rPr>
                <w:rFonts w:ascii="Times New Roman" w:hAnsi="Times New Roman"/>
                <w:kern w:val="0"/>
                <w:sz w:val="22"/>
              </w:rPr>
              <w:t>350</w:t>
            </w:r>
            <w:r w:rsidRPr="000E6D2F">
              <w:rPr>
                <w:rFonts w:ascii="Times New Roman" w:hAnsi="Times New Roman"/>
                <w:kern w:val="0"/>
                <w:sz w:val="22"/>
              </w:rPr>
              <w:t>亿条；三年的</w:t>
            </w:r>
            <w:r w:rsidRPr="000E6D2F">
              <w:rPr>
                <w:rFonts w:ascii="Times New Roman" w:hAnsi="Times New Roman"/>
                <w:kern w:val="0"/>
                <w:sz w:val="22"/>
              </w:rPr>
              <w:t>URL</w:t>
            </w:r>
            <w:r w:rsidRPr="000E6D2F">
              <w:rPr>
                <w:rFonts w:ascii="Times New Roman" w:hAnsi="Times New Roman"/>
                <w:kern w:val="0"/>
                <w:sz w:val="22"/>
              </w:rPr>
              <w:t>库、攻击库和应用识别库；</w:t>
            </w:r>
            <w:r w:rsidRPr="000E6D2F">
              <w:rPr>
                <w:rFonts w:ascii="Times New Roman" w:hAnsi="Times New Roman"/>
                <w:kern w:val="0"/>
                <w:sz w:val="22"/>
              </w:rPr>
              <w:t>3</w:t>
            </w:r>
            <w:r w:rsidRPr="000E6D2F">
              <w:rPr>
                <w:rFonts w:ascii="Times New Roman" w:hAnsi="Times New Roman"/>
                <w:kern w:val="0"/>
                <w:sz w:val="22"/>
              </w:rPr>
              <w:t>年服务。采用国产操作系统，并采用国产硬件架构</w:t>
            </w:r>
          </w:p>
          <w:p w:rsidR="007D47DD" w:rsidRPr="000E6D2F" w:rsidRDefault="007D47DD" w:rsidP="007D47DD">
            <w:pPr>
              <w:numPr>
                <w:ilvl w:val="0"/>
                <w:numId w:val="43"/>
              </w:numPr>
              <w:rPr>
                <w:rFonts w:ascii="Times New Roman" w:hAnsi="Times New Roman"/>
                <w:kern w:val="0"/>
                <w:sz w:val="22"/>
              </w:rPr>
            </w:pPr>
            <w:r w:rsidRPr="000E6D2F">
              <w:rPr>
                <w:rFonts w:ascii="Times New Roman" w:hAnsi="Times New Roman"/>
                <w:kern w:val="0"/>
                <w:sz w:val="22"/>
              </w:rPr>
              <w:t>支持分布式部署，管理中心可实现统一配置、一键批量升级所有节点、统一查询；</w:t>
            </w:r>
          </w:p>
          <w:p w:rsidR="007D47DD" w:rsidRPr="000E6D2F" w:rsidRDefault="007D47DD" w:rsidP="007D47DD">
            <w:pPr>
              <w:numPr>
                <w:ilvl w:val="0"/>
                <w:numId w:val="43"/>
              </w:numPr>
              <w:rPr>
                <w:rFonts w:ascii="Times New Roman" w:hAnsi="Times New Roman"/>
                <w:kern w:val="0"/>
                <w:sz w:val="22"/>
              </w:rPr>
            </w:pPr>
            <w:r w:rsidRPr="000E6D2F">
              <w:rPr>
                <w:rFonts w:ascii="Times New Roman" w:hAnsi="Times New Roman"/>
                <w:kern w:val="0"/>
                <w:sz w:val="22"/>
              </w:rPr>
              <w:t>支持达梦（</w:t>
            </w:r>
            <w:r w:rsidRPr="000E6D2F">
              <w:rPr>
                <w:rFonts w:ascii="Times New Roman" w:hAnsi="Times New Roman"/>
                <w:kern w:val="0"/>
                <w:sz w:val="22"/>
              </w:rPr>
              <w:t>DM8</w:t>
            </w:r>
            <w:r w:rsidRPr="000E6D2F">
              <w:rPr>
                <w:rFonts w:ascii="Times New Roman" w:hAnsi="Times New Roman"/>
                <w:kern w:val="0"/>
                <w:sz w:val="22"/>
              </w:rPr>
              <w:t>及其他版本）、南大通用</w:t>
            </w:r>
            <w:r w:rsidRPr="000E6D2F">
              <w:rPr>
                <w:rFonts w:ascii="Times New Roman" w:hAnsi="Times New Roman"/>
                <w:kern w:val="0"/>
                <w:sz w:val="22"/>
              </w:rPr>
              <w:t>(GBase</w:t>
            </w:r>
            <w:r w:rsidRPr="000E6D2F">
              <w:rPr>
                <w:rFonts w:ascii="Times New Roman" w:hAnsi="Times New Roman"/>
                <w:kern w:val="0"/>
                <w:sz w:val="22"/>
              </w:rPr>
              <w:t>）、高斯（</w:t>
            </w:r>
            <w:r w:rsidRPr="000E6D2F">
              <w:rPr>
                <w:rFonts w:ascii="Times New Roman" w:hAnsi="Times New Roman"/>
                <w:kern w:val="0"/>
                <w:sz w:val="22"/>
              </w:rPr>
              <w:t>GaussDB</w:t>
            </w:r>
            <w:r w:rsidRPr="000E6D2F">
              <w:rPr>
                <w:rFonts w:ascii="Times New Roman" w:hAnsi="Times New Roman"/>
                <w:kern w:val="0"/>
                <w:sz w:val="22"/>
              </w:rPr>
              <w:t>）、人大金仓（</w:t>
            </w:r>
            <w:r w:rsidRPr="000E6D2F">
              <w:rPr>
                <w:rFonts w:ascii="Times New Roman" w:hAnsi="Times New Roman"/>
                <w:kern w:val="0"/>
                <w:sz w:val="22"/>
              </w:rPr>
              <w:t>KingbaseV8</w:t>
            </w:r>
            <w:r w:rsidRPr="000E6D2F">
              <w:rPr>
                <w:rFonts w:ascii="Times New Roman" w:hAnsi="Times New Roman"/>
                <w:kern w:val="0"/>
                <w:sz w:val="22"/>
              </w:rPr>
              <w:t>、</w:t>
            </w:r>
            <w:r w:rsidRPr="000E6D2F">
              <w:rPr>
                <w:rFonts w:ascii="Times New Roman" w:hAnsi="Times New Roman"/>
                <w:kern w:val="0"/>
                <w:sz w:val="22"/>
              </w:rPr>
              <w:t>V7</w:t>
            </w:r>
            <w:r w:rsidRPr="000E6D2F">
              <w:rPr>
                <w:rFonts w:ascii="Times New Roman" w:hAnsi="Times New Roman"/>
                <w:kern w:val="0"/>
                <w:sz w:val="22"/>
              </w:rPr>
              <w:t>及其他版本）、</w:t>
            </w:r>
            <w:r w:rsidRPr="000E6D2F">
              <w:rPr>
                <w:rFonts w:ascii="Times New Roman" w:hAnsi="Times New Roman"/>
                <w:kern w:val="0"/>
                <w:sz w:val="22"/>
              </w:rPr>
              <w:t>K-DB</w:t>
            </w:r>
            <w:r w:rsidRPr="000E6D2F">
              <w:rPr>
                <w:rFonts w:ascii="Times New Roman" w:hAnsi="Times New Roman"/>
                <w:kern w:val="0"/>
                <w:sz w:val="22"/>
              </w:rPr>
              <w:t>、神舟通用（</w:t>
            </w:r>
            <w:r w:rsidRPr="000E6D2F">
              <w:rPr>
                <w:rFonts w:ascii="Times New Roman" w:hAnsi="Times New Roman"/>
                <w:kern w:val="0"/>
                <w:sz w:val="22"/>
              </w:rPr>
              <w:t>Oscar</w:t>
            </w:r>
            <w:r w:rsidRPr="000E6D2F">
              <w:rPr>
                <w:rFonts w:ascii="Times New Roman" w:hAnsi="Times New Roman"/>
                <w:kern w:val="0"/>
                <w:sz w:val="22"/>
              </w:rPr>
              <w:t>）、</w:t>
            </w:r>
            <w:r w:rsidRPr="000E6D2F">
              <w:rPr>
                <w:rFonts w:ascii="Times New Roman" w:hAnsi="Times New Roman"/>
                <w:kern w:val="0"/>
                <w:sz w:val="22"/>
              </w:rPr>
              <w:t>OceanBase</w:t>
            </w:r>
            <w:r w:rsidRPr="000E6D2F">
              <w:rPr>
                <w:rFonts w:ascii="Times New Roman" w:hAnsi="Times New Roman"/>
                <w:kern w:val="0"/>
                <w:sz w:val="22"/>
              </w:rPr>
              <w:t>、瀚高（</w:t>
            </w:r>
            <w:r w:rsidRPr="000E6D2F">
              <w:rPr>
                <w:rFonts w:ascii="Times New Roman" w:hAnsi="Times New Roman"/>
                <w:kern w:val="0"/>
                <w:sz w:val="22"/>
              </w:rPr>
              <w:t>HighGo DB)</w:t>
            </w:r>
            <w:r w:rsidRPr="000E6D2F">
              <w:rPr>
                <w:rFonts w:ascii="Times New Roman" w:hAnsi="Times New Roman"/>
                <w:kern w:val="0"/>
                <w:sz w:val="22"/>
              </w:rPr>
              <w:t>等国产数据库的审计；</w:t>
            </w:r>
          </w:p>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支持</w:t>
            </w:r>
            <w:r w:rsidRPr="000E6D2F">
              <w:rPr>
                <w:rFonts w:ascii="Times New Roman" w:hAnsi="Times New Roman"/>
                <w:kern w:val="0"/>
                <w:sz w:val="22"/>
              </w:rPr>
              <w:t>HTML</w:t>
            </w:r>
            <w:r w:rsidRPr="000E6D2F">
              <w:rPr>
                <w:rFonts w:ascii="Times New Roman" w:hAnsi="Times New Roman"/>
                <w:kern w:val="0"/>
                <w:sz w:val="22"/>
              </w:rPr>
              <w:t>、</w:t>
            </w:r>
            <w:r w:rsidRPr="000E6D2F">
              <w:rPr>
                <w:rFonts w:ascii="Times New Roman" w:hAnsi="Times New Roman"/>
                <w:kern w:val="0"/>
                <w:sz w:val="22"/>
              </w:rPr>
              <w:t>PDF</w:t>
            </w:r>
            <w:r w:rsidRPr="000E6D2F">
              <w:rPr>
                <w:rFonts w:ascii="Times New Roman" w:hAnsi="Times New Roman"/>
                <w:kern w:val="0"/>
                <w:sz w:val="22"/>
              </w:rPr>
              <w:t>、</w:t>
            </w:r>
            <w:r w:rsidRPr="000E6D2F">
              <w:rPr>
                <w:rFonts w:ascii="Times New Roman" w:hAnsi="Times New Roman"/>
                <w:kern w:val="0"/>
                <w:sz w:val="22"/>
              </w:rPr>
              <w:t>PNG</w:t>
            </w:r>
            <w:r w:rsidRPr="000E6D2F">
              <w:rPr>
                <w:rFonts w:ascii="Times New Roman" w:hAnsi="Times New Roman"/>
                <w:kern w:val="0"/>
                <w:sz w:val="22"/>
              </w:rPr>
              <w:t>、</w:t>
            </w:r>
            <w:r w:rsidRPr="000E6D2F">
              <w:rPr>
                <w:rFonts w:ascii="Times New Roman" w:hAnsi="Times New Roman"/>
                <w:kern w:val="0"/>
                <w:sz w:val="22"/>
              </w:rPr>
              <w:t>WORD</w:t>
            </w:r>
            <w:r w:rsidRPr="000E6D2F">
              <w:rPr>
                <w:rFonts w:ascii="Times New Roman" w:hAnsi="Times New Roman"/>
                <w:kern w:val="0"/>
                <w:sz w:val="22"/>
              </w:rPr>
              <w:t>、</w:t>
            </w:r>
            <w:r w:rsidRPr="000E6D2F">
              <w:rPr>
                <w:rFonts w:ascii="Times New Roman" w:hAnsi="Times New Roman"/>
                <w:kern w:val="0"/>
                <w:sz w:val="22"/>
              </w:rPr>
              <w:t>EXCEL</w:t>
            </w:r>
            <w:r w:rsidRPr="000E6D2F">
              <w:rPr>
                <w:rFonts w:ascii="Times New Roman" w:hAnsi="Times New Roman"/>
                <w:kern w:val="0"/>
                <w:sz w:val="22"/>
              </w:rPr>
              <w:t>、</w:t>
            </w:r>
            <w:r w:rsidRPr="000E6D2F">
              <w:rPr>
                <w:rFonts w:ascii="Times New Roman" w:hAnsi="Times New Roman"/>
                <w:kern w:val="0"/>
                <w:sz w:val="22"/>
              </w:rPr>
              <w:t>CSV</w:t>
            </w:r>
            <w:r w:rsidRPr="000E6D2F">
              <w:rPr>
                <w:rFonts w:ascii="Times New Roman" w:hAnsi="Times New Roman"/>
                <w:kern w:val="0"/>
                <w:sz w:val="22"/>
              </w:rPr>
              <w:t>等格式的报表导出</w:t>
            </w:r>
          </w:p>
        </w:tc>
      </w:tr>
      <w:tr w:rsidR="007D47DD" w:rsidRPr="000E6D2F" w:rsidTr="008E1E82">
        <w:trPr>
          <w:trHeight w:val="280"/>
        </w:trPr>
        <w:tc>
          <w:tcPr>
            <w:tcW w:w="43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705"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sz w:val="22"/>
              </w:rPr>
            </w:pPr>
            <w:r w:rsidRPr="000E6D2F">
              <w:rPr>
                <w:rFonts w:ascii="Times New Roman" w:hAnsi="Times New Roman"/>
                <w:sz w:val="22"/>
              </w:rPr>
              <w:t>1</w:t>
            </w:r>
            <w:r w:rsidRPr="000E6D2F">
              <w:rPr>
                <w:rFonts w:ascii="Times New Roman" w:hAnsi="Times New Roman"/>
                <w:sz w:val="22"/>
              </w:rPr>
              <w:t>、在质保期内，按照合同要求提供技术支持服务，保障本项目系统的正常稳定运行；包含设备上架、通电、策略配置、资产录入等内容，通过现场、远程、客户服务热线等形式对现场技术问题予以回应，并在最短的时间内解决问题；</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sz w:val="22"/>
              </w:rPr>
              <w:t>2</w:t>
            </w:r>
            <w:r w:rsidRPr="000E6D2F">
              <w:rPr>
                <w:rFonts w:ascii="Times New Roman" w:hAnsi="Times New Roman"/>
                <w:sz w:val="22"/>
              </w:rPr>
              <w:t>、在产品质保期内提供升级更新服务和设备保修服务，并以灵活的服务方式保证更新的需求。升级与更新服务包括：软件的最新版本升级更新、内置策略库的升级更新等。</w:t>
            </w:r>
          </w:p>
        </w:tc>
      </w:tr>
      <w:tr w:rsidR="007D47DD" w:rsidRPr="000E6D2F" w:rsidTr="008E1E82">
        <w:trPr>
          <w:trHeight w:val="280"/>
        </w:trPr>
        <w:tc>
          <w:tcPr>
            <w:tcW w:w="43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705"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年质保，包括系统升级授权、产品保修服务、远程支持服务</w:t>
            </w:r>
          </w:p>
        </w:tc>
      </w:tr>
      <w:tr w:rsidR="007D47DD" w:rsidRPr="000E6D2F" w:rsidTr="008E1E82">
        <w:trPr>
          <w:trHeight w:val="280"/>
        </w:trPr>
        <w:tc>
          <w:tcPr>
            <w:tcW w:w="437"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20</w:t>
            </w:r>
          </w:p>
        </w:tc>
        <w:tc>
          <w:tcPr>
            <w:tcW w:w="705" w:type="dxa"/>
            <w:vMerge w:val="restart"/>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漏洞扫描</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硬件参数：</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w:t>
            </w:r>
            <w:r w:rsidRPr="000E6D2F">
              <w:rPr>
                <w:rFonts w:ascii="Times New Roman" w:hAnsi="Times New Roman"/>
                <w:kern w:val="0"/>
                <w:sz w:val="22"/>
              </w:rPr>
              <w:t>1U</w:t>
            </w:r>
            <w:r w:rsidRPr="000E6D2F">
              <w:rPr>
                <w:rFonts w:ascii="Times New Roman" w:hAnsi="Times New Roman"/>
                <w:kern w:val="0"/>
                <w:sz w:val="22"/>
              </w:rPr>
              <w:t>、</w:t>
            </w:r>
            <w:r w:rsidRPr="000E6D2F">
              <w:rPr>
                <w:rFonts w:ascii="Times New Roman" w:hAnsi="Times New Roman"/>
                <w:kern w:val="0"/>
                <w:sz w:val="22"/>
              </w:rPr>
              <w:t>1</w:t>
            </w:r>
            <w:r w:rsidRPr="000E6D2F">
              <w:rPr>
                <w:rFonts w:ascii="Times New Roman" w:hAnsi="Times New Roman"/>
                <w:kern w:val="0"/>
                <w:sz w:val="22"/>
              </w:rPr>
              <w:t>个</w:t>
            </w:r>
            <w:r w:rsidRPr="000E6D2F">
              <w:rPr>
                <w:rFonts w:ascii="Times New Roman" w:hAnsi="Times New Roman"/>
                <w:kern w:val="0"/>
                <w:sz w:val="22"/>
              </w:rPr>
              <w:t>RJ45</w:t>
            </w:r>
            <w:r w:rsidRPr="000E6D2F">
              <w:rPr>
                <w:rFonts w:ascii="Times New Roman" w:hAnsi="Times New Roman"/>
                <w:kern w:val="0"/>
                <w:sz w:val="22"/>
              </w:rPr>
              <w:t>串口，</w:t>
            </w:r>
            <w:r w:rsidRPr="000E6D2F">
              <w:rPr>
                <w:rFonts w:ascii="Times New Roman" w:hAnsi="Times New Roman"/>
                <w:kern w:val="0"/>
                <w:sz w:val="22"/>
              </w:rPr>
              <w:t>1</w:t>
            </w:r>
            <w:r w:rsidRPr="000E6D2F">
              <w:rPr>
                <w:rFonts w:ascii="Times New Roman" w:hAnsi="Times New Roman"/>
                <w:kern w:val="0"/>
                <w:sz w:val="22"/>
              </w:rPr>
              <w:t>个</w:t>
            </w:r>
            <w:r w:rsidRPr="000E6D2F">
              <w:rPr>
                <w:rFonts w:ascii="Times New Roman" w:hAnsi="Times New Roman"/>
                <w:kern w:val="0"/>
                <w:sz w:val="22"/>
              </w:rPr>
              <w:t>GE</w:t>
            </w:r>
            <w:r w:rsidRPr="000E6D2F">
              <w:rPr>
                <w:rFonts w:ascii="Times New Roman" w:hAnsi="Times New Roman"/>
                <w:kern w:val="0"/>
                <w:sz w:val="22"/>
              </w:rPr>
              <w:t>管理口，</w:t>
            </w:r>
            <w:r w:rsidRPr="000E6D2F">
              <w:rPr>
                <w:rFonts w:ascii="Times New Roman" w:hAnsi="Times New Roman"/>
                <w:kern w:val="0"/>
                <w:sz w:val="22"/>
              </w:rPr>
              <w:t>4</w:t>
            </w:r>
            <w:r w:rsidRPr="000E6D2F">
              <w:rPr>
                <w:rFonts w:ascii="Times New Roman" w:hAnsi="Times New Roman"/>
                <w:kern w:val="0"/>
                <w:sz w:val="22"/>
              </w:rPr>
              <w:t>个</w:t>
            </w:r>
            <w:r w:rsidRPr="000E6D2F">
              <w:rPr>
                <w:rFonts w:ascii="Times New Roman" w:hAnsi="Times New Roman"/>
                <w:kern w:val="0"/>
                <w:sz w:val="22"/>
              </w:rPr>
              <w:t>10M/100M/1000M</w:t>
            </w:r>
            <w:r w:rsidRPr="000E6D2F">
              <w:rPr>
                <w:rFonts w:ascii="Times New Roman" w:hAnsi="Times New Roman"/>
                <w:kern w:val="0"/>
                <w:sz w:val="22"/>
              </w:rPr>
              <w:t>网口扫描口，</w:t>
            </w:r>
            <w:r w:rsidRPr="000E6D2F">
              <w:rPr>
                <w:rFonts w:ascii="Times New Roman" w:hAnsi="Times New Roman"/>
                <w:kern w:val="0"/>
                <w:sz w:val="22"/>
              </w:rPr>
              <w:t>4</w:t>
            </w:r>
            <w:r w:rsidRPr="000E6D2F">
              <w:rPr>
                <w:rFonts w:ascii="Times New Roman" w:hAnsi="Times New Roman"/>
                <w:kern w:val="0"/>
                <w:sz w:val="22"/>
              </w:rPr>
              <w:t>个千兆光口，采用</w:t>
            </w:r>
            <w:r w:rsidRPr="000E6D2F">
              <w:rPr>
                <w:rFonts w:ascii="Times New Roman" w:hAnsi="Times New Roman"/>
                <w:kern w:val="0"/>
                <w:sz w:val="22"/>
              </w:rPr>
              <w:t>B/S</w:t>
            </w:r>
            <w:r w:rsidRPr="000E6D2F">
              <w:rPr>
                <w:rFonts w:ascii="Times New Roman" w:hAnsi="Times New Roman"/>
                <w:kern w:val="0"/>
                <w:sz w:val="22"/>
              </w:rPr>
              <w:t>架构、</w:t>
            </w:r>
            <w:r w:rsidRPr="000E6D2F">
              <w:rPr>
                <w:rFonts w:ascii="Times New Roman" w:hAnsi="Times New Roman"/>
                <w:kern w:val="0"/>
                <w:sz w:val="22"/>
              </w:rPr>
              <w:t>SSL</w:t>
            </w:r>
            <w:r w:rsidRPr="000E6D2F">
              <w:rPr>
                <w:rFonts w:ascii="Times New Roman" w:hAnsi="Times New Roman"/>
                <w:kern w:val="0"/>
                <w:sz w:val="22"/>
              </w:rPr>
              <w:t>加密，</w:t>
            </w:r>
            <w:r w:rsidRPr="000E6D2F">
              <w:rPr>
                <w:rFonts w:ascii="Times New Roman" w:hAnsi="Times New Roman"/>
                <w:sz w:val="22"/>
              </w:rPr>
              <w:t>采用国产芯片，含交流单电源；</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、配置支持</w:t>
            </w:r>
            <w:r w:rsidRPr="000E6D2F">
              <w:rPr>
                <w:rFonts w:ascii="Times New Roman" w:hAnsi="Times New Roman"/>
                <w:kern w:val="0"/>
                <w:sz w:val="22"/>
              </w:rPr>
              <w:t>IPv4</w:t>
            </w:r>
            <w:r w:rsidRPr="000E6D2F">
              <w:rPr>
                <w:rFonts w:ascii="Times New Roman" w:hAnsi="Times New Roman"/>
                <w:kern w:val="0"/>
                <w:sz w:val="22"/>
              </w:rPr>
              <w:t>和</w:t>
            </w:r>
            <w:r w:rsidRPr="000E6D2F">
              <w:rPr>
                <w:rFonts w:ascii="Times New Roman" w:hAnsi="Times New Roman"/>
                <w:kern w:val="0"/>
                <w:sz w:val="22"/>
              </w:rPr>
              <w:t>IPv6</w:t>
            </w:r>
            <w:r w:rsidRPr="000E6D2F">
              <w:rPr>
                <w:rFonts w:ascii="Times New Roman" w:hAnsi="Times New Roman"/>
                <w:kern w:val="0"/>
                <w:sz w:val="22"/>
              </w:rPr>
              <w:t>环境的部署和扫描，授权可扫描总数量不少于</w:t>
            </w:r>
            <w:r w:rsidRPr="000E6D2F">
              <w:rPr>
                <w:rFonts w:ascii="Times New Roman" w:hAnsi="Times New Roman"/>
                <w:kern w:val="0"/>
                <w:sz w:val="22"/>
              </w:rPr>
              <w:t>1000</w:t>
            </w:r>
            <w:r w:rsidRPr="000E6D2F">
              <w:rPr>
                <w:rFonts w:ascii="Times New Roman" w:hAnsi="Times New Roman"/>
                <w:kern w:val="0"/>
                <w:sz w:val="22"/>
              </w:rPr>
              <w:t>个</w:t>
            </w:r>
            <w:r w:rsidRPr="000E6D2F">
              <w:rPr>
                <w:rFonts w:ascii="Times New Roman" w:hAnsi="Times New Roman"/>
                <w:kern w:val="0"/>
                <w:sz w:val="22"/>
              </w:rPr>
              <w:t>IP</w:t>
            </w:r>
            <w:r w:rsidRPr="000E6D2F">
              <w:rPr>
                <w:rFonts w:ascii="Times New Roman" w:hAnsi="Times New Roman"/>
                <w:kern w:val="0"/>
                <w:sz w:val="22"/>
              </w:rPr>
              <w:t>地址或域名。</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、开启全插件漏洞扫描、弱口令探测和登陆扫描后扫描速度不低于</w:t>
            </w:r>
            <w:r w:rsidRPr="000E6D2F">
              <w:rPr>
                <w:rFonts w:ascii="Times New Roman" w:hAnsi="Times New Roman"/>
                <w:kern w:val="0"/>
                <w:sz w:val="22"/>
              </w:rPr>
              <w:t xml:space="preserve"> 700ip/h</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4</w:t>
            </w:r>
            <w:r w:rsidRPr="000E6D2F">
              <w:rPr>
                <w:rFonts w:ascii="Times New Roman" w:hAnsi="Times New Roman"/>
                <w:kern w:val="0"/>
                <w:sz w:val="22"/>
              </w:rPr>
              <w:t>、支持检测漏洞数大于</w:t>
            </w:r>
            <w:r w:rsidRPr="000E6D2F">
              <w:rPr>
                <w:rFonts w:ascii="Times New Roman" w:hAnsi="Times New Roman"/>
                <w:kern w:val="0"/>
                <w:sz w:val="22"/>
              </w:rPr>
              <w:t>230000</w:t>
            </w:r>
            <w:r w:rsidRPr="000E6D2F">
              <w:rPr>
                <w:rFonts w:ascii="Times New Roman" w:hAnsi="Times New Roman"/>
                <w:kern w:val="0"/>
                <w:sz w:val="22"/>
              </w:rPr>
              <w:t>条，兼容</w:t>
            </w:r>
            <w:r w:rsidRPr="000E6D2F">
              <w:rPr>
                <w:rFonts w:ascii="Times New Roman" w:hAnsi="Times New Roman"/>
                <w:kern w:val="0"/>
                <w:sz w:val="22"/>
              </w:rPr>
              <w:t>CVE</w:t>
            </w:r>
            <w:r w:rsidRPr="000E6D2F">
              <w:rPr>
                <w:rFonts w:ascii="Times New Roman" w:hAnsi="Times New Roman"/>
                <w:kern w:val="0"/>
                <w:sz w:val="22"/>
              </w:rPr>
              <w:t>、</w:t>
            </w:r>
            <w:r w:rsidRPr="000E6D2F">
              <w:rPr>
                <w:rFonts w:ascii="Times New Roman" w:hAnsi="Times New Roman"/>
                <w:kern w:val="0"/>
                <w:sz w:val="22"/>
              </w:rPr>
              <w:t>CNCVE</w:t>
            </w:r>
            <w:r w:rsidRPr="000E6D2F">
              <w:rPr>
                <w:rFonts w:ascii="Times New Roman" w:hAnsi="Times New Roman"/>
                <w:kern w:val="0"/>
                <w:sz w:val="22"/>
              </w:rPr>
              <w:t>、</w:t>
            </w:r>
            <w:r w:rsidRPr="000E6D2F">
              <w:rPr>
                <w:rFonts w:ascii="Times New Roman" w:hAnsi="Times New Roman"/>
                <w:kern w:val="0"/>
                <w:sz w:val="22"/>
              </w:rPr>
              <w:t>CNNVD</w:t>
            </w:r>
            <w:r w:rsidRPr="000E6D2F">
              <w:rPr>
                <w:rFonts w:ascii="Times New Roman" w:hAnsi="Times New Roman"/>
                <w:kern w:val="0"/>
                <w:sz w:val="22"/>
              </w:rPr>
              <w:t>、</w:t>
            </w:r>
            <w:r w:rsidRPr="000E6D2F">
              <w:rPr>
                <w:rFonts w:ascii="Times New Roman" w:hAnsi="Times New Roman"/>
                <w:kern w:val="0"/>
                <w:sz w:val="22"/>
              </w:rPr>
              <w:t>CNVD</w:t>
            </w:r>
            <w:r w:rsidRPr="000E6D2F">
              <w:rPr>
                <w:rFonts w:ascii="Times New Roman" w:hAnsi="Times New Roman"/>
                <w:kern w:val="0"/>
                <w:sz w:val="22"/>
              </w:rPr>
              <w:t>、</w:t>
            </w:r>
            <w:r w:rsidRPr="000E6D2F">
              <w:rPr>
                <w:rFonts w:ascii="Times New Roman" w:hAnsi="Times New Roman"/>
                <w:kern w:val="0"/>
                <w:sz w:val="22"/>
              </w:rPr>
              <w:t>Bugtrag</w:t>
            </w:r>
            <w:r w:rsidRPr="000E6D2F">
              <w:rPr>
                <w:rFonts w:ascii="Times New Roman" w:hAnsi="Times New Roman"/>
                <w:kern w:val="0"/>
                <w:sz w:val="22"/>
              </w:rPr>
              <w:t>等主流标准，内置不同漏洞模板针对</w:t>
            </w:r>
            <w:r w:rsidRPr="000E6D2F">
              <w:rPr>
                <w:rFonts w:ascii="Times New Roman" w:hAnsi="Times New Roman"/>
                <w:kern w:val="0"/>
                <w:sz w:val="22"/>
              </w:rPr>
              <w:t>Unix</w:t>
            </w:r>
            <w:r w:rsidRPr="000E6D2F">
              <w:rPr>
                <w:rFonts w:ascii="Times New Roman" w:hAnsi="Times New Roman"/>
                <w:kern w:val="0"/>
                <w:sz w:val="22"/>
              </w:rPr>
              <w:t>、</w:t>
            </w:r>
            <w:r w:rsidRPr="000E6D2F">
              <w:rPr>
                <w:rFonts w:ascii="Times New Roman" w:hAnsi="Times New Roman"/>
                <w:kern w:val="0"/>
                <w:sz w:val="22"/>
              </w:rPr>
              <w:t>Windows</w:t>
            </w:r>
            <w:r w:rsidRPr="000E6D2F">
              <w:rPr>
                <w:rFonts w:ascii="Times New Roman" w:hAnsi="Times New Roman"/>
                <w:kern w:val="0"/>
                <w:sz w:val="22"/>
              </w:rPr>
              <w:t>操作系统、网络设备和防火墙等模板，同时支持用户自定义扫描范围和扫描策略</w:t>
            </w:r>
            <w:r w:rsidRPr="000E6D2F">
              <w:rPr>
                <w:rFonts w:ascii="Times New Roman" w:hAnsi="Times New Roman"/>
                <w:kern w:val="0"/>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5</w:t>
            </w:r>
            <w:r w:rsidRPr="000E6D2F">
              <w:rPr>
                <w:rFonts w:ascii="Times New Roman" w:hAnsi="Times New Roman"/>
                <w:kern w:val="0"/>
                <w:sz w:val="22"/>
              </w:rPr>
              <w:t>、支持自动模板匹配技术。</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6</w:t>
            </w:r>
            <w:r w:rsidRPr="000E6D2F">
              <w:rPr>
                <w:rFonts w:ascii="Times New Roman" w:hAnsi="Times New Roman"/>
                <w:kern w:val="0"/>
                <w:sz w:val="22"/>
              </w:rPr>
              <w:t>、应支持通过多种维度对漏洞进行检索，包括：</w:t>
            </w:r>
            <w:r w:rsidRPr="000E6D2F">
              <w:rPr>
                <w:rFonts w:ascii="Times New Roman" w:hAnsi="Times New Roman"/>
                <w:kern w:val="0"/>
                <w:sz w:val="22"/>
              </w:rPr>
              <w:t>CVE ID</w:t>
            </w:r>
            <w:r w:rsidRPr="000E6D2F">
              <w:rPr>
                <w:rFonts w:ascii="Times New Roman" w:hAnsi="Times New Roman"/>
                <w:kern w:val="0"/>
                <w:sz w:val="22"/>
              </w:rPr>
              <w:t>、</w:t>
            </w:r>
            <w:r w:rsidRPr="000E6D2F">
              <w:rPr>
                <w:rFonts w:ascii="Times New Roman" w:hAnsi="Times New Roman"/>
                <w:kern w:val="0"/>
                <w:sz w:val="22"/>
              </w:rPr>
              <w:t>BUGTRAQ ID</w:t>
            </w:r>
            <w:r w:rsidRPr="000E6D2F">
              <w:rPr>
                <w:rFonts w:ascii="Times New Roman" w:hAnsi="Times New Roman"/>
                <w:kern w:val="0"/>
                <w:sz w:val="22"/>
              </w:rPr>
              <w:t>、</w:t>
            </w:r>
            <w:r w:rsidRPr="000E6D2F">
              <w:rPr>
                <w:rFonts w:ascii="Times New Roman" w:hAnsi="Times New Roman"/>
                <w:kern w:val="0"/>
                <w:sz w:val="22"/>
              </w:rPr>
              <w:t>CNCVE ID</w:t>
            </w:r>
            <w:r w:rsidRPr="000E6D2F">
              <w:rPr>
                <w:rFonts w:ascii="Times New Roman" w:hAnsi="Times New Roman"/>
                <w:kern w:val="0"/>
                <w:sz w:val="22"/>
              </w:rPr>
              <w:t>、</w:t>
            </w:r>
            <w:r w:rsidRPr="000E6D2F">
              <w:rPr>
                <w:rFonts w:ascii="Times New Roman" w:hAnsi="Times New Roman"/>
                <w:kern w:val="0"/>
                <w:sz w:val="22"/>
              </w:rPr>
              <w:t>CNVD ID</w:t>
            </w:r>
            <w:r w:rsidRPr="000E6D2F">
              <w:rPr>
                <w:rFonts w:ascii="Times New Roman" w:hAnsi="Times New Roman"/>
                <w:kern w:val="0"/>
                <w:sz w:val="22"/>
              </w:rPr>
              <w:t>、</w:t>
            </w:r>
            <w:r w:rsidRPr="000E6D2F">
              <w:rPr>
                <w:rFonts w:ascii="Times New Roman" w:hAnsi="Times New Roman"/>
                <w:kern w:val="0"/>
                <w:sz w:val="22"/>
              </w:rPr>
              <w:t>CNNVD ID</w:t>
            </w:r>
            <w:r w:rsidRPr="000E6D2F">
              <w:rPr>
                <w:rFonts w:ascii="Times New Roman" w:hAnsi="Times New Roman"/>
                <w:kern w:val="0"/>
                <w:sz w:val="22"/>
              </w:rPr>
              <w:t>、</w:t>
            </w:r>
            <w:r w:rsidRPr="000E6D2F">
              <w:rPr>
                <w:rFonts w:ascii="Times New Roman" w:hAnsi="Times New Roman"/>
                <w:kern w:val="0"/>
                <w:sz w:val="22"/>
              </w:rPr>
              <w:t xml:space="preserve">MS </w:t>
            </w:r>
            <w:r w:rsidRPr="000E6D2F">
              <w:rPr>
                <w:rFonts w:ascii="Times New Roman" w:hAnsi="Times New Roman"/>
                <w:kern w:val="0"/>
                <w:sz w:val="22"/>
              </w:rPr>
              <w:t>编号、风险等级、漏洞名称、是否使用危险插件、漏洞发布日期等信息。</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7</w:t>
            </w:r>
            <w:r w:rsidRPr="000E6D2F">
              <w:rPr>
                <w:rFonts w:ascii="Times New Roman" w:hAnsi="Times New Roman"/>
                <w:kern w:val="0"/>
                <w:sz w:val="22"/>
              </w:rPr>
              <w:t>、同时支持远程扫描和采用</w:t>
            </w:r>
            <w:r w:rsidRPr="000E6D2F">
              <w:rPr>
                <w:rFonts w:ascii="Times New Roman" w:hAnsi="Times New Roman"/>
                <w:kern w:val="0"/>
                <w:sz w:val="22"/>
              </w:rPr>
              <w:t>SMB</w:t>
            </w:r>
            <w:r w:rsidRPr="000E6D2F">
              <w:rPr>
                <w:rFonts w:ascii="Times New Roman" w:hAnsi="Times New Roman"/>
                <w:kern w:val="0"/>
                <w:sz w:val="22"/>
              </w:rPr>
              <w:t>、</w:t>
            </w:r>
            <w:r w:rsidRPr="000E6D2F">
              <w:rPr>
                <w:rFonts w:ascii="Times New Roman" w:hAnsi="Times New Roman"/>
                <w:kern w:val="0"/>
                <w:sz w:val="22"/>
              </w:rPr>
              <w:t>SSH</w:t>
            </w:r>
            <w:r w:rsidRPr="000E6D2F">
              <w:rPr>
                <w:rFonts w:ascii="Times New Roman" w:hAnsi="Times New Roman"/>
                <w:kern w:val="0"/>
                <w:sz w:val="22"/>
              </w:rPr>
              <w:t>、</w:t>
            </w:r>
            <w:r w:rsidRPr="000E6D2F">
              <w:rPr>
                <w:rFonts w:ascii="Times New Roman" w:hAnsi="Times New Roman"/>
                <w:kern w:val="0"/>
                <w:sz w:val="22"/>
              </w:rPr>
              <w:t>RDP</w:t>
            </w:r>
            <w:r w:rsidRPr="000E6D2F">
              <w:rPr>
                <w:rFonts w:ascii="Times New Roman" w:hAnsi="Times New Roman"/>
                <w:kern w:val="0"/>
                <w:sz w:val="22"/>
              </w:rPr>
              <w:t>、</w:t>
            </w:r>
            <w:r w:rsidRPr="000E6D2F">
              <w:rPr>
                <w:rFonts w:ascii="Times New Roman" w:hAnsi="Times New Roman"/>
                <w:kern w:val="0"/>
                <w:sz w:val="22"/>
              </w:rPr>
              <w:t>Telnet</w:t>
            </w:r>
            <w:r w:rsidRPr="000E6D2F">
              <w:rPr>
                <w:rFonts w:ascii="Times New Roman" w:hAnsi="Times New Roman"/>
                <w:kern w:val="0"/>
                <w:sz w:val="22"/>
              </w:rPr>
              <w:t>等协议对</w:t>
            </w:r>
            <w:r w:rsidRPr="000E6D2F">
              <w:rPr>
                <w:rFonts w:ascii="Times New Roman" w:hAnsi="Times New Roman"/>
                <w:kern w:val="0"/>
                <w:sz w:val="22"/>
              </w:rPr>
              <w:t>Windows</w:t>
            </w:r>
            <w:r w:rsidRPr="000E6D2F">
              <w:rPr>
                <w:rFonts w:ascii="Times New Roman" w:hAnsi="Times New Roman"/>
                <w:kern w:val="0"/>
                <w:sz w:val="22"/>
              </w:rPr>
              <w:t>、</w:t>
            </w:r>
            <w:r w:rsidRPr="000E6D2F">
              <w:rPr>
                <w:rFonts w:ascii="Times New Roman" w:hAnsi="Times New Roman"/>
                <w:kern w:val="0"/>
                <w:sz w:val="22"/>
              </w:rPr>
              <w:t>Linux</w:t>
            </w:r>
            <w:r w:rsidRPr="000E6D2F">
              <w:rPr>
                <w:rFonts w:ascii="Times New Roman" w:hAnsi="Times New Roman"/>
                <w:kern w:val="0"/>
                <w:sz w:val="22"/>
              </w:rPr>
              <w:t>等系统进行登录扫描，支持</w:t>
            </w:r>
            <w:r w:rsidRPr="000E6D2F">
              <w:rPr>
                <w:rFonts w:ascii="Times New Roman" w:hAnsi="Times New Roman"/>
                <w:kern w:val="0"/>
                <w:sz w:val="22"/>
              </w:rPr>
              <w:t>Oracle</w:t>
            </w:r>
            <w:r w:rsidRPr="000E6D2F">
              <w:rPr>
                <w:rFonts w:ascii="Times New Roman" w:hAnsi="Times New Roman"/>
                <w:kern w:val="0"/>
                <w:sz w:val="22"/>
              </w:rPr>
              <w:t>、</w:t>
            </w:r>
            <w:r w:rsidRPr="000E6D2F">
              <w:rPr>
                <w:rFonts w:ascii="Times New Roman" w:hAnsi="Times New Roman"/>
                <w:kern w:val="0"/>
                <w:sz w:val="22"/>
              </w:rPr>
              <w:t>MySQL</w:t>
            </w:r>
            <w:r w:rsidRPr="000E6D2F">
              <w:rPr>
                <w:rFonts w:ascii="Times New Roman" w:hAnsi="Times New Roman"/>
                <w:kern w:val="0"/>
                <w:sz w:val="22"/>
              </w:rPr>
              <w:t>、</w:t>
            </w:r>
            <w:r w:rsidRPr="000E6D2F">
              <w:rPr>
                <w:rFonts w:ascii="Times New Roman" w:hAnsi="Times New Roman"/>
                <w:kern w:val="0"/>
                <w:sz w:val="22"/>
              </w:rPr>
              <w:t>MS SQL</w:t>
            </w:r>
            <w:r w:rsidRPr="000E6D2F">
              <w:rPr>
                <w:rFonts w:ascii="Times New Roman" w:hAnsi="Times New Roman"/>
                <w:kern w:val="0"/>
                <w:sz w:val="22"/>
              </w:rPr>
              <w:t>、</w:t>
            </w:r>
            <w:r w:rsidRPr="000E6D2F">
              <w:rPr>
                <w:rFonts w:ascii="Times New Roman" w:hAnsi="Times New Roman"/>
                <w:kern w:val="0"/>
                <w:sz w:val="22"/>
              </w:rPr>
              <w:t>DB2</w:t>
            </w:r>
            <w:r w:rsidRPr="000E6D2F">
              <w:rPr>
                <w:rFonts w:ascii="Times New Roman" w:hAnsi="Times New Roman"/>
                <w:kern w:val="0"/>
                <w:sz w:val="22"/>
              </w:rPr>
              <w:t>、</w:t>
            </w:r>
            <w:r w:rsidRPr="000E6D2F">
              <w:rPr>
                <w:rFonts w:ascii="Times New Roman" w:hAnsi="Times New Roman"/>
                <w:kern w:val="0"/>
                <w:sz w:val="22"/>
              </w:rPr>
              <w:t>Sybase</w:t>
            </w:r>
            <w:r w:rsidRPr="000E6D2F">
              <w:rPr>
                <w:rFonts w:ascii="Times New Roman" w:hAnsi="Times New Roman"/>
                <w:kern w:val="0"/>
                <w:sz w:val="22"/>
              </w:rPr>
              <w:t>数据库漏洞检查。</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8</w:t>
            </w:r>
            <w:r w:rsidRPr="000E6D2F">
              <w:rPr>
                <w:rFonts w:ascii="Times New Roman" w:hAnsi="Times New Roman"/>
                <w:kern w:val="0"/>
                <w:sz w:val="22"/>
              </w:rPr>
              <w:t>、支持智能端口挖掘，可以智能发现非默认端口启动的服务</w:t>
            </w:r>
            <w:r w:rsidRPr="000E6D2F">
              <w:rPr>
                <w:rFonts w:ascii="Times New Roman" w:hAnsi="Times New Roman"/>
                <w:kern w:val="0"/>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9</w:t>
            </w:r>
            <w:r w:rsidRPr="000E6D2F">
              <w:rPr>
                <w:rFonts w:ascii="Times New Roman" w:hAnsi="Times New Roman"/>
                <w:kern w:val="0"/>
                <w:sz w:val="22"/>
              </w:rPr>
              <w:t>、</w:t>
            </w:r>
            <w:r w:rsidRPr="000E6D2F">
              <w:rPr>
                <w:rFonts w:ascii="Times New Roman" w:hAnsi="Times New Roman"/>
                <w:kern w:val="0"/>
                <w:sz w:val="22"/>
              </w:rPr>
              <w:t xml:space="preserve"> </w:t>
            </w:r>
            <w:r w:rsidRPr="000E6D2F">
              <w:rPr>
                <w:rFonts w:ascii="Times New Roman" w:hAnsi="Times New Roman"/>
                <w:kern w:val="0"/>
                <w:sz w:val="22"/>
              </w:rPr>
              <w:t>支持风险告警和风险闭环处理，可在集中告警平台灵活配置告警内容、告警方式、告警资产范围等，支持邮件和页面告警，支持单个或批量修改风险状态。</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10</w:t>
            </w:r>
            <w:r w:rsidRPr="000E6D2F">
              <w:rPr>
                <w:rFonts w:ascii="Times New Roman" w:hAnsi="Times New Roman"/>
                <w:kern w:val="0"/>
                <w:sz w:val="22"/>
              </w:rPr>
              <w:t>、支持风险告警和风险闭环处理，可在集中告警平台灵活配置告警内容、告警方式、告警资产范围等，支持邮件和页面告警，支持单个或批量修改风险状态。</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11</w:t>
            </w:r>
            <w:r w:rsidRPr="000E6D2F">
              <w:rPr>
                <w:rFonts w:ascii="Times New Roman" w:hAnsi="Times New Roman"/>
                <w:kern w:val="0"/>
                <w:sz w:val="22"/>
              </w:rPr>
              <w:t>、漏洞扫描如有请提供国家信息安全漏洞库兼容性资质证书</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12</w:t>
            </w:r>
            <w:r w:rsidRPr="000E6D2F">
              <w:rPr>
                <w:rFonts w:ascii="Times New Roman" w:hAnsi="Times New Roman"/>
                <w:kern w:val="0"/>
                <w:sz w:val="22"/>
              </w:rPr>
              <w:t>、如有请提供国家信息安全测评信息技术产品安全测评证书</w:t>
            </w:r>
            <w:r w:rsidRPr="000E6D2F">
              <w:rPr>
                <w:rFonts w:ascii="Times New Roman" w:hAnsi="Times New Roman"/>
                <w:kern w:val="0"/>
                <w:sz w:val="22"/>
              </w:rPr>
              <w:t>(EAL3+)</w:t>
            </w:r>
          </w:p>
        </w:tc>
      </w:tr>
      <w:tr w:rsidR="007D47DD" w:rsidRPr="000E6D2F" w:rsidTr="008E1E82">
        <w:trPr>
          <w:trHeight w:val="280"/>
        </w:trPr>
        <w:tc>
          <w:tcPr>
            <w:tcW w:w="43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705"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设备上架、通电、策略配置，成功扫描漏洞</w:t>
            </w:r>
          </w:p>
        </w:tc>
      </w:tr>
      <w:tr w:rsidR="007D47DD" w:rsidRPr="000E6D2F" w:rsidTr="008E1E82">
        <w:trPr>
          <w:trHeight w:val="280"/>
        </w:trPr>
        <w:tc>
          <w:tcPr>
            <w:tcW w:w="43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705"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482"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年质保，包括系统升级授权、产品保修服务、远程支持服务</w:t>
            </w:r>
          </w:p>
        </w:tc>
      </w:tr>
    </w:tbl>
    <w:p w:rsidR="007D47DD" w:rsidRPr="000E6D2F" w:rsidRDefault="007D47DD" w:rsidP="007D47DD">
      <w:pPr>
        <w:widowControl/>
        <w:rPr>
          <w:rFonts w:ascii="Times New Roman" w:hAnsi="Times New Roman"/>
          <w:sz w:val="22"/>
        </w:rPr>
      </w:pPr>
    </w:p>
    <w:p w:rsidR="007D47DD" w:rsidRPr="000E6D2F" w:rsidRDefault="007D47DD" w:rsidP="007D47DD">
      <w:pPr>
        <w:adjustRightInd w:val="0"/>
        <w:snapToGrid w:val="0"/>
        <w:spacing w:line="300" w:lineRule="auto"/>
        <w:ind w:firstLineChars="200" w:firstLine="440"/>
        <w:jc w:val="left"/>
        <w:outlineLvl w:val="4"/>
        <w:rPr>
          <w:rFonts w:ascii="Times New Roman" w:hAnsi="Times New Roman"/>
          <w:color w:val="000000"/>
          <w:sz w:val="22"/>
        </w:rPr>
      </w:pPr>
      <w:r w:rsidRPr="000E6D2F">
        <w:rPr>
          <w:rFonts w:ascii="Times New Roman" w:hAnsi="Times New Roman"/>
          <w:color w:val="000000"/>
          <w:sz w:val="22"/>
        </w:rPr>
        <w:t xml:space="preserve">10.2.2 </w:t>
      </w:r>
      <w:r w:rsidRPr="000E6D2F">
        <w:rPr>
          <w:rFonts w:ascii="Times New Roman" w:hAnsi="Times New Roman"/>
          <w:color w:val="000000"/>
          <w:sz w:val="22"/>
        </w:rPr>
        <w:t>网络及核心计算</w:t>
      </w:r>
    </w:p>
    <w:tbl>
      <w:tblPr>
        <w:tblW w:w="5000" w:type="pct"/>
        <w:tblLook w:val="04A0" w:firstRow="1" w:lastRow="0" w:firstColumn="1" w:lastColumn="0" w:noHBand="0" w:noVBand="1"/>
      </w:tblPr>
      <w:tblGrid>
        <w:gridCol w:w="475"/>
        <w:gridCol w:w="639"/>
        <w:gridCol w:w="686"/>
        <w:gridCol w:w="8055"/>
      </w:tblGrid>
      <w:tr w:rsidR="007D47DD" w:rsidRPr="000E6D2F" w:rsidTr="008E1E82">
        <w:trPr>
          <w:trHeight w:val="567"/>
          <w:tblHeader/>
        </w:trPr>
        <w:tc>
          <w:tcPr>
            <w:tcW w:w="241" w:type="pct"/>
            <w:tcBorders>
              <w:top w:val="single" w:sz="4" w:space="0" w:color="auto"/>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b/>
                <w:bCs/>
                <w:kern w:val="0"/>
                <w:sz w:val="22"/>
              </w:rPr>
              <w:t>序号</w:t>
            </w:r>
          </w:p>
        </w:tc>
        <w:tc>
          <w:tcPr>
            <w:tcW w:w="324" w:type="pct"/>
            <w:tcBorders>
              <w:top w:val="single" w:sz="4" w:space="0" w:color="auto"/>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b/>
                <w:bCs/>
                <w:kern w:val="0"/>
                <w:sz w:val="22"/>
              </w:rPr>
              <w:t>设备名称</w:t>
            </w:r>
          </w:p>
        </w:tc>
        <w:tc>
          <w:tcPr>
            <w:tcW w:w="348" w:type="pct"/>
            <w:tcBorders>
              <w:top w:val="single" w:sz="4" w:space="0" w:color="auto"/>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b/>
                <w:bCs/>
                <w:kern w:val="0"/>
                <w:sz w:val="22"/>
              </w:rPr>
              <w:t>需求项</w:t>
            </w:r>
          </w:p>
        </w:tc>
        <w:tc>
          <w:tcPr>
            <w:tcW w:w="4086" w:type="pct"/>
            <w:tcBorders>
              <w:top w:val="single" w:sz="4" w:space="0" w:color="auto"/>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b/>
                <w:bCs/>
                <w:kern w:val="0"/>
                <w:sz w:val="22"/>
              </w:rPr>
              <w:t>参数需求</w:t>
            </w:r>
          </w:p>
        </w:tc>
      </w:tr>
      <w:tr w:rsidR="007D47DD" w:rsidRPr="000E6D2F" w:rsidTr="008E1E82">
        <w:trPr>
          <w:cantSplit/>
          <w:trHeight w:val="5600"/>
        </w:trPr>
        <w:tc>
          <w:tcPr>
            <w:tcW w:w="241"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1</w:t>
            </w:r>
          </w:p>
        </w:tc>
        <w:tc>
          <w:tcPr>
            <w:tcW w:w="324"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sz w:val="22"/>
              </w:rPr>
              <w:t>应用服务器</w:t>
            </w:r>
          </w:p>
        </w:tc>
        <w:tc>
          <w:tcPr>
            <w:tcW w:w="348" w:type="pct"/>
            <w:tcBorders>
              <w:top w:val="single" w:sz="4" w:space="0" w:color="auto"/>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sz w:val="22"/>
              </w:rPr>
              <w:t>设备参数</w:t>
            </w:r>
          </w:p>
        </w:tc>
        <w:tc>
          <w:tcPr>
            <w:tcW w:w="4086" w:type="pct"/>
            <w:tcBorders>
              <w:top w:val="single" w:sz="4" w:space="0" w:color="auto"/>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sz w:val="22"/>
              </w:rPr>
            </w:pPr>
            <w:r w:rsidRPr="000E6D2F">
              <w:rPr>
                <w:rFonts w:ascii="Times New Roman" w:hAnsi="Times New Roman"/>
                <w:sz w:val="22"/>
              </w:rPr>
              <w:t>1.</w:t>
            </w:r>
            <w:r w:rsidRPr="000E6D2F">
              <w:rPr>
                <w:rFonts w:ascii="Times New Roman" w:hAnsi="Times New Roman"/>
                <w:sz w:val="22"/>
              </w:rPr>
              <w:t>服务器外型：</w:t>
            </w:r>
            <w:r w:rsidRPr="000E6D2F">
              <w:rPr>
                <w:rFonts w:ascii="Times New Roman" w:hAnsi="Times New Roman"/>
                <w:sz w:val="22"/>
              </w:rPr>
              <w:t>2U</w:t>
            </w:r>
            <w:r w:rsidRPr="000E6D2F">
              <w:rPr>
                <w:rFonts w:ascii="Times New Roman" w:hAnsi="Times New Roman"/>
                <w:sz w:val="22"/>
              </w:rPr>
              <w:t>机架式，标配原厂导轨</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2.CPU</w:t>
            </w:r>
            <w:r w:rsidRPr="000E6D2F">
              <w:rPr>
                <w:rFonts w:ascii="Times New Roman" w:hAnsi="Times New Roman"/>
                <w:sz w:val="22"/>
              </w:rPr>
              <w:t>型号：配置</w:t>
            </w:r>
            <w:r w:rsidRPr="000E6D2F">
              <w:rPr>
                <w:rFonts w:ascii="Times New Roman" w:hAnsi="Times New Roman"/>
                <w:sz w:val="22"/>
              </w:rPr>
              <w:t>≥2</w:t>
            </w:r>
            <w:r w:rsidRPr="000E6D2F">
              <w:rPr>
                <w:rFonts w:ascii="Times New Roman" w:hAnsi="Times New Roman"/>
                <w:sz w:val="22"/>
              </w:rPr>
              <w:t>颗</w:t>
            </w:r>
            <w:r w:rsidRPr="000E6D2F">
              <w:rPr>
                <w:rFonts w:ascii="Times New Roman" w:hAnsi="Times New Roman"/>
                <w:sz w:val="22"/>
              </w:rPr>
              <w:t>Intel 4314(2.4GHz/16</w:t>
            </w:r>
            <w:r w:rsidRPr="000E6D2F">
              <w:rPr>
                <w:rFonts w:ascii="Times New Roman" w:hAnsi="Times New Roman"/>
                <w:sz w:val="22"/>
              </w:rPr>
              <w:t>核</w:t>
            </w:r>
            <w:r w:rsidRPr="000E6D2F">
              <w:rPr>
                <w:rFonts w:ascii="Times New Roman" w:hAnsi="Times New Roman"/>
                <w:sz w:val="22"/>
              </w:rPr>
              <w:t>/24MB/135W)</w:t>
            </w:r>
            <w:r w:rsidRPr="000E6D2F">
              <w:rPr>
                <w:rFonts w:ascii="Times New Roman" w:hAnsi="Times New Roman"/>
                <w:sz w:val="22"/>
              </w:rPr>
              <w:t>处理器</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3.</w:t>
            </w:r>
            <w:r w:rsidRPr="000E6D2F">
              <w:rPr>
                <w:rFonts w:ascii="Times New Roman" w:hAnsi="Times New Roman"/>
                <w:sz w:val="22"/>
              </w:rPr>
              <w:t>内存实配规格：配置</w:t>
            </w:r>
            <w:r w:rsidRPr="000E6D2F">
              <w:rPr>
                <w:rFonts w:ascii="Times New Roman" w:hAnsi="Times New Roman"/>
                <w:sz w:val="22"/>
              </w:rPr>
              <w:t>≥256GB DDR4 3200</w:t>
            </w:r>
            <w:r w:rsidRPr="000E6D2F">
              <w:rPr>
                <w:rFonts w:ascii="Times New Roman" w:hAnsi="Times New Roman"/>
                <w:sz w:val="22"/>
              </w:rPr>
              <w:t>内存模块</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4.</w:t>
            </w:r>
            <w:r w:rsidRPr="000E6D2F">
              <w:rPr>
                <w:rFonts w:ascii="Times New Roman" w:hAnsi="Times New Roman"/>
                <w:sz w:val="22"/>
              </w:rPr>
              <w:t>内存可扩展数量：最大支持</w:t>
            </w:r>
            <w:r w:rsidRPr="000E6D2F">
              <w:rPr>
                <w:rFonts w:ascii="Times New Roman" w:hAnsi="Times New Roman"/>
                <w:sz w:val="22"/>
              </w:rPr>
              <w:t>32</w:t>
            </w:r>
            <w:r w:rsidRPr="000E6D2F">
              <w:rPr>
                <w:rFonts w:ascii="Times New Roman" w:hAnsi="Times New Roman"/>
                <w:sz w:val="22"/>
              </w:rPr>
              <w:t>根</w:t>
            </w:r>
            <w:r w:rsidRPr="000E6D2F">
              <w:rPr>
                <w:rFonts w:ascii="Times New Roman" w:hAnsi="Times New Roman"/>
                <w:sz w:val="22"/>
              </w:rPr>
              <w:t>DDR4</w:t>
            </w:r>
            <w:r w:rsidRPr="000E6D2F">
              <w:rPr>
                <w:rFonts w:ascii="Times New Roman" w:hAnsi="Times New Roman"/>
                <w:sz w:val="22"/>
              </w:rPr>
              <w:t>内存，最高速率</w:t>
            </w:r>
            <w:r w:rsidRPr="000E6D2F">
              <w:rPr>
                <w:rFonts w:ascii="Times New Roman" w:hAnsi="Times New Roman"/>
                <w:sz w:val="22"/>
              </w:rPr>
              <w:t>3200MT/s</w:t>
            </w:r>
            <w:r w:rsidRPr="000E6D2F">
              <w:rPr>
                <w:rFonts w:ascii="Times New Roman" w:hAnsi="Times New Roman"/>
                <w:sz w:val="22"/>
              </w:rPr>
              <w:t>，支持</w:t>
            </w:r>
            <w:r w:rsidRPr="000E6D2F">
              <w:rPr>
                <w:rFonts w:ascii="Times New Roman" w:hAnsi="Times New Roman"/>
                <w:sz w:val="22"/>
              </w:rPr>
              <w:t>RDIMM</w:t>
            </w:r>
            <w:r w:rsidRPr="000E6D2F">
              <w:rPr>
                <w:rFonts w:ascii="Times New Roman" w:hAnsi="Times New Roman"/>
                <w:sz w:val="22"/>
              </w:rPr>
              <w:t>或</w:t>
            </w:r>
            <w:r w:rsidRPr="000E6D2F">
              <w:rPr>
                <w:rFonts w:ascii="Times New Roman" w:hAnsi="Times New Roman"/>
                <w:sz w:val="22"/>
              </w:rPr>
              <w:t>LRDIMM</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5.</w:t>
            </w:r>
            <w:r w:rsidRPr="000E6D2F">
              <w:rPr>
                <w:rFonts w:ascii="Times New Roman" w:hAnsi="Times New Roman"/>
                <w:sz w:val="22"/>
              </w:rPr>
              <w:t>实配硬盘：配置</w:t>
            </w:r>
            <w:r w:rsidRPr="000E6D2F">
              <w:rPr>
                <w:rFonts w:ascii="Times New Roman" w:hAnsi="Times New Roman"/>
                <w:sz w:val="22"/>
              </w:rPr>
              <w:t>≥2</w:t>
            </w:r>
            <w:r w:rsidRPr="000E6D2F">
              <w:rPr>
                <w:rFonts w:ascii="Times New Roman" w:hAnsi="Times New Roman"/>
                <w:sz w:val="22"/>
              </w:rPr>
              <w:t>块</w:t>
            </w:r>
            <w:r w:rsidRPr="000E6D2F">
              <w:rPr>
                <w:rFonts w:ascii="Times New Roman" w:hAnsi="Times New Roman"/>
                <w:sz w:val="22"/>
              </w:rPr>
              <w:t>1.92TB SSD</w:t>
            </w:r>
            <w:r w:rsidRPr="000E6D2F">
              <w:rPr>
                <w:rFonts w:ascii="Times New Roman" w:hAnsi="Times New Roman"/>
                <w:sz w:val="22"/>
              </w:rPr>
              <w:t>硬盘，</w:t>
            </w:r>
            <w:r w:rsidRPr="000E6D2F">
              <w:rPr>
                <w:rFonts w:ascii="Times New Roman" w:hAnsi="Times New Roman"/>
                <w:sz w:val="22"/>
              </w:rPr>
              <w:t>≥4</w:t>
            </w:r>
            <w:r w:rsidRPr="000E6D2F">
              <w:rPr>
                <w:rFonts w:ascii="Times New Roman" w:hAnsi="Times New Roman"/>
                <w:sz w:val="22"/>
              </w:rPr>
              <w:t>块</w:t>
            </w:r>
            <w:r w:rsidRPr="000E6D2F">
              <w:rPr>
                <w:rFonts w:ascii="Times New Roman" w:hAnsi="Times New Roman"/>
                <w:sz w:val="22"/>
              </w:rPr>
              <w:t>2.4TB 10K SAS HDD</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6.</w:t>
            </w:r>
            <w:r w:rsidRPr="000E6D2F">
              <w:rPr>
                <w:rFonts w:ascii="Times New Roman" w:hAnsi="Times New Roman"/>
                <w:sz w:val="22"/>
              </w:rPr>
              <w:t>硬盘槽位：本地提供</w:t>
            </w:r>
            <w:r w:rsidRPr="000E6D2F">
              <w:rPr>
                <w:rFonts w:ascii="Times New Roman" w:hAnsi="Times New Roman"/>
                <w:sz w:val="22"/>
              </w:rPr>
              <w:t>≥8</w:t>
            </w:r>
            <w:r w:rsidRPr="000E6D2F">
              <w:rPr>
                <w:rFonts w:ascii="Times New Roman" w:hAnsi="Times New Roman"/>
                <w:sz w:val="22"/>
              </w:rPr>
              <w:t>个</w:t>
            </w:r>
            <w:r w:rsidRPr="000E6D2F">
              <w:rPr>
                <w:rFonts w:ascii="Times New Roman" w:hAnsi="Times New Roman"/>
                <w:sz w:val="22"/>
              </w:rPr>
              <w:t>2.5</w:t>
            </w:r>
            <w:r w:rsidRPr="000E6D2F">
              <w:rPr>
                <w:rFonts w:ascii="Times New Roman" w:hAnsi="Times New Roman"/>
                <w:sz w:val="22"/>
              </w:rPr>
              <w:t>寸硬盘槽位，支持</w:t>
            </w:r>
            <w:r w:rsidRPr="000E6D2F">
              <w:rPr>
                <w:rFonts w:ascii="Times New Roman" w:hAnsi="Times New Roman"/>
                <w:sz w:val="22"/>
              </w:rPr>
              <w:t>SAS/SATA HDD/SSD</w:t>
            </w:r>
            <w:r w:rsidRPr="000E6D2F">
              <w:rPr>
                <w:rFonts w:ascii="Times New Roman" w:hAnsi="Times New Roman"/>
                <w:sz w:val="22"/>
              </w:rPr>
              <w:t>硬盘，支持</w:t>
            </w:r>
            <w:r w:rsidRPr="000E6D2F">
              <w:rPr>
                <w:rFonts w:ascii="Times New Roman" w:hAnsi="Times New Roman"/>
                <w:sz w:val="22"/>
              </w:rPr>
              <w:t>≥29</w:t>
            </w:r>
            <w:r w:rsidRPr="000E6D2F">
              <w:rPr>
                <w:rFonts w:ascii="Times New Roman" w:hAnsi="Times New Roman"/>
                <w:sz w:val="22"/>
              </w:rPr>
              <w:t>块</w:t>
            </w:r>
            <w:r w:rsidRPr="000E6D2F">
              <w:rPr>
                <w:rFonts w:ascii="Times New Roman" w:hAnsi="Times New Roman"/>
                <w:sz w:val="22"/>
              </w:rPr>
              <w:t>2.5</w:t>
            </w:r>
            <w:r w:rsidRPr="000E6D2F">
              <w:rPr>
                <w:rFonts w:ascii="Times New Roman" w:hAnsi="Times New Roman"/>
                <w:sz w:val="22"/>
              </w:rPr>
              <w:t>寸硬盘，热插拔</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7.</w:t>
            </w:r>
            <w:r w:rsidRPr="000E6D2F">
              <w:rPr>
                <w:rFonts w:ascii="Times New Roman" w:hAnsi="Times New Roman"/>
                <w:sz w:val="22"/>
              </w:rPr>
              <w:t>阵列控制器：配置</w:t>
            </w:r>
            <w:r w:rsidRPr="000E6D2F">
              <w:rPr>
                <w:rFonts w:ascii="Times New Roman" w:hAnsi="Times New Roman"/>
                <w:sz w:val="22"/>
              </w:rPr>
              <w:t>≥1</w:t>
            </w:r>
            <w:r w:rsidRPr="000E6D2F">
              <w:rPr>
                <w:rFonts w:ascii="Times New Roman" w:hAnsi="Times New Roman"/>
                <w:sz w:val="22"/>
              </w:rPr>
              <w:t>个标准</w:t>
            </w:r>
            <w:r w:rsidRPr="000E6D2F">
              <w:rPr>
                <w:rFonts w:ascii="Times New Roman" w:hAnsi="Times New Roman"/>
                <w:sz w:val="22"/>
              </w:rPr>
              <w:t>PCIe</w:t>
            </w:r>
            <w:r w:rsidRPr="000E6D2F">
              <w:rPr>
                <w:rFonts w:ascii="Times New Roman" w:hAnsi="Times New Roman"/>
                <w:sz w:val="22"/>
              </w:rPr>
              <w:t>槽位阵列卡，支持</w:t>
            </w:r>
            <w:r w:rsidRPr="000E6D2F">
              <w:rPr>
                <w:rFonts w:ascii="Times New Roman" w:hAnsi="Times New Roman"/>
                <w:sz w:val="22"/>
              </w:rPr>
              <w:t>RAID0/1/10/5/6/50/60</w:t>
            </w:r>
            <w:r w:rsidRPr="000E6D2F">
              <w:rPr>
                <w:rFonts w:ascii="Times New Roman" w:hAnsi="Times New Roman"/>
                <w:sz w:val="22"/>
              </w:rPr>
              <w:t>；</w:t>
            </w:r>
            <w:r w:rsidRPr="000E6D2F">
              <w:rPr>
                <w:rFonts w:ascii="Times New Roman" w:hAnsi="Times New Roman"/>
                <w:sz w:val="22"/>
              </w:rPr>
              <w:t>≥2GB</w:t>
            </w:r>
            <w:r w:rsidRPr="000E6D2F">
              <w:rPr>
                <w:rFonts w:ascii="Times New Roman" w:hAnsi="Times New Roman"/>
                <w:sz w:val="22"/>
              </w:rPr>
              <w:t>缓存，支持缓存数据保护，且后备保护不受时间限制</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8.PCI I/O</w:t>
            </w:r>
            <w:r w:rsidRPr="000E6D2F">
              <w:rPr>
                <w:rFonts w:ascii="Times New Roman" w:hAnsi="Times New Roman"/>
                <w:sz w:val="22"/>
              </w:rPr>
              <w:t>插槽：支持</w:t>
            </w:r>
            <w:r w:rsidRPr="000E6D2F">
              <w:rPr>
                <w:rFonts w:ascii="Times New Roman" w:hAnsi="Times New Roman"/>
                <w:sz w:val="22"/>
              </w:rPr>
              <w:t>≥12</w:t>
            </w:r>
            <w:r w:rsidRPr="000E6D2F">
              <w:rPr>
                <w:rFonts w:ascii="Times New Roman" w:hAnsi="Times New Roman"/>
                <w:sz w:val="22"/>
              </w:rPr>
              <w:t>个</w:t>
            </w:r>
            <w:r w:rsidRPr="000E6D2F">
              <w:rPr>
                <w:rFonts w:ascii="Times New Roman" w:hAnsi="Times New Roman"/>
                <w:sz w:val="22"/>
              </w:rPr>
              <w:t>PCIE4.0</w:t>
            </w:r>
            <w:r w:rsidRPr="000E6D2F">
              <w:rPr>
                <w:rFonts w:ascii="Times New Roman" w:hAnsi="Times New Roman"/>
                <w:sz w:val="22"/>
              </w:rPr>
              <w:t>速率插槽</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9.</w:t>
            </w:r>
            <w:r w:rsidRPr="000E6D2F">
              <w:rPr>
                <w:rFonts w:ascii="Times New Roman" w:hAnsi="Times New Roman"/>
                <w:sz w:val="22"/>
              </w:rPr>
              <w:t>网卡：可选基于标准</w:t>
            </w:r>
            <w:r w:rsidRPr="000E6D2F">
              <w:rPr>
                <w:rFonts w:ascii="Times New Roman" w:hAnsi="Times New Roman"/>
                <w:sz w:val="22"/>
              </w:rPr>
              <w:t>PCIe</w:t>
            </w:r>
            <w:r w:rsidRPr="000E6D2F">
              <w:rPr>
                <w:rFonts w:ascii="Times New Roman" w:hAnsi="Times New Roman"/>
                <w:sz w:val="22"/>
              </w:rPr>
              <w:t>插槽的网络适配器，支持</w:t>
            </w:r>
            <w:r w:rsidRPr="000E6D2F">
              <w:rPr>
                <w:rFonts w:ascii="Times New Roman" w:hAnsi="Times New Roman"/>
                <w:sz w:val="22"/>
              </w:rPr>
              <w:t>1/10/25/40/100/200 GE</w:t>
            </w:r>
            <w:r w:rsidRPr="000E6D2F">
              <w:rPr>
                <w:rFonts w:ascii="Times New Roman" w:hAnsi="Times New Roman"/>
                <w:sz w:val="22"/>
              </w:rPr>
              <w:t>网卡，</w:t>
            </w:r>
            <w:r w:rsidRPr="000E6D2F">
              <w:rPr>
                <w:rFonts w:ascii="Times New Roman" w:hAnsi="Times New Roman"/>
                <w:sz w:val="22"/>
              </w:rPr>
              <w:t>IB</w:t>
            </w:r>
            <w:r w:rsidRPr="000E6D2F">
              <w:rPr>
                <w:rFonts w:ascii="Times New Roman" w:hAnsi="Times New Roman"/>
                <w:sz w:val="22"/>
              </w:rPr>
              <w:t>卡；本次配置</w:t>
            </w:r>
            <w:r w:rsidRPr="000E6D2F">
              <w:rPr>
                <w:rFonts w:ascii="Times New Roman" w:hAnsi="Times New Roman"/>
                <w:sz w:val="22"/>
              </w:rPr>
              <w:t>≥2</w:t>
            </w:r>
            <w:r w:rsidRPr="000E6D2F">
              <w:rPr>
                <w:rFonts w:ascii="Times New Roman" w:hAnsi="Times New Roman"/>
                <w:sz w:val="22"/>
              </w:rPr>
              <w:t>张</w:t>
            </w:r>
            <w:r w:rsidRPr="000E6D2F">
              <w:rPr>
                <w:rFonts w:ascii="Times New Roman" w:hAnsi="Times New Roman"/>
                <w:sz w:val="22"/>
              </w:rPr>
              <w:t>4</w:t>
            </w:r>
            <w:r w:rsidRPr="000E6D2F">
              <w:rPr>
                <w:rFonts w:ascii="Times New Roman" w:hAnsi="Times New Roman"/>
                <w:sz w:val="22"/>
              </w:rPr>
              <w:t>口千兆网卡，</w:t>
            </w:r>
            <w:r w:rsidRPr="000E6D2F">
              <w:rPr>
                <w:rFonts w:ascii="Times New Roman" w:hAnsi="Times New Roman"/>
                <w:sz w:val="22"/>
              </w:rPr>
              <w:t>≥2</w:t>
            </w:r>
            <w:r w:rsidRPr="000E6D2F">
              <w:rPr>
                <w:rFonts w:ascii="Times New Roman" w:hAnsi="Times New Roman"/>
                <w:sz w:val="22"/>
              </w:rPr>
              <w:t>张单端口</w:t>
            </w:r>
            <w:r w:rsidRPr="000E6D2F">
              <w:rPr>
                <w:rFonts w:ascii="Times New Roman" w:hAnsi="Times New Roman"/>
                <w:sz w:val="22"/>
              </w:rPr>
              <w:t>16Gb FC HBA</w:t>
            </w:r>
            <w:r w:rsidRPr="000E6D2F">
              <w:rPr>
                <w:rFonts w:ascii="Times New Roman" w:hAnsi="Times New Roman"/>
                <w:sz w:val="22"/>
              </w:rPr>
              <w:t>卡</w:t>
            </w:r>
            <w:r w:rsidRPr="000E6D2F">
              <w:rPr>
                <w:rFonts w:ascii="Times New Roman" w:hAnsi="Times New Roman"/>
                <w:sz w:val="22"/>
              </w:rPr>
              <w:t>(</w:t>
            </w:r>
            <w:r w:rsidRPr="000E6D2F">
              <w:rPr>
                <w:rFonts w:ascii="Times New Roman" w:hAnsi="Times New Roman"/>
                <w:sz w:val="22"/>
              </w:rPr>
              <w:t>含模块</w:t>
            </w:r>
            <w:r w:rsidRPr="000E6D2F">
              <w:rPr>
                <w:rFonts w:ascii="Times New Roman" w:hAnsi="Times New Roman"/>
                <w:sz w:val="22"/>
              </w:rPr>
              <w:t>)</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10.GPU</w:t>
            </w:r>
            <w:r w:rsidRPr="000E6D2F">
              <w:rPr>
                <w:rFonts w:ascii="Times New Roman" w:hAnsi="Times New Roman"/>
                <w:sz w:val="22"/>
              </w:rPr>
              <w:t>：支持</w:t>
            </w:r>
            <w:r w:rsidRPr="000E6D2F">
              <w:rPr>
                <w:rFonts w:ascii="Times New Roman" w:hAnsi="Times New Roman"/>
                <w:sz w:val="22"/>
              </w:rPr>
              <w:t>≥4</w:t>
            </w:r>
            <w:r w:rsidRPr="000E6D2F">
              <w:rPr>
                <w:rFonts w:ascii="Times New Roman" w:hAnsi="Times New Roman"/>
                <w:sz w:val="22"/>
              </w:rPr>
              <w:t>个双宽</w:t>
            </w:r>
            <w:r w:rsidRPr="000E6D2F">
              <w:rPr>
                <w:rFonts w:ascii="Times New Roman" w:hAnsi="Times New Roman"/>
                <w:sz w:val="22"/>
              </w:rPr>
              <w:t>GPU</w:t>
            </w:r>
            <w:r w:rsidRPr="000E6D2F">
              <w:rPr>
                <w:rFonts w:ascii="Times New Roman" w:hAnsi="Times New Roman"/>
                <w:sz w:val="22"/>
              </w:rPr>
              <w:t>卡或</w:t>
            </w:r>
            <w:r w:rsidRPr="000E6D2F">
              <w:rPr>
                <w:rFonts w:ascii="Times New Roman" w:hAnsi="Times New Roman"/>
                <w:sz w:val="22"/>
              </w:rPr>
              <w:t>≥12</w:t>
            </w:r>
            <w:r w:rsidRPr="000E6D2F">
              <w:rPr>
                <w:rFonts w:ascii="Times New Roman" w:hAnsi="Times New Roman"/>
                <w:sz w:val="22"/>
              </w:rPr>
              <w:t>个单宽</w:t>
            </w:r>
            <w:r w:rsidRPr="000E6D2F">
              <w:rPr>
                <w:rFonts w:ascii="Times New Roman" w:hAnsi="Times New Roman"/>
                <w:sz w:val="22"/>
              </w:rPr>
              <w:t>GPU</w:t>
            </w:r>
            <w:r w:rsidRPr="000E6D2F">
              <w:rPr>
                <w:rFonts w:ascii="Times New Roman" w:hAnsi="Times New Roman"/>
                <w:sz w:val="22"/>
              </w:rPr>
              <w:t>卡</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11.</w:t>
            </w:r>
            <w:r w:rsidRPr="000E6D2F">
              <w:rPr>
                <w:rFonts w:ascii="Times New Roman" w:hAnsi="Times New Roman"/>
                <w:sz w:val="22"/>
              </w:rPr>
              <w:t>接口：标配</w:t>
            </w:r>
            <w:r w:rsidRPr="000E6D2F">
              <w:rPr>
                <w:rFonts w:ascii="Times New Roman" w:hAnsi="Times New Roman"/>
                <w:sz w:val="22"/>
              </w:rPr>
              <w:t>1</w:t>
            </w:r>
            <w:r w:rsidRPr="000E6D2F">
              <w:rPr>
                <w:rFonts w:ascii="Times New Roman" w:hAnsi="Times New Roman"/>
                <w:sz w:val="22"/>
              </w:rPr>
              <w:t>个前置</w:t>
            </w:r>
            <w:r w:rsidRPr="000E6D2F">
              <w:rPr>
                <w:rFonts w:ascii="Times New Roman" w:hAnsi="Times New Roman"/>
                <w:sz w:val="22"/>
              </w:rPr>
              <w:t>VGA</w:t>
            </w:r>
            <w:r w:rsidRPr="000E6D2F">
              <w:rPr>
                <w:rFonts w:ascii="Times New Roman" w:hAnsi="Times New Roman"/>
                <w:sz w:val="22"/>
              </w:rPr>
              <w:t>，</w:t>
            </w:r>
            <w:r w:rsidRPr="000E6D2F">
              <w:rPr>
                <w:rFonts w:ascii="Times New Roman" w:hAnsi="Times New Roman"/>
                <w:sz w:val="22"/>
              </w:rPr>
              <w:t>1</w:t>
            </w:r>
            <w:r w:rsidRPr="000E6D2F">
              <w:rPr>
                <w:rFonts w:ascii="Times New Roman" w:hAnsi="Times New Roman"/>
                <w:sz w:val="22"/>
              </w:rPr>
              <w:t>个后置</w:t>
            </w:r>
            <w:r w:rsidRPr="000E6D2F">
              <w:rPr>
                <w:rFonts w:ascii="Times New Roman" w:hAnsi="Times New Roman"/>
                <w:sz w:val="22"/>
              </w:rPr>
              <w:t>VGA</w:t>
            </w:r>
            <w:r w:rsidRPr="000E6D2F">
              <w:rPr>
                <w:rFonts w:ascii="Times New Roman" w:hAnsi="Times New Roman"/>
                <w:sz w:val="22"/>
              </w:rPr>
              <w:t>和</w:t>
            </w:r>
            <w:r w:rsidRPr="000E6D2F">
              <w:rPr>
                <w:rFonts w:ascii="Times New Roman" w:hAnsi="Times New Roman"/>
                <w:sz w:val="22"/>
              </w:rPr>
              <w:t>1</w:t>
            </w:r>
            <w:r w:rsidRPr="000E6D2F">
              <w:rPr>
                <w:rFonts w:ascii="Times New Roman" w:hAnsi="Times New Roman"/>
                <w:sz w:val="22"/>
              </w:rPr>
              <w:t>个串口，</w:t>
            </w:r>
            <w:r w:rsidRPr="000E6D2F">
              <w:rPr>
                <w:rFonts w:ascii="Times New Roman" w:hAnsi="Times New Roman"/>
                <w:sz w:val="22"/>
              </w:rPr>
              <w:t xml:space="preserve">6 </w:t>
            </w:r>
            <w:r w:rsidRPr="000E6D2F">
              <w:rPr>
                <w:rFonts w:ascii="Times New Roman" w:hAnsi="Times New Roman"/>
                <w:sz w:val="22"/>
              </w:rPr>
              <w:t>个</w:t>
            </w:r>
            <w:r w:rsidRPr="000E6D2F">
              <w:rPr>
                <w:rFonts w:ascii="Times New Roman" w:hAnsi="Times New Roman"/>
                <w:sz w:val="22"/>
              </w:rPr>
              <w:t>USB 3.0</w:t>
            </w:r>
            <w:r w:rsidRPr="000E6D2F">
              <w:rPr>
                <w:rFonts w:ascii="Times New Roman" w:hAnsi="Times New Roman"/>
                <w:sz w:val="22"/>
              </w:rPr>
              <w:t>（</w:t>
            </w:r>
            <w:r w:rsidRPr="000E6D2F">
              <w:rPr>
                <w:rFonts w:ascii="Times New Roman" w:hAnsi="Times New Roman"/>
                <w:sz w:val="22"/>
              </w:rPr>
              <w:t>2</w:t>
            </w:r>
            <w:r w:rsidRPr="000E6D2F">
              <w:rPr>
                <w:rFonts w:ascii="Times New Roman" w:hAnsi="Times New Roman"/>
                <w:sz w:val="22"/>
              </w:rPr>
              <w:t>前置，</w:t>
            </w:r>
            <w:r w:rsidRPr="000E6D2F">
              <w:rPr>
                <w:rFonts w:ascii="Times New Roman" w:hAnsi="Times New Roman"/>
                <w:sz w:val="22"/>
              </w:rPr>
              <w:t>2</w:t>
            </w:r>
            <w:r w:rsidRPr="000E6D2F">
              <w:rPr>
                <w:rFonts w:ascii="Times New Roman" w:hAnsi="Times New Roman"/>
                <w:sz w:val="22"/>
              </w:rPr>
              <w:t>后置，</w:t>
            </w:r>
            <w:r w:rsidRPr="000E6D2F">
              <w:rPr>
                <w:rFonts w:ascii="Times New Roman" w:hAnsi="Times New Roman"/>
                <w:sz w:val="22"/>
              </w:rPr>
              <w:t>2</w:t>
            </w:r>
            <w:r w:rsidRPr="000E6D2F">
              <w:rPr>
                <w:rFonts w:ascii="Times New Roman" w:hAnsi="Times New Roman"/>
                <w:sz w:val="22"/>
              </w:rPr>
              <w:t>内置），</w:t>
            </w:r>
            <w:r w:rsidRPr="000E6D2F">
              <w:rPr>
                <w:rFonts w:ascii="Times New Roman" w:hAnsi="Times New Roman"/>
                <w:sz w:val="22"/>
              </w:rPr>
              <w:t>1</w:t>
            </w:r>
            <w:r w:rsidRPr="000E6D2F">
              <w:rPr>
                <w:rFonts w:ascii="Times New Roman" w:hAnsi="Times New Roman"/>
                <w:sz w:val="22"/>
              </w:rPr>
              <w:t>个前置专用管理接口</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12.</w:t>
            </w:r>
            <w:r w:rsidRPr="000E6D2F">
              <w:rPr>
                <w:rFonts w:ascii="Times New Roman" w:hAnsi="Times New Roman"/>
                <w:sz w:val="22"/>
              </w:rPr>
              <w:t>电源风扇：配置</w:t>
            </w:r>
            <w:r w:rsidRPr="000E6D2F">
              <w:rPr>
                <w:rFonts w:ascii="Times New Roman" w:hAnsi="Times New Roman"/>
                <w:sz w:val="22"/>
              </w:rPr>
              <w:t>≥2</w:t>
            </w:r>
            <w:r w:rsidRPr="000E6D2F">
              <w:rPr>
                <w:rFonts w:ascii="Times New Roman" w:hAnsi="Times New Roman"/>
                <w:sz w:val="22"/>
              </w:rPr>
              <w:t>个</w:t>
            </w:r>
            <w:r w:rsidRPr="000E6D2F">
              <w:rPr>
                <w:rFonts w:ascii="Times New Roman" w:hAnsi="Times New Roman"/>
                <w:sz w:val="22"/>
              </w:rPr>
              <w:t>800W</w:t>
            </w:r>
            <w:r w:rsidRPr="000E6D2F">
              <w:rPr>
                <w:rFonts w:ascii="Times New Roman" w:hAnsi="Times New Roman"/>
                <w:sz w:val="22"/>
              </w:rPr>
              <w:t>电源，支持</w:t>
            </w:r>
            <w:r w:rsidRPr="000E6D2F">
              <w:rPr>
                <w:rFonts w:ascii="Times New Roman" w:hAnsi="Times New Roman"/>
                <w:sz w:val="22"/>
              </w:rPr>
              <w:t>96%</w:t>
            </w:r>
            <w:r w:rsidRPr="000E6D2F">
              <w:rPr>
                <w:rFonts w:ascii="Times New Roman" w:hAnsi="Times New Roman"/>
                <w:sz w:val="22"/>
              </w:rPr>
              <w:t>能效比的钛金级电源选件，满配热插拔冗余风扇</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13.</w:t>
            </w:r>
            <w:r w:rsidRPr="000E6D2F">
              <w:rPr>
                <w:rFonts w:ascii="Times New Roman" w:hAnsi="Times New Roman"/>
                <w:sz w:val="22"/>
              </w:rPr>
              <w:t>工作温度：支持最高</w:t>
            </w:r>
            <w:r w:rsidRPr="000E6D2F">
              <w:rPr>
                <w:rFonts w:ascii="Times New Roman" w:hAnsi="Times New Roman"/>
                <w:sz w:val="22"/>
              </w:rPr>
              <w:t>5-45°C</w:t>
            </w:r>
            <w:r w:rsidRPr="000E6D2F">
              <w:rPr>
                <w:rFonts w:ascii="Times New Roman" w:hAnsi="Times New Roman"/>
                <w:sz w:val="22"/>
              </w:rPr>
              <w:t>标准工作温度</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sz w:val="22"/>
              </w:rPr>
              <w:t>14.</w:t>
            </w:r>
            <w:r w:rsidRPr="000E6D2F">
              <w:rPr>
                <w:rFonts w:ascii="Times New Roman" w:hAnsi="Times New Roman"/>
                <w:sz w:val="22"/>
              </w:rPr>
              <w:t>远程管理功能：配置</w:t>
            </w:r>
            <w:r w:rsidRPr="000E6D2F">
              <w:rPr>
                <w:rFonts w:ascii="Times New Roman" w:hAnsi="Times New Roman"/>
                <w:sz w:val="22"/>
              </w:rPr>
              <w:t>≥1</w:t>
            </w:r>
            <w:r w:rsidRPr="000E6D2F">
              <w:rPr>
                <w:rFonts w:ascii="Times New Roman" w:hAnsi="Times New Roman"/>
                <w:sz w:val="22"/>
              </w:rPr>
              <w:t>个</w:t>
            </w:r>
            <w:r w:rsidRPr="000E6D2F">
              <w:rPr>
                <w:rFonts w:ascii="Times New Roman" w:hAnsi="Times New Roman"/>
                <w:sz w:val="22"/>
              </w:rPr>
              <w:t>1Gb</w:t>
            </w:r>
            <w:r w:rsidRPr="000E6D2F">
              <w:rPr>
                <w:rFonts w:ascii="Times New Roman" w:hAnsi="Times New Roman"/>
                <w:sz w:val="22"/>
              </w:rPr>
              <w:t>独立的远程管理控制端口，配置虚拟</w:t>
            </w:r>
            <w:r w:rsidRPr="000E6D2F">
              <w:rPr>
                <w:rFonts w:ascii="Times New Roman" w:hAnsi="Times New Roman"/>
                <w:sz w:val="22"/>
              </w:rPr>
              <w:t>KVM</w:t>
            </w:r>
            <w:r w:rsidRPr="000E6D2F">
              <w:rPr>
                <w:rFonts w:ascii="Times New Roman" w:hAnsi="Times New Roman"/>
                <w:sz w:val="22"/>
              </w:rPr>
              <w:t>功能</w:t>
            </w:r>
            <w:r w:rsidRPr="000E6D2F">
              <w:rPr>
                <w:rFonts w:ascii="Times New Roman" w:hAnsi="Times New Roman"/>
                <w:sz w:val="22"/>
              </w:rPr>
              <w:t xml:space="preserve">, </w:t>
            </w:r>
            <w:r w:rsidRPr="000E6D2F">
              <w:rPr>
                <w:rFonts w:ascii="Times New Roman" w:hAnsi="Times New Roman"/>
                <w:sz w:val="22"/>
              </w:rPr>
              <w:t>可实现与操作系统无关的远程对服务器的完全控制，包括远程的开机、关机、重启、更新</w:t>
            </w:r>
            <w:r w:rsidRPr="000E6D2F">
              <w:rPr>
                <w:rFonts w:ascii="Times New Roman" w:hAnsi="Times New Roman"/>
                <w:sz w:val="22"/>
              </w:rPr>
              <w:t>Firmware</w:t>
            </w:r>
            <w:r w:rsidRPr="000E6D2F">
              <w:rPr>
                <w:rFonts w:ascii="Times New Roman" w:hAnsi="Times New Roman"/>
                <w:sz w:val="22"/>
              </w:rPr>
              <w:t>、虚拟软驱、虚拟光驱、虚拟文件夹等操作，提供服务器健康日记、服务器控制台录屏</w:t>
            </w:r>
            <w:r w:rsidRPr="000E6D2F">
              <w:rPr>
                <w:rFonts w:ascii="Times New Roman" w:hAnsi="Times New Roman"/>
                <w:sz w:val="22"/>
              </w:rPr>
              <w:t>/</w:t>
            </w:r>
            <w:r w:rsidRPr="000E6D2F">
              <w:rPr>
                <w:rFonts w:ascii="Times New Roman" w:hAnsi="Times New Roman"/>
                <w:sz w:val="22"/>
              </w:rPr>
              <w:t>回放功能，能够提供电源监控，可支持动态功率封顶</w:t>
            </w:r>
          </w:p>
        </w:tc>
      </w:tr>
      <w:tr w:rsidR="007D47DD" w:rsidRPr="000E6D2F" w:rsidTr="008E1E82">
        <w:trPr>
          <w:cantSplit/>
          <w:trHeight w:val="560"/>
        </w:trPr>
        <w:tc>
          <w:tcPr>
            <w:tcW w:w="241" w:type="pct"/>
            <w:vMerge/>
            <w:tcBorders>
              <w:top w:val="single" w:sz="4" w:space="0" w:color="auto"/>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324" w:type="pct"/>
            <w:vMerge/>
            <w:tcBorders>
              <w:top w:val="single" w:sz="4" w:space="0" w:color="auto"/>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348" w:type="pct"/>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sz w:val="22"/>
              </w:rPr>
              <w:t>服务要求</w:t>
            </w:r>
          </w:p>
        </w:tc>
        <w:tc>
          <w:tcPr>
            <w:tcW w:w="4086" w:type="pct"/>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sz w:val="22"/>
              </w:rPr>
            </w:pPr>
            <w:r w:rsidRPr="000E6D2F">
              <w:rPr>
                <w:rFonts w:ascii="Times New Roman" w:hAnsi="Times New Roman"/>
                <w:sz w:val="22"/>
              </w:rPr>
              <w:t>1.</w:t>
            </w:r>
            <w:r w:rsidRPr="000E6D2F">
              <w:rPr>
                <w:rFonts w:ascii="Times New Roman" w:hAnsi="Times New Roman"/>
                <w:sz w:val="22"/>
              </w:rPr>
              <w:t>整机提供首次硬件基本安装服务，包括设备开箱、上架以及通电等操作</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sz w:val="22"/>
              </w:rPr>
              <w:t>2.</w:t>
            </w:r>
            <w:r w:rsidRPr="000E6D2F">
              <w:rPr>
                <w:rFonts w:ascii="Times New Roman" w:hAnsi="Times New Roman"/>
                <w:sz w:val="22"/>
              </w:rPr>
              <w:t>为保证业务的稳定性，设备厂商需配合软件方进行业务迁移、联调等集成服务</w:t>
            </w:r>
          </w:p>
        </w:tc>
      </w:tr>
      <w:tr w:rsidR="007D47DD" w:rsidRPr="000E6D2F" w:rsidTr="008E1E82">
        <w:trPr>
          <w:cantSplit/>
          <w:trHeight w:val="300"/>
        </w:trPr>
        <w:tc>
          <w:tcPr>
            <w:tcW w:w="241" w:type="pct"/>
            <w:vMerge/>
            <w:tcBorders>
              <w:top w:val="single" w:sz="4" w:space="0" w:color="auto"/>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324" w:type="pct"/>
            <w:vMerge/>
            <w:tcBorders>
              <w:top w:val="single" w:sz="4" w:space="0" w:color="auto"/>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348" w:type="pct"/>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sz w:val="22"/>
              </w:rPr>
              <w:t>质保期限</w:t>
            </w:r>
          </w:p>
        </w:tc>
        <w:tc>
          <w:tcPr>
            <w:tcW w:w="4086" w:type="pct"/>
            <w:tcBorders>
              <w:top w:val="nil"/>
              <w:left w:val="nil"/>
              <w:bottom w:val="single" w:sz="4" w:space="0" w:color="auto"/>
              <w:right w:val="single" w:sz="4" w:space="0" w:color="auto"/>
            </w:tcBorders>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sz w:val="22"/>
              </w:rPr>
              <w:t>3</w:t>
            </w:r>
            <w:r w:rsidRPr="000E6D2F">
              <w:rPr>
                <w:rFonts w:ascii="Times New Roman" w:hAnsi="Times New Roman"/>
                <w:sz w:val="22"/>
              </w:rPr>
              <w:t>年</w:t>
            </w:r>
            <w:r w:rsidRPr="000E6D2F">
              <w:rPr>
                <w:rFonts w:ascii="Times New Roman" w:hAnsi="Times New Roman" w:hint="eastAsia"/>
                <w:sz w:val="22"/>
              </w:rPr>
              <w:t>每周</w:t>
            </w:r>
            <w:r w:rsidRPr="000E6D2F">
              <w:rPr>
                <w:rFonts w:ascii="Times New Roman" w:hAnsi="Times New Roman"/>
                <w:sz w:val="22"/>
              </w:rPr>
              <w:t>7</w:t>
            </w:r>
            <w:r w:rsidRPr="000E6D2F">
              <w:rPr>
                <w:rFonts w:ascii="Times New Roman" w:hAnsi="Times New Roman" w:hint="eastAsia"/>
                <w:sz w:val="22"/>
              </w:rPr>
              <w:t>天</w:t>
            </w:r>
            <w:r w:rsidRPr="000E6D2F">
              <w:rPr>
                <w:rFonts w:ascii="Times New Roman" w:hAnsi="Times New Roman"/>
                <w:sz w:val="22"/>
              </w:rPr>
              <w:t>×24</w:t>
            </w:r>
            <w:r w:rsidRPr="000E6D2F">
              <w:rPr>
                <w:rFonts w:ascii="Times New Roman" w:hAnsi="Times New Roman" w:hint="eastAsia"/>
                <w:sz w:val="22"/>
              </w:rPr>
              <w:t>小时</w:t>
            </w:r>
            <w:r w:rsidRPr="000E6D2F">
              <w:rPr>
                <w:rFonts w:ascii="Times New Roman" w:hAnsi="Times New Roman"/>
                <w:sz w:val="22"/>
              </w:rPr>
              <w:t>质保，包括产品保修服务、远程支持服务。</w:t>
            </w:r>
          </w:p>
        </w:tc>
      </w:tr>
      <w:tr w:rsidR="007D47DD" w:rsidRPr="000E6D2F" w:rsidTr="008E1E82">
        <w:trPr>
          <w:cantSplit/>
          <w:trHeight w:val="5880"/>
        </w:trPr>
        <w:tc>
          <w:tcPr>
            <w:tcW w:w="241" w:type="pct"/>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2</w:t>
            </w:r>
          </w:p>
        </w:tc>
        <w:tc>
          <w:tcPr>
            <w:tcW w:w="324" w:type="pct"/>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sz w:val="22"/>
              </w:rPr>
              <w:t>前置服务器</w:t>
            </w:r>
          </w:p>
        </w:tc>
        <w:tc>
          <w:tcPr>
            <w:tcW w:w="348" w:type="pct"/>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sz w:val="22"/>
              </w:rPr>
              <w:t>设备参数</w:t>
            </w:r>
          </w:p>
        </w:tc>
        <w:tc>
          <w:tcPr>
            <w:tcW w:w="4086" w:type="pct"/>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sz w:val="22"/>
              </w:rPr>
            </w:pPr>
            <w:r w:rsidRPr="000E6D2F">
              <w:rPr>
                <w:rFonts w:ascii="Times New Roman" w:hAnsi="Times New Roman"/>
                <w:sz w:val="22"/>
              </w:rPr>
              <w:t>1.</w:t>
            </w:r>
            <w:r w:rsidRPr="000E6D2F">
              <w:rPr>
                <w:rFonts w:ascii="Times New Roman" w:hAnsi="Times New Roman"/>
                <w:sz w:val="22"/>
              </w:rPr>
              <w:t>服务器外形：</w:t>
            </w:r>
            <w:r w:rsidRPr="000E6D2F">
              <w:rPr>
                <w:rFonts w:ascii="Times New Roman" w:hAnsi="Times New Roman"/>
                <w:sz w:val="22"/>
              </w:rPr>
              <w:t>2U</w:t>
            </w:r>
            <w:r w:rsidRPr="000E6D2F">
              <w:rPr>
                <w:rFonts w:ascii="Times New Roman" w:hAnsi="Times New Roman"/>
                <w:sz w:val="22"/>
              </w:rPr>
              <w:t>机架式，含便捷安装导轨</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2.CPU</w:t>
            </w:r>
            <w:r w:rsidRPr="000E6D2F">
              <w:rPr>
                <w:rFonts w:ascii="Times New Roman" w:hAnsi="Times New Roman"/>
                <w:sz w:val="22"/>
              </w:rPr>
              <w:t>型号：配置</w:t>
            </w:r>
            <w:r w:rsidRPr="000E6D2F">
              <w:rPr>
                <w:rFonts w:ascii="Times New Roman" w:hAnsi="Times New Roman"/>
                <w:sz w:val="22"/>
              </w:rPr>
              <w:t>≥2</w:t>
            </w:r>
            <w:r w:rsidRPr="000E6D2F">
              <w:rPr>
                <w:rFonts w:ascii="Times New Roman" w:hAnsi="Times New Roman"/>
                <w:sz w:val="22"/>
              </w:rPr>
              <w:t>颗</w:t>
            </w:r>
            <w:r w:rsidRPr="000E6D2F">
              <w:rPr>
                <w:rFonts w:ascii="Times New Roman" w:hAnsi="Times New Roman"/>
                <w:sz w:val="22"/>
              </w:rPr>
              <w:t>Intel 4314(2.4GHz/16</w:t>
            </w:r>
            <w:r w:rsidRPr="000E6D2F">
              <w:rPr>
                <w:rFonts w:ascii="Times New Roman" w:hAnsi="Times New Roman"/>
                <w:sz w:val="22"/>
              </w:rPr>
              <w:t>核</w:t>
            </w:r>
            <w:r w:rsidRPr="000E6D2F">
              <w:rPr>
                <w:rFonts w:ascii="Times New Roman" w:hAnsi="Times New Roman"/>
                <w:sz w:val="22"/>
              </w:rPr>
              <w:t>/24MB/135W)</w:t>
            </w:r>
            <w:r w:rsidRPr="000E6D2F">
              <w:rPr>
                <w:rFonts w:ascii="Times New Roman" w:hAnsi="Times New Roman"/>
                <w:sz w:val="22"/>
              </w:rPr>
              <w:t>处理器</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3.</w:t>
            </w:r>
            <w:r w:rsidRPr="000E6D2F">
              <w:rPr>
                <w:rFonts w:ascii="Times New Roman" w:hAnsi="Times New Roman"/>
                <w:sz w:val="22"/>
              </w:rPr>
              <w:t>内存实配规格：配置</w:t>
            </w:r>
            <w:r w:rsidRPr="000E6D2F">
              <w:rPr>
                <w:rFonts w:ascii="Times New Roman" w:hAnsi="Times New Roman"/>
                <w:sz w:val="22"/>
              </w:rPr>
              <w:t>≥128GB DDR4 3200</w:t>
            </w:r>
            <w:r w:rsidRPr="000E6D2F">
              <w:rPr>
                <w:rFonts w:ascii="Times New Roman" w:hAnsi="Times New Roman"/>
                <w:sz w:val="22"/>
              </w:rPr>
              <w:t>内存模块</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4.</w:t>
            </w:r>
            <w:r w:rsidRPr="000E6D2F">
              <w:rPr>
                <w:rFonts w:ascii="Times New Roman" w:hAnsi="Times New Roman"/>
                <w:sz w:val="22"/>
              </w:rPr>
              <w:t>内存可扩展数量：最大支持</w:t>
            </w:r>
            <w:r w:rsidRPr="000E6D2F">
              <w:rPr>
                <w:rFonts w:ascii="Times New Roman" w:hAnsi="Times New Roman"/>
                <w:sz w:val="22"/>
              </w:rPr>
              <w:t>32</w:t>
            </w:r>
            <w:r w:rsidRPr="000E6D2F">
              <w:rPr>
                <w:rFonts w:ascii="Times New Roman" w:hAnsi="Times New Roman"/>
                <w:sz w:val="22"/>
              </w:rPr>
              <w:t>根</w:t>
            </w:r>
            <w:r w:rsidRPr="000E6D2F">
              <w:rPr>
                <w:rFonts w:ascii="Times New Roman" w:hAnsi="Times New Roman"/>
                <w:sz w:val="22"/>
              </w:rPr>
              <w:t>DDR4</w:t>
            </w:r>
            <w:r w:rsidRPr="000E6D2F">
              <w:rPr>
                <w:rFonts w:ascii="Times New Roman" w:hAnsi="Times New Roman"/>
                <w:sz w:val="22"/>
              </w:rPr>
              <w:t>内存，最高速率</w:t>
            </w:r>
            <w:r w:rsidRPr="000E6D2F">
              <w:rPr>
                <w:rFonts w:ascii="Times New Roman" w:hAnsi="Times New Roman"/>
                <w:sz w:val="22"/>
              </w:rPr>
              <w:t>3200MT/s</w:t>
            </w:r>
            <w:r w:rsidRPr="000E6D2F">
              <w:rPr>
                <w:rFonts w:ascii="Times New Roman" w:hAnsi="Times New Roman"/>
                <w:sz w:val="22"/>
              </w:rPr>
              <w:t>，支持</w:t>
            </w:r>
            <w:r w:rsidRPr="000E6D2F">
              <w:rPr>
                <w:rFonts w:ascii="Times New Roman" w:hAnsi="Times New Roman"/>
                <w:sz w:val="22"/>
              </w:rPr>
              <w:t>RDIMM</w:t>
            </w:r>
            <w:r w:rsidRPr="000E6D2F">
              <w:rPr>
                <w:rFonts w:ascii="Times New Roman" w:hAnsi="Times New Roman"/>
                <w:sz w:val="22"/>
              </w:rPr>
              <w:t>或</w:t>
            </w:r>
            <w:r w:rsidRPr="000E6D2F">
              <w:rPr>
                <w:rFonts w:ascii="Times New Roman" w:hAnsi="Times New Roman"/>
                <w:sz w:val="22"/>
              </w:rPr>
              <w:t>LRDIMM</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5.</w:t>
            </w:r>
            <w:r w:rsidRPr="000E6D2F">
              <w:rPr>
                <w:rFonts w:ascii="Times New Roman" w:hAnsi="Times New Roman"/>
                <w:sz w:val="22"/>
              </w:rPr>
              <w:t>实配硬盘：配置</w:t>
            </w:r>
            <w:r w:rsidRPr="000E6D2F">
              <w:rPr>
                <w:rFonts w:ascii="Times New Roman" w:hAnsi="Times New Roman"/>
                <w:sz w:val="22"/>
              </w:rPr>
              <w:t>≥4</w:t>
            </w:r>
            <w:r w:rsidRPr="000E6D2F">
              <w:rPr>
                <w:rFonts w:ascii="Times New Roman" w:hAnsi="Times New Roman"/>
                <w:sz w:val="22"/>
              </w:rPr>
              <w:t>块</w:t>
            </w:r>
            <w:r w:rsidRPr="000E6D2F">
              <w:rPr>
                <w:rFonts w:ascii="Times New Roman" w:hAnsi="Times New Roman"/>
                <w:sz w:val="22"/>
              </w:rPr>
              <w:t>1.92TB SSD</w:t>
            </w:r>
            <w:r w:rsidRPr="000E6D2F">
              <w:rPr>
                <w:rFonts w:ascii="Times New Roman" w:hAnsi="Times New Roman"/>
                <w:sz w:val="22"/>
              </w:rPr>
              <w:t>硬盘</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6.</w:t>
            </w:r>
            <w:r w:rsidRPr="000E6D2F">
              <w:rPr>
                <w:rFonts w:ascii="Times New Roman" w:hAnsi="Times New Roman"/>
                <w:sz w:val="22"/>
              </w:rPr>
              <w:t>硬盘槽位：本地提供</w:t>
            </w:r>
            <w:r w:rsidRPr="000E6D2F">
              <w:rPr>
                <w:rFonts w:ascii="Times New Roman" w:hAnsi="Times New Roman"/>
                <w:sz w:val="22"/>
              </w:rPr>
              <w:t>≥8</w:t>
            </w:r>
            <w:r w:rsidRPr="000E6D2F">
              <w:rPr>
                <w:rFonts w:ascii="Times New Roman" w:hAnsi="Times New Roman"/>
                <w:sz w:val="22"/>
              </w:rPr>
              <w:t>个</w:t>
            </w:r>
            <w:r w:rsidRPr="000E6D2F">
              <w:rPr>
                <w:rFonts w:ascii="Times New Roman" w:hAnsi="Times New Roman"/>
                <w:sz w:val="22"/>
              </w:rPr>
              <w:t>2.5</w:t>
            </w:r>
            <w:r w:rsidRPr="000E6D2F">
              <w:rPr>
                <w:rFonts w:ascii="Times New Roman" w:hAnsi="Times New Roman"/>
                <w:sz w:val="22"/>
              </w:rPr>
              <w:t>寸硬盘槽位，支持</w:t>
            </w:r>
            <w:r w:rsidRPr="000E6D2F">
              <w:rPr>
                <w:rFonts w:ascii="Times New Roman" w:hAnsi="Times New Roman"/>
                <w:sz w:val="22"/>
              </w:rPr>
              <w:t>SAS/SATA HDD/SSD</w:t>
            </w:r>
            <w:r w:rsidRPr="000E6D2F">
              <w:rPr>
                <w:rFonts w:ascii="Times New Roman" w:hAnsi="Times New Roman"/>
                <w:sz w:val="22"/>
              </w:rPr>
              <w:t>硬盘，支持</w:t>
            </w:r>
            <w:r w:rsidRPr="000E6D2F">
              <w:rPr>
                <w:rFonts w:ascii="Times New Roman" w:hAnsi="Times New Roman"/>
                <w:sz w:val="22"/>
              </w:rPr>
              <w:t>≥29</w:t>
            </w:r>
            <w:r w:rsidRPr="000E6D2F">
              <w:rPr>
                <w:rFonts w:ascii="Times New Roman" w:hAnsi="Times New Roman"/>
                <w:sz w:val="22"/>
              </w:rPr>
              <w:t>块</w:t>
            </w:r>
            <w:r w:rsidRPr="000E6D2F">
              <w:rPr>
                <w:rFonts w:ascii="Times New Roman" w:hAnsi="Times New Roman"/>
                <w:sz w:val="22"/>
              </w:rPr>
              <w:t>2.5</w:t>
            </w:r>
            <w:r w:rsidRPr="000E6D2F">
              <w:rPr>
                <w:rFonts w:ascii="Times New Roman" w:hAnsi="Times New Roman"/>
                <w:sz w:val="22"/>
              </w:rPr>
              <w:t>寸硬盘，热插拔</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7.</w:t>
            </w:r>
            <w:r w:rsidRPr="000E6D2F">
              <w:rPr>
                <w:rFonts w:ascii="Times New Roman" w:hAnsi="Times New Roman"/>
                <w:sz w:val="22"/>
              </w:rPr>
              <w:t>阵列控制器：配置</w:t>
            </w:r>
            <w:r w:rsidRPr="000E6D2F">
              <w:rPr>
                <w:rFonts w:ascii="Times New Roman" w:hAnsi="Times New Roman"/>
                <w:sz w:val="22"/>
              </w:rPr>
              <w:t>≥1</w:t>
            </w:r>
            <w:r w:rsidRPr="000E6D2F">
              <w:rPr>
                <w:rFonts w:ascii="Times New Roman" w:hAnsi="Times New Roman"/>
                <w:sz w:val="22"/>
              </w:rPr>
              <w:t>个标准</w:t>
            </w:r>
            <w:r w:rsidRPr="000E6D2F">
              <w:rPr>
                <w:rFonts w:ascii="Times New Roman" w:hAnsi="Times New Roman"/>
                <w:sz w:val="22"/>
              </w:rPr>
              <w:t>PCIe</w:t>
            </w:r>
            <w:r w:rsidRPr="000E6D2F">
              <w:rPr>
                <w:rFonts w:ascii="Times New Roman" w:hAnsi="Times New Roman"/>
                <w:sz w:val="22"/>
              </w:rPr>
              <w:t>槽位阵列卡，支持</w:t>
            </w:r>
            <w:r w:rsidRPr="000E6D2F">
              <w:rPr>
                <w:rFonts w:ascii="Times New Roman" w:hAnsi="Times New Roman"/>
                <w:sz w:val="22"/>
              </w:rPr>
              <w:t>RAID0/1/10/5/6/50/60</w:t>
            </w:r>
            <w:r w:rsidRPr="000E6D2F">
              <w:rPr>
                <w:rFonts w:ascii="Times New Roman" w:hAnsi="Times New Roman"/>
                <w:sz w:val="22"/>
              </w:rPr>
              <w:t>；</w:t>
            </w:r>
            <w:r w:rsidRPr="000E6D2F">
              <w:rPr>
                <w:rFonts w:ascii="Times New Roman" w:hAnsi="Times New Roman"/>
                <w:sz w:val="22"/>
              </w:rPr>
              <w:t>≥2GB</w:t>
            </w:r>
            <w:r w:rsidRPr="000E6D2F">
              <w:rPr>
                <w:rFonts w:ascii="Times New Roman" w:hAnsi="Times New Roman"/>
                <w:sz w:val="22"/>
              </w:rPr>
              <w:t>缓存，支持缓存数据保护，且后备保护不受时间限制</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8.PCI I/O</w:t>
            </w:r>
            <w:r w:rsidRPr="000E6D2F">
              <w:rPr>
                <w:rFonts w:ascii="Times New Roman" w:hAnsi="Times New Roman"/>
                <w:sz w:val="22"/>
              </w:rPr>
              <w:t>插槽：支持</w:t>
            </w:r>
            <w:r w:rsidRPr="000E6D2F">
              <w:rPr>
                <w:rFonts w:ascii="Times New Roman" w:hAnsi="Times New Roman"/>
                <w:sz w:val="22"/>
              </w:rPr>
              <w:t>≥12</w:t>
            </w:r>
            <w:r w:rsidRPr="000E6D2F">
              <w:rPr>
                <w:rFonts w:ascii="Times New Roman" w:hAnsi="Times New Roman"/>
                <w:sz w:val="22"/>
              </w:rPr>
              <w:t>个</w:t>
            </w:r>
            <w:r w:rsidRPr="000E6D2F">
              <w:rPr>
                <w:rFonts w:ascii="Times New Roman" w:hAnsi="Times New Roman"/>
                <w:sz w:val="22"/>
              </w:rPr>
              <w:t>PCIE4.0</w:t>
            </w:r>
            <w:r w:rsidRPr="000E6D2F">
              <w:rPr>
                <w:rFonts w:ascii="Times New Roman" w:hAnsi="Times New Roman"/>
                <w:sz w:val="22"/>
              </w:rPr>
              <w:t>速率插槽</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9.</w:t>
            </w:r>
            <w:r w:rsidRPr="000E6D2F">
              <w:rPr>
                <w:rFonts w:ascii="Times New Roman" w:hAnsi="Times New Roman"/>
                <w:sz w:val="22"/>
              </w:rPr>
              <w:t>网卡：可选基于标准</w:t>
            </w:r>
            <w:r w:rsidRPr="000E6D2F">
              <w:rPr>
                <w:rFonts w:ascii="Times New Roman" w:hAnsi="Times New Roman"/>
                <w:sz w:val="22"/>
              </w:rPr>
              <w:t>PCIe</w:t>
            </w:r>
            <w:r w:rsidRPr="000E6D2F">
              <w:rPr>
                <w:rFonts w:ascii="Times New Roman" w:hAnsi="Times New Roman"/>
                <w:sz w:val="22"/>
              </w:rPr>
              <w:t>插槽的网络适配器，支持</w:t>
            </w:r>
            <w:r w:rsidRPr="000E6D2F">
              <w:rPr>
                <w:rFonts w:ascii="Times New Roman" w:hAnsi="Times New Roman"/>
                <w:sz w:val="22"/>
              </w:rPr>
              <w:t>1/10/25/40/100/200 GE</w:t>
            </w:r>
            <w:r w:rsidRPr="000E6D2F">
              <w:rPr>
                <w:rFonts w:ascii="Times New Roman" w:hAnsi="Times New Roman"/>
                <w:sz w:val="22"/>
              </w:rPr>
              <w:t>网卡，</w:t>
            </w:r>
            <w:r w:rsidRPr="000E6D2F">
              <w:rPr>
                <w:rFonts w:ascii="Times New Roman" w:hAnsi="Times New Roman"/>
                <w:sz w:val="22"/>
              </w:rPr>
              <w:t>IB</w:t>
            </w:r>
            <w:r w:rsidRPr="000E6D2F">
              <w:rPr>
                <w:rFonts w:ascii="Times New Roman" w:hAnsi="Times New Roman"/>
                <w:sz w:val="22"/>
              </w:rPr>
              <w:t>卡；本次配置</w:t>
            </w:r>
            <w:r w:rsidRPr="000E6D2F">
              <w:rPr>
                <w:rFonts w:ascii="Times New Roman" w:hAnsi="Times New Roman"/>
                <w:sz w:val="22"/>
              </w:rPr>
              <w:t>≥2</w:t>
            </w:r>
            <w:r w:rsidRPr="000E6D2F">
              <w:rPr>
                <w:rFonts w:ascii="Times New Roman" w:hAnsi="Times New Roman"/>
                <w:sz w:val="22"/>
              </w:rPr>
              <w:t>张</w:t>
            </w:r>
            <w:r w:rsidRPr="000E6D2F">
              <w:rPr>
                <w:rFonts w:ascii="Times New Roman" w:hAnsi="Times New Roman"/>
                <w:sz w:val="22"/>
              </w:rPr>
              <w:t>4</w:t>
            </w:r>
            <w:r w:rsidRPr="000E6D2F">
              <w:rPr>
                <w:rFonts w:ascii="Times New Roman" w:hAnsi="Times New Roman"/>
                <w:sz w:val="22"/>
              </w:rPr>
              <w:t>口千兆网卡</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10.GPU</w:t>
            </w:r>
            <w:r w:rsidRPr="000E6D2F">
              <w:rPr>
                <w:rFonts w:ascii="Times New Roman" w:hAnsi="Times New Roman"/>
                <w:sz w:val="22"/>
              </w:rPr>
              <w:t>：支持</w:t>
            </w:r>
            <w:r w:rsidRPr="000E6D2F">
              <w:rPr>
                <w:rFonts w:ascii="Times New Roman" w:hAnsi="Times New Roman"/>
                <w:sz w:val="22"/>
              </w:rPr>
              <w:t>≥4</w:t>
            </w:r>
            <w:r w:rsidRPr="000E6D2F">
              <w:rPr>
                <w:rFonts w:ascii="Times New Roman" w:hAnsi="Times New Roman"/>
                <w:sz w:val="22"/>
              </w:rPr>
              <w:t>个双宽</w:t>
            </w:r>
            <w:r w:rsidRPr="000E6D2F">
              <w:rPr>
                <w:rFonts w:ascii="Times New Roman" w:hAnsi="Times New Roman"/>
                <w:sz w:val="22"/>
              </w:rPr>
              <w:t>GPU</w:t>
            </w:r>
            <w:r w:rsidRPr="000E6D2F">
              <w:rPr>
                <w:rFonts w:ascii="Times New Roman" w:hAnsi="Times New Roman"/>
                <w:sz w:val="22"/>
              </w:rPr>
              <w:t>卡或</w:t>
            </w:r>
            <w:r w:rsidRPr="000E6D2F">
              <w:rPr>
                <w:rFonts w:ascii="Times New Roman" w:hAnsi="Times New Roman"/>
                <w:sz w:val="22"/>
              </w:rPr>
              <w:t>≥12</w:t>
            </w:r>
            <w:r w:rsidRPr="000E6D2F">
              <w:rPr>
                <w:rFonts w:ascii="Times New Roman" w:hAnsi="Times New Roman"/>
                <w:sz w:val="22"/>
              </w:rPr>
              <w:t>个单宽</w:t>
            </w:r>
            <w:r w:rsidRPr="000E6D2F">
              <w:rPr>
                <w:rFonts w:ascii="Times New Roman" w:hAnsi="Times New Roman"/>
                <w:sz w:val="22"/>
              </w:rPr>
              <w:t>GPU</w:t>
            </w:r>
            <w:r w:rsidRPr="000E6D2F">
              <w:rPr>
                <w:rFonts w:ascii="Times New Roman" w:hAnsi="Times New Roman"/>
                <w:sz w:val="22"/>
              </w:rPr>
              <w:t>卡</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11.</w:t>
            </w:r>
            <w:r w:rsidRPr="000E6D2F">
              <w:rPr>
                <w:rFonts w:ascii="Times New Roman" w:hAnsi="Times New Roman"/>
                <w:sz w:val="22"/>
              </w:rPr>
              <w:t>接口：标配</w:t>
            </w:r>
            <w:r w:rsidRPr="000E6D2F">
              <w:rPr>
                <w:rFonts w:ascii="Times New Roman" w:hAnsi="Times New Roman"/>
                <w:sz w:val="22"/>
              </w:rPr>
              <w:t>1</w:t>
            </w:r>
            <w:r w:rsidRPr="000E6D2F">
              <w:rPr>
                <w:rFonts w:ascii="Times New Roman" w:hAnsi="Times New Roman"/>
                <w:sz w:val="22"/>
              </w:rPr>
              <w:t>个前置</w:t>
            </w:r>
            <w:r w:rsidRPr="000E6D2F">
              <w:rPr>
                <w:rFonts w:ascii="Times New Roman" w:hAnsi="Times New Roman"/>
                <w:sz w:val="22"/>
              </w:rPr>
              <w:t>VGA</w:t>
            </w:r>
            <w:r w:rsidRPr="000E6D2F">
              <w:rPr>
                <w:rFonts w:ascii="Times New Roman" w:hAnsi="Times New Roman"/>
                <w:sz w:val="22"/>
              </w:rPr>
              <w:t>，</w:t>
            </w:r>
            <w:r w:rsidRPr="000E6D2F">
              <w:rPr>
                <w:rFonts w:ascii="Times New Roman" w:hAnsi="Times New Roman"/>
                <w:sz w:val="22"/>
              </w:rPr>
              <w:t>1</w:t>
            </w:r>
            <w:r w:rsidRPr="000E6D2F">
              <w:rPr>
                <w:rFonts w:ascii="Times New Roman" w:hAnsi="Times New Roman"/>
                <w:sz w:val="22"/>
              </w:rPr>
              <w:t>个后置</w:t>
            </w:r>
            <w:r w:rsidRPr="000E6D2F">
              <w:rPr>
                <w:rFonts w:ascii="Times New Roman" w:hAnsi="Times New Roman"/>
                <w:sz w:val="22"/>
              </w:rPr>
              <w:t>VGA</w:t>
            </w:r>
            <w:r w:rsidRPr="000E6D2F">
              <w:rPr>
                <w:rFonts w:ascii="Times New Roman" w:hAnsi="Times New Roman"/>
                <w:sz w:val="22"/>
              </w:rPr>
              <w:t>和</w:t>
            </w:r>
            <w:r w:rsidRPr="000E6D2F">
              <w:rPr>
                <w:rFonts w:ascii="Times New Roman" w:hAnsi="Times New Roman"/>
                <w:sz w:val="22"/>
              </w:rPr>
              <w:t>1</w:t>
            </w:r>
            <w:r w:rsidRPr="000E6D2F">
              <w:rPr>
                <w:rFonts w:ascii="Times New Roman" w:hAnsi="Times New Roman"/>
                <w:sz w:val="22"/>
              </w:rPr>
              <w:t>个串口，</w:t>
            </w:r>
            <w:r w:rsidRPr="000E6D2F">
              <w:rPr>
                <w:rFonts w:ascii="Times New Roman" w:hAnsi="Times New Roman"/>
                <w:sz w:val="22"/>
              </w:rPr>
              <w:t xml:space="preserve">6 </w:t>
            </w:r>
            <w:r w:rsidRPr="000E6D2F">
              <w:rPr>
                <w:rFonts w:ascii="Times New Roman" w:hAnsi="Times New Roman"/>
                <w:sz w:val="22"/>
              </w:rPr>
              <w:t>个</w:t>
            </w:r>
            <w:r w:rsidRPr="000E6D2F">
              <w:rPr>
                <w:rFonts w:ascii="Times New Roman" w:hAnsi="Times New Roman"/>
                <w:sz w:val="22"/>
              </w:rPr>
              <w:t>USB 3.0</w:t>
            </w:r>
            <w:r w:rsidRPr="000E6D2F">
              <w:rPr>
                <w:rFonts w:ascii="Times New Roman" w:hAnsi="Times New Roman"/>
                <w:sz w:val="22"/>
              </w:rPr>
              <w:t>（</w:t>
            </w:r>
            <w:r w:rsidRPr="000E6D2F">
              <w:rPr>
                <w:rFonts w:ascii="Times New Roman" w:hAnsi="Times New Roman"/>
                <w:sz w:val="22"/>
              </w:rPr>
              <w:t>2</w:t>
            </w:r>
            <w:r w:rsidRPr="000E6D2F">
              <w:rPr>
                <w:rFonts w:ascii="Times New Roman" w:hAnsi="Times New Roman"/>
                <w:sz w:val="22"/>
              </w:rPr>
              <w:t>前置，</w:t>
            </w:r>
            <w:r w:rsidRPr="000E6D2F">
              <w:rPr>
                <w:rFonts w:ascii="Times New Roman" w:hAnsi="Times New Roman"/>
                <w:sz w:val="22"/>
              </w:rPr>
              <w:t>2</w:t>
            </w:r>
            <w:r w:rsidRPr="000E6D2F">
              <w:rPr>
                <w:rFonts w:ascii="Times New Roman" w:hAnsi="Times New Roman"/>
                <w:sz w:val="22"/>
              </w:rPr>
              <w:t>后置，</w:t>
            </w:r>
            <w:r w:rsidRPr="000E6D2F">
              <w:rPr>
                <w:rFonts w:ascii="Times New Roman" w:hAnsi="Times New Roman"/>
                <w:sz w:val="22"/>
              </w:rPr>
              <w:t>2</w:t>
            </w:r>
            <w:r w:rsidRPr="000E6D2F">
              <w:rPr>
                <w:rFonts w:ascii="Times New Roman" w:hAnsi="Times New Roman"/>
                <w:sz w:val="22"/>
              </w:rPr>
              <w:t>内置），</w:t>
            </w:r>
            <w:r w:rsidRPr="000E6D2F">
              <w:rPr>
                <w:rFonts w:ascii="Times New Roman" w:hAnsi="Times New Roman"/>
                <w:sz w:val="22"/>
              </w:rPr>
              <w:t>1</w:t>
            </w:r>
            <w:r w:rsidRPr="000E6D2F">
              <w:rPr>
                <w:rFonts w:ascii="Times New Roman" w:hAnsi="Times New Roman"/>
                <w:sz w:val="22"/>
              </w:rPr>
              <w:t>个前置专用管理接口</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12.</w:t>
            </w:r>
            <w:r w:rsidRPr="000E6D2F">
              <w:rPr>
                <w:rFonts w:ascii="Times New Roman" w:hAnsi="Times New Roman"/>
                <w:sz w:val="22"/>
              </w:rPr>
              <w:t>电源风扇：配置</w:t>
            </w:r>
            <w:r w:rsidRPr="000E6D2F">
              <w:rPr>
                <w:rFonts w:ascii="Times New Roman" w:hAnsi="Times New Roman"/>
                <w:sz w:val="22"/>
              </w:rPr>
              <w:t>≥2</w:t>
            </w:r>
            <w:r w:rsidRPr="000E6D2F">
              <w:rPr>
                <w:rFonts w:ascii="Times New Roman" w:hAnsi="Times New Roman"/>
                <w:sz w:val="22"/>
              </w:rPr>
              <w:t>个</w:t>
            </w:r>
            <w:r w:rsidRPr="000E6D2F">
              <w:rPr>
                <w:rFonts w:ascii="Times New Roman" w:hAnsi="Times New Roman"/>
                <w:sz w:val="22"/>
              </w:rPr>
              <w:t>800W</w:t>
            </w:r>
            <w:r w:rsidRPr="000E6D2F">
              <w:rPr>
                <w:rFonts w:ascii="Times New Roman" w:hAnsi="Times New Roman"/>
                <w:sz w:val="22"/>
              </w:rPr>
              <w:t>电源，支持</w:t>
            </w:r>
            <w:r w:rsidRPr="000E6D2F">
              <w:rPr>
                <w:rFonts w:ascii="Times New Roman" w:hAnsi="Times New Roman"/>
                <w:sz w:val="22"/>
              </w:rPr>
              <w:t>96%</w:t>
            </w:r>
            <w:r w:rsidRPr="000E6D2F">
              <w:rPr>
                <w:rFonts w:ascii="Times New Roman" w:hAnsi="Times New Roman"/>
                <w:sz w:val="22"/>
              </w:rPr>
              <w:t>能效比的钛金级电源选件，满配热插拔冗余风扇</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13.</w:t>
            </w:r>
            <w:r w:rsidRPr="000E6D2F">
              <w:rPr>
                <w:rFonts w:ascii="Times New Roman" w:hAnsi="Times New Roman"/>
                <w:sz w:val="22"/>
              </w:rPr>
              <w:t>工作温度：支持最高</w:t>
            </w:r>
            <w:r w:rsidRPr="000E6D2F">
              <w:rPr>
                <w:rFonts w:ascii="Times New Roman" w:hAnsi="Times New Roman"/>
                <w:sz w:val="22"/>
              </w:rPr>
              <w:t>5-45°C</w:t>
            </w:r>
            <w:r w:rsidRPr="000E6D2F">
              <w:rPr>
                <w:rFonts w:ascii="Times New Roman" w:hAnsi="Times New Roman"/>
                <w:sz w:val="22"/>
              </w:rPr>
              <w:t>标准工作温度</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sz w:val="22"/>
              </w:rPr>
              <w:t>14.</w:t>
            </w:r>
            <w:r w:rsidRPr="000E6D2F">
              <w:rPr>
                <w:rFonts w:ascii="Times New Roman" w:hAnsi="Times New Roman"/>
                <w:sz w:val="22"/>
              </w:rPr>
              <w:t>远程管理功能：配置</w:t>
            </w:r>
            <w:r w:rsidRPr="000E6D2F">
              <w:rPr>
                <w:rFonts w:ascii="Times New Roman" w:hAnsi="Times New Roman"/>
                <w:sz w:val="22"/>
              </w:rPr>
              <w:t>≥1</w:t>
            </w:r>
            <w:r w:rsidRPr="000E6D2F">
              <w:rPr>
                <w:rFonts w:ascii="Times New Roman" w:hAnsi="Times New Roman"/>
                <w:sz w:val="22"/>
              </w:rPr>
              <w:t>个</w:t>
            </w:r>
            <w:r w:rsidRPr="000E6D2F">
              <w:rPr>
                <w:rFonts w:ascii="Times New Roman" w:hAnsi="Times New Roman"/>
                <w:sz w:val="22"/>
              </w:rPr>
              <w:t>1Gb</w:t>
            </w:r>
            <w:r w:rsidRPr="000E6D2F">
              <w:rPr>
                <w:rFonts w:ascii="Times New Roman" w:hAnsi="Times New Roman"/>
                <w:sz w:val="22"/>
              </w:rPr>
              <w:t>独立的远程管理控制端口，配置虚拟</w:t>
            </w:r>
            <w:r w:rsidRPr="000E6D2F">
              <w:rPr>
                <w:rFonts w:ascii="Times New Roman" w:hAnsi="Times New Roman"/>
                <w:sz w:val="22"/>
              </w:rPr>
              <w:t>KVM</w:t>
            </w:r>
            <w:r w:rsidRPr="000E6D2F">
              <w:rPr>
                <w:rFonts w:ascii="Times New Roman" w:hAnsi="Times New Roman"/>
                <w:sz w:val="22"/>
              </w:rPr>
              <w:t>功能</w:t>
            </w:r>
            <w:r w:rsidRPr="000E6D2F">
              <w:rPr>
                <w:rFonts w:ascii="Times New Roman" w:hAnsi="Times New Roman"/>
                <w:sz w:val="22"/>
              </w:rPr>
              <w:t xml:space="preserve">, </w:t>
            </w:r>
            <w:r w:rsidRPr="000E6D2F">
              <w:rPr>
                <w:rFonts w:ascii="Times New Roman" w:hAnsi="Times New Roman"/>
                <w:sz w:val="22"/>
              </w:rPr>
              <w:t>可实现与操作系统无关的远程对服务器的完全控制，包括远程的开机、关机、重启、更新</w:t>
            </w:r>
            <w:r w:rsidRPr="000E6D2F">
              <w:rPr>
                <w:rFonts w:ascii="Times New Roman" w:hAnsi="Times New Roman"/>
                <w:sz w:val="22"/>
              </w:rPr>
              <w:t>Firmware</w:t>
            </w:r>
            <w:r w:rsidRPr="000E6D2F">
              <w:rPr>
                <w:rFonts w:ascii="Times New Roman" w:hAnsi="Times New Roman"/>
                <w:sz w:val="22"/>
              </w:rPr>
              <w:t>、虚拟软驱、虚拟光驱、虚拟文件夹等操作，提供服务器健康日记、服务器控制台录屏</w:t>
            </w:r>
            <w:r w:rsidRPr="000E6D2F">
              <w:rPr>
                <w:rFonts w:ascii="Times New Roman" w:hAnsi="Times New Roman"/>
                <w:sz w:val="22"/>
              </w:rPr>
              <w:t>/</w:t>
            </w:r>
            <w:r w:rsidRPr="000E6D2F">
              <w:rPr>
                <w:rFonts w:ascii="Times New Roman" w:hAnsi="Times New Roman"/>
                <w:sz w:val="22"/>
              </w:rPr>
              <w:t>回放功能，能够提供电源监控，可支持动态功率封顶</w:t>
            </w:r>
          </w:p>
        </w:tc>
      </w:tr>
      <w:tr w:rsidR="007D47DD" w:rsidRPr="000E6D2F" w:rsidTr="008E1E82">
        <w:trPr>
          <w:cantSplit/>
          <w:trHeight w:val="840"/>
        </w:trPr>
        <w:tc>
          <w:tcPr>
            <w:tcW w:w="241" w:type="pct"/>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324" w:type="pct"/>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348" w:type="pct"/>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sz w:val="22"/>
              </w:rPr>
              <w:t>服务要求</w:t>
            </w:r>
          </w:p>
        </w:tc>
        <w:tc>
          <w:tcPr>
            <w:tcW w:w="4086" w:type="pct"/>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sz w:val="22"/>
              </w:rPr>
            </w:pPr>
            <w:r w:rsidRPr="000E6D2F">
              <w:rPr>
                <w:rFonts w:ascii="Times New Roman" w:hAnsi="Times New Roman"/>
                <w:sz w:val="22"/>
              </w:rPr>
              <w:t>1.</w:t>
            </w:r>
            <w:r w:rsidRPr="000E6D2F">
              <w:rPr>
                <w:rFonts w:ascii="Times New Roman" w:hAnsi="Times New Roman"/>
                <w:sz w:val="22"/>
              </w:rPr>
              <w:t>整机提供首次硬件基本安装服务，包括设备开箱、上架以及通电等操作</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sz w:val="22"/>
              </w:rPr>
              <w:t>2.</w:t>
            </w:r>
            <w:r w:rsidRPr="000E6D2F">
              <w:rPr>
                <w:rFonts w:ascii="Times New Roman" w:hAnsi="Times New Roman"/>
                <w:sz w:val="22"/>
              </w:rPr>
              <w:t>为保证业务的稳定性，设备厂商需配合软件方进行业务迁移、联调等集成服务</w:t>
            </w:r>
          </w:p>
        </w:tc>
      </w:tr>
      <w:tr w:rsidR="007D47DD" w:rsidRPr="000E6D2F" w:rsidTr="008E1E82">
        <w:trPr>
          <w:cantSplit/>
          <w:trHeight w:val="300"/>
        </w:trPr>
        <w:tc>
          <w:tcPr>
            <w:tcW w:w="241" w:type="pct"/>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324" w:type="pct"/>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348" w:type="pct"/>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sz w:val="22"/>
              </w:rPr>
              <w:t>质保期限</w:t>
            </w:r>
          </w:p>
        </w:tc>
        <w:tc>
          <w:tcPr>
            <w:tcW w:w="4086" w:type="pct"/>
            <w:tcBorders>
              <w:top w:val="nil"/>
              <w:left w:val="nil"/>
              <w:bottom w:val="single" w:sz="4" w:space="0" w:color="auto"/>
              <w:right w:val="single" w:sz="4" w:space="0" w:color="auto"/>
            </w:tcBorders>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sz w:val="22"/>
              </w:rPr>
              <w:t>3</w:t>
            </w:r>
            <w:r w:rsidRPr="000E6D2F">
              <w:rPr>
                <w:rFonts w:ascii="Times New Roman" w:hAnsi="Times New Roman"/>
                <w:sz w:val="22"/>
              </w:rPr>
              <w:t>年</w:t>
            </w:r>
            <w:r w:rsidRPr="000E6D2F">
              <w:rPr>
                <w:rFonts w:ascii="Times New Roman" w:hAnsi="Times New Roman" w:hint="eastAsia"/>
                <w:sz w:val="22"/>
              </w:rPr>
              <w:t>每周</w:t>
            </w:r>
            <w:r w:rsidRPr="000E6D2F">
              <w:rPr>
                <w:rFonts w:ascii="Times New Roman" w:hAnsi="Times New Roman"/>
                <w:sz w:val="22"/>
              </w:rPr>
              <w:t>7</w:t>
            </w:r>
            <w:r w:rsidRPr="000E6D2F">
              <w:rPr>
                <w:rFonts w:ascii="Times New Roman" w:hAnsi="Times New Roman" w:hint="eastAsia"/>
                <w:sz w:val="22"/>
              </w:rPr>
              <w:t>天</w:t>
            </w:r>
            <w:r w:rsidRPr="000E6D2F">
              <w:rPr>
                <w:rFonts w:ascii="Times New Roman" w:hAnsi="Times New Roman"/>
                <w:sz w:val="22"/>
              </w:rPr>
              <w:t>×24</w:t>
            </w:r>
            <w:r w:rsidRPr="000E6D2F">
              <w:rPr>
                <w:rFonts w:ascii="Times New Roman" w:hAnsi="Times New Roman" w:hint="eastAsia"/>
                <w:sz w:val="22"/>
              </w:rPr>
              <w:t>小时</w:t>
            </w:r>
            <w:r w:rsidRPr="000E6D2F">
              <w:rPr>
                <w:rFonts w:ascii="Times New Roman" w:hAnsi="Times New Roman"/>
                <w:sz w:val="22"/>
              </w:rPr>
              <w:t>质保，包括产品保修服务、远程支持服务。</w:t>
            </w:r>
          </w:p>
        </w:tc>
      </w:tr>
    </w:tbl>
    <w:p w:rsidR="007D47DD" w:rsidRPr="000E6D2F" w:rsidRDefault="007D47DD" w:rsidP="007D47DD">
      <w:pPr>
        <w:widowControl/>
        <w:rPr>
          <w:rFonts w:ascii="Times New Roman" w:hAnsi="Times New Roman"/>
          <w:sz w:val="22"/>
        </w:rPr>
      </w:pPr>
    </w:p>
    <w:p w:rsidR="007D47DD" w:rsidRPr="000E6D2F" w:rsidRDefault="007D47DD" w:rsidP="007D47DD">
      <w:pPr>
        <w:adjustRightInd w:val="0"/>
        <w:snapToGrid w:val="0"/>
        <w:spacing w:line="300" w:lineRule="auto"/>
        <w:ind w:firstLineChars="200" w:firstLine="440"/>
        <w:jc w:val="left"/>
        <w:outlineLvl w:val="4"/>
        <w:rPr>
          <w:rFonts w:ascii="Times New Roman" w:hAnsi="Times New Roman"/>
          <w:color w:val="000000"/>
          <w:sz w:val="22"/>
        </w:rPr>
      </w:pPr>
      <w:r w:rsidRPr="000E6D2F">
        <w:rPr>
          <w:rFonts w:ascii="Times New Roman" w:hAnsi="Times New Roman"/>
          <w:color w:val="000000"/>
          <w:sz w:val="22"/>
        </w:rPr>
        <w:t xml:space="preserve">10.2.3 </w:t>
      </w:r>
      <w:r w:rsidRPr="000E6D2F">
        <w:rPr>
          <w:rFonts w:ascii="Times New Roman" w:hAnsi="Times New Roman"/>
          <w:color w:val="000000"/>
          <w:sz w:val="22"/>
        </w:rPr>
        <w:t>综合布线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
        <w:gridCol w:w="1055"/>
        <w:gridCol w:w="1022"/>
        <w:gridCol w:w="7290"/>
      </w:tblGrid>
      <w:tr w:rsidR="007D47DD" w:rsidRPr="000E6D2F" w:rsidTr="008E1E82">
        <w:trPr>
          <w:tblHeader/>
        </w:trPr>
        <w:tc>
          <w:tcPr>
            <w:tcW w:w="0" w:type="auto"/>
            <w:shd w:val="clear" w:color="auto" w:fill="auto"/>
            <w:vAlign w:val="center"/>
          </w:tcPr>
          <w:p w:rsidR="007D47DD" w:rsidRPr="000E6D2F" w:rsidRDefault="007D47DD" w:rsidP="008E1E82">
            <w:pPr>
              <w:widowControl/>
              <w:jc w:val="center"/>
              <w:rPr>
                <w:rFonts w:ascii="Times New Roman" w:hAnsi="Times New Roman"/>
                <w:b/>
                <w:bCs/>
                <w:kern w:val="0"/>
                <w:sz w:val="22"/>
              </w:rPr>
            </w:pPr>
            <w:r w:rsidRPr="000E6D2F">
              <w:rPr>
                <w:rFonts w:ascii="Times New Roman" w:hAnsi="Times New Roman"/>
                <w:b/>
                <w:bCs/>
                <w:kern w:val="0"/>
                <w:sz w:val="22"/>
              </w:rPr>
              <w:t>序号</w:t>
            </w:r>
          </w:p>
        </w:tc>
        <w:tc>
          <w:tcPr>
            <w:tcW w:w="1055" w:type="dxa"/>
            <w:shd w:val="clear" w:color="auto" w:fill="auto"/>
            <w:vAlign w:val="center"/>
          </w:tcPr>
          <w:p w:rsidR="007D47DD" w:rsidRPr="000E6D2F" w:rsidRDefault="007D47DD" w:rsidP="008E1E82">
            <w:pPr>
              <w:widowControl/>
              <w:jc w:val="center"/>
              <w:rPr>
                <w:rFonts w:ascii="Times New Roman" w:hAnsi="Times New Roman"/>
                <w:b/>
                <w:bCs/>
                <w:kern w:val="0"/>
                <w:sz w:val="22"/>
              </w:rPr>
            </w:pPr>
            <w:r w:rsidRPr="000E6D2F">
              <w:rPr>
                <w:rFonts w:ascii="Times New Roman" w:hAnsi="Times New Roman"/>
                <w:b/>
                <w:bCs/>
                <w:kern w:val="0"/>
                <w:sz w:val="22"/>
              </w:rPr>
              <w:t>系统名称</w:t>
            </w:r>
          </w:p>
        </w:tc>
        <w:tc>
          <w:tcPr>
            <w:tcW w:w="1022" w:type="dxa"/>
            <w:shd w:val="clear" w:color="auto" w:fill="auto"/>
            <w:vAlign w:val="center"/>
          </w:tcPr>
          <w:p w:rsidR="007D47DD" w:rsidRPr="000E6D2F" w:rsidRDefault="007D47DD" w:rsidP="008E1E82">
            <w:pPr>
              <w:widowControl/>
              <w:jc w:val="center"/>
              <w:rPr>
                <w:rFonts w:ascii="Times New Roman" w:hAnsi="Times New Roman"/>
                <w:b/>
                <w:bCs/>
                <w:kern w:val="0"/>
                <w:sz w:val="22"/>
              </w:rPr>
            </w:pPr>
            <w:r w:rsidRPr="000E6D2F">
              <w:rPr>
                <w:rFonts w:ascii="Times New Roman" w:hAnsi="Times New Roman"/>
                <w:b/>
                <w:bCs/>
                <w:kern w:val="0"/>
                <w:sz w:val="22"/>
              </w:rPr>
              <w:t>需求项</w:t>
            </w:r>
          </w:p>
        </w:tc>
        <w:tc>
          <w:tcPr>
            <w:tcW w:w="0" w:type="auto"/>
            <w:shd w:val="clear" w:color="auto" w:fill="auto"/>
            <w:vAlign w:val="center"/>
          </w:tcPr>
          <w:p w:rsidR="007D47DD" w:rsidRPr="000E6D2F" w:rsidRDefault="007D47DD" w:rsidP="008E1E82">
            <w:pPr>
              <w:widowControl/>
              <w:jc w:val="center"/>
              <w:rPr>
                <w:rFonts w:ascii="Times New Roman" w:hAnsi="Times New Roman"/>
                <w:b/>
                <w:bCs/>
                <w:kern w:val="0"/>
                <w:sz w:val="22"/>
              </w:rPr>
            </w:pPr>
            <w:r w:rsidRPr="000E6D2F">
              <w:rPr>
                <w:rFonts w:ascii="Times New Roman" w:hAnsi="Times New Roman"/>
                <w:b/>
                <w:bCs/>
                <w:kern w:val="0"/>
                <w:sz w:val="22"/>
              </w:rPr>
              <w:t>参数要求</w:t>
            </w:r>
          </w:p>
        </w:tc>
      </w:tr>
      <w:tr w:rsidR="007D47DD" w:rsidRPr="000E6D2F" w:rsidTr="008E1E82">
        <w:tc>
          <w:tcPr>
            <w:tcW w:w="0" w:type="auto"/>
            <w:vMerge w:val="restart"/>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1</w:t>
            </w:r>
          </w:p>
        </w:tc>
        <w:tc>
          <w:tcPr>
            <w:tcW w:w="1055" w:type="dxa"/>
            <w:vMerge w:val="restar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信息点</w:t>
            </w:r>
          </w:p>
        </w:tc>
        <w:tc>
          <w:tcPr>
            <w:tcW w:w="1022" w:type="dxa"/>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六类</w:t>
            </w:r>
            <w:r w:rsidRPr="000E6D2F">
              <w:rPr>
                <w:rFonts w:ascii="Times New Roman" w:hAnsi="Times New Roman"/>
                <w:kern w:val="0"/>
                <w:sz w:val="22"/>
              </w:rPr>
              <w:t>4</w:t>
            </w:r>
            <w:r w:rsidRPr="000E6D2F">
              <w:rPr>
                <w:rFonts w:ascii="Times New Roman" w:hAnsi="Times New Roman"/>
                <w:kern w:val="0"/>
                <w:sz w:val="22"/>
              </w:rPr>
              <w:t>对非屏蔽低烟无卤电缆</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产品参照</w:t>
            </w:r>
            <w:r w:rsidRPr="000E6D2F">
              <w:rPr>
                <w:rFonts w:ascii="Times New Roman" w:hAnsi="Times New Roman"/>
                <w:kern w:val="0"/>
                <w:sz w:val="22"/>
              </w:rPr>
              <w:t xml:space="preserve">YD/T1019 </w:t>
            </w:r>
            <w:r w:rsidRPr="000E6D2F">
              <w:rPr>
                <w:rFonts w:ascii="Times New Roman" w:hAnsi="Times New Roman"/>
                <w:kern w:val="0"/>
                <w:sz w:val="22"/>
              </w:rPr>
              <w:t>、</w:t>
            </w:r>
            <w:r w:rsidRPr="000E6D2F">
              <w:rPr>
                <w:rFonts w:ascii="Times New Roman" w:hAnsi="Times New Roman"/>
                <w:kern w:val="0"/>
                <w:sz w:val="22"/>
              </w:rPr>
              <w:t>ISO/IEC11801 Class E</w:t>
            </w:r>
            <w:r w:rsidRPr="000E6D2F">
              <w:rPr>
                <w:rFonts w:ascii="Times New Roman" w:hAnsi="Times New Roman"/>
                <w:kern w:val="0"/>
                <w:sz w:val="22"/>
              </w:rPr>
              <w:t>级和</w:t>
            </w:r>
            <w:r w:rsidRPr="000E6D2F">
              <w:rPr>
                <w:rFonts w:ascii="Times New Roman" w:hAnsi="Times New Roman"/>
                <w:kern w:val="0"/>
                <w:sz w:val="22"/>
              </w:rPr>
              <w:t>ANSI/TIA-568.2-D Cat6</w:t>
            </w:r>
            <w:r w:rsidRPr="000E6D2F">
              <w:rPr>
                <w:rFonts w:ascii="Times New Roman" w:hAnsi="Times New Roman"/>
                <w:kern w:val="0"/>
                <w:sz w:val="22"/>
              </w:rPr>
              <w:t>标准；及</w:t>
            </w:r>
            <w:r w:rsidRPr="000E6D2F">
              <w:rPr>
                <w:rFonts w:ascii="Times New Roman" w:hAnsi="Times New Roman"/>
                <w:kern w:val="0"/>
                <w:sz w:val="22"/>
              </w:rPr>
              <w:t>IEC60332-1-2</w:t>
            </w:r>
            <w:r w:rsidRPr="000E6D2F">
              <w:rPr>
                <w:rFonts w:ascii="Times New Roman" w:hAnsi="Times New Roman"/>
                <w:kern w:val="0"/>
                <w:sz w:val="22"/>
              </w:rPr>
              <w:t>、</w:t>
            </w:r>
            <w:r w:rsidRPr="000E6D2F">
              <w:rPr>
                <w:rFonts w:ascii="Times New Roman" w:hAnsi="Times New Roman"/>
                <w:kern w:val="0"/>
                <w:sz w:val="22"/>
              </w:rPr>
              <w:t>GB/T 18380-12</w:t>
            </w:r>
            <w:r w:rsidRPr="000E6D2F">
              <w:rPr>
                <w:rFonts w:ascii="Times New Roman" w:hAnsi="Times New Roman"/>
                <w:kern w:val="0"/>
                <w:sz w:val="22"/>
              </w:rPr>
              <w:t>阻燃标准</w:t>
            </w:r>
            <w:r w:rsidRPr="000E6D2F">
              <w:rPr>
                <w:rFonts w:ascii="Times New Roman" w:hAnsi="Times New Roman"/>
                <w:kern w:val="0"/>
                <w:sz w:val="22"/>
              </w:rPr>
              <w:br/>
              <w:t>2)</w:t>
            </w:r>
            <w:r w:rsidRPr="000E6D2F">
              <w:rPr>
                <w:rFonts w:ascii="Times New Roman" w:hAnsi="Times New Roman"/>
                <w:kern w:val="0"/>
                <w:sz w:val="22"/>
              </w:rPr>
              <w:t>提供至少不低于</w:t>
            </w:r>
            <w:r w:rsidRPr="000E6D2F">
              <w:rPr>
                <w:rFonts w:ascii="Times New Roman" w:hAnsi="Times New Roman"/>
                <w:kern w:val="0"/>
                <w:sz w:val="22"/>
              </w:rPr>
              <w:t>250MHz</w:t>
            </w:r>
            <w:r w:rsidRPr="000E6D2F">
              <w:rPr>
                <w:rFonts w:ascii="Times New Roman" w:hAnsi="Times New Roman"/>
                <w:kern w:val="0"/>
                <w:sz w:val="22"/>
              </w:rPr>
              <w:t>带宽</w:t>
            </w:r>
            <w:r w:rsidRPr="000E6D2F">
              <w:rPr>
                <w:rFonts w:ascii="Times New Roman" w:hAnsi="Times New Roman"/>
                <w:kern w:val="0"/>
                <w:sz w:val="22"/>
              </w:rPr>
              <w:br/>
              <w:t>3)</w:t>
            </w:r>
            <w:r w:rsidRPr="000E6D2F">
              <w:rPr>
                <w:rFonts w:ascii="Times New Roman" w:hAnsi="Times New Roman"/>
                <w:kern w:val="0"/>
                <w:sz w:val="22"/>
              </w:rPr>
              <w:t>支持</w:t>
            </w:r>
            <w:r w:rsidRPr="000E6D2F">
              <w:rPr>
                <w:rFonts w:ascii="Times New Roman" w:hAnsi="Times New Roman"/>
                <w:kern w:val="0"/>
                <w:sz w:val="22"/>
              </w:rPr>
              <w:t>POE</w:t>
            </w:r>
            <w:r w:rsidRPr="000E6D2F">
              <w:rPr>
                <w:rFonts w:ascii="Times New Roman" w:hAnsi="Times New Roman"/>
                <w:kern w:val="0"/>
                <w:sz w:val="22"/>
              </w:rPr>
              <w:t>系统、单根导体最大载流量</w:t>
            </w:r>
            <w:r w:rsidRPr="000E6D2F">
              <w:rPr>
                <w:rFonts w:ascii="Times New Roman" w:hAnsi="Times New Roman"/>
                <w:kern w:val="0"/>
                <w:sz w:val="22"/>
              </w:rPr>
              <w:t>500mA</w:t>
            </w:r>
            <w:r w:rsidRPr="000E6D2F">
              <w:rPr>
                <w:rFonts w:ascii="Times New Roman" w:hAnsi="Times New Roman"/>
                <w:kern w:val="0"/>
                <w:sz w:val="22"/>
              </w:rPr>
              <w:t>、最大电压</w:t>
            </w:r>
            <w:r w:rsidRPr="000E6D2F">
              <w:rPr>
                <w:rFonts w:ascii="Times New Roman" w:hAnsi="Times New Roman"/>
                <w:kern w:val="0"/>
                <w:sz w:val="22"/>
              </w:rPr>
              <w:t>60V</w:t>
            </w:r>
            <w:r w:rsidRPr="000E6D2F">
              <w:rPr>
                <w:rFonts w:ascii="Times New Roman" w:hAnsi="Times New Roman"/>
                <w:kern w:val="0"/>
                <w:sz w:val="22"/>
              </w:rPr>
              <w:t>（</w:t>
            </w:r>
            <w:r w:rsidRPr="000E6D2F">
              <w:rPr>
                <w:rFonts w:ascii="Times New Roman" w:hAnsi="Times New Roman"/>
                <w:kern w:val="0"/>
                <w:sz w:val="22"/>
              </w:rPr>
              <w:t>DC</w:t>
            </w:r>
            <w:r w:rsidRPr="000E6D2F">
              <w:rPr>
                <w:rFonts w:ascii="Times New Roman" w:hAnsi="Times New Roman"/>
                <w:kern w:val="0"/>
                <w:sz w:val="22"/>
              </w:rPr>
              <w:t>）</w:t>
            </w:r>
            <w:r w:rsidRPr="000E6D2F">
              <w:rPr>
                <w:rFonts w:ascii="Times New Roman" w:hAnsi="Times New Roman"/>
                <w:kern w:val="0"/>
                <w:sz w:val="22"/>
              </w:rPr>
              <w:br/>
              <w:t>4)</w:t>
            </w:r>
            <w:r w:rsidRPr="000E6D2F">
              <w:rPr>
                <w:rFonts w:ascii="Times New Roman" w:hAnsi="Times New Roman"/>
                <w:kern w:val="0"/>
                <w:sz w:val="22"/>
              </w:rPr>
              <w:t>颜色：蓝色</w:t>
            </w:r>
            <w:r w:rsidRPr="000E6D2F">
              <w:rPr>
                <w:rFonts w:ascii="Times New Roman" w:hAnsi="Times New Roman"/>
                <w:kern w:val="0"/>
                <w:sz w:val="22"/>
              </w:rPr>
              <w:t xml:space="preserve">  </w:t>
            </w:r>
            <w:r w:rsidRPr="000E6D2F">
              <w:rPr>
                <w:rFonts w:ascii="Times New Roman" w:hAnsi="Times New Roman"/>
                <w:kern w:val="0"/>
                <w:sz w:val="22"/>
              </w:rPr>
              <w:t>绝缘材质</w:t>
            </w:r>
            <w:r w:rsidRPr="000E6D2F">
              <w:rPr>
                <w:rFonts w:ascii="Times New Roman" w:hAnsi="Times New Roman"/>
                <w:kern w:val="0"/>
                <w:sz w:val="22"/>
              </w:rPr>
              <w:t>HDPE</w:t>
            </w:r>
            <w:r w:rsidRPr="000E6D2F">
              <w:rPr>
                <w:rFonts w:ascii="Times New Roman" w:hAnsi="Times New Roman"/>
                <w:kern w:val="0"/>
                <w:sz w:val="22"/>
              </w:rPr>
              <w:br/>
              <w:t>5)</w:t>
            </w:r>
            <w:r w:rsidRPr="000E6D2F">
              <w:rPr>
                <w:rFonts w:ascii="Times New Roman" w:hAnsi="Times New Roman"/>
                <w:kern w:val="0"/>
                <w:sz w:val="22"/>
              </w:rPr>
              <w:t>线对十字骨架隔离，内置撕裂线</w:t>
            </w:r>
            <w:r w:rsidRPr="000E6D2F">
              <w:rPr>
                <w:rFonts w:ascii="Times New Roman" w:hAnsi="Times New Roman"/>
                <w:kern w:val="0"/>
                <w:sz w:val="22"/>
              </w:rPr>
              <w:br/>
              <w:t>6)</w:t>
            </w:r>
            <w:r w:rsidRPr="000E6D2F">
              <w:rPr>
                <w:rFonts w:ascii="Times New Roman" w:hAnsi="Times New Roman"/>
                <w:kern w:val="0"/>
                <w:sz w:val="22"/>
              </w:rPr>
              <w:t>烟密度（最小透光率）：</w:t>
            </w:r>
            <w:r w:rsidRPr="000E6D2F">
              <w:rPr>
                <w:rFonts w:ascii="Times New Roman" w:hAnsi="Times New Roman"/>
                <w:kern w:val="0"/>
                <w:sz w:val="22"/>
              </w:rPr>
              <w:t>≥60%</w:t>
            </w:r>
            <w:r w:rsidRPr="000E6D2F">
              <w:rPr>
                <w:rFonts w:ascii="Times New Roman" w:hAnsi="Times New Roman"/>
                <w:kern w:val="0"/>
                <w:sz w:val="22"/>
              </w:rPr>
              <w:br/>
              <w:t>7)PH</w:t>
            </w:r>
            <w:r w:rsidRPr="000E6D2F">
              <w:rPr>
                <w:rFonts w:ascii="Times New Roman" w:hAnsi="Times New Roman"/>
                <w:kern w:val="0"/>
                <w:sz w:val="22"/>
              </w:rPr>
              <w:t>值：</w:t>
            </w:r>
            <w:r w:rsidRPr="000E6D2F">
              <w:rPr>
                <w:rFonts w:ascii="Times New Roman" w:hAnsi="Times New Roman"/>
                <w:kern w:val="0"/>
                <w:sz w:val="22"/>
              </w:rPr>
              <w:t>≥4.3</w:t>
            </w:r>
            <w:r w:rsidRPr="000E6D2F">
              <w:rPr>
                <w:rFonts w:ascii="Times New Roman" w:hAnsi="Times New Roman"/>
                <w:kern w:val="0"/>
                <w:sz w:val="22"/>
              </w:rPr>
              <w:br/>
              <w:t>8)</w:t>
            </w:r>
            <w:r w:rsidRPr="000E6D2F">
              <w:rPr>
                <w:rFonts w:ascii="Times New Roman" w:hAnsi="Times New Roman"/>
                <w:kern w:val="0"/>
                <w:sz w:val="22"/>
              </w:rPr>
              <w:t>导体直径：</w:t>
            </w:r>
            <w:r w:rsidRPr="000E6D2F">
              <w:rPr>
                <w:rFonts w:ascii="Times New Roman" w:hAnsi="Times New Roman"/>
                <w:kern w:val="0"/>
                <w:sz w:val="22"/>
              </w:rPr>
              <w:t>0.57±0.02mm</w:t>
            </w:r>
            <w:r w:rsidRPr="000E6D2F">
              <w:rPr>
                <w:rFonts w:ascii="Times New Roman" w:hAnsi="Times New Roman"/>
                <w:kern w:val="0"/>
                <w:sz w:val="22"/>
              </w:rPr>
              <w:br/>
              <w:t>9)</w:t>
            </w:r>
            <w:r w:rsidRPr="000E6D2F">
              <w:rPr>
                <w:rFonts w:ascii="Times New Roman" w:hAnsi="Times New Roman"/>
                <w:kern w:val="0"/>
                <w:sz w:val="22"/>
              </w:rPr>
              <w:t>导体断裂伸长率：</w:t>
            </w:r>
            <w:r w:rsidRPr="000E6D2F">
              <w:rPr>
                <w:rFonts w:ascii="Times New Roman" w:hAnsi="Times New Roman"/>
                <w:kern w:val="0"/>
                <w:sz w:val="22"/>
              </w:rPr>
              <w:t xml:space="preserve">≥12% </w:t>
            </w:r>
            <w:r w:rsidRPr="000E6D2F">
              <w:rPr>
                <w:rFonts w:ascii="Times New Roman" w:hAnsi="Times New Roman"/>
                <w:kern w:val="0"/>
                <w:sz w:val="22"/>
              </w:rPr>
              <w:br/>
              <w:t>10)</w:t>
            </w:r>
            <w:r w:rsidRPr="000E6D2F">
              <w:rPr>
                <w:rFonts w:ascii="Times New Roman" w:hAnsi="Times New Roman"/>
                <w:kern w:val="0"/>
                <w:sz w:val="22"/>
              </w:rPr>
              <w:t>绝缘断裂伸长率：</w:t>
            </w:r>
            <w:r w:rsidRPr="000E6D2F">
              <w:rPr>
                <w:rFonts w:ascii="Times New Roman" w:hAnsi="Times New Roman"/>
                <w:kern w:val="0"/>
                <w:sz w:val="22"/>
              </w:rPr>
              <w:t>≥300%</w:t>
            </w:r>
            <w:r w:rsidRPr="000E6D2F">
              <w:rPr>
                <w:rFonts w:ascii="Times New Roman" w:hAnsi="Times New Roman"/>
                <w:kern w:val="0"/>
                <w:sz w:val="22"/>
              </w:rPr>
              <w:br/>
              <w:t>11)</w:t>
            </w:r>
            <w:r w:rsidRPr="000E6D2F">
              <w:rPr>
                <w:rFonts w:ascii="Times New Roman" w:hAnsi="Times New Roman"/>
                <w:kern w:val="0"/>
                <w:sz w:val="22"/>
              </w:rPr>
              <w:t>护套：</w:t>
            </w:r>
            <w:r w:rsidRPr="000E6D2F">
              <w:rPr>
                <w:rFonts w:ascii="Times New Roman" w:hAnsi="Times New Roman"/>
                <w:kern w:val="0"/>
                <w:sz w:val="22"/>
              </w:rPr>
              <w:t>LSZH</w:t>
            </w:r>
            <w:r w:rsidRPr="000E6D2F">
              <w:rPr>
                <w:rFonts w:ascii="Times New Roman" w:hAnsi="Times New Roman"/>
                <w:kern w:val="0"/>
                <w:sz w:val="22"/>
              </w:rPr>
              <w:br/>
              <w:t>12)</w:t>
            </w:r>
            <w:r w:rsidRPr="000E6D2F">
              <w:rPr>
                <w:rFonts w:ascii="Times New Roman" w:hAnsi="Times New Roman"/>
                <w:kern w:val="0"/>
                <w:sz w:val="22"/>
              </w:rPr>
              <w:t>单根直流电阻（最大）：</w:t>
            </w:r>
            <w:r w:rsidRPr="000E6D2F">
              <w:rPr>
                <w:rFonts w:ascii="Times New Roman" w:hAnsi="Times New Roman"/>
                <w:kern w:val="0"/>
                <w:sz w:val="22"/>
              </w:rPr>
              <w:t>≤9.0Ω/100m</w:t>
            </w:r>
            <w:r w:rsidRPr="000E6D2F">
              <w:rPr>
                <w:rFonts w:ascii="Times New Roman" w:hAnsi="Times New Roman"/>
                <w:kern w:val="0"/>
                <w:sz w:val="22"/>
              </w:rPr>
              <w:br/>
              <w:t>13)</w:t>
            </w:r>
            <w:r w:rsidRPr="000E6D2F">
              <w:rPr>
                <w:rFonts w:ascii="Times New Roman" w:hAnsi="Times New Roman"/>
                <w:kern w:val="0"/>
                <w:sz w:val="22"/>
              </w:rPr>
              <w:t>直流电阻不平衡（线对导体间）：</w:t>
            </w:r>
            <w:r w:rsidRPr="000E6D2F">
              <w:rPr>
                <w:rFonts w:ascii="Times New Roman" w:hAnsi="Times New Roman"/>
                <w:kern w:val="0"/>
                <w:sz w:val="22"/>
              </w:rPr>
              <w:t>≤2%</w:t>
            </w:r>
            <w:r w:rsidRPr="000E6D2F">
              <w:rPr>
                <w:rFonts w:ascii="Times New Roman" w:hAnsi="Times New Roman"/>
                <w:kern w:val="0"/>
                <w:sz w:val="22"/>
              </w:rPr>
              <w:br/>
              <w:t>14)</w:t>
            </w:r>
            <w:r w:rsidRPr="000E6D2F">
              <w:rPr>
                <w:rFonts w:ascii="Times New Roman" w:hAnsi="Times New Roman"/>
                <w:kern w:val="0"/>
                <w:sz w:val="22"/>
              </w:rPr>
              <w:t>直流电阻不平衡（线对间）：</w:t>
            </w:r>
            <w:r w:rsidRPr="000E6D2F">
              <w:rPr>
                <w:rFonts w:ascii="Times New Roman" w:hAnsi="Times New Roman"/>
                <w:kern w:val="0"/>
                <w:sz w:val="22"/>
              </w:rPr>
              <w:t>≤4%</w:t>
            </w:r>
            <w:r w:rsidRPr="000E6D2F">
              <w:rPr>
                <w:rFonts w:ascii="Times New Roman" w:hAnsi="Times New Roman"/>
                <w:kern w:val="0"/>
                <w:sz w:val="22"/>
              </w:rPr>
              <w:br/>
              <w:t>15)</w:t>
            </w:r>
            <w:r w:rsidRPr="000E6D2F">
              <w:rPr>
                <w:rFonts w:ascii="Times New Roman" w:hAnsi="Times New Roman"/>
                <w:kern w:val="0"/>
                <w:sz w:val="22"/>
              </w:rPr>
              <w:t>时延差（</w:t>
            </w:r>
            <w:r w:rsidRPr="000E6D2F">
              <w:rPr>
                <w:rFonts w:ascii="Times New Roman" w:hAnsi="Times New Roman"/>
                <w:kern w:val="0"/>
                <w:sz w:val="22"/>
              </w:rPr>
              <w:t>100M</w:t>
            </w:r>
            <w:r w:rsidRPr="000E6D2F">
              <w:rPr>
                <w:rFonts w:ascii="Times New Roman" w:hAnsi="Times New Roman"/>
                <w:kern w:val="0"/>
                <w:sz w:val="22"/>
              </w:rPr>
              <w:t>）：</w:t>
            </w:r>
            <w:r w:rsidRPr="000E6D2F">
              <w:rPr>
                <w:rFonts w:ascii="Times New Roman" w:hAnsi="Times New Roman"/>
                <w:kern w:val="0"/>
                <w:sz w:val="22"/>
              </w:rPr>
              <w:t>≤45ns</w:t>
            </w:r>
            <w:r w:rsidRPr="000E6D2F">
              <w:rPr>
                <w:rFonts w:ascii="Times New Roman" w:hAnsi="Times New Roman"/>
                <w:kern w:val="0"/>
                <w:sz w:val="22"/>
              </w:rPr>
              <w:br/>
              <w:t>16)</w:t>
            </w:r>
            <w:r w:rsidRPr="000E6D2F">
              <w:rPr>
                <w:rFonts w:ascii="Times New Roman" w:hAnsi="Times New Roman"/>
                <w:kern w:val="0"/>
                <w:sz w:val="22"/>
              </w:rPr>
              <w:t>特性阻抗（</w:t>
            </w:r>
            <w:r w:rsidRPr="000E6D2F">
              <w:rPr>
                <w:rFonts w:ascii="Times New Roman" w:hAnsi="Times New Roman"/>
                <w:kern w:val="0"/>
                <w:sz w:val="22"/>
              </w:rPr>
              <w:t>100MHz</w:t>
            </w:r>
            <w:r w:rsidRPr="000E6D2F">
              <w:rPr>
                <w:rFonts w:ascii="Times New Roman" w:hAnsi="Times New Roman"/>
                <w:kern w:val="0"/>
                <w:sz w:val="22"/>
              </w:rPr>
              <w:t>）：</w:t>
            </w:r>
            <w:r w:rsidRPr="000E6D2F">
              <w:rPr>
                <w:rFonts w:ascii="Times New Roman" w:hAnsi="Times New Roman"/>
                <w:kern w:val="0"/>
                <w:sz w:val="22"/>
              </w:rPr>
              <w:t>100±5Ω</w:t>
            </w:r>
            <w:r w:rsidRPr="000E6D2F">
              <w:rPr>
                <w:rFonts w:ascii="Times New Roman" w:hAnsi="Times New Roman"/>
                <w:kern w:val="0"/>
                <w:sz w:val="22"/>
              </w:rPr>
              <w:br/>
              <w:t>17)</w:t>
            </w:r>
            <w:r w:rsidRPr="000E6D2F">
              <w:rPr>
                <w:rFonts w:ascii="Times New Roman" w:hAnsi="Times New Roman"/>
                <w:kern w:val="0"/>
                <w:sz w:val="22"/>
              </w:rPr>
              <w:t>工作温度：</w:t>
            </w:r>
            <w:r w:rsidRPr="000E6D2F">
              <w:rPr>
                <w:rFonts w:ascii="Times New Roman" w:hAnsi="Times New Roman"/>
                <w:kern w:val="0"/>
                <w:sz w:val="22"/>
              </w:rPr>
              <w:t>-20</w:t>
            </w:r>
            <w:r w:rsidRPr="000E6D2F">
              <w:rPr>
                <w:rFonts w:ascii="Times New Roman" w:hAnsi="Times New Roman"/>
                <w:kern w:val="0"/>
                <w:sz w:val="22"/>
              </w:rPr>
              <w:t>～</w:t>
            </w:r>
            <w:r w:rsidRPr="000E6D2F">
              <w:rPr>
                <w:rFonts w:ascii="Times New Roman" w:hAnsi="Times New Roman"/>
                <w:kern w:val="0"/>
                <w:sz w:val="22"/>
              </w:rPr>
              <w:t>+60</w:t>
            </w:r>
            <w:r w:rsidRPr="000E6D2F">
              <w:rPr>
                <w:rFonts w:ascii="宋体" w:hAnsi="宋体" w:cs="宋体" w:hint="eastAsia"/>
                <w:kern w:val="0"/>
                <w:sz w:val="22"/>
              </w:rPr>
              <w:t>℃</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1055" w:type="dxa"/>
            <w:vMerge/>
            <w:vAlign w:val="center"/>
          </w:tcPr>
          <w:p w:rsidR="007D47DD" w:rsidRPr="000E6D2F" w:rsidRDefault="007D47DD" w:rsidP="008E1E82">
            <w:pPr>
              <w:widowControl/>
              <w:jc w:val="left"/>
              <w:rPr>
                <w:rFonts w:ascii="Times New Roman" w:hAnsi="Times New Roman"/>
                <w:kern w:val="0"/>
                <w:sz w:val="22"/>
              </w:rPr>
            </w:pPr>
          </w:p>
        </w:tc>
        <w:tc>
          <w:tcPr>
            <w:tcW w:w="1022" w:type="dxa"/>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六类</w:t>
            </w:r>
            <w:r w:rsidRPr="000E6D2F">
              <w:rPr>
                <w:rFonts w:ascii="Times New Roman" w:hAnsi="Times New Roman"/>
                <w:kern w:val="0"/>
                <w:sz w:val="22"/>
              </w:rPr>
              <w:t>24</w:t>
            </w:r>
            <w:r w:rsidRPr="000E6D2F">
              <w:rPr>
                <w:rFonts w:ascii="Times New Roman" w:hAnsi="Times New Roman"/>
                <w:kern w:val="0"/>
                <w:sz w:val="22"/>
              </w:rPr>
              <w:t>位非屏蔽</w:t>
            </w:r>
            <w:r w:rsidRPr="000E6D2F">
              <w:rPr>
                <w:rFonts w:ascii="Times New Roman" w:hAnsi="Times New Roman"/>
                <w:kern w:val="0"/>
                <w:sz w:val="22"/>
              </w:rPr>
              <w:t>RJ45</w:t>
            </w:r>
            <w:r w:rsidRPr="000E6D2F">
              <w:rPr>
                <w:rFonts w:ascii="Times New Roman" w:hAnsi="Times New Roman"/>
                <w:kern w:val="0"/>
                <w:sz w:val="22"/>
              </w:rPr>
              <w:t>配线架</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1)19</w:t>
            </w:r>
            <w:r w:rsidRPr="000E6D2F">
              <w:rPr>
                <w:rFonts w:ascii="Times New Roman" w:hAnsi="Times New Roman"/>
                <w:kern w:val="0"/>
                <w:sz w:val="22"/>
              </w:rPr>
              <w:t>英寸</w:t>
            </w:r>
            <w:r w:rsidRPr="000E6D2F">
              <w:rPr>
                <w:rFonts w:ascii="Times New Roman" w:hAnsi="Times New Roman"/>
                <w:kern w:val="0"/>
                <w:sz w:val="22"/>
              </w:rPr>
              <w:t>1U</w:t>
            </w:r>
            <w:r w:rsidRPr="000E6D2F">
              <w:rPr>
                <w:rFonts w:ascii="Times New Roman" w:hAnsi="Times New Roman"/>
                <w:kern w:val="0"/>
                <w:sz w:val="22"/>
              </w:rPr>
              <w:t>标准高度安装，模块化设计，正面带有透明标签盖和标识纸，背面有理线支架固定线缆，防止因外力而使端接脱落；产品符合</w:t>
            </w:r>
            <w:r w:rsidRPr="000E6D2F">
              <w:rPr>
                <w:rFonts w:ascii="Times New Roman" w:hAnsi="Times New Roman"/>
                <w:kern w:val="0"/>
                <w:sz w:val="22"/>
              </w:rPr>
              <w:t>YD/T 926.3</w:t>
            </w:r>
            <w:r w:rsidRPr="000E6D2F">
              <w:rPr>
                <w:rFonts w:ascii="Times New Roman" w:hAnsi="Times New Roman"/>
                <w:kern w:val="0"/>
                <w:sz w:val="22"/>
              </w:rPr>
              <w:t>、</w:t>
            </w:r>
            <w:r w:rsidRPr="000E6D2F">
              <w:rPr>
                <w:rFonts w:ascii="Times New Roman" w:hAnsi="Times New Roman"/>
                <w:kern w:val="0"/>
                <w:sz w:val="22"/>
              </w:rPr>
              <w:t>ISO/IEC 11801 E</w:t>
            </w:r>
            <w:r w:rsidRPr="000E6D2F">
              <w:rPr>
                <w:rFonts w:ascii="Times New Roman" w:hAnsi="Times New Roman"/>
                <w:kern w:val="0"/>
                <w:sz w:val="22"/>
              </w:rPr>
              <w:t>级、</w:t>
            </w:r>
            <w:r w:rsidRPr="000E6D2F">
              <w:rPr>
                <w:rFonts w:ascii="Times New Roman" w:hAnsi="Times New Roman"/>
                <w:kern w:val="0"/>
                <w:sz w:val="22"/>
              </w:rPr>
              <w:t>ANSI/TIA-568.2-D cat6</w:t>
            </w:r>
            <w:r w:rsidRPr="000E6D2F">
              <w:rPr>
                <w:rFonts w:ascii="Times New Roman" w:hAnsi="Times New Roman"/>
                <w:kern w:val="0"/>
                <w:sz w:val="22"/>
              </w:rPr>
              <w:t>标准</w:t>
            </w:r>
            <w:r w:rsidRPr="000E6D2F">
              <w:rPr>
                <w:rFonts w:ascii="Times New Roman" w:hAnsi="Times New Roman"/>
                <w:kern w:val="0"/>
                <w:sz w:val="22"/>
              </w:rPr>
              <w:br/>
              <w:t>2)</w:t>
            </w:r>
            <w:r w:rsidRPr="000E6D2F">
              <w:rPr>
                <w:rFonts w:ascii="Times New Roman" w:hAnsi="Times New Roman"/>
                <w:kern w:val="0"/>
                <w:sz w:val="22"/>
              </w:rPr>
              <w:t>安装要求：可拆卸式模块化配线架</w:t>
            </w:r>
            <w:r w:rsidRPr="000E6D2F">
              <w:rPr>
                <w:rFonts w:ascii="Times New Roman" w:hAnsi="Times New Roman"/>
                <w:kern w:val="0"/>
                <w:sz w:val="22"/>
              </w:rPr>
              <w:br/>
              <w:t>3)</w:t>
            </w:r>
            <w:r w:rsidRPr="000E6D2F">
              <w:rPr>
                <w:rFonts w:ascii="Times New Roman" w:hAnsi="Times New Roman"/>
                <w:kern w:val="0"/>
                <w:sz w:val="22"/>
              </w:rPr>
              <w:t>端口数：</w:t>
            </w:r>
            <w:r w:rsidRPr="000E6D2F">
              <w:rPr>
                <w:rFonts w:ascii="Times New Roman" w:hAnsi="Times New Roman"/>
                <w:kern w:val="0"/>
                <w:sz w:val="22"/>
              </w:rPr>
              <w:t>24</w:t>
            </w:r>
            <w:r w:rsidRPr="000E6D2F">
              <w:rPr>
                <w:rFonts w:ascii="Times New Roman" w:hAnsi="Times New Roman"/>
                <w:kern w:val="0"/>
                <w:sz w:val="22"/>
              </w:rPr>
              <w:t>口满配</w:t>
            </w:r>
            <w:r w:rsidRPr="000E6D2F">
              <w:rPr>
                <w:rFonts w:ascii="Times New Roman" w:hAnsi="Times New Roman"/>
                <w:kern w:val="0"/>
                <w:sz w:val="22"/>
              </w:rPr>
              <w:br/>
              <w:t>4)</w:t>
            </w:r>
            <w:r w:rsidRPr="000E6D2F">
              <w:rPr>
                <w:rFonts w:ascii="Times New Roman" w:hAnsi="Times New Roman"/>
                <w:kern w:val="0"/>
                <w:sz w:val="22"/>
              </w:rPr>
              <w:t>打线方式：</w:t>
            </w:r>
            <w:r w:rsidRPr="000E6D2F">
              <w:rPr>
                <w:rFonts w:ascii="Times New Roman" w:hAnsi="Times New Roman"/>
                <w:kern w:val="0"/>
                <w:sz w:val="22"/>
              </w:rPr>
              <w:t>180</w:t>
            </w:r>
            <w:r w:rsidRPr="000E6D2F">
              <w:rPr>
                <w:rFonts w:ascii="Times New Roman" w:hAnsi="Times New Roman"/>
                <w:kern w:val="0"/>
                <w:sz w:val="22"/>
              </w:rPr>
              <w:t>度</w:t>
            </w:r>
            <w:r w:rsidRPr="000E6D2F">
              <w:rPr>
                <w:rFonts w:ascii="Times New Roman" w:hAnsi="Times New Roman"/>
                <w:kern w:val="0"/>
                <w:sz w:val="22"/>
              </w:rPr>
              <w:br/>
              <w:t>5)IDC</w:t>
            </w:r>
            <w:r w:rsidRPr="000E6D2F">
              <w:rPr>
                <w:rFonts w:ascii="Times New Roman" w:hAnsi="Times New Roman"/>
                <w:kern w:val="0"/>
                <w:sz w:val="22"/>
              </w:rPr>
              <w:t>卡线线规：支持卡接</w:t>
            </w:r>
            <w:r w:rsidRPr="000E6D2F">
              <w:rPr>
                <w:rFonts w:ascii="Times New Roman" w:hAnsi="Times New Roman"/>
                <w:kern w:val="0"/>
                <w:sz w:val="22"/>
              </w:rPr>
              <w:t>22-26AWG</w:t>
            </w:r>
            <w:r w:rsidRPr="000E6D2F">
              <w:rPr>
                <w:rFonts w:ascii="Times New Roman" w:hAnsi="Times New Roman"/>
                <w:kern w:val="0"/>
                <w:sz w:val="22"/>
              </w:rPr>
              <w:t>实心或多股双绞线</w:t>
            </w:r>
            <w:r w:rsidRPr="000E6D2F">
              <w:rPr>
                <w:rFonts w:ascii="Times New Roman" w:hAnsi="Times New Roman"/>
                <w:kern w:val="0"/>
                <w:sz w:val="22"/>
              </w:rPr>
              <w:br/>
              <w:t>6)</w:t>
            </w:r>
            <w:r w:rsidRPr="000E6D2F">
              <w:rPr>
                <w:rFonts w:ascii="Times New Roman" w:hAnsi="Times New Roman"/>
                <w:kern w:val="0"/>
                <w:sz w:val="22"/>
              </w:rPr>
              <w:t>金针：镀金</w:t>
            </w:r>
            <w:r w:rsidRPr="000E6D2F">
              <w:rPr>
                <w:rFonts w:ascii="Times New Roman" w:hAnsi="Times New Roman"/>
                <w:kern w:val="0"/>
                <w:sz w:val="22"/>
              </w:rPr>
              <w:t>50μ</w:t>
            </w:r>
            <w:r w:rsidRPr="000E6D2F">
              <w:rPr>
                <w:rFonts w:ascii="Times New Roman" w:hAnsi="Times New Roman"/>
                <w:kern w:val="0"/>
                <w:sz w:val="22"/>
              </w:rPr>
              <w:br/>
              <w:t>7)</w:t>
            </w:r>
            <w:r w:rsidRPr="000E6D2F">
              <w:rPr>
                <w:rFonts w:ascii="Times New Roman" w:hAnsi="Times New Roman"/>
                <w:kern w:val="0"/>
                <w:sz w:val="22"/>
              </w:rPr>
              <w:t>带宽及应用：支持</w:t>
            </w:r>
            <w:r w:rsidRPr="000E6D2F">
              <w:rPr>
                <w:rFonts w:ascii="Times New Roman" w:hAnsi="Times New Roman"/>
                <w:kern w:val="0"/>
                <w:sz w:val="22"/>
              </w:rPr>
              <w:t>250MHZ</w:t>
            </w:r>
            <w:r w:rsidRPr="000E6D2F">
              <w:rPr>
                <w:rFonts w:ascii="Times New Roman" w:hAnsi="Times New Roman"/>
                <w:kern w:val="0"/>
                <w:sz w:val="22"/>
              </w:rPr>
              <w:t>，满足</w:t>
            </w:r>
            <w:r w:rsidRPr="000E6D2F">
              <w:rPr>
                <w:rFonts w:ascii="Times New Roman" w:hAnsi="Times New Roman"/>
                <w:kern w:val="0"/>
                <w:sz w:val="22"/>
              </w:rPr>
              <w:t>IEEE 802.3 1000BASE-T</w:t>
            </w:r>
            <w:r w:rsidRPr="000E6D2F">
              <w:rPr>
                <w:rFonts w:ascii="Times New Roman" w:hAnsi="Times New Roman"/>
                <w:kern w:val="0"/>
                <w:sz w:val="22"/>
              </w:rPr>
              <w:t>应用</w:t>
            </w:r>
            <w:r w:rsidRPr="000E6D2F">
              <w:rPr>
                <w:rFonts w:ascii="Times New Roman" w:hAnsi="Times New Roman"/>
                <w:kern w:val="0"/>
                <w:sz w:val="22"/>
              </w:rPr>
              <w:br/>
              <w:t>8)</w:t>
            </w:r>
            <w:r w:rsidRPr="000E6D2F">
              <w:rPr>
                <w:rFonts w:ascii="Times New Roman" w:hAnsi="Times New Roman"/>
                <w:kern w:val="0"/>
                <w:sz w:val="22"/>
              </w:rPr>
              <w:t>插拔次数：</w:t>
            </w:r>
            <w:r w:rsidRPr="000E6D2F">
              <w:rPr>
                <w:rFonts w:ascii="Times New Roman" w:hAnsi="Times New Roman"/>
                <w:kern w:val="0"/>
                <w:sz w:val="22"/>
              </w:rPr>
              <w:t>≥1000</w:t>
            </w:r>
            <w:r w:rsidRPr="000E6D2F">
              <w:rPr>
                <w:rFonts w:ascii="Times New Roman" w:hAnsi="Times New Roman"/>
                <w:kern w:val="0"/>
                <w:sz w:val="22"/>
              </w:rPr>
              <w:t>次</w:t>
            </w:r>
            <w:r w:rsidRPr="000E6D2F">
              <w:rPr>
                <w:rFonts w:ascii="Times New Roman" w:hAnsi="Times New Roman"/>
                <w:kern w:val="0"/>
                <w:sz w:val="22"/>
              </w:rPr>
              <w:br/>
              <w:t>9)</w:t>
            </w:r>
            <w:r w:rsidRPr="000E6D2F">
              <w:rPr>
                <w:rFonts w:ascii="Times New Roman" w:hAnsi="Times New Roman"/>
                <w:kern w:val="0"/>
                <w:sz w:val="22"/>
              </w:rPr>
              <w:t>导线端接次数：</w:t>
            </w:r>
            <w:r w:rsidRPr="000E6D2F">
              <w:rPr>
                <w:rFonts w:ascii="Times New Roman" w:hAnsi="Times New Roman"/>
                <w:kern w:val="0"/>
                <w:sz w:val="22"/>
              </w:rPr>
              <w:t>≥250</w:t>
            </w:r>
            <w:r w:rsidRPr="000E6D2F">
              <w:rPr>
                <w:rFonts w:ascii="Times New Roman" w:hAnsi="Times New Roman"/>
                <w:kern w:val="0"/>
                <w:sz w:val="22"/>
              </w:rPr>
              <w:t>次</w:t>
            </w:r>
            <w:r w:rsidRPr="000E6D2F">
              <w:rPr>
                <w:rFonts w:ascii="Times New Roman" w:hAnsi="Times New Roman"/>
                <w:kern w:val="0"/>
                <w:sz w:val="22"/>
              </w:rPr>
              <w:br/>
              <w:t>10)</w:t>
            </w:r>
            <w:r w:rsidRPr="000E6D2F">
              <w:rPr>
                <w:rFonts w:ascii="Times New Roman" w:hAnsi="Times New Roman"/>
                <w:kern w:val="0"/>
                <w:sz w:val="22"/>
              </w:rPr>
              <w:t>工作温度：</w:t>
            </w:r>
            <w:r w:rsidRPr="000E6D2F">
              <w:rPr>
                <w:rFonts w:ascii="Times New Roman" w:hAnsi="Times New Roman"/>
                <w:kern w:val="0"/>
                <w:sz w:val="22"/>
              </w:rPr>
              <w:t>-40°C</w:t>
            </w:r>
            <w:r w:rsidRPr="000E6D2F">
              <w:rPr>
                <w:rFonts w:ascii="Times New Roman" w:hAnsi="Times New Roman"/>
                <w:kern w:val="0"/>
                <w:sz w:val="22"/>
              </w:rPr>
              <w:t>～</w:t>
            </w:r>
            <w:r w:rsidRPr="000E6D2F">
              <w:rPr>
                <w:rFonts w:ascii="Times New Roman" w:hAnsi="Times New Roman"/>
                <w:kern w:val="0"/>
                <w:sz w:val="22"/>
              </w:rPr>
              <w:t>70°C</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1055" w:type="dxa"/>
            <w:vMerge/>
            <w:vAlign w:val="center"/>
          </w:tcPr>
          <w:p w:rsidR="007D47DD" w:rsidRPr="000E6D2F" w:rsidRDefault="007D47DD" w:rsidP="008E1E82">
            <w:pPr>
              <w:widowControl/>
              <w:jc w:val="left"/>
              <w:rPr>
                <w:rFonts w:ascii="Times New Roman" w:hAnsi="Times New Roman"/>
                <w:kern w:val="0"/>
                <w:sz w:val="22"/>
              </w:rPr>
            </w:pPr>
          </w:p>
        </w:tc>
        <w:tc>
          <w:tcPr>
            <w:tcW w:w="1022" w:type="dxa"/>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六类非屏蔽</w:t>
            </w:r>
            <w:r w:rsidRPr="000E6D2F">
              <w:rPr>
                <w:rFonts w:ascii="Times New Roman" w:hAnsi="Times New Roman"/>
                <w:kern w:val="0"/>
                <w:sz w:val="22"/>
              </w:rPr>
              <w:t>RJ45</w:t>
            </w:r>
            <w:r w:rsidRPr="000E6D2F">
              <w:rPr>
                <w:rFonts w:ascii="Times New Roman" w:hAnsi="Times New Roman"/>
                <w:kern w:val="0"/>
                <w:sz w:val="22"/>
              </w:rPr>
              <w:t>模块</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采用耐冲击塑料，符合</w:t>
            </w:r>
            <w:r w:rsidRPr="000E6D2F">
              <w:rPr>
                <w:rFonts w:ascii="Times New Roman" w:hAnsi="Times New Roman"/>
                <w:kern w:val="0"/>
                <w:sz w:val="22"/>
              </w:rPr>
              <w:t>UL 9V4-0</w:t>
            </w:r>
            <w:r w:rsidRPr="000E6D2F">
              <w:rPr>
                <w:rFonts w:ascii="Times New Roman" w:hAnsi="Times New Roman"/>
                <w:kern w:val="0"/>
                <w:sz w:val="22"/>
              </w:rPr>
              <w:t>，</w:t>
            </w:r>
            <w:r w:rsidRPr="000E6D2F">
              <w:rPr>
                <w:rFonts w:ascii="Times New Roman" w:hAnsi="Times New Roman"/>
                <w:kern w:val="0"/>
                <w:sz w:val="22"/>
              </w:rPr>
              <w:t>180°</w:t>
            </w:r>
            <w:r w:rsidRPr="000E6D2F">
              <w:rPr>
                <w:rFonts w:ascii="Times New Roman" w:hAnsi="Times New Roman"/>
                <w:kern w:val="0"/>
                <w:sz w:val="22"/>
              </w:rPr>
              <w:t>打线方式，七种颜色定制，分体式防尘盖二件式设计，</w:t>
            </w:r>
            <w:r w:rsidRPr="000E6D2F">
              <w:rPr>
                <w:rFonts w:ascii="Times New Roman" w:hAnsi="Times New Roman"/>
                <w:kern w:val="0"/>
                <w:sz w:val="22"/>
              </w:rPr>
              <w:t>PCB</w:t>
            </w:r>
            <w:r w:rsidRPr="000E6D2F">
              <w:rPr>
                <w:rFonts w:ascii="Times New Roman" w:hAnsi="Times New Roman"/>
                <w:kern w:val="0"/>
                <w:sz w:val="22"/>
              </w:rPr>
              <w:t>板优化补偿设计方案，余量性能指标更高，符合</w:t>
            </w:r>
            <w:r w:rsidRPr="000E6D2F">
              <w:rPr>
                <w:rFonts w:ascii="Times New Roman" w:hAnsi="Times New Roman"/>
                <w:kern w:val="0"/>
                <w:sz w:val="22"/>
              </w:rPr>
              <w:t>ISO/IEC 11801</w:t>
            </w:r>
            <w:r w:rsidRPr="000E6D2F">
              <w:rPr>
                <w:rFonts w:ascii="Times New Roman" w:hAnsi="Times New Roman"/>
                <w:kern w:val="0"/>
                <w:sz w:val="22"/>
              </w:rPr>
              <w:t>、</w:t>
            </w:r>
            <w:r w:rsidRPr="000E6D2F">
              <w:rPr>
                <w:rFonts w:ascii="Times New Roman" w:hAnsi="Times New Roman"/>
                <w:kern w:val="0"/>
                <w:sz w:val="22"/>
              </w:rPr>
              <w:t>ANSI/TIA-568.2-D</w:t>
            </w:r>
            <w:r w:rsidRPr="000E6D2F">
              <w:rPr>
                <w:rFonts w:ascii="Times New Roman" w:hAnsi="Times New Roman"/>
                <w:kern w:val="0"/>
                <w:sz w:val="22"/>
              </w:rPr>
              <w:t>、</w:t>
            </w:r>
            <w:r w:rsidRPr="000E6D2F">
              <w:rPr>
                <w:rFonts w:ascii="Times New Roman" w:hAnsi="Times New Roman"/>
                <w:kern w:val="0"/>
                <w:sz w:val="22"/>
              </w:rPr>
              <w:t>IEC 60603-7-4</w:t>
            </w:r>
            <w:r w:rsidRPr="000E6D2F">
              <w:rPr>
                <w:rFonts w:ascii="Times New Roman" w:hAnsi="Times New Roman"/>
                <w:kern w:val="0"/>
                <w:sz w:val="22"/>
              </w:rPr>
              <w:t>标准</w:t>
            </w:r>
            <w:r w:rsidRPr="000E6D2F">
              <w:rPr>
                <w:rFonts w:ascii="Times New Roman" w:hAnsi="Times New Roman"/>
                <w:kern w:val="0"/>
                <w:sz w:val="22"/>
              </w:rPr>
              <w:br/>
              <w:t>2)</w:t>
            </w:r>
            <w:r w:rsidRPr="000E6D2F">
              <w:rPr>
                <w:rFonts w:ascii="Times New Roman" w:hAnsi="Times New Roman"/>
                <w:kern w:val="0"/>
                <w:sz w:val="22"/>
              </w:rPr>
              <w:t>带宽及应用：支持</w:t>
            </w:r>
            <w:r w:rsidRPr="000E6D2F">
              <w:rPr>
                <w:rFonts w:ascii="Times New Roman" w:hAnsi="Times New Roman"/>
                <w:kern w:val="0"/>
                <w:sz w:val="22"/>
              </w:rPr>
              <w:t>250MHZ</w:t>
            </w:r>
            <w:r w:rsidRPr="000E6D2F">
              <w:rPr>
                <w:rFonts w:ascii="Times New Roman" w:hAnsi="Times New Roman"/>
                <w:kern w:val="0"/>
                <w:sz w:val="22"/>
              </w:rPr>
              <w:t>，满足</w:t>
            </w:r>
            <w:r w:rsidRPr="000E6D2F">
              <w:rPr>
                <w:rFonts w:ascii="Times New Roman" w:hAnsi="Times New Roman"/>
                <w:kern w:val="0"/>
                <w:sz w:val="22"/>
              </w:rPr>
              <w:t>IEEE 802.3 1000BASE-T</w:t>
            </w:r>
            <w:r w:rsidRPr="000E6D2F">
              <w:rPr>
                <w:rFonts w:ascii="Times New Roman" w:hAnsi="Times New Roman"/>
                <w:kern w:val="0"/>
                <w:sz w:val="22"/>
              </w:rPr>
              <w:t>应用</w:t>
            </w:r>
            <w:r w:rsidRPr="000E6D2F">
              <w:rPr>
                <w:rFonts w:ascii="Times New Roman" w:hAnsi="Times New Roman"/>
                <w:kern w:val="0"/>
                <w:sz w:val="22"/>
              </w:rPr>
              <w:br/>
              <w:t>3)IDC</w:t>
            </w:r>
            <w:r w:rsidRPr="000E6D2F">
              <w:rPr>
                <w:rFonts w:ascii="Times New Roman" w:hAnsi="Times New Roman"/>
                <w:kern w:val="0"/>
                <w:sz w:val="22"/>
              </w:rPr>
              <w:t>端子：镀镍</w:t>
            </w:r>
            <w:r w:rsidRPr="000E6D2F">
              <w:rPr>
                <w:rFonts w:ascii="Times New Roman" w:hAnsi="Times New Roman"/>
                <w:kern w:val="0"/>
                <w:sz w:val="22"/>
              </w:rPr>
              <w:t>100μ</w:t>
            </w:r>
            <w:r w:rsidRPr="000E6D2F">
              <w:rPr>
                <w:rFonts w:ascii="Times New Roman" w:hAnsi="Times New Roman"/>
                <w:kern w:val="0"/>
                <w:sz w:val="22"/>
              </w:rPr>
              <w:t>，卡线口</w:t>
            </w:r>
            <w:r w:rsidRPr="000E6D2F">
              <w:rPr>
                <w:rFonts w:ascii="Times New Roman" w:hAnsi="Times New Roman"/>
                <w:kern w:val="0"/>
                <w:sz w:val="22"/>
              </w:rPr>
              <w:t>45°</w:t>
            </w:r>
            <w:r w:rsidRPr="000E6D2F">
              <w:rPr>
                <w:rFonts w:ascii="Times New Roman" w:hAnsi="Times New Roman"/>
                <w:kern w:val="0"/>
                <w:sz w:val="22"/>
              </w:rPr>
              <w:t>设计、端接更牢固</w:t>
            </w:r>
            <w:r w:rsidRPr="000E6D2F">
              <w:rPr>
                <w:rFonts w:ascii="Times New Roman" w:hAnsi="Times New Roman"/>
                <w:kern w:val="0"/>
                <w:sz w:val="22"/>
              </w:rPr>
              <w:br/>
              <w:t>4)IDC</w:t>
            </w:r>
            <w:r w:rsidRPr="000E6D2F">
              <w:rPr>
                <w:rFonts w:ascii="Times New Roman" w:hAnsi="Times New Roman"/>
                <w:kern w:val="0"/>
                <w:sz w:val="22"/>
              </w:rPr>
              <w:t>卡线线规：</w:t>
            </w:r>
            <w:r w:rsidRPr="000E6D2F">
              <w:rPr>
                <w:rFonts w:ascii="Times New Roman" w:hAnsi="Times New Roman"/>
                <w:kern w:val="0"/>
                <w:sz w:val="22"/>
              </w:rPr>
              <w:t>22-26AWG</w:t>
            </w:r>
            <w:r w:rsidRPr="000E6D2F">
              <w:rPr>
                <w:rFonts w:ascii="Times New Roman" w:hAnsi="Times New Roman"/>
                <w:kern w:val="0"/>
                <w:sz w:val="22"/>
              </w:rPr>
              <w:br/>
              <w:t>5)</w:t>
            </w:r>
            <w:r w:rsidRPr="000E6D2F">
              <w:rPr>
                <w:rFonts w:ascii="Times New Roman" w:hAnsi="Times New Roman"/>
                <w:kern w:val="0"/>
                <w:sz w:val="22"/>
              </w:rPr>
              <w:t>模块颜色：黑色</w:t>
            </w:r>
            <w:r w:rsidRPr="000E6D2F">
              <w:rPr>
                <w:rFonts w:ascii="Times New Roman" w:hAnsi="Times New Roman"/>
                <w:kern w:val="0"/>
                <w:sz w:val="22"/>
              </w:rPr>
              <w:br/>
              <w:t>6)PIN</w:t>
            </w:r>
            <w:r w:rsidRPr="000E6D2F">
              <w:rPr>
                <w:rFonts w:ascii="Times New Roman" w:hAnsi="Times New Roman"/>
                <w:kern w:val="0"/>
                <w:sz w:val="22"/>
              </w:rPr>
              <w:t>针：表面镀金</w:t>
            </w:r>
            <w:r w:rsidRPr="000E6D2F">
              <w:rPr>
                <w:rFonts w:ascii="Times New Roman" w:hAnsi="Times New Roman"/>
                <w:kern w:val="0"/>
                <w:sz w:val="22"/>
              </w:rPr>
              <w:t>50μ</w:t>
            </w:r>
            <w:r w:rsidRPr="000E6D2F">
              <w:rPr>
                <w:rFonts w:ascii="Times New Roman" w:hAnsi="Times New Roman"/>
                <w:kern w:val="0"/>
                <w:sz w:val="22"/>
              </w:rPr>
              <w:t>，确保触点电气性能稳定</w:t>
            </w:r>
            <w:r w:rsidRPr="000E6D2F">
              <w:rPr>
                <w:rFonts w:ascii="Times New Roman" w:hAnsi="Times New Roman"/>
                <w:kern w:val="0"/>
                <w:sz w:val="22"/>
              </w:rPr>
              <w:br/>
              <w:t>7)</w:t>
            </w:r>
            <w:r w:rsidRPr="000E6D2F">
              <w:rPr>
                <w:rFonts w:ascii="Times New Roman" w:hAnsi="Times New Roman"/>
                <w:kern w:val="0"/>
                <w:sz w:val="22"/>
              </w:rPr>
              <w:t>插拔次数：</w:t>
            </w:r>
            <w:r w:rsidRPr="000E6D2F">
              <w:rPr>
                <w:rFonts w:ascii="Times New Roman" w:hAnsi="Times New Roman"/>
                <w:kern w:val="0"/>
                <w:sz w:val="22"/>
              </w:rPr>
              <w:t>≥1000</w:t>
            </w:r>
            <w:r w:rsidRPr="000E6D2F">
              <w:rPr>
                <w:rFonts w:ascii="Times New Roman" w:hAnsi="Times New Roman"/>
                <w:kern w:val="0"/>
                <w:sz w:val="22"/>
              </w:rPr>
              <w:t>次</w:t>
            </w:r>
            <w:r w:rsidRPr="000E6D2F">
              <w:rPr>
                <w:rFonts w:ascii="Times New Roman" w:hAnsi="Times New Roman"/>
                <w:kern w:val="0"/>
                <w:sz w:val="22"/>
              </w:rPr>
              <w:br/>
              <w:t>8)</w:t>
            </w:r>
            <w:r w:rsidRPr="000E6D2F">
              <w:rPr>
                <w:rFonts w:ascii="Times New Roman" w:hAnsi="Times New Roman"/>
                <w:kern w:val="0"/>
                <w:sz w:val="22"/>
              </w:rPr>
              <w:t>导线端接次数：</w:t>
            </w:r>
            <w:r w:rsidRPr="000E6D2F">
              <w:rPr>
                <w:rFonts w:ascii="Times New Roman" w:hAnsi="Times New Roman"/>
                <w:kern w:val="0"/>
                <w:sz w:val="22"/>
              </w:rPr>
              <w:t>≥250</w:t>
            </w:r>
            <w:r w:rsidRPr="000E6D2F">
              <w:rPr>
                <w:rFonts w:ascii="Times New Roman" w:hAnsi="Times New Roman"/>
                <w:kern w:val="0"/>
                <w:sz w:val="22"/>
              </w:rPr>
              <w:t>次</w:t>
            </w:r>
            <w:r w:rsidRPr="000E6D2F">
              <w:rPr>
                <w:rFonts w:ascii="Times New Roman" w:hAnsi="Times New Roman"/>
                <w:kern w:val="0"/>
                <w:sz w:val="22"/>
              </w:rPr>
              <w:br/>
              <w:t>9)</w:t>
            </w:r>
            <w:r w:rsidRPr="000E6D2F">
              <w:rPr>
                <w:rFonts w:ascii="Times New Roman" w:hAnsi="Times New Roman"/>
                <w:kern w:val="0"/>
                <w:sz w:val="22"/>
              </w:rPr>
              <w:t>绝缘电阻：</w:t>
            </w:r>
            <w:r w:rsidRPr="000E6D2F">
              <w:rPr>
                <w:rFonts w:ascii="Times New Roman" w:hAnsi="Times New Roman"/>
                <w:kern w:val="0"/>
                <w:sz w:val="22"/>
              </w:rPr>
              <w:t>500MΩ</w:t>
            </w:r>
            <w:r w:rsidRPr="000E6D2F">
              <w:rPr>
                <w:rFonts w:ascii="Times New Roman" w:hAnsi="Times New Roman"/>
                <w:kern w:val="0"/>
                <w:sz w:val="22"/>
              </w:rPr>
              <w:br/>
              <w:t>10)</w:t>
            </w:r>
            <w:r w:rsidRPr="000E6D2F">
              <w:rPr>
                <w:rFonts w:ascii="Times New Roman" w:hAnsi="Times New Roman"/>
                <w:kern w:val="0"/>
                <w:sz w:val="22"/>
              </w:rPr>
              <w:t>高压测试：</w:t>
            </w:r>
            <w:r w:rsidRPr="000E6D2F">
              <w:rPr>
                <w:rFonts w:ascii="Times New Roman" w:hAnsi="Times New Roman"/>
                <w:kern w:val="0"/>
                <w:sz w:val="22"/>
              </w:rPr>
              <w:t>1000V</w:t>
            </w:r>
            <w:r w:rsidRPr="000E6D2F">
              <w:rPr>
                <w:rFonts w:ascii="Times New Roman" w:hAnsi="Times New Roman"/>
                <w:kern w:val="0"/>
                <w:sz w:val="22"/>
              </w:rPr>
              <w:br/>
              <w:t>11)</w:t>
            </w:r>
            <w:r w:rsidRPr="000E6D2F">
              <w:rPr>
                <w:rFonts w:ascii="Times New Roman" w:hAnsi="Times New Roman"/>
                <w:kern w:val="0"/>
                <w:sz w:val="22"/>
              </w:rPr>
              <w:t>额定电流：</w:t>
            </w:r>
            <w:r w:rsidRPr="000E6D2F">
              <w:rPr>
                <w:rFonts w:ascii="Times New Roman" w:hAnsi="Times New Roman"/>
                <w:kern w:val="0"/>
                <w:sz w:val="22"/>
              </w:rPr>
              <w:t>1.5A</w:t>
            </w:r>
            <w:r w:rsidRPr="000E6D2F">
              <w:rPr>
                <w:rFonts w:ascii="Times New Roman" w:hAnsi="Times New Roman"/>
                <w:kern w:val="0"/>
                <w:sz w:val="22"/>
              </w:rPr>
              <w:br/>
              <w:t>12)</w:t>
            </w:r>
            <w:r w:rsidRPr="000E6D2F">
              <w:rPr>
                <w:rFonts w:ascii="Times New Roman" w:hAnsi="Times New Roman"/>
                <w:kern w:val="0"/>
                <w:sz w:val="22"/>
              </w:rPr>
              <w:t>接触电阻：</w:t>
            </w:r>
            <w:r w:rsidRPr="000E6D2F">
              <w:rPr>
                <w:rFonts w:ascii="Times New Roman" w:hAnsi="Times New Roman"/>
                <w:kern w:val="0"/>
                <w:sz w:val="22"/>
              </w:rPr>
              <w:t>20mΩ</w:t>
            </w:r>
            <w:r w:rsidRPr="000E6D2F">
              <w:rPr>
                <w:rFonts w:ascii="Times New Roman" w:hAnsi="Times New Roman"/>
                <w:kern w:val="0"/>
                <w:sz w:val="22"/>
              </w:rPr>
              <w:br/>
              <w:t>13)</w:t>
            </w:r>
            <w:r w:rsidRPr="000E6D2F">
              <w:rPr>
                <w:rFonts w:ascii="Times New Roman" w:hAnsi="Times New Roman"/>
                <w:kern w:val="0"/>
                <w:sz w:val="22"/>
              </w:rPr>
              <w:t>工作温度：</w:t>
            </w:r>
            <w:r w:rsidRPr="000E6D2F">
              <w:rPr>
                <w:rFonts w:ascii="Times New Roman" w:hAnsi="Times New Roman"/>
                <w:kern w:val="0"/>
                <w:sz w:val="22"/>
              </w:rPr>
              <w:t>-40°C</w:t>
            </w:r>
            <w:r w:rsidRPr="000E6D2F">
              <w:rPr>
                <w:rFonts w:ascii="Times New Roman" w:hAnsi="Times New Roman"/>
                <w:kern w:val="0"/>
                <w:sz w:val="22"/>
              </w:rPr>
              <w:t>～</w:t>
            </w:r>
            <w:r w:rsidRPr="000E6D2F">
              <w:rPr>
                <w:rFonts w:ascii="Times New Roman" w:hAnsi="Times New Roman"/>
                <w:kern w:val="0"/>
                <w:sz w:val="22"/>
              </w:rPr>
              <w:t>60°C</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1055" w:type="dxa"/>
            <w:vMerge/>
            <w:vAlign w:val="center"/>
          </w:tcPr>
          <w:p w:rsidR="007D47DD" w:rsidRPr="000E6D2F" w:rsidRDefault="007D47DD" w:rsidP="008E1E82">
            <w:pPr>
              <w:widowControl/>
              <w:jc w:val="left"/>
              <w:rPr>
                <w:rFonts w:ascii="Times New Roman" w:hAnsi="Times New Roman"/>
                <w:kern w:val="0"/>
                <w:sz w:val="22"/>
              </w:rPr>
            </w:pPr>
          </w:p>
        </w:tc>
        <w:tc>
          <w:tcPr>
            <w:tcW w:w="1022" w:type="dxa"/>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光缆部分</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产品参照：</w:t>
            </w:r>
            <w:r w:rsidRPr="000E6D2F">
              <w:rPr>
                <w:rFonts w:ascii="Times New Roman" w:hAnsi="Times New Roman"/>
                <w:kern w:val="0"/>
                <w:sz w:val="22"/>
              </w:rPr>
              <w:t>IEC 60793</w:t>
            </w:r>
            <w:r w:rsidRPr="000E6D2F">
              <w:rPr>
                <w:rFonts w:ascii="Times New Roman" w:hAnsi="Times New Roman"/>
                <w:kern w:val="0"/>
                <w:sz w:val="22"/>
              </w:rPr>
              <w:t>、</w:t>
            </w:r>
            <w:r w:rsidRPr="000E6D2F">
              <w:rPr>
                <w:rFonts w:ascii="Times New Roman" w:hAnsi="Times New Roman"/>
                <w:kern w:val="0"/>
                <w:sz w:val="22"/>
              </w:rPr>
              <w:t>YD/T 1258.4</w:t>
            </w:r>
            <w:r w:rsidRPr="000E6D2F">
              <w:rPr>
                <w:rFonts w:ascii="Times New Roman" w:hAnsi="Times New Roman"/>
                <w:kern w:val="0"/>
                <w:sz w:val="22"/>
              </w:rPr>
              <w:t>、</w:t>
            </w:r>
            <w:r w:rsidRPr="000E6D2F">
              <w:rPr>
                <w:rFonts w:ascii="Times New Roman" w:hAnsi="Times New Roman"/>
                <w:kern w:val="0"/>
                <w:sz w:val="22"/>
              </w:rPr>
              <w:t>ISO/IEC 11801-1</w:t>
            </w:r>
            <w:r w:rsidRPr="000E6D2F">
              <w:rPr>
                <w:rFonts w:ascii="Times New Roman" w:hAnsi="Times New Roman"/>
                <w:kern w:val="0"/>
                <w:sz w:val="22"/>
              </w:rPr>
              <w:t>等标准</w:t>
            </w:r>
            <w:r w:rsidRPr="000E6D2F">
              <w:rPr>
                <w:rFonts w:ascii="Times New Roman" w:hAnsi="Times New Roman"/>
                <w:kern w:val="0"/>
                <w:sz w:val="22"/>
              </w:rPr>
              <w:br/>
              <w:t>2)</w:t>
            </w:r>
            <w:r w:rsidRPr="000E6D2F">
              <w:rPr>
                <w:rFonts w:ascii="Times New Roman" w:hAnsi="Times New Roman"/>
                <w:kern w:val="0"/>
                <w:sz w:val="22"/>
              </w:rPr>
              <w:t>用于建筑物内主干和水平子系统的布放，满足光纤信息传输需求。由光纤涂覆层表面紧套一层或多层被覆层构成，便于剥离使用；光缆套管内置多股芳纶加强构件、具有良好的机械保护性能和抗拉力；具有重量轻、直径小、弯曲性能好等特点</w:t>
            </w:r>
            <w:r w:rsidRPr="000E6D2F">
              <w:rPr>
                <w:rFonts w:ascii="Times New Roman" w:hAnsi="Times New Roman"/>
                <w:kern w:val="0"/>
                <w:sz w:val="22"/>
              </w:rPr>
              <w:br/>
              <w:t>3)</w:t>
            </w:r>
            <w:r w:rsidRPr="000E6D2F">
              <w:rPr>
                <w:rFonts w:ascii="Times New Roman" w:hAnsi="Times New Roman"/>
                <w:kern w:val="0"/>
                <w:sz w:val="22"/>
              </w:rPr>
              <w:t>万兆</w:t>
            </w:r>
            <w:r w:rsidRPr="000E6D2F">
              <w:rPr>
                <w:rFonts w:ascii="Times New Roman" w:hAnsi="Times New Roman"/>
                <w:kern w:val="0"/>
                <w:sz w:val="22"/>
              </w:rPr>
              <w:t>10Gbase-SR</w:t>
            </w:r>
            <w:r w:rsidRPr="000E6D2F">
              <w:rPr>
                <w:rFonts w:ascii="Times New Roman" w:hAnsi="Times New Roman"/>
                <w:kern w:val="0"/>
                <w:sz w:val="22"/>
              </w:rPr>
              <w:t>传输距离：</w:t>
            </w:r>
            <w:r w:rsidRPr="000E6D2F">
              <w:rPr>
                <w:rFonts w:ascii="Times New Roman" w:hAnsi="Times New Roman"/>
                <w:kern w:val="0"/>
                <w:sz w:val="22"/>
              </w:rPr>
              <w:t>≤300M</w:t>
            </w:r>
            <w:r w:rsidRPr="000E6D2F">
              <w:rPr>
                <w:rFonts w:ascii="Times New Roman" w:hAnsi="Times New Roman"/>
                <w:kern w:val="0"/>
                <w:sz w:val="22"/>
              </w:rPr>
              <w:br/>
              <w:t>4)</w:t>
            </w:r>
            <w:r w:rsidRPr="000E6D2F">
              <w:rPr>
                <w:rFonts w:ascii="Times New Roman" w:hAnsi="Times New Roman"/>
                <w:kern w:val="0"/>
                <w:sz w:val="22"/>
              </w:rPr>
              <w:t>护套：</w:t>
            </w:r>
            <w:r w:rsidRPr="000E6D2F">
              <w:rPr>
                <w:rFonts w:ascii="Times New Roman" w:hAnsi="Times New Roman"/>
                <w:kern w:val="0"/>
                <w:sz w:val="22"/>
              </w:rPr>
              <w:t>PVC</w:t>
            </w:r>
            <w:r w:rsidRPr="000E6D2F">
              <w:rPr>
                <w:rFonts w:ascii="Times New Roman" w:hAnsi="Times New Roman"/>
                <w:kern w:val="0"/>
                <w:sz w:val="22"/>
              </w:rPr>
              <w:t>或</w:t>
            </w:r>
            <w:r w:rsidRPr="000E6D2F">
              <w:rPr>
                <w:rFonts w:ascii="Times New Roman" w:hAnsi="Times New Roman"/>
                <w:kern w:val="0"/>
                <w:sz w:val="22"/>
              </w:rPr>
              <w:t>LSZH</w:t>
            </w:r>
            <w:r w:rsidRPr="000E6D2F">
              <w:rPr>
                <w:rFonts w:ascii="Times New Roman" w:hAnsi="Times New Roman"/>
                <w:kern w:val="0"/>
                <w:sz w:val="22"/>
              </w:rPr>
              <w:t>，水绿色</w:t>
            </w:r>
            <w:r w:rsidRPr="000E6D2F">
              <w:rPr>
                <w:rFonts w:ascii="Times New Roman" w:hAnsi="Times New Roman"/>
                <w:kern w:val="0"/>
                <w:sz w:val="22"/>
              </w:rPr>
              <w:br/>
              <w:t>5)</w:t>
            </w:r>
            <w:r w:rsidRPr="000E6D2F">
              <w:rPr>
                <w:rFonts w:ascii="Times New Roman" w:hAnsi="Times New Roman"/>
                <w:kern w:val="0"/>
                <w:sz w:val="22"/>
              </w:rPr>
              <w:t>光纤等级：</w:t>
            </w:r>
            <w:r w:rsidRPr="000E6D2F">
              <w:rPr>
                <w:rFonts w:ascii="Times New Roman" w:hAnsi="Times New Roman"/>
                <w:kern w:val="0"/>
                <w:sz w:val="22"/>
              </w:rPr>
              <w:t>50/125μm</w:t>
            </w:r>
            <w:r w:rsidRPr="000E6D2F">
              <w:rPr>
                <w:rFonts w:ascii="Times New Roman" w:hAnsi="Times New Roman"/>
                <w:kern w:val="0"/>
                <w:sz w:val="22"/>
              </w:rPr>
              <w:t>（</w:t>
            </w:r>
            <w:r w:rsidRPr="000E6D2F">
              <w:rPr>
                <w:rFonts w:ascii="Times New Roman" w:hAnsi="Times New Roman"/>
                <w:kern w:val="0"/>
                <w:sz w:val="22"/>
              </w:rPr>
              <w:t>OM3</w:t>
            </w:r>
            <w:r w:rsidRPr="000E6D2F">
              <w:rPr>
                <w:rFonts w:ascii="Times New Roman" w:hAnsi="Times New Roman"/>
                <w:kern w:val="0"/>
                <w:sz w:val="22"/>
              </w:rPr>
              <w:t>、</w:t>
            </w:r>
            <w:r w:rsidRPr="000E6D2F">
              <w:rPr>
                <w:rFonts w:ascii="Times New Roman" w:hAnsi="Times New Roman"/>
                <w:kern w:val="0"/>
                <w:sz w:val="22"/>
              </w:rPr>
              <w:t>A1a.2</w:t>
            </w:r>
            <w:r w:rsidRPr="000E6D2F">
              <w:rPr>
                <w:rFonts w:ascii="Times New Roman" w:hAnsi="Times New Roman"/>
                <w:kern w:val="0"/>
                <w:sz w:val="22"/>
              </w:rPr>
              <w:t>）</w:t>
            </w:r>
            <w:r w:rsidRPr="000E6D2F">
              <w:rPr>
                <w:rFonts w:ascii="Times New Roman" w:hAnsi="Times New Roman"/>
                <w:kern w:val="0"/>
                <w:sz w:val="22"/>
              </w:rPr>
              <w:br/>
              <w:t>6)</w:t>
            </w:r>
            <w:r w:rsidRPr="000E6D2F">
              <w:rPr>
                <w:rFonts w:ascii="Times New Roman" w:hAnsi="Times New Roman"/>
                <w:kern w:val="0"/>
                <w:sz w:val="22"/>
              </w:rPr>
              <w:t>光纤芯数：</w:t>
            </w:r>
            <w:r w:rsidRPr="000E6D2F">
              <w:rPr>
                <w:rFonts w:ascii="Times New Roman" w:hAnsi="Times New Roman"/>
                <w:kern w:val="0"/>
                <w:sz w:val="22"/>
              </w:rPr>
              <w:t>2-24</w:t>
            </w:r>
            <w:r w:rsidRPr="000E6D2F">
              <w:rPr>
                <w:rFonts w:ascii="Times New Roman" w:hAnsi="Times New Roman"/>
                <w:kern w:val="0"/>
                <w:sz w:val="22"/>
              </w:rPr>
              <w:t>芯</w:t>
            </w:r>
            <w:r w:rsidRPr="000E6D2F">
              <w:rPr>
                <w:rFonts w:ascii="Times New Roman" w:hAnsi="Times New Roman"/>
                <w:kern w:val="0"/>
                <w:sz w:val="22"/>
              </w:rPr>
              <w:br/>
              <w:t>7)</w:t>
            </w:r>
            <w:r w:rsidRPr="000E6D2F">
              <w:rPr>
                <w:rFonts w:ascii="Times New Roman" w:hAnsi="Times New Roman"/>
                <w:kern w:val="0"/>
                <w:sz w:val="22"/>
              </w:rPr>
              <w:t>衰减系数（</w:t>
            </w:r>
            <w:r w:rsidRPr="000E6D2F">
              <w:rPr>
                <w:rFonts w:ascii="Times New Roman" w:hAnsi="Times New Roman"/>
                <w:kern w:val="0"/>
                <w:sz w:val="22"/>
              </w:rPr>
              <w:t>dB/km</w:t>
            </w:r>
            <w:r w:rsidRPr="000E6D2F">
              <w:rPr>
                <w:rFonts w:ascii="Times New Roman" w:hAnsi="Times New Roman"/>
                <w:kern w:val="0"/>
                <w:sz w:val="22"/>
              </w:rPr>
              <w:t>）：</w:t>
            </w:r>
            <w:r w:rsidRPr="000E6D2F">
              <w:rPr>
                <w:rFonts w:ascii="Times New Roman" w:hAnsi="Times New Roman"/>
                <w:kern w:val="0"/>
                <w:sz w:val="22"/>
              </w:rPr>
              <w:t>≤3.0@850nm</w:t>
            </w:r>
            <w:r w:rsidRPr="000E6D2F">
              <w:rPr>
                <w:rFonts w:ascii="Times New Roman" w:hAnsi="Times New Roman"/>
                <w:kern w:val="0"/>
                <w:sz w:val="22"/>
              </w:rPr>
              <w:t>，</w:t>
            </w:r>
            <w:r w:rsidRPr="000E6D2F">
              <w:rPr>
                <w:rFonts w:ascii="Times New Roman" w:hAnsi="Times New Roman"/>
                <w:kern w:val="0"/>
                <w:sz w:val="22"/>
              </w:rPr>
              <w:t>≤1.0@1300nm</w:t>
            </w:r>
            <w:r w:rsidRPr="000E6D2F">
              <w:rPr>
                <w:rFonts w:ascii="Times New Roman" w:hAnsi="Times New Roman"/>
                <w:kern w:val="0"/>
                <w:sz w:val="22"/>
              </w:rPr>
              <w:br/>
              <w:t>8)</w:t>
            </w:r>
            <w:r w:rsidRPr="000E6D2F">
              <w:rPr>
                <w:rFonts w:ascii="Times New Roman" w:hAnsi="Times New Roman"/>
                <w:kern w:val="0"/>
                <w:sz w:val="22"/>
              </w:rPr>
              <w:t>最小有效模式带宽</w:t>
            </w:r>
            <w:r w:rsidRPr="000E6D2F">
              <w:rPr>
                <w:rFonts w:ascii="Times New Roman" w:hAnsi="Times New Roman"/>
                <w:kern w:val="0"/>
                <w:sz w:val="22"/>
              </w:rPr>
              <w:t>(MHz/km)</w:t>
            </w:r>
            <w:r w:rsidRPr="000E6D2F">
              <w:rPr>
                <w:rFonts w:ascii="Times New Roman" w:hAnsi="Times New Roman"/>
                <w:kern w:val="0"/>
                <w:sz w:val="22"/>
              </w:rPr>
              <w:t>：</w:t>
            </w:r>
            <w:r w:rsidRPr="000E6D2F">
              <w:rPr>
                <w:rFonts w:ascii="Times New Roman" w:hAnsi="Times New Roman"/>
                <w:kern w:val="0"/>
                <w:sz w:val="22"/>
              </w:rPr>
              <w:t>≥2000MHz@850nm</w:t>
            </w:r>
            <w:r w:rsidRPr="000E6D2F">
              <w:rPr>
                <w:rFonts w:ascii="Times New Roman" w:hAnsi="Times New Roman"/>
                <w:kern w:val="0"/>
                <w:sz w:val="22"/>
              </w:rPr>
              <w:br/>
              <w:t>9)</w:t>
            </w:r>
            <w:r w:rsidRPr="000E6D2F">
              <w:rPr>
                <w:rFonts w:ascii="Times New Roman" w:hAnsi="Times New Roman"/>
                <w:kern w:val="0"/>
                <w:sz w:val="22"/>
              </w:rPr>
              <w:t>允许压扁力长期</w:t>
            </w:r>
            <w:r w:rsidRPr="000E6D2F">
              <w:rPr>
                <w:rFonts w:ascii="Times New Roman" w:hAnsi="Times New Roman"/>
                <w:kern w:val="0"/>
                <w:sz w:val="22"/>
              </w:rPr>
              <w:t>/</w:t>
            </w:r>
            <w:r w:rsidRPr="000E6D2F">
              <w:rPr>
                <w:rFonts w:ascii="Times New Roman" w:hAnsi="Times New Roman"/>
                <w:kern w:val="0"/>
                <w:sz w:val="22"/>
              </w:rPr>
              <w:t>短期：</w:t>
            </w:r>
            <w:r w:rsidRPr="000E6D2F">
              <w:rPr>
                <w:rFonts w:ascii="Times New Roman" w:hAnsi="Times New Roman"/>
                <w:kern w:val="0"/>
                <w:sz w:val="22"/>
              </w:rPr>
              <w:t>200/1000N</w:t>
            </w:r>
            <w:r w:rsidRPr="000E6D2F">
              <w:rPr>
                <w:rFonts w:ascii="Times New Roman" w:hAnsi="Times New Roman"/>
                <w:kern w:val="0"/>
                <w:sz w:val="22"/>
              </w:rPr>
              <w:br/>
              <w:t>10)</w:t>
            </w:r>
            <w:r w:rsidRPr="000E6D2F">
              <w:rPr>
                <w:rFonts w:ascii="Times New Roman" w:hAnsi="Times New Roman"/>
                <w:kern w:val="0"/>
                <w:sz w:val="22"/>
              </w:rPr>
              <w:t>最小弯曲半径动态</w:t>
            </w:r>
            <w:r w:rsidRPr="000E6D2F">
              <w:rPr>
                <w:rFonts w:ascii="Times New Roman" w:hAnsi="Times New Roman"/>
                <w:kern w:val="0"/>
                <w:sz w:val="22"/>
              </w:rPr>
              <w:t>/</w:t>
            </w:r>
            <w:r w:rsidRPr="000E6D2F">
              <w:rPr>
                <w:rFonts w:ascii="Times New Roman" w:hAnsi="Times New Roman"/>
                <w:kern w:val="0"/>
                <w:sz w:val="22"/>
              </w:rPr>
              <w:t>静态：</w:t>
            </w:r>
            <w:r w:rsidRPr="000E6D2F">
              <w:rPr>
                <w:rFonts w:ascii="Times New Roman" w:hAnsi="Times New Roman"/>
                <w:kern w:val="0"/>
                <w:sz w:val="22"/>
              </w:rPr>
              <w:t>20D/10D</w:t>
            </w:r>
            <w:r w:rsidRPr="000E6D2F">
              <w:rPr>
                <w:rFonts w:ascii="Times New Roman" w:hAnsi="Times New Roman"/>
                <w:kern w:val="0"/>
                <w:sz w:val="22"/>
              </w:rPr>
              <w:br/>
              <w:t>11)</w:t>
            </w:r>
            <w:r w:rsidRPr="000E6D2F">
              <w:rPr>
                <w:rFonts w:ascii="Times New Roman" w:hAnsi="Times New Roman"/>
                <w:kern w:val="0"/>
                <w:sz w:val="22"/>
              </w:rPr>
              <w:t>使用温度：</w:t>
            </w:r>
            <w:r w:rsidRPr="000E6D2F">
              <w:rPr>
                <w:rFonts w:ascii="Times New Roman" w:hAnsi="Times New Roman"/>
                <w:kern w:val="0"/>
                <w:sz w:val="22"/>
              </w:rPr>
              <w:t>-20</w:t>
            </w:r>
            <w:r w:rsidRPr="000E6D2F">
              <w:rPr>
                <w:rFonts w:ascii="宋体" w:hAnsi="宋体" w:cs="宋体" w:hint="eastAsia"/>
                <w:kern w:val="0"/>
                <w:sz w:val="22"/>
              </w:rPr>
              <w:t>℃</w:t>
            </w:r>
            <w:r w:rsidRPr="000E6D2F">
              <w:rPr>
                <w:rFonts w:ascii="Times New Roman" w:hAnsi="Times New Roman"/>
                <w:kern w:val="0"/>
                <w:sz w:val="22"/>
              </w:rPr>
              <w:t>~+60</w:t>
            </w:r>
            <w:r w:rsidRPr="000E6D2F">
              <w:rPr>
                <w:rFonts w:ascii="宋体" w:hAnsi="宋体" w:cs="宋体" w:hint="eastAsia"/>
                <w:kern w:val="0"/>
                <w:sz w:val="22"/>
              </w:rPr>
              <w:t>℃</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1055" w:type="dxa"/>
            <w:vMerge/>
            <w:vAlign w:val="center"/>
          </w:tcPr>
          <w:p w:rsidR="007D47DD" w:rsidRPr="000E6D2F" w:rsidRDefault="007D47DD" w:rsidP="008E1E82">
            <w:pPr>
              <w:widowControl/>
              <w:jc w:val="left"/>
              <w:rPr>
                <w:rFonts w:ascii="Times New Roman" w:hAnsi="Times New Roman"/>
                <w:kern w:val="0"/>
                <w:sz w:val="22"/>
              </w:rPr>
            </w:pPr>
          </w:p>
        </w:tc>
        <w:tc>
          <w:tcPr>
            <w:tcW w:w="1022" w:type="dxa"/>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管路机柜</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标准网络机柜</w:t>
            </w:r>
            <w:r w:rsidRPr="000E6D2F">
              <w:rPr>
                <w:rFonts w:ascii="Times New Roman" w:hAnsi="Times New Roman"/>
                <w:kern w:val="0"/>
                <w:sz w:val="22"/>
              </w:rPr>
              <w:t>2M</w:t>
            </w:r>
            <w:r w:rsidRPr="000E6D2F">
              <w:rPr>
                <w:rFonts w:ascii="Times New Roman" w:hAnsi="Times New Roman"/>
                <w:kern w:val="0"/>
                <w:sz w:val="22"/>
              </w:rPr>
              <w:t>（前玻璃后平板门）</w:t>
            </w:r>
            <w:r w:rsidRPr="000E6D2F">
              <w:rPr>
                <w:rFonts w:ascii="Times New Roman" w:hAnsi="Times New Roman"/>
                <w:kern w:val="0"/>
                <w:sz w:val="22"/>
              </w:rPr>
              <w:br/>
              <w:t>1)</w:t>
            </w:r>
            <w:r w:rsidRPr="000E6D2F">
              <w:rPr>
                <w:rFonts w:ascii="Times New Roman" w:hAnsi="Times New Roman"/>
                <w:kern w:val="0"/>
                <w:sz w:val="22"/>
              </w:rPr>
              <w:t>产品参照</w:t>
            </w:r>
            <w:r w:rsidRPr="000E6D2F">
              <w:rPr>
                <w:rFonts w:ascii="Times New Roman" w:hAnsi="Times New Roman"/>
                <w:kern w:val="0"/>
                <w:sz w:val="22"/>
              </w:rPr>
              <w:t>ANSI/EIA RS-310-D</w:t>
            </w:r>
            <w:r w:rsidRPr="000E6D2F">
              <w:rPr>
                <w:rFonts w:ascii="Times New Roman" w:hAnsi="Times New Roman"/>
                <w:kern w:val="0"/>
                <w:sz w:val="22"/>
              </w:rPr>
              <w:t>、</w:t>
            </w:r>
            <w:r w:rsidRPr="000E6D2F">
              <w:rPr>
                <w:rFonts w:ascii="Times New Roman" w:hAnsi="Times New Roman"/>
                <w:kern w:val="0"/>
                <w:sz w:val="22"/>
              </w:rPr>
              <w:t>DIN41491</w:t>
            </w:r>
            <w:r w:rsidRPr="000E6D2F">
              <w:rPr>
                <w:rFonts w:ascii="Times New Roman" w:hAnsi="Times New Roman"/>
                <w:kern w:val="0"/>
                <w:sz w:val="22"/>
              </w:rPr>
              <w:t>、</w:t>
            </w:r>
            <w:r w:rsidRPr="000E6D2F">
              <w:rPr>
                <w:rFonts w:ascii="Times New Roman" w:hAnsi="Times New Roman"/>
                <w:kern w:val="0"/>
                <w:sz w:val="22"/>
              </w:rPr>
              <w:t>GB/T3047.8</w:t>
            </w:r>
            <w:r w:rsidRPr="000E6D2F">
              <w:rPr>
                <w:rFonts w:ascii="Times New Roman" w:hAnsi="Times New Roman"/>
                <w:kern w:val="0"/>
                <w:sz w:val="22"/>
              </w:rPr>
              <w:t>、</w:t>
            </w:r>
            <w:r w:rsidRPr="000E6D2F">
              <w:rPr>
                <w:rFonts w:ascii="Times New Roman" w:hAnsi="Times New Roman"/>
                <w:kern w:val="0"/>
                <w:sz w:val="22"/>
              </w:rPr>
              <w:t>YD/T 1819</w:t>
            </w:r>
            <w:r w:rsidRPr="000E6D2F">
              <w:rPr>
                <w:rFonts w:ascii="Times New Roman" w:hAnsi="Times New Roman"/>
                <w:kern w:val="0"/>
                <w:sz w:val="22"/>
              </w:rPr>
              <w:br/>
              <w:t>2)</w:t>
            </w:r>
            <w:r w:rsidRPr="000E6D2F">
              <w:rPr>
                <w:rFonts w:ascii="Times New Roman" w:hAnsi="Times New Roman"/>
                <w:kern w:val="0"/>
                <w:sz w:val="22"/>
              </w:rPr>
              <w:t>顶部</w:t>
            </w:r>
            <w:r w:rsidRPr="000E6D2F">
              <w:rPr>
                <w:rFonts w:ascii="Times New Roman" w:hAnsi="Times New Roman"/>
                <w:kern w:val="0"/>
                <w:sz w:val="22"/>
              </w:rPr>
              <w:t>LED</w:t>
            </w:r>
            <w:r w:rsidRPr="000E6D2F">
              <w:rPr>
                <w:rFonts w:ascii="Times New Roman" w:hAnsi="Times New Roman"/>
                <w:kern w:val="0"/>
                <w:sz w:val="22"/>
              </w:rPr>
              <w:t>门控照明、内置恒流电源、采用高品质</w:t>
            </w:r>
            <w:r w:rsidRPr="000E6D2F">
              <w:rPr>
                <w:rFonts w:ascii="Times New Roman" w:hAnsi="Times New Roman"/>
                <w:kern w:val="0"/>
                <w:sz w:val="22"/>
              </w:rPr>
              <w:t>LED</w:t>
            </w:r>
            <w:r w:rsidRPr="000E6D2F">
              <w:rPr>
                <w:rFonts w:ascii="Times New Roman" w:hAnsi="Times New Roman"/>
                <w:kern w:val="0"/>
                <w:sz w:val="22"/>
              </w:rPr>
              <w:t>芯片、无暗区、无频闪、高亮度、节能环保（需选配）</w:t>
            </w:r>
            <w:r w:rsidRPr="000E6D2F">
              <w:rPr>
                <w:rFonts w:ascii="Times New Roman" w:hAnsi="Times New Roman"/>
                <w:kern w:val="0"/>
                <w:sz w:val="22"/>
              </w:rPr>
              <w:br/>
              <w:t>3)</w:t>
            </w:r>
            <w:r w:rsidRPr="000E6D2F">
              <w:rPr>
                <w:rFonts w:ascii="Times New Roman" w:hAnsi="Times New Roman"/>
                <w:kern w:val="0"/>
                <w:sz w:val="22"/>
              </w:rPr>
              <w:t>前门为透明钢化玻璃门，后门为平板铁门、高雅美观大方</w:t>
            </w:r>
            <w:r w:rsidRPr="000E6D2F">
              <w:rPr>
                <w:rFonts w:ascii="Times New Roman" w:hAnsi="Times New Roman"/>
                <w:kern w:val="0"/>
                <w:sz w:val="22"/>
              </w:rPr>
              <w:br/>
              <w:t>4)</w:t>
            </w:r>
            <w:r w:rsidRPr="000E6D2F">
              <w:rPr>
                <w:rFonts w:ascii="Times New Roman" w:hAnsi="Times New Roman"/>
                <w:kern w:val="0"/>
                <w:sz w:val="22"/>
              </w:rPr>
              <w:t>带有三块承板、四位风扇组、电源插板</w:t>
            </w:r>
            <w:r w:rsidRPr="000E6D2F">
              <w:rPr>
                <w:rFonts w:ascii="Times New Roman" w:hAnsi="Times New Roman"/>
                <w:kern w:val="0"/>
                <w:sz w:val="22"/>
              </w:rPr>
              <w:br/>
              <w:t>5)</w:t>
            </w:r>
            <w:r w:rsidRPr="000E6D2F">
              <w:rPr>
                <w:rFonts w:ascii="Times New Roman" w:hAnsi="Times New Roman"/>
                <w:kern w:val="0"/>
                <w:sz w:val="22"/>
              </w:rPr>
              <w:t>可关闭的上部、下部多处走线通道，底部大走线孔尺寸可按需调整</w:t>
            </w:r>
            <w:r w:rsidRPr="000E6D2F">
              <w:rPr>
                <w:rFonts w:ascii="Times New Roman" w:hAnsi="Times New Roman"/>
                <w:kern w:val="0"/>
                <w:sz w:val="22"/>
              </w:rPr>
              <w:br/>
              <w:t>6)</w:t>
            </w:r>
            <w:r w:rsidRPr="000E6D2F">
              <w:rPr>
                <w:rFonts w:ascii="Times New Roman" w:hAnsi="Times New Roman"/>
                <w:kern w:val="0"/>
                <w:sz w:val="22"/>
              </w:rPr>
              <w:t>可方便拆卸的左右侧门和前后门，全方位操作，多方位察看高效坚固的并柜连接方式</w:t>
            </w:r>
            <w:r w:rsidRPr="000E6D2F">
              <w:rPr>
                <w:rFonts w:ascii="Times New Roman" w:hAnsi="Times New Roman"/>
                <w:kern w:val="0"/>
                <w:sz w:val="22"/>
              </w:rPr>
              <w:br/>
              <w:t>7)</w:t>
            </w:r>
            <w:r w:rsidRPr="000E6D2F">
              <w:rPr>
                <w:rFonts w:ascii="Times New Roman" w:hAnsi="Times New Roman"/>
                <w:kern w:val="0"/>
                <w:sz w:val="22"/>
              </w:rPr>
              <w:t>可同时安装脚轮和支撑脚；结构坚固，最大静载达</w:t>
            </w:r>
            <w:r w:rsidRPr="000E6D2F">
              <w:rPr>
                <w:rFonts w:ascii="Times New Roman" w:hAnsi="Times New Roman"/>
                <w:kern w:val="0"/>
                <w:sz w:val="22"/>
              </w:rPr>
              <w:t>800KG</w:t>
            </w:r>
            <w:r w:rsidRPr="000E6D2F">
              <w:rPr>
                <w:rFonts w:ascii="Times New Roman" w:hAnsi="Times New Roman"/>
                <w:kern w:val="0"/>
                <w:sz w:val="22"/>
              </w:rPr>
              <w:br/>
              <w:t>8)</w:t>
            </w:r>
            <w:r w:rsidRPr="000E6D2F">
              <w:rPr>
                <w:rFonts w:ascii="Times New Roman" w:hAnsi="Times New Roman"/>
                <w:kern w:val="0"/>
                <w:sz w:val="22"/>
              </w:rPr>
              <w:t>高级旋把机柜门锁</w:t>
            </w:r>
            <w:r w:rsidRPr="000E6D2F">
              <w:rPr>
                <w:rFonts w:ascii="Times New Roman" w:hAnsi="Times New Roman"/>
                <w:kern w:val="0"/>
                <w:sz w:val="22"/>
              </w:rPr>
              <w:br/>
              <w:t>9)</w:t>
            </w:r>
            <w:r w:rsidRPr="000E6D2F">
              <w:rPr>
                <w:rFonts w:ascii="Times New Roman" w:hAnsi="Times New Roman"/>
                <w:kern w:val="0"/>
                <w:sz w:val="22"/>
              </w:rPr>
              <w:t>脱脂、酸洗、防锈磷化、纯水清洗，静电喷塑符合欧洲</w:t>
            </w:r>
            <w:r w:rsidRPr="000E6D2F">
              <w:rPr>
                <w:rFonts w:ascii="Times New Roman" w:hAnsi="Times New Roman"/>
                <w:kern w:val="0"/>
                <w:sz w:val="22"/>
              </w:rPr>
              <w:t>ROHS</w:t>
            </w:r>
            <w:r w:rsidRPr="000E6D2F">
              <w:rPr>
                <w:rFonts w:ascii="Times New Roman" w:hAnsi="Times New Roman"/>
                <w:kern w:val="0"/>
                <w:sz w:val="22"/>
              </w:rPr>
              <w:t>环保标准</w:t>
            </w:r>
            <w:r w:rsidRPr="000E6D2F">
              <w:rPr>
                <w:rFonts w:ascii="Times New Roman" w:hAnsi="Times New Roman"/>
                <w:kern w:val="0"/>
                <w:sz w:val="22"/>
              </w:rPr>
              <w:br/>
              <w:t>10)</w:t>
            </w:r>
            <w:r w:rsidRPr="000E6D2F">
              <w:rPr>
                <w:rFonts w:ascii="Times New Roman" w:hAnsi="Times New Roman"/>
                <w:kern w:val="0"/>
                <w:sz w:val="22"/>
              </w:rPr>
              <w:t>主体颜色：黑色</w:t>
            </w:r>
            <w:r w:rsidRPr="000E6D2F">
              <w:rPr>
                <w:rFonts w:ascii="Times New Roman" w:hAnsi="Times New Roman"/>
                <w:kern w:val="0"/>
                <w:sz w:val="22"/>
              </w:rPr>
              <w:br/>
              <w:t>11)</w:t>
            </w:r>
            <w:r w:rsidRPr="000E6D2F">
              <w:rPr>
                <w:rFonts w:ascii="Times New Roman" w:hAnsi="Times New Roman"/>
                <w:kern w:val="0"/>
                <w:sz w:val="22"/>
              </w:rPr>
              <w:t>规格</w:t>
            </w:r>
            <w:r w:rsidRPr="000E6D2F">
              <w:rPr>
                <w:rFonts w:ascii="Times New Roman" w:hAnsi="Times New Roman"/>
                <w:kern w:val="0"/>
                <w:sz w:val="22"/>
              </w:rPr>
              <w:t>(mm)</w:t>
            </w:r>
            <w:r w:rsidRPr="000E6D2F">
              <w:rPr>
                <w:rFonts w:ascii="Times New Roman" w:hAnsi="Times New Roman"/>
                <w:kern w:val="0"/>
                <w:sz w:val="22"/>
              </w:rPr>
              <w:t>：</w:t>
            </w:r>
            <w:r w:rsidRPr="000E6D2F">
              <w:rPr>
                <w:rFonts w:ascii="Times New Roman" w:hAnsi="Times New Roman"/>
                <w:kern w:val="0"/>
                <w:sz w:val="22"/>
              </w:rPr>
              <w:t>600</w:t>
            </w:r>
            <w:r w:rsidRPr="000E6D2F">
              <w:rPr>
                <w:rFonts w:ascii="Times New Roman" w:hAnsi="Times New Roman"/>
                <w:kern w:val="0"/>
                <w:sz w:val="22"/>
              </w:rPr>
              <w:t>（宽）</w:t>
            </w:r>
            <w:r w:rsidRPr="000E6D2F">
              <w:rPr>
                <w:rFonts w:ascii="Times New Roman" w:hAnsi="Times New Roman"/>
                <w:kern w:val="0"/>
                <w:sz w:val="22"/>
              </w:rPr>
              <w:t>*600</w:t>
            </w:r>
            <w:r w:rsidRPr="000E6D2F">
              <w:rPr>
                <w:rFonts w:ascii="Times New Roman" w:hAnsi="Times New Roman"/>
                <w:kern w:val="0"/>
                <w:sz w:val="22"/>
              </w:rPr>
              <w:t>（深）</w:t>
            </w:r>
            <w:r w:rsidRPr="000E6D2F">
              <w:rPr>
                <w:rFonts w:ascii="Times New Roman" w:hAnsi="Times New Roman"/>
                <w:kern w:val="0"/>
                <w:sz w:val="22"/>
              </w:rPr>
              <w:t>*2000</w:t>
            </w:r>
            <w:r w:rsidRPr="000E6D2F">
              <w:rPr>
                <w:rFonts w:ascii="Times New Roman" w:hAnsi="Times New Roman"/>
                <w:kern w:val="0"/>
                <w:sz w:val="22"/>
              </w:rPr>
              <w:t>（高）</w:t>
            </w:r>
            <w:r w:rsidRPr="000E6D2F">
              <w:rPr>
                <w:rFonts w:ascii="Times New Roman" w:hAnsi="Times New Roman"/>
                <w:kern w:val="0"/>
                <w:sz w:val="22"/>
              </w:rPr>
              <w:br/>
              <w:t>12)</w:t>
            </w:r>
            <w:r w:rsidRPr="000E6D2F">
              <w:rPr>
                <w:rFonts w:ascii="Times New Roman" w:hAnsi="Times New Roman"/>
                <w:kern w:val="0"/>
                <w:sz w:val="22"/>
              </w:rPr>
              <w:t>采用优质冷轧钢板制作</w:t>
            </w:r>
            <w:r w:rsidRPr="000E6D2F">
              <w:rPr>
                <w:rFonts w:ascii="Times New Roman" w:hAnsi="Times New Roman"/>
                <w:kern w:val="0"/>
                <w:sz w:val="22"/>
              </w:rPr>
              <w:br/>
              <w:t>13)</w:t>
            </w:r>
            <w:r w:rsidRPr="000E6D2F">
              <w:rPr>
                <w:rFonts w:ascii="Times New Roman" w:hAnsi="Times New Roman"/>
                <w:kern w:val="0"/>
                <w:sz w:val="22"/>
              </w:rPr>
              <w:t>厚度：框架</w:t>
            </w:r>
            <w:r w:rsidRPr="000E6D2F">
              <w:rPr>
                <w:rFonts w:ascii="Times New Roman" w:hAnsi="Times New Roman"/>
                <w:kern w:val="0"/>
                <w:sz w:val="22"/>
              </w:rPr>
              <w:t>1.2mm</w:t>
            </w:r>
            <w:r w:rsidRPr="000E6D2F">
              <w:rPr>
                <w:rFonts w:ascii="Times New Roman" w:hAnsi="Times New Roman"/>
                <w:kern w:val="0"/>
                <w:sz w:val="22"/>
              </w:rPr>
              <w:t>，方孔条</w:t>
            </w:r>
            <w:r w:rsidRPr="000E6D2F">
              <w:rPr>
                <w:rFonts w:ascii="Times New Roman" w:hAnsi="Times New Roman"/>
                <w:kern w:val="0"/>
                <w:sz w:val="22"/>
              </w:rPr>
              <w:t>2.0mm</w:t>
            </w:r>
            <w:r w:rsidRPr="000E6D2F">
              <w:rPr>
                <w:rFonts w:ascii="Times New Roman" w:hAnsi="Times New Roman"/>
                <w:kern w:val="0"/>
                <w:sz w:val="22"/>
              </w:rPr>
              <w:br/>
              <w:t>14)</w:t>
            </w:r>
            <w:r w:rsidRPr="000E6D2F">
              <w:rPr>
                <w:rFonts w:ascii="Times New Roman" w:hAnsi="Times New Roman"/>
                <w:kern w:val="0"/>
                <w:sz w:val="22"/>
              </w:rPr>
              <w:t>工作温度：</w:t>
            </w:r>
            <w:r w:rsidRPr="000E6D2F">
              <w:rPr>
                <w:rFonts w:ascii="Times New Roman" w:hAnsi="Times New Roman"/>
                <w:kern w:val="0"/>
                <w:sz w:val="22"/>
              </w:rPr>
              <w:t>-5</w:t>
            </w:r>
            <w:r w:rsidRPr="000E6D2F">
              <w:rPr>
                <w:rFonts w:ascii="宋体" w:hAnsi="宋体" w:cs="宋体" w:hint="eastAsia"/>
                <w:kern w:val="0"/>
                <w:sz w:val="22"/>
              </w:rPr>
              <w:t>℃</w:t>
            </w:r>
            <w:r w:rsidRPr="000E6D2F">
              <w:rPr>
                <w:rFonts w:ascii="Times New Roman" w:hAnsi="Times New Roman"/>
                <w:kern w:val="0"/>
                <w:sz w:val="22"/>
              </w:rPr>
              <w:t>~+40</w:t>
            </w:r>
            <w:r w:rsidRPr="000E6D2F">
              <w:rPr>
                <w:rFonts w:ascii="宋体" w:hAnsi="宋体" w:cs="宋体" w:hint="eastAsia"/>
                <w:kern w:val="0"/>
                <w:sz w:val="22"/>
              </w:rPr>
              <w:t>℃</w:t>
            </w:r>
            <w:r w:rsidRPr="000E6D2F">
              <w:rPr>
                <w:rFonts w:ascii="Times New Roman" w:hAnsi="Times New Roman"/>
                <w:kern w:val="0"/>
                <w:sz w:val="22"/>
              </w:rPr>
              <w:br/>
              <w:t>15)</w:t>
            </w:r>
            <w:r w:rsidRPr="000E6D2F">
              <w:rPr>
                <w:rFonts w:ascii="Times New Roman" w:hAnsi="Times New Roman"/>
                <w:kern w:val="0"/>
                <w:sz w:val="22"/>
              </w:rPr>
              <w:t>相对湿度：</w:t>
            </w:r>
            <w:r w:rsidRPr="000E6D2F">
              <w:rPr>
                <w:rFonts w:ascii="Times New Roman" w:hAnsi="Times New Roman"/>
                <w:kern w:val="0"/>
                <w:sz w:val="22"/>
              </w:rPr>
              <w:t>≤85%</w:t>
            </w:r>
            <w:r w:rsidRPr="000E6D2F">
              <w:rPr>
                <w:rFonts w:ascii="Times New Roman" w:hAnsi="Times New Roman"/>
                <w:kern w:val="0"/>
                <w:sz w:val="22"/>
              </w:rPr>
              <w:t>（</w:t>
            </w:r>
            <w:r w:rsidRPr="000E6D2F">
              <w:rPr>
                <w:rFonts w:ascii="Times New Roman" w:hAnsi="Times New Roman"/>
                <w:kern w:val="0"/>
                <w:sz w:val="22"/>
              </w:rPr>
              <w:t>+30</w:t>
            </w:r>
            <w:r w:rsidRPr="000E6D2F">
              <w:rPr>
                <w:rFonts w:ascii="宋体" w:hAnsi="宋体" w:cs="宋体" w:hint="eastAsia"/>
                <w:kern w:val="0"/>
                <w:sz w:val="22"/>
              </w:rPr>
              <w:t>℃</w:t>
            </w:r>
            <w:r w:rsidRPr="000E6D2F">
              <w:rPr>
                <w:rFonts w:ascii="Times New Roman" w:hAnsi="Times New Roman"/>
                <w:kern w:val="0"/>
                <w:sz w:val="22"/>
              </w:rPr>
              <w:t>时）</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1055" w:type="dxa"/>
            <w:vMerge/>
            <w:vAlign w:val="center"/>
          </w:tcPr>
          <w:p w:rsidR="007D47DD" w:rsidRPr="000E6D2F" w:rsidRDefault="007D47DD" w:rsidP="008E1E82">
            <w:pPr>
              <w:widowControl/>
              <w:jc w:val="left"/>
              <w:rPr>
                <w:rFonts w:ascii="Times New Roman" w:hAnsi="Times New Roman"/>
                <w:kern w:val="0"/>
                <w:sz w:val="22"/>
              </w:rPr>
            </w:pPr>
          </w:p>
        </w:tc>
        <w:tc>
          <w:tcPr>
            <w:tcW w:w="1022" w:type="dxa"/>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服务期内提供</w:t>
            </w:r>
            <w:r w:rsidRPr="000E6D2F">
              <w:rPr>
                <w:rFonts w:ascii="Times New Roman" w:hAnsi="Times New Roman" w:hint="eastAsia"/>
                <w:sz w:val="22"/>
              </w:rPr>
              <w:t>每周</w:t>
            </w:r>
            <w:r w:rsidRPr="000E6D2F">
              <w:rPr>
                <w:rFonts w:ascii="Times New Roman" w:hAnsi="Times New Roman"/>
                <w:sz w:val="22"/>
              </w:rPr>
              <w:t>7</w:t>
            </w:r>
            <w:r w:rsidRPr="000E6D2F">
              <w:rPr>
                <w:rFonts w:ascii="Times New Roman" w:hAnsi="Times New Roman" w:hint="eastAsia"/>
                <w:sz w:val="22"/>
              </w:rPr>
              <w:t>天</w:t>
            </w:r>
            <w:r w:rsidRPr="000E6D2F">
              <w:rPr>
                <w:rFonts w:ascii="Times New Roman" w:hAnsi="Times New Roman"/>
                <w:sz w:val="22"/>
              </w:rPr>
              <w:t>×24</w:t>
            </w:r>
            <w:r w:rsidRPr="000E6D2F">
              <w:rPr>
                <w:rFonts w:ascii="Times New Roman" w:hAnsi="Times New Roman" w:hint="eastAsia"/>
                <w:sz w:val="22"/>
              </w:rPr>
              <w:t>小时</w:t>
            </w:r>
            <w:r w:rsidRPr="000E6D2F">
              <w:rPr>
                <w:rFonts w:ascii="Times New Roman" w:hAnsi="Times New Roman"/>
                <w:kern w:val="0"/>
                <w:sz w:val="22"/>
              </w:rPr>
              <w:t>电话支持，接到电话</w:t>
            </w:r>
            <w:r w:rsidRPr="000E6D2F">
              <w:rPr>
                <w:rFonts w:ascii="Times New Roman" w:hAnsi="Times New Roman"/>
                <w:kern w:val="0"/>
                <w:sz w:val="22"/>
              </w:rPr>
              <w:t>8</w:t>
            </w:r>
            <w:r w:rsidRPr="000E6D2F">
              <w:rPr>
                <w:rFonts w:ascii="Times New Roman" w:hAnsi="Times New Roman"/>
                <w:kern w:val="0"/>
                <w:sz w:val="22"/>
              </w:rPr>
              <w:t>小时内组织人员到场排查问题，给出方案，处置问题。</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1055" w:type="dxa"/>
            <w:vMerge/>
            <w:vAlign w:val="center"/>
          </w:tcPr>
          <w:p w:rsidR="007D47DD" w:rsidRPr="000E6D2F" w:rsidRDefault="007D47DD" w:rsidP="008E1E82">
            <w:pPr>
              <w:widowControl/>
              <w:jc w:val="left"/>
              <w:rPr>
                <w:rFonts w:ascii="Times New Roman" w:hAnsi="Times New Roman"/>
                <w:kern w:val="0"/>
                <w:sz w:val="22"/>
              </w:rPr>
            </w:pPr>
          </w:p>
        </w:tc>
        <w:tc>
          <w:tcPr>
            <w:tcW w:w="1022" w:type="dxa"/>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质保一年</w:t>
            </w:r>
          </w:p>
        </w:tc>
      </w:tr>
    </w:tbl>
    <w:p w:rsidR="007D47DD" w:rsidRPr="000E6D2F" w:rsidRDefault="007D47DD" w:rsidP="007D47DD">
      <w:pPr>
        <w:widowControl/>
        <w:rPr>
          <w:rFonts w:ascii="Times New Roman" w:hAnsi="Times New Roman"/>
          <w:sz w:val="22"/>
        </w:rPr>
      </w:pPr>
    </w:p>
    <w:p w:rsidR="007D47DD" w:rsidRPr="000E6D2F" w:rsidRDefault="007D47DD" w:rsidP="007D47DD">
      <w:pPr>
        <w:adjustRightInd w:val="0"/>
        <w:snapToGrid w:val="0"/>
        <w:spacing w:line="300" w:lineRule="auto"/>
        <w:ind w:firstLineChars="200" w:firstLine="440"/>
        <w:jc w:val="left"/>
        <w:outlineLvl w:val="4"/>
        <w:rPr>
          <w:rFonts w:ascii="Times New Roman" w:hAnsi="Times New Roman"/>
          <w:color w:val="000000"/>
          <w:sz w:val="22"/>
        </w:rPr>
      </w:pPr>
      <w:r w:rsidRPr="000E6D2F">
        <w:rPr>
          <w:rFonts w:ascii="Times New Roman" w:hAnsi="Times New Roman"/>
          <w:color w:val="000000"/>
          <w:sz w:val="22"/>
        </w:rPr>
        <w:t xml:space="preserve">10.2.4 </w:t>
      </w:r>
      <w:r w:rsidRPr="000E6D2F">
        <w:rPr>
          <w:rFonts w:ascii="Times New Roman" w:hAnsi="Times New Roman"/>
          <w:color w:val="000000"/>
          <w:sz w:val="22"/>
        </w:rPr>
        <w:t>软件安全改造</w:t>
      </w:r>
    </w:p>
    <w:tbl>
      <w:tblPr>
        <w:tblW w:w="0" w:type="auto"/>
        <w:tblInd w:w="-176" w:type="dxa"/>
        <w:tblLook w:val="04A0" w:firstRow="1" w:lastRow="0" w:firstColumn="1" w:lastColumn="0" w:noHBand="0" w:noVBand="1"/>
      </w:tblPr>
      <w:tblGrid>
        <w:gridCol w:w="494"/>
        <w:gridCol w:w="720"/>
        <w:gridCol w:w="8817"/>
      </w:tblGrid>
      <w:tr w:rsidR="007D47DD" w:rsidRPr="000E6D2F" w:rsidTr="008E1E82">
        <w:trPr>
          <w:trHeight w:val="300"/>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b/>
                <w:bCs/>
                <w:kern w:val="0"/>
                <w:sz w:val="22"/>
              </w:rPr>
            </w:pPr>
            <w:r w:rsidRPr="000E6D2F">
              <w:rPr>
                <w:rFonts w:ascii="Times New Roman" w:hAnsi="Times New Roman"/>
                <w:b/>
                <w:bCs/>
                <w:kern w:val="0"/>
                <w:sz w:val="22"/>
              </w:rPr>
              <w:t>序号</w:t>
            </w:r>
          </w:p>
        </w:tc>
        <w:tc>
          <w:tcPr>
            <w:tcW w:w="0" w:type="auto"/>
            <w:tcBorders>
              <w:top w:val="single" w:sz="4" w:space="0" w:color="auto"/>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b/>
                <w:bCs/>
                <w:kern w:val="0"/>
                <w:sz w:val="22"/>
              </w:rPr>
            </w:pPr>
            <w:r w:rsidRPr="000E6D2F">
              <w:rPr>
                <w:rFonts w:ascii="Times New Roman" w:hAnsi="Times New Roman"/>
                <w:b/>
                <w:bCs/>
                <w:kern w:val="0"/>
                <w:sz w:val="22"/>
              </w:rPr>
              <w:t>需求项</w:t>
            </w:r>
          </w:p>
        </w:tc>
        <w:tc>
          <w:tcPr>
            <w:tcW w:w="0" w:type="auto"/>
            <w:tcBorders>
              <w:top w:val="single" w:sz="4" w:space="0" w:color="auto"/>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b/>
                <w:bCs/>
                <w:kern w:val="0"/>
                <w:sz w:val="22"/>
              </w:rPr>
            </w:pPr>
            <w:r w:rsidRPr="000E6D2F">
              <w:rPr>
                <w:rFonts w:ascii="Times New Roman" w:hAnsi="Times New Roman"/>
                <w:b/>
                <w:bCs/>
                <w:kern w:val="0"/>
                <w:sz w:val="22"/>
              </w:rPr>
              <w:t>改造工作需求</w:t>
            </w:r>
          </w:p>
        </w:tc>
      </w:tr>
      <w:tr w:rsidR="007D47DD" w:rsidRPr="000E6D2F" w:rsidTr="008E1E82">
        <w:trPr>
          <w:trHeight w:val="2835"/>
        </w:trPr>
        <w:tc>
          <w:tcPr>
            <w:tcW w:w="0" w:type="auto"/>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1</w:t>
            </w:r>
          </w:p>
        </w:tc>
        <w:tc>
          <w:tcPr>
            <w:tcW w:w="0" w:type="auto"/>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管理安全改造</w:t>
            </w:r>
          </w:p>
        </w:tc>
        <w:tc>
          <w:tcPr>
            <w:tcW w:w="0" w:type="auto"/>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依据等级保护要求，切实满足信息系统管理的实际需要，为浦东新区眼病牙病防治所合理设计管理体系，梳理管理制度，细化操作流程，建立起一套切实可行，满足规范的管理体系。同时建立以核心网络、核心业务、核心数据为中心的应急响应预案。形成安全管理的长效机制。包括信息安全方针、安全策略、安全管理制度、安全技术规范以及流程等。确保形成一个有方针，有政策，有手段，有检查，可持续改进的体系化模板。基于目前的安全管理体系，随着业务不断开展，如涉及体系架构、管理制度、管理人员、业务范围等变动，持续迭代更新和优化安全管理体系。</w:t>
            </w:r>
          </w:p>
        </w:tc>
      </w:tr>
      <w:tr w:rsidR="007D47DD" w:rsidRPr="000E6D2F" w:rsidTr="008E1E82">
        <w:trPr>
          <w:trHeight w:val="3360"/>
        </w:trPr>
        <w:tc>
          <w:tcPr>
            <w:tcW w:w="0" w:type="auto"/>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2</w:t>
            </w:r>
          </w:p>
        </w:tc>
        <w:tc>
          <w:tcPr>
            <w:tcW w:w="0" w:type="auto"/>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技术安全改造</w:t>
            </w:r>
          </w:p>
        </w:tc>
        <w:tc>
          <w:tcPr>
            <w:tcW w:w="0" w:type="auto"/>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通过对信息系统现状实际调研情况，分析系统防护现状与等级保护要求间的实际差距，结合信息安全风险评估的方法，对浦东新区眼病牙病防治所核心业务系统、外网</w:t>
            </w:r>
            <w:r w:rsidRPr="000E6D2F">
              <w:rPr>
                <w:rFonts w:ascii="Times New Roman" w:hAnsi="Times New Roman"/>
                <w:kern w:val="0"/>
                <w:sz w:val="22"/>
              </w:rPr>
              <w:t>OA</w:t>
            </w:r>
            <w:r w:rsidRPr="000E6D2F">
              <w:rPr>
                <w:rFonts w:ascii="Times New Roman" w:hAnsi="Times New Roman"/>
                <w:kern w:val="0"/>
                <w:sz w:val="22"/>
              </w:rPr>
              <w:t>系统进行全面的资产、脆弱性、威胁和风险等方面系统化的评估分析，发现系统中存在的安全风险问题。根据差距分析结果做出整改建议并进行整改</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根据网络安全等级保护</w:t>
            </w:r>
            <w:r w:rsidRPr="000E6D2F">
              <w:rPr>
                <w:rFonts w:ascii="Times New Roman" w:hAnsi="Times New Roman"/>
                <w:kern w:val="0"/>
                <w:sz w:val="22"/>
              </w:rPr>
              <w:t>2.0</w:t>
            </w:r>
            <w:r w:rsidRPr="000E6D2F">
              <w:rPr>
                <w:rFonts w:ascii="Times New Roman" w:hAnsi="Times New Roman"/>
                <w:kern w:val="0"/>
                <w:sz w:val="22"/>
              </w:rPr>
              <w:t>（三级）的基本要求和测评要求，参照等保测评机构技术部分初测结果制定整改计划，组织开展整改，包括主机层漏洞整改加固、安全策略优化（产品策略、密码策略、审计策略等、危险端口的关闭、默认共享策略等）、协助应用开发单位验证整改等</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协调对测评中的整改事项进行整改，跟踪测评报告编制情况，确保用户在计划时间内，获取测评报告、系统备案证明文件，并完成验收与结项等工作。</w:t>
            </w:r>
          </w:p>
        </w:tc>
      </w:tr>
    </w:tbl>
    <w:p w:rsidR="007D47DD" w:rsidRPr="000E6D2F" w:rsidRDefault="007D47DD" w:rsidP="007D47DD">
      <w:pPr>
        <w:widowControl/>
        <w:rPr>
          <w:rFonts w:ascii="Times New Roman" w:hAnsi="Times New Roman"/>
          <w:sz w:val="22"/>
        </w:rPr>
      </w:pPr>
    </w:p>
    <w:p w:rsidR="007D47DD" w:rsidRPr="000E6D2F" w:rsidRDefault="007D47DD" w:rsidP="007D47DD">
      <w:pPr>
        <w:adjustRightInd w:val="0"/>
        <w:snapToGrid w:val="0"/>
        <w:spacing w:line="300" w:lineRule="auto"/>
        <w:ind w:firstLineChars="200" w:firstLine="440"/>
        <w:jc w:val="left"/>
        <w:outlineLvl w:val="3"/>
        <w:rPr>
          <w:rFonts w:ascii="Times New Roman" w:hAnsi="Times New Roman"/>
          <w:color w:val="000000"/>
          <w:sz w:val="22"/>
        </w:rPr>
      </w:pPr>
      <w:r w:rsidRPr="000E6D2F">
        <w:rPr>
          <w:rFonts w:ascii="Times New Roman" w:hAnsi="Times New Roman"/>
          <w:color w:val="000000"/>
          <w:sz w:val="22"/>
        </w:rPr>
        <w:t>10.3</w:t>
      </w:r>
      <w:r w:rsidRPr="000E6D2F">
        <w:rPr>
          <w:rFonts w:ascii="Times New Roman" w:hAnsi="Times New Roman"/>
          <w:color w:val="000000"/>
          <w:sz w:val="22"/>
        </w:rPr>
        <w:t>浦东新区妇幼保健中心</w:t>
      </w:r>
    </w:p>
    <w:p w:rsidR="007D47DD" w:rsidRPr="000E6D2F" w:rsidRDefault="007D47DD" w:rsidP="007D47DD">
      <w:pPr>
        <w:adjustRightInd w:val="0"/>
        <w:snapToGrid w:val="0"/>
        <w:spacing w:line="300" w:lineRule="auto"/>
        <w:ind w:firstLineChars="200" w:firstLine="440"/>
        <w:jc w:val="left"/>
        <w:outlineLvl w:val="4"/>
        <w:rPr>
          <w:rFonts w:ascii="Times New Roman" w:hAnsi="Times New Roman"/>
          <w:color w:val="000000"/>
          <w:sz w:val="22"/>
        </w:rPr>
      </w:pPr>
      <w:r w:rsidRPr="000E6D2F">
        <w:rPr>
          <w:rFonts w:ascii="Times New Roman" w:hAnsi="Times New Roman"/>
          <w:color w:val="000000"/>
          <w:sz w:val="22"/>
        </w:rPr>
        <w:t xml:space="preserve">10.3.1 </w:t>
      </w:r>
      <w:r w:rsidRPr="000E6D2F">
        <w:rPr>
          <w:rFonts w:ascii="Times New Roman" w:hAnsi="Times New Roman"/>
          <w:color w:val="000000"/>
          <w:sz w:val="22"/>
        </w:rPr>
        <w:t>网络安全建设</w:t>
      </w:r>
    </w:p>
    <w:tbl>
      <w:tblPr>
        <w:tblW w:w="0" w:type="auto"/>
        <w:tblLook w:val="04A0" w:firstRow="1" w:lastRow="0" w:firstColumn="1" w:lastColumn="0" w:noHBand="0" w:noVBand="1"/>
      </w:tblPr>
      <w:tblGrid>
        <w:gridCol w:w="440"/>
        <w:gridCol w:w="705"/>
        <w:gridCol w:w="437"/>
        <w:gridCol w:w="7528"/>
      </w:tblGrid>
      <w:tr w:rsidR="007D47DD" w:rsidRPr="000E6D2F" w:rsidTr="008E1E82">
        <w:trPr>
          <w:trHeight w:val="300"/>
          <w:tblHeader/>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b/>
                <w:bCs/>
                <w:kern w:val="0"/>
                <w:sz w:val="22"/>
              </w:rPr>
            </w:pPr>
            <w:r w:rsidRPr="000E6D2F">
              <w:rPr>
                <w:rFonts w:ascii="Times New Roman" w:hAnsi="Times New Roman"/>
                <w:b/>
                <w:bCs/>
                <w:kern w:val="0"/>
                <w:sz w:val="22"/>
              </w:rPr>
              <w:t>序号</w:t>
            </w:r>
          </w:p>
        </w:tc>
        <w:tc>
          <w:tcPr>
            <w:tcW w:w="656" w:type="dxa"/>
            <w:tcBorders>
              <w:top w:val="single" w:sz="4" w:space="0" w:color="auto"/>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b/>
                <w:bCs/>
                <w:kern w:val="0"/>
                <w:sz w:val="22"/>
              </w:rPr>
            </w:pPr>
            <w:r w:rsidRPr="000E6D2F">
              <w:rPr>
                <w:rFonts w:ascii="Times New Roman" w:hAnsi="Times New Roman"/>
                <w:b/>
                <w:bCs/>
                <w:kern w:val="0"/>
                <w:sz w:val="22"/>
              </w:rPr>
              <w:t>设备名称</w:t>
            </w:r>
          </w:p>
        </w:tc>
        <w:tc>
          <w:tcPr>
            <w:tcW w:w="437" w:type="dxa"/>
            <w:tcBorders>
              <w:top w:val="single" w:sz="4" w:space="0" w:color="auto"/>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b/>
                <w:bCs/>
                <w:kern w:val="0"/>
                <w:sz w:val="22"/>
              </w:rPr>
            </w:pPr>
            <w:r w:rsidRPr="000E6D2F">
              <w:rPr>
                <w:rFonts w:ascii="Times New Roman" w:hAnsi="Times New Roman"/>
                <w:b/>
                <w:bCs/>
                <w:kern w:val="0"/>
                <w:sz w:val="22"/>
              </w:rPr>
              <w:t>需求项</w:t>
            </w:r>
          </w:p>
        </w:tc>
        <w:tc>
          <w:tcPr>
            <w:tcW w:w="7528" w:type="dxa"/>
            <w:tcBorders>
              <w:top w:val="single" w:sz="4" w:space="0" w:color="auto"/>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b/>
                <w:bCs/>
                <w:kern w:val="0"/>
                <w:sz w:val="22"/>
              </w:rPr>
            </w:pPr>
            <w:r w:rsidRPr="000E6D2F">
              <w:rPr>
                <w:rFonts w:ascii="Times New Roman" w:hAnsi="Times New Roman"/>
                <w:b/>
                <w:bCs/>
                <w:kern w:val="0"/>
                <w:sz w:val="22"/>
              </w:rPr>
              <w:t>参数需求</w:t>
            </w:r>
          </w:p>
        </w:tc>
      </w:tr>
      <w:tr w:rsidR="007D47DD" w:rsidRPr="000E6D2F" w:rsidTr="008E1E82">
        <w:trPr>
          <w:trHeight w:val="4581"/>
        </w:trPr>
        <w:tc>
          <w:tcPr>
            <w:tcW w:w="440"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1</w:t>
            </w:r>
          </w:p>
        </w:tc>
        <w:tc>
          <w:tcPr>
            <w:tcW w:w="656"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内网核心交换机（规格二）</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交换容量</w:t>
            </w:r>
            <w:r w:rsidRPr="000E6D2F">
              <w:rPr>
                <w:rFonts w:ascii="Times New Roman" w:hAnsi="Times New Roman"/>
                <w:kern w:val="0"/>
                <w:sz w:val="22"/>
              </w:rPr>
              <w:t>≥2.4T/240Tbps</w:t>
            </w:r>
            <w:r w:rsidRPr="000E6D2F">
              <w:rPr>
                <w:rFonts w:ascii="Times New Roman" w:hAnsi="Times New Roman"/>
                <w:kern w:val="0"/>
                <w:sz w:val="22"/>
              </w:rPr>
              <w:t>，包转发率</w:t>
            </w:r>
            <w:r w:rsidRPr="000E6D2F">
              <w:rPr>
                <w:rFonts w:ascii="Times New Roman" w:hAnsi="Times New Roman"/>
                <w:kern w:val="0"/>
                <w:sz w:val="22"/>
              </w:rPr>
              <w:t>≥477/705Mpps</w:t>
            </w:r>
            <w:r w:rsidRPr="000E6D2F">
              <w:rPr>
                <w:rFonts w:ascii="Times New Roman" w:hAnsi="Times New Roman"/>
                <w:kern w:val="0"/>
                <w:sz w:val="22"/>
              </w:rPr>
              <w:t>；</w:t>
            </w:r>
            <w:r w:rsidRPr="000E6D2F">
              <w:rPr>
                <w:rFonts w:ascii="Times New Roman" w:hAnsi="Times New Roman"/>
                <w:kern w:val="0"/>
                <w:sz w:val="22"/>
              </w:rPr>
              <w:br/>
              <w:t xml:space="preserve">≥24 </w:t>
            </w:r>
            <w:r w:rsidRPr="000E6D2F">
              <w:rPr>
                <w:rFonts w:ascii="Times New Roman" w:hAnsi="Times New Roman"/>
                <w:kern w:val="0"/>
                <w:sz w:val="22"/>
              </w:rPr>
              <w:t>个</w:t>
            </w:r>
            <w:r w:rsidRPr="000E6D2F">
              <w:rPr>
                <w:rFonts w:ascii="Times New Roman" w:hAnsi="Times New Roman"/>
                <w:kern w:val="0"/>
                <w:sz w:val="22"/>
              </w:rPr>
              <w:t xml:space="preserve">  10M/100M/1GE Base-T </w:t>
            </w:r>
            <w:r w:rsidRPr="000E6D2F">
              <w:rPr>
                <w:rFonts w:ascii="Times New Roman" w:hAnsi="Times New Roman"/>
                <w:kern w:val="0"/>
                <w:sz w:val="22"/>
              </w:rPr>
              <w:t>以太网端口，</w:t>
            </w:r>
            <w:r w:rsidRPr="000E6D2F">
              <w:rPr>
                <w:rFonts w:ascii="Times New Roman" w:hAnsi="Times New Roman"/>
                <w:kern w:val="0"/>
                <w:sz w:val="22"/>
              </w:rPr>
              <w:t>≥4</w:t>
            </w:r>
            <w:r w:rsidRPr="000E6D2F">
              <w:rPr>
                <w:rFonts w:ascii="Times New Roman" w:hAnsi="Times New Roman"/>
                <w:kern w:val="0"/>
                <w:sz w:val="22"/>
              </w:rPr>
              <w:t>个</w:t>
            </w:r>
            <w:r w:rsidRPr="000E6D2F">
              <w:rPr>
                <w:rFonts w:ascii="Times New Roman" w:hAnsi="Times New Roman"/>
                <w:kern w:val="0"/>
                <w:sz w:val="22"/>
              </w:rPr>
              <w:t>1/10/25G SFP28, ≥2</w:t>
            </w:r>
            <w:r w:rsidRPr="000E6D2F">
              <w:rPr>
                <w:rFonts w:ascii="Times New Roman" w:hAnsi="Times New Roman"/>
                <w:kern w:val="0"/>
                <w:sz w:val="22"/>
              </w:rPr>
              <w:t>个</w:t>
            </w:r>
            <w:r w:rsidRPr="000E6D2F">
              <w:rPr>
                <w:rFonts w:ascii="Times New Roman" w:hAnsi="Times New Roman"/>
                <w:kern w:val="0"/>
                <w:sz w:val="22"/>
              </w:rPr>
              <w:t>40/100G QSFP28</w:t>
            </w:r>
            <w:r w:rsidRPr="000E6D2F">
              <w:rPr>
                <w:rFonts w:ascii="Times New Roman" w:hAnsi="Times New Roman"/>
                <w:kern w:val="0"/>
                <w:sz w:val="22"/>
              </w:rPr>
              <w:t>；支持业务扩展预留插槽数</w:t>
            </w:r>
            <w:r w:rsidRPr="000E6D2F">
              <w:rPr>
                <w:rFonts w:ascii="Times New Roman" w:hAnsi="Times New Roman"/>
                <w:kern w:val="0"/>
                <w:sz w:val="22"/>
              </w:rPr>
              <w:t>≥2</w:t>
            </w:r>
            <w:r w:rsidRPr="000E6D2F">
              <w:rPr>
                <w:rFonts w:ascii="Times New Roman" w:hAnsi="Times New Roman"/>
                <w:kern w:val="0"/>
                <w:sz w:val="22"/>
              </w:rPr>
              <w:t>；配置标准</w:t>
            </w:r>
            <w:r w:rsidRPr="000E6D2F">
              <w:rPr>
                <w:rFonts w:ascii="Times New Roman" w:hAnsi="Times New Roman"/>
                <w:kern w:val="0"/>
                <w:sz w:val="22"/>
              </w:rPr>
              <w:t>USB</w:t>
            </w:r>
            <w:r w:rsidRPr="000E6D2F">
              <w:rPr>
                <w:rFonts w:ascii="Times New Roman" w:hAnsi="Times New Roman"/>
                <w:kern w:val="0"/>
                <w:sz w:val="22"/>
              </w:rPr>
              <w:t>接口，支持</w:t>
            </w:r>
            <w:r w:rsidRPr="000E6D2F">
              <w:rPr>
                <w:rFonts w:ascii="Times New Roman" w:hAnsi="Times New Roman"/>
                <w:kern w:val="0"/>
                <w:sz w:val="22"/>
              </w:rPr>
              <w:t>U</w:t>
            </w:r>
            <w:r w:rsidRPr="000E6D2F">
              <w:rPr>
                <w:rFonts w:ascii="Times New Roman" w:hAnsi="Times New Roman"/>
                <w:kern w:val="0"/>
                <w:sz w:val="22"/>
              </w:rPr>
              <w:t>盘快速开局；支持</w:t>
            </w:r>
            <w:r w:rsidRPr="000E6D2F">
              <w:rPr>
                <w:rFonts w:ascii="Times New Roman" w:hAnsi="Times New Roman"/>
                <w:kern w:val="0"/>
                <w:sz w:val="22"/>
              </w:rPr>
              <w:t>1</w:t>
            </w:r>
            <w:r w:rsidRPr="000E6D2F">
              <w:rPr>
                <w:rFonts w:ascii="Times New Roman" w:hAnsi="Times New Roman"/>
                <w:kern w:val="0"/>
                <w:sz w:val="22"/>
              </w:rPr>
              <w:t>个复位按钮可以快速复位设备；支持</w:t>
            </w:r>
            <w:r w:rsidRPr="000E6D2F">
              <w:rPr>
                <w:rFonts w:ascii="Times New Roman" w:hAnsi="Times New Roman"/>
                <w:kern w:val="0"/>
                <w:sz w:val="22"/>
              </w:rPr>
              <w:t>ID</w:t>
            </w:r>
            <w:r w:rsidRPr="000E6D2F">
              <w:rPr>
                <w:rFonts w:ascii="Times New Roman" w:hAnsi="Times New Roman"/>
                <w:kern w:val="0"/>
                <w:sz w:val="22"/>
              </w:rPr>
              <w:t>指示灯快速定位设备位置，可远程控制指示灯开启关闭；</w:t>
            </w:r>
            <w:r w:rsidRPr="000E6D2F">
              <w:rPr>
                <w:rFonts w:ascii="Times New Roman" w:hAnsi="Times New Roman"/>
                <w:kern w:val="0"/>
                <w:sz w:val="22"/>
              </w:rPr>
              <w:br/>
            </w:r>
            <w:r w:rsidRPr="000E6D2F">
              <w:rPr>
                <w:rFonts w:ascii="Times New Roman" w:hAnsi="Times New Roman"/>
                <w:kern w:val="0"/>
                <w:sz w:val="22"/>
              </w:rPr>
              <w:t>支持设备异常掉电之后，其芯片仍可继续运行一小段时间，将网元掉电事件通知到用户，方便用户快速定位故障</w:t>
            </w:r>
            <w:r w:rsidRPr="000E6D2F">
              <w:rPr>
                <w:rFonts w:ascii="Times New Roman" w:hAnsi="Times New Roman"/>
                <w:kern w:val="0"/>
                <w:sz w:val="22"/>
              </w:rPr>
              <w:t xml:space="preserve"> </w:t>
            </w:r>
            <w:r w:rsidRPr="000E6D2F">
              <w:rPr>
                <w:rFonts w:ascii="Times New Roman" w:hAnsi="Times New Roman"/>
                <w:kern w:val="0"/>
                <w:sz w:val="22"/>
              </w:rPr>
              <w:br/>
            </w:r>
            <w:r w:rsidRPr="000E6D2F">
              <w:rPr>
                <w:rFonts w:ascii="Times New Roman" w:hAnsi="Times New Roman"/>
                <w:kern w:val="0"/>
                <w:sz w:val="22"/>
              </w:rPr>
              <w:t>支持</w:t>
            </w:r>
            <w:r w:rsidRPr="000E6D2F">
              <w:rPr>
                <w:rFonts w:ascii="Times New Roman" w:hAnsi="Times New Roman"/>
                <w:kern w:val="0"/>
                <w:sz w:val="22"/>
              </w:rPr>
              <w:t>MAC</w:t>
            </w:r>
            <w:r w:rsidRPr="000E6D2F">
              <w:rPr>
                <w:rFonts w:ascii="Times New Roman" w:hAnsi="Times New Roman"/>
                <w:kern w:val="0"/>
                <w:sz w:val="22"/>
              </w:rPr>
              <w:t>表项</w:t>
            </w:r>
            <w:r w:rsidRPr="000E6D2F">
              <w:rPr>
                <w:rFonts w:ascii="Times New Roman" w:hAnsi="Times New Roman"/>
                <w:kern w:val="0"/>
                <w:sz w:val="22"/>
              </w:rPr>
              <w:t>≥256K</w:t>
            </w:r>
            <w:r w:rsidRPr="000E6D2F">
              <w:rPr>
                <w:rFonts w:ascii="Times New Roman" w:hAnsi="Times New Roman"/>
                <w:kern w:val="0"/>
                <w:sz w:val="22"/>
              </w:rPr>
              <w:t>，支持</w:t>
            </w:r>
            <w:r w:rsidRPr="000E6D2F">
              <w:rPr>
                <w:rFonts w:ascii="Times New Roman" w:hAnsi="Times New Roman"/>
                <w:kern w:val="0"/>
                <w:sz w:val="22"/>
              </w:rPr>
              <w:t>ARP</w:t>
            </w:r>
            <w:r w:rsidRPr="000E6D2F">
              <w:rPr>
                <w:rFonts w:ascii="Times New Roman" w:hAnsi="Times New Roman"/>
                <w:kern w:val="0"/>
                <w:sz w:val="22"/>
              </w:rPr>
              <w:t>表项规格</w:t>
            </w:r>
            <w:r w:rsidRPr="000E6D2F">
              <w:rPr>
                <w:rFonts w:ascii="Times New Roman" w:hAnsi="Times New Roman"/>
                <w:kern w:val="0"/>
                <w:sz w:val="22"/>
              </w:rPr>
              <w:t>≥128k</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支持</w:t>
            </w:r>
            <w:r w:rsidRPr="000E6D2F">
              <w:rPr>
                <w:rFonts w:ascii="Times New Roman" w:hAnsi="Times New Roman"/>
                <w:kern w:val="0"/>
                <w:sz w:val="22"/>
              </w:rPr>
              <w:t>CPU</w:t>
            </w:r>
            <w:r w:rsidRPr="000E6D2F">
              <w:rPr>
                <w:rFonts w:ascii="Times New Roman" w:hAnsi="Times New Roman"/>
                <w:kern w:val="0"/>
                <w:sz w:val="22"/>
              </w:rPr>
              <w:t>保护功能，支持访问控制列表</w:t>
            </w:r>
            <w:r w:rsidRPr="000E6D2F">
              <w:rPr>
                <w:rFonts w:ascii="Times New Roman" w:hAnsi="Times New Roman"/>
                <w:kern w:val="0"/>
                <w:sz w:val="22"/>
              </w:rPr>
              <w:t>ACL</w:t>
            </w:r>
            <w:r w:rsidRPr="000E6D2F">
              <w:rPr>
                <w:rFonts w:ascii="Times New Roman" w:hAnsi="Times New Roman"/>
                <w:kern w:val="0"/>
                <w:sz w:val="22"/>
              </w:rPr>
              <w:t>（</w:t>
            </w:r>
            <w:r w:rsidRPr="000E6D2F">
              <w:rPr>
                <w:rFonts w:ascii="Times New Roman" w:hAnsi="Times New Roman"/>
                <w:kern w:val="0"/>
                <w:sz w:val="22"/>
              </w:rPr>
              <w:t>Access Control List</w:t>
            </w:r>
            <w:r w:rsidRPr="000E6D2F">
              <w:rPr>
                <w:rFonts w:ascii="Times New Roman" w:hAnsi="Times New Roman"/>
                <w:kern w:val="0"/>
                <w:sz w:val="22"/>
              </w:rPr>
              <w:t>），入向</w:t>
            </w:r>
            <w:r w:rsidRPr="000E6D2F">
              <w:rPr>
                <w:rFonts w:ascii="Times New Roman" w:hAnsi="Times New Roman"/>
                <w:kern w:val="0"/>
                <w:sz w:val="22"/>
              </w:rPr>
              <w:t>ACL</w:t>
            </w:r>
            <w:r w:rsidRPr="000E6D2F">
              <w:rPr>
                <w:rFonts w:ascii="Times New Roman" w:hAnsi="Times New Roman"/>
                <w:kern w:val="0"/>
                <w:sz w:val="22"/>
              </w:rPr>
              <w:t>规格：</w:t>
            </w:r>
            <w:r w:rsidRPr="000E6D2F">
              <w:rPr>
                <w:rFonts w:ascii="Times New Roman" w:hAnsi="Times New Roman"/>
                <w:kern w:val="0"/>
                <w:sz w:val="22"/>
              </w:rPr>
              <w:t>ipv4 ≥ 42k</w:t>
            </w:r>
            <w:r w:rsidRPr="000E6D2F">
              <w:rPr>
                <w:rFonts w:ascii="Times New Roman" w:hAnsi="Times New Roman"/>
                <w:kern w:val="0"/>
                <w:sz w:val="22"/>
              </w:rPr>
              <w:t>，</w:t>
            </w:r>
            <w:r w:rsidRPr="000E6D2F">
              <w:rPr>
                <w:rFonts w:ascii="Times New Roman" w:hAnsi="Times New Roman"/>
                <w:kern w:val="0"/>
                <w:sz w:val="22"/>
              </w:rPr>
              <w:t>ipv6≥21k</w:t>
            </w:r>
            <w:r w:rsidRPr="000E6D2F">
              <w:rPr>
                <w:rFonts w:ascii="Times New Roman" w:hAnsi="Times New Roman"/>
                <w:kern w:val="0"/>
                <w:sz w:val="22"/>
              </w:rPr>
              <w:t>；</w:t>
            </w:r>
            <w:r w:rsidRPr="000E6D2F">
              <w:rPr>
                <w:rFonts w:ascii="Times New Roman" w:hAnsi="Times New Roman"/>
                <w:kern w:val="0"/>
                <w:sz w:val="22"/>
              </w:rPr>
              <w:br/>
            </w:r>
            <w:r w:rsidRPr="000E6D2F">
              <w:rPr>
                <w:rFonts w:ascii="Times New Roman" w:hAnsi="Times New Roman"/>
                <w:kern w:val="0"/>
                <w:sz w:val="22"/>
              </w:rPr>
              <w:t>支持跨设备链路聚合</w:t>
            </w:r>
            <w:r w:rsidRPr="000E6D2F">
              <w:rPr>
                <w:rFonts w:ascii="Times New Roman" w:hAnsi="Times New Roman"/>
                <w:kern w:val="0"/>
                <w:sz w:val="22"/>
              </w:rPr>
              <w:t>M-LAG</w:t>
            </w:r>
            <w:r w:rsidRPr="000E6D2F">
              <w:rPr>
                <w:rFonts w:ascii="Times New Roman" w:hAnsi="Times New Roman"/>
                <w:kern w:val="0"/>
                <w:sz w:val="22"/>
              </w:rPr>
              <w:t>，设备升级业务不中断；</w:t>
            </w:r>
            <w:r w:rsidRPr="000E6D2F">
              <w:rPr>
                <w:rFonts w:ascii="Times New Roman" w:hAnsi="Times New Roman"/>
                <w:kern w:val="0"/>
                <w:sz w:val="22"/>
              </w:rPr>
              <w:br/>
            </w:r>
            <w:r w:rsidRPr="000E6D2F">
              <w:rPr>
                <w:rFonts w:ascii="Times New Roman" w:hAnsi="Times New Roman"/>
                <w:kern w:val="0"/>
                <w:sz w:val="22"/>
              </w:rPr>
              <w:t>双电源，冗余风扇，</w:t>
            </w:r>
            <w:r w:rsidRPr="000E6D2F">
              <w:rPr>
                <w:rFonts w:ascii="Times New Roman" w:hAnsi="Times New Roman"/>
                <w:kern w:val="0"/>
                <w:sz w:val="22"/>
              </w:rPr>
              <w:t>4</w:t>
            </w:r>
            <w:r w:rsidRPr="000E6D2F">
              <w:rPr>
                <w:rFonts w:ascii="Times New Roman" w:hAnsi="Times New Roman"/>
                <w:kern w:val="0"/>
                <w:sz w:val="22"/>
              </w:rPr>
              <w:t>个万兆多模光模块；</w:t>
            </w:r>
          </w:p>
        </w:tc>
      </w:tr>
      <w:tr w:rsidR="007D47DD" w:rsidRPr="000E6D2F" w:rsidTr="008E1E82">
        <w:trPr>
          <w:trHeight w:val="56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Help Desk</w:t>
            </w:r>
            <w:r w:rsidRPr="000E6D2F">
              <w:rPr>
                <w:rFonts w:ascii="Times New Roman" w:hAnsi="Times New Roman"/>
                <w:kern w:val="0"/>
                <w:sz w:val="22"/>
              </w:rPr>
              <w:t>：</w:t>
            </w:r>
            <w:r w:rsidRPr="000E6D2F">
              <w:rPr>
                <w:rFonts w:ascii="Times New Roman" w:hAnsi="Times New Roman"/>
                <w:kern w:val="0"/>
                <w:sz w:val="22"/>
              </w:rPr>
              <w:t>7×24</w:t>
            </w:r>
            <w:r w:rsidRPr="000E6D2F">
              <w:rPr>
                <w:rFonts w:ascii="Times New Roman" w:hAnsi="Times New Roman"/>
                <w:kern w:val="0"/>
                <w:sz w:val="22"/>
              </w:rPr>
              <w:t>覆盖，实时响应；远程问题处理：</w:t>
            </w:r>
            <w:r w:rsidRPr="000E6D2F">
              <w:rPr>
                <w:rFonts w:ascii="Times New Roman" w:hAnsi="Times New Roman"/>
                <w:kern w:val="0"/>
                <w:sz w:val="22"/>
              </w:rPr>
              <w:t>7×24</w:t>
            </w:r>
            <w:r w:rsidRPr="000E6D2F">
              <w:rPr>
                <w:rFonts w:ascii="Times New Roman" w:hAnsi="Times New Roman"/>
                <w:kern w:val="0"/>
                <w:sz w:val="22"/>
              </w:rPr>
              <w:t>覆盖；在线技术支持：技术信息共享和补丁下载；软件更新授权</w:t>
            </w:r>
          </w:p>
        </w:tc>
      </w:tr>
      <w:tr w:rsidR="007D47DD" w:rsidRPr="000E6D2F" w:rsidTr="008E1E82">
        <w:trPr>
          <w:trHeight w:val="30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528" w:type="dxa"/>
            <w:tcBorders>
              <w:top w:val="nil"/>
              <w:left w:val="nil"/>
              <w:bottom w:val="single" w:sz="4" w:space="0" w:color="auto"/>
              <w:right w:val="single" w:sz="4" w:space="0" w:color="auto"/>
            </w:tcBorders>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年原厂维保服务。</w:t>
            </w:r>
          </w:p>
        </w:tc>
      </w:tr>
      <w:tr w:rsidR="007D47DD" w:rsidRPr="000E6D2F" w:rsidTr="008E1E82">
        <w:trPr>
          <w:trHeight w:val="3080"/>
        </w:trPr>
        <w:tc>
          <w:tcPr>
            <w:tcW w:w="440"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2</w:t>
            </w:r>
          </w:p>
        </w:tc>
        <w:tc>
          <w:tcPr>
            <w:tcW w:w="656"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运维管理区交换机</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交换容量</w:t>
            </w:r>
            <w:r w:rsidRPr="000E6D2F">
              <w:rPr>
                <w:rFonts w:ascii="Times New Roman" w:hAnsi="Times New Roman"/>
                <w:kern w:val="0"/>
                <w:sz w:val="22"/>
              </w:rPr>
              <w:t>≥520Gbps</w:t>
            </w:r>
            <w:r w:rsidRPr="000E6D2F">
              <w:rPr>
                <w:rFonts w:ascii="Times New Roman" w:hAnsi="Times New Roman"/>
                <w:kern w:val="0"/>
                <w:sz w:val="22"/>
              </w:rPr>
              <w:t>，包转发率</w:t>
            </w:r>
            <w:r w:rsidRPr="000E6D2F">
              <w:rPr>
                <w:rFonts w:ascii="Times New Roman" w:hAnsi="Times New Roman"/>
                <w:kern w:val="0"/>
                <w:sz w:val="22"/>
              </w:rPr>
              <w:t>≥140Mpps</w:t>
            </w:r>
            <w:r w:rsidRPr="000E6D2F">
              <w:rPr>
                <w:rFonts w:ascii="Times New Roman" w:hAnsi="Times New Roman"/>
                <w:kern w:val="0"/>
                <w:sz w:val="22"/>
              </w:rPr>
              <w:t>；</w:t>
            </w:r>
            <w:r w:rsidRPr="000E6D2F">
              <w:rPr>
                <w:rFonts w:ascii="Times New Roman" w:hAnsi="Times New Roman"/>
                <w:kern w:val="0"/>
                <w:sz w:val="22"/>
              </w:rPr>
              <w:br/>
              <w:t>≥24</w:t>
            </w:r>
            <w:r w:rsidRPr="000E6D2F">
              <w:rPr>
                <w:rFonts w:ascii="Times New Roman" w:hAnsi="Times New Roman"/>
                <w:kern w:val="0"/>
                <w:sz w:val="22"/>
              </w:rPr>
              <w:t>个</w:t>
            </w:r>
            <w:r w:rsidRPr="000E6D2F">
              <w:rPr>
                <w:rFonts w:ascii="Times New Roman" w:hAnsi="Times New Roman"/>
                <w:kern w:val="0"/>
                <w:sz w:val="22"/>
              </w:rPr>
              <w:t xml:space="preserve"> 10/100/1000Base-T </w:t>
            </w:r>
            <w:r w:rsidRPr="000E6D2F">
              <w:rPr>
                <w:rFonts w:ascii="Times New Roman" w:hAnsi="Times New Roman"/>
                <w:kern w:val="0"/>
                <w:sz w:val="22"/>
              </w:rPr>
              <w:t>以太网端口，</w:t>
            </w:r>
            <w:r w:rsidRPr="000E6D2F">
              <w:rPr>
                <w:rFonts w:ascii="Times New Roman" w:hAnsi="Times New Roman"/>
                <w:kern w:val="0"/>
                <w:sz w:val="22"/>
              </w:rPr>
              <w:t>≥4</w:t>
            </w:r>
            <w:r w:rsidRPr="000E6D2F">
              <w:rPr>
                <w:rFonts w:ascii="Times New Roman" w:hAnsi="Times New Roman"/>
                <w:kern w:val="0"/>
                <w:sz w:val="22"/>
              </w:rPr>
              <w:t>个万兆光口；交流供电</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支持独立堆叠口，不占用业务口带宽，堆叠带宽（双向）＞</w:t>
            </w:r>
            <w:r w:rsidRPr="000E6D2F">
              <w:rPr>
                <w:rFonts w:ascii="Times New Roman" w:hAnsi="Times New Roman"/>
                <w:kern w:val="0"/>
                <w:sz w:val="22"/>
              </w:rPr>
              <w:t xml:space="preserve"> 40Gbps</w:t>
            </w:r>
            <w:r w:rsidRPr="000E6D2F">
              <w:rPr>
                <w:rFonts w:ascii="Times New Roman" w:hAnsi="Times New Roman"/>
                <w:kern w:val="0"/>
                <w:sz w:val="22"/>
              </w:rPr>
              <w:t>；支持</w:t>
            </w:r>
            <w:r w:rsidRPr="000E6D2F">
              <w:rPr>
                <w:rFonts w:ascii="Times New Roman" w:hAnsi="Times New Roman"/>
                <w:kern w:val="0"/>
                <w:sz w:val="22"/>
              </w:rPr>
              <w:t>1</w:t>
            </w:r>
            <w:r w:rsidRPr="000E6D2F">
              <w:rPr>
                <w:rFonts w:ascii="Times New Roman" w:hAnsi="Times New Roman"/>
                <w:kern w:val="0"/>
                <w:sz w:val="22"/>
              </w:rPr>
              <w:t>个复位按钮可以快速复位设备；支持</w:t>
            </w:r>
            <w:r w:rsidRPr="000E6D2F">
              <w:rPr>
                <w:rFonts w:ascii="Times New Roman" w:hAnsi="Times New Roman"/>
                <w:kern w:val="0"/>
                <w:sz w:val="22"/>
              </w:rPr>
              <w:t>ID</w:t>
            </w:r>
            <w:r w:rsidRPr="000E6D2F">
              <w:rPr>
                <w:rFonts w:ascii="Times New Roman" w:hAnsi="Times New Roman"/>
                <w:kern w:val="0"/>
                <w:sz w:val="22"/>
              </w:rPr>
              <w:t>指示灯快速定位设备位置，可远程控制指示灯开启关闭；</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支持</w:t>
            </w:r>
            <w:r w:rsidRPr="000E6D2F">
              <w:rPr>
                <w:rFonts w:ascii="Times New Roman" w:hAnsi="Times New Roman"/>
                <w:kern w:val="0"/>
                <w:sz w:val="22"/>
              </w:rPr>
              <w:t>MAC</w:t>
            </w:r>
            <w:r w:rsidRPr="000E6D2F">
              <w:rPr>
                <w:rFonts w:ascii="Times New Roman" w:hAnsi="Times New Roman"/>
                <w:kern w:val="0"/>
                <w:sz w:val="22"/>
              </w:rPr>
              <w:t>表项</w:t>
            </w:r>
            <w:r w:rsidRPr="000E6D2F">
              <w:rPr>
                <w:rFonts w:ascii="Times New Roman" w:hAnsi="Times New Roman"/>
                <w:kern w:val="0"/>
                <w:sz w:val="22"/>
              </w:rPr>
              <w:t>≥32K</w:t>
            </w:r>
            <w:r w:rsidRPr="000E6D2F">
              <w:rPr>
                <w:rFonts w:ascii="Times New Roman" w:hAnsi="Times New Roman"/>
                <w:kern w:val="0"/>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支持</w:t>
            </w:r>
            <w:r w:rsidRPr="000E6D2F">
              <w:rPr>
                <w:rFonts w:ascii="Times New Roman" w:hAnsi="Times New Roman"/>
                <w:kern w:val="0"/>
                <w:sz w:val="22"/>
              </w:rPr>
              <w:t xml:space="preserve">IPv4 </w:t>
            </w:r>
            <w:r w:rsidRPr="000E6D2F">
              <w:rPr>
                <w:rFonts w:ascii="Times New Roman" w:hAnsi="Times New Roman"/>
                <w:kern w:val="0"/>
                <w:sz w:val="22"/>
              </w:rPr>
              <w:t>路由表</w:t>
            </w:r>
            <w:r w:rsidRPr="000E6D2F">
              <w:rPr>
                <w:rFonts w:ascii="Times New Roman" w:hAnsi="Times New Roman"/>
                <w:kern w:val="0"/>
                <w:sz w:val="22"/>
              </w:rPr>
              <w:t>≥4K</w:t>
            </w:r>
            <w:r w:rsidRPr="000E6D2F">
              <w:rPr>
                <w:rFonts w:ascii="Times New Roman" w:hAnsi="Times New Roman"/>
                <w:kern w:val="0"/>
                <w:sz w:val="22"/>
              </w:rPr>
              <w:t>；支持</w:t>
            </w:r>
            <w:r w:rsidRPr="000E6D2F">
              <w:rPr>
                <w:rFonts w:ascii="Times New Roman" w:hAnsi="Times New Roman"/>
                <w:kern w:val="0"/>
                <w:sz w:val="22"/>
              </w:rPr>
              <w:t xml:space="preserve">IPv6 </w:t>
            </w:r>
            <w:r w:rsidRPr="000E6D2F">
              <w:rPr>
                <w:rFonts w:ascii="Times New Roman" w:hAnsi="Times New Roman"/>
                <w:kern w:val="0"/>
                <w:sz w:val="22"/>
              </w:rPr>
              <w:t>路由表</w:t>
            </w:r>
            <w:r w:rsidRPr="000E6D2F">
              <w:rPr>
                <w:rFonts w:ascii="Times New Roman" w:hAnsi="Times New Roman"/>
                <w:kern w:val="0"/>
                <w:sz w:val="22"/>
              </w:rPr>
              <w:t>≥1K</w:t>
            </w:r>
            <w:r w:rsidRPr="000E6D2F">
              <w:rPr>
                <w:rFonts w:ascii="Times New Roman" w:hAnsi="Times New Roman"/>
                <w:kern w:val="0"/>
                <w:sz w:val="22"/>
              </w:rPr>
              <w:t>；</w:t>
            </w:r>
            <w:r w:rsidRPr="000E6D2F">
              <w:rPr>
                <w:rFonts w:ascii="Times New Roman" w:hAnsi="Times New Roman"/>
                <w:kern w:val="0"/>
                <w:sz w:val="22"/>
              </w:rPr>
              <w:br/>
            </w:r>
            <w:r w:rsidRPr="000E6D2F">
              <w:rPr>
                <w:rFonts w:ascii="Times New Roman" w:hAnsi="Times New Roman"/>
                <w:kern w:val="0"/>
                <w:sz w:val="22"/>
              </w:rPr>
              <w:t>支持堆叠，主机堆叠数不小于</w:t>
            </w:r>
            <w:r w:rsidRPr="000E6D2F">
              <w:rPr>
                <w:rFonts w:ascii="Times New Roman" w:hAnsi="Times New Roman"/>
                <w:kern w:val="0"/>
                <w:sz w:val="22"/>
              </w:rPr>
              <w:t>9</w:t>
            </w:r>
            <w:r w:rsidRPr="000E6D2F">
              <w:rPr>
                <w:rFonts w:ascii="Times New Roman" w:hAnsi="Times New Roman"/>
                <w:kern w:val="0"/>
                <w:sz w:val="22"/>
              </w:rPr>
              <w:t>台；</w:t>
            </w:r>
            <w:r w:rsidRPr="000E6D2F">
              <w:rPr>
                <w:rFonts w:ascii="Times New Roman" w:hAnsi="Times New Roman"/>
                <w:kern w:val="0"/>
                <w:sz w:val="22"/>
              </w:rPr>
              <w:br/>
            </w:r>
            <w:r w:rsidRPr="000E6D2F">
              <w:rPr>
                <w:rFonts w:ascii="Times New Roman" w:hAnsi="Times New Roman"/>
                <w:kern w:val="0"/>
                <w:sz w:val="22"/>
              </w:rPr>
              <w:t>支持</w:t>
            </w:r>
            <w:r w:rsidRPr="000E6D2F">
              <w:rPr>
                <w:rFonts w:ascii="Times New Roman" w:hAnsi="Times New Roman"/>
                <w:kern w:val="0"/>
                <w:sz w:val="22"/>
              </w:rPr>
              <w:t>SNMP v1/v2/v3</w:t>
            </w:r>
            <w:r w:rsidRPr="000E6D2F">
              <w:rPr>
                <w:rFonts w:ascii="Times New Roman" w:hAnsi="Times New Roman"/>
                <w:kern w:val="0"/>
                <w:sz w:val="22"/>
              </w:rPr>
              <w:t>、</w:t>
            </w:r>
            <w:r w:rsidRPr="000E6D2F">
              <w:rPr>
                <w:rFonts w:ascii="Times New Roman" w:hAnsi="Times New Roman"/>
                <w:kern w:val="0"/>
                <w:sz w:val="22"/>
              </w:rPr>
              <w:t>Telnet</w:t>
            </w:r>
            <w:r w:rsidRPr="000E6D2F">
              <w:rPr>
                <w:rFonts w:ascii="Times New Roman" w:hAnsi="Times New Roman"/>
                <w:kern w:val="0"/>
                <w:sz w:val="22"/>
              </w:rPr>
              <w:t>、</w:t>
            </w:r>
            <w:r w:rsidRPr="000E6D2F">
              <w:rPr>
                <w:rFonts w:ascii="Times New Roman" w:hAnsi="Times New Roman"/>
                <w:kern w:val="0"/>
                <w:sz w:val="22"/>
              </w:rPr>
              <w:t>RMON</w:t>
            </w:r>
            <w:r w:rsidRPr="000E6D2F">
              <w:rPr>
                <w:rFonts w:ascii="Times New Roman" w:hAnsi="Times New Roman"/>
                <w:kern w:val="0"/>
                <w:sz w:val="22"/>
              </w:rPr>
              <w:t>、</w:t>
            </w:r>
            <w:r w:rsidRPr="000E6D2F">
              <w:rPr>
                <w:rFonts w:ascii="Times New Roman" w:hAnsi="Times New Roman"/>
                <w:kern w:val="0"/>
                <w:sz w:val="22"/>
              </w:rPr>
              <w:t>SSHv2</w:t>
            </w:r>
            <w:r w:rsidRPr="000E6D2F">
              <w:rPr>
                <w:rFonts w:ascii="Times New Roman" w:hAnsi="Times New Roman"/>
                <w:kern w:val="0"/>
                <w:sz w:val="22"/>
              </w:rPr>
              <w:t>；</w:t>
            </w:r>
            <w:r w:rsidRPr="000E6D2F">
              <w:rPr>
                <w:rFonts w:ascii="Times New Roman" w:hAnsi="Times New Roman"/>
                <w:kern w:val="0"/>
                <w:sz w:val="22"/>
              </w:rPr>
              <w:br/>
            </w:r>
            <w:r w:rsidRPr="000E6D2F">
              <w:rPr>
                <w:rFonts w:ascii="Times New Roman" w:hAnsi="Times New Roman"/>
                <w:kern w:val="0"/>
                <w:sz w:val="22"/>
              </w:rPr>
              <w:t>支持通过命令行、</w:t>
            </w:r>
            <w:r w:rsidRPr="000E6D2F">
              <w:rPr>
                <w:rFonts w:ascii="Times New Roman" w:hAnsi="Times New Roman"/>
                <w:kern w:val="0"/>
                <w:sz w:val="22"/>
              </w:rPr>
              <w:t>Web</w:t>
            </w:r>
            <w:r w:rsidRPr="000E6D2F">
              <w:rPr>
                <w:rFonts w:ascii="Times New Roman" w:hAnsi="Times New Roman"/>
                <w:kern w:val="0"/>
                <w:sz w:val="22"/>
              </w:rPr>
              <w:t>、中文图形化配置软件等方式进行配置和管理；</w:t>
            </w:r>
          </w:p>
        </w:tc>
      </w:tr>
      <w:tr w:rsidR="007D47DD" w:rsidRPr="000E6D2F" w:rsidTr="008E1E82">
        <w:trPr>
          <w:trHeight w:val="56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Help Desk</w:t>
            </w:r>
            <w:r w:rsidRPr="000E6D2F">
              <w:rPr>
                <w:rFonts w:ascii="Times New Roman" w:hAnsi="Times New Roman"/>
                <w:kern w:val="0"/>
                <w:sz w:val="22"/>
              </w:rPr>
              <w:t>：</w:t>
            </w:r>
            <w:r w:rsidRPr="000E6D2F">
              <w:rPr>
                <w:rFonts w:ascii="Times New Roman" w:hAnsi="Times New Roman"/>
                <w:kern w:val="0"/>
                <w:sz w:val="22"/>
              </w:rPr>
              <w:t>7×24</w:t>
            </w:r>
            <w:r w:rsidRPr="000E6D2F">
              <w:rPr>
                <w:rFonts w:ascii="Times New Roman" w:hAnsi="Times New Roman"/>
                <w:kern w:val="0"/>
                <w:sz w:val="22"/>
              </w:rPr>
              <w:t>覆盖，实时响应；远程问题处理：</w:t>
            </w:r>
            <w:r w:rsidRPr="000E6D2F">
              <w:rPr>
                <w:rFonts w:ascii="Times New Roman" w:hAnsi="Times New Roman"/>
                <w:kern w:val="0"/>
                <w:sz w:val="22"/>
              </w:rPr>
              <w:t>7×24</w:t>
            </w:r>
            <w:r w:rsidRPr="000E6D2F">
              <w:rPr>
                <w:rFonts w:ascii="Times New Roman" w:hAnsi="Times New Roman"/>
                <w:kern w:val="0"/>
                <w:sz w:val="22"/>
              </w:rPr>
              <w:t>覆盖；在线技术支持：技术信息共享和补丁下载；软件更新授权</w:t>
            </w:r>
          </w:p>
        </w:tc>
      </w:tr>
      <w:tr w:rsidR="007D47DD" w:rsidRPr="000E6D2F" w:rsidTr="008E1E82">
        <w:trPr>
          <w:trHeight w:val="30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528" w:type="dxa"/>
            <w:tcBorders>
              <w:top w:val="nil"/>
              <w:left w:val="nil"/>
              <w:bottom w:val="single" w:sz="4" w:space="0" w:color="auto"/>
              <w:right w:val="single" w:sz="4" w:space="0" w:color="auto"/>
            </w:tcBorders>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年原厂维保服务。</w:t>
            </w:r>
          </w:p>
        </w:tc>
      </w:tr>
      <w:tr w:rsidR="007D47DD" w:rsidRPr="000E6D2F" w:rsidTr="008E1E82">
        <w:trPr>
          <w:trHeight w:val="2197"/>
        </w:trPr>
        <w:tc>
          <w:tcPr>
            <w:tcW w:w="440"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3</w:t>
            </w:r>
          </w:p>
        </w:tc>
        <w:tc>
          <w:tcPr>
            <w:tcW w:w="656"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安全管理服务器</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服务器外型：机架式，</w:t>
            </w:r>
            <w:r w:rsidRPr="000E6D2F">
              <w:rPr>
                <w:rFonts w:ascii="Times New Roman" w:hAnsi="Times New Roman"/>
                <w:kern w:val="0"/>
                <w:sz w:val="22"/>
              </w:rPr>
              <w:t>≤2U</w:t>
            </w:r>
            <w:r w:rsidRPr="000E6D2F">
              <w:rPr>
                <w:rFonts w:ascii="Times New Roman" w:hAnsi="Times New Roman"/>
                <w:kern w:val="0"/>
                <w:sz w:val="22"/>
              </w:rPr>
              <w:t>，标配原厂导轨</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2.CPU</w:t>
            </w:r>
            <w:r w:rsidRPr="000E6D2F">
              <w:rPr>
                <w:rFonts w:ascii="Times New Roman" w:hAnsi="Times New Roman"/>
                <w:kern w:val="0"/>
                <w:sz w:val="22"/>
              </w:rPr>
              <w:t>型号：配置</w:t>
            </w:r>
            <w:r w:rsidRPr="000E6D2F">
              <w:rPr>
                <w:rFonts w:ascii="Times New Roman" w:hAnsi="Times New Roman"/>
                <w:kern w:val="0"/>
                <w:sz w:val="22"/>
              </w:rPr>
              <w:t>≥2</w:t>
            </w:r>
            <w:r w:rsidRPr="000E6D2F">
              <w:rPr>
                <w:rFonts w:ascii="Times New Roman" w:hAnsi="Times New Roman"/>
                <w:kern w:val="0"/>
                <w:sz w:val="22"/>
              </w:rPr>
              <w:t>颗</w:t>
            </w:r>
            <w:r w:rsidRPr="000E6D2F">
              <w:rPr>
                <w:rFonts w:ascii="Times New Roman" w:hAnsi="Times New Roman"/>
                <w:kern w:val="0"/>
                <w:sz w:val="22"/>
              </w:rPr>
              <w:t>Intel 4310(2.1GHz/12</w:t>
            </w:r>
            <w:r w:rsidRPr="000E6D2F">
              <w:rPr>
                <w:rFonts w:ascii="Times New Roman" w:hAnsi="Times New Roman"/>
                <w:kern w:val="0"/>
                <w:sz w:val="22"/>
              </w:rPr>
              <w:t>核</w:t>
            </w:r>
            <w:r w:rsidRPr="000E6D2F">
              <w:rPr>
                <w:rFonts w:ascii="Times New Roman" w:hAnsi="Times New Roman"/>
                <w:kern w:val="0"/>
                <w:sz w:val="22"/>
              </w:rPr>
              <w:t>/18MB/120W)</w:t>
            </w:r>
            <w:r w:rsidRPr="000E6D2F">
              <w:rPr>
                <w:rFonts w:ascii="Times New Roman" w:hAnsi="Times New Roman"/>
                <w:kern w:val="0"/>
                <w:sz w:val="22"/>
              </w:rPr>
              <w:t>处理器</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内存实配规格：配置</w:t>
            </w:r>
            <w:r w:rsidRPr="000E6D2F">
              <w:rPr>
                <w:rFonts w:ascii="Times New Roman" w:hAnsi="Times New Roman"/>
                <w:kern w:val="0"/>
                <w:sz w:val="22"/>
              </w:rPr>
              <w:t>≥256GB DDR4 3200</w:t>
            </w:r>
            <w:r w:rsidRPr="000E6D2F">
              <w:rPr>
                <w:rFonts w:ascii="Times New Roman" w:hAnsi="Times New Roman"/>
                <w:kern w:val="0"/>
                <w:sz w:val="22"/>
              </w:rPr>
              <w:t>内存模块</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4.</w:t>
            </w:r>
            <w:r w:rsidRPr="000E6D2F">
              <w:rPr>
                <w:rFonts w:ascii="Times New Roman" w:hAnsi="Times New Roman"/>
                <w:kern w:val="0"/>
                <w:sz w:val="22"/>
              </w:rPr>
              <w:t>内存可扩展数量：最大支持</w:t>
            </w:r>
            <w:r w:rsidRPr="000E6D2F">
              <w:rPr>
                <w:rFonts w:ascii="Times New Roman" w:hAnsi="Times New Roman"/>
                <w:kern w:val="0"/>
                <w:sz w:val="22"/>
              </w:rPr>
              <w:t>32</w:t>
            </w:r>
            <w:r w:rsidRPr="000E6D2F">
              <w:rPr>
                <w:rFonts w:ascii="Times New Roman" w:hAnsi="Times New Roman"/>
                <w:kern w:val="0"/>
                <w:sz w:val="22"/>
              </w:rPr>
              <w:t>根</w:t>
            </w:r>
            <w:r w:rsidRPr="000E6D2F">
              <w:rPr>
                <w:rFonts w:ascii="Times New Roman" w:hAnsi="Times New Roman"/>
                <w:kern w:val="0"/>
                <w:sz w:val="22"/>
              </w:rPr>
              <w:t>DDR4</w:t>
            </w:r>
            <w:r w:rsidRPr="000E6D2F">
              <w:rPr>
                <w:rFonts w:ascii="Times New Roman" w:hAnsi="Times New Roman"/>
                <w:kern w:val="0"/>
                <w:sz w:val="22"/>
              </w:rPr>
              <w:t>内存，最高速率</w:t>
            </w:r>
            <w:r w:rsidRPr="000E6D2F">
              <w:rPr>
                <w:rFonts w:ascii="Times New Roman" w:hAnsi="Times New Roman"/>
                <w:kern w:val="0"/>
                <w:sz w:val="22"/>
              </w:rPr>
              <w:t>3200MT/s</w:t>
            </w:r>
            <w:r w:rsidRPr="000E6D2F">
              <w:rPr>
                <w:rFonts w:ascii="Times New Roman" w:hAnsi="Times New Roman"/>
                <w:kern w:val="0"/>
                <w:sz w:val="22"/>
              </w:rPr>
              <w:t>，支持</w:t>
            </w:r>
            <w:r w:rsidRPr="000E6D2F">
              <w:rPr>
                <w:rFonts w:ascii="Times New Roman" w:hAnsi="Times New Roman"/>
                <w:kern w:val="0"/>
                <w:sz w:val="22"/>
              </w:rPr>
              <w:t>RDIMM</w:t>
            </w:r>
            <w:r w:rsidRPr="000E6D2F">
              <w:rPr>
                <w:rFonts w:ascii="Times New Roman" w:hAnsi="Times New Roman"/>
                <w:kern w:val="0"/>
                <w:sz w:val="22"/>
              </w:rPr>
              <w:t>或</w:t>
            </w:r>
            <w:r w:rsidRPr="000E6D2F">
              <w:rPr>
                <w:rFonts w:ascii="Times New Roman" w:hAnsi="Times New Roman"/>
                <w:kern w:val="0"/>
                <w:sz w:val="22"/>
              </w:rPr>
              <w:t>LRDIMM</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5.</w:t>
            </w:r>
            <w:r w:rsidRPr="000E6D2F">
              <w:rPr>
                <w:rFonts w:ascii="Times New Roman" w:hAnsi="Times New Roman"/>
                <w:kern w:val="0"/>
                <w:sz w:val="22"/>
              </w:rPr>
              <w:t>实配硬盘：配置</w:t>
            </w:r>
            <w:r w:rsidRPr="000E6D2F">
              <w:rPr>
                <w:rFonts w:ascii="Times New Roman" w:hAnsi="Times New Roman"/>
                <w:kern w:val="0"/>
                <w:sz w:val="22"/>
              </w:rPr>
              <w:t>≥2</w:t>
            </w:r>
            <w:r w:rsidRPr="000E6D2F">
              <w:rPr>
                <w:rFonts w:ascii="Times New Roman" w:hAnsi="Times New Roman"/>
                <w:kern w:val="0"/>
                <w:sz w:val="22"/>
              </w:rPr>
              <w:t>块</w:t>
            </w:r>
            <w:r w:rsidRPr="000E6D2F">
              <w:rPr>
                <w:rFonts w:ascii="Times New Roman" w:hAnsi="Times New Roman"/>
                <w:kern w:val="0"/>
                <w:sz w:val="22"/>
              </w:rPr>
              <w:t>960GB SSD</w:t>
            </w:r>
            <w:r w:rsidRPr="000E6D2F">
              <w:rPr>
                <w:rFonts w:ascii="Times New Roman" w:hAnsi="Times New Roman"/>
                <w:kern w:val="0"/>
                <w:sz w:val="22"/>
              </w:rPr>
              <w:t>硬盘</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6.</w:t>
            </w:r>
            <w:r w:rsidRPr="000E6D2F">
              <w:rPr>
                <w:rFonts w:ascii="Times New Roman" w:hAnsi="Times New Roman"/>
                <w:kern w:val="0"/>
                <w:sz w:val="22"/>
              </w:rPr>
              <w:t>硬盘槽位：本地提供</w:t>
            </w:r>
            <w:r w:rsidRPr="000E6D2F">
              <w:rPr>
                <w:rFonts w:ascii="Times New Roman" w:hAnsi="Times New Roman"/>
                <w:kern w:val="0"/>
                <w:sz w:val="22"/>
              </w:rPr>
              <w:t>≥8</w:t>
            </w:r>
            <w:r w:rsidRPr="000E6D2F">
              <w:rPr>
                <w:rFonts w:ascii="Times New Roman" w:hAnsi="Times New Roman"/>
                <w:kern w:val="0"/>
                <w:sz w:val="22"/>
              </w:rPr>
              <w:t>个</w:t>
            </w:r>
            <w:r w:rsidRPr="000E6D2F">
              <w:rPr>
                <w:rFonts w:ascii="Times New Roman" w:hAnsi="Times New Roman"/>
                <w:kern w:val="0"/>
                <w:sz w:val="22"/>
              </w:rPr>
              <w:t>2.5</w:t>
            </w:r>
            <w:r w:rsidRPr="000E6D2F">
              <w:rPr>
                <w:rFonts w:ascii="Times New Roman" w:hAnsi="Times New Roman"/>
                <w:kern w:val="0"/>
                <w:sz w:val="22"/>
              </w:rPr>
              <w:t>寸硬盘槽位，支持</w:t>
            </w:r>
            <w:r w:rsidRPr="000E6D2F">
              <w:rPr>
                <w:rFonts w:ascii="Times New Roman" w:hAnsi="Times New Roman"/>
                <w:kern w:val="0"/>
                <w:sz w:val="22"/>
              </w:rPr>
              <w:t>SAS/SATA HDD/SSD</w:t>
            </w:r>
            <w:r w:rsidRPr="000E6D2F">
              <w:rPr>
                <w:rFonts w:ascii="Times New Roman" w:hAnsi="Times New Roman"/>
                <w:kern w:val="0"/>
                <w:sz w:val="22"/>
              </w:rPr>
              <w:t>硬盘，支持</w:t>
            </w:r>
            <w:r w:rsidRPr="000E6D2F">
              <w:rPr>
                <w:rFonts w:ascii="Times New Roman" w:hAnsi="Times New Roman"/>
                <w:kern w:val="0"/>
                <w:sz w:val="22"/>
              </w:rPr>
              <w:t>≥29</w:t>
            </w:r>
            <w:r w:rsidRPr="000E6D2F">
              <w:rPr>
                <w:rFonts w:ascii="Times New Roman" w:hAnsi="Times New Roman"/>
                <w:kern w:val="0"/>
                <w:sz w:val="22"/>
              </w:rPr>
              <w:t>块</w:t>
            </w:r>
            <w:r w:rsidRPr="000E6D2F">
              <w:rPr>
                <w:rFonts w:ascii="Times New Roman" w:hAnsi="Times New Roman"/>
                <w:kern w:val="0"/>
                <w:sz w:val="22"/>
              </w:rPr>
              <w:t>2.5</w:t>
            </w:r>
            <w:r w:rsidRPr="000E6D2F">
              <w:rPr>
                <w:rFonts w:ascii="Times New Roman" w:hAnsi="Times New Roman"/>
                <w:kern w:val="0"/>
                <w:sz w:val="22"/>
              </w:rPr>
              <w:t>寸硬盘，热插拔</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7.</w:t>
            </w:r>
            <w:r w:rsidRPr="000E6D2F">
              <w:rPr>
                <w:rFonts w:ascii="Times New Roman" w:hAnsi="Times New Roman"/>
                <w:kern w:val="0"/>
                <w:sz w:val="22"/>
              </w:rPr>
              <w:t>阵列控制器：配置</w:t>
            </w:r>
            <w:r w:rsidRPr="000E6D2F">
              <w:rPr>
                <w:rFonts w:ascii="Times New Roman" w:hAnsi="Times New Roman"/>
                <w:kern w:val="0"/>
                <w:sz w:val="22"/>
              </w:rPr>
              <w:t>≥1</w:t>
            </w:r>
            <w:r w:rsidRPr="000E6D2F">
              <w:rPr>
                <w:rFonts w:ascii="Times New Roman" w:hAnsi="Times New Roman"/>
                <w:kern w:val="0"/>
                <w:sz w:val="22"/>
              </w:rPr>
              <w:t>个标准</w:t>
            </w:r>
            <w:r w:rsidRPr="000E6D2F">
              <w:rPr>
                <w:rFonts w:ascii="Times New Roman" w:hAnsi="Times New Roman"/>
                <w:kern w:val="0"/>
                <w:sz w:val="22"/>
              </w:rPr>
              <w:t>PCIe</w:t>
            </w:r>
            <w:r w:rsidRPr="000E6D2F">
              <w:rPr>
                <w:rFonts w:ascii="Times New Roman" w:hAnsi="Times New Roman"/>
                <w:kern w:val="0"/>
                <w:sz w:val="22"/>
              </w:rPr>
              <w:t>槽位阵列卡，支持</w:t>
            </w:r>
            <w:r w:rsidRPr="000E6D2F">
              <w:rPr>
                <w:rFonts w:ascii="Times New Roman" w:hAnsi="Times New Roman"/>
                <w:kern w:val="0"/>
                <w:sz w:val="22"/>
              </w:rPr>
              <w:t>RAID0/1/10/5/6/50/60</w:t>
            </w:r>
            <w:r w:rsidRPr="000E6D2F">
              <w:rPr>
                <w:rFonts w:ascii="Times New Roman" w:hAnsi="Times New Roman"/>
                <w:kern w:val="0"/>
                <w:sz w:val="22"/>
              </w:rPr>
              <w:t>；</w:t>
            </w:r>
            <w:r w:rsidRPr="000E6D2F">
              <w:rPr>
                <w:rFonts w:ascii="Times New Roman" w:hAnsi="Times New Roman"/>
                <w:kern w:val="0"/>
                <w:sz w:val="22"/>
              </w:rPr>
              <w:t>≥2GB</w:t>
            </w:r>
            <w:r w:rsidRPr="000E6D2F">
              <w:rPr>
                <w:rFonts w:ascii="Times New Roman" w:hAnsi="Times New Roman"/>
                <w:kern w:val="0"/>
                <w:sz w:val="22"/>
              </w:rPr>
              <w:t>缓存，支持缓存数据保护，且后备保护不受时间限制</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8.PCI I/O</w:t>
            </w:r>
            <w:r w:rsidRPr="000E6D2F">
              <w:rPr>
                <w:rFonts w:ascii="Times New Roman" w:hAnsi="Times New Roman"/>
                <w:kern w:val="0"/>
                <w:sz w:val="22"/>
              </w:rPr>
              <w:t>插槽：支持</w:t>
            </w:r>
            <w:r w:rsidRPr="000E6D2F">
              <w:rPr>
                <w:rFonts w:ascii="Times New Roman" w:hAnsi="Times New Roman"/>
                <w:kern w:val="0"/>
                <w:sz w:val="22"/>
              </w:rPr>
              <w:t>≥12</w:t>
            </w:r>
            <w:r w:rsidRPr="000E6D2F">
              <w:rPr>
                <w:rFonts w:ascii="Times New Roman" w:hAnsi="Times New Roman"/>
                <w:kern w:val="0"/>
                <w:sz w:val="22"/>
              </w:rPr>
              <w:t>个</w:t>
            </w:r>
            <w:r w:rsidRPr="000E6D2F">
              <w:rPr>
                <w:rFonts w:ascii="Times New Roman" w:hAnsi="Times New Roman"/>
                <w:kern w:val="0"/>
                <w:sz w:val="22"/>
              </w:rPr>
              <w:t>PCIE4.0</w:t>
            </w:r>
            <w:r w:rsidRPr="000E6D2F">
              <w:rPr>
                <w:rFonts w:ascii="Times New Roman" w:hAnsi="Times New Roman"/>
                <w:kern w:val="0"/>
                <w:sz w:val="22"/>
              </w:rPr>
              <w:t>速率插槽</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9.</w:t>
            </w:r>
            <w:r w:rsidRPr="000E6D2F">
              <w:rPr>
                <w:rFonts w:ascii="Times New Roman" w:hAnsi="Times New Roman"/>
                <w:kern w:val="0"/>
                <w:sz w:val="22"/>
              </w:rPr>
              <w:t>网卡：可选基于标准</w:t>
            </w:r>
            <w:r w:rsidRPr="000E6D2F">
              <w:rPr>
                <w:rFonts w:ascii="Times New Roman" w:hAnsi="Times New Roman"/>
                <w:kern w:val="0"/>
                <w:sz w:val="22"/>
              </w:rPr>
              <w:t>PCIe</w:t>
            </w:r>
            <w:r w:rsidRPr="000E6D2F">
              <w:rPr>
                <w:rFonts w:ascii="Times New Roman" w:hAnsi="Times New Roman"/>
                <w:kern w:val="0"/>
                <w:sz w:val="22"/>
              </w:rPr>
              <w:t>插槽的网络适配器，支持</w:t>
            </w:r>
            <w:r w:rsidRPr="000E6D2F">
              <w:rPr>
                <w:rFonts w:ascii="Times New Roman" w:hAnsi="Times New Roman"/>
                <w:kern w:val="0"/>
                <w:sz w:val="22"/>
              </w:rPr>
              <w:t>1/10/25/40/100/200 GE</w:t>
            </w:r>
            <w:r w:rsidRPr="000E6D2F">
              <w:rPr>
                <w:rFonts w:ascii="Times New Roman" w:hAnsi="Times New Roman"/>
                <w:kern w:val="0"/>
                <w:sz w:val="22"/>
              </w:rPr>
              <w:t>网卡，</w:t>
            </w:r>
            <w:r w:rsidRPr="000E6D2F">
              <w:rPr>
                <w:rFonts w:ascii="Times New Roman" w:hAnsi="Times New Roman"/>
                <w:kern w:val="0"/>
                <w:sz w:val="22"/>
              </w:rPr>
              <w:t>IB</w:t>
            </w:r>
            <w:r w:rsidRPr="000E6D2F">
              <w:rPr>
                <w:rFonts w:ascii="Times New Roman" w:hAnsi="Times New Roman"/>
                <w:kern w:val="0"/>
                <w:sz w:val="22"/>
              </w:rPr>
              <w:t>卡；本次配置</w:t>
            </w:r>
            <w:r w:rsidRPr="000E6D2F">
              <w:rPr>
                <w:rFonts w:ascii="Times New Roman" w:hAnsi="Times New Roman"/>
                <w:kern w:val="0"/>
                <w:sz w:val="22"/>
              </w:rPr>
              <w:t>≥1</w:t>
            </w:r>
            <w:r w:rsidRPr="000E6D2F">
              <w:rPr>
                <w:rFonts w:ascii="Times New Roman" w:hAnsi="Times New Roman"/>
                <w:kern w:val="0"/>
                <w:sz w:val="22"/>
              </w:rPr>
              <w:t>张</w:t>
            </w:r>
            <w:r w:rsidRPr="000E6D2F">
              <w:rPr>
                <w:rFonts w:ascii="Times New Roman" w:hAnsi="Times New Roman"/>
                <w:kern w:val="0"/>
                <w:sz w:val="22"/>
              </w:rPr>
              <w:t>4</w:t>
            </w:r>
            <w:r w:rsidRPr="000E6D2F">
              <w:rPr>
                <w:rFonts w:ascii="Times New Roman" w:hAnsi="Times New Roman"/>
                <w:kern w:val="0"/>
                <w:sz w:val="22"/>
              </w:rPr>
              <w:t>口千兆网卡，</w:t>
            </w:r>
            <w:r w:rsidRPr="000E6D2F">
              <w:rPr>
                <w:rFonts w:ascii="Times New Roman" w:hAnsi="Times New Roman"/>
                <w:kern w:val="0"/>
                <w:sz w:val="22"/>
              </w:rPr>
              <w:t>≥1</w:t>
            </w:r>
            <w:r w:rsidRPr="000E6D2F">
              <w:rPr>
                <w:rFonts w:ascii="Times New Roman" w:hAnsi="Times New Roman"/>
                <w:kern w:val="0"/>
                <w:sz w:val="22"/>
              </w:rPr>
              <w:t>张</w:t>
            </w:r>
            <w:r w:rsidRPr="000E6D2F">
              <w:rPr>
                <w:rFonts w:ascii="Times New Roman" w:hAnsi="Times New Roman"/>
                <w:kern w:val="0"/>
                <w:sz w:val="22"/>
              </w:rPr>
              <w:t>2</w:t>
            </w:r>
            <w:r w:rsidRPr="000E6D2F">
              <w:rPr>
                <w:rFonts w:ascii="Times New Roman" w:hAnsi="Times New Roman"/>
                <w:kern w:val="0"/>
                <w:sz w:val="22"/>
              </w:rPr>
              <w:t>端口万兆网卡</w:t>
            </w:r>
            <w:r w:rsidRPr="000E6D2F">
              <w:rPr>
                <w:rFonts w:ascii="Times New Roman" w:hAnsi="Times New Roman"/>
                <w:kern w:val="0"/>
                <w:sz w:val="22"/>
              </w:rPr>
              <w:t>(</w:t>
            </w:r>
            <w:r w:rsidRPr="000E6D2F">
              <w:rPr>
                <w:rFonts w:ascii="Times New Roman" w:hAnsi="Times New Roman"/>
                <w:kern w:val="0"/>
                <w:sz w:val="22"/>
              </w:rPr>
              <w:t>含模块</w:t>
            </w:r>
            <w:r w:rsidRPr="000E6D2F">
              <w:rPr>
                <w:rFonts w:ascii="Times New Roman" w:hAnsi="Times New Roman"/>
                <w:kern w:val="0"/>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10.GPU</w:t>
            </w:r>
            <w:r w:rsidRPr="000E6D2F">
              <w:rPr>
                <w:rFonts w:ascii="Times New Roman" w:hAnsi="Times New Roman"/>
                <w:kern w:val="0"/>
                <w:sz w:val="22"/>
              </w:rPr>
              <w:t>：支持</w:t>
            </w:r>
            <w:r w:rsidRPr="000E6D2F">
              <w:rPr>
                <w:rFonts w:ascii="Times New Roman" w:hAnsi="Times New Roman"/>
                <w:kern w:val="0"/>
                <w:sz w:val="22"/>
              </w:rPr>
              <w:t>≥4</w:t>
            </w:r>
            <w:r w:rsidRPr="000E6D2F">
              <w:rPr>
                <w:rFonts w:ascii="Times New Roman" w:hAnsi="Times New Roman"/>
                <w:kern w:val="0"/>
                <w:sz w:val="22"/>
              </w:rPr>
              <w:t>个双宽</w:t>
            </w:r>
            <w:r w:rsidRPr="000E6D2F">
              <w:rPr>
                <w:rFonts w:ascii="Times New Roman" w:hAnsi="Times New Roman"/>
                <w:kern w:val="0"/>
                <w:sz w:val="22"/>
              </w:rPr>
              <w:t>GPU</w:t>
            </w:r>
            <w:r w:rsidRPr="000E6D2F">
              <w:rPr>
                <w:rFonts w:ascii="Times New Roman" w:hAnsi="Times New Roman"/>
                <w:kern w:val="0"/>
                <w:sz w:val="22"/>
              </w:rPr>
              <w:t>卡或</w:t>
            </w:r>
            <w:r w:rsidRPr="000E6D2F">
              <w:rPr>
                <w:rFonts w:ascii="Times New Roman" w:hAnsi="Times New Roman"/>
                <w:kern w:val="0"/>
                <w:sz w:val="22"/>
              </w:rPr>
              <w:t>≥12</w:t>
            </w:r>
            <w:r w:rsidRPr="000E6D2F">
              <w:rPr>
                <w:rFonts w:ascii="Times New Roman" w:hAnsi="Times New Roman"/>
                <w:kern w:val="0"/>
                <w:sz w:val="22"/>
              </w:rPr>
              <w:t>个单宽</w:t>
            </w:r>
            <w:r w:rsidRPr="000E6D2F">
              <w:rPr>
                <w:rFonts w:ascii="Times New Roman" w:hAnsi="Times New Roman"/>
                <w:kern w:val="0"/>
                <w:sz w:val="22"/>
              </w:rPr>
              <w:t>GPU</w:t>
            </w:r>
            <w:r w:rsidRPr="000E6D2F">
              <w:rPr>
                <w:rFonts w:ascii="Times New Roman" w:hAnsi="Times New Roman"/>
                <w:kern w:val="0"/>
                <w:sz w:val="22"/>
              </w:rPr>
              <w:t>卡</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11.</w:t>
            </w:r>
            <w:r w:rsidRPr="000E6D2F">
              <w:rPr>
                <w:rFonts w:ascii="Times New Roman" w:hAnsi="Times New Roman"/>
                <w:kern w:val="0"/>
                <w:sz w:val="22"/>
              </w:rPr>
              <w:t>接口：标配</w:t>
            </w:r>
            <w:r w:rsidRPr="000E6D2F">
              <w:rPr>
                <w:rFonts w:ascii="Times New Roman" w:hAnsi="Times New Roman"/>
                <w:kern w:val="0"/>
                <w:sz w:val="22"/>
              </w:rPr>
              <w:t>1</w:t>
            </w:r>
            <w:r w:rsidRPr="000E6D2F">
              <w:rPr>
                <w:rFonts w:ascii="Times New Roman" w:hAnsi="Times New Roman"/>
                <w:kern w:val="0"/>
                <w:sz w:val="22"/>
              </w:rPr>
              <w:t>个前置</w:t>
            </w:r>
            <w:r w:rsidRPr="000E6D2F">
              <w:rPr>
                <w:rFonts w:ascii="Times New Roman" w:hAnsi="Times New Roman"/>
                <w:kern w:val="0"/>
                <w:sz w:val="22"/>
              </w:rPr>
              <w:t>VGA</w:t>
            </w:r>
            <w:r w:rsidRPr="000E6D2F">
              <w:rPr>
                <w:rFonts w:ascii="Times New Roman" w:hAnsi="Times New Roman"/>
                <w:kern w:val="0"/>
                <w:sz w:val="22"/>
              </w:rPr>
              <w:t>，</w:t>
            </w:r>
            <w:r w:rsidRPr="000E6D2F">
              <w:rPr>
                <w:rFonts w:ascii="Times New Roman" w:hAnsi="Times New Roman"/>
                <w:kern w:val="0"/>
                <w:sz w:val="22"/>
              </w:rPr>
              <w:t>1</w:t>
            </w:r>
            <w:r w:rsidRPr="000E6D2F">
              <w:rPr>
                <w:rFonts w:ascii="Times New Roman" w:hAnsi="Times New Roman"/>
                <w:kern w:val="0"/>
                <w:sz w:val="22"/>
              </w:rPr>
              <w:t>个后置</w:t>
            </w:r>
            <w:r w:rsidRPr="000E6D2F">
              <w:rPr>
                <w:rFonts w:ascii="Times New Roman" w:hAnsi="Times New Roman"/>
                <w:kern w:val="0"/>
                <w:sz w:val="22"/>
              </w:rPr>
              <w:t>VGA</w:t>
            </w:r>
            <w:r w:rsidRPr="000E6D2F">
              <w:rPr>
                <w:rFonts w:ascii="Times New Roman" w:hAnsi="Times New Roman"/>
                <w:kern w:val="0"/>
                <w:sz w:val="22"/>
              </w:rPr>
              <w:t>和</w:t>
            </w:r>
            <w:r w:rsidRPr="000E6D2F">
              <w:rPr>
                <w:rFonts w:ascii="Times New Roman" w:hAnsi="Times New Roman"/>
                <w:kern w:val="0"/>
                <w:sz w:val="22"/>
              </w:rPr>
              <w:t>1</w:t>
            </w:r>
            <w:r w:rsidRPr="000E6D2F">
              <w:rPr>
                <w:rFonts w:ascii="Times New Roman" w:hAnsi="Times New Roman"/>
                <w:kern w:val="0"/>
                <w:sz w:val="22"/>
              </w:rPr>
              <w:t>个串口，</w:t>
            </w:r>
            <w:r w:rsidRPr="000E6D2F">
              <w:rPr>
                <w:rFonts w:ascii="Times New Roman" w:hAnsi="Times New Roman"/>
                <w:kern w:val="0"/>
                <w:sz w:val="22"/>
              </w:rPr>
              <w:t xml:space="preserve">6 </w:t>
            </w:r>
            <w:r w:rsidRPr="000E6D2F">
              <w:rPr>
                <w:rFonts w:ascii="Times New Roman" w:hAnsi="Times New Roman"/>
                <w:kern w:val="0"/>
                <w:sz w:val="22"/>
              </w:rPr>
              <w:t>个</w:t>
            </w:r>
            <w:r w:rsidRPr="000E6D2F">
              <w:rPr>
                <w:rFonts w:ascii="Times New Roman" w:hAnsi="Times New Roman"/>
                <w:kern w:val="0"/>
                <w:sz w:val="22"/>
              </w:rPr>
              <w:t>USB 3.0</w:t>
            </w:r>
            <w:r w:rsidRPr="000E6D2F">
              <w:rPr>
                <w:rFonts w:ascii="Times New Roman" w:hAnsi="Times New Roman"/>
                <w:kern w:val="0"/>
                <w:sz w:val="22"/>
              </w:rPr>
              <w:t>（</w:t>
            </w:r>
            <w:r w:rsidRPr="000E6D2F">
              <w:rPr>
                <w:rFonts w:ascii="Times New Roman" w:hAnsi="Times New Roman"/>
                <w:kern w:val="0"/>
                <w:sz w:val="22"/>
              </w:rPr>
              <w:t>2</w:t>
            </w:r>
            <w:r w:rsidRPr="000E6D2F">
              <w:rPr>
                <w:rFonts w:ascii="Times New Roman" w:hAnsi="Times New Roman"/>
                <w:kern w:val="0"/>
                <w:sz w:val="22"/>
              </w:rPr>
              <w:t>前置，</w:t>
            </w:r>
            <w:r w:rsidRPr="000E6D2F">
              <w:rPr>
                <w:rFonts w:ascii="Times New Roman" w:hAnsi="Times New Roman"/>
                <w:kern w:val="0"/>
                <w:sz w:val="22"/>
              </w:rPr>
              <w:t>2</w:t>
            </w:r>
            <w:r w:rsidRPr="000E6D2F">
              <w:rPr>
                <w:rFonts w:ascii="Times New Roman" w:hAnsi="Times New Roman"/>
                <w:kern w:val="0"/>
                <w:sz w:val="22"/>
              </w:rPr>
              <w:t>后置，</w:t>
            </w:r>
            <w:r w:rsidRPr="000E6D2F">
              <w:rPr>
                <w:rFonts w:ascii="Times New Roman" w:hAnsi="Times New Roman"/>
                <w:kern w:val="0"/>
                <w:sz w:val="22"/>
              </w:rPr>
              <w:t>2</w:t>
            </w:r>
            <w:r w:rsidRPr="000E6D2F">
              <w:rPr>
                <w:rFonts w:ascii="Times New Roman" w:hAnsi="Times New Roman"/>
                <w:kern w:val="0"/>
                <w:sz w:val="22"/>
              </w:rPr>
              <w:t>内置），</w:t>
            </w:r>
            <w:r w:rsidRPr="000E6D2F">
              <w:rPr>
                <w:rFonts w:ascii="Times New Roman" w:hAnsi="Times New Roman"/>
                <w:kern w:val="0"/>
                <w:sz w:val="22"/>
              </w:rPr>
              <w:t>1</w:t>
            </w:r>
            <w:r w:rsidRPr="000E6D2F">
              <w:rPr>
                <w:rFonts w:ascii="Times New Roman" w:hAnsi="Times New Roman"/>
                <w:kern w:val="0"/>
                <w:sz w:val="22"/>
              </w:rPr>
              <w:t>个前置专用管理接口</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12.</w:t>
            </w:r>
            <w:r w:rsidRPr="000E6D2F">
              <w:rPr>
                <w:rFonts w:ascii="Times New Roman" w:hAnsi="Times New Roman"/>
                <w:kern w:val="0"/>
                <w:sz w:val="22"/>
              </w:rPr>
              <w:t>电源风扇：配置</w:t>
            </w:r>
            <w:r w:rsidRPr="000E6D2F">
              <w:rPr>
                <w:rFonts w:ascii="Times New Roman" w:hAnsi="Times New Roman"/>
                <w:kern w:val="0"/>
                <w:sz w:val="22"/>
              </w:rPr>
              <w:t>≥2</w:t>
            </w:r>
            <w:r w:rsidRPr="000E6D2F">
              <w:rPr>
                <w:rFonts w:ascii="Times New Roman" w:hAnsi="Times New Roman"/>
                <w:kern w:val="0"/>
                <w:sz w:val="22"/>
              </w:rPr>
              <w:t>个</w:t>
            </w:r>
            <w:r w:rsidRPr="000E6D2F">
              <w:rPr>
                <w:rFonts w:ascii="Times New Roman" w:hAnsi="Times New Roman"/>
                <w:kern w:val="0"/>
                <w:sz w:val="22"/>
              </w:rPr>
              <w:t>800W</w:t>
            </w:r>
            <w:r w:rsidRPr="000E6D2F">
              <w:rPr>
                <w:rFonts w:ascii="Times New Roman" w:hAnsi="Times New Roman"/>
                <w:kern w:val="0"/>
                <w:sz w:val="22"/>
              </w:rPr>
              <w:t>电源，支持</w:t>
            </w:r>
            <w:r w:rsidRPr="000E6D2F">
              <w:rPr>
                <w:rFonts w:ascii="Times New Roman" w:hAnsi="Times New Roman"/>
                <w:kern w:val="0"/>
                <w:sz w:val="22"/>
              </w:rPr>
              <w:t>96%</w:t>
            </w:r>
            <w:r w:rsidRPr="000E6D2F">
              <w:rPr>
                <w:rFonts w:ascii="Times New Roman" w:hAnsi="Times New Roman"/>
                <w:kern w:val="0"/>
                <w:sz w:val="22"/>
              </w:rPr>
              <w:t>能效比的钛金级电源选件，满配热插拔冗余风扇</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13.</w:t>
            </w:r>
            <w:r w:rsidRPr="000E6D2F">
              <w:rPr>
                <w:rFonts w:ascii="Times New Roman" w:hAnsi="Times New Roman"/>
                <w:kern w:val="0"/>
                <w:sz w:val="22"/>
              </w:rPr>
              <w:t>工作温度：支持最高</w:t>
            </w:r>
            <w:r w:rsidRPr="000E6D2F">
              <w:rPr>
                <w:rFonts w:ascii="Times New Roman" w:hAnsi="Times New Roman"/>
                <w:kern w:val="0"/>
                <w:sz w:val="22"/>
              </w:rPr>
              <w:t>5-45°C</w:t>
            </w:r>
            <w:r w:rsidRPr="000E6D2F">
              <w:rPr>
                <w:rFonts w:ascii="Times New Roman" w:hAnsi="Times New Roman"/>
                <w:kern w:val="0"/>
                <w:sz w:val="22"/>
              </w:rPr>
              <w:t>标准工作温度</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14.</w:t>
            </w:r>
            <w:r w:rsidRPr="000E6D2F">
              <w:rPr>
                <w:rFonts w:ascii="Times New Roman" w:hAnsi="Times New Roman"/>
                <w:kern w:val="0"/>
                <w:sz w:val="22"/>
              </w:rPr>
              <w:t>远程管理功能：配置</w:t>
            </w:r>
            <w:r w:rsidRPr="000E6D2F">
              <w:rPr>
                <w:rFonts w:ascii="Times New Roman" w:hAnsi="Times New Roman"/>
                <w:kern w:val="0"/>
                <w:sz w:val="22"/>
              </w:rPr>
              <w:t>≥1</w:t>
            </w:r>
            <w:r w:rsidRPr="000E6D2F">
              <w:rPr>
                <w:rFonts w:ascii="Times New Roman" w:hAnsi="Times New Roman"/>
                <w:kern w:val="0"/>
                <w:sz w:val="22"/>
              </w:rPr>
              <w:t>个</w:t>
            </w:r>
            <w:r w:rsidRPr="000E6D2F">
              <w:rPr>
                <w:rFonts w:ascii="Times New Roman" w:hAnsi="Times New Roman"/>
                <w:kern w:val="0"/>
                <w:sz w:val="22"/>
              </w:rPr>
              <w:t>1Gb</w:t>
            </w:r>
            <w:r w:rsidRPr="000E6D2F">
              <w:rPr>
                <w:rFonts w:ascii="Times New Roman" w:hAnsi="Times New Roman"/>
                <w:kern w:val="0"/>
                <w:sz w:val="22"/>
              </w:rPr>
              <w:t>独立的远程管理控制端口，配置虚拟</w:t>
            </w:r>
            <w:r w:rsidRPr="000E6D2F">
              <w:rPr>
                <w:rFonts w:ascii="Times New Roman" w:hAnsi="Times New Roman"/>
                <w:kern w:val="0"/>
                <w:sz w:val="22"/>
              </w:rPr>
              <w:t>KVM</w:t>
            </w:r>
            <w:r w:rsidRPr="000E6D2F">
              <w:rPr>
                <w:rFonts w:ascii="Times New Roman" w:hAnsi="Times New Roman"/>
                <w:kern w:val="0"/>
                <w:sz w:val="22"/>
              </w:rPr>
              <w:t>功能</w:t>
            </w:r>
            <w:r w:rsidRPr="000E6D2F">
              <w:rPr>
                <w:rFonts w:ascii="Times New Roman" w:hAnsi="Times New Roman"/>
                <w:kern w:val="0"/>
                <w:sz w:val="22"/>
              </w:rPr>
              <w:t xml:space="preserve">, </w:t>
            </w:r>
            <w:r w:rsidRPr="000E6D2F">
              <w:rPr>
                <w:rFonts w:ascii="Times New Roman" w:hAnsi="Times New Roman"/>
                <w:kern w:val="0"/>
                <w:sz w:val="22"/>
              </w:rPr>
              <w:t>可实现与操作系统无关的远程对服务器的完全控制，包括远程的开机、关机、重启、更新</w:t>
            </w:r>
            <w:r w:rsidRPr="000E6D2F">
              <w:rPr>
                <w:rFonts w:ascii="Times New Roman" w:hAnsi="Times New Roman"/>
                <w:kern w:val="0"/>
                <w:sz w:val="22"/>
              </w:rPr>
              <w:t>Firmware</w:t>
            </w:r>
            <w:r w:rsidRPr="000E6D2F">
              <w:rPr>
                <w:rFonts w:ascii="Times New Roman" w:hAnsi="Times New Roman"/>
                <w:kern w:val="0"/>
                <w:sz w:val="22"/>
              </w:rPr>
              <w:t>、虚拟软驱、虚拟光驱、虚拟文件夹等操作，提供服务器健康日记、服务器控制台录屏</w:t>
            </w:r>
            <w:r w:rsidRPr="000E6D2F">
              <w:rPr>
                <w:rFonts w:ascii="Times New Roman" w:hAnsi="Times New Roman"/>
                <w:kern w:val="0"/>
                <w:sz w:val="22"/>
              </w:rPr>
              <w:t>/</w:t>
            </w:r>
            <w:r w:rsidRPr="000E6D2F">
              <w:rPr>
                <w:rFonts w:ascii="Times New Roman" w:hAnsi="Times New Roman"/>
                <w:kern w:val="0"/>
                <w:sz w:val="22"/>
              </w:rPr>
              <w:t>回放功能，能够提供电源监控，可支持动态功率封顶</w:t>
            </w:r>
          </w:p>
        </w:tc>
      </w:tr>
      <w:tr w:rsidR="007D47DD" w:rsidRPr="000E6D2F" w:rsidTr="008E1E82">
        <w:trPr>
          <w:trHeight w:val="56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整机提供首次硬件基本安装服务，包括设备开箱、上架以及通电等操作</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为保证业务的稳定性，设备厂商需配合软件方进行业务迁移、联调等集成服务</w:t>
            </w:r>
          </w:p>
        </w:tc>
      </w:tr>
      <w:tr w:rsidR="007D47DD" w:rsidRPr="000E6D2F" w:rsidTr="008E1E82">
        <w:trPr>
          <w:trHeight w:val="300"/>
        </w:trPr>
        <w:tc>
          <w:tcPr>
            <w:tcW w:w="440" w:type="dxa"/>
            <w:vMerge/>
            <w:tcBorders>
              <w:top w:val="nil"/>
              <w:left w:val="single" w:sz="4" w:space="0" w:color="auto"/>
              <w:bottom w:val="single" w:sz="4" w:space="0" w:color="auto"/>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vMerge/>
            <w:tcBorders>
              <w:top w:val="nil"/>
              <w:left w:val="single" w:sz="4" w:space="0" w:color="auto"/>
              <w:bottom w:val="single" w:sz="4" w:space="0" w:color="auto"/>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528" w:type="dxa"/>
            <w:tcBorders>
              <w:top w:val="nil"/>
              <w:left w:val="nil"/>
              <w:bottom w:val="single" w:sz="4" w:space="0" w:color="auto"/>
              <w:right w:val="single" w:sz="4" w:space="0" w:color="auto"/>
            </w:tcBorders>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w:t>
            </w:r>
            <w:r w:rsidRPr="000E6D2F">
              <w:rPr>
                <w:rFonts w:ascii="Times New Roman" w:hAnsi="Times New Roman" w:hint="eastAsia"/>
                <w:sz w:val="22"/>
              </w:rPr>
              <w:t>每周</w:t>
            </w:r>
            <w:r w:rsidRPr="000E6D2F">
              <w:rPr>
                <w:rFonts w:ascii="Times New Roman" w:hAnsi="Times New Roman"/>
                <w:sz w:val="22"/>
              </w:rPr>
              <w:t>7</w:t>
            </w:r>
            <w:r w:rsidRPr="000E6D2F">
              <w:rPr>
                <w:rFonts w:ascii="Times New Roman" w:hAnsi="Times New Roman" w:hint="eastAsia"/>
                <w:sz w:val="22"/>
              </w:rPr>
              <w:t>天</w:t>
            </w:r>
            <w:r w:rsidRPr="000E6D2F">
              <w:rPr>
                <w:rFonts w:ascii="Times New Roman" w:hAnsi="Times New Roman"/>
                <w:sz w:val="22"/>
              </w:rPr>
              <w:t>×24</w:t>
            </w:r>
            <w:r w:rsidRPr="000E6D2F">
              <w:rPr>
                <w:rFonts w:ascii="Times New Roman" w:hAnsi="Times New Roman" w:hint="eastAsia"/>
                <w:sz w:val="22"/>
              </w:rPr>
              <w:t>小时</w:t>
            </w:r>
            <w:r w:rsidRPr="000E6D2F">
              <w:rPr>
                <w:rFonts w:ascii="Times New Roman" w:hAnsi="Times New Roman"/>
                <w:kern w:val="0"/>
                <w:sz w:val="22"/>
              </w:rPr>
              <w:t>质保，包括产品保修服务、远程支持服务。</w:t>
            </w:r>
          </w:p>
        </w:tc>
      </w:tr>
      <w:tr w:rsidR="007D47DD" w:rsidRPr="000E6D2F" w:rsidTr="008E1E82">
        <w:trPr>
          <w:trHeight w:val="1408"/>
        </w:trPr>
        <w:tc>
          <w:tcPr>
            <w:tcW w:w="4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4</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外联边界防火墙</w:t>
            </w:r>
          </w:p>
        </w:tc>
        <w:tc>
          <w:tcPr>
            <w:tcW w:w="437" w:type="dxa"/>
            <w:tcBorders>
              <w:top w:val="single" w:sz="4" w:space="0" w:color="auto"/>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设备参数需求</w:t>
            </w:r>
          </w:p>
        </w:tc>
        <w:tc>
          <w:tcPr>
            <w:tcW w:w="7528" w:type="dxa"/>
            <w:tcBorders>
              <w:top w:val="single" w:sz="4" w:space="0" w:color="auto"/>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性能参数：标准机架设备，</w:t>
            </w:r>
            <w:r w:rsidRPr="000E6D2F">
              <w:rPr>
                <w:rFonts w:ascii="Times New Roman" w:hAnsi="Times New Roman"/>
                <w:kern w:val="0"/>
                <w:sz w:val="22"/>
              </w:rPr>
              <w:t>SSD 480G</w:t>
            </w:r>
            <w:r w:rsidRPr="000E6D2F">
              <w:rPr>
                <w:rFonts w:ascii="Times New Roman" w:hAnsi="Times New Roman"/>
                <w:kern w:val="0"/>
                <w:sz w:val="22"/>
              </w:rPr>
              <w:t>硬盘，至少包含</w:t>
            </w:r>
            <w:r w:rsidRPr="000E6D2F">
              <w:rPr>
                <w:rFonts w:ascii="Times New Roman" w:hAnsi="Times New Roman"/>
                <w:kern w:val="0"/>
                <w:sz w:val="22"/>
              </w:rPr>
              <w:t>6</w:t>
            </w:r>
            <w:r w:rsidRPr="000E6D2F">
              <w:rPr>
                <w:rFonts w:ascii="Times New Roman" w:hAnsi="Times New Roman"/>
                <w:kern w:val="0"/>
                <w:sz w:val="22"/>
              </w:rPr>
              <w:t>个千兆电口，</w:t>
            </w:r>
            <w:r w:rsidRPr="000E6D2F">
              <w:rPr>
                <w:rFonts w:ascii="Times New Roman" w:hAnsi="Times New Roman"/>
                <w:kern w:val="0"/>
                <w:sz w:val="22"/>
              </w:rPr>
              <w:t xml:space="preserve"> 2</w:t>
            </w:r>
            <w:r w:rsidRPr="000E6D2F">
              <w:rPr>
                <w:rFonts w:ascii="Times New Roman" w:hAnsi="Times New Roman"/>
                <w:kern w:val="0"/>
                <w:sz w:val="22"/>
              </w:rPr>
              <w:t>个千兆光插槽</w:t>
            </w:r>
            <w:r w:rsidRPr="000E6D2F">
              <w:rPr>
                <w:rFonts w:ascii="Times New Roman" w:hAnsi="Times New Roman"/>
                <w:kern w:val="0"/>
                <w:sz w:val="22"/>
              </w:rPr>
              <w:t>,</w:t>
            </w:r>
            <w:r w:rsidRPr="000E6D2F">
              <w:rPr>
                <w:rFonts w:ascii="Times New Roman" w:hAnsi="Times New Roman"/>
                <w:kern w:val="0"/>
                <w:sz w:val="22"/>
              </w:rPr>
              <w:t>冗余电源</w:t>
            </w:r>
            <w:r w:rsidRPr="000E6D2F">
              <w:rPr>
                <w:rFonts w:ascii="Times New Roman" w:hAnsi="Times New Roman"/>
                <w:kern w:val="0"/>
                <w:sz w:val="22"/>
              </w:rPr>
              <w:t>,</w:t>
            </w:r>
            <w:r w:rsidRPr="000E6D2F">
              <w:rPr>
                <w:rFonts w:ascii="Times New Roman" w:hAnsi="Times New Roman"/>
                <w:kern w:val="0"/>
                <w:sz w:val="22"/>
              </w:rPr>
              <w:t>支持扩展插槽</w:t>
            </w:r>
            <w:r w:rsidRPr="000E6D2F">
              <w:rPr>
                <w:rFonts w:ascii="Times New Roman" w:hAnsi="Times New Roman"/>
                <w:kern w:val="0"/>
                <w:sz w:val="22"/>
              </w:rPr>
              <w:t>,</w:t>
            </w:r>
            <w:r w:rsidRPr="000E6D2F">
              <w:rPr>
                <w:rFonts w:ascii="Times New Roman" w:hAnsi="Times New Roman"/>
                <w:kern w:val="0"/>
                <w:sz w:val="22"/>
              </w:rPr>
              <w:t>防火墙吞吐</w:t>
            </w:r>
            <w:r w:rsidRPr="000E6D2F">
              <w:rPr>
                <w:rFonts w:ascii="Times New Roman" w:hAnsi="Times New Roman"/>
                <w:kern w:val="0"/>
                <w:sz w:val="22"/>
              </w:rPr>
              <w:t>8G</w:t>
            </w:r>
            <w:r w:rsidRPr="000E6D2F">
              <w:rPr>
                <w:rFonts w:ascii="Times New Roman" w:hAnsi="Times New Roman"/>
                <w:kern w:val="0"/>
                <w:sz w:val="22"/>
              </w:rPr>
              <w:t>，应用层吞吐量</w:t>
            </w:r>
            <w:r w:rsidRPr="000E6D2F">
              <w:rPr>
                <w:rFonts w:ascii="Times New Roman" w:hAnsi="Times New Roman"/>
                <w:kern w:val="0"/>
                <w:sz w:val="22"/>
              </w:rPr>
              <w:t>6G</w:t>
            </w:r>
            <w:r w:rsidRPr="000E6D2F">
              <w:rPr>
                <w:rFonts w:ascii="Times New Roman" w:hAnsi="Times New Roman"/>
                <w:kern w:val="0"/>
                <w:sz w:val="22"/>
              </w:rPr>
              <w:t>，并发连接</w:t>
            </w:r>
            <w:r w:rsidRPr="000E6D2F">
              <w:rPr>
                <w:rFonts w:ascii="Times New Roman" w:hAnsi="Times New Roman"/>
                <w:kern w:val="0"/>
                <w:sz w:val="22"/>
              </w:rPr>
              <w:t>260</w:t>
            </w:r>
            <w:r w:rsidRPr="000E6D2F">
              <w:rPr>
                <w:rFonts w:ascii="Times New Roman" w:hAnsi="Times New Roman"/>
                <w:kern w:val="0"/>
                <w:sz w:val="22"/>
              </w:rPr>
              <w:t>万</w:t>
            </w:r>
            <w:r w:rsidRPr="000E6D2F">
              <w:rPr>
                <w:rFonts w:ascii="Times New Roman" w:hAnsi="Times New Roman"/>
                <w:kern w:val="0"/>
                <w:sz w:val="22"/>
              </w:rPr>
              <w:t>,</w:t>
            </w:r>
            <w:r w:rsidRPr="000E6D2F">
              <w:rPr>
                <w:rFonts w:ascii="Times New Roman" w:hAnsi="Times New Roman"/>
                <w:kern w:val="0"/>
                <w:sz w:val="22"/>
              </w:rPr>
              <w:t>新建连接数</w:t>
            </w:r>
            <w:r w:rsidRPr="000E6D2F">
              <w:rPr>
                <w:rFonts w:ascii="Times New Roman" w:hAnsi="Times New Roman"/>
                <w:kern w:val="0"/>
                <w:sz w:val="22"/>
              </w:rPr>
              <w:t>8</w:t>
            </w:r>
            <w:r w:rsidRPr="000E6D2F">
              <w:rPr>
                <w:rFonts w:ascii="Times New Roman" w:hAnsi="Times New Roman"/>
                <w:kern w:val="0"/>
                <w:sz w:val="22"/>
              </w:rPr>
              <w:t>万，支持集群部署，含</w:t>
            </w:r>
            <w:r w:rsidRPr="000E6D2F">
              <w:rPr>
                <w:rFonts w:ascii="Times New Roman" w:hAnsi="Times New Roman"/>
                <w:kern w:val="0"/>
                <w:sz w:val="22"/>
              </w:rPr>
              <w:t>3</w:t>
            </w:r>
            <w:r w:rsidRPr="000E6D2F">
              <w:rPr>
                <w:rFonts w:ascii="Times New Roman" w:hAnsi="Times New Roman"/>
                <w:kern w:val="0"/>
                <w:sz w:val="22"/>
              </w:rPr>
              <w:t>年</w:t>
            </w:r>
            <w:r w:rsidRPr="000E6D2F">
              <w:rPr>
                <w:rFonts w:ascii="Times New Roman" w:hAnsi="Times New Roman"/>
                <w:kern w:val="0"/>
                <w:sz w:val="22"/>
              </w:rPr>
              <w:t>IPS</w:t>
            </w:r>
            <w:r w:rsidRPr="000E6D2F">
              <w:rPr>
                <w:rFonts w:ascii="Times New Roman" w:hAnsi="Times New Roman"/>
                <w:kern w:val="0"/>
                <w:sz w:val="22"/>
              </w:rPr>
              <w:t>和</w:t>
            </w:r>
            <w:r w:rsidRPr="000E6D2F">
              <w:rPr>
                <w:rFonts w:ascii="Times New Roman" w:hAnsi="Times New Roman"/>
                <w:kern w:val="0"/>
                <w:sz w:val="22"/>
              </w:rPr>
              <w:t>AV</w:t>
            </w:r>
            <w:r w:rsidRPr="000E6D2F">
              <w:rPr>
                <w:rFonts w:ascii="Times New Roman" w:hAnsi="Times New Roman"/>
                <w:kern w:val="0"/>
                <w:sz w:val="22"/>
              </w:rPr>
              <w:t>升级许可，含</w:t>
            </w:r>
            <w:r w:rsidRPr="000E6D2F">
              <w:rPr>
                <w:rFonts w:ascii="Times New Roman" w:hAnsi="Times New Roman"/>
                <w:kern w:val="0"/>
                <w:sz w:val="22"/>
              </w:rPr>
              <w:t>3</w:t>
            </w:r>
            <w:r w:rsidRPr="000E6D2F">
              <w:rPr>
                <w:rFonts w:ascii="Times New Roman" w:hAnsi="Times New Roman"/>
                <w:kern w:val="0"/>
                <w:sz w:val="22"/>
              </w:rPr>
              <w:t>年原厂质保；</w:t>
            </w:r>
          </w:p>
          <w:p w:rsidR="007D47DD" w:rsidRPr="000E6D2F" w:rsidRDefault="007D47DD" w:rsidP="007D47DD">
            <w:pPr>
              <w:widowControl/>
              <w:numPr>
                <w:ilvl w:val="0"/>
                <w:numId w:val="39"/>
              </w:numPr>
              <w:jc w:val="left"/>
              <w:rPr>
                <w:rFonts w:ascii="Times New Roman" w:hAnsi="Times New Roman"/>
                <w:kern w:val="0"/>
                <w:sz w:val="22"/>
              </w:rPr>
            </w:pPr>
            <w:r w:rsidRPr="000E6D2F">
              <w:rPr>
                <w:rFonts w:ascii="Times New Roman" w:hAnsi="Times New Roman"/>
                <w:kern w:val="0"/>
                <w:sz w:val="22"/>
              </w:rPr>
              <w:t>支持路由模式、交换模式、旁路模式、虚拟网线工作模式；部署模式切换无需重启设备；</w:t>
            </w:r>
          </w:p>
          <w:p w:rsidR="007D47DD" w:rsidRPr="000E6D2F" w:rsidRDefault="007D47DD" w:rsidP="007D47DD">
            <w:pPr>
              <w:widowControl/>
              <w:numPr>
                <w:ilvl w:val="0"/>
                <w:numId w:val="39"/>
              </w:numPr>
              <w:jc w:val="left"/>
              <w:rPr>
                <w:rFonts w:ascii="Times New Roman" w:hAnsi="Times New Roman"/>
                <w:kern w:val="0"/>
                <w:sz w:val="22"/>
              </w:rPr>
            </w:pPr>
            <w:r w:rsidRPr="000E6D2F">
              <w:rPr>
                <w:rFonts w:ascii="Times New Roman" w:hAnsi="Times New Roman"/>
                <w:kern w:val="0"/>
                <w:sz w:val="22"/>
              </w:rPr>
              <w:t>统定义超过</w:t>
            </w:r>
            <w:r w:rsidRPr="000E6D2F">
              <w:rPr>
                <w:rFonts w:ascii="Times New Roman" w:hAnsi="Times New Roman"/>
                <w:kern w:val="0"/>
                <w:sz w:val="22"/>
              </w:rPr>
              <w:t>20</w:t>
            </w:r>
            <w:r w:rsidRPr="000E6D2F">
              <w:rPr>
                <w:rFonts w:ascii="Times New Roman" w:hAnsi="Times New Roman"/>
                <w:kern w:val="0"/>
                <w:sz w:val="22"/>
              </w:rPr>
              <w:t>万条资产指纹库，可识别的主机资产类型包括但不限于通用主机、移动电话、防火墙、网络摄像机、温湿度变送器、呼叫中心、云安全等；可识别的主机资产操作系统包括但不限于</w:t>
            </w:r>
            <w:r w:rsidRPr="000E6D2F">
              <w:rPr>
                <w:rFonts w:ascii="Times New Roman" w:hAnsi="Times New Roman"/>
                <w:kern w:val="0"/>
                <w:sz w:val="22"/>
              </w:rPr>
              <w:t>Windows</w:t>
            </w:r>
            <w:r w:rsidRPr="000E6D2F">
              <w:rPr>
                <w:rFonts w:ascii="Times New Roman" w:hAnsi="Times New Roman"/>
                <w:kern w:val="0"/>
                <w:sz w:val="22"/>
              </w:rPr>
              <w:t>，</w:t>
            </w:r>
            <w:r w:rsidRPr="000E6D2F">
              <w:rPr>
                <w:rFonts w:ascii="Times New Roman" w:hAnsi="Times New Roman"/>
                <w:kern w:val="0"/>
                <w:sz w:val="22"/>
              </w:rPr>
              <w:t>Linux</w:t>
            </w:r>
            <w:r w:rsidRPr="000E6D2F">
              <w:rPr>
                <w:rFonts w:ascii="Times New Roman" w:hAnsi="Times New Roman"/>
                <w:kern w:val="0"/>
                <w:sz w:val="22"/>
              </w:rPr>
              <w:t>，</w:t>
            </w:r>
            <w:r w:rsidRPr="000E6D2F">
              <w:rPr>
                <w:rFonts w:ascii="Times New Roman" w:hAnsi="Times New Roman"/>
                <w:kern w:val="0"/>
                <w:sz w:val="22"/>
              </w:rPr>
              <w:t>MAC OS</w:t>
            </w:r>
            <w:r w:rsidRPr="000E6D2F">
              <w:rPr>
                <w:rFonts w:ascii="Times New Roman" w:hAnsi="Times New Roman"/>
                <w:kern w:val="0"/>
                <w:sz w:val="22"/>
              </w:rPr>
              <w:t>，</w:t>
            </w:r>
            <w:r w:rsidRPr="000E6D2F">
              <w:rPr>
                <w:rFonts w:ascii="Times New Roman" w:hAnsi="Times New Roman"/>
                <w:kern w:val="0"/>
                <w:sz w:val="22"/>
              </w:rPr>
              <w:t>Android</w:t>
            </w:r>
            <w:r w:rsidRPr="000E6D2F">
              <w:rPr>
                <w:rFonts w:ascii="Times New Roman" w:hAnsi="Times New Roman"/>
                <w:kern w:val="0"/>
                <w:sz w:val="22"/>
              </w:rPr>
              <w:t>，</w:t>
            </w:r>
            <w:r w:rsidRPr="000E6D2F">
              <w:rPr>
                <w:rFonts w:ascii="Times New Roman" w:hAnsi="Times New Roman"/>
                <w:kern w:val="0"/>
                <w:sz w:val="22"/>
              </w:rPr>
              <w:t>IOS</w:t>
            </w:r>
            <w:r w:rsidRPr="000E6D2F">
              <w:rPr>
                <w:rFonts w:ascii="Times New Roman" w:hAnsi="Times New Roman"/>
                <w:kern w:val="0"/>
                <w:sz w:val="22"/>
              </w:rPr>
              <w:t>等；可识别的软件资产类型包括但不限于</w:t>
            </w:r>
            <w:r w:rsidRPr="000E6D2F">
              <w:rPr>
                <w:rFonts w:ascii="Times New Roman" w:hAnsi="Times New Roman"/>
                <w:kern w:val="0"/>
                <w:sz w:val="22"/>
              </w:rPr>
              <w:t>WEB</w:t>
            </w:r>
            <w:r w:rsidRPr="000E6D2F">
              <w:rPr>
                <w:rFonts w:ascii="Times New Roman" w:hAnsi="Times New Roman"/>
                <w:kern w:val="0"/>
                <w:sz w:val="22"/>
              </w:rPr>
              <w:t>组件、</w:t>
            </w:r>
            <w:r w:rsidRPr="000E6D2F">
              <w:rPr>
                <w:rFonts w:ascii="Times New Roman" w:hAnsi="Times New Roman"/>
                <w:kern w:val="0"/>
                <w:sz w:val="22"/>
              </w:rPr>
              <w:t>WEB</w:t>
            </w:r>
            <w:r w:rsidRPr="000E6D2F">
              <w:rPr>
                <w:rFonts w:ascii="Times New Roman" w:hAnsi="Times New Roman"/>
                <w:kern w:val="0"/>
                <w:sz w:val="22"/>
              </w:rPr>
              <w:t>中间件等</w:t>
            </w:r>
            <w:r w:rsidRPr="000E6D2F">
              <w:rPr>
                <w:rFonts w:ascii="Times New Roman" w:hAnsi="Times New Roman"/>
                <w:kern w:val="0"/>
                <w:sz w:val="22"/>
              </w:rPr>
              <w:t>WEB</w:t>
            </w:r>
            <w:r w:rsidRPr="000E6D2F">
              <w:rPr>
                <w:rFonts w:ascii="Times New Roman" w:hAnsi="Times New Roman"/>
                <w:kern w:val="0"/>
                <w:sz w:val="22"/>
              </w:rPr>
              <w:t>应用，</w:t>
            </w:r>
            <w:r w:rsidRPr="000E6D2F">
              <w:rPr>
                <w:rFonts w:ascii="Times New Roman" w:hAnsi="Times New Roman"/>
                <w:kern w:val="0"/>
                <w:sz w:val="22"/>
              </w:rPr>
              <w:t>Oracle</w:t>
            </w:r>
            <w:r w:rsidRPr="000E6D2F">
              <w:rPr>
                <w:rFonts w:ascii="Times New Roman" w:hAnsi="Times New Roman"/>
                <w:kern w:val="0"/>
                <w:sz w:val="22"/>
              </w:rPr>
              <w:t>、</w:t>
            </w:r>
            <w:r w:rsidRPr="000E6D2F">
              <w:rPr>
                <w:rFonts w:ascii="Times New Roman" w:hAnsi="Times New Roman"/>
                <w:kern w:val="0"/>
                <w:sz w:val="22"/>
              </w:rPr>
              <w:t>Hive</w:t>
            </w:r>
            <w:r w:rsidRPr="000E6D2F">
              <w:rPr>
                <w:rFonts w:ascii="Times New Roman" w:hAnsi="Times New Roman"/>
                <w:kern w:val="0"/>
                <w:sz w:val="22"/>
              </w:rPr>
              <w:t>等数据库，电脑游戏、图像设计等桌面软件以及各类网络协议等；可识别的软件包括但不限于</w:t>
            </w:r>
            <w:r w:rsidRPr="000E6D2F">
              <w:rPr>
                <w:rFonts w:ascii="Times New Roman" w:hAnsi="Times New Roman"/>
                <w:kern w:val="0"/>
                <w:sz w:val="22"/>
              </w:rPr>
              <w:t>CrushFTP httpd</w:t>
            </w:r>
            <w:r w:rsidRPr="000E6D2F">
              <w:rPr>
                <w:rFonts w:ascii="Times New Roman" w:hAnsi="Times New Roman"/>
                <w:kern w:val="0"/>
                <w:sz w:val="22"/>
              </w:rPr>
              <w:t>，</w:t>
            </w:r>
            <w:r w:rsidRPr="000E6D2F">
              <w:rPr>
                <w:rFonts w:ascii="Times New Roman" w:hAnsi="Times New Roman"/>
                <w:kern w:val="0"/>
                <w:sz w:val="22"/>
              </w:rPr>
              <w:t>Android VNC Server</w:t>
            </w:r>
            <w:r w:rsidRPr="000E6D2F">
              <w:rPr>
                <w:rFonts w:ascii="Times New Roman" w:hAnsi="Times New Roman"/>
                <w:kern w:val="0"/>
                <w:sz w:val="22"/>
              </w:rPr>
              <w:t>等。</w:t>
            </w:r>
          </w:p>
          <w:p w:rsidR="007D47DD" w:rsidRPr="000E6D2F" w:rsidRDefault="007D47DD" w:rsidP="007D47DD">
            <w:pPr>
              <w:widowControl/>
              <w:numPr>
                <w:ilvl w:val="0"/>
                <w:numId w:val="39"/>
              </w:numPr>
              <w:jc w:val="left"/>
              <w:rPr>
                <w:rFonts w:ascii="Times New Roman" w:hAnsi="Times New Roman"/>
                <w:kern w:val="0"/>
                <w:sz w:val="22"/>
              </w:rPr>
            </w:pPr>
            <w:r w:rsidRPr="000E6D2F">
              <w:rPr>
                <w:rFonts w:ascii="Times New Roman" w:hAnsi="Times New Roman"/>
                <w:kern w:val="0"/>
                <w:sz w:val="22"/>
              </w:rPr>
              <w:t>支持统计资产、漏洞、弱密码的分类数据，并可按近</w:t>
            </w:r>
            <w:r w:rsidRPr="000E6D2F">
              <w:rPr>
                <w:rFonts w:ascii="Times New Roman" w:hAnsi="Times New Roman"/>
                <w:kern w:val="0"/>
                <w:sz w:val="22"/>
              </w:rPr>
              <w:t>24</w:t>
            </w:r>
            <w:r w:rsidRPr="000E6D2F">
              <w:rPr>
                <w:rFonts w:ascii="Times New Roman" w:hAnsi="Times New Roman"/>
                <w:kern w:val="0"/>
                <w:sz w:val="22"/>
              </w:rPr>
              <w:t>小时、近</w:t>
            </w:r>
            <w:r w:rsidRPr="000E6D2F">
              <w:rPr>
                <w:rFonts w:ascii="Times New Roman" w:hAnsi="Times New Roman"/>
                <w:kern w:val="0"/>
                <w:sz w:val="22"/>
              </w:rPr>
              <w:t>3</w:t>
            </w:r>
            <w:r w:rsidRPr="000E6D2F">
              <w:rPr>
                <w:rFonts w:ascii="Times New Roman" w:hAnsi="Times New Roman"/>
                <w:kern w:val="0"/>
                <w:sz w:val="22"/>
              </w:rPr>
              <w:t>天、近</w:t>
            </w:r>
            <w:r w:rsidRPr="000E6D2F">
              <w:rPr>
                <w:rFonts w:ascii="Times New Roman" w:hAnsi="Times New Roman"/>
                <w:kern w:val="0"/>
                <w:sz w:val="22"/>
              </w:rPr>
              <w:t>1</w:t>
            </w:r>
            <w:r w:rsidRPr="000E6D2F">
              <w:rPr>
                <w:rFonts w:ascii="Times New Roman" w:hAnsi="Times New Roman"/>
                <w:kern w:val="0"/>
                <w:sz w:val="22"/>
              </w:rPr>
              <w:t>周、近</w:t>
            </w:r>
            <w:r w:rsidRPr="000E6D2F">
              <w:rPr>
                <w:rFonts w:ascii="Times New Roman" w:hAnsi="Times New Roman"/>
                <w:kern w:val="0"/>
                <w:sz w:val="22"/>
              </w:rPr>
              <w:t>1</w:t>
            </w:r>
            <w:r w:rsidRPr="000E6D2F">
              <w:rPr>
                <w:rFonts w:ascii="Times New Roman" w:hAnsi="Times New Roman"/>
                <w:kern w:val="0"/>
                <w:sz w:val="22"/>
              </w:rPr>
              <w:t>个月，或者自定义统计周期来显示资产、漏洞、弱密码的变化历史；支持主机资产按类型、价值、部门进行分类汇总，以图表形式展现其占比和数量。</w:t>
            </w:r>
          </w:p>
          <w:p w:rsidR="007D47DD" w:rsidRPr="000E6D2F" w:rsidRDefault="007D47DD" w:rsidP="007D47DD">
            <w:pPr>
              <w:widowControl/>
              <w:numPr>
                <w:ilvl w:val="0"/>
                <w:numId w:val="39"/>
              </w:numPr>
              <w:jc w:val="left"/>
              <w:rPr>
                <w:rFonts w:ascii="Times New Roman" w:hAnsi="Times New Roman"/>
                <w:kern w:val="0"/>
                <w:sz w:val="22"/>
              </w:rPr>
            </w:pPr>
            <w:r w:rsidRPr="000E6D2F">
              <w:rPr>
                <w:rFonts w:ascii="Times New Roman" w:hAnsi="Times New Roman"/>
                <w:kern w:val="0"/>
                <w:sz w:val="22"/>
              </w:rPr>
              <w:t>系统预定义超过</w:t>
            </w:r>
            <w:r w:rsidRPr="000E6D2F">
              <w:rPr>
                <w:rFonts w:ascii="Times New Roman" w:hAnsi="Times New Roman"/>
                <w:kern w:val="0"/>
                <w:sz w:val="22"/>
              </w:rPr>
              <w:t>11000</w:t>
            </w:r>
            <w:r w:rsidRPr="000E6D2F">
              <w:rPr>
                <w:rFonts w:ascii="Times New Roman" w:hAnsi="Times New Roman"/>
                <w:kern w:val="0"/>
                <w:sz w:val="22"/>
              </w:rPr>
              <w:t>条主流攻击规则，包含对应</w:t>
            </w:r>
            <w:r w:rsidRPr="000E6D2F">
              <w:rPr>
                <w:rFonts w:ascii="Times New Roman" w:hAnsi="Times New Roman"/>
                <w:kern w:val="0"/>
                <w:sz w:val="22"/>
              </w:rPr>
              <w:t>IPS</w:t>
            </w:r>
            <w:r w:rsidRPr="000E6D2F">
              <w:rPr>
                <w:rFonts w:ascii="Times New Roman" w:hAnsi="Times New Roman"/>
                <w:kern w:val="0"/>
                <w:sz w:val="22"/>
              </w:rPr>
              <w:t>规则的级别、防护对象、操作系统、</w:t>
            </w:r>
            <w:r w:rsidRPr="000E6D2F">
              <w:rPr>
                <w:rFonts w:ascii="Times New Roman" w:hAnsi="Times New Roman"/>
                <w:kern w:val="0"/>
                <w:sz w:val="22"/>
              </w:rPr>
              <w:t>CVE</w:t>
            </w:r>
            <w:r w:rsidRPr="000E6D2F">
              <w:rPr>
                <w:rFonts w:ascii="Times New Roman" w:hAnsi="Times New Roman"/>
                <w:kern w:val="0"/>
                <w:sz w:val="22"/>
              </w:rPr>
              <w:t>编号等详细信息。</w:t>
            </w:r>
          </w:p>
          <w:p w:rsidR="007D47DD" w:rsidRPr="000E6D2F" w:rsidRDefault="007D47DD" w:rsidP="007D47DD">
            <w:pPr>
              <w:widowControl/>
              <w:numPr>
                <w:ilvl w:val="0"/>
                <w:numId w:val="39"/>
              </w:numPr>
              <w:jc w:val="left"/>
              <w:rPr>
                <w:rFonts w:ascii="Times New Roman" w:hAnsi="Times New Roman"/>
                <w:kern w:val="0"/>
                <w:sz w:val="22"/>
              </w:rPr>
            </w:pPr>
            <w:r w:rsidRPr="000E6D2F">
              <w:rPr>
                <w:rFonts w:ascii="Times New Roman" w:hAnsi="Times New Roman"/>
                <w:kern w:val="0"/>
                <w:sz w:val="22"/>
              </w:rPr>
              <w:t>系统定义最大超过</w:t>
            </w:r>
            <w:r w:rsidRPr="000E6D2F">
              <w:rPr>
                <w:rFonts w:ascii="Times New Roman" w:hAnsi="Times New Roman"/>
                <w:kern w:val="0"/>
                <w:sz w:val="22"/>
              </w:rPr>
              <w:t>800</w:t>
            </w:r>
            <w:r w:rsidRPr="000E6D2F">
              <w:rPr>
                <w:rFonts w:ascii="Times New Roman" w:hAnsi="Times New Roman"/>
                <w:kern w:val="0"/>
                <w:sz w:val="22"/>
              </w:rPr>
              <w:t>万条主流病毒检测规则。</w:t>
            </w:r>
          </w:p>
          <w:p w:rsidR="007D47DD" w:rsidRPr="000E6D2F" w:rsidRDefault="007D47DD" w:rsidP="007D47DD">
            <w:pPr>
              <w:widowControl/>
              <w:numPr>
                <w:ilvl w:val="0"/>
                <w:numId w:val="39"/>
              </w:numPr>
              <w:jc w:val="left"/>
              <w:rPr>
                <w:rFonts w:ascii="Times New Roman" w:hAnsi="Times New Roman"/>
                <w:kern w:val="0"/>
                <w:sz w:val="22"/>
              </w:rPr>
            </w:pPr>
            <w:r w:rsidRPr="000E6D2F">
              <w:rPr>
                <w:rFonts w:ascii="Times New Roman" w:hAnsi="Times New Roman"/>
                <w:kern w:val="0"/>
                <w:sz w:val="22"/>
              </w:rPr>
              <w:t>黑名单容量规格支持最大</w:t>
            </w:r>
            <w:r w:rsidRPr="000E6D2F">
              <w:rPr>
                <w:rFonts w:ascii="Times New Roman" w:hAnsi="Times New Roman"/>
                <w:kern w:val="0"/>
                <w:sz w:val="22"/>
              </w:rPr>
              <w:t>100</w:t>
            </w:r>
            <w:r w:rsidRPr="000E6D2F">
              <w:rPr>
                <w:rFonts w:ascii="Times New Roman" w:hAnsi="Times New Roman"/>
                <w:kern w:val="0"/>
                <w:sz w:val="22"/>
              </w:rPr>
              <w:t>万条。</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支持手动和自定义周期系统配置自动备份</w:t>
            </w:r>
          </w:p>
        </w:tc>
      </w:tr>
      <w:tr w:rsidR="007D47DD" w:rsidRPr="000E6D2F" w:rsidTr="008E1E82">
        <w:trPr>
          <w:trHeight w:val="840"/>
        </w:trPr>
        <w:tc>
          <w:tcPr>
            <w:tcW w:w="440" w:type="dxa"/>
            <w:vMerge/>
            <w:tcBorders>
              <w:top w:val="single" w:sz="4" w:space="0" w:color="auto"/>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vMerge w:val="restart"/>
            <w:tcBorders>
              <w:top w:val="single" w:sz="4" w:space="0" w:color="auto"/>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single" w:sz="4" w:space="0" w:color="auto"/>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528" w:type="dxa"/>
            <w:tcBorders>
              <w:top w:val="single" w:sz="4" w:space="0" w:color="auto"/>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sz w:val="22"/>
              </w:rPr>
            </w:pPr>
            <w:r w:rsidRPr="000E6D2F">
              <w:rPr>
                <w:rFonts w:ascii="Times New Roman" w:hAnsi="Times New Roman"/>
                <w:sz w:val="22"/>
              </w:rPr>
              <w:t>1</w:t>
            </w:r>
            <w:r w:rsidRPr="000E6D2F">
              <w:rPr>
                <w:rFonts w:ascii="Times New Roman" w:hAnsi="Times New Roman"/>
                <w:sz w:val="22"/>
              </w:rPr>
              <w:t>、在质保期内，按照合同要求提供技术支持服务，保障本项目系统的正常稳定运行；包含设备上架、通电、策略配置、资产录入等内容，通过现场、远程、客户服务热线等形式对现场技术问题予以回应，并在最短的时间内解决问题；</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sz w:val="22"/>
              </w:rPr>
              <w:t>2</w:t>
            </w:r>
            <w:r w:rsidRPr="000E6D2F">
              <w:rPr>
                <w:rFonts w:ascii="Times New Roman" w:hAnsi="Times New Roman"/>
                <w:sz w:val="22"/>
              </w:rPr>
              <w:t>、在产品质保期内提供升级更新服务和设备保修服务，并以灵活的服务方式保证更新的需求。升级与更新服务包括：软件的最新版本升级更新、内置策略库的升级更新等。</w:t>
            </w:r>
          </w:p>
        </w:tc>
      </w:tr>
      <w:tr w:rsidR="007D47DD" w:rsidRPr="000E6D2F" w:rsidTr="008E1E82">
        <w:trPr>
          <w:trHeight w:val="280"/>
        </w:trPr>
        <w:tc>
          <w:tcPr>
            <w:tcW w:w="440" w:type="dxa"/>
            <w:vMerge/>
            <w:tcBorders>
              <w:top w:val="single" w:sz="4" w:space="0" w:color="auto"/>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vMerge/>
            <w:tcBorders>
              <w:top w:val="single" w:sz="4" w:space="0" w:color="auto"/>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年质保，包括系统升级授权、产品保修服务、远程支持服务</w:t>
            </w:r>
          </w:p>
        </w:tc>
      </w:tr>
      <w:tr w:rsidR="007D47DD" w:rsidRPr="000E6D2F" w:rsidTr="008E1E82">
        <w:trPr>
          <w:trHeight w:val="1179"/>
        </w:trPr>
        <w:tc>
          <w:tcPr>
            <w:tcW w:w="440" w:type="dxa"/>
            <w:vMerge w:val="restart"/>
            <w:tcBorders>
              <w:top w:val="nil"/>
              <w:left w:val="single" w:sz="4" w:space="0" w:color="auto"/>
              <w:bottom w:val="single" w:sz="4" w:space="0" w:color="000000"/>
              <w:right w:val="single" w:sz="4" w:space="0" w:color="auto"/>
            </w:tcBorders>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5</w:t>
            </w:r>
          </w:p>
        </w:tc>
        <w:tc>
          <w:tcPr>
            <w:tcW w:w="656"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与外网边界防火墙</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sz w:val="22"/>
              </w:rPr>
            </w:pPr>
            <w:r w:rsidRPr="000E6D2F">
              <w:rPr>
                <w:rFonts w:ascii="Times New Roman" w:hAnsi="Times New Roman"/>
                <w:sz w:val="22"/>
              </w:rPr>
              <w:t>性能参数：标准机架设备，</w:t>
            </w:r>
            <w:r w:rsidRPr="000E6D2F">
              <w:rPr>
                <w:rFonts w:ascii="Times New Roman" w:hAnsi="Times New Roman"/>
                <w:sz w:val="22"/>
              </w:rPr>
              <w:t>SSD 480G</w:t>
            </w:r>
            <w:r w:rsidRPr="000E6D2F">
              <w:rPr>
                <w:rFonts w:ascii="Times New Roman" w:hAnsi="Times New Roman"/>
                <w:sz w:val="22"/>
              </w:rPr>
              <w:t>硬盘，至少包含</w:t>
            </w:r>
            <w:r w:rsidRPr="000E6D2F">
              <w:rPr>
                <w:rFonts w:ascii="Times New Roman" w:hAnsi="Times New Roman"/>
                <w:sz w:val="22"/>
              </w:rPr>
              <w:t>6</w:t>
            </w:r>
            <w:r w:rsidRPr="000E6D2F">
              <w:rPr>
                <w:rFonts w:ascii="Times New Roman" w:hAnsi="Times New Roman"/>
                <w:sz w:val="22"/>
              </w:rPr>
              <w:t>个千兆电口，</w:t>
            </w:r>
            <w:r w:rsidRPr="000E6D2F">
              <w:rPr>
                <w:rFonts w:ascii="Times New Roman" w:hAnsi="Times New Roman"/>
                <w:sz w:val="22"/>
              </w:rPr>
              <w:t xml:space="preserve"> 2</w:t>
            </w:r>
            <w:r w:rsidRPr="000E6D2F">
              <w:rPr>
                <w:rFonts w:ascii="Times New Roman" w:hAnsi="Times New Roman"/>
                <w:sz w:val="22"/>
              </w:rPr>
              <w:t>个千兆光插槽</w:t>
            </w:r>
            <w:r w:rsidRPr="000E6D2F">
              <w:rPr>
                <w:rFonts w:ascii="Times New Roman" w:hAnsi="Times New Roman"/>
                <w:sz w:val="22"/>
              </w:rPr>
              <w:t>,</w:t>
            </w:r>
            <w:r w:rsidRPr="000E6D2F">
              <w:rPr>
                <w:rFonts w:ascii="Times New Roman" w:hAnsi="Times New Roman"/>
                <w:sz w:val="22"/>
              </w:rPr>
              <w:t>冗余电源</w:t>
            </w:r>
            <w:r w:rsidRPr="000E6D2F">
              <w:rPr>
                <w:rFonts w:ascii="Times New Roman" w:hAnsi="Times New Roman"/>
                <w:sz w:val="22"/>
              </w:rPr>
              <w:t>,</w:t>
            </w:r>
            <w:r w:rsidRPr="000E6D2F">
              <w:rPr>
                <w:rFonts w:ascii="Times New Roman" w:hAnsi="Times New Roman"/>
                <w:sz w:val="22"/>
              </w:rPr>
              <w:t>支持扩展插槽</w:t>
            </w:r>
            <w:r w:rsidRPr="000E6D2F">
              <w:rPr>
                <w:rFonts w:ascii="Times New Roman" w:hAnsi="Times New Roman"/>
                <w:sz w:val="22"/>
              </w:rPr>
              <w:t>,</w:t>
            </w:r>
            <w:r w:rsidRPr="000E6D2F">
              <w:rPr>
                <w:rFonts w:ascii="Times New Roman" w:hAnsi="Times New Roman"/>
                <w:sz w:val="22"/>
              </w:rPr>
              <w:t>防火墙吞吐</w:t>
            </w:r>
            <w:r w:rsidRPr="000E6D2F">
              <w:rPr>
                <w:rFonts w:ascii="Times New Roman" w:hAnsi="Times New Roman"/>
                <w:sz w:val="22"/>
              </w:rPr>
              <w:t>8G</w:t>
            </w:r>
            <w:r w:rsidRPr="000E6D2F">
              <w:rPr>
                <w:rFonts w:ascii="Times New Roman" w:hAnsi="Times New Roman"/>
                <w:sz w:val="22"/>
              </w:rPr>
              <w:t>，应用层吞吐量</w:t>
            </w:r>
            <w:r w:rsidRPr="000E6D2F">
              <w:rPr>
                <w:rFonts w:ascii="Times New Roman" w:hAnsi="Times New Roman"/>
                <w:sz w:val="22"/>
              </w:rPr>
              <w:t>6G</w:t>
            </w:r>
            <w:r w:rsidRPr="000E6D2F">
              <w:rPr>
                <w:rFonts w:ascii="Times New Roman" w:hAnsi="Times New Roman"/>
                <w:sz w:val="22"/>
              </w:rPr>
              <w:t>，并发连接</w:t>
            </w:r>
            <w:r w:rsidRPr="000E6D2F">
              <w:rPr>
                <w:rFonts w:ascii="Times New Roman" w:hAnsi="Times New Roman"/>
                <w:sz w:val="22"/>
              </w:rPr>
              <w:t>260</w:t>
            </w:r>
            <w:r w:rsidRPr="000E6D2F">
              <w:rPr>
                <w:rFonts w:ascii="Times New Roman" w:hAnsi="Times New Roman"/>
                <w:sz w:val="22"/>
              </w:rPr>
              <w:t>万</w:t>
            </w:r>
            <w:r w:rsidRPr="000E6D2F">
              <w:rPr>
                <w:rFonts w:ascii="Times New Roman" w:hAnsi="Times New Roman"/>
                <w:sz w:val="22"/>
              </w:rPr>
              <w:t>,</w:t>
            </w:r>
            <w:r w:rsidRPr="000E6D2F">
              <w:rPr>
                <w:rFonts w:ascii="Times New Roman" w:hAnsi="Times New Roman"/>
                <w:sz w:val="22"/>
              </w:rPr>
              <w:t>新建连接数</w:t>
            </w:r>
            <w:r w:rsidRPr="000E6D2F">
              <w:rPr>
                <w:rFonts w:ascii="Times New Roman" w:hAnsi="Times New Roman"/>
                <w:sz w:val="22"/>
              </w:rPr>
              <w:t>8</w:t>
            </w:r>
            <w:r w:rsidRPr="000E6D2F">
              <w:rPr>
                <w:rFonts w:ascii="Times New Roman" w:hAnsi="Times New Roman"/>
                <w:sz w:val="22"/>
              </w:rPr>
              <w:t>万，支持集群部署，含</w:t>
            </w:r>
            <w:r w:rsidRPr="000E6D2F">
              <w:rPr>
                <w:rFonts w:ascii="Times New Roman" w:hAnsi="Times New Roman"/>
                <w:sz w:val="22"/>
              </w:rPr>
              <w:t>3</w:t>
            </w:r>
            <w:r w:rsidRPr="000E6D2F">
              <w:rPr>
                <w:rFonts w:ascii="Times New Roman" w:hAnsi="Times New Roman"/>
                <w:sz w:val="22"/>
              </w:rPr>
              <w:t>年</w:t>
            </w:r>
            <w:r w:rsidRPr="000E6D2F">
              <w:rPr>
                <w:rFonts w:ascii="Times New Roman" w:hAnsi="Times New Roman"/>
                <w:sz w:val="22"/>
              </w:rPr>
              <w:t>IPS</w:t>
            </w:r>
            <w:r w:rsidRPr="000E6D2F">
              <w:rPr>
                <w:rFonts w:ascii="Times New Roman" w:hAnsi="Times New Roman"/>
                <w:sz w:val="22"/>
              </w:rPr>
              <w:t>和</w:t>
            </w:r>
            <w:r w:rsidRPr="000E6D2F">
              <w:rPr>
                <w:rFonts w:ascii="Times New Roman" w:hAnsi="Times New Roman"/>
                <w:sz w:val="22"/>
              </w:rPr>
              <w:t>AV</w:t>
            </w:r>
            <w:r w:rsidRPr="000E6D2F">
              <w:rPr>
                <w:rFonts w:ascii="Times New Roman" w:hAnsi="Times New Roman"/>
                <w:sz w:val="22"/>
              </w:rPr>
              <w:t>升级许可，含</w:t>
            </w:r>
            <w:r w:rsidRPr="000E6D2F">
              <w:rPr>
                <w:rFonts w:ascii="Times New Roman" w:hAnsi="Times New Roman"/>
                <w:sz w:val="22"/>
              </w:rPr>
              <w:t>3</w:t>
            </w:r>
            <w:r w:rsidRPr="000E6D2F">
              <w:rPr>
                <w:rFonts w:ascii="Times New Roman" w:hAnsi="Times New Roman"/>
                <w:sz w:val="22"/>
              </w:rPr>
              <w:t>年原厂质保；</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1</w:t>
            </w:r>
            <w:r w:rsidRPr="000E6D2F">
              <w:rPr>
                <w:rFonts w:ascii="Times New Roman" w:hAnsi="Times New Roman"/>
                <w:sz w:val="22"/>
              </w:rPr>
              <w:t>、支持手动和</w:t>
            </w:r>
            <w:r w:rsidRPr="000E6D2F">
              <w:rPr>
                <w:rFonts w:ascii="Times New Roman" w:hAnsi="Times New Roman"/>
                <w:sz w:val="22"/>
              </w:rPr>
              <w:t>LACP</w:t>
            </w:r>
            <w:r w:rsidRPr="000E6D2F">
              <w:rPr>
                <w:rFonts w:ascii="Times New Roman" w:hAnsi="Times New Roman"/>
                <w:sz w:val="22"/>
              </w:rPr>
              <w:t>链路聚合，可根据源</w:t>
            </w:r>
            <w:r w:rsidRPr="000E6D2F">
              <w:rPr>
                <w:rFonts w:ascii="Times New Roman" w:hAnsi="Times New Roman"/>
                <w:sz w:val="22"/>
              </w:rPr>
              <w:t>/</w:t>
            </w:r>
            <w:r w:rsidRPr="000E6D2F">
              <w:rPr>
                <w:rFonts w:ascii="Times New Roman" w:hAnsi="Times New Roman"/>
                <w:sz w:val="22"/>
              </w:rPr>
              <w:t>目的</w:t>
            </w:r>
            <w:r w:rsidRPr="000E6D2F">
              <w:rPr>
                <w:rFonts w:ascii="Times New Roman" w:hAnsi="Times New Roman"/>
                <w:sz w:val="22"/>
              </w:rPr>
              <w:t>MAC</w:t>
            </w:r>
            <w:r w:rsidRPr="000E6D2F">
              <w:rPr>
                <w:rFonts w:ascii="Times New Roman" w:hAnsi="Times New Roman"/>
                <w:sz w:val="22"/>
              </w:rPr>
              <w:t>、源</w:t>
            </w:r>
            <w:r w:rsidRPr="000E6D2F">
              <w:rPr>
                <w:rFonts w:ascii="Times New Roman" w:hAnsi="Times New Roman"/>
                <w:sz w:val="22"/>
              </w:rPr>
              <w:t>/</w:t>
            </w:r>
            <w:r w:rsidRPr="000E6D2F">
              <w:rPr>
                <w:rFonts w:ascii="Times New Roman" w:hAnsi="Times New Roman"/>
                <w:sz w:val="22"/>
              </w:rPr>
              <w:t>目的</w:t>
            </w:r>
            <w:r w:rsidRPr="000E6D2F">
              <w:rPr>
                <w:rFonts w:ascii="Times New Roman" w:hAnsi="Times New Roman"/>
                <w:sz w:val="22"/>
              </w:rPr>
              <w:t>IP</w:t>
            </w:r>
            <w:r w:rsidRPr="000E6D2F">
              <w:rPr>
                <w:rFonts w:ascii="Times New Roman" w:hAnsi="Times New Roman"/>
                <w:sz w:val="22"/>
              </w:rPr>
              <w:t>、源</w:t>
            </w:r>
            <w:r w:rsidRPr="000E6D2F">
              <w:rPr>
                <w:rFonts w:ascii="Times New Roman" w:hAnsi="Times New Roman"/>
                <w:sz w:val="22"/>
              </w:rPr>
              <w:t>/</w:t>
            </w:r>
            <w:r w:rsidRPr="000E6D2F">
              <w:rPr>
                <w:rFonts w:ascii="Times New Roman" w:hAnsi="Times New Roman"/>
                <w:sz w:val="22"/>
              </w:rPr>
              <w:t>目的端口、五元组、端口轮询等条件提供不少于</w:t>
            </w:r>
            <w:r w:rsidRPr="000E6D2F">
              <w:rPr>
                <w:rFonts w:ascii="Times New Roman" w:hAnsi="Times New Roman"/>
                <w:sz w:val="22"/>
              </w:rPr>
              <w:t>10</w:t>
            </w:r>
            <w:r w:rsidRPr="000E6D2F">
              <w:rPr>
                <w:rFonts w:ascii="Times New Roman" w:hAnsi="Times New Roman"/>
                <w:sz w:val="22"/>
              </w:rPr>
              <w:t>种链路负载算法；</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2</w:t>
            </w:r>
            <w:r w:rsidRPr="000E6D2F">
              <w:rPr>
                <w:rFonts w:ascii="Times New Roman" w:hAnsi="Times New Roman"/>
                <w:sz w:val="22"/>
              </w:rPr>
              <w:t>、支持一体化安全策略配置，可以通过一条策略实现五元组、源</w:t>
            </w:r>
            <w:r w:rsidRPr="000E6D2F">
              <w:rPr>
                <w:rFonts w:ascii="Times New Roman" w:hAnsi="Times New Roman"/>
                <w:sz w:val="22"/>
              </w:rPr>
              <w:t>MAC</w:t>
            </w:r>
            <w:r w:rsidRPr="000E6D2F">
              <w:rPr>
                <w:rFonts w:ascii="Times New Roman" w:hAnsi="Times New Roman"/>
                <w:sz w:val="22"/>
              </w:rPr>
              <w:t>、源地区、目的地区、域名、应用、服务、时间、长连接、并发会话、</w:t>
            </w:r>
            <w:r w:rsidRPr="000E6D2F">
              <w:rPr>
                <w:rFonts w:ascii="Times New Roman" w:hAnsi="Times New Roman"/>
                <w:sz w:val="22"/>
              </w:rPr>
              <w:t>WEB</w:t>
            </w:r>
            <w:r w:rsidRPr="000E6D2F">
              <w:rPr>
                <w:rFonts w:ascii="Times New Roman" w:hAnsi="Times New Roman"/>
                <w:sz w:val="22"/>
              </w:rPr>
              <w:t>认证、</w:t>
            </w:r>
            <w:r w:rsidRPr="000E6D2F">
              <w:rPr>
                <w:rFonts w:ascii="Times New Roman" w:hAnsi="Times New Roman"/>
                <w:sz w:val="22"/>
              </w:rPr>
              <w:t>IPS</w:t>
            </w:r>
            <w:r w:rsidRPr="000E6D2F">
              <w:rPr>
                <w:rFonts w:ascii="Times New Roman" w:hAnsi="Times New Roman"/>
                <w:sz w:val="22"/>
              </w:rPr>
              <w:t>、</w:t>
            </w:r>
            <w:r w:rsidRPr="000E6D2F">
              <w:rPr>
                <w:rFonts w:ascii="Times New Roman" w:hAnsi="Times New Roman"/>
                <w:sz w:val="22"/>
              </w:rPr>
              <w:t>AV</w:t>
            </w:r>
            <w:r w:rsidRPr="000E6D2F">
              <w:rPr>
                <w:rFonts w:ascii="Times New Roman" w:hAnsi="Times New Roman"/>
                <w:sz w:val="22"/>
              </w:rPr>
              <w:t>、</w:t>
            </w:r>
            <w:r w:rsidRPr="000E6D2F">
              <w:rPr>
                <w:rFonts w:ascii="Times New Roman" w:hAnsi="Times New Roman"/>
                <w:sz w:val="22"/>
              </w:rPr>
              <w:t>URL</w:t>
            </w:r>
            <w:r w:rsidRPr="000E6D2F">
              <w:rPr>
                <w:rFonts w:ascii="Times New Roman" w:hAnsi="Times New Roman"/>
                <w:sz w:val="22"/>
              </w:rPr>
              <w:t>过滤、</w:t>
            </w:r>
            <w:r w:rsidRPr="000E6D2F">
              <w:rPr>
                <w:rFonts w:ascii="Times New Roman" w:hAnsi="Times New Roman"/>
                <w:sz w:val="22"/>
              </w:rPr>
              <w:t>WAF</w:t>
            </w:r>
            <w:r w:rsidRPr="000E6D2F">
              <w:rPr>
                <w:rFonts w:ascii="Times New Roman" w:hAnsi="Times New Roman"/>
                <w:sz w:val="22"/>
              </w:rPr>
              <w:t>、邮件安全、数据过滤、文件过滤、审计等功能配置</w:t>
            </w:r>
            <w:r w:rsidRPr="000E6D2F">
              <w:rPr>
                <w:rFonts w:ascii="Times New Roman" w:hAnsi="Times New Roman"/>
                <w:sz w:val="22"/>
              </w:rPr>
              <w:t>,</w:t>
            </w:r>
            <w:r w:rsidRPr="000E6D2F">
              <w:rPr>
                <w:rFonts w:ascii="Times New Roman" w:hAnsi="Times New Roman"/>
                <w:sz w:val="22"/>
              </w:rPr>
              <w:t>简化用户管理；</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3</w:t>
            </w:r>
            <w:r w:rsidRPr="000E6D2F">
              <w:rPr>
                <w:rFonts w:ascii="Times New Roman" w:hAnsi="Times New Roman"/>
                <w:sz w:val="22"/>
              </w:rPr>
              <w:t>支持</w:t>
            </w:r>
            <w:r w:rsidRPr="000E6D2F">
              <w:rPr>
                <w:rFonts w:ascii="Times New Roman" w:hAnsi="Times New Roman"/>
                <w:sz w:val="22"/>
              </w:rPr>
              <w:t>IPv6</w:t>
            </w:r>
            <w:r w:rsidRPr="000E6D2F">
              <w:rPr>
                <w:rFonts w:ascii="Times New Roman" w:hAnsi="Times New Roman"/>
                <w:sz w:val="22"/>
              </w:rPr>
              <w:t>安全控制策略设置，能针对</w:t>
            </w:r>
            <w:r w:rsidRPr="000E6D2F">
              <w:rPr>
                <w:rFonts w:ascii="Times New Roman" w:hAnsi="Times New Roman"/>
                <w:sz w:val="22"/>
              </w:rPr>
              <w:t>IPv6</w:t>
            </w:r>
            <w:r w:rsidRPr="000E6D2F">
              <w:rPr>
                <w:rFonts w:ascii="Times New Roman" w:hAnsi="Times New Roman"/>
                <w:sz w:val="22"/>
              </w:rPr>
              <w:t>的目的</w:t>
            </w:r>
            <w:r w:rsidRPr="000E6D2F">
              <w:rPr>
                <w:rFonts w:ascii="Times New Roman" w:hAnsi="Times New Roman"/>
                <w:sz w:val="22"/>
              </w:rPr>
              <w:t>/</w:t>
            </w:r>
            <w:r w:rsidRPr="000E6D2F">
              <w:rPr>
                <w:rFonts w:ascii="Times New Roman" w:hAnsi="Times New Roman"/>
                <w:sz w:val="22"/>
              </w:rPr>
              <w:t>源地址、目的</w:t>
            </w:r>
            <w:r w:rsidRPr="000E6D2F">
              <w:rPr>
                <w:rFonts w:ascii="Times New Roman" w:hAnsi="Times New Roman"/>
                <w:sz w:val="22"/>
              </w:rPr>
              <w:t>/</w:t>
            </w:r>
            <w:r w:rsidRPr="000E6D2F">
              <w:rPr>
                <w:rFonts w:ascii="Times New Roman" w:hAnsi="Times New Roman"/>
                <w:sz w:val="22"/>
              </w:rPr>
              <w:t>源服务端口、区域、服务、时间、扩展头属性等条件进行安全访问规则的设置；</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4</w:t>
            </w:r>
            <w:r w:rsidRPr="000E6D2F">
              <w:rPr>
                <w:rFonts w:ascii="Times New Roman" w:hAnsi="Times New Roman"/>
                <w:sz w:val="22"/>
              </w:rPr>
              <w:t>、支持在一台物理设备上划分出</w:t>
            </w:r>
            <w:r w:rsidRPr="000E6D2F">
              <w:rPr>
                <w:rFonts w:ascii="Times New Roman" w:hAnsi="Times New Roman"/>
                <w:sz w:val="22"/>
              </w:rPr>
              <w:t>128</w:t>
            </w:r>
            <w:r w:rsidRPr="000E6D2F">
              <w:rPr>
                <w:rFonts w:ascii="Times New Roman" w:hAnsi="Times New Roman"/>
                <w:sz w:val="22"/>
              </w:rPr>
              <w:t>个相互独立的虚拟系统，可根据连接配额及连接新建速率为每个虚拟系统分配资源，实配不少于</w:t>
            </w:r>
            <w:r w:rsidRPr="000E6D2F">
              <w:rPr>
                <w:rFonts w:ascii="Times New Roman" w:hAnsi="Times New Roman"/>
                <w:sz w:val="22"/>
              </w:rPr>
              <w:t>24</w:t>
            </w:r>
            <w:r w:rsidRPr="000E6D2F">
              <w:rPr>
                <w:rFonts w:ascii="Times New Roman" w:hAnsi="Times New Roman"/>
                <w:sz w:val="22"/>
              </w:rPr>
              <w:t>个虚拟防火墙授权；</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5</w:t>
            </w:r>
            <w:r w:rsidRPr="000E6D2F">
              <w:rPr>
                <w:rFonts w:ascii="Times New Roman" w:hAnsi="Times New Roman"/>
                <w:sz w:val="22"/>
              </w:rPr>
              <w:t>、支持对达梦、人大金仓等数据库应用、</w:t>
            </w:r>
            <w:r w:rsidRPr="000E6D2F">
              <w:rPr>
                <w:rFonts w:ascii="Times New Roman" w:hAnsi="Times New Roman"/>
                <w:sz w:val="22"/>
              </w:rPr>
              <w:t>P2P</w:t>
            </w:r>
            <w:r w:rsidRPr="000E6D2F">
              <w:rPr>
                <w:rFonts w:ascii="Times New Roman" w:hAnsi="Times New Roman"/>
                <w:sz w:val="22"/>
              </w:rPr>
              <w:t>、移动应用、迅雷加密流量、向日葵</w:t>
            </w:r>
            <w:r w:rsidRPr="000E6D2F">
              <w:rPr>
                <w:rFonts w:ascii="Times New Roman" w:hAnsi="Times New Roman"/>
                <w:sz w:val="22"/>
              </w:rPr>
              <w:t>/Teamview</w:t>
            </w:r>
            <w:r w:rsidRPr="000E6D2F">
              <w:rPr>
                <w:rFonts w:ascii="Times New Roman" w:hAnsi="Times New Roman"/>
                <w:sz w:val="22"/>
              </w:rPr>
              <w:t>等远程控制软件、</w:t>
            </w:r>
            <w:r w:rsidRPr="000E6D2F">
              <w:rPr>
                <w:rFonts w:ascii="Times New Roman" w:hAnsi="Times New Roman"/>
                <w:sz w:val="22"/>
              </w:rPr>
              <w:t>Modbus/IEC/OPC</w:t>
            </w:r>
            <w:r w:rsidRPr="000E6D2F">
              <w:rPr>
                <w:rFonts w:ascii="Times New Roman" w:hAnsi="Times New Roman"/>
                <w:sz w:val="22"/>
              </w:rPr>
              <w:t>等工控物联网协议进行识别控制，支持自定义应用特征；</w:t>
            </w:r>
            <w:r w:rsidRPr="000E6D2F">
              <w:rPr>
                <w:rFonts w:ascii="Times New Roman" w:hAnsi="Times New Roman"/>
                <w:sz w:val="22"/>
              </w:rPr>
              <w:t xml:space="preserve"> </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6</w:t>
            </w:r>
            <w:r w:rsidRPr="000E6D2F">
              <w:rPr>
                <w:rFonts w:ascii="Times New Roman" w:hAnsi="Times New Roman"/>
                <w:sz w:val="22"/>
              </w:rPr>
              <w:t>、支持连接控制和监控，可对源</w:t>
            </w:r>
            <w:r w:rsidRPr="000E6D2F">
              <w:rPr>
                <w:rFonts w:ascii="Times New Roman" w:hAnsi="Times New Roman"/>
                <w:sz w:val="22"/>
              </w:rPr>
              <w:t>/</w:t>
            </w:r>
            <w:r w:rsidRPr="000E6D2F">
              <w:rPr>
                <w:rFonts w:ascii="Times New Roman" w:hAnsi="Times New Roman"/>
                <w:sz w:val="22"/>
              </w:rPr>
              <w:t>目的地址、源</w:t>
            </w:r>
            <w:r w:rsidRPr="000E6D2F">
              <w:rPr>
                <w:rFonts w:ascii="Times New Roman" w:hAnsi="Times New Roman"/>
                <w:sz w:val="22"/>
              </w:rPr>
              <w:t>/</w:t>
            </w:r>
            <w:r w:rsidRPr="000E6D2F">
              <w:rPr>
                <w:rFonts w:ascii="Times New Roman" w:hAnsi="Times New Roman"/>
                <w:sz w:val="22"/>
              </w:rPr>
              <w:t>目的地理对象、应用制定连接限制策略，可展示被拦截的</w:t>
            </w:r>
            <w:r w:rsidRPr="000E6D2F">
              <w:rPr>
                <w:rFonts w:ascii="Times New Roman" w:hAnsi="Times New Roman"/>
                <w:sz w:val="22"/>
              </w:rPr>
              <w:t>IP</w:t>
            </w:r>
            <w:r w:rsidRPr="000E6D2F">
              <w:rPr>
                <w:rFonts w:ascii="Times New Roman" w:hAnsi="Times New Roman"/>
                <w:sz w:val="22"/>
              </w:rPr>
              <w:t>、地址对象、应用的限制条件、被拒次数、最近被拒时间等信息；</w:t>
            </w:r>
            <w:r w:rsidRPr="000E6D2F">
              <w:rPr>
                <w:rFonts w:ascii="Times New Roman" w:hAnsi="Times New Roman"/>
                <w:sz w:val="22"/>
              </w:rPr>
              <w:t xml:space="preserve"> </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7</w:t>
            </w:r>
            <w:r w:rsidRPr="000E6D2F">
              <w:rPr>
                <w:rFonts w:ascii="Times New Roman" w:hAnsi="Times New Roman"/>
                <w:sz w:val="22"/>
              </w:rPr>
              <w:t>、支持独立的入侵防护规则特征库，特征总数在</w:t>
            </w:r>
            <w:r w:rsidRPr="000E6D2F">
              <w:rPr>
                <w:rFonts w:ascii="Times New Roman" w:hAnsi="Times New Roman"/>
                <w:sz w:val="22"/>
              </w:rPr>
              <w:t>5500</w:t>
            </w:r>
            <w:r w:rsidRPr="000E6D2F">
              <w:rPr>
                <w:rFonts w:ascii="Times New Roman" w:hAnsi="Times New Roman"/>
                <w:sz w:val="22"/>
              </w:rPr>
              <w:t>条以上，能对常见漏洞进行安全防护，兼容国家信息安全漏洞库；</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8</w:t>
            </w:r>
            <w:r w:rsidRPr="000E6D2F">
              <w:rPr>
                <w:rFonts w:ascii="Times New Roman" w:hAnsi="Times New Roman"/>
                <w:sz w:val="22"/>
              </w:rPr>
              <w:t>、支规则库支持根据攻击类型、风险等级、流行程度、操作系统等进行分类，防护动作包括告警、阻断、记录攻击报文；</w:t>
            </w:r>
            <w:r w:rsidRPr="000E6D2F">
              <w:rPr>
                <w:rFonts w:ascii="Times New Roman" w:hAnsi="Times New Roman"/>
                <w:sz w:val="22"/>
              </w:rPr>
              <w:t xml:space="preserve"> </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9</w:t>
            </w:r>
            <w:r w:rsidRPr="000E6D2F">
              <w:rPr>
                <w:rFonts w:ascii="Times New Roman" w:hAnsi="Times New Roman"/>
                <w:sz w:val="22"/>
              </w:rPr>
              <w:t>、内置行为分析功能，对会话、流量等数据进行统计分析，建立业务行为基线，对异常行为进行告警；支持行为分析监控展示，可展示不同行为分析策略的实时数据和基线数据趋势；</w:t>
            </w:r>
            <w:r w:rsidRPr="000E6D2F">
              <w:rPr>
                <w:rFonts w:ascii="Times New Roman" w:hAnsi="Times New Roman"/>
                <w:sz w:val="22"/>
              </w:rPr>
              <w:t xml:space="preserve"> </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10</w:t>
            </w:r>
            <w:r w:rsidRPr="000E6D2F">
              <w:rPr>
                <w:rFonts w:ascii="Times New Roman" w:hAnsi="Times New Roman"/>
                <w:sz w:val="22"/>
              </w:rPr>
              <w:t>、支持</w:t>
            </w:r>
            <w:r w:rsidRPr="000E6D2F">
              <w:rPr>
                <w:rFonts w:ascii="Times New Roman" w:hAnsi="Times New Roman"/>
                <w:sz w:val="22"/>
              </w:rPr>
              <w:t>TCP</w:t>
            </w:r>
            <w:r w:rsidRPr="000E6D2F">
              <w:rPr>
                <w:rFonts w:ascii="Times New Roman" w:hAnsi="Times New Roman"/>
                <w:sz w:val="22"/>
              </w:rPr>
              <w:t>和</w:t>
            </w:r>
            <w:r w:rsidRPr="000E6D2F">
              <w:rPr>
                <w:rFonts w:ascii="Times New Roman" w:hAnsi="Times New Roman"/>
                <w:sz w:val="22"/>
              </w:rPr>
              <w:t>UDP DDOS</w:t>
            </w:r>
            <w:r w:rsidRPr="000E6D2F">
              <w:rPr>
                <w:rFonts w:ascii="Times New Roman" w:hAnsi="Times New Roman"/>
                <w:sz w:val="22"/>
              </w:rPr>
              <w:t>防护，支持</w:t>
            </w:r>
            <w:r w:rsidRPr="000E6D2F">
              <w:rPr>
                <w:rFonts w:ascii="Times New Roman" w:hAnsi="Times New Roman"/>
                <w:sz w:val="22"/>
              </w:rPr>
              <w:t>SYN</w:t>
            </w:r>
            <w:r w:rsidRPr="000E6D2F">
              <w:rPr>
                <w:rFonts w:ascii="Times New Roman" w:hAnsi="Times New Roman"/>
                <w:sz w:val="22"/>
              </w:rPr>
              <w:t>源认证技术、源、目的限速、</w:t>
            </w:r>
            <w:r w:rsidRPr="000E6D2F">
              <w:rPr>
                <w:rFonts w:ascii="Times New Roman" w:hAnsi="Times New Roman"/>
                <w:sz w:val="22"/>
              </w:rPr>
              <w:t>UDP</w:t>
            </w:r>
            <w:r w:rsidRPr="000E6D2F">
              <w:rPr>
                <w:rFonts w:ascii="Times New Roman" w:hAnsi="Times New Roman"/>
                <w:sz w:val="22"/>
              </w:rPr>
              <w:t>最大及最小报文限制、</w:t>
            </w:r>
            <w:r w:rsidRPr="000E6D2F">
              <w:rPr>
                <w:rFonts w:ascii="Times New Roman" w:hAnsi="Times New Roman"/>
                <w:sz w:val="22"/>
              </w:rPr>
              <w:t>UDP</w:t>
            </w:r>
            <w:r w:rsidRPr="000E6D2F">
              <w:rPr>
                <w:rFonts w:ascii="Times New Roman" w:hAnsi="Times New Roman"/>
                <w:sz w:val="22"/>
              </w:rPr>
              <w:t>关联认证，对源地址进行合法性认证；可对</w:t>
            </w:r>
            <w:r w:rsidRPr="000E6D2F">
              <w:rPr>
                <w:rFonts w:ascii="Times New Roman" w:hAnsi="Times New Roman"/>
                <w:sz w:val="22"/>
              </w:rPr>
              <w:t>TCP Flood</w:t>
            </w:r>
            <w:r w:rsidRPr="000E6D2F">
              <w:rPr>
                <w:rFonts w:ascii="Times New Roman" w:hAnsi="Times New Roman"/>
                <w:sz w:val="22"/>
              </w:rPr>
              <w:t>、</w:t>
            </w:r>
            <w:r w:rsidRPr="000E6D2F">
              <w:rPr>
                <w:rFonts w:ascii="Times New Roman" w:hAnsi="Times New Roman"/>
                <w:sz w:val="22"/>
              </w:rPr>
              <w:t>UDP Flood</w:t>
            </w:r>
            <w:r w:rsidRPr="000E6D2F">
              <w:rPr>
                <w:rFonts w:ascii="Times New Roman" w:hAnsi="Times New Roman"/>
                <w:sz w:val="22"/>
              </w:rPr>
              <w:t>、</w:t>
            </w:r>
            <w:r w:rsidRPr="000E6D2F">
              <w:rPr>
                <w:rFonts w:ascii="Times New Roman" w:hAnsi="Times New Roman"/>
                <w:sz w:val="22"/>
              </w:rPr>
              <w:t>SYN Flood</w:t>
            </w:r>
            <w:r w:rsidRPr="000E6D2F">
              <w:rPr>
                <w:rFonts w:ascii="Times New Roman" w:hAnsi="Times New Roman"/>
                <w:sz w:val="22"/>
              </w:rPr>
              <w:t>、</w:t>
            </w:r>
            <w:r w:rsidRPr="000E6D2F">
              <w:rPr>
                <w:rFonts w:ascii="Times New Roman" w:hAnsi="Times New Roman"/>
                <w:sz w:val="22"/>
              </w:rPr>
              <w:t>FIN Flood</w:t>
            </w:r>
            <w:r w:rsidRPr="000E6D2F">
              <w:rPr>
                <w:rFonts w:ascii="Times New Roman" w:hAnsi="Times New Roman"/>
                <w:sz w:val="22"/>
              </w:rPr>
              <w:t>、</w:t>
            </w:r>
            <w:r w:rsidRPr="000E6D2F">
              <w:rPr>
                <w:rFonts w:ascii="Times New Roman" w:hAnsi="Times New Roman"/>
                <w:sz w:val="22"/>
              </w:rPr>
              <w:t>RST Flood</w:t>
            </w:r>
            <w:r w:rsidRPr="000E6D2F">
              <w:rPr>
                <w:rFonts w:ascii="Times New Roman" w:hAnsi="Times New Roman"/>
                <w:sz w:val="22"/>
              </w:rPr>
              <w:t>、新建</w:t>
            </w:r>
            <w:r w:rsidRPr="000E6D2F">
              <w:rPr>
                <w:rFonts w:ascii="Times New Roman" w:hAnsi="Times New Roman"/>
                <w:sz w:val="22"/>
              </w:rPr>
              <w:t>SESSION Flood</w:t>
            </w:r>
            <w:r w:rsidRPr="000E6D2F">
              <w:rPr>
                <w:rFonts w:ascii="Times New Roman" w:hAnsi="Times New Roman"/>
                <w:sz w:val="22"/>
              </w:rPr>
              <w:t>、</w:t>
            </w:r>
            <w:r w:rsidRPr="000E6D2F">
              <w:rPr>
                <w:rFonts w:ascii="Times New Roman" w:hAnsi="Times New Roman"/>
                <w:sz w:val="22"/>
              </w:rPr>
              <w:t>SESSION Flood</w:t>
            </w:r>
            <w:r w:rsidRPr="000E6D2F">
              <w:rPr>
                <w:rFonts w:ascii="Times New Roman" w:hAnsi="Times New Roman"/>
                <w:sz w:val="22"/>
              </w:rPr>
              <w:t>等进行防御；</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11</w:t>
            </w:r>
            <w:r w:rsidRPr="000E6D2F">
              <w:rPr>
                <w:rFonts w:ascii="Times New Roman" w:hAnsi="Times New Roman"/>
                <w:sz w:val="22"/>
              </w:rPr>
              <w:t>、支持对</w:t>
            </w:r>
            <w:r w:rsidRPr="000E6D2F">
              <w:rPr>
                <w:rFonts w:ascii="Times New Roman" w:hAnsi="Times New Roman"/>
                <w:sz w:val="22"/>
              </w:rPr>
              <w:t>HTTP/SMTP/POP3/FTP/IM</w:t>
            </w:r>
            <w:r w:rsidRPr="000E6D2F">
              <w:rPr>
                <w:rFonts w:ascii="Times New Roman" w:hAnsi="Times New Roman"/>
                <w:sz w:val="22"/>
              </w:rPr>
              <w:t>等协议进行病毒防御，病毒特征库规模超过</w:t>
            </w:r>
            <w:r w:rsidRPr="000E6D2F">
              <w:rPr>
                <w:rFonts w:ascii="Times New Roman" w:hAnsi="Times New Roman"/>
                <w:sz w:val="22"/>
              </w:rPr>
              <w:t>200</w:t>
            </w:r>
            <w:r w:rsidRPr="000E6D2F">
              <w:rPr>
                <w:rFonts w:ascii="Times New Roman" w:hAnsi="Times New Roman"/>
                <w:sz w:val="22"/>
              </w:rPr>
              <w:t>万；</w:t>
            </w:r>
            <w:r w:rsidRPr="000E6D2F">
              <w:rPr>
                <w:rFonts w:ascii="Times New Roman" w:hAnsi="Times New Roman"/>
                <w:sz w:val="22"/>
              </w:rPr>
              <w:t xml:space="preserve"> </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12</w:t>
            </w:r>
            <w:r w:rsidRPr="000E6D2F">
              <w:rPr>
                <w:rFonts w:ascii="Times New Roman" w:hAnsi="Times New Roman"/>
                <w:sz w:val="22"/>
              </w:rPr>
              <w:t>、支持对</w:t>
            </w:r>
            <w:r w:rsidRPr="000E6D2F">
              <w:rPr>
                <w:rFonts w:ascii="Times New Roman" w:hAnsi="Times New Roman"/>
                <w:sz w:val="22"/>
              </w:rPr>
              <w:t>FTP</w:t>
            </w:r>
            <w:r w:rsidRPr="000E6D2F">
              <w:rPr>
                <w:rFonts w:ascii="Times New Roman" w:hAnsi="Times New Roman"/>
                <w:sz w:val="22"/>
              </w:rPr>
              <w:t>信令进行过滤，包括上传文件、下载文件、删除文件、重命名、创建目录、删除目录、显示文件列表等；</w:t>
            </w:r>
            <w:r w:rsidRPr="000E6D2F">
              <w:rPr>
                <w:rFonts w:ascii="Times New Roman" w:hAnsi="Times New Roman"/>
                <w:sz w:val="22"/>
              </w:rPr>
              <w:t xml:space="preserve"> </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sz w:val="22"/>
              </w:rPr>
              <w:t>13</w:t>
            </w:r>
            <w:r w:rsidRPr="000E6D2F">
              <w:rPr>
                <w:rFonts w:ascii="Times New Roman" w:hAnsi="Times New Roman"/>
                <w:sz w:val="22"/>
              </w:rPr>
              <w:t>、支持</w:t>
            </w:r>
            <w:r w:rsidRPr="000E6D2F">
              <w:rPr>
                <w:rFonts w:ascii="Times New Roman" w:hAnsi="Times New Roman"/>
                <w:sz w:val="22"/>
              </w:rPr>
              <w:t>CPU</w:t>
            </w:r>
            <w:r w:rsidRPr="000E6D2F">
              <w:rPr>
                <w:rFonts w:ascii="Times New Roman" w:hAnsi="Times New Roman"/>
                <w:sz w:val="22"/>
              </w:rPr>
              <w:t>利用率、内存利用率、磁盘利用率、会话数告警及</w:t>
            </w:r>
            <w:r w:rsidRPr="000E6D2F">
              <w:rPr>
                <w:rFonts w:ascii="Times New Roman" w:hAnsi="Times New Roman"/>
                <w:sz w:val="22"/>
              </w:rPr>
              <w:t>CPU</w:t>
            </w:r>
            <w:r w:rsidRPr="000E6D2F">
              <w:rPr>
                <w:rFonts w:ascii="Times New Roman" w:hAnsi="Times New Roman"/>
                <w:sz w:val="22"/>
              </w:rPr>
              <w:t>利用率、内存利用率、磁盘利用率等硬件资源实时利用率及其历史使用情况追踪；</w:t>
            </w:r>
            <w:r w:rsidRPr="000E6D2F">
              <w:rPr>
                <w:rFonts w:ascii="Times New Roman" w:hAnsi="Times New Roman"/>
                <w:sz w:val="22"/>
              </w:rPr>
              <w:t xml:space="preserve"> </w:t>
            </w:r>
          </w:p>
        </w:tc>
      </w:tr>
      <w:tr w:rsidR="007D47DD" w:rsidRPr="000E6D2F" w:rsidTr="008E1E82">
        <w:trPr>
          <w:trHeight w:val="56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sz w:val="22"/>
              </w:rPr>
            </w:pPr>
            <w:r w:rsidRPr="000E6D2F">
              <w:rPr>
                <w:rFonts w:ascii="Times New Roman" w:hAnsi="Times New Roman"/>
                <w:sz w:val="22"/>
              </w:rPr>
              <w:t>1</w:t>
            </w:r>
            <w:r w:rsidRPr="000E6D2F">
              <w:rPr>
                <w:rFonts w:ascii="Times New Roman" w:hAnsi="Times New Roman"/>
                <w:sz w:val="22"/>
              </w:rPr>
              <w:t>、在质保期内，按照合同要求提供技术支持服务，保障本项目系统的正常稳定运行；包含设备上架、通电、策略配置、资产录入等内容，通过现场、远程、客户服务热线等形式对现场技术问题予以回应，并在最短的时间内解决问题；</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sz w:val="22"/>
              </w:rPr>
              <w:t>2</w:t>
            </w:r>
            <w:r w:rsidRPr="000E6D2F">
              <w:rPr>
                <w:rFonts w:ascii="Times New Roman" w:hAnsi="Times New Roman"/>
                <w:sz w:val="22"/>
              </w:rPr>
              <w:t>、在产品质保期内提供升级更新服务和设备保修服务，并以灵活的服务方式保证更新的需求。升级与更新服务包括：软件的最新版本升级更新、内置策略库的升级更新等；</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sz w:val="22"/>
              </w:rPr>
              <w:t>提供</w:t>
            </w:r>
            <w:r w:rsidRPr="000E6D2F">
              <w:rPr>
                <w:rFonts w:ascii="Times New Roman" w:hAnsi="Times New Roman"/>
                <w:sz w:val="22"/>
              </w:rPr>
              <w:t>3</w:t>
            </w:r>
            <w:r w:rsidRPr="000E6D2F">
              <w:rPr>
                <w:rFonts w:ascii="Times New Roman" w:hAnsi="Times New Roman"/>
                <w:sz w:val="22"/>
              </w:rPr>
              <w:t>年质保，包括系统升级授权、产品保修服务、上门安装服务和远程支持服务；</w:t>
            </w:r>
          </w:p>
        </w:tc>
      </w:tr>
      <w:tr w:rsidR="007D47DD" w:rsidRPr="000E6D2F" w:rsidTr="008E1E82">
        <w:trPr>
          <w:trHeight w:val="1460"/>
        </w:trPr>
        <w:tc>
          <w:tcPr>
            <w:tcW w:w="440" w:type="dxa"/>
            <w:vMerge w:val="restart"/>
            <w:tcBorders>
              <w:top w:val="nil"/>
              <w:left w:val="single" w:sz="4" w:space="0" w:color="auto"/>
              <w:bottom w:val="single" w:sz="4" w:space="0" w:color="000000"/>
              <w:right w:val="single" w:sz="4" w:space="0" w:color="auto"/>
            </w:tcBorders>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6</w:t>
            </w:r>
          </w:p>
        </w:tc>
        <w:tc>
          <w:tcPr>
            <w:tcW w:w="656"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核心防火墙</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性能参数：标准机架设备，</w:t>
            </w:r>
            <w:r w:rsidRPr="000E6D2F">
              <w:rPr>
                <w:rFonts w:ascii="Times New Roman" w:hAnsi="Times New Roman"/>
                <w:kern w:val="0"/>
                <w:sz w:val="22"/>
              </w:rPr>
              <w:t>SSD 480G</w:t>
            </w:r>
            <w:r w:rsidRPr="000E6D2F">
              <w:rPr>
                <w:rFonts w:ascii="Times New Roman" w:hAnsi="Times New Roman"/>
                <w:kern w:val="0"/>
                <w:sz w:val="22"/>
              </w:rPr>
              <w:t>硬盘，至少包含</w:t>
            </w:r>
            <w:r w:rsidRPr="000E6D2F">
              <w:rPr>
                <w:rFonts w:ascii="Times New Roman" w:hAnsi="Times New Roman"/>
                <w:kern w:val="0"/>
                <w:sz w:val="22"/>
              </w:rPr>
              <w:t>18</w:t>
            </w:r>
            <w:r w:rsidRPr="000E6D2F">
              <w:rPr>
                <w:rFonts w:ascii="Times New Roman" w:hAnsi="Times New Roman"/>
                <w:kern w:val="0"/>
                <w:sz w:val="22"/>
              </w:rPr>
              <w:t>个千兆电口</w:t>
            </w:r>
            <w:r w:rsidRPr="000E6D2F">
              <w:rPr>
                <w:rFonts w:ascii="Times New Roman" w:hAnsi="Times New Roman"/>
                <w:kern w:val="0"/>
                <w:sz w:val="22"/>
              </w:rPr>
              <w:t>+8</w:t>
            </w:r>
            <w:r w:rsidRPr="000E6D2F">
              <w:rPr>
                <w:rFonts w:ascii="Times New Roman" w:hAnsi="Times New Roman"/>
                <w:kern w:val="0"/>
                <w:sz w:val="22"/>
              </w:rPr>
              <w:t>千兆光插槽</w:t>
            </w:r>
            <w:r w:rsidRPr="000E6D2F">
              <w:rPr>
                <w:rFonts w:ascii="Times New Roman" w:hAnsi="Times New Roman"/>
                <w:kern w:val="0"/>
                <w:sz w:val="22"/>
              </w:rPr>
              <w:t>+8</w:t>
            </w:r>
            <w:r w:rsidRPr="000E6D2F">
              <w:rPr>
                <w:rFonts w:ascii="Times New Roman" w:hAnsi="Times New Roman"/>
                <w:kern w:val="0"/>
                <w:sz w:val="22"/>
              </w:rPr>
              <w:t>个万兆光口，冗余电源，支持扩展插槽，防火墙吞吐</w:t>
            </w:r>
            <w:r w:rsidRPr="000E6D2F">
              <w:rPr>
                <w:rFonts w:ascii="Times New Roman" w:hAnsi="Times New Roman"/>
                <w:kern w:val="0"/>
                <w:sz w:val="22"/>
              </w:rPr>
              <w:t>18G,</w:t>
            </w:r>
            <w:r w:rsidRPr="000E6D2F">
              <w:rPr>
                <w:rFonts w:ascii="Times New Roman" w:hAnsi="Times New Roman"/>
                <w:kern w:val="0"/>
                <w:sz w:val="22"/>
              </w:rPr>
              <w:t>并发连接</w:t>
            </w:r>
            <w:r w:rsidRPr="000E6D2F">
              <w:rPr>
                <w:rFonts w:ascii="Times New Roman" w:hAnsi="Times New Roman"/>
                <w:kern w:val="0"/>
                <w:sz w:val="22"/>
              </w:rPr>
              <w:t>500</w:t>
            </w:r>
            <w:r w:rsidRPr="000E6D2F">
              <w:rPr>
                <w:rFonts w:ascii="Times New Roman" w:hAnsi="Times New Roman"/>
                <w:kern w:val="0"/>
                <w:sz w:val="22"/>
              </w:rPr>
              <w:t>万，每秒新建连接</w:t>
            </w:r>
            <w:r w:rsidRPr="000E6D2F">
              <w:rPr>
                <w:rFonts w:ascii="Times New Roman" w:hAnsi="Times New Roman"/>
                <w:kern w:val="0"/>
                <w:sz w:val="22"/>
              </w:rPr>
              <w:t>16</w:t>
            </w:r>
            <w:r w:rsidRPr="000E6D2F">
              <w:rPr>
                <w:rFonts w:ascii="Times New Roman" w:hAnsi="Times New Roman"/>
                <w:kern w:val="0"/>
                <w:sz w:val="22"/>
              </w:rPr>
              <w:t>万，应用层吞吐量</w:t>
            </w:r>
            <w:r w:rsidRPr="000E6D2F">
              <w:rPr>
                <w:rFonts w:ascii="Times New Roman" w:hAnsi="Times New Roman"/>
                <w:kern w:val="0"/>
                <w:sz w:val="22"/>
              </w:rPr>
              <w:t>16G;</w:t>
            </w:r>
            <w:r w:rsidRPr="000E6D2F">
              <w:rPr>
                <w:rFonts w:ascii="Times New Roman" w:hAnsi="Times New Roman"/>
                <w:kern w:val="0"/>
                <w:sz w:val="22"/>
              </w:rPr>
              <w:t>支持集群部署，含</w:t>
            </w:r>
            <w:r w:rsidRPr="000E6D2F">
              <w:rPr>
                <w:rFonts w:ascii="Times New Roman" w:hAnsi="Times New Roman"/>
                <w:kern w:val="0"/>
                <w:sz w:val="22"/>
              </w:rPr>
              <w:t>3</w:t>
            </w:r>
            <w:r w:rsidRPr="000E6D2F">
              <w:rPr>
                <w:rFonts w:ascii="Times New Roman" w:hAnsi="Times New Roman"/>
                <w:kern w:val="0"/>
                <w:sz w:val="22"/>
              </w:rPr>
              <w:t>年</w:t>
            </w:r>
            <w:r w:rsidRPr="000E6D2F">
              <w:rPr>
                <w:rFonts w:ascii="Times New Roman" w:hAnsi="Times New Roman"/>
                <w:kern w:val="0"/>
                <w:sz w:val="22"/>
              </w:rPr>
              <w:t>IPS</w:t>
            </w:r>
            <w:r w:rsidRPr="000E6D2F">
              <w:rPr>
                <w:rFonts w:ascii="Times New Roman" w:hAnsi="Times New Roman"/>
                <w:kern w:val="0"/>
                <w:sz w:val="22"/>
              </w:rPr>
              <w:t>和</w:t>
            </w:r>
            <w:r w:rsidRPr="000E6D2F">
              <w:rPr>
                <w:rFonts w:ascii="Times New Roman" w:hAnsi="Times New Roman"/>
                <w:kern w:val="0"/>
                <w:sz w:val="22"/>
              </w:rPr>
              <w:t>AV</w:t>
            </w:r>
            <w:r w:rsidRPr="000E6D2F">
              <w:rPr>
                <w:rFonts w:ascii="Times New Roman" w:hAnsi="Times New Roman"/>
                <w:kern w:val="0"/>
                <w:sz w:val="22"/>
              </w:rPr>
              <w:t>升级许可，含</w:t>
            </w:r>
            <w:r w:rsidRPr="000E6D2F">
              <w:rPr>
                <w:rFonts w:ascii="Times New Roman" w:hAnsi="Times New Roman"/>
                <w:kern w:val="0"/>
                <w:sz w:val="22"/>
              </w:rPr>
              <w:t>3</w:t>
            </w:r>
            <w:r w:rsidRPr="000E6D2F">
              <w:rPr>
                <w:rFonts w:ascii="Times New Roman" w:hAnsi="Times New Roman"/>
                <w:kern w:val="0"/>
                <w:sz w:val="22"/>
              </w:rPr>
              <w:t>年原厂质保：</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、产品支持僵尸主机检测功能，产品预定义特征库超过</w:t>
            </w:r>
            <w:r w:rsidRPr="000E6D2F">
              <w:rPr>
                <w:rFonts w:ascii="Times New Roman" w:hAnsi="Times New Roman"/>
                <w:kern w:val="0"/>
                <w:sz w:val="22"/>
              </w:rPr>
              <w:t>120</w:t>
            </w:r>
            <w:r w:rsidRPr="000E6D2F">
              <w:rPr>
                <w:rFonts w:ascii="Times New Roman" w:hAnsi="Times New Roman"/>
                <w:kern w:val="0"/>
                <w:sz w:val="22"/>
              </w:rPr>
              <w:t>万种，可识别主机的异常外联行为。</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、产品内置不低于</w:t>
            </w:r>
            <w:r w:rsidRPr="000E6D2F">
              <w:rPr>
                <w:rFonts w:ascii="Times New Roman" w:hAnsi="Times New Roman"/>
                <w:kern w:val="0"/>
                <w:sz w:val="22"/>
              </w:rPr>
              <w:t>13000</w:t>
            </w:r>
            <w:r w:rsidRPr="000E6D2F">
              <w:rPr>
                <w:rFonts w:ascii="Times New Roman" w:hAnsi="Times New Roman"/>
                <w:kern w:val="0"/>
                <w:sz w:val="22"/>
              </w:rPr>
              <w:t>种漏洞规则，同时支持在控制台界面通过漏洞</w:t>
            </w:r>
            <w:r w:rsidRPr="000E6D2F">
              <w:rPr>
                <w:rFonts w:ascii="Times New Roman" w:hAnsi="Times New Roman"/>
                <w:kern w:val="0"/>
                <w:sz w:val="22"/>
              </w:rPr>
              <w:t>ID</w:t>
            </w:r>
            <w:r w:rsidRPr="000E6D2F">
              <w:rPr>
                <w:rFonts w:ascii="Times New Roman" w:hAnsi="Times New Roman"/>
                <w:kern w:val="0"/>
                <w:sz w:val="22"/>
              </w:rPr>
              <w:t>、漏洞名称、危险等级、漏洞</w:t>
            </w:r>
            <w:r w:rsidRPr="000E6D2F">
              <w:rPr>
                <w:rFonts w:ascii="Times New Roman" w:hAnsi="Times New Roman"/>
                <w:kern w:val="0"/>
                <w:sz w:val="22"/>
              </w:rPr>
              <w:t>CVE</w:t>
            </w:r>
            <w:r w:rsidRPr="000E6D2F">
              <w:rPr>
                <w:rFonts w:ascii="Times New Roman" w:hAnsi="Times New Roman"/>
                <w:kern w:val="0"/>
                <w:sz w:val="22"/>
              </w:rPr>
              <w:t>标识、漏洞描述等条件查询漏洞特征信息，支持用户自定义</w:t>
            </w:r>
            <w:r w:rsidRPr="000E6D2F">
              <w:rPr>
                <w:rFonts w:ascii="Times New Roman" w:hAnsi="Times New Roman"/>
                <w:kern w:val="0"/>
                <w:sz w:val="22"/>
              </w:rPr>
              <w:t>IPS</w:t>
            </w:r>
            <w:r w:rsidRPr="000E6D2F">
              <w:rPr>
                <w:rFonts w:ascii="Times New Roman" w:hAnsi="Times New Roman"/>
                <w:kern w:val="0"/>
                <w:sz w:val="22"/>
              </w:rPr>
              <w:t>规则。</w:t>
            </w:r>
            <w:r w:rsidRPr="000E6D2F">
              <w:rPr>
                <w:rFonts w:ascii="Times New Roman" w:hAnsi="Times New Roman"/>
                <w:kern w:val="0"/>
                <w:sz w:val="22"/>
              </w:rPr>
              <w:t>3</w:t>
            </w:r>
            <w:r w:rsidRPr="000E6D2F">
              <w:rPr>
                <w:rFonts w:ascii="Times New Roman" w:hAnsi="Times New Roman"/>
                <w:kern w:val="0"/>
                <w:sz w:val="22"/>
              </w:rPr>
              <w:t>、产品支持用户账号全生命周期保护功能，包括用户账号多余入口检测、用户账号弱口令检测、用户账号暴力破解检测、失陷账号检测，防止因账号被暴力破解导致的非法提权情况发生。</w:t>
            </w:r>
            <w:r w:rsidRPr="000E6D2F">
              <w:rPr>
                <w:rFonts w:ascii="Times New Roman" w:hAnsi="Times New Roman"/>
                <w:sz w:val="22"/>
              </w:rPr>
              <w:t>（需提供产品功能截图证明）</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4</w:t>
            </w:r>
            <w:r w:rsidRPr="000E6D2F">
              <w:rPr>
                <w:rFonts w:ascii="Times New Roman" w:hAnsi="Times New Roman"/>
                <w:kern w:val="0"/>
                <w:sz w:val="22"/>
              </w:rPr>
              <w:t>、产品支持管理员双因素认证功能，用户通过用户名</w:t>
            </w:r>
            <w:r w:rsidRPr="000E6D2F">
              <w:rPr>
                <w:rFonts w:ascii="Times New Roman" w:hAnsi="Times New Roman"/>
                <w:kern w:val="0"/>
                <w:sz w:val="22"/>
              </w:rPr>
              <w:t>/</w:t>
            </w:r>
            <w:r w:rsidRPr="000E6D2F">
              <w:rPr>
                <w:rFonts w:ascii="Times New Roman" w:hAnsi="Times New Roman"/>
                <w:kern w:val="0"/>
                <w:sz w:val="22"/>
              </w:rPr>
              <w:t>密码和</w:t>
            </w:r>
            <w:r w:rsidRPr="000E6D2F">
              <w:rPr>
                <w:rFonts w:ascii="Times New Roman" w:hAnsi="Times New Roman"/>
                <w:kern w:val="0"/>
                <w:sz w:val="22"/>
              </w:rPr>
              <w:t>Key</w:t>
            </w:r>
            <w:r w:rsidRPr="000E6D2F">
              <w:rPr>
                <w:rFonts w:ascii="Times New Roman" w:hAnsi="Times New Roman"/>
                <w:kern w:val="0"/>
                <w:sz w:val="22"/>
              </w:rPr>
              <w:t>等不同方式登陆产品管理界面。</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5</w:t>
            </w:r>
            <w:r w:rsidRPr="000E6D2F">
              <w:rPr>
                <w:rFonts w:ascii="Times New Roman" w:hAnsi="Times New Roman"/>
                <w:kern w:val="0"/>
                <w:sz w:val="22"/>
              </w:rPr>
              <w:t>、产品支持对不少于</w:t>
            </w:r>
            <w:r w:rsidRPr="000E6D2F">
              <w:rPr>
                <w:rFonts w:ascii="Times New Roman" w:hAnsi="Times New Roman"/>
                <w:kern w:val="0"/>
                <w:sz w:val="22"/>
              </w:rPr>
              <w:t>9000</w:t>
            </w:r>
            <w:r w:rsidRPr="000E6D2F">
              <w:rPr>
                <w:rFonts w:ascii="Times New Roman" w:hAnsi="Times New Roman"/>
                <w:kern w:val="0"/>
                <w:sz w:val="22"/>
              </w:rPr>
              <w:t>种应用的识别和控制，应用类型包括游戏、购物、图书百科、工作招聘、</w:t>
            </w:r>
            <w:r w:rsidRPr="000E6D2F">
              <w:rPr>
                <w:rFonts w:ascii="Times New Roman" w:hAnsi="Times New Roman"/>
                <w:kern w:val="0"/>
                <w:sz w:val="22"/>
              </w:rPr>
              <w:t>P2P</w:t>
            </w:r>
            <w:r w:rsidRPr="000E6D2F">
              <w:rPr>
                <w:rFonts w:ascii="Times New Roman" w:hAnsi="Times New Roman"/>
                <w:kern w:val="0"/>
                <w:sz w:val="22"/>
              </w:rPr>
              <w:t>下载、聊天工具、旅游出行、股票软件等类型应用进行检测与控制。</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6</w:t>
            </w:r>
            <w:r w:rsidRPr="000E6D2F">
              <w:rPr>
                <w:rFonts w:ascii="Times New Roman" w:hAnsi="Times New Roman"/>
                <w:kern w:val="0"/>
                <w:sz w:val="22"/>
              </w:rPr>
              <w:t>、产品支持策略生命周期管理功能，支持对安全策略修改的时间、原因、变更类型进行统一管理，便于策略的运维与管理。</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7</w:t>
            </w:r>
            <w:r w:rsidRPr="000E6D2F">
              <w:rPr>
                <w:rFonts w:ascii="Times New Roman" w:hAnsi="Times New Roman"/>
                <w:kern w:val="0"/>
                <w:sz w:val="22"/>
              </w:rPr>
              <w:t>、产品支持路由类型、协议类型、网络对象、国家地区等条件进行自动选路的策略路由，支持不少于</w:t>
            </w:r>
            <w:r w:rsidRPr="000E6D2F">
              <w:rPr>
                <w:rFonts w:ascii="Times New Roman" w:hAnsi="Times New Roman"/>
                <w:kern w:val="0"/>
                <w:sz w:val="22"/>
              </w:rPr>
              <w:t>3</w:t>
            </w:r>
            <w:r w:rsidRPr="000E6D2F">
              <w:rPr>
                <w:rFonts w:ascii="Times New Roman" w:hAnsi="Times New Roman"/>
                <w:kern w:val="0"/>
                <w:sz w:val="22"/>
              </w:rPr>
              <w:t>种的调度算法，至少包括带宽比例、加权流量、线路优先等。</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8</w:t>
            </w:r>
            <w:r w:rsidRPr="000E6D2F">
              <w:rPr>
                <w:rFonts w:ascii="Times New Roman" w:hAnsi="Times New Roman"/>
                <w:kern w:val="0"/>
                <w:sz w:val="22"/>
              </w:rPr>
              <w:t>、产品支持多维度安全策略设置，可基于时间、用户、应用、</w:t>
            </w:r>
            <w:r w:rsidRPr="000E6D2F">
              <w:rPr>
                <w:rFonts w:ascii="Times New Roman" w:hAnsi="Times New Roman"/>
                <w:kern w:val="0"/>
                <w:sz w:val="22"/>
              </w:rPr>
              <w:t>IP</w:t>
            </w:r>
            <w:r w:rsidRPr="000E6D2F">
              <w:rPr>
                <w:rFonts w:ascii="Times New Roman" w:hAnsi="Times New Roman"/>
                <w:kern w:val="0"/>
                <w:sz w:val="22"/>
              </w:rPr>
              <w:t>、域名等内容进行安全策略设置。</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提供软件升级和硬件质保服务</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年质保，包括系统升级授权、产品保修服务、远程支持服务</w:t>
            </w:r>
          </w:p>
        </w:tc>
      </w:tr>
      <w:tr w:rsidR="007D47DD" w:rsidRPr="000E6D2F" w:rsidTr="008E1E82">
        <w:trPr>
          <w:trHeight w:val="2259"/>
        </w:trPr>
        <w:tc>
          <w:tcPr>
            <w:tcW w:w="440" w:type="dxa"/>
            <w:vMerge w:val="restart"/>
            <w:tcBorders>
              <w:top w:val="nil"/>
              <w:left w:val="single" w:sz="4" w:space="0" w:color="auto"/>
              <w:bottom w:val="single" w:sz="4" w:space="0" w:color="000000"/>
              <w:right w:val="single" w:sz="4" w:space="0" w:color="auto"/>
            </w:tcBorders>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7</w:t>
            </w:r>
          </w:p>
        </w:tc>
        <w:tc>
          <w:tcPr>
            <w:tcW w:w="656"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网闸</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性能参数：标准</w:t>
            </w:r>
            <w:r w:rsidRPr="000E6D2F">
              <w:rPr>
                <w:rFonts w:ascii="Times New Roman" w:hAnsi="Times New Roman"/>
                <w:kern w:val="0"/>
                <w:sz w:val="22"/>
              </w:rPr>
              <w:t>2U</w:t>
            </w:r>
            <w:r w:rsidRPr="000E6D2F">
              <w:rPr>
                <w:rFonts w:ascii="Times New Roman" w:hAnsi="Times New Roman"/>
                <w:kern w:val="0"/>
                <w:sz w:val="22"/>
              </w:rPr>
              <w:t>机架设备，内外端机双侧液晶屏，内存：内外端机各</w:t>
            </w:r>
            <w:r w:rsidRPr="000E6D2F">
              <w:rPr>
                <w:rFonts w:ascii="Times New Roman" w:hAnsi="Times New Roman"/>
                <w:kern w:val="0"/>
                <w:sz w:val="22"/>
              </w:rPr>
              <w:t>8G</w:t>
            </w:r>
            <w:r w:rsidRPr="000E6D2F">
              <w:rPr>
                <w:rFonts w:ascii="Times New Roman" w:hAnsi="Times New Roman"/>
                <w:kern w:val="0"/>
                <w:sz w:val="22"/>
              </w:rPr>
              <w:t>内存，硬盘：内外端机各</w:t>
            </w:r>
            <w:r w:rsidRPr="000E6D2F">
              <w:rPr>
                <w:rFonts w:ascii="Times New Roman" w:hAnsi="Times New Roman"/>
                <w:kern w:val="0"/>
                <w:sz w:val="22"/>
              </w:rPr>
              <w:t>1TB</w:t>
            </w:r>
            <w:r w:rsidRPr="000E6D2F">
              <w:rPr>
                <w:rFonts w:ascii="Times New Roman" w:hAnsi="Times New Roman"/>
                <w:kern w:val="0"/>
                <w:sz w:val="22"/>
              </w:rPr>
              <w:t>存储空间，端口：内端机</w:t>
            </w:r>
            <w:r w:rsidRPr="000E6D2F">
              <w:rPr>
                <w:rFonts w:ascii="Times New Roman" w:hAnsi="Times New Roman"/>
                <w:kern w:val="0"/>
                <w:sz w:val="22"/>
              </w:rPr>
              <w:t>6</w:t>
            </w:r>
            <w:r w:rsidRPr="000E6D2F">
              <w:rPr>
                <w:rFonts w:ascii="Times New Roman" w:hAnsi="Times New Roman"/>
                <w:kern w:val="0"/>
                <w:sz w:val="22"/>
              </w:rPr>
              <w:t>个</w:t>
            </w:r>
            <w:r w:rsidRPr="000E6D2F">
              <w:rPr>
                <w:rFonts w:ascii="Times New Roman" w:hAnsi="Times New Roman"/>
                <w:kern w:val="0"/>
                <w:sz w:val="22"/>
              </w:rPr>
              <w:t>10/100/1000Base-T</w:t>
            </w:r>
            <w:r w:rsidRPr="000E6D2F">
              <w:rPr>
                <w:rFonts w:ascii="Times New Roman" w:hAnsi="Times New Roman"/>
                <w:kern w:val="0"/>
                <w:sz w:val="22"/>
              </w:rPr>
              <w:t>接口（含</w:t>
            </w:r>
            <w:r w:rsidRPr="000E6D2F">
              <w:rPr>
                <w:rFonts w:ascii="Times New Roman" w:hAnsi="Times New Roman"/>
                <w:kern w:val="0"/>
                <w:sz w:val="22"/>
              </w:rPr>
              <w:t>1</w:t>
            </w:r>
            <w:r w:rsidRPr="000E6D2F">
              <w:rPr>
                <w:rFonts w:ascii="Times New Roman" w:hAnsi="Times New Roman"/>
                <w:kern w:val="0"/>
                <w:sz w:val="22"/>
              </w:rPr>
              <w:t>个管理口），</w:t>
            </w:r>
            <w:r w:rsidRPr="000E6D2F">
              <w:rPr>
                <w:rFonts w:ascii="Times New Roman" w:hAnsi="Times New Roman"/>
                <w:kern w:val="0"/>
                <w:sz w:val="22"/>
              </w:rPr>
              <w:t>2</w:t>
            </w:r>
            <w:r w:rsidRPr="000E6D2F">
              <w:rPr>
                <w:rFonts w:ascii="Times New Roman" w:hAnsi="Times New Roman"/>
                <w:kern w:val="0"/>
                <w:sz w:val="22"/>
              </w:rPr>
              <w:t>个</w:t>
            </w:r>
            <w:r w:rsidRPr="000E6D2F">
              <w:rPr>
                <w:rFonts w:ascii="Times New Roman" w:hAnsi="Times New Roman"/>
                <w:kern w:val="0"/>
                <w:sz w:val="22"/>
              </w:rPr>
              <w:t>SFP</w:t>
            </w:r>
            <w:r w:rsidRPr="000E6D2F">
              <w:rPr>
                <w:rFonts w:ascii="Times New Roman" w:hAnsi="Times New Roman"/>
                <w:kern w:val="0"/>
                <w:sz w:val="22"/>
              </w:rPr>
              <w:t>插槽，</w:t>
            </w:r>
            <w:r w:rsidRPr="000E6D2F">
              <w:rPr>
                <w:rFonts w:ascii="Times New Roman" w:hAnsi="Times New Roman"/>
                <w:kern w:val="0"/>
                <w:sz w:val="22"/>
              </w:rPr>
              <w:t>1</w:t>
            </w:r>
            <w:r w:rsidRPr="000E6D2F">
              <w:rPr>
                <w:rFonts w:ascii="Times New Roman" w:hAnsi="Times New Roman"/>
                <w:kern w:val="0"/>
                <w:sz w:val="22"/>
              </w:rPr>
              <w:t>个扩展槽位；单电源，外端机</w:t>
            </w:r>
            <w:r w:rsidRPr="000E6D2F">
              <w:rPr>
                <w:rFonts w:ascii="Times New Roman" w:hAnsi="Times New Roman"/>
                <w:kern w:val="0"/>
                <w:sz w:val="22"/>
              </w:rPr>
              <w:t>6</w:t>
            </w:r>
            <w:r w:rsidRPr="000E6D2F">
              <w:rPr>
                <w:rFonts w:ascii="Times New Roman" w:hAnsi="Times New Roman"/>
                <w:kern w:val="0"/>
                <w:sz w:val="22"/>
              </w:rPr>
              <w:t>个</w:t>
            </w:r>
            <w:r w:rsidRPr="000E6D2F">
              <w:rPr>
                <w:rFonts w:ascii="Times New Roman" w:hAnsi="Times New Roman"/>
                <w:kern w:val="0"/>
                <w:sz w:val="22"/>
              </w:rPr>
              <w:t>10/100/1000Base-T</w:t>
            </w:r>
            <w:r w:rsidRPr="000E6D2F">
              <w:rPr>
                <w:rFonts w:ascii="Times New Roman" w:hAnsi="Times New Roman"/>
                <w:kern w:val="0"/>
                <w:sz w:val="22"/>
              </w:rPr>
              <w:t>接口（含</w:t>
            </w:r>
            <w:r w:rsidRPr="000E6D2F">
              <w:rPr>
                <w:rFonts w:ascii="Times New Roman" w:hAnsi="Times New Roman"/>
                <w:kern w:val="0"/>
                <w:sz w:val="22"/>
              </w:rPr>
              <w:t>1</w:t>
            </w:r>
            <w:r w:rsidRPr="000E6D2F">
              <w:rPr>
                <w:rFonts w:ascii="Times New Roman" w:hAnsi="Times New Roman"/>
                <w:kern w:val="0"/>
                <w:sz w:val="22"/>
              </w:rPr>
              <w:t>个</w:t>
            </w:r>
            <w:r w:rsidRPr="000E6D2F">
              <w:rPr>
                <w:rFonts w:ascii="Times New Roman" w:hAnsi="Times New Roman"/>
                <w:kern w:val="0"/>
                <w:sz w:val="22"/>
              </w:rPr>
              <w:t>HA</w:t>
            </w:r>
            <w:r w:rsidRPr="000E6D2F">
              <w:rPr>
                <w:rFonts w:ascii="Times New Roman" w:hAnsi="Times New Roman"/>
                <w:kern w:val="0"/>
                <w:sz w:val="22"/>
              </w:rPr>
              <w:t>口），</w:t>
            </w:r>
            <w:r w:rsidRPr="000E6D2F">
              <w:rPr>
                <w:rFonts w:ascii="Times New Roman" w:hAnsi="Times New Roman"/>
                <w:kern w:val="0"/>
                <w:sz w:val="22"/>
              </w:rPr>
              <w:t>2</w:t>
            </w:r>
            <w:r w:rsidRPr="000E6D2F">
              <w:rPr>
                <w:rFonts w:ascii="Times New Roman" w:hAnsi="Times New Roman"/>
                <w:kern w:val="0"/>
                <w:sz w:val="22"/>
              </w:rPr>
              <w:t>个</w:t>
            </w:r>
            <w:r w:rsidRPr="000E6D2F">
              <w:rPr>
                <w:rFonts w:ascii="Times New Roman" w:hAnsi="Times New Roman"/>
                <w:kern w:val="0"/>
                <w:sz w:val="22"/>
              </w:rPr>
              <w:t>SPP</w:t>
            </w:r>
            <w:r w:rsidRPr="000E6D2F">
              <w:rPr>
                <w:rFonts w:ascii="Times New Roman" w:hAnsi="Times New Roman"/>
                <w:kern w:val="0"/>
                <w:sz w:val="22"/>
              </w:rPr>
              <w:t>插槽，</w:t>
            </w:r>
            <w:r w:rsidRPr="000E6D2F">
              <w:rPr>
                <w:rFonts w:ascii="Times New Roman" w:hAnsi="Times New Roman"/>
                <w:kern w:val="0"/>
                <w:sz w:val="22"/>
              </w:rPr>
              <w:t>1</w:t>
            </w:r>
            <w:r w:rsidRPr="000E6D2F">
              <w:rPr>
                <w:rFonts w:ascii="Times New Roman" w:hAnsi="Times New Roman"/>
                <w:kern w:val="0"/>
                <w:sz w:val="22"/>
              </w:rPr>
              <w:t>个扩展槽位。网络吞吐量</w:t>
            </w:r>
            <w:r w:rsidRPr="000E6D2F">
              <w:rPr>
                <w:rFonts w:ascii="Times New Roman" w:hAnsi="Times New Roman"/>
                <w:kern w:val="0"/>
                <w:sz w:val="22"/>
              </w:rPr>
              <w:t>1.3Gbps</w:t>
            </w:r>
            <w:r w:rsidRPr="000E6D2F">
              <w:rPr>
                <w:rFonts w:ascii="Times New Roman" w:hAnsi="Times New Roman"/>
                <w:kern w:val="0"/>
                <w:sz w:val="22"/>
              </w:rPr>
              <w:t>，并发连接数</w:t>
            </w:r>
            <w:r w:rsidRPr="000E6D2F">
              <w:rPr>
                <w:rFonts w:ascii="Times New Roman" w:hAnsi="Times New Roman"/>
                <w:kern w:val="0"/>
                <w:sz w:val="22"/>
              </w:rPr>
              <w:t>20</w:t>
            </w:r>
            <w:r w:rsidRPr="000E6D2F">
              <w:rPr>
                <w:rFonts w:ascii="Times New Roman" w:hAnsi="Times New Roman"/>
                <w:kern w:val="0"/>
                <w:sz w:val="22"/>
              </w:rPr>
              <w:t>万，延时</w:t>
            </w:r>
            <w:r w:rsidRPr="000E6D2F">
              <w:rPr>
                <w:rFonts w:ascii="Times New Roman" w:hAnsi="Times New Roman"/>
                <w:kern w:val="0"/>
                <w:sz w:val="22"/>
              </w:rPr>
              <w:t>5ms</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、含主动文件传输模块、被动文件传输模块、通用协议代理模块、</w:t>
            </w:r>
            <w:r w:rsidRPr="000E6D2F">
              <w:rPr>
                <w:rFonts w:ascii="Times New Roman" w:hAnsi="Times New Roman"/>
                <w:kern w:val="0"/>
                <w:sz w:val="22"/>
              </w:rPr>
              <w:t>FTP</w:t>
            </w:r>
            <w:r w:rsidRPr="000E6D2F">
              <w:rPr>
                <w:rFonts w:ascii="Times New Roman" w:hAnsi="Times New Roman"/>
                <w:kern w:val="0"/>
                <w:sz w:val="22"/>
              </w:rPr>
              <w:t>代理模块、</w:t>
            </w:r>
            <w:r w:rsidRPr="000E6D2F">
              <w:rPr>
                <w:rFonts w:ascii="Times New Roman" w:hAnsi="Times New Roman"/>
                <w:kern w:val="0"/>
                <w:sz w:val="22"/>
              </w:rPr>
              <w:t>HTTP</w:t>
            </w:r>
            <w:r w:rsidRPr="000E6D2F">
              <w:rPr>
                <w:rFonts w:ascii="Times New Roman" w:hAnsi="Times New Roman"/>
                <w:kern w:val="0"/>
                <w:sz w:val="22"/>
              </w:rPr>
              <w:t>代理模块、邮件代理模块、应用协议自定义模块</w:t>
            </w:r>
            <w:r w:rsidRPr="000E6D2F">
              <w:rPr>
                <w:rFonts w:ascii="Times New Roman" w:hAnsi="Times New Roman"/>
                <w:kern w:val="0"/>
                <w:sz w:val="22"/>
              </w:rPr>
              <w:t>;</w:t>
            </w:r>
            <w:r w:rsidRPr="000E6D2F">
              <w:rPr>
                <w:rFonts w:ascii="Times New Roman" w:hAnsi="Times New Roman"/>
                <w:kern w:val="0"/>
                <w:sz w:val="22"/>
              </w:rPr>
              <w:t>支持</w:t>
            </w:r>
            <w:r w:rsidRPr="000E6D2F">
              <w:rPr>
                <w:rFonts w:ascii="Times New Roman" w:hAnsi="Times New Roman"/>
                <w:kern w:val="0"/>
                <w:sz w:val="22"/>
              </w:rPr>
              <w:t>OPC</w:t>
            </w:r>
            <w:r w:rsidRPr="000E6D2F">
              <w:rPr>
                <w:rFonts w:ascii="Times New Roman" w:hAnsi="Times New Roman"/>
                <w:kern w:val="0"/>
                <w:sz w:val="22"/>
              </w:rPr>
              <w:t>、</w:t>
            </w:r>
            <w:r w:rsidRPr="000E6D2F">
              <w:rPr>
                <w:rFonts w:ascii="Times New Roman" w:hAnsi="Times New Roman"/>
                <w:kern w:val="0"/>
                <w:sz w:val="22"/>
              </w:rPr>
              <w:t>MODBUS</w:t>
            </w:r>
            <w:r w:rsidRPr="000E6D2F">
              <w:rPr>
                <w:rFonts w:ascii="Times New Roman" w:hAnsi="Times New Roman"/>
                <w:kern w:val="0"/>
                <w:sz w:val="22"/>
              </w:rPr>
              <w:t>等工业协议。</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、数据库同步支持无客户端方式同步，无客户端方式同步由网闸主动发起并完成，不需要第三方软件支持</w:t>
            </w:r>
            <w:r w:rsidRPr="000E6D2F">
              <w:rPr>
                <w:rFonts w:ascii="Times New Roman" w:hAnsi="Times New Roman"/>
                <w:kern w:val="0"/>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、具有文件摆渡功能，支持文件审批、断点续传、强访问控制、支持对文件的类型过滤、黑白名单控制、支持病毒检测。</w:t>
            </w:r>
            <w:r w:rsidRPr="000E6D2F">
              <w:rPr>
                <w:rFonts w:ascii="Times New Roman" w:hAnsi="Times New Roman"/>
                <w:kern w:val="0"/>
                <w:sz w:val="22"/>
              </w:rPr>
              <w:t xml:space="preserve"> </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4</w:t>
            </w:r>
            <w:r w:rsidRPr="000E6D2F">
              <w:rPr>
                <w:rFonts w:ascii="Times New Roman" w:hAnsi="Times New Roman"/>
                <w:kern w:val="0"/>
                <w:sz w:val="22"/>
              </w:rPr>
              <w:t>、具有视频交换功能，支持</w:t>
            </w:r>
            <w:r w:rsidRPr="000E6D2F">
              <w:rPr>
                <w:rFonts w:ascii="Times New Roman" w:hAnsi="Times New Roman"/>
                <w:kern w:val="0"/>
                <w:sz w:val="22"/>
              </w:rPr>
              <w:t>RTSP</w:t>
            </w:r>
            <w:r w:rsidRPr="000E6D2F">
              <w:rPr>
                <w:rFonts w:ascii="Times New Roman" w:hAnsi="Times New Roman"/>
                <w:kern w:val="0"/>
                <w:sz w:val="22"/>
              </w:rPr>
              <w:t>、</w:t>
            </w:r>
            <w:r w:rsidRPr="000E6D2F">
              <w:rPr>
                <w:rFonts w:ascii="Times New Roman" w:hAnsi="Times New Roman"/>
                <w:kern w:val="0"/>
                <w:sz w:val="22"/>
              </w:rPr>
              <w:t>RTMP</w:t>
            </w:r>
            <w:r w:rsidRPr="000E6D2F">
              <w:rPr>
                <w:rFonts w:ascii="Times New Roman" w:hAnsi="Times New Roman"/>
                <w:kern w:val="0"/>
                <w:sz w:val="22"/>
              </w:rPr>
              <w:t>、</w:t>
            </w:r>
            <w:r w:rsidRPr="000E6D2F">
              <w:rPr>
                <w:rFonts w:ascii="Times New Roman" w:hAnsi="Times New Roman"/>
                <w:kern w:val="0"/>
                <w:sz w:val="22"/>
              </w:rPr>
              <w:t>ONVIF</w:t>
            </w:r>
            <w:r w:rsidRPr="000E6D2F">
              <w:rPr>
                <w:rFonts w:ascii="Times New Roman" w:hAnsi="Times New Roman"/>
                <w:kern w:val="0"/>
                <w:sz w:val="22"/>
              </w:rPr>
              <w:t>、</w:t>
            </w:r>
            <w:r w:rsidRPr="000E6D2F">
              <w:rPr>
                <w:rFonts w:ascii="Times New Roman" w:hAnsi="Times New Roman"/>
                <w:kern w:val="0"/>
                <w:sz w:val="22"/>
              </w:rPr>
              <w:t>SIP</w:t>
            </w:r>
            <w:r w:rsidRPr="000E6D2F">
              <w:rPr>
                <w:rFonts w:ascii="Times New Roman" w:hAnsi="Times New Roman"/>
                <w:kern w:val="0"/>
                <w:sz w:val="22"/>
              </w:rPr>
              <w:t>、</w:t>
            </w:r>
            <w:r w:rsidRPr="000E6D2F">
              <w:rPr>
                <w:rFonts w:ascii="Times New Roman" w:hAnsi="Times New Roman"/>
                <w:kern w:val="0"/>
                <w:sz w:val="22"/>
              </w:rPr>
              <w:t>H.323</w:t>
            </w:r>
            <w:r w:rsidRPr="000E6D2F">
              <w:rPr>
                <w:rFonts w:ascii="Times New Roman" w:hAnsi="Times New Roman"/>
                <w:kern w:val="0"/>
                <w:sz w:val="22"/>
              </w:rPr>
              <w:t>等协议，支持视频流分布式部署，单个信令服务器对接多个视频存储服务器。</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5</w:t>
            </w:r>
            <w:r w:rsidRPr="000E6D2F">
              <w:rPr>
                <w:rFonts w:ascii="Times New Roman" w:hAnsi="Times New Roman"/>
                <w:kern w:val="0"/>
                <w:sz w:val="22"/>
              </w:rPr>
              <w:t>、</w:t>
            </w:r>
            <w:r w:rsidRPr="000E6D2F">
              <w:rPr>
                <w:rFonts w:ascii="Times New Roman" w:hAnsi="Times New Roman"/>
                <w:kern w:val="0"/>
                <w:sz w:val="22"/>
              </w:rPr>
              <w:t>GB28181</w:t>
            </w:r>
            <w:r w:rsidRPr="000E6D2F">
              <w:rPr>
                <w:rFonts w:ascii="Times New Roman" w:hAnsi="Times New Roman"/>
                <w:kern w:val="0"/>
                <w:sz w:val="22"/>
              </w:rPr>
              <w:t>支持</w:t>
            </w:r>
            <w:r w:rsidRPr="000E6D2F">
              <w:rPr>
                <w:rFonts w:ascii="Times New Roman" w:hAnsi="Times New Roman"/>
                <w:kern w:val="0"/>
                <w:sz w:val="22"/>
              </w:rPr>
              <w:t>tcp</w:t>
            </w:r>
            <w:r w:rsidRPr="000E6D2F">
              <w:rPr>
                <w:rFonts w:ascii="Times New Roman" w:hAnsi="Times New Roman"/>
                <w:kern w:val="0"/>
                <w:sz w:val="22"/>
              </w:rPr>
              <w:t>主动、</w:t>
            </w:r>
            <w:r w:rsidRPr="000E6D2F">
              <w:rPr>
                <w:rFonts w:ascii="Times New Roman" w:hAnsi="Times New Roman"/>
                <w:kern w:val="0"/>
                <w:sz w:val="22"/>
              </w:rPr>
              <w:t>tcp</w:t>
            </w:r>
            <w:r w:rsidRPr="000E6D2F">
              <w:rPr>
                <w:rFonts w:ascii="Times New Roman" w:hAnsi="Times New Roman"/>
                <w:kern w:val="0"/>
                <w:sz w:val="22"/>
              </w:rPr>
              <w:t>被动和</w:t>
            </w:r>
            <w:r w:rsidRPr="000E6D2F">
              <w:rPr>
                <w:rFonts w:ascii="Times New Roman" w:hAnsi="Times New Roman"/>
                <w:kern w:val="0"/>
                <w:sz w:val="22"/>
              </w:rPr>
              <w:t>udp</w:t>
            </w:r>
            <w:r w:rsidRPr="000E6D2F">
              <w:rPr>
                <w:rFonts w:ascii="Times New Roman" w:hAnsi="Times New Roman"/>
                <w:kern w:val="0"/>
                <w:sz w:val="22"/>
              </w:rPr>
              <w:t>，支持摄像头云台控制</w:t>
            </w:r>
            <w:r w:rsidRPr="000E6D2F">
              <w:rPr>
                <w:rFonts w:ascii="Times New Roman" w:hAnsi="Times New Roman"/>
                <w:kern w:val="0"/>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6</w:t>
            </w:r>
            <w:r w:rsidRPr="000E6D2F">
              <w:rPr>
                <w:rFonts w:ascii="Times New Roman" w:hAnsi="Times New Roman"/>
                <w:kern w:val="0"/>
                <w:sz w:val="22"/>
              </w:rPr>
              <w:t>、支持</w:t>
            </w:r>
            <w:r w:rsidRPr="000E6D2F">
              <w:rPr>
                <w:rFonts w:ascii="Times New Roman" w:hAnsi="Times New Roman"/>
                <w:kern w:val="0"/>
                <w:sz w:val="22"/>
              </w:rPr>
              <w:t>RTSP</w:t>
            </w:r>
            <w:r w:rsidRPr="000E6D2F">
              <w:rPr>
                <w:rFonts w:ascii="Times New Roman" w:hAnsi="Times New Roman"/>
                <w:kern w:val="0"/>
                <w:sz w:val="22"/>
              </w:rPr>
              <w:t>鉴权；</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7</w:t>
            </w:r>
            <w:r w:rsidRPr="000E6D2F">
              <w:rPr>
                <w:rFonts w:ascii="Times New Roman" w:hAnsi="Times New Roman"/>
                <w:kern w:val="0"/>
                <w:sz w:val="22"/>
              </w:rPr>
              <w:t>、支持服务隐藏功能；</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8</w:t>
            </w:r>
            <w:r w:rsidRPr="000E6D2F">
              <w:rPr>
                <w:rFonts w:ascii="Times New Roman" w:hAnsi="Times New Roman"/>
                <w:kern w:val="0"/>
                <w:sz w:val="22"/>
              </w:rPr>
              <w:t>、支持</w:t>
            </w:r>
            <w:r w:rsidRPr="000E6D2F">
              <w:rPr>
                <w:rFonts w:ascii="Times New Roman" w:hAnsi="Times New Roman"/>
                <w:kern w:val="0"/>
                <w:sz w:val="22"/>
              </w:rPr>
              <w:t xml:space="preserve">IPv4 </w:t>
            </w:r>
            <w:r w:rsidRPr="000E6D2F">
              <w:rPr>
                <w:rFonts w:ascii="Times New Roman" w:hAnsi="Times New Roman"/>
                <w:kern w:val="0"/>
                <w:sz w:val="22"/>
              </w:rPr>
              <w:t>和</w:t>
            </w:r>
            <w:r w:rsidRPr="000E6D2F">
              <w:rPr>
                <w:rFonts w:ascii="Times New Roman" w:hAnsi="Times New Roman"/>
                <w:kern w:val="0"/>
                <w:sz w:val="22"/>
              </w:rPr>
              <w:t xml:space="preserve"> IPv6 </w:t>
            </w:r>
            <w:r w:rsidRPr="000E6D2F">
              <w:rPr>
                <w:rFonts w:ascii="Times New Roman" w:hAnsi="Times New Roman"/>
                <w:kern w:val="0"/>
                <w:sz w:val="22"/>
              </w:rPr>
              <w:t>负载均衡；支持多种负载均衡算法，如：轮询算法、最少连接算法、源地址散列；</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10</w:t>
            </w:r>
            <w:r w:rsidRPr="000E6D2F">
              <w:rPr>
                <w:rFonts w:ascii="Times New Roman" w:hAnsi="Times New Roman"/>
                <w:kern w:val="0"/>
                <w:sz w:val="22"/>
              </w:rPr>
              <w:t>、如有请提供《网络关键设备和网络安全专用产品安全认证证书》</w:t>
            </w:r>
          </w:p>
        </w:tc>
      </w:tr>
      <w:tr w:rsidR="007D47DD" w:rsidRPr="000E6D2F" w:rsidTr="008E1E82">
        <w:trPr>
          <w:trHeight w:val="84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sz w:val="22"/>
              </w:rPr>
            </w:pPr>
            <w:r w:rsidRPr="000E6D2F">
              <w:rPr>
                <w:rFonts w:ascii="Times New Roman" w:hAnsi="Times New Roman"/>
                <w:sz w:val="22"/>
              </w:rPr>
              <w:t>1</w:t>
            </w:r>
            <w:r w:rsidRPr="000E6D2F">
              <w:rPr>
                <w:rFonts w:ascii="Times New Roman" w:hAnsi="Times New Roman"/>
                <w:sz w:val="22"/>
              </w:rPr>
              <w:t>、在质保期内，按照合同要求提供技术支持服务，保障本项目系统的正常稳定运行；包含设备上架、通电、策略配置、资产录入等内容，通过现场、远程、客户服务热线等形式对现场技术问题予以回应，并在最短的时间内解决问题；</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sz w:val="22"/>
              </w:rPr>
              <w:t>2</w:t>
            </w:r>
            <w:r w:rsidRPr="000E6D2F">
              <w:rPr>
                <w:rFonts w:ascii="Times New Roman" w:hAnsi="Times New Roman"/>
                <w:sz w:val="22"/>
              </w:rPr>
              <w:t>、在产品质保期内提供升级更新服务和设备保修服务，并以灵活的服务方式保证更新的需求。升级与更新服务包括：软件的最新版本升级更新、内置策略库的升级更新等。</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年质保，包括系统升级授权、产品保修服务、远程支持服务</w:t>
            </w:r>
          </w:p>
        </w:tc>
      </w:tr>
      <w:tr w:rsidR="007D47DD" w:rsidRPr="000E6D2F" w:rsidTr="008E1E82">
        <w:trPr>
          <w:trHeight w:val="779"/>
        </w:trPr>
        <w:tc>
          <w:tcPr>
            <w:tcW w:w="440" w:type="dxa"/>
            <w:vMerge w:val="restart"/>
            <w:tcBorders>
              <w:top w:val="nil"/>
              <w:left w:val="single" w:sz="4" w:space="0" w:color="auto"/>
              <w:bottom w:val="single" w:sz="4" w:space="0" w:color="000000"/>
              <w:right w:val="single" w:sz="4" w:space="0" w:color="auto"/>
            </w:tcBorders>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8</w:t>
            </w:r>
          </w:p>
        </w:tc>
        <w:tc>
          <w:tcPr>
            <w:tcW w:w="656"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终端安全管理</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性能参数：</w:t>
            </w:r>
            <w:r w:rsidRPr="000E6D2F">
              <w:rPr>
                <w:rFonts w:ascii="Times New Roman" w:hAnsi="Times New Roman"/>
                <w:kern w:val="0"/>
                <w:sz w:val="22"/>
              </w:rPr>
              <w:t>2U</w:t>
            </w:r>
            <w:r w:rsidRPr="000E6D2F">
              <w:rPr>
                <w:rFonts w:ascii="Times New Roman" w:hAnsi="Times New Roman"/>
                <w:kern w:val="0"/>
                <w:sz w:val="22"/>
              </w:rPr>
              <w:t>，国产芯片</w:t>
            </w:r>
            <w:r w:rsidRPr="000E6D2F">
              <w:rPr>
                <w:rFonts w:ascii="Times New Roman" w:hAnsi="Times New Roman"/>
                <w:kern w:val="0"/>
                <w:sz w:val="22"/>
              </w:rPr>
              <w:t>,CPU</w:t>
            </w:r>
            <w:r w:rsidRPr="000E6D2F">
              <w:rPr>
                <w:rFonts w:ascii="Times New Roman" w:hAnsi="Times New Roman"/>
                <w:kern w:val="0"/>
                <w:sz w:val="22"/>
              </w:rPr>
              <w:t>：</w:t>
            </w:r>
            <w:r w:rsidRPr="000E6D2F">
              <w:rPr>
                <w:rFonts w:ascii="Times New Roman" w:hAnsi="Times New Roman"/>
                <w:kern w:val="0"/>
                <w:sz w:val="22"/>
              </w:rPr>
              <w:t>6</w:t>
            </w:r>
            <w:r w:rsidRPr="000E6D2F">
              <w:rPr>
                <w:rFonts w:ascii="Times New Roman" w:hAnsi="Times New Roman"/>
                <w:kern w:val="0"/>
                <w:sz w:val="22"/>
              </w:rPr>
              <w:t>核，内存大小</w:t>
            </w:r>
            <w:r w:rsidRPr="000E6D2F">
              <w:rPr>
                <w:rFonts w:ascii="Times New Roman" w:hAnsi="Times New Roman"/>
                <w:kern w:val="0"/>
                <w:sz w:val="22"/>
              </w:rPr>
              <w:t>:16G</w:t>
            </w:r>
            <w:r w:rsidRPr="000E6D2F">
              <w:rPr>
                <w:rFonts w:ascii="Times New Roman" w:hAnsi="Times New Roman"/>
                <w:kern w:val="0"/>
                <w:sz w:val="22"/>
              </w:rPr>
              <w:t>，硬盘容量</w:t>
            </w:r>
            <w:r w:rsidRPr="000E6D2F">
              <w:rPr>
                <w:rFonts w:ascii="Times New Roman" w:hAnsi="Times New Roman"/>
                <w:kern w:val="0"/>
                <w:sz w:val="22"/>
              </w:rPr>
              <w:t>:2TB SATA*2</w:t>
            </w:r>
            <w:r w:rsidRPr="000E6D2F">
              <w:rPr>
                <w:rFonts w:ascii="Times New Roman" w:hAnsi="Times New Roman"/>
                <w:kern w:val="0"/>
                <w:sz w:val="22"/>
              </w:rPr>
              <w:t>，电源</w:t>
            </w:r>
            <w:r w:rsidRPr="000E6D2F">
              <w:rPr>
                <w:rFonts w:ascii="Times New Roman" w:hAnsi="Times New Roman"/>
                <w:kern w:val="0"/>
                <w:sz w:val="22"/>
              </w:rPr>
              <w:t>:</w:t>
            </w:r>
            <w:r w:rsidRPr="000E6D2F">
              <w:rPr>
                <w:rFonts w:ascii="Times New Roman" w:hAnsi="Times New Roman"/>
                <w:kern w:val="0"/>
                <w:sz w:val="22"/>
              </w:rPr>
              <w:t>冗余电源，接口</w:t>
            </w:r>
            <w:r w:rsidRPr="000E6D2F">
              <w:rPr>
                <w:rFonts w:ascii="Times New Roman" w:hAnsi="Times New Roman"/>
                <w:kern w:val="0"/>
                <w:sz w:val="22"/>
              </w:rPr>
              <w:t>:</w:t>
            </w:r>
            <w:r w:rsidRPr="000E6D2F">
              <w:rPr>
                <w:rFonts w:ascii="Times New Roman" w:hAnsi="Times New Roman"/>
                <w:kern w:val="0"/>
                <w:sz w:val="22"/>
              </w:rPr>
              <w:t>千兆电口</w:t>
            </w:r>
            <w:r w:rsidRPr="000E6D2F">
              <w:rPr>
                <w:rFonts w:ascii="Times New Roman" w:hAnsi="Times New Roman"/>
                <w:kern w:val="0"/>
                <w:sz w:val="22"/>
              </w:rPr>
              <w:t>*6</w:t>
            </w:r>
            <w:r w:rsidRPr="000E6D2F">
              <w:rPr>
                <w:rFonts w:ascii="Times New Roman" w:hAnsi="Times New Roman"/>
                <w:kern w:val="0"/>
                <w:sz w:val="22"/>
              </w:rPr>
              <w:t>。保修</w:t>
            </w:r>
            <w:r w:rsidRPr="000E6D2F">
              <w:rPr>
                <w:rFonts w:ascii="Times New Roman" w:hAnsi="Times New Roman"/>
                <w:kern w:val="0"/>
                <w:sz w:val="22"/>
              </w:rPr>
              <w:t>3</w:t>
            </w:r>
            <w:r w:rsidRPr="000E6D2F">
              <w:rPr>
                <w:rFonts w:ascii="Times New Roman" w:hAnsi="Times New Roman"/>
                <w:kern w:val="0"/>
                <w:sz w:val="22"/>
              </w:rPr>
              <w:t>年；包含不低于</w:t>
            </w:r>
            <w:r w:rsidRPr="000E6D2F">
              <w:rPr>
                <w:rFonts w:ascii="Times New Roman" w:hAnsi="Times New Roman"/>
                <w:kern w:val="0"/>
                <w:sz w:val="22"/>
              </w:rPr>
              <w:t>500</w:t>
            </w:r>
            <w:r w:rsidRPr="000E6D2F">
              <w:rPr>
                <w:rFonts w:ascii="Times New Roman" w:hAnsi="Times New Roman"/>
                <w:kern w:val="0"/>
                <w:sz w:val="22"/>
              </w:rPr>
              <w:t>个授权点数；内置操作系统和数据库软件。具备即时通讯管理、非授权外连管理、软件分发、打印管理、文件操作行为管理、补丁管理、移动介质管理、主机监控与审计、上网行为控制与审计、敏感字审计、远程协助等功能。支持监测、审计和阻断双网卡、</w:t>
            </w:r>
            <w:r w:rsidRPr="000E6D2F">
              <w:rPr>
                <w:rFonts w:ascii="Times New Roman" w:hAnsi="Times New Roman"/>
                <w:kern w:val="0"/>
                <w:sz w:val="22"/>
              </w:rPr>
              <w:t>WIFI</w:t>
            </w:r>
            <w:r w:rsidRPr="000E6D2F">
              <w:rPr>
                <w:rFonts w:ascii="Times New Roman" w:hAnsi="Times New Roman"/>
                <w:kern w:val="0"/>
                <w:sz w:val="22"/>
              </w:rPr>
              <w:t>、移动数据、蓝牙、红外等违规连接方式。</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桌管功能：</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）支持基于普通</w:t>
            </w:r>
            <w:r w:rsidRPr="000E6D2F">
              <w:rPr>
                <w:rFonts w:ascii="Times New Roman" w:hAnsi="Times New Roman"/>
                <w:kern w:val="0"/>
                <w:sz w:val="22"/>
              </w:rPr>
              <w:t>Windows</w:t>
            </w:r>
            <w:r w:rsidRPr="000E6D2F">
              <w:rPr>
                <w:rFonts w:ascii="Times New Roman" w:hAnsi="Times New Roman"/>
                <w:kern w:val="0"/>
                <w:sz w:val="22"/>
              </w:rPr>
              <w:t>终端、国产化操作系统等终端安全管理能力，包含设备软</w:t>
            </w:r>
            <w:r w:rsidRPr="000E6D2F">
              <w:rPr>
                <w:rFonts w:ascii="Times New Roman" w:hAnsi="Times New Roman"/>
                <w:kern w:val="0"/>
                <w:sz w:val="22"/>
              </w:rPr>
              <w:t>/</w:t>
            </w:r>
            <w:r w:rsidRPr="000E6D2F">
              <w:rPr>
                <w:rFonts w:ascii="Times New Roman" w:hAnsi="Times New Roman"/>
                <w:kern w:val="0"/>
                <w:sz w:val="22"/>
              </w:rPr>
              <w:t>硬件信息采集、远程协助能力，节能及非工作时间开机管理。</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）微软补丁管理，智能漏洞检查，漏洞库和补丁文件源分离；</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）安全管理，</w:t>
            </w:r>
            <w:r w:rsidRPr="000E6D2F">
              <w:rPr>
                <w:rFonts w:ascii="Times New Roman" w:hAnsi="Times New Roman"/>
                <w:kern w:val="0"/>
                <w:sz w:val="22"/>
              </w:rPr>
              <w:t>windows</w:t>
            </w:r>
            <w:r w:rsidRPr="000E6D2F">
              <w:rPr>
                <w:rFonts w:ascii="Times New Roman" w:hAnsi="Times New Roman"/>
                <w:kern w:val="0"/>
                <w:sz w:val="22"/>
              </w:rPr>
              <w:t>终端支持一键自检，操作系统账号管理，注册表访问控制；终端支持一键自检，操作系统账号管理。</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4</w:t>
            </w:r>
            <w:r w:rsidRPr="000E6D2F">
              <w:rPr>
                <w:rFonts w:ascii="Times New Roman" w:hAnsi="Times New Roman"/>
                <w:kern w:val="0"/>
                <w:sz w:val="22"/>
              </w:rPr>
              <w:t>）非授权外连控制客户端许可，</w:t>
            </w:r>
            <w:r w:rsidRPr="000E6D2F">
              <w:rPr>
                <w:rFonts w:ascii="Times New Roman" w:hAnsi="Times New Roman"/>
                <w:kern w:val="0"/>
                <w:sz w:val="22"/>
              </w:rPr>
              <w:t>windows</w:t>
            </w:r>
            <w:r w:rsidRPr="000E6D2F">
              <w:rPr>
                <w:rFonts w:ascii="Times New Roman" w:hAnsi="Times New Roman"/>
                <w:kern w:val="0"/>
                <w:sz w:val="22"/>
              </w:rPr>
              <w:t>终端支持端口管理控制，拨号上网、</w:t>
            </w:r>
            <w:r w:rsidRPr="000E6D2F">
              <w:rPr>
                <w:rFonts w:ascii="Times New Roman" w:hAnsi="Times New Roman"/>
                <w:kern w:val="0"/>
                <w:sz w:val="22"/>
              </w:rPr>
              <w:t>USB</w:t>
            </w:r>
            <w:r w:rsidRPr="000E6D2F">
              <w:rPr>
                <w:rFonts w:ascii="Times New Roman" w:hAnsi="Times New Roman"/>
                <w:kern w:val="0"/>
                <w:sz w:val="22"/>
              </w:rPr>
              <w:t>大容量存储设备，无线网卡，用户自定义的设备类型；信创终端支持端口管理控制、</w:t>
            </w:r>
            <w:r w:rsidRPr="000E6D2F">
              <w:rPr>
                <w:rFonts w:ascii="Times New Roman" w:hAnsi="Times New Roman"/>
                <w:kern w:val="0"/>
                <w:sz w:val="22"/>
              </w:rPr>
              <w:t>USB</w:t>
            </w:r>
            <w:r w:rsidRPr="000E6D2F">
              <w:rPr>
                <w:rFonts w:ascii="Times New Roman" w:hAnsi="Times New Roman"/>
                <w:kern w:val="0"/>
                <w:sz w:val="22"/>
              </w:rPr>
              <w:t>大容量存储设备，无线网卡。</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5</w:t>
            </w:r>
            <w:r w:rsidRPr="000E6D2F">
              <w:rPr>
                <w:rFonts w:ascii="Times New Roman" w:hAnsi="Times New Roman"/>
                <w:kern w:val="0"/>
                <w:sz w:val="22"/>
              </w:rPr>
              <w:t>）软件管理，</w:t>
            </w:r>
            <w:r w:rsidRPr="000E6D2F">
              <w:rPr>
                <w:rFonts w:ascii="Times New Roman" w:hAnsi="Times New Roman"/>
                <w:kern w:val="0"/>
                <w:sz w:val="22"/>
              </w:rPr>
              <w:t>windows</w:t>
            </w:r>
            <w:r w:rsidRPr="000E6D2F">
              <w:rPr>
                <w:rFonts w:ascii="Times New Roman" w:hAnsi="Times New Roman"/>
                <w:kern w:val="0"/>
                <w:sz w:val="22"/>
              </w:rPr>
              <w:t>终端支持软件信息采集，商业软件管理，软件安装，软件卸载管理，软件时长管控；终端支持软件信息采集，软件时长管控。</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6</w:t>
            </w:r>
            <w:r w:rsidRPr="000E6D2F">
              <w:rPr>
                <w:rFonts w:ascii="Times New Roman" w:hAnsi="Times New Roman"/>
                <w:kern w:val="0"/>
                <w:sz w:val="22"/>
              </w:rPr>
              <w:t>）屏幕水印：</w:t>
            </w:r>
            <w:r w:rsidRPr="000E6D2F">
              <w:rPr>
                <w:rFonts w:ascii="Times New Roman" w:hAnsi="Times New Roman"/>
                <w:kern w:val="0"/>
                <w:sz w:val="22"/>
              </w:rPr>
              <w:t>windows</w:t>
            </w:r>
            <w:r w:rsidRPr="000E6D2F">
              <w:rPr>
                <w:rFonts w:ascii="Times New Roman" w:hAnsi="Times New Roman"/>
                <w:kern w:val="0"/>
                <w:sz w:val="22"/>
              </w:rPr>
              <w:t>终端支持屏幕明文水印、矢量水印、图片水印、二维码水印。用户自定义水印；终端支持屏幕明文水印、矢量水印、图片水印。</w:t>
            </w:r>
          </w:p>
        </w:tc>
      </w:tr>
      <w:tr w:rsidR="007D47DD" w:rsidRPr="000E6D2F" w:rsidTr="008E1E82">
        <w:trPr>
          <w:trHeight w:val="56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提供固定技术人员针对用户现场针对用户需求调研，设备上架及准入策略调试功能培训。质保期间提供售后服务</w:t>
            </w:r>
            <w:r w:rsidRPr="000E6D2F">
              <w:rPr>
                <w:rFonts w:ascii="Times New Roman" w:hAnsi="Times New Roman"/>
                <w:kern w:val="0"/>
                <w:sz w:val="22"/>
              </w:rPr>
              <w:t>,</w:t>
            </w:r>
            <w:r w:rsidRPr="000E6D2F">
              <w:rPr>
                <w:rFonts w:ascii="Times New Roman" w:hAnsi="Times New Roman"/>
                <w:kern w:val="0"/>
                <w:sz w:val="22"/>
              </w:rPr>
              <w:t>远程技术支持及服务工程师。</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年质保，包括系统升级授权、产品保修服务、远程支持服务</w:t>
            </w:r>
          </w:p>
        </w:tc>
      </w:tr>
      <w:tr w:rsidR="007D47DD" w:rsidRPr="000E6D2F" w:rsidTr="008E1E82">
        <w:trPr>
          <w:trHeight w:val="3080"/>
        </w:trPr>
        <w:tc>
          <w:tcPr>
            <w:tcW w:w="440" w:type="dxa"/>
            <w:vMerge w:val="restart"/>
            <w:tcBorders>
              <w:top w:val="nil"/>
              <w:left w:val="single" w:sz="4" w:space="0" w:color="auto"/>
              <w:bottom w:val="single" w:sz="4" w:space="0" w:color="000000"/>
              <w:right w:val="single" w:sz="4" w:space="0" w:color="auto"/>
            </w:tcBorders>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9</w:t>
            </w:r>
          </w:p>
        </w:tc>
        <w:tc>
          <w:tcPr>
            <w:tcW w:w="656"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准入控制</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1U</w:t>
            </w:r>
            <w:r w:rsidRPr="000E6D2F">
              <w:rPr>
                <w:rFonts w:ascii="Times New Roman" w:hAnsi="Times New Roman"/>
                <w:kern w:val="0"/>
                <w:sz w:val="22"/>
              </w:rPr>
              <w:t>，国产芯片，内存大小</w:t>
            </w:r>
            <w:r w:rsidRPr="000E6D2F">
              <w:rPr>
                <w:rFonts w:ascii="Times New Roman" w:hAnsi="Times New Roman"/>
                <w:kern w:val="0"/>
                <w:sz w:val="22"/>
              </w:rPr>
              <w:t>:4G</w:t>
            </w:r>
            <w:r w:rsidRPr="000E6D2F">
              <w:rPr>
                <w:rFonts w:ascii="Times New Roman" w:hAnsi="Times New Roman"/>
                <w:kern w:val="0"/>
                <w:sz w:val="22"/>
              </w:rPr>
              <w:t>，硬盘容量</w:t>
            </w:r>
            <w:r w:rsidRPr="000E6D2F">
              <w:rPr>
                <w:rFonts w:ascii="Times New Roman" w:hAnsi="Times New Roman"/>
                <w:kern w:val="0"/>
                <w:sz w:val="22"/>
              </w:rPr>
              <w:t>:128GSSD</w:t>
            </w:r>
            <w:r w:rsidRPr="000E6D2F">
              <w:rPr>
                <w:rFonts w:ascii="Times New Roman" w:hAnsi="Times New Roman"/>
                <w:kern w:val="0"/>
                <w:sz w:val="22"/>
              </w:rPr>
              <w:t>，电源</w:t>
            </w:r>
            <w:r w:rsidRPr="000E6D2F">
              <w:rPr>
                <w:rFonts w:ascii="Times New Roman" w:hAnsi="Times New Roman"/>
                <w:kern w:val="0"/>
                <w:sz w:val="22"/>
              </w:rPr>
              <w:t>:</w:t>
            </w:r>
            <w:r w:rsidRPr="000E6D2F">
              <w:rPr>
                <w:rFonts w:ascii="Times New Roman" w:hAnsi="Times New Roman"/>
                <w:kern w:val="0"/>
                <w:sz w:val="22"/>
              </w:rPr>
              <w:t>单电源，接口</w:t>
            </w:r>
            <w:r w:rsidRPr="000E6D2F">
              <w:rPr>
                <w:rFonts w:ascii="Times New Roman" w:hAnsi="Times New Roman"/>
                <w:kern w:val="0"/>
                <w:sz w:val="22"/>
              </w:rPr>
              <w:t>:6</w:t>
            </w:r>
            <w:r w:rsidRPr="000E6D2F">
              <w:rPr>
                <w:rFonts w:ascii="Times New Roman" w:hAnsi="Times New Roman"/>
                <w:kern w:val="0"/>
                <w:sz w:val="22"/>
              </w:rPr>
              <w:t>千兆电口，网络层吞吐量</w:t>
            </w:r>
            <w:r w:rsidRPr="000E6D2F">
              <w:rPr>
                <w:rFonts w:ascii="Times New Roman" w:hAnsi="Times New Roman"/>
                <w:kern w:val="0"/>
                <w:sz w:val="22"/>
              </w:rPr>
              <w:t>:3.6Gb</w:t>
            </w:r>
            <w:r w:rsidRPr="000E6D2F">
              <w:rPr>
                <w:rFonts w:ascii="Times New Roman" w:hAnsi="Times New Roman"/>
                <w:kern w:val="0"/>
                <w:sz w:val="22"/>
              </w:rPr>
              <w:t>，应用层吞吐量</w:t>
            </w:r>
            <w:r w:rsidRPr="000E6D2F">
              <w:rPr>
                <w:rFonts w:ascii="Times New Roman" w:hAnsi="Times New Roman"/>
                <w:kern w:val="0"/>
                <w:sz w:val="22"/>
              </w:rPr>
              <w:t>:450Mb</w:t>
            </w:r>
            <w:r w:rsidRPr="000E6D2F">
              <w:rPr>
                <w:rFonts w:ascii="Times New Roman" w:hAnsi="Times New Roman"/>
                <w:kern w:val="0"/>
                <w:sz w:val="22"/>
              </w:rPr>
              <w:t>，带宽性能</w:t>
            </w:r>
            <w:r w:rsidRPr="000E6D2F">
              <w:rPr>
                <w:rFonts w:ascii="Times New Roman" w:hAnsi="Times New Roman"/>
                <w:kern w:val="0"/>
                <w:sz w:val="22"/>
              </w:rPr>
              <w:t>:300Mb</w:t>
            </w:r>
            <w:r w:rsidRPr="000E6D2F">
              <w:rPr>
                <w:rFonts w:ascii="Times New Roman" w:hAnsi="Times New Roman"/>
                <w:kern w:val="0"/>
                <w:sz w:val="22"/>
              </w:rPr>
              <w:t>，</w:t>
            </w:r>
            <w:r w:rsidRPr="000E6D2F">
              <w:rPr>
                <w:rFonts w:ascii="Times New Roman" w:hAnsi="Times New Roman"/>
                <w:kern w:val="0"/>
                <w:sz w:val="22"/>
              </w:rPr>
              <w:t>IPSECVPN</w:t>
            </w:r>
            <w:r w:rsidRPr="000E6D2F">
              <w:rPr>
                <w:rFonts w:ascii="Times New Roman" w:hAnsi="Times New Roman"/>
                <w:kern w:val="0"/>
                <w:sz w:val="22"/>
              </w:rPr>
              <w:t>加密性能</w:t>
            </w:r>
            <w:r w:rsidRPr="000E6D2F">
              <w:rPr>
                <w:rFonts w:ascii="Times New Roman" w:hAnsi="Times New Roman"/>
                <w:kern w:val="0"/>
                <w:sz w:val="22"/>
              </w:rPr>
              <w:t>(</w:t>
            </w:r>
            <w:r w:rsidRPr="000E6D2F">
              <w:rPr>
                <w:rFonts w:ascii="Times New Roman" w:hAnsi="Times New Roman"/>
                <w:kern w:val="0"/>
                <w:sz w:val="22"/>
              </w:rPr>
              <w:t>最高性能</w:t>
            </w:r>
            <w:r w:rsidRPr="000E6D2F">
              <w:rPr>
                <w:rFonts w:ascii="Times New Roman" w:hAnsi="Times New Roman"/>
                <w:kern w:val="0"/>
                <w:sz w:val="22"/>
              </w:rPr>
              <w:t>):100Mb</w:t>
            </w:r>
            <w:r w:rsidRPr="000E6D2F">
              <w:rPr>
                <w:rFonts w:ascii="Times New Roman" w:hAnsi="Times New Roman"/>
                <w:kern w:val="0"/>
                <w:sz w:val="22"/>
              </w:rPr>
              <w:t>，支持用户数</w:t>
            </w:r>
            <w:r w:rsidRPr="000E6D2F">
              <w:rPr>
                <w:rFonts w:ascii="Times New Roman" w:hAnsi="Times New Roman"/>
                <w:kern w:val="0"/>
                <w:sz w:val="22"/>
              </w:rPr>
              <w:t>:800</w:t>
            </w:r>
            <w:r w:rsidRPr="000E6D2F">
              <w:rPr>
                <w:rFonts w:ascii="Times New Roman" w:hAnsi="Times New Roman"/>
                <w:kern w:val="0"/>
                <w:sz w:val="22"/>
              </w:rPr>
              <w:t>，包转发率</w:t>
            </w:r>
            <w:r w:rsidRPr="000E6D2F">
              <w:rPr>
                <w:rFonts w:ascii="Times New Roman" w:hAnsi="Times New Roman"/>
                <w:kern w:val="0"/>
                <w:sz w:val="22"/>
              </w:rPr>
              <w:t>:45Kpps</w:t>
            </w:r>
            <w:r w:rsidRPr="000E6D2F">
              <w:rPr>
                <w:rFonts w:ascii="Times New Roman" w:hAnsi="Times New Roman"/>
                <w:kern w:val="0"/>
                <w:sz w:val="22"/>
              </w:rPr>
              <w:t>，每秒新建连接数</w:t>
            </w:r>
            <w:r w:rsidRPr="000E6D2F">
              <w:rPr>
                <w:rFonts w:ascii="Times New Roman" w:hAnsi="Times New Roman"/>
                <w:kern w:val="0"/>
                <w:sz w:val="22"/>
              </w:rPr>
              <w:t>:4000</w:t>
            </w:r>
            <w:r w:rsidRPr="000E6D2F">
              <w:rPr>
                <w:rFonts w:ascii="Times New Roman" w:hAnsi="Times New Roman"/>
                <w:kern w:val="0"/>
                <w:sz w:val="22"/>
              </w:rPr>
              <w:t>，最大并发连接数</w:t>
            </w:r>
            <w:r w:rsidRPr="000E6D2F">
              <w:rPr>
                <w:rFonts w:ascii="Times New Roman" w:hAnsi="Times New Roman"/>
                <w:kern w:val="0"/>
                <w:sz w:val="22"/>
              </w:rPr>
              <w:t>:150000</w:t>
            </w:r>
            <w:r w:rsidRPr="000E6D2F">
              <w:rPr>
                <w:rFonts w:ascii="Times New Roman" w:hAnsi="Times New Roman"/>
                <w:kern w:val="0"/>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全网行为管理系统软件</w:t>
            </w:r>
            <w:r w:rsidRPr="000E6D2F">
              <w:rPr>
                <w:rFonts w:ascii="Times New Roman" w:hAnsi="Times New Roman"/>
                <w:kern w:val="0"/>
                <w:sz w:val="22"/>
              </w:rPr>
              <w:t>1</w:t>
            </w:r>
            <w:r w:rsidRPr="000E6D2F">
              <w:rPr>
                <w:rFonts w:ascii="Times New Roman" w:hAnsi="Times New Roman"/>
                <w:kern w:val="0"/>
                <w:sz w:val="22"/>
              </w:rPr>
              <w:t>套</w:t>
            </w:r>
            <w:r w:rsidRPr="000E6D2F">
              <w:rPr>
                <w:rFonts w:ascii="Times New Roman" w:hAnsi="Times New Roman"/>
                <w:kern w:val="0"/>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终端接入安全软件基础</w:t>
            </w:r>
            <w:r w:rsidRPr="000E6D2F">
              <w:rPr>
                <w:rFonts w:ascii="Times New Roman" w:hAnsi="Times New Roman"/>
                <w:kern w:val="0"/>
                <w:sz w:val="22"/>
              </w:rPr>
              <w:t>1</w:t>
            </w:r>
            <w:r w:rsidRPr="000E6D2F">
              <w:rPr>
                <w:rFonts w:ascii="Times New Roman" w:hAnsi="Times New Roman"/>
                <w:kern w:val="0"/>
                <w:sz w:val="22"/>
              </w:rPr>
              <w:t>套</w:t>
            </w:r>
            <w:r w:rsidRPr="000E6D2F">
              <w:rPr>
                <w:rFonts w:ascii="Times New Roman" w:hAnsi="Times New Roman"/>
                <w:kern w:val="0"/>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终端接入安全软件授权</w:t>
            </w:r>
            <w:r w:rsidRPr="000E6D2F">
              <w:rPr>
                <w:rFonts w:ascii="Times New Roman" w:hAnsi="Times New Roman"/>
                <w:kern w:val="0"/>
                <w:sz w:val="22"/>
              </w:rPr>
              <w:t xml:space="preserve"> 550</w:t>
            </w:r>
            <w:r w:rsidRPr="000E6D2F">
              <w:rPr>
                <w:rFonts w:ascii="Times New Roman" w:hAnsi="Times New Roman"/>
                <w:kern w:val="0"/>
                <w:sz w:val="22"/>
              </w:rPr>
              <w:t>套</w:t>
            </w:r>
            <w:r w:rsidRPr="000E6D2F">
              <w:rPr>
                <w:rFonts w:ascii="Times New Roman" w:hAnsi="Times New Roman"/>
                <w:kern w:val="0"/>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产品质保（</w:t>
            </w:r>
            <w:r w:rsidRPr="000E6D2F">
              <w:rPr>
                <w:rFonts w:ascii="Times New Roman" w:hAnsi="Times New Roman"/>
                <w:kern w:val="0"/>
                <w:sz w:val="22"/>
              </w:rPr>
              <w:t>*3</w:t>
            </w:r>
            <w:r w:rsidRPr="000E6D2F">
              <w:rPr>
                <w:rFonts w:ascii="Times New Roman" w:hAnsi="Times New Roman"/>
                <w:kern w:val="0"/>
                <w:sz w:val="22"/>
              </w:rPr>
              <w:t>年）软件升级（</w:t>
            </w:r>
            <w:r w:rsidRPr="000E6D2F">
              <w:rPr>
                <w:rFonts w:ascii="Times New Roman" w:hAnsi="Times New Roman"/>
                <w:kern w:val="0"/>
                <w:sz w:val="22"/>
              </w:rPr>
              <w:t>*3</w:t>
            </w:r>
            <w:r w:rsidRPr="000E6D2F">
              <w:rPr>
                <w:rFonts w:ascii="Times New Roman" w:hAnsi="Times New Roman"/>
                <w:kern w:val="0"/>
                <w:sz w:val="22"/>
              </w:rPr>
              <w:t>年）</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准入功能：</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）支持基于</w:t>
            </w:r>
            <w:r w:rsidRPr="000E6D2F">
              <w:rPr>
                <w:rFonts w:ascii="Times New Roman" w:hAnsi="Times New Roman"/>
                <w:kern w:val="0"/>
                <w:sz w:val="22"/>
              </w:rPr>
              <w:t>windows</w:t>
            </w:r>
            <w:r w:rsidRPr="000E6D2F">
              <w:rPr>
                <w:rFonts w:ascii="Times New Roman" w:hAnsi="Times New Roman"/>
                <w:kern w:val="0"/>
                <w:sz w:val="22"/>
              </w:rPr>
              <w:t>和国产操作系统的准入控制，包含</w:t>
            </w:r>
            <w:r w:rsidRPr="000E6D2F">
              <w:rPr>
                <w:rFonts w:ascii="Times New Roman" w:hAnsi="Times New Roman"/>
                <w:kern w:val="0"/>
                <w:sz w:val="22"/>
              </w:rPr>
              <w:t>802.1x</w:t>
            </w:r>
            <w:r w:rsidRPr="000E6D2F">
              <w:rPr>
                <w:rFonts w:ascii="Times New Roman" w:hAnsi="Times New Roman"/>
                <w:kern w:val="0"/>
                <w:sz w:val="22"/>
              </w:rPr>
              <w:t>无线</w:t>
            </w:r>
            <w:r w:rsidRPr="000E6D2F">
              <w:rPr>
                <w:rFonts w:ascii="Times New Roman" w:hAnsi="Times New Roman"/>
                <w:kern w:val="0"/>
                <w:sz w:val="22"/>
              </w:rPr>
              <w:t>&amp;</w:t>
            </w:r>
            <w:r w:rsidRPr="000E6D2F">
              <w:rPr>
                <w:rFonts w:ascii="Times New Roman" w:hAnsi="Times New Roman"/>
                <w:kern w:val="0"/>
                <w:sz w:val="22"/>
              </w:rPr>
              <w:t>有线，具备客户端认证准入能力</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支持终端识别、安全检查、安全隔离、安全接入等网络准入控制流程</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）支持</w:t>
            </w:r>
            <w:r w:rsidRPr="000E6D2F">
              <w:rPr>
                <w:rFonts w:ascii="Times New Roman" w:hAnsi="Times New Roman"/>
                <w:kern w:val="0"/>
                <w:sz w:val="22"/>
              </w:rPr>
              <w:t>802.1x</w:t>
            </w:r>
            <w:r w:rsidRPr="000E6D2F">
              <w:rPr>
                <w:rFonts w:ascii="Times New Roman" w:hAnsi="Times New Roman"/>
                <w:kern w:val="0"/>
                <w:sz w:val="22"/>
              </w:rPr>
              <w:t>有线无线网络环境下主流网络设备的</w:t>
            </w:r>
            <w:r w:rsidRPr="000E6D2F">
              <w:rPr>
                <w:rFonts w:ascii="Times New Roman" w:hAnsi="Times New Roman"/>
                <w:kern w:val="0"/>
                <w:sz w:val="22"/>
              </w:rPr>
              <w:t>ACL</w:t>
            </w:r>
            <w:r w:rsidRPr="000E6D2F">
              <w:rPr>
                <w:rFonts w:ascii="Times New Roman" w:hAnsi="Times New Roman"/>
                <w:kern w:val="0"/>
                <w:sz w:val="22"/>
              </w:rPr>
              <w:t>动态下发；</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4</w:t>
            </w:r>
            <w:r w:rsidRPr="000E6D2F">
              <w:rPr>
                <w:rFonts w:ascii="Times New Roman" w:hAnsi="Times New Roman"/>
                <w:kern w:val="0"/>
                <w:sz w:val="22"/>
              </w:rPr>
              <w:t>）支持终端修复向导，内置向导页面内容可编辑，同时也支持</w:t>
            </w:r>
            <w:r w:rsidRPr="000E6D2F">
              <w:rPr>
                <w:rFonts w:ascii="Times New Roman" w:hAnsi="Times New Roman"/>
                <w:kern w:val="0"/>
                <w:sz w:val="22"/>
              </w:rPr>
              <w:t>url</w:t>
            </w:r>
            <w:r w:rsidRPr="000E6D2F">
              <w:rPr>
                <w:rFonts w:ascii="Times New Roman" w:hAnsi="Times New Roman"/>
                <w:kern w:val="0"/>
                <w:sz w:val="22"/>
              </w:rPr>
              <w:t>外链修复页面；</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5</w:t>
            </w:r>
            <w:r w:rsidRPr="000E6D2F">
              <w:rPr>
                <w:rFonts w:ascii="Times New Roman" w:hAnsi="Times New Roman"/>
                <w:kern w:val="0"/>
                <w:sz w:val="22"/>
              </w:rPr>
              <w:t>）支持用户与计算机</w:t>
            </w:r>
            <w:r w:rsidRPr="000E6D2F">
              <w:rPr>
                <w:rFonts w:ascii="Times New Roman" w:hAnsi="Times New Roman"/>
                <w:kern w:val="0"/>
                <w:sz w:val="22"/>
              </w:rPr>
              <w:t>MAC</w:t>
            </w:r>
            <w:r w:rsidRPr="000E6D2F">
              <w:rPr>
                <w:rFonts w:ascii="Times New Roman" w:hAnsi="Times New Roman"/>
                <w:kern w:val="0"/>
                <w:sz w:val="22"/>
              </w:rPr>
              <w:t>地址、接入交换机端口号、接入控制点设备、客户端生成的主机码和随机码绑定；终端硬件唯一</w:t>
            </w:r>
            <w:r w:rsidRPr="000E6D2F">
              <w:rPr>
                <w:rFonts w:ascii="Times New Roman" w:hAnsi="Times New Roman"/>
                <w:kern w:val="0"/>
                <w:sz w:val="22"/>
              </w:rPr>
              <w:t>ID</w:t>
            </w:r>
            <w:r w:rsidRPr="000E6D2F">
              <w:rPr>
                <w:rFonts w:ascii="Times New Roman" w:hAnsi="Times New Roman"/>
                <w:kern w:val="0"/>
                <w:sz w:val="22"/>
              </w:rPr>
              <w:t>、认证用户等进行灵活绑定；支持</w:t>
            </w:r>
            <w:r w:rsidRPr="000E6D2F">
              <w:rPr>
                <w:rFonts w:ascii="Times New Roman" w:hAnsi="Times New Roman"/>
                <w:kern w:val="0"/>
                <w:sz w:val="22"/>
              </w:rPr>
              <w:t>1</w:t>
            </w:r>
            <w:r w:rsidRPr="000E6D2F">
              <w:rPr>
                <w:rFonts w:ascii="Times New Roman" w:hAnsi="Times New Roman"/>
                <w:kern w:val="0"/>
                <w:sz w:val="22"/>
              </w:rPr>
              <w:t>对</w:t>
            </w:r>
            <w:r w:rsidRPr="000E6D2F">
              <w:rPr>
                <w:rFonts w:ascii="Times New Roman" w:hAnsi="Times New Roman"/>
                <w:kern w:val="0"/>
                <w:sz w:val="22"/>
              </w:rPr>
              <w:t>1</w:t>
            </w:r>
            <w:r w:rsidRPr="000E6D2F">
              <w:rPr>
                <w:rFonts w:ascii="Times New Roman" w:hAnsi="Times New Roman"/>
                <w:kern w:val="0"/>
                <w:sz w:val="22"/>
              </w:rPr>
              <w:t>，</w:t>
            </w:r>
            <w:r w:rsidRPr="000E6D2F">
              <w:rPr>
                <w:rFonts w:ascii="Times New Roman" w:hAnsi="Times New Roman"/>
                <w:kern w:val="0"/>
                <w:sz w:val="22"/>
              </w:rPr>
              <w:t>1</w:t>
            </w:r>
            <w:r w:rsidRPr="000E6D2F">
              <w:rPr>
                <w:rFonts w:ascii="Times New Roman" w:hAnsi="Times New Roman"/>
                <w:kern w:val="0"/>
                <w:sz w:val="22"/>
              </w:rPr>
              <w:t>对多绑定，并支持设置针对某用户在一定数量范围内的终端自动放行。</w:t>
            </w:r>
          </w:p>
        </w:tc>
      </w:tr>
      <w:tr w:rsidR="007D47DD" w:rsidRPr="000E6D2F" w:rsidTr="008E1E82">
        <w:trPr>
          <w:trHeight w:val="56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提供固定技术人员针对用户现场针对用户需求调研，设备上架及准入策略调试功能培训。质保期间提供售后服务</w:t>
            </w:r>
            <w:r w:rsidRPr="000E6D2F">
              <w:rPr>
                <w:rFonts w:ascii="Times New Roman" w:hAnsi="Times New Roman"/>
                <w:kern w:val="0"/>
                <w:sz w:val="22"/>
              </w:rPr>
              <w:t>,</w:t>
            </w:r>
            <w:r w:rsidRPr="000E6D2F">
              <w:rPr>
                <w:rFonts w:ascii="Times New Roman" w:hAnsi="Times New Roman"/>
                <w:kern w:val="0"/>
                <w:sz w:val="22"/>
              </w:rPr>
              <w:t>远程技术支持及服务工程师。</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年质保，包括系统升级授权、产品保修服务、远程支持服务</w:t>
            </w:r>
          </w:p>
        </w:tc>
      </w:tr>
      <w:tr w:rsidR="007D47DD" w:rsidRPr="000E6D2F" w:rsidTr="008E1E82">
        <w:trPr>
          <w:trHeight w:val="1630"/>
        </w:trPr>
        <w:tc>
          <w:tcPr>
            <w:tcW w:w="440" w:type="dxa"/>
            <w:vMerge w:val="restart"/>
            <w:tcBorders>
              <w:top w:val="nil"/>
              <w:left w:val="single" w:sz="4" w:space="0" w:color="auto"/>
              <w:bottom w:val="single" w:sz="4" w:space="0" w:color="000000"/>
              <w:right w:val="single" w:sz="4" w:space="0" w:color="auto"/>
            </w:tcBorders>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10</w:t>
            </w:r>
          </w:p>
        </w:tc>
        <w:tc>
          <w:tcPr>
            <w:tcW w:w="656"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堡垒机审计</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满足国产化要求，采用</w:t>
            </w:r>
            <w:r w:rsidRPr="000E6D2F">
              <w:rPr>
                <w:rFonts w:ascii="Times New Roman" w:hAnsi="Times New Roman"/>
                <w:sz w:val="22"/>
              </w:rPr>
              <w:t>国产化芯片，</w:t>
            </w:r>
            <w:r w:rsidRPr="000E6D2F">
              <w:rPr>
                <w:rFonts w:ascii="Times New Roman" w:hAnsi="Times New Roman"/>
                <w:kern w:val="0"/>
                <w:sz w:val="22"/>
              </w:rPr>
              <w:t>性能参数：</w:t>
            </w:r>
            <w:r w:rsidRPr="000E6D2F">
              <w:rPr>
                <w:rFonts w:ascii="Times New Roman" w:hAnsi="Times New Roman"/>
                <w:kern w:val="0"/>
                <w:sz w:val="22"/>
              </w:rPr>
              <w:t>1U</w:t>
            </w:r>
            <w:r w:rsidRPr="000E6D2F">
              <w:rPr>
                <w:rFonts w:ascii="Times New Roman" w:hAnsi="Times New Roman"/>
                <w:kern w:val="0"/>
                <w:sz w:val="22"/>
              </w:rPr>
              <w:t>、</w:t>
            </w:r>
            <w:r w:rsidRPr="000E6D2F">
              <w:rPr>
                <w:rFonts w:ascii="Times New Roman" w:hAnsi="Times New Roman"/>
                <w:kern w:val="0"/>
                <w:sz w:val="22"/>
              </w:rPr>
              <w:t>2</w:t>
            </w:r>
            <w:r w:rsidRPr="000E6D2F">
              <w:rPr>
                <w:rFonts w:ascii="Times New Roman" w:hAnsi="Times New Roman"/>
                <w:kern w:val="0"/>
                <w:sz w:val="22"/>
              </w:rPr>
              <w:t>个</w:t>
            </w:r>
            <w:r w:rsidRPr="000E6D2F">
              <w:rPr>
                <w:rFonts w:ascii="Times New Roman" w:hAnsi="Times New Roman"/>
                <w:kern w:val="0"/>
                <w:sz w:val="22"/>
              </w:rPr>
              <w:t>USB</w:t>
            </w:r>
            <w:r w:rsidRPr="000E6D2F">
              <w:rPr>
                <w:rFonts w:ascii="Times New Roman" w:hAnsi="Times New Roman"/>
                <w:kern w:val="0"/>
                <w:sz w:val="22"/>
              </w:rPr>
              <w:t>接口，</w:t>
            </w:r>
            <w:r w:rsidRPr="000E6D2F">
              <w:rPr>
                <w:rFonts w:ascii="Times New Roman" w:hAnsi="Times New Roman"/>
                <w:kern w:val="0"/>
                <w:sz w:val="22"/>
              </w:rPr>
              <w:t>1</w:t>
            </w:r>
            <w:r w:rsidRPr="000E6D2F">
              <w:rPr>
                <w:rFonts w:ascii="Times New Roman" w:hAnsi="Times New Roman"/>
                <w:kern w:val="0"/>
                <w:sz w:val="22"/>
              </w:rPr>
              <w:t>个</w:t>
            </w:r>
            <w:r w:rsidRPr="000E6D2F">
              <w:rPr>
                <w:rFonts w:ascii="Times New Roman" w:hAnsi="Times New Roman"/>
                <w:kern w:val="0"/>
                <w:sz w:val="22"/>
              </w:rPr>
              <w:t>RJ45</w:t>
            </w:r>
            <w:r w:rsidRPr="000E6D2F">
              <w:rPr>
                <w:rFonts w:ascii="Times New Roman" w:hAnsi="Times New Roman"/>
                <w:kern w:val="0"/>
                <w:sz w:val="22"/>
              </w:rPr>
              <w:t>串口，</w:t>
            </w:r>
            <w:r w:rsidRPr="000E6D2F">
              <w:rPr>
                <w:rFonts w:ascii="Times New Roman" w:hAnsi="Times New Roman"/>
                <w:kern w:val="0"/>
                <w:sz w:val="22"/>
              </w:rPr>
              <w:t>2</w:t>
            </w:r>
            <w:r w:rsidRPr="000E6D2F">
              <w:rPr>
                <w:rFonts w:ascii="Times New Roman" w:hAnsi="Times New Roman"/>
                <w:kern w:val="0"/>
                <w:sz w:val="22"/>
              </w:rPr>
              <w:t>个万兆</w:t>
            </w:r>
            <w:r w:rsidRPr="000E6D2F">
              <w:rPr>
                <w:rFonts w:ascii="Times New Roman" w:hAnsi="Times New Roman"/>
                <w:kern w:val="0"/>
                <w:sz w:val="22"/>
              </w:rPr>
              <w:t>SFPP,1</w:t>
            </w:r>
            <w:r w:rsidRPr="000E6D2F">
              <w:rPr>
                <w:rFonts w:ascii="Times New Roman" w:hAnsi="Times New Roman"/>
                <w:kern w:val="0"/>
                <w:sz w:val="22"/>
              </w:rPr>
              <w:t>个</w:t>
            </w:r>
            <w:r w:rsidRPr="000E6D2F">
              <w:rPr>
                <w:rFonts w:ascii="Times New Roman" w:hAnsi="Times New Roman"/>
                <w:kern w:val="0"/>
                <w:sz w:val="22"/>
              </w:rPr>
              <w:t>GE</w:t>
            </w:r>
            <w:r w:rsidRPr="000E6D2F">
              <w:rPr>
                <w:rFonts w:ascii="Times New Roman" w:hAnsi="Times New Roman"/>
                <w:kern w:val="0"/>
                <w:sz w:val="22"/>
              </w:rPr>
              <w:t>管理口，</w:t>
            </w:r>
            <w:r w:rsidRPr="000E6D2F">
              <w:rPr>
                <w:rFonts w:ascii="Times New Roman" w:hAnsi="Times New Roman"/>
                <w:kern w:val="0"/>
                <w:sz w:val="22"/>
              </w:rPr>
              <w:t>1</w:t>
            </w:r>
            <w:r w:rsidRPr="000E6D2F">
              <w:rPr>
                <w:rFonts w:ascii="Times New Roman" w:hAnsi="Times New Roman"/>
                <w:kern w:val="0"/>
                <w:sz w:val="22"/>
              </w:rPr>
              <w:t>个</w:t>
            </w:r>
            <w:r w:rsidRPr="000E6D2F">
              <w:rPr>
                <w:rFonts w:ascii="Times New Roman" w:hAnsi="Times New Roman"/>
                <w:kern w:val="0"/>
                <w:sz w:val="22"/>
              </w:rPr>
              <w:t>GE</w:t>
            </w:r>
            <w:r w:rsidRPr="000E6D2F">
              <w:rPr>
                <w:rFonts w:ascii="Times New Roman" w:hAnsi="Times New Roman"/>
                <w:kern w:val="0"/>
                <w:sz w:val="22"/>
              </w:rPr>
              <w:t>电口，</w:t>
            </w:r>
            <w:r w:rsidRPr="000E6D2F">
              <w:rPr>
                <w:rFonts w:ascii="Times New Roman" w:hAnsi="Times New Roman"/>
                <w:kern w:val="0"/>
                <w:sz w:val="22"/>
              </w:rPr>
              <w:t>1</w:t>
            </w:r>
            <w:r w:rsidRPr="000E6D2F">
              <w:rPr>
                <w:rFonts w:ascii="Times New Roman" w:hAnsi="Times New Roman"/>
                <w:kern w:val="0"/>
                <w:sz w:val="22"/>
              </w:rPr>
              <w:t>个扩展槽，</w:t>
            </w:r>
            <w:r w:rsidRPr="000E6D2F">
              <w:rPr>
                <w:rFonts w:ascii="Times New Roman" w:hAnsi="Times New Roman"/>
                <w:kern w:val="0"/>
                <w:sz w:val="22"/>
              </w:rPr>
              <w:t>4T</w:t>
            </w:r>
            <w:r w:rsidRPr="000E6D2F">
              <w:rPr>
                <w:rFonts w:ascii="Times New Roman" w:hAnsi="Times New Roman"/>
                <w:kern w:val="0"/>
                <w:sz w:val="22"/>
              </w:rPr>
              <w:t>硬盘。</w:t>
            </w:r>
            <w:r w:rsidRPr="000E6D2F">
              <w:rPr>
                <w:rFonts w:ascii="Times New Roman" w:hAnsi="Times New Roman"/>
                <w:kern w:val="0"/>
                <w:sz w:val="22"/>
              </w:rPr>
              <w:t>300</w:t>
            </w:r>
            <w:r w:rsidRPr="000E6D2F">
              <w:rPr>
                <w:rFonts w:ascii="Times New Roman" w:hAnsi="Times New Roman"/>
                <w:kern w:val="0"/>
                <w:sz w:val="22"/>
              </w:rPr>
              <w:t>个管理授权，系统应支持管理</w:t>
            </w:r>
            <w:r w:rsidRPr="000E6D2F">
              <w:rPr>
                <w:rFonts w:ascii="Times New Roman" w:hAnsi="Times New Roman"/>
                <w:kern w:val="0"/>
                <w:sz w:val="22"/>
              </w:rPr>
              <w:t>300</w:t>
            </w:r>
            <w:r w:rsidRPr="000E6D2F">
              <w:rPr>
                <w:rFonts w:ascii="Times New Roman" w:hAnsi="Times New Roman"/>
                <w:kern w:val="0"/>
                <w:sz w:val="22"/>
              </w:rPr>
              <w:t>台资产、图形并发</w:t>
            </w:r>
            <w:r w:rsidRPr="000E6D2F">
              <w:rPr>
                <w:rFonts w:ascii="Times New Roman" w:hAnsi="Times New Roman"/>
                <w:kern w:val="0"/>
                <w:sz w:val="22"/>
              </w:rPr>
              <w:t>1200</w:t>
            </w:r>
            <w:r w:rsidRPr="000E6D2F">
              <w:rPr>
                <w:rFonts w:ascii="Times New Roman" w:hAnsi="Times New Roman"/>
                <w:kern w:val="0"/>
                <w:sz w:val="22"/>
              </w:rPr>
              <w:t>个，支持系统默认三权分立用户名修改，防范对系统缺省用户的猜测攻击。支持密钥登录方式：在登录目标服务器时，使用的是秘钥登录，而非密码。在既可以使用密码，又可以使用秘钥的环境，可以自由选择登录认证方式。</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支持</w:t>
            </w:r>
            <w:r w:rsidRPr="000E6D2F">
              <w:rPr>
                <w:rFonts w:ascii="Times New Roman" w:hAnsi="Times New Roman"/>
                <w:kern w:val="0"/>
                <w:sz w:val="22"/>
              </w:rPr>
              <w:t>RDP</w:t>
            </w:r>
            <w:r w:rsidRPr="000E6D2F">
              <w:rPr>
                <w:rFonts w:ascii="Times New Roman" w:hAnsi="Times New Roman"/>
                <w:kern w:val="0"/>
                <w:sz w:val="22"/>
              </w:rPr>
              <w:t>、</w:t>
            </w:r>
            <w:r w:rsidRPr="000E6D2F">
              <w:rPr>
                <w:rFonts w:ascii="Times New Roman" w:hAnsi="Times New Roman"/>
                <w:kern w:val="0"/>
                <w:sz w:val="22"/>
              </w:rPr>
              <w:t>X11</w:t>
            </w:r>
            <w:r w:rsidRPr="000E6D2F">
              <w:rPr>
                <w:rFonts w:ascii="Times New Roman" w:hAnsi="Times New Roman"/>
                <w:kern w:val="0"/>
                <w:sz w:val="22"/>
              </w:rPr>
              <w:t>、</w:t>
            </w:r>
            <w:r w:rsidRPr="000E6D2F">
              <w:rPr>
                <w:rFonts w:ascii="Times New Roman" w:hAnsi="Times New Roman"/>
                <w:kern w:val="0"/>
                <w:sz w:val="22"/>
              </w:rPr>
              <w:t>VNC</w:t>
            </w:r>
            <w:r w:rsidRPr="000E6D2F">
              <w:rPr>
                <w:rFonts w:ascii="Times New Roman" w:hAnsi="Times New Roman"/>
                <w:kern w:val="0"/>
                <w:sz w:val="22"/>
              </w:rPr>
              <w:t>、</w:t>
            </w:r>
            <w:r w:rsidRPr="000E6D2F">
              <w:rPr>
                <w:rFonts w:ascii="Times New Roman" w:hAnsi="Times New Roman"/>
                <w:kern w:val="0"/>
                <w:sz w:val="22"/>
              </w:rPr>
              <w:t>SSH</w:t>
            </w:r>
            <w:r w:rsidRPr="000E6D2F">
              <w:rPr>
                <w:rFonts w:ascii="Times New Roman" w:hAnsi="Times New Roman"/>
                <w:kern w:val="0"/>
                <w:sz w:val="22"/>
              </w:rPr>
              <w:t>、</w:t>
            </w:r>
            <w:r w:rsidRPr="000E6D2F">
              <w:rPr>
                <w:rFonts w:ascii="Times New Roman" w:hAnsi="Times New Roman"/>
                <w:kern w:val="0"/>
                <w:sz w:val="22"/>
              </w:rPr>
              <w:t>TELNET</w:t>
            </w:r>
            <w:r w:rsidRPr="000E6D2F">
              <w:rPr>
                <w:rFonts w:ascii="Times New Roman" w:hAnsi="Times New Roman"/>
                <w:kern w:val="0"/>
                <w:sz w:val="22"/>
              </w:rPr>
              <w:t>、</w:t>
            </w:r>
            <w:r w:rsidRPr="000E6D2F">
              <w:rPr>
                <w:rFonts w:ascii="Times New Roman" w:hAnsi="Times New Roman"/>
                <w:kern w:val="0"/>
                <w:sz w:val="22"/>
              </w:rPr>
              <w:t>RLOGIN</w:t>
            </w:r>
            <w:r w:rsidRPr="000E6D2F">
              <w:rPr>
                <w:rFonts w:ascii="Times New Roman" w:hAnsi="Times New Roman"/>
                <w:kern w:val="0"/>
                <w:sz w:val="22"/>
              </w:rPr>
              <w:t>、</w:t>
            </w:r>
            <w:r w:rsidRPr="000E6D2F">
              <w:rPr>
                <w:rFonts w:ascii="Times New Roman" w:hAnsi="Times New Roman"/>
                <w:kern w:val="0"/>
                <w:sz w:val="22"/>
              </w:rPr>
              <w:t>SFTP</w:t>
            </w:r>
            <w:r w:rsidRPr="000E6D2F">
              <w:rPr>
                <w:rFonts w:ascii="Times New Roman" w:hAnsi="Times New Roman"/>
                <w:kern w:val="0"/>
                <w:sz w:val="22"/>
              </w:rPr>
              <w:t>、</w:t>
            </w:r>
            <w:r w:rsidRPr="000E6D2F">
              <w:rPr>
                <w:rFonts w:ascii="Times New Roman" w:hAnsi="Times New Roman"/>
                <w:kern w:val="0"/>
                <w:sz w:val="22"/>
              </w:rPr>
              <w:t>FTP</w:t>
            </w:r>
            <w:r w:rsidRPr="000E6D2F">
              <w:rPr>
                <w:rFonts w:ascii="Times New Roman" w:hAnsi="Times New Roman"/>
                <w:kern w:val="0"/>
                <w:sz w:val="22"/>
              </w:rPr>
              <w:t>、</w:t>
            </w:r>
            <w:r w:rsidRPr="000E6D2F">
              <w:rPr>
                <w:rFonts w:ascii="Times New Roman" w:hAnsi="Times New Roman"/>
                <w:kern w:val="0"/>
                <w:sz w:val="22"/>
              </w:rPr>
              <w:t>SAMBA</w:t>
            </w:r>
            <w:r w:rsidRPr="000E6D2F">
              <w:rPr>
                <w:rFonts w:ascii="Times New Roman" w:hAnsi="Times New Roman"/>
                <w:kern w:val="0"/>
                <w:sz w:val="22"/>
              </w:rPr>
              <w:t>协议的</w:t>
            </w:r>
            <w:r w:rsidRPr="000E6D2F">
              <w:rPr>
                <w:rFonts w:ascii="Times New Roman" w:hAnsi="Times New Roman"/>
                <w:kern w:val="0"/>
                <w:sz w:val="22"/>
              </w:rPr>
              <w:t>HTML5</w:t>
            </w:r>
            <w:r w:rsidRPr="000E6D2F">
              <w:rPr>
                <w:rFonts w:ascii="Times New Roman" w:hAnsi="Times New Roman"/>
                <w:kern w:val="0"/>
                <w:sz w:val="22"/>
              </w:rPr>
              <w:t>运维，无需本地运维客户端；产品应提供原厂质保至少三年，质保内容包含但不限于：系统升级授权、产品保修服务、远程支持服务，</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、支持用户多角色划分功能，如系统管理员、部门管理员、运维员、审计管理员、密码管理员等，对各类角色需要进行细粒度的权限管理；支持自定义用户权限；</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、支持按部门组织架构管理用户数据、资产数据、授权数据、审计数据，且数据相互隔离；可按部门层级分别设定各部门不同权限的管理员；</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、支持手机</w:t>
            </w:r>
            <w:r w:rsidRPr="000E6D2F">
              <w:rPr>
                <w:rFonts w:ascii="Times New Roman" w:hAnsi="Times New Roman"/>
                <w:kern w:val="0"/>
                <w:sz w:val="22"/>
              </w:rPr>
              <w:t>APP</w:t>
            </w:r>
            <w:r w:rsidRPr="000E6D2F">
              <w:rPr>
                <w:rFonts w:ascii="Times New Roman" w:hAnsi="Times New Roman"/>
                <w:kern w:val="0"/>
                <w:sz w:val="22"/>
              </w:rPr>
              <w:t>动态口令认证方式登录堡垒机，支持钉钉</w:t>
            </w:r>
            <w:r w:rsidRPr="000E6D2F">
              <w:rPr>
                <w:rFonts w:ascii="Times New Roman" w:hAnsi="Times New Roman"/>
                <w:kern w:val="0"/>
                <w:sz w:val="22"/>
              </w:rPr>
              <w:t>/</w:t>
            </w:r>
            <w:r w:rsidRPr="000E6D2F">
              <w:rPr>
                <w:rFonts w:ascii="Times New Roman" w:hAnsi="Times New Roman"/>
                <w:kern w:val="0"/>
                <w:sz w:val="22"/>
              </w:rPr>
              <w:t>企业微信扫码认证方式登录堡垒机，支持多个</w:t>
            </w:r>
            <w:r w:rsidRPr="000E6D2F">
              <w:rPr>
                <w:rFonts w:ascii="Times New Roman" w:hAnsi="Times New Roman"/>
                <w:kern w:val="0"/>
                <w:sz w:val="22"/>
              </w:rPr>
              <w:t>AD</w:t>
            </w:r>
            <w:r w:rsidRPr="000E6D2F">
              <w:rPr>
                <w:rFonts w:ascii="Times New Roman" w:hAnsi="Times New Roman"/>
                <w:kern w:val="0"/>
                <w:sz w:val="22"/>
              </w:rPr>
              <w:t>域认证源；支持自动同步</w:t>
            </w:r>
            <w:r w:rsidRPr="000E6D2F">
              <w:rPr>
                <w:rFonts w:ascii="Times New Roman" w:hAnsi="Times New Roman"/>
                <w:kern w:val="0"/>
                <w:sz w:val="22"/>
              </w:rPr>
              <w:t>AD/LDAP</w:t>
            </w:r>
            <w:r w:rsidRPr="000E6D2F">
              <w:rPr>
                <w:rFonts w:ascii="Times New Roman" w:hAnsi="Times New Roman"/>
                <w:kern w:val="0"/>
                <w:sz w:val="22"/>
              </w:rPr>
              <w:t>用户；</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4</w:t>
            </w:r>
            <w:r w:rsidRPr="000E6D2F">
              <w:rPr>
                <w:rFonts w:ascii="Times New Roman" w:hAnsi="Times New Roman"/>
                <w:kern w:val="0"/>
                <w:sz w:val="22"/>
              </w:rPr>
              <w:t>、支持用户账号状态统计，至少包含用户账号上次登录时间、用户状态、过期时间等；</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5</w:t>
            </w:r>
            <w:r w:rsidRPr="000E6D2F">
              <w:rPr>
                <w:rFonts w:ascii="Times New Roman" w:hAnsi="Times New Roman"/>
                <w:kern w:val="0"/>
                <w:sz w:val="22"/>
              </w:rPr>
              <w:t>、支持对</w:t>
            </w:r>
            <w:r w:rsidRPr="000E6D2F">
              <w:rPr>
                <w:rFonts w:ascii="Times New Roman" w:hAnsi="Times New Roman"/>
                <w:kern w:val="0"/>
                <w:sz w:val="22"/>
              </w:rPr>
              <w:t>HTTP/HTTPS</w:t>
            </w:r>
            <w:r w:rsidRPr="000E6D2F">
              <w:rPr>
                <w:rFonts w:ascii="Times New Roman" w:hAnsi="Times New Roman"/>
                <w:kern w:val="0"/>
                <w:sz w:val="22"/>
              </w:rPr>
              <w:t>类资产进行</w:t>
            </w:r>
            <w:r w:rsidRPr="000E6D2F">
              <w:rPr>
                <w:rFonts w:ascii="Times New Roman" w:hAnsi="Times New Roman"/>
                <w:kern w:val="0"/>
                <w:sz w:val="22"/>
              </w:rPr>
              <w:t>URL</w:t>
            </w:r>
            <w:r w:rsidRPr="000E6D2F">
              <w:rPr>
                <w:rFonts w:ascii="Times New Roman" w:hAnsi="Times New Roman"/>
                <w:kern w:val="0"/>
                <w:sz w:val="22"/>
              </w:rPr>
              <w:t>黑白名单限制，禁止在未授权情况下，通过手动输入</w:t>
            </w:r>
            <w:r w:rsidRPr="000E6D2F">
              <w:rPr>
                <w:rFonts w:ascii="Times New Roman" w:hAnsi="Times New Roman"/>
                <w:kern w:val="0"/>
                <w:sz w:val="22"/>
              </w:rPr>
              <w:t>URL</w:t>
            </w:r>
            <w:r w:rsidRPr="000E6D2F">
              <w:rPr>
                <w:rFonts w:ascii="Times New Roman" w:hAnsi="Times New Roman"/>
                <w:kern w:val="0"/>
                <w:sz w:val="22"/>
              </w:rPr>
              <w:t>跳转至其它</w:t>
            </w:r>
            <w:r w:rsidRPr="000E6D2F">
              <w:rPr>
                <w:rFonts w:ascii="Times New Roman" w:hAnsi="Times New Roman"/>
                <w:kern w:val="0"/>
                <w:sz w:val="22"/>
              </w:rPr>
              <w:t>web</w:t>
            </w:r>
            <w:r w:rsidRPr="000E6D2F">
              <w:rPr>
                <w:rFonts w:ascii="Times New Roman" w:hAnsi="Times New Roman"/>
                <w:kern w:val="0"/>
                <w:sz w:val="22"/>
              </w:rPr>
              <w:t>网站（提供截图证明）；</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6</w:t>
            </w:r>
            <w:r w:rsidRPr="000E6D2F">
              <w:rPr>
                <w:rFonts w:ascii="Times New Roman" w:hAnsi="Times New Roman"/>
                <w:kern w:val="0"/>
                <w:sz w:val="22"/>
              </w:rPr>
              <w:t>、支持自动收集设备</w:t>
            </w:r>
            <w:r w:rsidRPr="000E6D2F">
              <w:rPr>
                <w:rFonts w:ascii="Times New Roman" w:hAnsi="Times New Roman"/>
                <w:kern w:val="0"/>
                <w:sz w:val="22"/>
              </w:rPr>
              <w:t>IP</w:t>
            </w:r>
            <w:r w:rsidRPr="000E6D2F">
              <w:rPr>
                <w:rFonts w:ascii="Times New Roman" w:hAnsi="Times New Roman"/>
                <w:kern w:val="0"/>
                <w:sz w:val="22"/>
              </w:rPr>
              <w:t>、运维协议、端口号、账号、密码、与用户的权限关系，可自动完成授权；</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7</w:t>
            </w:r>
            <w:r w:rsidRPr="000E6D2F">
              <w:rPr>
                <w:rFonts w:ascii="Times New Roman" w:hAnsi="Times New Roman"/>
                <w:kern w:val="0"/>
                <w:sz w:val="22"/>
              </w:rPr>
              <w:t>、支持同时对数据库会话记录图形审计及命令提取，并且实现点击任意一条数据库命令，自动跳转到对应的录像片段</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8</w:t>
            </w:r>
            <w:r w:rsidRPr="000E6D2F">
              <w:rPr>
                <w:rFonts w:ascii="Times New Roman" w:hAnsi="Times New Roman"/>
                <w:kern w:val="0"/>
                <w:sz w:val="22"/>
              </w:rPr>
              <w:t>、支持对重要命令进行审核：运维人员执行命令后，需等到管理员审批通过后才可执行成功。可选择性设置自定义时间内未审批，对命令自动放行。执行命令的运维人员在运维待审批命令时，可选择终止此命令。</w:t>
            </w:r>
          </w:p>
        </w:tc>
      </w:tr>
      <w:tr w:rsidR="007D47DD" w:rsidRPr="000E6D2F" w:rsidTr="008E1E82">
        <w:trPr>
          <w:trHeight w:val="56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提供产品原厂商设备部署服务，协助招标人配置产品相关策略，服务期内提供</w:t>
            </w:r>
            <w:r w:rsidRPr="000E6D2F">
              <w:rPr>
                <w:rFonts w:ascii="Times New Roman" w:hAnsi="Times New Roman" w:hint="eastAsia"/>
                <w:sz w:val="22"/>
              </w:rPr>
              <w:t>每周</w:t>
            </w:r>
            <w:r w:rsidRPr="000E6D2F">
              <w:rPr>
                <w:rFonts w:ascii="Times New Roman" w:hAnsi="Times New Roman"/>
                <w:sz w:val="22"/>
              </w:rPr>
              <w:t>7</w:t>
            </w:r>
            <w:r w:rsidRPr="000E6D2F">
              <w:rPr>
                <w:rFonts w:ascii="Times New Roman" w:hAnsi="Times New Roman" w:hint="eastAsia"/>
                <w:sz w:val="22"/>
              </w:rPr>
              <w:t>天</w:t>
            </w:r>
            <w:r w:rsidRPr="000E6D2F">
              <w:rPr>
                <w:rFonts w:ascii="Times New Roman" w:hAnsi="Times New Roman"/>
                <w:sz w:val="22"/>
              </w:rPr>
              <w:t>×24</w:t>
            </w:r>
            <w:r w:rsidRPr="000E6D2F">
              <w:rPr>
                <w:rFonts w:ascii="Times New Roman" w:hAnsi="Times New Roman" w:hint="eastAsia"/>
                <w:sz w:val="22"/>
              </w:rPr>
              <w:t>小时</w:t>
            </w:r>
            <w:r w:rsidRPr="000E6D2F">
              <w:rPr>
                <w:rFonts w:ascii="Times New Roman" w:hAnsi="Times New Roman"/>
                <w:kern w:val="0"/>
                <w:sz w:val="22"/>
              </w:rPr>
              <w:t>的免费远程技术支持，</w:t>
            </w:r>
            <w:r w:rsidRPr="000E6D2F">
              <w:rPr>
                <w:rFonts w:ascii="Times New Roman" w:hAnsi="Times New Roman"/>
                <w:kern w:val="0"/>
                <w:sz w:val="22"/>
              </w:rPr>
              <w:t xml:space="preserve"> </w:t>
            </w:r>
            <w:r w:rsidRPr="000E6D2F">
              <w:rPr>
                <w:rFonts w:ascii="Times New Roman" w:hAnsi="Times New Roman"/>
                <w:kern w:val="0"/>
                <w:sz w:val="22"/>
              </w:rPr>
              <w:t>提供热线受理、远程问题处理、故障响应、现场备件更换等电话技术支持服务。</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年质保，包括系统升级授权、产品保修服务、远程支持服务</w:t>
            </w:r>
          </w:p>
        </w:tc>
      </w:tr>
      <w:tr w:rsidR="007D47DD" w:rsidRPr="000E6D2F" w:rsidTr="008E1E82">
        <w:trPr>
          <w:trHeight w:val="3640"/>
        </w:trPr>
        <w:tc>
          <w:tcPr>
            <w:tcW w:w="440" w:type="dxa"/>
            <w:vMerge w:val="restart"/>
            <w:tcBorders>
              <w:top w:val="nil"/>
              <w:left w:val="single" w:sz="4" w:space="0" w:color="auto"/>
              <w:bottom w:val="single" w:sz="4" w:space="0" w:color="000000"/>
              <w:right w:val="single" w:sz="4" w:space="0" w:color="auto"/>
            </w:tcBorders>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11</w:t>
            </w:r>
          </w:p>
        </w:tc>
        <w:tc>
          <w:tcPr>
            <w:tcW w:w="656"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日志审计</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满足国产化要求，采用</w:t>
            </w:r>
            <w:r w:rsidRPr="000E6D2F">
              <w:rPr>
                <w:rFonts w:ascii="Times New Roman" w:hAnsi="Times New Roman"/>
                <w:sz w:val="22"/>
              </w:rPr>
              <w:t>国产化芯片，</w:t>
            </w:r>
            <w:r w:rsidRPr="000E6D2F">
              <w:rPr>
                <w:rFonts w:ascii="Times New Roman" w:hAnsi="Times New Roman"/>
                <w:kern w:val="0"/>
                <w:sz w:val="22"/>
              </w:rPr>
              <w:t>性能参数：</w:t>
            </w:r>
            <w:r w:rsidRPr="000E6D2F">
              <w:rPr>
                <w:rFonts w:ascii="Times New Roman" w:hAnsi="Times New Roman"/>
                <w:kern w:val="0"/>
                <w:sz w:val="22"/>
              </w:rPr>
              <w:t>1U</w:t>
            </w:r>
            <w:r w:rsidRPr="000E6D2F">
              <w:rPr>
                <w:rFonts w:ascii="Times New Roman" w:hAnsi="Times New Roman"/>
                <w:kern w:val="0"/>
                <w:sz w:val="22"/>
              </w:rPr>
              <w:t>、</w:t>
            </w:r>
            <w:r w:rsidRPr="000E6D2F">
              <w:rPr>
                <w:rFonts w:ascii="Times New Roman" w:hAnsi="Times New Roman"/>
                <w:kern w:val="0"/>
                <w:sz w:val="22"/>
              </w:rPr>
              <w:t>2</w:t>
            </w:r>
            <w:r w:rsidRPr="000E6D2F">
              <w:rPr>
                <w:rFonts w:ascii="Times New Roman" w:hAnsi="Times New Roman"/>
                <w:kern w:val="0"/>
                <w:sz w:val="22"/>
              </w:rPr>
              <w:t>个</w:t>
            </w:r>
            <w:r w:rsidRPr="000E6D2F">
              <w:rPr>
                <w:rFonts w:ascii="Times New Roman" w:hAnsi="Times New Roman"/>
                <w:kern w:val="0"/>
                <w:sz w:val="22"/>
              </w:rPr>
              <w:t>GE</w:t>
            </w:r>
            <w:r w:rsidRPr="000E6D2F">
              <w:rPr>
                <w:rFonts w:ascii="Times New Roman" w:hAnsi="Times New Roman"/>
                <w:kern w:val="0"/>
                <w:sz w:val="22"/>
              </w:rPr>
              <w:t>管理口，</w:t>
            </w:r>
            <w:r w:rsidRPr="000E6D2F">
              <w:rPr>
                <w:rFonts w:ascii="Times New Roman" w:hAnsi="Times New Roman"/>
                <w:kern w:val="0"/>
                <w:sz w:val="22"/>
              </w:rPr>
              <w:t>2</w:t>
            </w:r>
            <w:r w:rsidRPr="000E6D2F">
              <w:rPr>
                <w:rFonts w:ascii="Times New Roman" w:hAnsi="Times New Roman"/>
                <w:kern w:val="0"/>
                <w:sz w:val="22"/>
              </w:rPr>
              <w:t>个</w:t>
            </w:r>
            <w:r w:rsidRPr="000E6D2F">
              <w:rPr>
                <w:rFonts w:ascii="Times New Roman" w:hAnsi="Times New Roman"/>
                <w:kern w:val="0"/>
                <w:sz w:val="22"/>
              </w:rPr>
              <w:t>USB</w:t>
            </w:r>
            <w:r w:rsidRPr="000E6D2F">
              <w:rPr>
                <w:rFonts w:ascii="Times New Roman" w:hAnsi="Times New Roman"/>
                <w:kern w:val="0"/>
                <w:sz w:val="22"/>
              </w:rPr>
              <w:t>口，</w:t>
            </w:r>
            <w:r w:rsidRPr="000E6D2F">
              <w:rPr>
                <w:rFonts w:ascii="Times New Roman" w:hAnsi="Times New Roman"/>
                <w:kern w:val="0"/>
                <w:sz w:val="22"/>
              </w:rPr>
              <w:t>1</w:t>
            </w:r>
            <w:r w:rsidRPr="000E6D2F">
              <w:rPr>
                <w:rFonts w:ascii="Times New Roman" w:hAnsi="Times New Roman"/>
                <w:kern w:val="0"/>
                <w:sz w:val="22"/>
              </w:rPr>
              <w:t>个</w:t>
            </w:r>
            <w:r w:rsidRPr="000E6D2F">
              <w:rPr>
                <w:rFonts w:ascii="Times New Roman" w:hAnsi="Times New Roman"/>
                <w:kern w:val="0"/>
                <w:sz w:val="22"/>
              </w:rPr>
              <w:t>RJ45</w:t>
            </w:r>
            <w:r w:rsidRPr="000E6D2F">
              <w:rPr>
                <w:rFonts w:ascii="Times New Roman" w:hAnsi="Times New Roman"/>
                <w:kern w:val="0"/>
                <w:sz w:val="22"/>
              </w:rPr>
              <w:t>串口，支持</w:t>
            </w:r>
            <w:r w:rsidRPr="000E6D2F">
              <w:rPr>
                <w:rFonts w:ascii="Times New Roman" w:hAnsi="Times New Roman"/>
                <w:kern w:val="0"/>
                <w:sz w:val="22"/>
              </w:rPr>
              <w:t>4</w:t>
            </w:r>
            <w:r w:rsidRPr="000E6D2F">
              <w:rPr>
                <w:rFonts w:ascii="Times New Roman" w:hAnsi="Times New Roman"/>
                <w:kern w:val="0"/>
                <w:sz w:val="22"/>
              </w:rPr>
              <w:t>个</w:t>
            </w:r>
            <w:r w:rsidRPr="000E6D2F">
              <w:rPr>
                <w:rFonts w:ascii="Times New Roman" w:hAnsi="Times New Roman"/>
                <w:kern w:val="0"/>
                <w:sz w:val="22"/>
              </w:rPr>
              <w:t>10/100/1000M</w:t>
            </w:r>
            <w:r w:rsidRPr="000E6D2F">
              <w:rPr>
                <w:rFonts w:ascii="Times New Roman" w:hAnsi="Times New Roman"/>
                <w:kern w:val="0"/>
                <w:sz w:val="22"/>
              </w:rPr>
              <w:t>电口，内存：</w:t>
            </w:r>
            <w:r w:rsidRPr="000E6D2F">
              <w:rPr>
                <w:rFonts w:ascii="Times New Roman" w:hAnsi="Times New Roman"/>
                <w:kern w:val="0"/>
                <w:sz w:val="22"/>
              </w:rPr>
              <w:t>32GB</w:t>
            </w:r>
            <w:r w:rsidRPr="000E6D2F">
              <w:rPr>
                <w:rFonts w:ascii="Times New Roman" w:hAnsi="Times New Roman"/>
                <w:kern w:val="0"/>
                <w:sz w:val="22"/>
              </w:rPr>
              <w:t>，</w:t>
            </w:r>
            <w:r w:rsidRPr="000E6D2F">
              <w:rPr>
                <w:rFonts w:ascii="Times New Roman" w:hAnsi="Times New Roman"/>
                <w:kern w:val="0"/>
                <w:sz w:val="22"/>
              </w:rPr>
              <w:t>3</w:t>
            </w:r>
            <w:r w:rsidRPr="000E6D2F">
              <w:rPr>
                <w:rFonts w:ascii="Times New Roman" w:hAnsi="Times New Roman"/>
                <w:kern w:val="0"/>
                <w:sz w:val="22"/>
              </w:rPr>
              <w:t>个接口扩展槽位</w:t>
            </w:r>
            <w:r w:rsidRPr="000E6D2F">
              <w:rPr>
                <w:rFonts w:ascii="Times New Roman" w:hAnsi="Times New Roman"/>
                <w:kern w:val="0"/>
                <w:sz w:val="22"/>
              </w:rPr>
              <w:t>,</w:t>
            </w:r>
            <w:r w:rsidRPr="000E6D2F">
              <w:rPr>
                <w:rFonts w:ascii="Times New Roman" w:hAnsi="Times New Roman"/>
                <w:kern w:val="0"/>
                <w:sz w:val="22"/>
              </w:rPr>
              <w:t>硬盘容量</w:t>
            </w:r>
            <w:r w:rsidRPr="000E6D2F">
              <w:rPr>
                <w:rFonts w:ascii="Times New Roman" w:hAnsi="Times New Roman"/>
                <w:kern w:val="0"/>
                <w:sz w:val="22"/>
              </w:rPr>
              <w:t>8T*2 raid1</w:t>
            </w:r>
            <w:r w:rsidRPr="000E6D2F">
              <w:rPr>
                <w:rFonts w:ascii="Times New Roman" w:hAnsi="Times New Roman"/>
                <w:kern w:val="0"/>
                <w:sz w:val="22"/>
              </w:rPr>
              <w:t>硬盘。系统应支持审计</w:t>
            </w:r>
            <w:r w:rsidRPr="000E6D2F">
              <w:rPr>
                <w:rFonts w:ascii="Times New Roman" w:hAnsi="Times New Roman"/>
                <w:kern w:val="0"/>
                <w:sz w:val="22"/>
              </w:rPr>
              <w:t>300</w:t>
            </w:r>
            <w:r w:rsidRPr="000E6D2F">
              <w:rPr>
                <w:rFonts w:ascii="Times New Roman" w:hAnsi="Times New Roman"/>
                <w:kern w:val="0"/>
                <w:sz w:val="22"/>
              </w:rPr>
              <w:t>个日志源接入、平均不小于</w:t>
            </w:r>
            <w:r w:rsidRPr="000E6D2F">
              <w:rPr>
                <w:rFonts w:ascii="Times New Roman" w:hAnsi="Times New Roman"/>
                <w:kern w:val="0"/>
                <w:sz w:val="22"/>
              </w:rPr>
              <w:t>3000EPS</w:t>
            </w:r>
            <w:r w:rsidRPr="000E6D2F">
              <w:rPr>
                <w:rFonts w:ascii="Times New Roman" w:hAnsi="Times New Roman"/>
                <w:kern w:val="0"/>
                <w:sz w:val="22"/>
              </w:rPr>
              <w:t>，支持内置采集器，不依赖其他设备即可进行日志采集（提供截图证明）、支持网闸、</w:t>
            </w:r>
            <w:r w:rsidRPr="000E6D2F">
              <w:rPr>
                <w:rFonts w:ascii="Times New Roman" w:hAnsi="Times New Roman"/>
                <w:kern w:val="0"/>
                <w:sz w:val="22"/>
              </w:rPr>
              <w:t>NAT</w:t>
            </w:r>
            <w:r w:rsidRPr="000E6D2F">
              <w:rPr>
                <w:rFonts w:ascii="Times New Roman" w:hAnsi="Times New Roman"/>
                <w:kern w:val="0"/>
                <w:sz w:val="22"/>
              </w:rPr>
              <w:t>场景的日志采集。支持短信、声音、邮件、界面提示等多种告警方式。产品应提供原厂质保三年</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、支持</w:t>
            </w:r>
            <w:r w:rsidRPr="000E6D2F">
              <w:rPr>
                <w:rFonts w:ascii="Times New Roman" w:hAnsi="Times New Roman"/>
                <w:kern w:val="0"/>
                <w:sz w:val="22"/>
              </w:rPr>
              <w:t>Syslog</w:t>
            </w:r>
            <w:r w:rsidRPr="000E6D2F">
              <w:rPr>
                <w:rFonts w:ascii="Times New Roman" w:hAnsi="Times New Roman"/>
                <w:kern w:val="0"/>
                <w:sz w:val="22"/>
              </w:rPr>
              <w:t>、</w:t>
            </w:r>
            <w:r w:rsidRPr="000E6D2F">
              <w:rPr>
                <w:rFonts w:ascii="Times New Roman" w:hAnsi="Times New Roman"/>
                <w:kern w:val="0"/>
                <w:sz w:val="22"/>
              </w:rPr>
              <w:t>SNMP Trap</w:t>
            </w:r>
            <w:r w:rsidRPr="000E6D2F">
              <w:rPr>
                <w:rFonts w:ascii="Times New Roman" w:hAnsi="Times New Roman"/>
                <w:kern w:val="0"/>
                <w:sz w:val="22"/>
              </w:rPr>
              <w:t>、</w:t>
            </w:r>
            <w:r w:rsidRPr="000E6D2F">
              <w:rPr>
                <w:rFonts w:ascii="Times New Roman" w:hAnsi="Times New Roman"/>
                <w:kern w:val="0"/>
                <w:sz w:val="22"/>
              </w:rPr>
              <w:t>HTTP</w:t>
            </w:r>
            <w:r w:rsidRPr="000E6D2F">
              <w:rPr>
                <w:rFonts w:ascii="Times New Roman" w:hAnsi="Times New Roman"/>
                <w:kern w:val="0"/>
                <w:sz w:val="22"/>
              </w:rPr>
              <w:t>、</w:t>
            </w:r>
            <w:r w:rsidRPr="000E6D2F">
              <w:rPr>
                <w:rFonts w:ascii="Times New Roman" w:hAnsi="Times New Roman"/>
                <w:kern w:val="0"/>
                <w:sz w:val="22"/>
              </w:rPr>
              <w:t>ODBC/JDBC</w:t>
            </w:r>
            <w:r w:rsidRPr="000E6D2F">
              <w:rPr>
                <w:rFonts w:ascii="Times New Roman" w:hAnsi="Times New Roman"/>
                <w:kern w:val="0"/>
                <w:sz w:val="22"/>
              </w:rPr>
              <w:t>、</w:t>
            </w:r>
            <w:r w:rsidRPr="000E6D2F">
              <w:rPr>
                <w:rFonts w:ascii="Times New Roman" w:hAnsi="Times New Roman"/>
                <w:kern w:val="0"/>
                <w:sz w:val="22"/>
              </w:rPr>
              <w:t>WMI</w:t>
            </w:r>
            <w:r w:rsidRPr="000E6D2F">
              <w:rPr>
                <w:rFonts w:ascii="Times New Roman" w:hAnsi="Times New Roman"/>
                <w:kern w:val="0"/>
                <w:sz w:val="22"/>
              </w:rPr>
              <w:t>、</w:t>
            </w:r>
            <w:r w:rsidRPr="000E6D2F">
              <w:rPr>
                <w:rFonts w:ascii="Times New Roman" w:hAnsi="Times New Roman"/>
                <w:kern w:val="0"/>
                <w:sz w:val="22"/>
              </w:rPr>
              <w:t>FTP</w:t>
            </w:r>
            <w:r w:rsidRPr="000E6D2F">
              <w:rPr>
                <w:rFonts w:ascii="Times New Roman" w:hAnsi="Times New Roman"/>
                <w:kern w:val="0"/>
                <w:sz w:val="22"/>
              </w:rPr>
              <w:t>、</w:t>
            </w:r>
            <w:r w:rsidRPr="000E6D2F">
              <w:rPr>
                <w:rFonts w:ascii="Times New Roman" w:hAnsi="Times New Roman"/>
                <w:kern w:val="0"/>
                <w:sz w:val="22"/>
              </w:rPr>
              <w:t>SFTP</w:t>
            </w:r>
            <w:r w:rsidRPr="000E6D2F">
              <w:rPr>
                <w:rFonts w:ascii="Times New Roman" w:hAnsi="Times New Roman"/>
                <w:kern w:val="0"/>
                <w:sz w:val="22"/>
              </w:rPr>
              <w:t>协议日志收集；</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、支持目前主流的网络安全设备、交换设备、路由设备、操作系统、应用系统等；</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、内置</w:t>
            </w:r>
            <w:r w:rsidRPr="000E6D2F">
              <w:rPr>
                <w:rFonts w:ascii="Times New Roman" w:hAnsi="Times New Roman"/>
                <w:kern w:val="0"/>
                <w:sz w:val="22"/>
              </w:rPr>
              <w:t>5000+</w:t>
            </w:r>
            <w:r w:rsidRPr="000E6D2F">
              <w:rPr>
                <w:rFonts w:ascii="Times New Roman" w:hAnsi="Times New Roman"/>
                <w:kern w:val="0"/>
                <w:sz w:val="22"/>
              </w:rPr>
              <w:t>解析规则，支持对收集的</w:t>
            </w:r>
            <w:r w:rsidRPr="000E6D2F">
              <w:rPr>
                <w:rFonts w:ascii="Times New Roman" w:hAnsi="Times New Roman"/>
                <w:kern w:val="0"/>
                <w:sz w:val="22"/>
              </w:rPr>
              <w:t>5000+</w:t>
            </w:r>
            <w:r w:rsidRPr="000E6D2F">
              <w:rPr>
                <w:rFonts w:ascii="Times New Roman" w:hAnsi="Times New Roman"/>
                <w:kern w:val="0"/>
                <w:sz w:val="22"/>
              </w:rPr>
              <w:t>设备类型日志进行解析（标准化、归一化），解析维度多达</w:t>
            </w:r>
            <w:r w:rsidRPr="000E6D2F">
              <w:rPr>
                <w:rFonts w:ascii="Times New Roman" w:hAnsi="Times New Roman"/>
                <w:kern w:val="0"/>
                <w:sz w:val="22"/>
              </w:rPr>
              <w:t>200+</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4</w:t>
            </w:r>
            <w:r w:rsidRPr="000E6D2F">
              <w:rPr>
                <w:rFonts w:ascii="Times New Roman" w:hAnsi="Times New Roman"/>
                <w:kern w:val="0"/>
                <w:sz w:val="22"/>
              </w:rPr>
              <w:t>、对日志样例可进行划词辅助解析，一键生成正则表达式</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5</w:t>
            </w:r>
            <w:r w:rsidRPr="000E6D2F">
              <w:rPr>
                <w:rFonts w:ascii="Times New Roman" w:hAnsi="Times New Roman"/>
                <w:kern w:val="0"/>
                <w:sz w:val="22"/>
              </w:rPr>
              <w:t>、支持关联规则性能以界面列表形式显示，可了解触发次数、最近一周监控状态等信息；</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6</w:t>
            </w:r>
            <w:r w:rsidRPr="000E6D2F">
              <w:rPr>
                <w:rFonts w:ascii="Times New Roman" w:hAnsi="Times New Roman"/>
                <w:kern w:val="0"/>
                <w:sz w:val="22"/>
              </w:rPr>
              <w:t>、支持按日期、时间、设备类型、日志类型、日志来源、威胁值、源地址、目的地址、事件类型、时间范围、操作对象、技术方式、技术动作、技术效果、攻击类型、地理城市等参数进行过滤查询；</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7</w:t>
            </w:r>
            <w:r w:rsidRPr="000E6D2F">
              <w:rPr>
                <w:rFonts w:ascii="Times New Roman" w:hAnsi="Times New Roman"/>
                <w:kern w:val="0"/>
                <w:sz w:val="22"/>
              </w:rPr>
              <w:t>、支持硬盘空间阈值告警，当硬盘使用率达到设定的阈值时可产生并外发告警；资产性能监控异常告警，对于监控的资产系统资源进行监测当指定指标使用率达到设定的阈值时可产生并外发告警；资产状态监控，当资产处于不活跃状态时可产生并外发告警；</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8</w:t>
            </w:r>
            <w:r w:rsidRPr="000E6D2F">
              <w:rPr>
                <w:rFonts w:ascii="Times New Roman" w:hAnsi="Times New Roman"/>
                <w:kern w:val="0"/>
                <w:sz w:val="22"/>
              </w:rPr>
              <w:t>、内置综合性自动化审计报告，支持用户自定义报表，内置完善的等级保护合规报表，内置合规性报表</w:t>
            </w:r>
            <w:r w:rsidRPr="000E6D2F">
              <w:rPr>
                <w:rFonts w:ascii="Times New Roman" w:hAnsi="Times New Roman"/>
                <w:kern w:val="0"/>
                <w:sz w:val="22"/>
              </w:rPr>
              <w:t>1000+</w:t>
            </w:r>
            <w:r w:rsidRPr="000E6D2F">
              <w:rPr>
                <w:rFonts w:ascii="Times New Roman" w:hAnsi="Times New Roman"/>
                <w:kern w:val="0"/>
                <w:sz w:val="22"/>
              </w:rPr>
              <w:t>种</w:t>
            </w:r>
          </w:p>
        </w:tc>
      </w:tr>
      <w:tr w:rsidR="007D47DD" w:rsidRPr="000E6D2F" w:rsidTr="008E1E82">
        <w:trPr>
          <w:trHeight w:val="56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提供产品原厂商设备部署服务，协助招标人配置产品相关策略，服务期内提供</w:t>
            </w:r>
            <w:r w:rsidRPr="000E6D2F">
              <w:rPr>
                <w:rFonts w:ascii="Times New Roman" w:hAnsi="Times New Roman" w:hint="eastAsia"/>
                <w:sz w:val="22"/>
              </w:rPr>
              <w:t>每周</w:t>
            </w:r>
            <w:r w:rsidRPr="000E6D2F">
              <w:rPr>
                <w:rFonts w:ascii="Times New Roman" w:hAnsi="Times New Roman"/>
                <w:sz w:val="22"/>
              </w:rPr>
              <w:t>7</w:t>
            </w:r>
            <w:r w:rsidRPr="000E6D2F">
              <w:rPr>
                <w:rFonts w:ascii="Times New Roman" w:hAnsi="Times New Roman" w:hint="eastAsia"/>
                <w:sz w:val="22"/>
              </w:rPr>
              <w:t>天</w:t>
            </w:r>
            <w:r w:rsidRPr="000E6D2F">
              <w:rPr>
                <w:rFonts w:ascii="Times New Roman" w:hAnsi="Times New Roman"/>
                <w:sz w:val="22"/>
              </w:rPr>
              <w:t>×24</w:t>
            </w:r>
            <w:r w:rsidRPr="000E6D2F">
              <w:rPr>
                <w:rFonts w:ascii="Times New Roman" w:hAnsi="Times New Roman" w:hint="eastAsia"/>
                <w:sz w:val="22"/>
              </w:rPr>
              <w:t>小时</w:t>
            </w:r>
            <w:r w:rsidRPr="000E6D2F">
              <w:rPr>
                <w:rFonts w:ascii="Times New Roman" w:hAnsi="Times New Roman"/>
                <w:kern w:val="0"/>
                <w:sz w:val="22"/>
              </w:rPr>
              <w:t>的免费远程技术支持，</w:t>
            </w:r>
            <w:r w:rsidRPr="000E6D2F">
              <w:rPr>
                <w:rFonts w:ascii="Times New Roman" w:hAnsi="Times New Roman"/>
                <w:kern w:val="0"/>
                <w:sz w:val="22"/>
              </w:rPr>
              <w:t xml:space="preserve"> </w:t>
            </w:r>
            <w:r w:rsidRPr="000E6D2F">
              <w:rPr>
                <w:rFonts w:ascii="Times New Roman" w:hAnsi="Times New Roman"/>
                <w:kern w:val="0"/>
                <w:sz w:val="22"/>
              </w:rPr>
              <w:t>提供热线受理、远程问题处理、故障响应、现场备件更换等电话技术支持服务。</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年质保，包括系统升级授权、产品保修服务、远程支持服务</w:t>
            </w:r>
          </w:p>
        </w:tc>
      </w:tr>
      <w:tr w:rsidR="007D47DD" w:rsidRPr="000E6D2F" w:rsidTr="008E1E82">
        <w:trPr>
          <w:trHeight w:val="470"/>
        </w:trPr>
        <w:tc>
          <w:tcPr>
            <w:tcW w:w="440" w:type="dxa"/>
            <w:vMerge w:val="restart"/>
            <w:tcBorders>
              <w:top w:val="nil"/>
              <w:left w:val="single" w:sz="4" w:space="0" w:color="auto"/>
              <w:bottom w:val="single" w:sz="4" w:space="0" w:color="000000"/>
              <w:right w:val="single" w:sz="4" w:space="0" w:color="auto"/>
            </w:tcBorders>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12</w:t>
            </w:r>
          </w:p>
        </w:tc>
        <w:tc>
          <w:tcPr>
            <w:tcW w:w="656"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数据库审计</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性能参数：标准机架设备，硬盘容量：</w:t>
            </w:r>
            <w:r w:rsidRPr="000E6D2F">
              <w:rPr>
                <w:rFonts w:ascii="Times New Roman" w:hAnsi="Times New Roman"/>
                <w:kern w:val="0"/>
                <w:sz w:val="22"/>
              </w:rPr>
              <w:t>8T*2</w:t>
            </w:r>
            <w:r w:rsidRPr="000E6D2F">
              <w:rPr>
                <w:rFonts w:ascii="Times New Roman" w:hAnsi="Times New Roman"/>
                <w:kern w:val="0"/>
                <w:sz w:val="22"/>
              </w:rPr>
              <w:t>（</w:t>
            </w:r>
            <w:r w:rsidRPr="000E6D2F">
              <w:rPr>
                <w:rFonts w:ascii="Times New Roman" w:hAnsi="Times New Roman"/>
                <w:kern w:val="0"/>
                <w:sz w:val="22"/>
              </w:rPr>
              <w:t>RAID1</w:t>
            </w:r>
            <w:r w:rsidRPr="000E6D2F">
              <w:rPr>
                <w:rFonts w:ascii="Times New Roman" w:hAnsi="Times New Roman"/>
                <w:kern w:val="0"/>
                <w:sz w:val="22"/>
              </w:rPr>
              <w:t>）存储空间；电源：双电源，接口：</w:t>
            </w:r>
            <w:r w:rsidRPr="000E6D2F">
              <w:rPr>
                <w:rFonts w:ascii="Times New Roman" w:hAnsi="Times New Roman"/>
                <w:kern w:val="0"/>
                <w:sz w:val="22"/>
              </w:rPr>
              <w:t>2</w:t>
            </w:r>
            <w:r w:rsidRPr="000E6D2F">
              <w:rPr>
                <w:rFonts w:ascii="Times New Roman" w:hAnsi="Times New Roman"/>
                <w:kern w:val="0"/>
                <w:sz w:val="22"/>
              </w:rPr>
              <w:t>个</w:t>
            </w:r>
            <w:r w:rsidRPr="000E6D2F">
              <w:rPr>
                <w:rFonts w:ascii="Times New Roman" w:hAnsi="Times New Roman"/>
                <w:kern w:val="0"/>
                <w:sz w:val="22"/>
              </w:rPr>
              <w:t>10/100/1000BASE-TX</w:t>
            </w:r>
            <w:r w:rsidRPr="000E6D2F">
              <w:rPr>
                <w:rFonts w:ascii="Times New Roman" w:hAnsi="Times New Roman"/>
                <w:kern w:val="0"/>
                <w:sz w:val="22"/>
              </w:rPr>
              <w:t>管理口，</w:t>
            </w:r>
            <w:r w:rsidRPr="000E6D2F">
              <w:rPr>
                <w:rFonts w:ascii="Times New Roman" w:hAnsi="Times New Roman"/>
                <w:kern w:val="0"/>
                <w:sz w:val="22"/>
              </w:rPr>
              <w:t>6</w:t>
            </w:r>
            <w:r w:rsidRPr="000E6D2F">
              <w:rPr>
                <w:rFonts w:ascii="Times New Roman" w:hAnsi="Times New Roman"/>
                <w:kern w:val="0"/>
                <w:sz w:val="22"/>
              </w:rPr>
              <w:t>个电口，</w:t>
            </w:r>
            <w:r w:rsidRPr="000E6D2F">
              <w:rPr>
                <w:rFonts w:ascii="Times New Roman" w:hAnsi="Times New Roman"/>
                <w:kern w:val="0"/>
                <w:sz w:val="22"/>
              </w:rPr>
              <w:t>4</w:t>
            </w:r>
            <w:r w:rsidRPr="000E6D2F">
              <w:rPr>
                <w:rFonts w:ascii="Times New Roman" w:hAnsi="Times New Roman"/>
                <w:kern w:val="0"/>
                <w:sz w:val="22"/>
              </w:rPr>
              <w:t>个光口，</w:t>
            </w:r>
            <w:r w:rsidRPr="000E6D2F">
              <w:rPr>
                <w:rFonts w:ascii="Times New Roman" w:hAnsi="Times New Roman"/>
                <w:kern w:val="0"/>
                <w:sz w:val="22"/>
              </w:rPr>
              <w:t>2</w:t>
            </w:r>
            <w:r w:rsidRPr="000E6D2F">
              <w:rPr>
                <w:rFonts w:ascii="Times New Roman" w:hAnsi="Times New Roman"/>
                <w:kern w:val="0"/>
                <w:sz w:val="22"/>
              </w:rPr>
              <w:t>个多模模块，吞吐率</w:t>
            </w:r>
            <w:r w:rsidRPr="000E6D2F">
              <w:rPr>
                <w:rFonts w:ascii="Times New Roman" w:hAnsi="Times New Roman"/>
                <w:kern w:val="0"/>
                <w:sz w:val="22"/>
              </w:rPr>
              <w:t>2000Mbps</w:t>
            </w:r>
            <w:r w:rsidRPr="000E6D2F">
              <w:rPr>
                <w:rFonts w:ascii="Times New Roman" w:hAnsi="Times New Roman"/>
                <w:kern w:val="0"/>
                <w:sz w:val="22"/>
              </w:rPr>
              <w:t>，记录事件</w:t>
            </w:r>
            <w:r w:rsidRPr="000E6D2F">
              <w:rPr>
                <w:rFonts w:ascii="Times New Roman" w:hAnsi="Times New Roman"/>
                <w:kern w:val="0"/>
                <w:sz w:val="22"/>
              </w:rPr>
              <w:t>40000</w:t>
            </w:r>
            <w:r w:rsidRPr="000E6D2F">
              <w:rPr>
                <w:rFonts w:ascii="Times New Roman" w:hAnsi="Times New Roman"/>
                <w:kern w:val="0"/>
                <w:sz w:val="22"/>
              </w:rPr>
              <w:t>条</w:t>
            </w:r>
            <w:r w:rsidRPr="000E6D2F">
              <w:rPr>
                <w:rFonts w:ascii="Times New Roman" w:hAnsi="Times New Roman"/>
                <w:kern w:val="0"/>
                <w:sz w:val="22"/>
              </w:rPr>
              <w:t>/</w:t>
            </w:r>
            <w:r w:rsidRPr="000E6D2F">
              <w:rPr>
                <w:rFonts w:ascii="Times New Roman" w:hAnsi="Times New Roman"/>
                <w:kern w:val="0"/>
                <w:sz w:val="22"/>
              </w:rPr>
              <w:t>秒，总记录事件</w:t>
            </w:r>
            <w:r w:rsidRPr="000E6D2F">
              <w:rPr>
                <w:rFonts w:ascii="Times New Roman" w:hAnsi="Times New Roman"/>
                <w:kern w:val="0"/>
                <w:sz w:val="22"/>
              </w:rPr>
              <w:t>350</w:t>
            </w:r>
            <w:r w:rsidRPr="000E6D2F">
              <w:rPr>
                <w:rFonts w:ascii="Times New Roman" w:hAnsi="Times New Roman"/>
                <w:kern w:val="0"/>
                <w:sz w:val="22"/>
              </w:rPr>
              <w:t>亿条；三年的</w:t>
            </w:r>
            <w:r w:rsidRPr="000E6D2F">
              <w:rPr>
                <w:rFonts w:ascii="Times New Roman" w:hAnsi="Times New Roman"/>
                <w:kern w:val="0"/>
                <w:sz w:val="22"/>
              </w:rPr>
              <w:t>URL</w:t>
            </w:r>
            <w:r w:rsidRPr="000E6D2F">
              <w:rPr>
                <w:rFonts w:ascii="Times New Roman" w:hAnsi="Times New Roman"/>
                <w:kern w:val="0"/>
                <w:sz w:val="22"/>
              </w:rPr>
              <w:t>库、攻击库和应用识别库；</w:t>
            </w:r>
            <w:r w:rsidRPr="000E6D2F">
              <w:rPr>
                <w:rFonts w:ascii="Times New Roman" w:hAnsi="Times New Roman"/>
                <w:kern w:val="0"/>
                <w:sz w:val="22"/>
              </w:rPr>
              <w:t>3</w:t>
            </w:r>
            <w:r w:rsidRPr="000E6D2F">
              <w:rPr>
                <w:rFonts w:ascii="Times New Roman" w:hAnsi="Times New Roman"/>
                <w:kern w:val="0"/>
                <w:sz w:val="22"/>
              </w:rPr>
              <w:t>年服务。采用国产操作系统，并采用国产硬件架构</w:t>
            </w:r>
          </w:p>
          <w:p w:rsidR="007D47DD" w:rsidRPr="000E6D2F" w:rsidRDefault="007D47DD" w:rsidP="007D47DD">
            <w:pPr>
              <w:numPr>
                <w:ilvl w:val="0"/>
                <w:numId w:val="44"/>
              </w:numPr>
              <w:rPr>
                <w:rFonts w:ascii="Times New Roman" w:hAnsi="Times New Roman"/>
                <w:kern w:val="0"/>
                <w:sz w:val="22"/>
              </w:rPr>
            </w:pPr>
            <w:r w:rsidRPr="000E6D2F">
              <w:rPr>
                <w:rFonts w:ascii="Times New Roman" w:hAnsi="Times New Roman"/>
                <w:kern w:val="0"/>
                <w:sz w:val="22"/>
              </w:rPr>
              <w:t>支持分布式部署，管理中心可实现统一配置、一键批量升级所有节点、统一查询；</w:t>
            </w:r>
          </w:p>
          <w:p w:rsidR="007D47DD" w:rsidRPr="000E6D2F" w:rsidRDefault="007D47DD" w:rsidP="007D47DD">
            <w:pPr>
              <w:numPr>
                <w:ilvl w:val="0"/>
                <w:numId w:val="44"/>
              </w:numPr>
              <w:rPr>
                <w:rFonts w:ascii="Times New Roman" w:hAnsi="Times New Roman"/>
                <w:kern w:val="0"/>
                <w:sz w:val="22"/>
              </w:rPr>
            </w:pPr>
            <w:r w:rsidRPr="000E6D2F">
              <w:rPr>
                <w:rFonts w:ascii="Times New Roman" w:hAnsi="Times New Roman"/>
                <w:kern w:val="0"/>
                <w:sz w:val="22"/>
              </w:rPr>
              <w:t>支持达梦（</w:t>
            </w:r>
            <w:r w:rsidRPr="000E6D2F">
              <w:rPr>
                <w:rFonts w:ascii="Times New Roman" w:hAnsi="Times New Roman"/>
                <w:kern w:val="0"/>
                <w:sz w:val="22"/>
              </w:rPr>
              <w:t>DM8</w:t>
            </w:r>
            <w:r w:rsidRPr="000E6D2F">
              <w:rPr>
                <w:rFonts w:ascii="Times New Roman" w:hAnsi="Times New Roman"/>
                <w:kern w:val="0"/>
                <w:sz w:val="22"/>
              </w:rPr>
              <w:t>及其他版本）、南大通用</w:t>
            </w:r>
            <w:r w:rsidRPr="000E6D2F">
              <w:rPr>
                <w:rFonts w:ascii="Times New Roman" w:hAnsi="Times New Roman"/>
                <w:kern w:val="0"/>
                <w:sz w:val="22"/>
              </w:rPr>
              <w:t>(GBase</w:t>
            </w:r>
            <w:r w:rsidRPr="000E6D2F">
              <w:rPr>
                <w:rFonts w:ascii="Times New Roman" w:hAnsi="Times New Roman"/>
                <w:kern w:val="0"/>
                <w:sz w:val="22"/>
              </w:rPr>
              <w:t>）、高斯（</w:t>
            </w:r>
            <w:r w:rsidRPr="000E6D2F">
              <w:rPr>
                <w:rFonts w:ascii="Times New Roman" w:hAnsi="Times New Roman"/>
                <w:kern w:val="0"/>
                <w:sz w:val="22"/>
              </w:rPr>
              <w:t>GaussDB</w:t>
            </w:r>
            <w:r w:rsidRPr="000E6D2F">
              <w:rPr>
                <w:rFonts w:ascii="Times New Roman" w:hAnsi="Times New Roman"/>
                <w:kern w:val="0"/>
                <w:sz w:val="22"/>
              </w:rPr>
              <w:t>）、人大金仓（</w:t>
            </w:r>
            <w:r w:rsidRPr="000E6D2F">
              <w:rPr>
                <w:rFonts w:ascii="Times New Roman" w:hAnsi="Times New Roman"/>
                <w:kern w:val="0"/>
                <w:sz w:val="22"/>
              </w:rPr>
              <w:t>KingbaseV8</w:t>
            </w:r>
            <w:r w:rsidRPr="000E6D2F">
              <w:rPr>
                <w:rFonts w:ascii="Times New Roman" w:hAnsi="Times New Roman"/>
                <w:kern w:val="0"/>
                <w:sz w:val="22"/>
              </w:rPr>
              <w:t>、</w:t>
            </w:r>
            <w:r w:rsidRPr="000E6D2F">
              <w:rPr>
                <w:rFonts w:ascii="Times New Roman" w:hAnsi="Times New Roman"/>
                <w:kern w:val="0"/>
                <w:sz w:val="22"/>
              </w:rPr>
              <w:t>V7</w:t>
            </w:r>
            <w:r w:rsidRPr="000E6D2F">
              <w:rPr>
                <w:rFonts w:ascii="Times New Roman" w:hAnsi="Times New Roman"/>
                <w:kern w:val="0"/>
                <w:sz w:val="22"/>
              </w:rPr>
              <w:t>及其他版本）、</w:t>
            </w:r>
            <w:r w:rsidRPr="000E6D2F">
              <w:rPr>
                <w:rFonts w:ascii="Times New Roman" w:hAnsi="Times New Roman"/>
                <w:kern w:val="0"/>
                <w:sz w:val="22"/>
              </w:rPr>
              <w:t>K-DB</w:t>
            </w:r>
            <w:r w:rsidRPr="000E6D2F">
              <w:rPr>
                <w:rFonts w:ascii="Times New Roman" w:hAnsi="Times New Roman"/>
                <w:kern w:val="0"/>
                <w:sz w:val="22"/>
              </w:rPr>
              <w:t>、神舟通用（</w:t>
            </w:r>
            <w:r w:rsidRPr="000E6D2F">
              <w:rPr>
                <w:rFonts w:ascii="Times New Roman" w:hAnsi="Times New Roman"/>
                <w:kern w:val="0"/>
                <w:sz w:val="22"/>
              </w:rPr>
              <w:t>Oscar</w:t>
            </w:r>
            <w:r w:rsidRPr="000E6D2F">
              <w:rPr>
                <w:rFonts w:ascii="Times New Roman" w:hAnsi="Times New Roman"/>
                <w:kern w:val="0"/>
                <w:sz w:val="22"/>
              </w:rPr>
              <w:t>）、</w:t>
            </w:r>
            <w:r w:rsidRPr="000E6D2F">
              <w:rPr>
                <w:rFonts w:ascii="Times New Roman" w:hAnsi="Times New Roman"/>
                <w:kern w:val="0"/>
                <w:sz w:val="22"/>
              </w:rPr>
              <w:t>OceanBase</w:t>
            </w:r>
            <w:r w:rsidRPr="000E6D2F">
              <w:rPr>
                <w:rFonts w:ascii="Times New Roman" w:hAnsi="Times New Roman"/>
                <w:kern w:val="0"/>
                <w:sz w:val="22"/>
              </w:rPr>
              <w:t>、瀚高（</w:t>
            </w:r>
            <w:r w:rsidRPr="000E6D2F">
              <w:rPr>
                <w:rFonts w:ascii="Times New Roman" w:hAnsi="Times New Roman"/>
                <w:kern w:val="0"/>
                <w:sz w:val="22"/>
              </w:rPr>
              <w:t>HighGo DB)</w:t>
            </w:r>
            <w:r w:rsidRPr="000E6D2F">
              <w:rPr>
                <w:rFonts w:ascii="Times New Roman" w:hAnsi="Times New Roman"/>
                <w:kern w:val="0"/>
                <w:sz w:val="22"/>
              </w:rPr>
              <w:t>等国产数据库的审计；</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支持</w:t>
            </w:r>
            <w:r w:rsidRPr="000E6D2F">
              <w:rPr>
                <w:rFonts w:ascii="Times New Roman" w:hAnsi="Times New Roman"/>
                <w:kern w:val="0"/>
                <w:sz w:val="22"/>
              </w:rPr>
              <w:t>HTML</w:t>
            </w:r>
            <w:r w:rsidRPr="000E6D2F">
              <w:rPr>
                <w:rFonts w:ascii="Times New Roman" w:hAnsi="Times New Roman"/>
                <w:kern w:val="0"/>
                <w:sz w:val="22"/>
              </w:rPr>
              <w:t>、</w:t>
            </w:r>
            <w:r w:rsidRPr="000E6D2F">
              <w:rPr>
                <w:rFonts w:ascii="Times New Roman" w:hAnsi="Times New Roman"/>
                <w:kern w:val="0"/>
                <w:sz w:val="22"/>
              </w:rPr>
              <w:t>PDF</w:t>
            </w:r>
            <w:r w:rsidRPr="000E6D2F">
              <w:rPr>
                <w:rFonts w:ascii="Times New Roman" w:hAnsi="Times New Roman"/>
                <w:kern w:val="0"/>
                <w:sz w:val="22"/>
              </w:rPr>
              <w:t>、</w:t>
            </w:r>
            <w:r w:rsidRPr="000E6D2F">
              <w:rPr>
                <w:rFonts w:ascii="Times New Roman" w:hAnsi="Times New Roman"/>
                <w:kern w:val="0"/>
                <w:sz w:val="22"/>
              </w:rPr>
              <w:t>PNG</w:t>
            </w:r>
            <w:r w:rsidRPr="000E6D2F">
              <w:rPr>
                <w:rFonts w:ascii="Times New Roman" w:hAnsi="Times New Roman"/>
                <w:kern w:val="0"/>
                <w:sz w:val="22"/>
              </w:rPr>
              <w:t>、</w:t>
            </w:r>
            <w:r w:rsidRPr="000E6D2F">
              <w:rPr>
                <w:rFonts w:ascii="Times New Roman" w:hAnsi="Times New Roman"/>
                <w:kern w:val="0"/>
                <w:sz w:val="22"/>
              </w:rPr>
              <w:t>WORD</w:t>
            </w:r>
            <w:r w:rsidRPr="000E6D2F">
              <w:rPr>
                <w:rFonts w:ascii="Times New Roman" w:hAnsi="Times New Roman"/>
                <w:kern w:val="0"/>
                <w:sz w:val="22"/>
              </w:rPr>
              <w:t>、</w:t>
            </w:r>
            <w:r w:rsidRPr="000E6D2F">
              <w:rPr>
                <w:rFonts w:ascii="Times New Roman" w:hAnsi="Times New Roman"/>
                <w:kern w:val="0"/>
                <w:sz w:val="22"/>
              </w:rPr>
              <w:t>EXCEL</w:t>
            </w:r>
            <w:r w:rsidRPr="000E6D2F">
              <w:rPr>
                <w:rFonts w:ascii="Times New Roman" w:hAnsi="Times New Roman"/>
                <w:kern w:val="0"/>
                <w:sz w:val="22"/>
              </w:rPr>
              <w:t>、</w:t>
            </w:r>
            <w:r w:rsidRPr="000E6D2F">
              <w:rPr>
                <w:rFonts w:ascii="Times New Roman" w:hAnsi="Times New Roman"/>
                <w:kern w:val="0"/>
                <w:sz w:val="22"/>
              </w:rPr>
              <w:t>CSV</w:t>
            </w:r>
            <w:r w:rsidRPr="000E6D2F">
              <w:rPr>
                <w:rFonts w:ascii="Times New Roman" w:hAnsi="Times New Roman"/>
                <w:kern w:val="0"/>
                <w:sz w:val="22"/>
              </w:rPr>
              <w:t>等格式的报表导出</w:t>
            </w:r>
          </w:p>
        </w:tc>
      </w:tr>
      <w:tr w:rsidR="007D47DD" w:rsidRPr="000E6D2F" w:rsidTr="008E1E82">
        <w:trPr>
          <w:trHeight w:val="84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sz w:val="22"/>
              </w:rPr>
            </w:pPr>
            <w:r w:rsidRPr="000E6D2F">
              <w:rPr>
                <w:rFonts w:ascii="Times New Roman" w:hAnsi="Times New Roman"/>
                <w:sz w:val="22"/>
              </w:rPr>
              <w:t>1</w:t>
            </w:r>
            <w:r w:rsidRPr="000E6D2F">
              <w:rPr>
                <w:rFonts w:ascii="Times New Roman" w:hAnsi="Times New Roman"/>
                <w:sz w:val="22"/>
              </w:rPr>
              <w:t>、在质保期内，按照合同要求提供技术支持服务，保障本项目系统的正常稳定运行；包含设备上架、通电、策略配置、资产录入等内容，通过现场、远程、客户服务热线等形式对现场技术问题予以回应，并在最短的时间内解决问题；</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sz w:val="22"/>
              </w:rPr>
              <w:t>2</w:t>
            </w:r>
            <w:r w:rsidRPr="000E6D2F">
              <w:rPr>
                <w:rFonts w:ascii="Times New Roman" w:hAnsi="Times New Roman"/>
                <w:sz w:val="22"/>
              </w:rPr>
              <w:t>、在产品质保期内提供升级更新服务和设备保修服务，并以灵活的服务方式保证更新的需求。升级与更新服务包括：软件的最新版本升级更新、内置策略库的升级更新等。</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年质保，包括系统升级授权、产品保修服务、远程支持服务</w:t>
            </w:r>
          </w:p>
        </w:tc>
      </w:tr>
      <w:tr w:rsidR="007D47DD" w:rsidRPr="000E6D2F" w:rsidTr="008E1E82">
        <w:trPr>
          <w:trHeight w:val="3109"/>
        </w:trPr>
        <w:tc>
          <w:tcPr>
            <w:tcW w:w="440" w:type="dxa"/>
            <w:vMerge w:val="restart"/>
            <w:tcBorders>
              <w:top w:val="nil"/>
              <w:left w:val="single" w:sz="4" w:space="0" w:color="auto"/>
              <w:bottom w:val="single" w:sz="4" w:space="0" w:color="000000"/>
              <w:right w:val="single" w:sz="4" w:space="0" w:color="auto"/>
            </w:tcBorders>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13</w:t>
            </w:r>
          </w:p>
        </w:tc>
        <w:tc>
          <w:tcPr>
            <w:tcW w:w="656" w:type="dxa"/>
            <w:vMerge w:val="restart"/>
            <w:tcBorders>
              <w:top w:val="nil"/>
              <w:left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漏洞扫描</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硬件参数：</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w:t>
            </w:r>
            <w:r w:rsidRPr="000E6D2F">
              <w:rPr>
                <w:rFonts w:ascii="Times New Roman" w:hAnsi="Times New Roman"/>
                <w:kern w:val="0"/>
                <w:sz w:val="22"/>
              </w:rPr>
              <w:t>1U</w:t>
            </w:r>
            <w:r w:rsidRPr="000E6D2F">
              <w:rPr>
                <w:rFonts w:ascii="Times New Roman" w:hAnsi="Times New Roman"/>
                <w:kern w:val="0"/>
                <w:sz w:val="22"/>
              </w:rPr>
              <w:t>、</w:t>
            </w:r>
            <w:r w:rsidRPr="000E6D2F">
              <w:rPr>
                <w:rFonts w:ascii="Times New Roman" w:hAnsi="Times New Roman"/>
                <w:kern w:val="0"/>
                <w:sz w:val="22"/>
              </w:rPr>
              <w:t>1</w:t>
            </w:r>
            <w:r w:rsidRPr="000E6D2F">
              <w:rPr>
                <w:rFonts w:ascii="Times New Roman" w:hAnsi="Times New Roman"/>
                <w:kern w:val="0"/>
                <w:sz w:val="22"/>
              </w:rPr>
              <w:t>个</w:t>
            </w:r>
            <w:r w:rsidRPr="000E6D2F">
              <w:rPr>
                <w:rFonts w:ascii="Times New Roman" w:hAnsi="Times New Roman"/>
                <w:kern w:val="0"/>
                <w:sz w:val="22"/>
              </w:rPr>
              <w:t>RJ45</w:t>
            </w:r>
            <w:r w:rsidRPr="000E6D2F">
              <w:rPr>
                <w:rFonts w:ascii="Times New Roman" w:hAnsi="Times New Roman"/>
                <w:kern w:val="0"/>
                <w:sz w:val="22"/>
              </w:rPr>
              <w:t>串口，</w:t>
            </w:r>
            <w:r w:rsidRPr="000E6D2F">
              <w:rPr>
                <w:rFonts w:ascii="Times New Roman" w:hAnsi="Times New Roman"/>
                <w:kern w:val="0"/>
                <w:sz w:val="22"/>
              </w:rPr>
              <w:t>1</w:t>
            </w:r>
            <w:r w:rsidRPr="000E6D2F">
              <w:rPr>
                <w:rFonts w:ascii="Times New Roman" w:hAnsi="Times New Roman"/>
                <w:kern w:val="0"/>
                <w:sz w:val="22"/>
              </w:rPr>
              <w:t>个</w:t>
            </w:r>
            <w:r w:rsidRPr="000E6D2F">
              <w:rPr>
                <w:rFonts w:ascii="Times New Roman" w:hAnsi="Times New Roman"/>
                <w:kern w:val="0"/>
                <w:sz w:val="22"/>
              </w:rPr>
              <w:t>GE</w:t>
            </w:r>
            <w:r w:rsidRPr="000E6D2F">
              <w:rPr>
                <w:rFonts w:ascii="Times New Roman" w:hAnsi="Times New Roman"/>
                <w:kern w:val="0"/>
                <w:sz w:val="22"/>
              </w:rPr>
              <w:t>管理口，</w:t>
            </w:r>
            <w:r w:rsidRPr="000E6D2F">
              <w:rPr>
                <w:rFonts w:ascii="Times New Roman" w:hAnsi="Times New Roman"/>
                <w:kern w:val="0"/>
                <w:sz w:val="22"/>
              </w:rPr>
              <w:t>4</w:t>
            </w:r>
            <w:r w:rsidRPr="000E6D2F">
              <w:rPr>
                <w:rFonts w:ascii="Times New Roman" w:hAnsi="Times New Roman"/>
                <w:kern w:val="0"/>
                <w:sz w:val="22"/>
              </w:rPr>
              <w:t>个</w:t>
            </w:r>
            <w:r w:rsidRPr="000E6D2F">
              <w:rPr>
                <w:rFonts w:ascii="Times New Roman" w:hAnsi="Times New Roman"/>
                <w:kern w:val="0"/>
                <w:sz w:val="22"/>
              </w:rPr>
              <w:t>10M/100M/1000M</w:t>
            </w:r>
            <w:r w:rsidRPr="000E6D2F">
              <w:rPr>
                <w:rFonts w:ascii="Times New Roman" w:hAnsi="Times New Roman"/>
                <w:kern w:val="0"/>
                <w:sz w:val="22"/>
              </w:rPr>
              <w:t>网口扫描口，</w:t>
            </w:r>
            <w:r w:rsidRPr="000E6D2F">
              <w:rPr>
                <w:rFonts w:ascii="Times New Roman" w:hAnsi="Times New Roman"/>
                <w:kern w:val="0"/>
                <w:sz w:val="22"/>
              </w:rPr>
              <w:t>4</w:t>
            </w:r>
            <w:r w:rsidRPr="000E6D2F">
              <w:rPr>
                <w:rFonts w:ascii="Times New Roman" w:hAnsi="Times New Roman"/>
                <w:kern w:val="0"/>
                <w:sz w:val="22"/>
              </w:rPr>
              <w:t>个千兆光口，采用</w:t>
            </w:r>
            <w:r w:rsidRPr="000E6D2F">
              <w:rPr>
                <w:rFonts w:ascii="Times New Roman" w:hAnsi="Times New Roman"/>
                <w:kern w:val="0"/>
                <w:sz w:val="22"/>
              </w:rPr>
              <w:t>B/S</w:t>
            </w:r>
            <w:r w:rsidRPr="000E6D2F">
              <w:rPr>
                <w:rFonts w:ascii="Times New Roman" w:hAnsi="Times New Roman"/>
                <w:kern w:val="0"/>
                <w:sz w:val="22"/>
              </w:rPr>
              <w:t>架构、</w:t>
            </w:r>
            <w:r w:rsidRPr="000E6D2F">
              <w:rPr>
                <w:rFonts w:ascii="Times New Roman" w:hAnsi="Times New Roman"/>
                <w:kern w:val="0"/>
                <w:sz w:val="22"/>
              </w:rPr>
              <w:t>SSL</w:t>
            </w:r>
            <w:r w:rsidRPr="000E6D2F">
              <w:rPr>
                <w:rFonts w:ascii="Times New Roman" w:hAnsi="Times New Roman"/>
                <w:kern w:val="0"/>
                <w:sz w:val="22"/>
              </w:rPr>
              <w:t>加密，</w:t>
            </w:r>
            <w:r w:rsidRPr="000E6D2F">
              <w:rPr>
                <w:rFonts w:ascii="Times New Roman" w:hAnsi="Times New Roman"/>
                <w:sz w:val="22"/>
              </w:rPr>
              <w:t>采用国产芯片，含交流单电源；</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、配置支持</w:t>
            </w:r>
            <w:r w:rsidRPr="000E6D2F">
              <w:rPr>
                <w:rFonts w:ascii="Times New Roman" w:hAnsi="Times New Roman"/>
                <w:kern w:val="0"/>
                <w:sz w:val="22"/>
              </w:rPr>
              <w:t>IPv4</w:t>
            </w:r>
            <w:r w:rsidRPr="000E6D2F">
              <w:rPr>
                <w:rFonts w:ascii="Times New Roman" w:hAnsi="Times New Roman"/>
                <w:kern w:val="0"/>
                <w:sz w:val="22"/>
              </w:rPr>
              <w:t>和</w:t>
            </w:r>
            <w:r w:rsidRPr="000E6D2F">
              <w:rPr>
                <w:rFonts w:ascii="Times New Roman" w:hAnsi="Times New Roman"/>
                <w:kern w:val="0"/>
                <w:sz w:val="22"/>
              </w:rPr>
              <w:t>IPv6</w:t>
            </w:r>
            <w:r w:rsidRPr="000E6D2F">
              <w:rPr>
                <w:rFonts w:ascii="Times New Roman" w:hAnsi="Times New Roman"/>
                <w:kern w:val="0"/>
                <w:sz w:val="22"/>
              </w:rPr>
              <w:t>环境的部署和扫描，授权可扫描总数量不少于</w:t>
            </w:r>
            <w:r w:rsidRPr="000E6D2F">
              <w:rPr>
                <w:rFonts w:ascii="Times New Roman" w:hAnsi="Times New Roman"/>
                <w:kern w:val="0"/>
                <w:sz w:val="22"/>
              </w:rPr>
              <w:t>1000</w:t>
            </w:r>
            <w:r w:rsidRPr="000E6D2F">
              <w:rPr>
                <w:rFonts w:ascii="Times New Roman" w:hAnsi="Times New Roman"/>
                <w:kern w:val="0"/>
                <w:sz w:val="22"/>
              </w:rPr>
              <w:t>个</w:t>
            </w:r>
            <w:r w:rsidRPr="000E6D2F">
              <w:rPr>
                <w:rFonts w:ascii="Times New Roman" w:hAnsi="Times New Roman"/>
                <w:kern w:val="0"/>
                <w:sz w:val="22"/>
              </w:rPr>
              <w:t>IP</w:t>
            </w:r>
            <w:r w:rsidRPr="000E6D2F">
              <w:rPr>
                <w:rFonts w:ascii="Times New Roman" w:hAnsi="Times New Roman"/>
                <w:kern w:val="0"/>
                <w:sz w:val="22"/>
              </w:rPr>
              <w:t>地址或域名。</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、开启全插件漏洞扫描、弱口令探测和登陆扫描后扫描速度不低于</w:t>
            </w:r>
            <w:r w:rsidRPr="000E6D2F">
              <w:rPr>
                <w:rFonts w:ascii="Times New Roman" w:hAnsi="Times New Roman"/>
                <w:kern w:val="0"/>
                <w:sz w:val="22"/>
              </w:rPr>
              <w:t xml:space="preserve"> 700ip/h</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4</w:t>
            </w:r>
            <w:r w:rsidRPr="000E6D2F">
              <w:rPr>
                <w:rFonts w:ascii="Times New Roman" w:hAnsi="Times New Roman"/>
                <w:kern w:val="0"/>
                <w:sz w:val="22"/>
              </w:rPr>
              <w:t>、支持检测漏洞数大于</w:t>
            </w:r>
            <w:r w:rsidRPr="000E6D2F">
              <w:rPr>
                <w:rFonts w:ascii="Times New Roman" w:hAnsi="Times New Roman"/>
                <w:kern w:val="0"/>
                <w:sz w:val="22"/>
              </w:rPr>
              <w:t>230000</w:t>
            </w:r>
            <w:r w:rsidRPr="000E6D2F">
              <w:rPr>
                <w:rFonts w:ascii="Times New Roman" w:hAnsi="Times New Roman"/>
                <w:kern w:val="0"/>
                <w:sz w:val="22"/>
              </w:rPr>
              <w:t>条，兼容</w:t>
            </w:r>
            <w:r w:rsidRPr="000E6D2F">
              <w:rPr>
                <w:rFonts w:ascii="Times New Roman" w:hAnsi="Times New Roman"/>
                <w:kern w:val="0"/>
                <w:sz w:val="22"/>
              </w:rPr>
              <w:t>CVE</w:t>
            </w:r>
            <w:r w:rsidRPr="000E6D2F">
              <w:rPr>
                <w:rFonts w:ascii="Times New Roman" w:hAnsi="Times New Roman"/>
                <w:kern w:val="0"/>
                <w:sz w:val="22"/>
              </w:rPr>
              <w:t>、</w:t>
            </w:r>
            <w:r w:rsidRPr="000E6D2F">
              <w:rPr>
                <w:rFonts w:ascii="Times New Roman" w:hAnsi="Times New Roman"/>
                <w:kern w:val="0"/>
                <w:sz w:val="22"/>
              </w:rPr>
              <w:t>CNCVE</w:t>
            </w:r>
            <w:r w:rsidRPr="000E6D2F">
              <w:rPr>
                <w:rFonts w:ascii="Times New Roman" w:hAnsi="Times New Roman"/>
                <w:kern w:val="0"/>
                <w:sz w:val="22"/>
              </w:rPr>
              <w:t>、</w:t>
            </w:r>
            <w:r w:rsidRPr="000E6D2F">
              <w:rPr>
                <w:rFonts w:ascii="Times New Roman" w:hAnsi="Times New Roman"/>
                <w:kern w:val="0"/>
                <w:sz w:val="22"/>
              </w:rPr>
              <w:t>CNNVD</w:t>
            </w:r>
            <w:r w:rsidRPr="000E6D2F">
              <w:rPr>
                <w:rFonts w:ascii="Times New Roman" w:hAnsi="Times New Roman"/>
                <w:kern w:val="0"/>
                <w:sz w:val="22"/>
              </w:rPr>
              <w:t>、</w:t>
            </w:r>
            <w:r w:rsidRPr="000E6D2F">
              <w:rPr>
                <w:rFonts w:ascii="Times New Roman" w:hAnsi="Times New Roman"/>
                <w:kern w:val="0"/>
                <w:sz w:val="22"/>
              </w:rPr>
              <w:t>CNVD</w:t>
            </w:r>
            <w:r w:rsidRPr="000E6D2F">
              <w:rPr>
                <w:rFonts w:ascii="Times New Roman" w:hAnsi="Times New Roman"/>
                <w:kern w:val="0"/>
                <w:sz w:val="22"/>
              </w:rPr>
              <w:t>、</w:t>
            </w:r>
            <w:r w:rsidRPr="000E6D2F">
              <w:rPr>
                <w:rFonts w:ascii="Times New Roman" w:hAnsi="Times New Roman"/>
                <w:kern w:val="0"/>
                <w:sz w:val="22"/>
              </w:rPr>
              <w:t>Bugtrag</w:t>
            </w:r>
            <w:r w:rsidRPr="000E6D2F">
              <w:rPr>
                <w:rFonts w:ascii="Times New Roman" w:hAnsi="Times New Roman"/>
                <w:kern w:val="0"/>
                <w:sz w:val="22"/>
              </w:rPr>
              <w:t>等主流标准，内置不同漏洞模板针对</w:t>
            </w:r>
            <w:r w:rsidRPr="000E6D2F">
              <w:rPr>
                <w:rFonts w:ascii="Times New Roman" w:hAnsi="Times New Roman"/>
                <w:kern w:val="0"/>
                <w:sz w:val="22"/>
              </w:rPr>
              <w:t>Unix</w:t>
            </w:r>
            <w:r w:rsidRPr="000E6D2F">
              <w:rPr>
                <w:rFonts w:ascii="Times New Roman" w:hAnsi="Times New Roman"/>
                <w:kern w:val="0"/>
                <w:sz w:val="22"/>
              </w:rPr>
              <w:t>、</w:t>
            </w:r>
            <w:r w:rsidRPr="000E6D2F">
              <w:rPr>
                <w:rFonts w:ascii="Times New Roman" w:hAnsi="Times New Roman"/>
                <w:kern w:val="0"/>
                <w:sz w:val="22"/>
              </w:rPr>
              <w:t>Windows</w:t>
            </w:r>
            <w:r w:rsidRPr="000E6D2F">
              <w:rPr>
                <w:rFonts w:ascii="Times New Roman" w:hAnsi="Times New Roman"/>
                <w:kern w:val="0"/>
                <w:sz w:val="22"/>
              </w:rPr>
              <w:t>操作系统、网络设备和防火墙等模板，同时支持用户自定义扫描范围和扫描策略</w:t>
            </w:r>
            <w:r w:rsidRPr="000E6D2F">
              <w:rPr>
                <w:rFonts w:ascii="Times New Roman" w:hAnsi="Times New Roman"/>
                <w:kern w:val="0"/>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5</w:t>
            </w:r>
            <w:r w:rsidRPr="000E6D2F">
              <w:rPr>
                <w:rFonts w:ascii="Times New Roman" w:hAnsi="Times New Roman"/>
                <w:kern w:val="0"/>
                <w:sz w:val="22"/>
              </w:rPr>
              <w:t>、支持自动模板匹配技术。</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6</w:t>
            </w:r>
            <w:r w:rsidRPr="000E6D2F">
              <w:rPr>
                <w:rFonts w:ascii="Times New Roman" w:hAnsi="Times New Roman"/>
                <w:kern w:val="0"/>
                <w:sz w:val="22"/>
              </w:rPr>
              <w:t>、应支持通过多种维度对漏洞进行检索，包括：</w:t>
            </w:r>
            <w:r w:rsidRPr="000E6D2F">
              <w:rPr>
                <w:rFonts w:ascii="Times New Roman" w:hAnsi="Times New Roman"/>
                <w:kern w:val="0"/>
                <w:sz w:val="22"/>
              </w:rPr>
              <w:t>CVE ID</w:t>
            </w:r>
            <w:r w:rsidRPr="000E6D2F">
              <w:rPr>
                <w:rFonts w:ascii="Times New Roman" w:hAnsi="Times New Roman"/>
                <w:kern w:val="0"/>
                <w:sz w:val="22"/>
              </w:rPr>
              <w:t>、</w:t>
            </w:r>
            <w:r w:rsidRPr="000E6D2F">
              <w:rPr>
                <w:rFonts w:ascii="Times New Roman" w:hAnsi="Times New Roman"/>
                <w:kern w:val="0"/>
                <w:sz w:val="22"/>
              </w:rPr>
              <w:t>BUGTRAQ ID</w:t>
            </w:r>
            <w:r w:rsidRPr="000E6D2F">
              <w:rPr>
                <w:rFonts w:ascii="Times New Roman" w:hAnsi="Times New Roman"/>
                <w:kern w:val="0"/>
                <w:sz w:val="22"/>
              </w:rPr>
              <w:t>、</w:t>
            </w:r>
            <w:r w:rsidRPr="000E6D2F">
              <w:rPr>
                <w:rFonts w:ascii="Times New Roman" w:hAnsi="Times New Roman"/>
                <w:kern w:val="0"/>
                <w:sz w:val="22"/>
              </w:rPr>
              <w:t>CNCVE ID</w:t>
            </w:r>
            <w:r w:rsidRPr="000E6D2F">
              <w:rPr>
                <w:rFonts w:ascii="Times New Roman" w:hAnsi="Times New Roman"/>
                <w:kern w:val="0"/>
                <w:sz w:val="22"/>
              </w:rPr>
              <w:t>、</w:t>
            </w:r>
            <w:r w:rsidRPr="000E6D2F">
              <w:rPr>
                <w:rFonts w:ascii="Times New Roman" w:hAnsi="Times New Roman"/>
                <w:kern w:val="0"/>
                <w:sz w:val="22"/>
              </w:rPr>
              <w:t>CNVD ID</w:t>
            </w:r>
            <w:r w:rsidRPr="000E6D2F">
              <w:rPr>
                <w:rFonts w:ascii="Times New Roman" w:hAnsi="Times New Roman"/>
                <w:kern w:val="0"/>
                <w:sz w:val="22"/>
              </w:rPr>
              <w:t>、</w:t>
            </w:r>
            <w:r w:rsidRPr="000E6D2F">
              <w:rPr>
                <w:rFonts w:ascii="Times New Roman" w:hAnsi="Times New Roman"/>
                <w:kern w:val="0"/>
                <w:sz w:val="22"/>
              </w:rPr>
              <w:t>CNNVD ID</w:t>
            </w:r>
            <w:r w:rsidRPr="000E6D2F">
              <w:rPr>
                <w:rFonts w:ascii="Times New Roman" w:hAnsi="Times New Roman"/>
                <w:kern w:val="0"/>
                <w:sz w:val="22"/>
              </w:rPr>
              <w:t>、</w:t>
            </w:r>
            <w:r w:rsidRPr="000E6D2F">
              <w:rPr>
                <w:rFonts w:ascii="Times New Roman" w:hAnsi="Times New Roman"/>
                <w:kern w:val="0"/>
                <w:sz w:val="22"/>
              </w:rPr>
              <w:t xml:space="preserve">MS </w:t>
            </w:r>
            <w:r w:rsidRPr="000E6D2F">
              <w:rPr>
                <w:rFonts w:ascii="Times New Roman" w:hAnsi="Times New Roman"/>
                <w:kern w:val="0"/>
                <w:sz w:val="22"/>
              </w:rPr>
              <w:t>编号、风险等级、漏洞名称、是否使用危险插件、漏洞发布日期等信息。</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7</w:t>
            </w:r>
            <w:r w:rsidRPr="000E6D2F">
              <w:rPr>
                <w:rFonts w:ascii="Times New Roman" w:hAnsi="Times New Roman"/>
                <w:kern w:val="0"/>
                <w:sz w:val="22"/>
              </w:rPr>
              <w:t>、同时支持远程扫描和采用</w:t>
            </w:r>
            <w:r w:rsidRPr="000E6D2F">
              <w:rPr>
                <w:rFonts w:ascii="Times New Roman" w:hAnsi="Times New Roman"/>
                <w:kern w:val="0"/>
                <w:sz w:val="22"/>
              </w:rPr>
              <w:t>SMB</w:t>
            </w:r>
            <w:r w:rsidRPr="000E6D2F">
              <w:rPr>
                <w:rFonts w:ascii="Times New Roman" w:hAnsi="Times New Roman"/>
                <w:kern w:val="0"/>
                <w:sz w:val="22"/>
              </w:rPr>
              <w:t>、</w:t>
            </w:r>
            <w:r w:rsidRPr="000E6D2F">
              <w:rPr>
                <w:rFonts w:ascii="Times New Roman" w:hAnsi="Times New Roman"/>
                <w:kern w:val="0"/>
                <w:sz w:val="22"/>
              </w:rPr>
              <w:t>SSH</w:t>
            </w:r>
            <w:r w:rsidRPr="000E6D2F">
              <w:rPr>
                <w:rFonts w:ascii="Times New Roman" w:hAnsi="Times New Roman"/>
                <w:kern w:val="0"/>
                <w:sz w:val="22"/>
              </w:rPr>
              <w:t>、</w:t>
            </w:r>
            <w:r w:rsidRPr="000E6D2F">
              <w:rPr>
                <w:rFonts w:ascii="Times New Roman" w:hAnsi="Times New Roman"/>
                <w:kern w:val="0"/>
                <w:sz w:val="22"/>
              </w:rPr>
              <w:t>RDP</w:t>
            </w:r>
            <w:r w:rsidRPr="000E6D2F">
              <w:rPr>
                <w:rFonts w:ascii="Times New Roman" w:hAnsi="Times New Roman"/>
                <w:kern w:val="0"/>
                <w:sz w:val="22"/>
              </w:rPr>
              <w:t>、</w:t>
            </w:r>
            <w:r w:rsidRPr="000E6D2F">
              <w:rPr>
                <w:rFonts w:ascii="Times New Roman" w:hAnsi="Times New Roman"/>
                <w:kern w:val="0"/>
                <w:sz w:val="22"/>
              </w:rPr>
              <w:t>Telnet</w:t>
            </w:r>
            <w:r w:rsidRPr="000E6D2F">
              <w:rPr>
                <w:rFonts w:ascii="Times New Roman" w:hAnsi="Times New Roman"/>
                <w:kern w:val="0"/>
                <w:sz w:val="22"/>
              </w:rPr>
              <w:t>等协议对</w:t>
            </w:r>
            <w:r w:rsidRPr="000E6D2F">
              <w:rPr>
                <w:rFonts w:ascii="Times New Roman" w:hAnsi="Times New Roman"/>
                <w:kern w:val="0"/>
                <w:sz w:val="22"/>
              </w:rPr>
              <w:t>Windows</w:t>
            </w:r>
            <w:r w:rsidRPr="000E6D2F">
              <w:rPr>
                <w:rFonts w:ascii="Times New Roman" w:hAnsi="Times New Roman"/>
                <w:kern w:val="0"/>
                <w:sz w:val="22"/>
              </w:rPr>
              <w:t>、</w:t>
            </w:r>
            <w:r w:rsidRPr="000E6D2F">
              <w:rPr>
                <w:rFonts w:ascii="Times New Roman" w:hAnsi="Times New Roman"/>
                <w:kern w:val="0"/>
                <w:sz w:val="22"/>
              </w:rPr>
              <w:t>Linux</w:t>
            </w:r>
            <w:r w:rsidRPr="000E6D2F">
              <w:rPr>
                <w:rFonts w:ascii="Times New Roman" w:hAnsi="Times New Roman"/>
                <w:kern w:val="0"/>
                <w:sz w:val="22"/>
              </w:rPr>
              <w:t>等系统进行登录扫描，支持</w:t>
            </w:r>
            <w:r w:rsidRPr="000E6D2F">
              <w:rPr>
                <w:rFonts w:ascii="Times New Roman" w:hAnsi="Times New Roman"/>
                <w:kern w:val="0"/>
                <w:sz w:val="22"/>
              </w:rPr>
              <w:t>Oracle</w:t>
            </w:r>
            <w:r w:rsidRPr="000E6D2F">
              <w:rPr>
                <w:rFonts w:ascii="Times New Roman" w:hAnsi="Times New Roman"/>
                <w:kern w:val="0"/>
                <w:sz w:val="22"/>
              </w:rPr>
              <w:t>、</w:t>
            </w:r>
            <w:r w:rsidRPr="000E6D2F">
              <w:rPr>
                <w:rFonts w:ascii="Times New Roman" w:hAnsi="Times New Roman"/>
                <w:kern w:val="0"/>
                <w:sz w:val="22"/>
              </w:rPr>
              <w:t>MySQL</w:t>
            </w:r>
            <w:r w:rsidRPr="000E6D2F">
              <w:rPr>
                <w:rFonts w:ascii="Times New Roman" w:hAnsi="Times New Roman"/>
                <w:kern w:val="0"/>
                <w:sz w:val="22"/>
              </w:rPr>
              <w:t>、</w:t>
            </w:r>
            <w:r w:rsidRPr="000E6D2F">
              <w:rPr>
                <w:rFonts w:ascii="Times New Roman" w:hAnsi="Times New Roman"/>
                <w:kern w:val="0"/>
                <w:sz w:val="22"/>
              </w:rPr>
              <w:t>MS SQL</w:t>
            </w:r>
            <w:r w:rsidRPr="000E6D2F">
              <w:rPr>
                <w:rFonts w:ascii="Times New Roman" w:hAnsi="Times New Roman"/>
                <w:kern w:val="0"/>
                <w:sz w:val="22"/>
              </w:rPr>
              <w:t>、</w:t>
            </w:r>
            <w:r w:rsidRPr="000E6D2F">
              <w:rPr>
                <w:rFonts w:ascii="Times New Roman" w:hAnsi="Times New Roman"/>
                <w:kern w:val="0"/>
                <w:sz w:val="22"/>
              </w:rPr>
              <w:t>DB2</w:t>
            </w:r>
            <w:r w:rsidRPr="000E6D2F">
              <w:rPr>
                <w:rFonts w:ascii="Times New Roman" w:hAnsi="Times New Roman"/>
                <w:kern w:val="0"/>
                <w:sz w:val="22"/>
              </w:rPr>
              <w:t>、</w:t>
            </w:r>
            <w:r w:rsidRPr="000E6D2F">
              <w:rPr>
                <w:rFonts w:ascii="Times New Roman" w:hAnsi="Times New Roman"/>
                <w:kern w:val="0"/>
                <w:sz w:val="22"/>
              </w:rPr>
              <w:t>Sybase</w:t>
            </w:r>
            <w:r w:rsidRPr="000E6D2F">
              <w:rPr>
                <w:rFonts w:ascii="Times New Roman" w:hAnsi="Times New Roman"/>
                <w:kern w:val="0"/>
                <w:sz w:val="22"/>
              </w:rPr>
              <w:t>数据库漏洞检查。</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8</w:t>
            </w:r>
            <w:r w:rsidRPr="000E6D2F">
              <w:rPr>
                <w:rFonts w:ascii="Times New Roman" w:hAnsi="Times New Roman"/>
                <w:kern w:val="0"/>
                <w:sz w:val="22"/>
              </w:rPr>
              <w:t>、支持智能端口挖掘，可以智能发现非默认端口启动的服务</w:t>
            </w:r>
            <w:r w:rsidRPr="000E6D2F">
              <w:rPr>
                <w:rFonts w:ascii="Times New Roman" w:hAnsi="Times New Roman"/>
                <w:kern w:val="0"/>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9</w:t>
            </w:r>
            <w:r w:rsidRPr="000E6D2F">
              <w:rPr>
                <w:rFonts w:ascii="Times New Roman" w:hAnsi="Times New Roman"/>
                <w:kern w:val="0"/>
                <w:sz w:val="22"/>
              </w:rPr>
              <w:t>、</w:t>
            </w:r>
            <w:r w:rsidRPr="000E6D2F">
              <w:rPr>
                <w:rFonts w:ascii="Times New Roman" w:hAnsi="Times New Roman"/>
                <w:kern w:val="0"/>
                <w:sz w:val="22"/>
              </w:rPr>
              <w:t xml:space="preserve"> </w:t>
            </w:r>
            <w:r w:rsidRPr="000E6D2F">
              <w:rPr>
                <w:rFonts w:ascii="Times New Roman" w:hAnsi="Times New Roman"/>
                <w:kern w:val="0"/>
                <w:sz w:val="22"/>
              </w:rPr>
              <w:t>支持风险告警和风险闭环处理，可在集中告警平台灵活配置告警内容、告警方式、告警资产范围等，支持邮件和页面告警，支持单个或批量修改风险状态。</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10</w:t>
            </w:r>
            <w:r w:rsidRPr="000E6D2F">
              <w:rPr>
                <w:rFonts w:ascii="Times New Roman" w:hAnsi="Times New Roman"/>
                <w:kern w:val="0"/>
                <w:sz w:val="22"/>
              </w:rPr>
              <w:t>、支持风险告警和风险闭环处理，可在集中告警平台灵活配置告警内容、告警方式、告警资产范围等，支持邮件和页面告警，支持单个或批量修改风险状态。</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11</w:t>
            </w:r>
            <w:r w:rsidRPr="000E6D2F">
              <w:rPr>
                <w:rFonts w:ascii="Times New Roman" w:hAnsi="Times New Roman"/>
                <w:kern w:val="0"/>
                <w:sz w:val="22"/>
              </w:rPr>
              <w:t>、漏洞扫描如有请提供国家信息安全漏洞库兼容性资质证书</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12</w:t>
            </w:r>
            <w:r w:rsidRPr="000E6D2F">
              <w:rPr>
                <w:rFonts w:ascii="Times New Roman" w:hAnsi="Times New Roman"/>
                <w:kern w:val="0"/>
                <w:sz w:val="22"/>
              </w:rPr>
              <w:t>、如有请提供国家信息安全测评信息技术产品安全测评证书</w:t>
            </w:r>
            <w:r w:rsidRPr="000E6D2F">
              <w:rPr>
                <w:rFonts w:ascii="Times New Roman" w:hAnsi="Times New Roman"/>
                <w:kern w:val="0"/>
                <w:sz w:val="22"/>
              </w:rPr>
              <w:t>(EAL3+)</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vMerge/>
            <w:tcBorders>
              <w:left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设备上架、通电、策略配置，成功扫描漏洞</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年质保，包括系统升级授权、产品保修服务、远程支持服务</w:t>
            </w:r>
          </w:p>
        </w:tc>
      </w:tr>
      <w:tr w:rsidR="007D47DD" w:rsidRPr="000E6D2F" w:rsidTr="008E1E82">
        <w:trPr>
          <w:trHeight w:val="280"/>
        </w:trPr>
        <w:tc>
          <w:tcPr>
            <w:tcW w:w="440"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14</w:t>
            </w:r>
          </w:p>
        </w:tc>
        <w:tc>
          <w:tcPr>
            <w:tcW w:w="656" w:type="dxa"/>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防病毒软件</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color w:val="000000"/>
                <w:sz w:val="22"/>
              </w:rPr>
              <w:t>设备参数</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sz w:val="22"/>
              </w:rPr>
            </w:pPr>
            <w:r w:rsidRPr="000E6D2F">
              <w:rPr>
                <w:rFonts w:ascii="Times New Roman" w:hAnsi="Times New Roman"/>
                <w:sz w:val="22"/>
              </w:rPr>
              <w:t>配置</w:t>
            </w:r>
            <w:r w:rsidRPr="000E6D2F">
              <w:rPr>
                <w:rFonts w:ascii="Times New Roman" w:hAnsi="Times New Roman"/>
                <w:sz w:val="22"/>
              </w:rPr>
              <w:t>200</w:t>
            </w:r>
            <w:r w:rsidRPr="000E6D2F">
              <w:rPr>
                <w:rFonts w:ascii="Times New Roman" w:hAnsi="Times New Roman"/>
                <w:sz w:val="22"/>
              </w:rPr>
              <w:t>个终端电脑的授权：抵御病毒、间谍软件、网络钓鱼和其它灰色软件的攻击。同时提供集中的管理、监控、更新和部署等功能，并具备主机防火墙、爆发阻止、</w:t>
            </w:r>
            <w:r w:rsidRPr="000E6D2F">
              <w:rPr>
                <w:rFonts w:ascii="Times New Roman" w:hAnsi="Times New Roman"/>
                <w:sz w:val="22"/>
              </w:rPr>
              <w:t>Web</w:t>
            </w:r>
            <w:r w:rsidRPr="000E6D2F">
              <w:rPr>
                <w:rFonts w:ascii="Times New Roman" w:hAnsi="Times New Roman"/>
                <w:sz w:val="22"/>
              </w:rPr>
              <w:t>站点信誉服务、预测机器学习、行为监控、勒索病毒防护等能力。提供虚拟补丁功能，通过漏洞防护规则，可在机器不重启，没有补丁更新的情况下帮助企业抵御漏洞攻击。</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配置</w:t>
            </w:r>
            <w:r w:rsidRPr="000E6D2F">
              <w:rPr>
                <w:rFonts w:ascii="Times New Roman" w:hAnsi="Times New Roman"/>
                <w:sz w:val="22"/>
              </w:rPr>
              <w:t>30</w:t>
            </w:r>
            <w:r w:rsidRPr="000E6D2F">
              <w:rPr>
                <w:rFonts w:ascii="Times New Roman" w:hAnsi="Times New Roman"/>
                <w:sz w:val="22"/>
              </w:rPr>
              <w:t>个服务器端的授权：具备防病毒保护，</w:t>
            </w:r>
            <w:r w:rsidRPr="000E6D2F">
              <w:rPr>
                <w:rFonts w:ascii="Times New Roman" w:hAnsi="Times New Roman"/>
                <w:sz w:val="22"/>
              </w:rPr>
              <w:t>Web</w:t>
            </w:r>
            <w:r w:rsidRPr="000E6D2F">
              <w:rPr>
                <w:rFonts w:ascii="Times New Roman" w:hAnsi="Times New Roman"/>
                <w:sz w:val="22"/>
              </w:rPr>
              <w:t>信誉度检测功能，须有代理部署；深度包检测模块：具备入侵检测与防御、虚拟补丁、防火墙功能，须有代理部署；</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、支持一个管理控制台同时管理</w:t>
            </w:r>
            <w:r w:rsidRPr="000E6D2F">
              <w:rPr>
                <w:rFonts w:ascii="Times New Roman" w:hAnsi="Times New Roman"/>
                <w:kern w:val="0"/>
                <w:sz w:val="22"/>
              </w:rPr>
              <w:t>Windows,Linux,</w:t>
            </w:r>
            <w:r w:rsidRPr="000E6D2F">
              <w:rPr>
                <w:rFonts w:ascii="Times New Roman" w:hAnsi="Times New Roman"/>
                <w:kern w:val="0"/>
                <w:sz w:val="22"/>
              </w:rPr>
              <w:t>信创操作系统，如银河麒麟、统信等，同时支持这些操作系统的服务器版和客户端版；</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、提供基于程序行为的独立恶意行为监控引擎，基于进程的操作行为和序列组合来应对未知威胁，并提供配置界面。</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color w:val="000000"/>
                <w:sz w:val="22"/>
              </w:rPr>
              <w:t>服务要求</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sz w:val="22"/>
              </w:rPr>
              <w:t>提供原厂安装，策略配置，系统迁移，系统更新，特征库更新，</w:t>
            </w:r>
            <w:r w:rsidRPr="000E6D2F">
              <w:rPr>
                <w:rFonts w:ascii="Times New Roman" w:hAnsi="Times New Roman" w:hint="eastAsia"/>
                <w:sz w:val="22"/>
              </w:rPr>
              <w:t>每周</w:t>
            </w:r>
            <w:r w:rsidRPr="000E6D2F">
              <w:rPr>
                <w:rFonts w:ascii="Times New Roman" w:hAnsi="Times New Roman"/>
                <w:sz w:val="22"/>
              </w:rPr>
              <w:t>7</w:t>
            </w:r>
            <w:r w:rsidRPr="000E6D2F">
              <w:rPr>
                <w:rFonts w:ascii="Times New Roman" w:hAnsi="Times New Roman" w:hint="eastAsia"/>
                <w:sz w:val="22"/>
              </w:rPr>
              <w:t>天</w:t>
            </w:r>
            <w:r w:rsidRPr="000E6D2F">
              <w:rPr>
                <w:rFonts w:ascii="Times New Roman" w:hAnsi="Times New Roman"/>
                <w:sz w:val="22"/>
              </w:rPr>
              <w:t>×24</w:t>
            </w:r>
            <w:r w:rsidRPr="000E6D2F">
              <w:rPr>
                <w:rFonts w:ascii="Times New Roman" w:hAnsi="Times New Roman" w:hint="eastAsia"/>
                <w:sz w:val="22"/>
              </w:rPr>
              <w:t>小时</w:t>
            </w:r>
            <w:r w:rsidRPr="000E6D2F">
              <w:rPr>
                <w:rFonts w:ascii="Times New Roman" w:hAnsi="Times New Roman"/>
                <w:sz w:val="22"/>
              </w:rPr>
              <w:t>线上支持服务，</w:t>
            </w:r>
            <w:r w:rsidRPr="000E6D2F">
              <w:rPr>
                <w:rFonts w:ascii="Times New Roman" w:hAnsi="Times New Roman"/>
                <w:sz w:val="22"/>
              </w:rPr>
              <w:t>5*8h</w:t>
            </w:r>
            <w:r w:rsidRPr="000E6D2F">
              <w:rPr>
                <w:rFonts w:ascii="Times New Roman" w:hAnsi="Times New Roman"/>
                <w:sz w:val="22"/>
              </w:rPr>
              <w:t>现场支持服务</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color w:val="000000"/>
                <w:sz w:val="22"/>
              </w:rPr>
              <w:t>质保期限</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年质保，包括系统升级授权、产品保修服务、远程支持服务</w:t>
            </w:r>
          </w:p>
        </w:tc>
      </w:tr>
      <w:tr w:rsidR="007D47DD" w:rsidRPr="000E6D2F" w:rsidTr="008E1E82">
        <w:trPr>
          <w:trHeight w:val="280"/>
        </w:trPr>
        <w:tc>
          <w:tcPr>
            <w:tcW w:w="440" w:type="dxa"/>
            <w:vMerge w:val="restart"/>
            <w:tcBorders>
              <w:top w:val="nil"/>
              <w:left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sz w:val="22"/>
              </w:rPr>
              <w:t>15</w:t>
            </w:r>
          </w:p>
        </w:tc>
        <w:tc>
          <w:tcPr>
            <w:tcW w:w="656" w:type="dxa"/>
            <w:vMerge w:val="restart"/>
            <w:tcBorders>
              <w:top w:val="nil"/>
              <w:left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备份一体机</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性能参数：</w:t>
            </w:r>
            <w:r w:rsidRPr="000E6D2F">
              <w:rPr>
                <w:rFonts w:ascii="Times New Roman" w:hAnsi="Times New Roman"/>
                <w:kern w:val="0"/>
                <w:sz w:val="22"/>
              </w:rPr>
              <w:t>2U</w:t>
            </w:r>
            <w:r w:rsidRPr="000E6D2F">
              <w:rPr>
                <w:rFonts w:ascii="Times New Roman" w:hAnsi="Times New Roman"/>
                <w:kern w:val="0"/>
                <w:sz w:val="22"/>
              </w:rPr>
              <w:t>机架式</w:t>
            </w:r>
            <w:r w:rsidRPr="000E6D2F">
              <w:rPr>
                <w:rFonts w:ascii="Times New Roman" w:hAnsi="Times New Roman"/>
                <w:kern w:val="0"/>
                <w:sz w:val="22"/>
              </w:rPr>
              <w:t>12</w:t>
            </w:r>
            <w:r w:rsidRPr="000E6D2F">
              <w:rPr>
                <w:rFonts w:ascii="Times New Roman" w:hAnsi="Times New Roman"/>
                <w:kern w:val="0"/>
                <w:sz w:val="22"/>
              </w:rPr>
              <w:t>个</w:t>
            </w:r>
            <w:r w:rsidRPr="000E6D2F">
              <w:rPr>
                <w:rFonts w:ascii="Times New Roman" w:hAnsi="Times New Roman"/>
                <w:kern w:val="0"/>
                <w:sz w:val="22"/>
              </w:rPr>
              <w:t xml:space="preserve">3.5 </w:t>
            </w:r>
            <w:r w:rsidRPr="000E6D2F">
              <w:rPr>
                <w:rFonts w:ascii="Times New Roman" w:hAnsi="Times New Roman"/>
                <w:kern w:val="0"/>
                <w:sz w:val="22"/>
              </w:rPr>
              <w:t>英寸盘位设备，包含至少两颗</w:t>
            </w:r>
            <w:r w:rsidRPr="000E6D2F">
              <w:rPr>
                <w:rFonts w:ascii="Times New Roman" w:hAnsi="Times New Roman"/>
                <w:kern w:val="0"/>
                <w:sz w:val="22"/>
              </w:rPr>
              <w:t>2.1GHz</w:t>
            </w:r>
            <w:r w:rsidRPr="000E6D2F">
              <w:rPr>
                <w:rFonts w:ascii="Times New Roman" w:hAnsi="Times New Roman"/>
                <w:kern w:val="0"/>
                <w:sz w:val="22"/>
              </w:rPr>
              <w:t>，</w:t>
            </w:r>
            <w:r w:rsidRPr="000E6D2F">
              <w:rPr>
                <w:rFonts w:ascii="Times New Roman" w:hAnsi="Times New Roman"/>
                <w:kern w:val="0"/>
                <w:sz w:val="22"/>
              </w:rPr>
              <w:t>12</w:t>
            </w:r>
            <w:r w:rsidRPr="000E6D2F">
              <w:rPr>
                <w:rFonts w:ascii="Times New Roman" w:hAnsi="Times New Roman"/>
                <w:kern w:val="0"/>
                <w:sz w:val="22"/>
              </w:rPr>
              <w:t>核</w:t>
            </w:r>
            <w:r w:rsidRPr="000E6D2F">
              <w:rPr>
                <w:rFonts w:ascii="Times New Roman" w:hAnsi="Times New Roman"/>
                <w:kern w:val="0"/>
                <w:sz w:val="22"/>
              </w:rPr>
              <w:t>CPU</w:t>
            </w:r>
            <w:r w:rsidRPr="000E6D2F">
              <w:rPr>
                <w:rFonts w:ascii="Times New Roman" w:hAnsi="Times New Roman"/>
                <w:kern w:val="0"/>
                <w:sz w:val="22"/>
              </w:rPr>
              <w:t>，配置冗余电源</w:t>
            </w:r>
            <w:r w:rsidRPr="000E6D2F">
              <w:rPr>
                <w:rFonts w:ascii="Times New Roman" w:hAnsi="Times New Roman"/>
                <w:kern w:val="0"/>
                <w:sz w:val="22"/>
              </w:rPr>
              <w:t>/</w:t>
            </w:r>
            <w:r w:rsidRPr="000E6D2F">
              <w:rPr>
                <w:rFonts w:ascii="Times New Roman" w:hAnsi="Times New Roman"/>
                <w:kern w:val="0"/>
                <w:sz w:val="22"/>
              </w:rPr>
              <w:t>风扇，</w:t>
            </w:r>
            <w:r w:rsidRPr="000E6D2F">
              <w:rPr>
                <w:rFonts w:ascii="Times New Roman" w:hAnsi="Times New Roman"/>
                <w:kern w:val="0"/>
                <w:sz w:val="22"/>
              </w:rPr>
              <w:t xml:space="preserve">256GB </w:t>
            </w:r>
            <w:r w:rsidRPr="000E6D2F">
              <w:rPr>
                <w:rFonts w:ascii="Times New Roman" w:hAnsi="Times New Roman"/>
                <w:kern w:val="0"/>
                <w:sz w:val="22"/>
              </w:rPr>
              <w:t>高速缓存（</w:t>
            </w:r>
            <w:r w:rsidRPr="000E6D2F">
              <w:rPr>
                <w:rFonts w:ascii="Times New Roman" w:hAnsi="Times New Roman"/>
                <w:kern w:val="0"/>
                <w:sz w:val="22"/>
              </w:rPr>
              <w:t xml:space="preserve">8*32GB 3200MHz DDR4 </w:t>
            </w:r>
            <w:r w:rsidRPr="000E6D2F">
              <w:rPr>
                <w:rFonts w:ascii="Times New Roman" w:hAnsi="Times New Roman"/>
                <w:kern w:val="0"/>
                <w:sz w:val="22"/>
              </w:rPr>
              <w:t>内存），</w:t>
            </w:r>
            <w:r w:rsidRPr="000E6D2F">
              <w:rPr>
                <w:rFonts w:ascii="Times New Roman" w:hAnsi="Times New Roman"/>
                <w:kern w:val="0"/>
                <w:sz w:val="22"/>
              </w:rPr>
              <w:t>2</w:t>
            </w:r>
            <w:r w:rsidRPr="000E6D2F">
              <w:rPr>
                <w:rFonts w:ascii="Times New Roman" w:hAnsi="Times New Roman"/>
                <w:kern w:val="0"/>
                <w:sz w:val="22"/>
              </w:rPr>
              <w:t>块</w:t>
            </w:r>
            <w:r w:rsidRPr="000E6D2F">
              <w:rPr>
                <w:rFonts w:ascii="Times New Roman" w:hAnsi="Times New Roman"/>
                <w:kern w:val="0"/>
                <w:sz w:val="22"/>
              </w:rPr>
              <w:t>480GB SSD</w:t>
            </w:r>
            <w:r w:rsidRPr="000E6D2F">
              <w:rPr>
                <w:rFonts w:ascii="Times New Roman" w:hAnsi="Times New Roman"/>
                <w:kern w:val="0"/>
                <w:sz w:val="22"/>
              </w:rPr>
              <w:t>做系统盘，设备包含</w:t>
            </w:r>
            <w:r w:rsidRPr="000E6D2F">
              <w:rPr>
                <w:rFonts w:ascii="Times New Roman" w:hAnsi="Times New Roman"/>
                <w:kern w:val="0"/>
                <w:sz w:val="22"/>
              </w:rPr>
              <w:t>2</w:t>
            </w:r>
            <w:r w:rsidRPr="000E6D2F">
              <w:rPr>
                <w:rFonts w:ascii="Times New Roman" w:hAnsi="Times New Roman"/>
                <w:kern w:val="0"/>
                <w:sz w:val="22"/>
              </w:rPr>
              <w:t>个万兆网口和</w:t>
            </w:r>
            <w:r w:rsidRPr="000E6D2F">
              <w:rPr>
                <w:rFonts w:ascii="Times New Roman" w:hAnsi="Times New Roman"/>
                <w:kern w:val="0"/>
                <w:sz w:val="22"/>
              </w:rPr>
              <w:t>4</w:t>
            </w:r>
            <w:r w:rsidRPr="000E6D2F">
              <w:rPr>
                <w:rFonts w:ascii="Times New Roman" w:hAnsi="Times New Roman"/>
                <w:kern w:val="0"/>
                <w:sz w:val="22"/>
              </w:rPr>
              <w:t>个千兆网口，</w:t>
            </w:r>
            <w:r w:rsidRPr="000E6D2F">
              <w:rPr>
                <w:rFonts w:ascii="Times New Roman" w:hAnsi="Times New Roman"/>
                <w:kern w:val="0"/>
                <w:sz w:val="22"/>
              </w:rPr>
              <w:t>1</w:t>
            </w:r>
            <w:r w:rsidRPr="000E6D2F">
              <w:rPr>
                <w:rFonts w:ascii="Times New Roman" w:hAnsi="Times New Roman"/>
                <w:kern w:val="0"/>
                <w:sz w:val="22"/>
              </w:rPr>
              <w:t>张</w:t>
            </w:r>
            <w:r w:rsidRPr="000E6D2F">
              <w:rPr>
                <w:rFonts w:ascii="Times New Roman" w:hAnsi="Times New Roman"/>
                <w:kern w:val="0"/>
                <w:sz w:val="22"/>
              </w:rPr>
              <w:t>2GB</w:t>
            </w:r>
            <w:r w:rsidRPr="000E6D2F">
              <w:rPr>
                <w:rFonts w:ascii="Times New Roman" w:hAnsi="Times New Roman"/>
                <w:kern w:val="0"/>
                <w:sz w:val="22"/>
              </w:rPr>
              <w:t>缓存</w:t>
            </w:r>
            <w:r w:rsidRPr="000E6D2F">
              <w:rPr>
                <w:rFonts w:ascii="Times New Roman" w:hAnsi="Times New Roman"/>
                <w:kern w:val="0"/>
                <w:sz w:val="22"/>
              </w:rPr>
              <w:t>RAID</w:t>
            </w:r>
            <w:r w:rsidRPr="000E6D2F">
              <w:rPr>
                <w:rFonts w:ascii="Times New Roman" w:hAnsi="Times New Roman"/>
                <w:kern w:val="0"/>
                <w:sz w:val="22"/>
              </w:rPr>
              <w:t>卡，配置</w:t>
            </w:r>
            <w:r w:rsidRPr="000E6D2F">
              <w:rPr>
                <w:rFonts w:ascii="Times New Roman" w:hAnsi="Times New Roman"/>
                <w:kern w:val="0"/>
                <w:sz w:val="22"/>
              </w:rPr>
              <w:t>9</w:t>
            </w:r>
            <w:r w:rsidRPr="000E6D2F">
              <w:rPr>
                <w:rFonts w:ascii="Times New Roman" w:hAnsi="Times New Roman"/>
                <w:kern w:val="0"/>
                <w:sz w:val="22"/>
              </w:rPr>
              <w:t>块</w:t>
            </w:r>
            <w:r w:rsidRPr="000E6D2F">
              <w:rPr>
                <w:rFonts w:ascii="Times New Roman" w:hAnsi="Times New Roman"/>
                <w:kern w:val="0"/>
                <w:sz w:val="22"/>
              </w:rPr>
              <w:t xml:space="preserve"> 8TB SATA</w:t>
            </w:r>
            <w:r w:rsidRPr="000E6D2F">
              <w:rPr>
                <w:rFonts w:ascii="Times New Roman" w:hAnsi="Times New Roman"/>
                <w:kern w:val="0"/>
                <w:sz w:val="22"/>
              </w:rPr>
              <w:t>硬盘，空闲</w:t>
            </w:r>
            <w:r w:rsidRPr="000E6D2F">
              <w:rPr>
                <w:rFonts w:ascii="Times New Roman" w:hAnsi="Times New Roman"/>
                <w:kern w:val="0"/>
                <w:sz w:val="22"/>
              </w:rPr>
              <w:t xml:space="preserve"> 2 </w:t>
            </w:r>
            <w:r w:rsidRPr="000E6D2F">
              <w:rPr>
                <w:rFonts w:ascii="Times New Roman" w:hAnsi="Times New Roman"/>
                <w:kern w:val="0"/>
                <w:sz w:val="22"/>
              </w:rPr>
              <w:t>个</w:t>
            </w:r>
            <w:r w:rsidRPr="000E6D2F">
              <w:rPr>
                <w:rFonts w:ascii="Times New Roman" w:hAnsi="Times New Roman"/>
                <w:kern w:val="0"/>
                <w:sz w:val="22"/>
              </w:rPr>
              <w:t xml:space="preserve"> PCIe </w:t>
            </w:r>
            <w:r w:rsidRPr="000E6D2F">
              <w:rPr>
                <w:rFonts w:ascii="Times New Roman" w:hAnsi="Times New Roman"/>
                <w:kern w:val="0"/>
                <w:sz w:val="22"/>
              </w:rPr>
              <w:t>插槽；包含</w:t>
            </w:r>
            <w:r w:rsidRPr="000E6D2F">
              <w:rPr>
                <w:rFonts w:ascii="Times New Roman" w:hAnsi="Times New Roman"/>
                <w:kern w:val="0"/>
                <w:sz w:val="22"/>
              </w:rPr>
              <w:t>50TB</w:t>
            </w:r>
            <w:r w:rsidRPr="000E6D2F">
              <w:rPr>
                <w:rFonts w:ascii="Times New Roman" w:hAnsi="Times New Roman"/>
                <w:kern w:val="0"/>
                <w:sz w:val="22"/>
              </w:rPr>
              <w:t>定时备份后端容量授权，支持创建至少</w:t>
            </w:r>
            <w:r w:rsidRPr="000E6D2F">
              <w:rPr>
                <w:rFonts w:ascii="Times New Roman" w:hAnsi="Times New Roman"/>
                <w:kern w:val="0"/>
                <w:sz w:val="22"/>
              </w:rPr>
              <w:t>40</w:t>
            </w:r>
            <w:r w:rsidRPr="000E6D2F">
              <w:rPr>
                <w:rFonts w:ascii="Times New Roman" w:hAnsi="Times New Roman"/>
                <w:kern w:val="0"/>
                <w:sz w:val="22"/>
              </w:rPr>
              <w:t>个虚拟机或数据库备份任务，包含永久增量、重复数据删除、</w:t>
            </w:r>
            <w:r w:rsidRPr="000E6D2F">
              <w:rPr>
                <w:rFonts w:ascii="Times New Roman" w:hAnsi="Times New Roman"/>
                <w:kern w:val="0"/>
                <w:sz w:val="22"/>
              </w:rPr>
              <w:t>CDP</w:t>
            </w:r>
            <w:r w:rsidRPr="000E6D2F">
              <w:rPr>
                <w:rFonts w:ascii="Times New Roman" w:hAnsi="Times New Roman"/>
                <w:kern w:val="0"/>
                <w:sz w:val="22"/>
              </w:rPr>
              <w:t>持续数据保护和远程复制功能等；含</w:t>
            </w:r>
            <w:r w:rsidRPr="000E6D2F">
              <w:rPr>
                <w:rFonts w:ascii="Times New Roman" w:hAnsi="Times New Roman"/>
                <w:kern w:val="0"/>
                <w:sz w:val="22"/>
              </w:rPr>
              <w:t>3</w:t>
            </w:r>
            <w:r w:rsidRPr="000E6D2F">
              <w:rPr>
                <w:rFonts w:ascii="Times New Roman" w:hAnsi="Times New Roman"/>
                <w:kern w:val="0"/>
                <w:sz w:val="22"/>
              </w:rPr>
              <w:t>年原厂质保。</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、具有</w:t>
            </w:r>
            <w:r w:rsidRPr="000E6D2F">
              <w:rPr>
                <w:rFonts w:ascii="Times New Roman" w:hAnsi="Times New Roman"/>
                <w:kern w:val="0"/>
                <w:sz w:val="22"/>
              </w:rPr>
              <w:t>Windows</w:t>
            </w:r>
            <w:r w:rsidRPr="000E6D2F">
              <w:rPr>
                <w:rFonts w:ascii="Times New Roman" w:hAnsi="Times New Roman"/>
                <w:kern w:val="0"/>
                <w:sz w:val="22"/>
              </w:rPr>
              <w:t>、</w:t>
            </w:r>
            <w:r w:rsidRPr="000E6D2F">
              <w:rPr>
                <w:rFonts w:ascii="Times New Roman" w:hAnsi="Times New Roman"/>
                <w:kern w:val="0"/>
                <w:sz w:val="22"/>
              </w:rPr>
              <w:t>Linux</w:t>
            </w:r>
            <w:r w:rsidRPr="000E6D2F">
              <w:rPr>
                <w:rFonts w:ascii="Times New Roman" w:hAnsi="Times New Roman"/>
                <w:kern w:val="0"/>
                <w:sz w:val="22"/>
              </w:rPr>
              <w:t>平台保护能力，支持</w:t>
            </w:r>
            <w:r w:rsidRPr="000E6D2F">
              <w:rPr>
                <w:rFonts w:ascii="Times New Roman" w:hAnsi="Times New Roman"/>
                <w:kern w:val="0"/>
                <w:sz w:val="22"/>
              </w:rPr>
              <w:t>IPv4</w:t>
            </w:r>
            <w:r w:rsidRPr="000E6D2F">
              <w:rPr>
                <w:rFonts w:ascii="Times New Roman" w:hAnsi="Times New Roman"/>
                <w:kern w:val="0"/>
                <w:sz w:val="22"/>
              </w:rPr>
              <w:t>和</w:t>
            </w:r>
            <w:r w:rsidRPr="000E6D2F">
              <w:rPr>
                <w:rFonts w:ascii="Times New Roman" w:hAnsi="Times New Roman"/>
                <w:kern w:val="0"/>
                <w:sz w:val="22"/>
              </w:rPr>
              <w:t>IPv6</w:t>
            </w:r>
            <w:r w:rsidRPr="000E6D2F">
              <w:rPr>
                <w:rFonts w:ascii="Times New Roman" w:hAnsi="Times New Roman"/>
                <w:kern w:val="0"/>
                <w:sz w:val="22"/>
              </w:rPr>
              <w:t>环境下的管理、备份和恢复。</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、支持对</w:t>
            </w:r>
            <w:r w:rsidRPr="000E6D2F">
              <w:rPr>
                <w:rFonts w:ascii="Times New Roman" w:hAnsi="Times New Roman"/>
                <w:kern w:val="0"/>
                <w:sz w:val="22"/>
              </w:rPr>
              <w:t>Oracle</w:t>
            </w:r>
            <w:r w:rsidRPr="000E6D2F">
              <w:rPr>
                <w:rFonts w:ascii="Times New Roman" w:hAnsi="Times New Roman"/>
                <w:kern w:val="0"/>
                <w:sz w:val="22"/>
              </w:rPr>
              <w:t>、</w:t>
            </w:r>
            <w:r w:rsidRPr="000E6D2F">
              <w:rPr>
                <w:rFonts w:ascii="Times New Roman" w:hAnsi="Times New Roman"/>
                <w:kern w:val="0"/>
                <w:sz w:val="22"/>
              </w:rPr>
              <w:t>MySQL</w:t>
            </w:r>
            <w:r w:rsidRPr="000E6D2F">
              <w:rPr>
                <w:rFonts w:ascii="Times New Roman" w:hAnsi="Times New Roman"/>
                <w:kern w:val="0"/>
                <w:sz w:val="22"/>
              </w:rPr>
              <w:t>、</w:t>
            </w:r>
            <w:r w:rsidRPr="000E6D2F">
              <w:rPr>
                <w:rFonts w:ascii="Times New Roman" w:hAnsi="Times New Roman"/>
                <w:kern w:val="0"/>
                <w:sz w:val="22"/>
              </w:rPr>
              <w:t>SQL Server</w:t>
            </w:r>
            <w:r w:rsidRPr="000E6D2F">
              <w:rPr>
                <w:rFonts w:ascii="Times New Roman" w:hAnsi="Times New Roman"/>
                <w:kern w:val="0"/>
                <w:sz w:val="22"/>
              </w:rPr>
              <w:t>、</w:t>
            </w:r>
            <w:r w:rsidRPr="000E6D2F">
              <w:rPr>
                <w:rFonts w:ascii="Times New Roman" w:hAnsi="Times New Roman"/>
                <w:kern w:val="0"/>
                <w:sz w:val="22"/>
              </w:rPr>
              <w:t>DB2</w:t>
            </w:r>
            <w:r w:rsidRPr="000E6D2F">
              <w:rPr>
                <w:rFonts w:ascii="Times New Roman" w:hAnsi="Times New Roman"/>
                <w:kern w:val="0"/>
                <w:sz w:val="22"/>
              </w:rPr>
              <w:t>等主流数据库进行在线备份保护，备份任务配置过程全部图形化向导指引完成，可在图形化界面选择相应数据库，无需编写脚本；</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、支持原生数据备份，永久增量备份，连续日志备份，有效降低备份数据量及备份窗口；</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4</w:t>
            </w:r>
            <w:r w:rsidRPr="000E6D2F">
              <w:rPr>
                <w:rFonts w:ascii="Times New Roman" w:hAnsi="Times New Roman"/>
                <w:kern w:val="0"/>
                <w:sz w:val="22"/>
              </w:rPr>
              <w:t>、支持基于</w:t>
            </w:r>
            <w:r w:rsidRPr="000E6D2F">
              <w:rPr>
                <w:rFonts w:ascii="Times New Roman" w:hAnsi="Times New Roman"/>
                <w:kern w:val="0"/>
                <w:sz w:val="22"/>
              </w:rPr>
              <w:t xml:space="preserve">CBT </w:t>
            </w:r>
            <w:r w:rsidRPr="000E6D2F">
              <w:rPr>
                <w:rFonts w:ascii="Times New Roman" w:hAnsi="Times New Roman"/>
                <w:kern w:val="0"/>
                <w:sz w:val="22"/>
              </w:rPr>
              <w:t>增量变化块标记技术，从而避免周期性全备，有效提升备份速度；</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5</w:t>
            </w:r>
            <w:r w:rsidRPr="000E6D2F">
              <w:rPr>
                <w:rFonts w:ascii="Times New Roman" w:hAnsi="Times New Roman"/>
                <w:kern w:val="0"/>
                <w:sz w:val="22"/>
              </w:rPr>
              <w:t>、支持对</w:t>
            </w:r>
            <w:r w:rsidRPr="000E6D2F">
              <w:rPr>
                <w:rFonts w:ascii="Times New Roman" w:hAnsi="Times New Roman"/>
                <w:kern w:val="0"/>
                <w:sz w:val="22"/>
              </w:rPr>
              <w:t>VMware</w:t>
            </w:r>
            <w:r w:rsidRPr="000E6D2F">
              <w:rPr>
                <w:rFonts w:ascii="Times New Roman" w:hAnsi="Times New Roman"/>
                <w:kern w:val="0"/>
                <w:sz w:val="22"/>
              </w:rPr>
              <w:t>、</w:t>
            </w:r>
            <w:r w:rsidRPr="000E6D2F">
              <w:rPr>
                <w:rFonts w:ascii="Times New Roman" w:hAnsi="Times New Roman"/>
                <w:kern w:val="0"/>
                <w:sz w:val="22"/>
              </w:rPr>
              <w:t>XenServer</w:t>
            </w:r>
            <w:r w:rsidRPr="000E6D2F">
              <w:rPr>
                <w:rFonts w:ascii="Times New Roman" w:hAnsi="Times New Roman"/>
                <w:kern w:val="0"/>
                <w:sz w:val="22"/>
              </w:rPr>
              <w:t>、</w:t>
            </w:r>
            <w:r w:rsidRPr="000E6D2F">
              <w:rPr>
                <w:rFonts w:ascii="Times New Roman" w:hAnsi="Times New Roman"/>
                <w:kern w:val="0"/>
                <w:sz w:val="22"/>
              </w:rPr>
              <w:t>FusionCompute</w:t>
            </w:r>
            <w:r w:rsidRPr="000E6D2F">
              <w:rPr>
                <w:rFonts w:ascii="Times New Roman" w:hAnsi="Times New Roman"/>
                <w:kern w:val="0"/>
                <w:sz w:val="22"/>
              </w:rPr>
              <w:t>、</w:t>
            </w:r>
            <w:r w:rsidRPr="000E6D2F">
              <w:rPr>
                <w:rFonts w:ascii="Times New Roman" w:hAnsi="Times New Roman"/>
                <w:kern w:val="0"/>
                <w:sz w:val="22"/>
              </w:rPr>
              <w:t>H3C CAS/UIS</w:t>
            </w:r>
            <w:r w:rsidRPr="000E6D2F">
              <w:rPr>
                <w:rFonts w:ascii="Times New Roman" w:hAnsi="Times New Roman"/>
                <w:kern w:val="0"/>
                <w:sz w:val="22"/>
              </w:rPr>
              <w:t>、</w:t>
            </w:r>
            <w:r w:rsidRPr="000E6D2F">
              <w:rPr>
                <w:rFonts w:ascii="Times New Roman" w:hAnsi="Times New Roman"/>
                <w:kern w:val="0"/>
                <w:sz w:val="22"/>
              </w:rPr>
              <w:t>Oracle VM</w:t>
            </w:r>
            <w:r w:rsidRPr="000E6D2F">
              <w:rPr>
                <w:rFonts w:ascii="Times New Roman" w:hAnsi="Times New Roman"/>
                <w:kern w:val="0"/>
                <w:sz w:val="22"/>
              </w:rPr>
              <w:t>、中兴</w:t>
            </w:r>
            <w:r w:rsidRPr="000E6D2F">
              <w:rPr>
                <w:rFonts w:ascii="Times New Roman" w:hAnsi="Times New Roman"/>
                <w:kern w:val="0"/>
                <w:sz w:val="22"/>
              </w:rPr>
              <w:t>iROS</w:t>
            </w:r>
            <w:r w:rsidRPr="000E6D2F">
              <w:rPr>
                <w:rFonts w:ascii="Times New Roman" w:hAnsi="Times New Roman"/>
                <w:kern w:val="0"/>
                <w:sz w:val="22"/>
              </w:rPr>
              <w:t>和浪潮</w:t>
            </w:r>
            <w:r w:rsidRPr="000E6D2F">
              <w:rPr>
                <w:rFonts w:ascii="Times New Roman" w:hAnsi="Times New Roman"/>
                <w:kern w:val="0"/>
                <w:sz w:val="22"/>
              </w:rPr>
              <w:t>InCloud Sphere</w:t>
            </w:r>
            <w:r w:rsidRPr="000E6D2F">
              <w:rPr>
                <w:rFonts w:ascii="Times New Roman" w:hAnsi="Times New Roman"/>
                <w:kern w:val="0"/>
                <w:sz w:val="22"/>
              </w:rPr>
              <w:t>等虚拟化应用的备份，支持单机和集群部署环境。支持以虚拟机、资源池和整个集群为单位进行备份保护保护，无需在虚拟机内部安装任何代理软件；</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6</w:t>
            </w:r>
            <w:r w:rsidRPr="000E6D2F">
              <w:rPr>
                <w:rFonts w:ascii="Times New Roman" w:hAnsi="Times New Roman"/>
                <w:kern w:val="0"/>
                <w:sz w:val="22"/>
              </w:rPr>
              <w:t>、支持对备份数据进行加密传输和存储，支持</w:t>
            </w:r>
            <w:r w:rsidRPr="000E6D2F">
              <w:rPr>
                <w:rFonts w:ascii="Times New Roman" w:hAnsi="Times New Roman"/>
                <w:kern w:val="0"/>
                <w:sz w:val="22"/>
              </w:rPr>
              <w:t>AES256</w:t>
            </w:r>
            <w:r w:rsidRPr="000E6D2F">
              <w:rPr>
                <w:rFonts w:ascii="Times New Roman" w:hAnsi="Times New Roman"/>
                <w:kern w:val="0"/>
                <w:sz w:val="22"/>
              </w:rPr>
              <w:t>和</w:t>
            </w:r>
            <w:r w:rsidRPr="000E6D2F">
              <w:rPr>
                <w:rFonts w:ascii="Times New Roman" w:hAnsi="Times New Roman"/>
                <w:kern w:val="0"/>
                <w:sz w:val="22"/>
              </w:rPr>
              <w:t>SM4</w:t>
            </w:r>
            <w:r w:rsidRPr="000E6D2F">
              <w:rPr>
                <w:rFonts w:ascii="Times New Roman" w:hAnsi="Times New Roman"/>
                <w:kern w:val="0"/>
                <w:sz w:val="22"/>
              </w:rPr>
              <w:t>加密算法，提升传输过程以及存储的安全性；</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7</w:t>
            </w:r>
            <w:r w:rsidRPr="000E6D2F">
              <w:rPr>
                <w:rFonts w:ascii="Times New Roman" w:hAnsi="Times New Roman"/>
                <w:kern w:val="0"/>
                <w:sz w:val="22"/>
              </w:rPr>
              <w:t>、支持不可变存储功能，通过内核级</w:t>
            </w:r>
            <w:r w:rsidRPr="000E6D2F">
              <w:rPr>
                <w:rFonts w:ascii="Times New Roman" w:hAnsi="Times New Roman"/>
                <w:kern w:val="0"/>
                <w:sz w:val="22"/>
              </w:rPr>
              <w:t xml:space="preserve"> I/O </w:t>
            </w:r>
            <w:r w:rsidRPr="000E6D2F">
              <w:rPr>
                <w:rFonts w:ascii="Times New Roman" w:hAnsi="Times New Roman"/>
                <w:kern w:val="0"/>
                <w:sz w:val="22"/>
              </w:rPr>
              <w:t>访问控制和程序认证，阻断所有非法进程读写数据，备份一体机操作系统本地管理员账号无权删除备份数据。有效保护备份数据的安全，避免被病毒篡改或人为误删除；</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8</w:t>
            </w:r>
            <w:r w:rsidRPr="000E6D2F">
              <w:rPr>
                <w:rFonts w:ascii="Times New Roman" w:hAnsi="Times New Roman"/>
                <w:kern w:val="0"/>
                <w:sz w:val="22"/>
              </w:rPr>
              <w:t>、支持在数据沙箱中进行病毒查杀，防止病毒外溢造成生产系统二次感染，支持</w:t>
            </w:r>
            <w:r w:rsidRPr="000E6D2F">
              <w:rPr>
                <w:rFonts w:ascii="Times New Roman" w:hAnsi="Times New Roman"/>
                <w:kern w:val="0"/>
                <w:sz w:val="22"/>
              </w:rPr>
              <w:t xml:space="preserve"> open_ssl </w:t>
            </w:r>
            <w:r w:rsidRPr="000E6D2F">
              <w:rPr>
                <w:rFonts w:ascii="Times New Roman" w:hAnsi="Times New Roman"/>
                <w:kern w:val="0"/>
                <w:sz w:val="22"/>
              </w:rPr>
              <w:t>双向认证和传输加密，提升传输过程的安全性；</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9</w:t>
            </w:r>
            <w:r w:rsidRPr="000E6D2F">
              <w:rPr>
                <w:rFonts w:ascii="Times New Roman" w:hAnsi="Times New Roman"/>
                <w:kern w:val="0"/>
                <w:sz w:val="22"/>
              </w:rPr>
              <w:t>、支持强制数据保留策略，备份任务可以设置保留周期，未过期的备份数据不可通过后台删除，避免人员误删除或黑客恶意删除备份数据，支持对文件、虚拟化等容易遭受感染的应用和数据进行病毒查杀。</w:t>
            </w:r>
          </w:p>
        </w:tc>
      </w:tr>
      <w:tr w:rsidR="007D47DD" w:rsidRPr="000E6D2F" w:rsidTr="008E1E82">
        <w:trPr>
          <w:trHeight w:val="280"/>
        </w:trPr>
        <w:tc>
          <w:tcPr>
            <w:tcW w:w="440" w:type="dxa"/>
            <w:vMerge/>
            <w:tcBorders>
              <w:left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p>
        </w:tc>
        <w:tc>
          <w:tcPr>
            <w:tcW w:w="656" w:type="dxa"/>
            <w:vMerge/>
            <w:tcBorders>
              <w:left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提供交付服务，包含安装上架、部署通电、设备调试和设置恢复策略等，完成业务环境的备份任务规划等；</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提供培训服务，在设备整体实施完成后为管理员进行现场培训，使使用人员快速掌握日常工作所需要的专业技术知识，保证系统高效稳定运行。</w:t>
            </w:r>
          </w:p>
        </w:tc>
      </w:tr>
      <w:tr w:rsidR="007D47DD" w:rsidRPr="000E6D2F" w:rsidTr="008E1E82">
        <w:trPr>
          <w:trHeight w:val="280"/>
        </w:trPr>
        <w:tc>
          <w:tcPr>
            <w:tcW w:w="440"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p>
        </w:tc>
        <w:tc>
          <w:tcPr>
            <w:tcW w:w="656"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硬件设备和软件系统提供</w:t>
            </w:r>
            <w:r w:rsidRPr="000E6D2F">
              <w:rPr>
                <w:rFonts w:ascii="Times New Roman" w:hAnsi="Times New Roman"/>
                <w:kern w:val="0"/>
                <w:sz w:val="22"/>
              </w:rPr>
              <w:t>3</w:t>
            </w:r>
            <w:r w:rsidRPr="000E6D2F">
              <w:rPr>
                <w:rFonts w:ascii="Times New Roman" w:hAnsi="Times New Roman"/>
                <w:kern w:val="0"/>
                <w:sz w:val="22"/>
              </w:rPr>
              <w:t>年基础原厂质保，包含</w:t>
            </w:r>
            <w:r w:rsidRPr="000E6D2F">
              <w:rPr>
                <w:rFonts w:ascii="Times New Roman" w:hAnsi="Times New Roman"/>
                <w:kern w:val="0"/>
                <w:sz w:val="22"/>
              </w:rPr>
              <w:t>5×8</w:t>
            </w:r>
            <w:r w:rsidRPr="000E6D2F">
              <w:rPr>
                <w:rFonts w:ascii="Times New Roman" w:hAnsi="Times New Roman"/>
                <w:kern w:val="0"/>
                <w:sz w:val="22"/>
              </w:rPr>
              <w:t>小时热线电话支持，和</w:t>
            </w:r>
            <w:r w:rsidRPr="000E6D2F">
              <w:rPr>
                <w:rFonts w:ascii="Times New Roman" w:hAnsi="Times New Roman"/>
                <w:kern w:val="0"/>
                <w:sz w:val="22"/>
              </w:rPr>
              <w:t>5×8</w:t>
            </w:r>
            <w:r w:rsidRPr="000E6D2F">
              <w:rPr>
                <w:rFonts w:ascii="Times New Roman" w:hAnsi="Times New Roman"/>
                <w:kern w:val="0"/>
                <w:sz w:val="22"/>
              </w:rPr>
              <w:t>小时网络远程支持服务，提供软件更新权益，包含软件补丁和小版本授权；对于硬件产品，保修范围为该产品本身；对于软件产品，保修范围为软件安装介质。送修，在收到故障件的</w:t>
            </w:r>
            <w:r w:rsidRPr="000E6D2F">
              <w:rPr>
                <w:rFonts w:ascii="Times New Roman" w:hAnsi="Times New Roman"/>
                <w:kern w:val="0"/>
                <w:sz w:val="22"/>
              </w:rPr>
              <w:t>15</w:t>
            </w:r>
            <w:r w:rsidRPr="000E6D2F">
              <w:rPr>
                <w:rFonts w:ascii="Times New Roman" w:hAnsi="Times New Roman"/>
                <w:kern w:val="0"/>
                <w:sz w:val="22"/>
              </w:rPr>
              <w:t>个工作日内返回新配件；</w:t>
            </w:r>
          </w:p>
        </w:tc>
      </w:tr>
      <w:tr w:rsidR="007D47DD" w:rsidRPr="000E6D2F" w:rsidTr="008E1E82">
        <w:trPr>
          <w:trHeight w:val="280"/>
        </w:trPr>
        <w:tc>
          <w:tcPr>
            <w:tcW w:w="440"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16</w:t>
            </w:r>
          </w:p>
        </w:tc>
        <w:tc>
          <w:tcPr>
            <w:tcW w:w="656" w:type="dxa"/>
            <w:vMerge w:val="restart"/>
            <w:tcBorders>
              <w:top w:val="nil"/>
              <w:left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运维监控软件</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2U</w:t>
            </w:r>
            <w:r w:rsidRPr="000E6D2F">
              <w:rPr>
                <w:rFonts w:ascii="Times New Roman" w:hAnsi="Times New Roman"/>
                <w:kern w:val="0"/>
                <w:sz w:val="22"/>
              </w:rPr>
              <w:t>，</w:t>
            </w:r>
            <w:r w:rsidRPr="000E6D2F">
              <w:rPr>
                <w:rFonts w:ascii="Times New Roman" w:hAnsi="Times New Roman"/>
                <w:kern w:val="0"/>
                <w:sz w:val="22"/>
              </w:rPr>
              <w:t>CPU:2</w:t>
            </w:r>
            <w:r w:rsidRPr="000E6D2F">
              <w:rPr>
                <w:rFonts w:ascii="Times New Roman" w:hAnsi="Times New Roman"/>
                <w:kern w:val="0"/>
                <w:sz w:val="22"/>
              </w:rPr>
              <w:t>颗</w:t>
            </w:r>
            <w:r w:rsidRPr="000E6D2F">
              <w:rPr>
                <w:rFonts w:ascii="Times New Roman" w:hAnsi="Times New Roman"/>
                <w:kern w:val="0"/>
                <w:sz w:val="22"/>
              </w:rPr>
              <w:t>Silver4210R2.40GHz(10C)</w:t>
            </w:r>
            <w:r w:rsidRPr="000E6D2F">
              <w:rPr>
                <w:rFonts w:ascii="Times New Roman" w:hAnsi="Times New Roman"/>
                <w:kern w:val="0"/>
                <w:sz w:val="22"/>
              </w:rPr>
              <w:t>，内存</w:t>
            </w:r>
            <w:r w:rsidRPr="000E6D2F">
              <w:rPr>
                <w:rFonts w:ascii="Times New Roman" w:hAnsi="Times New Roman"/>
                <w:kern w:val="0"/>
                <w:sz w:val="22"/>
              </w:rPr>
              <w:t>:3*32GBDDR42933</w:t>
            </w:r>
            <w:r w:rsidRPr="000E6D2F">
              <w:rPr>
                <w:rFonts w:ascii="Times New Roman" w:hAnsi="Times New Roman"/>
                <w:kern w:val="0"/>
                <w:sz w:val="22"/>
              </w:rPr>
              <w:t>，系统盘</w:t>
            </w:r>
            <w:r w:rsidRPr="000E6D2F">
              <w:rPr>
                <w:rFonts w:ascii="Times New Roman" w:hAnsi="Times New Roman"/>
                <w:kern w:val="0"/>
                <w:sz w:val="22"/>
              </w:rPr>
              <w:t>:1*240GBSATASSD</w:t>
            </w:r>
            <w:r w:rsidRPr="000E6D2F">
              <w:rPr>
                <w:rFonts w:ascii="Times New Roman" w:hAnsi="Times New Roman"/>
                <w:kern w:val="0"/>
                <w:sz w:val="22"/>
              </w:rPr>
              <w:t>，缓存盘</w:t>
            </w:r>
            <w:r w:rsidRPr="000E6D2F">
              <w:rPr>
                <w:rFonts w:ascii="Times New Roman" w:hAnsi="Times New Roman"/>
                <w:kern w:val="0"/>
                <w:sz w:val="22"/>
              </w:rPr>
              <w:t>:1*480GB</w:t>
            </w:r>
            <w:r w:rsidRPr="000E6D2F">
              <w:rPr>
                <w:rFonts w:ascii="Times New Roman" w:hAnsi="Times New Roman"/>
                <w:kern w:val="0"/>
                <w:sz w:val="22"/>
              </w:rPr>
              <w:t>，数据盘</w:t>
            </w:r>
            <w:r w:rsidRPr="000E6D2F">
              <w:rPr>
                <w:rFonts w:ascii="Times New Roman" w:hAnsi="Times New Roman"/>
                <w:kern w:val="0"/>
                <w:sz w:val="22"/>
              </w:rPr>
              <w:t>:2*4TB</w:t>
            </w:r>
            <w:r w:rsidRPr="000E6D2F">
              <w:rPr>
                <w:rFonts w:ascii="Times New Roman" w:hAnsi="Times New Roman"/>
                <w:kern w:val="0"/>
                <w:sz w:val="22"/>
              </w:rPr>
              <w:t>，标配盘位数</w:t>
            </w:r>
            <w:r w:rsidRPr="000E6D2F">
              <w:rPr>
                <w:rFonts w:ascii="Times New Roman" w:hAnsi="Times New Roman"/>
                <w:kern w:val="0"/>
                <w:sz w:val="22"/>
              </w:rPr>
              <w:t>:8</w:t>
            </w:r>
            <w:r w:rsidRPr="000E6D2F">
              <w:rPr>
                <w:rFonts w:ascii="Times New Roman" w:hAnsi="Times New Roman"/>
                <w:kern w:val="0"/>
                <w:sz w:val="22"/>
              </w:rPr>
              <w:t>，电源</w:t>
            </w:r>
            <w:r w:rsidRPr="000E6D2F">
              <w:rPr>
                <w:rFonts w:ascii="Times New Roman" w:hAnsi="Times New Roman"/>
                <w:kern w:val="0"/>
                <w:sz w:val="22"/>
              </w:rPr>
              <w:t>:</w:t>
            </w:r>
            <w:r w:rsidRPr="000E6D2F">
              <w:rPr>
                <w:rFonts w:ascii="Times New Roman" w:hAnsi="Times New Roman"/>
                <w:kern w:val="0"/>
                <w:sz w:val="22"/>
              </w:rPr>
              <w:t>冗余电源，接口</w:t>
            </w:r>
            <w:r w:rsidRPr="000E6D2F">
              <w:rPr>
                <w:rFonts w:ascii="Times New Roman" w:hAnsi="Times New Roman"/>
                <w:kern w:val="0"/>
                <w:sz w:val="22"/>
              </w:rPr>
              <w:t>:6</w:t>
            </w:r>
            <w:r w:rsidRPr="000E6D2F">
              <w:rPr>
                <w:rFonts w:ascii="Times New Roman" w:hAnsi="Times New Roman"/>
                <w:kern w:val="0"/>
                <w:sz w:val="22"/>
              </w:rPr>
              <w:t>千兆电口。包含</w:t>
            </w:r>
            <w:r w:rsidRPr="000E6D2F">
              <w:rPr>
                <w:rFonts w:ascii="Times New Roman" w:hAnsi="Times New Roman"/>
                <w:kern w:val="0"/>
                <w:sz w:val="22"/>
              </w:rPr>
              <w:t>200</w:t>
            </w:r>
            <w:r w:rsidRPr="000E6D2F">
              <w:rPr>
                <w:rFonts w:ascii="Times New Roman" w:hAnsi="Times New Roman"/>
                <w:kern w:val="0"/>
                <w:sz w:val="22"/>
              </w:rPr>
              <w:t>个管理授权，</w:t>
            </w:r>
            <w:r w:rsidRPr="000E6D2F">
              <w:rPr>
                <w:rFonts w:ascii="Times New Roman" w:hAnsi="Times New Roman"/>
                <w:kern w:val="0"/>
                <w:sz w:val="22"/>
              </w:rPr>
              <w:t>IT</w:t>
            </w:r>
            <w:r w:rsidRPr="000E6D2F">
              <w:rPr>
                <w:rFonts w:ascii="Times New Roman" w:hAnsi="Times New Roman"/>
                <w:kern w:val="0"/>
                <w:sz w:val="22"/>
              </w:rPr>
              <w:t>运维管理平台。内置防火墙、数据库。可对主流网络厂家的网络设备、安全设备、对服务器、中间件、服务器硬件的温度、电源、风扇等硬件状态进行监控。含</w:t>
            </w:r>
            <w:r w:rsidRPr="000E6D2F">
              <w:rPr>
                <w:rFonts w:ascii="Times New Roman" w:hAnsi="Times New Roman"/>
                <w:kern w:val="0"/>
                <w:sz w:val="22"/>
              </w:rPr>
              <w:t>:</w:t>
            </w:r>
            <w:r w:rsidRPr="000E6D2F">
              <w:rPr>
                <w:rFonts w:ascii="Times New Roman" w:hAnsi="Times New Roman"/>
                <w:kern w:val="0"/>
                <w:sz w:val="22"/>
              </w:rPr>
              <w:t>运维管理系统软件</w:t>
            </w:r>
            <w:r w:rsidRPr="000E6D2F">
              <w:rPr>
                <w:rFonts w:ascii="Times New Roman" w:hAnsi="Times New Roman"/>
                <w:kern w:val="0"/>
                <w:sz w:val="22"/>
              </w:rPr>
              <w:t>200</w:t>
            </w:r>
            <w:r w:rsidRPr="000E6D2F">
              <w:rPr>
                <w:rFonts w:ascii="Times New Roman" w:hAnsi="Times New Roman"/>
                <w:kern w:val="0"/>
                <w:sz w:val="22"/>
              </w:rPr>
              <w:t>授权</w:t>
            </w:r>
            <w:r w:rsidRPr="000E6D2F">
              <w:rPr>
                <w:rFonts w:ascii="Times New Roman" w:hAnsi="Times New Roman"/>
                <w:kern w:val="0"/>
                <w:sz w:val="22"/>
              </w:rPr>
              <w:t>(*1</w:t>
            </w:r>
            <w:r w:rsidRPr="000E6D2F">
              <w:rPr>
                <w:rFonts w:ascii="Times New Roman" w:hAnsi="Times New Roman"/>
                <w:kern w:val="0"/>
                <w:sz w:val="22"/>
              </w:rPr>
              <w:t>套</w:t>
            </w:r>
            <w:r w:rsidRPr="000E6D2F">
              <w:rPr>
                <w:rFonts w:ascii="Times New Roman" w:hAnsi="Times New Roman"/>
                <w:kern w:val="0"/>
                <w:sz w:val="22"/>
              </w:rPr>
              <w:t>);</w:t>
            </w:r>
            <w:r w:rsidRPr="000E6D2F">
              <w:rPr>
                <w:rFonts w:ascii="Times New Roman" w:hAnsi="Times New Roman"/>
                <w:kern w:val="0"/>
                <w:sz w:val="22"/>
              </w:rPr>
              <w:t>三年维保。</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、支持对采用</w:t>
            </w:r>
            <w:r w:rsidRPr="000E6D2F">
              <w:rPr>
                <w:rFonts w:ascii="Times New Roman" w:hAnsi="Times New Roman"/>
                <w:kern w:val="0"/>
                <w:sz w:val="22"/>
              </w:rPr>
              <w:t>SNMP V1</w:t>
            </w:r>
            <w:r w:rsidRPr="000E6D2F">
              <w:rPr>
                <w:rFonts w:ascii="Times New Roman" w:hAnsi="Times New Roman"/>
                <w:kern w:val="0"/>
                <w:sz w:val="22"/>
              </w:rPr>
              <w:t>、</w:t>
            </w:r>
            <w:r w:rsidRPr="000E6D2F">
              <w:rPr>
                <w:rFonts w:ascii="Times New Roman" w:hAnsi="Times New Roman"/>
                <w:kern w:val="0"/>
                <w:sz w:val="22"/>
              </w:rPr>
              <w:t>V2</w:t>
            </w:r>
            <w:r w:rsidRPr="000E6D2F">
              <w:rPr>
                <w:rFonts w:ascii="Times New Roman" w:hAnsi="Times New Roman"/>
                <w:kern w:val="0"/>
                <w:sz w:val="22"/>
              </w:rPr>
              <w:t>、</w:t>
            </w:r>
            <w:r w:rsidRPr="000E6D2F">
              <w:rPr>
                <w:rFonts w:ascii="Times New Roman" w:hAnsi="Times New Roman"/>
                <w:kern w:val="0"/>
                <w:sz w:val="22"/>
              </w:rPr>
              <w:t>V3</w:t>
            </w:r>
            <w:r w:rsidRPr="000E6D2F">
              <w:rPr>
                <w:rFonts w:ascii="Times New Roman" w:hAnsi="Times New Roman"/>
                <w:kern w:val="0"/>
                <w:sz w:val="22"/>
              </w:rPr>
              <w:t>和</w:t>
            </w:r>
            <w:r w:rsidRPr="000E6D2F">
              <w:rPr>
                <w:rFonts w:ascii="Times New Roman" w:hAnsi="Times New Roman"/>
                <w:kern w:val="0"/>
                <w:sz w:val="22"/>
              </w:rPr>
              <w:t>ICMP</w:t>
            </w:r>
            <w:r w:rsidRPr="000E6D2F">
              <w:rPr>
                <w:rFonts w:ascii="Times New Roman" w:hAnsi="Times New Roman"/>
                <w:kern w:val="0"/>
                <w:sz w:val="22"/>
              </w:rPr>
              <w:t>等网络管理协议的主流品牌网络设备的监控。应包括深信服、</w:t>
            </w:r>
            <w:r w:rsidRPr="000E6D2F">
              <w:rPr>
                <w:rFonts w:ascii="Times New Roman" w:hAnsi="Times New Roman"/>
                <w:kern w:val="0"/>
                <w:sz w:val="22"/>
              </w:rPr>
              <w:t>Cisco</w:t>
            </w:r>
            <w:r w:rsidRPr="000E6D2F">
              <w:rPr>
                <w:rFonts w:ascii="Times New Roman" w:hAnsi="Times New Roman"/>
                <w:kern w:val="0"/>
                <w:sz w:val="22"/>
              </w:rPr>
              <w:t>、</w:t>
            </w:r>
            <w:r w:rsidRPr="000E6D2F">
              <w:rPr>
                <w:rFonts w:ascii="Times New Roman" w:hAnsi="Times New Roman"/>
                <w:kern w:val="0"/>
                <w:sz w:val="22"/>
              </w:rPr>
              <w:t>F5</w:t>
            </w:r>
            <w:r w:rsidRPr="000E6D2F">
              <w:rPr>
                <w:rFonts w:ascii="Times New Roman" w:hAnsi="Times New Roman"/>
                <w:kern w:val="0"/>
                <w:sz w:val="22"/>
              </w:rPr>
              <w:t>、华为、</w:t>
            </w:r>
            <w:r w:rsidRPr="000E6D2F">
              <w:rPr>
                <w:rFonts w:ascii="Times New Roman" w:hAnsi="Times New Roman"/>
                <w:kern w:val="0"/>
                <w:sz w:val="22"/>
              </w:rPr>
              <w:t>H3C</w:t>
            </w:r>
            <w:r w:rsidRPr="000E6D2F">
              <w:rPr>
                <w:rFonts w:ascii="Times New Roman" w:hAnsi="Times New Roman"/>
                <w:kern w:val="0"/>
                <w:sz w:val="22"/>
              </w:rPr>
              <w:t>、中兴、</w:t>
            </w:r>
            <w:r w:rsidRPr="000E6D2F">
              <w:rPr>
                <w:rFonts w:ascii="Times New Roman" w:hAnsi="Times New Roman"/>
                <w:kern w:val="0"/>
                <w:sz w:val="22"/>
              </w:rPr>
              <w:t>Juniper</w:t>
            </w:r>
            <w:r w:rsidRPr="000E6D2F">
              <w:rPr>
                <w:rFonts w:ascii="Times New Roman" w:hAnsi="Times New Roman"/>
                <w:kern w:val="0"/>
                <w:sz w:val="22"/>
              </w:rPr>
              <w:t>、</w:t>
            </w:r>
            <w:r w:rsidRPr="000E6D2F">
              <w:rPr>
                <w:rFonts w:ascii="Times New Roman" w:hAnsi="Times New Roman"/>
                <w:kern w:val="0"/>
                <w:sz w:val="22"/>
              </w:rPr>
              <w:t>FortiGate</w:t>
            </w:r>
            <w:r w:rsidRPr="000E6D2F">
              <w:rPr>
                <w:rFonts w:ascii="Times New Roman" w:hAnsi="Times New Roman"/>
                <w:kern w:val="0"/>
                <w:sz w:val="22"/>
              </w:rPr>
              <w:t>、</w:t>
            </w:r>
            <w:r w:rsidRPr="000E6D2F">
              <w:rPr>
                <w:rFonts w:ascii="Times New Roman" w:hAnsi="Times New Roman"/>
                <w:kern w:val="0"/>
                <w:sz w:val="22"/>
              </w:rPr>
              <w:t>SecGate</w:t>
            </w:r>
            <w:r w:rsidRPr="000E6D2F">
              <w:rPr>
                <w:rFonts w:ascii="Times New Roman" w:hAnsi="Times New Roman"/>
                <w:kern w:val="0"/>
                <w:sz w:val="22"/>
              </w:rPr>
              <w:t>、</w:t>
            </w:r>
            <w:r w:rsidRPr="000E6D2F">
              <w:rPr>
                <w:rFonts w:ascii="Times New Roman" w:hAnsi="Times New Roman"/>
                <w:kern w:val="0"/>
                <w:sz w:val="22"/>
              </w:rPr>
              <w:t>A10</w:t>
            </w:r>
            <w:r w:rsidRPr="000E6D2F">
              <w:rPr>
                <w:rFonts w:ascii="Times New Roman" w:hAnsi="Times New Roman"/>
                <w:kern w:val="0"/>
                <w:sz w:val="22"/>
              </w:rPr>
              <w:t>、锐捷、天融信等厂家的路由器、交换机、防火墙等。主要参数为接口流量、</w:t>
            </w:r>
            <w:r w:rsidRPr="000E6D2F">
              <w:rPr>
                <w:rFonts w:ascii="Times New Roman" w:hAnsi="Times New Roman"/>
                <w:kern w:val="0"/>
                <w:sz w:val="22"/>
              </w:rPr>
              <w:t>CPU</w:t>
            </w:r>
            <w:r w:rsidRPr="000E6D2F">
              <w:rPr>
                <w:rFonts w:ascii="Times New Roman" w:hAnsi="Times New Roman"/>
                <w:kern w:val="0"/>
                <w:sz w:val="22"/>
              </w:rPr>
              <w:t>负载、内存使用量等性能参数的。对接口的监控包括每秒非广播包数量、广播包数量、丢包数、错误包数、未知协议包数等参数。接口流量可设定高流量阀值和低流量阀值。对支持的产品可监控设备温度、电源状态、风扇等物理部件状态。</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、可自动扫描支持</w:t>
            </w:r>
            <w:r w:rsidRPr="000E6D2F">
              <w:rPr>
                <w:rFonts w:ascii="Times New Roman" w:hAnsi="Times New Roman"/>
                <w:kern w:val="0"/>
                <w:sz w:val="22"/>
              </w:rPr>
              <w:t>CISCO</w:t>
            </w:r>
            <w:r w:rsidRPr="000E6D2F">
              <w:rPr>
                <w:rFonts w:ascii="Times New Roman" w:hAnsi="Times New Roman"/>
                <w:kern w:val="0"/>
                <w:sz w:val="22"/>
              </w:rPr>
              <w:t>、</w:t>
            </w:r>
            <w:r w:rsidRPr="000E6D2F">
              <w:rPr>
                <w:rFonts w:ascii="Times New Roman" w:hAnsi="Times New Roman"/>
                <w:kern w:val="0"/>
                <w:sz w:val="22"/>
              </w:rPr>
              <w:t>HUAWEI</w:t>
            </w:r>
            <w:r w:rsidRPr="000E6D2F">
              <w:rPr>
                <w:rFonts w:ascii="Times New Roman" w:hAnsi="Times New Roman"/>
                <w:kern w:val="0"/>
                <w:sz w:val="22"/>
              </w:rPr>
              <w:t>、</w:t>
            </w:r>
            <w:r w:rsidRPr="000E6D2F">
              <w:rPr>
                <w:rFonts w:ascii="Times New Roman" w:hAnsi="Times New Roman"/>
                <w:kern w:val="0"/>
                <w:sz w:val="22"/>
              </w:rPr>
              <w:t>H3C</w:t>
            </w:r>
            <w:r w:rsidRPr="000E6D2F">
              <w:rPr>
                <w:rFonts w:ascii="Times New Roman" w:hAnsi="Times New Roman"/>
                <w:kern w:val="0"/>
                <w:sz w:val="22"/>
              </w:rPr>
              <w:t>、深信服等品牌的无线</w:t>
            </w:r>
            <w:r w:rsidRPr="000E6D2F">
              <w:rPr>
                <w:rFonts w:ascii="Times New Roman" w:hAnsi="Times New Roman"/>
                <w:kern w:val="0"/>
                <w:sz w:val="22"/>
              </w:rPr>
              <w:t>AC</w:t>
            </w:r>
            <w:r w:rsidRPr="000E6D2F">
              <w:rPr>
                <w:rFonts w:ascii="Times New Roman" w:hAnsi="Times New Roman"/>
                <w:kern w:val="0"/>
                <w:sz w:val="22"/>
              </w:rPr>
              <w:t>、</w:t>
            </w:r>
            <w:r w:rsidRPr="000E6D2F">
              <w:rPr>
                <w:rFonts w:ascii="Times New Roman" w:hAnsi="Times New Roman"/>
                <w:kern w:val="0"/>
                <w:sz w:val="22"/>
              </w:rPr>
              <w:t>AP,</w:t>
            </w:r>
            <w:r w:rsidRPr="000E6D2F">
              <w:rPr>
                <w:rFonts w:ascii="Times New Roman" w:hAnsi="Times New Roman"/>
                <w:kern w:val="0"/>
                <w:sz w:val="22"/>
              </w:rPr>
              <w:t>对连接数、在线用户数、上下行吞吐量等无线</w:t>
            </w:r>
            <w:r w:rsidRPr="000E6D2F">
              <w:rPr>
                <w:rFonts w:ascii="Times New Roman" w:hAnsi="Times New Roman"/>
                <w:kern w:val="0"/>
                <w:sz w:val="22"/>
              </w:rPr>
              <w:t>AC/AP</w:t>
            </w:r>
            <w:r w:rsidRPr="000E6D2F">
              <w:rPr>
                <w:rFonts w:ascii="Times New Roman" w:hAnsi="Times New Roman"/>
                <w:kern w:val="0"/>
                <w:sz w:val="22"/>
              </w:rPr>
              <w:t>设备实时数据</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、无需添加自动生成图形化展示，自动生成数据库概览、</w:t>
            </w:r>
            <w:r w:rsidRPr="000E6D2F">
              <w:rPr>
                <w:rFonts w:ascii="Times New Roman" w:hAnsi="Times New Roman"/>
                <w:kern w:val="0"/>
                <w:sz w:val="22"/>
              </w:rPr>
              <w:t>SGA</w:t>
            </w:r>
            <w:r w:rsidRPr="000E6D2F">
              <w:rPr>
                <w:rFonts w:ascii="Times New Roman" w:hAnsi="Times New Roman"/>
                <w:kern w:val="0"/>
                <w:sz w:val="22"/>
              </w:rPr>
              <w:t>、</w:t>
            </w:r>
            <w:r w:rsidRPr="000E6D2F">
              <w:rPr>
                <w:rFonts w:ascii="Times New Roman" w:hAnsi="Times New Roman"/>
                <w:kern w:val="0"/>
                <w:sz w:val="22"/>
              </w:rPr>
              <w:t>PGA</w:t>
            </w:r>
            <w:r w:rsidRPr="000E6D2F">
              <w:rPr>
                <w:rFonts w:ascii="Times New Roman" w:hAnsi="Times New Roman"/>
                <w:kern w:val="0"/>
                <w:sz w:val="22"/>
              </w:rPr>
              <w:t>、表空间、数据文件、会话、日志、缓存数据、锁队列等重要性能指标。</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4</w:t>
            </w:r>
            <w:r w:rsidRPr="000E6D2F">
              <w:rPr>
                <w:rFonts w:ascii="Times New Roman" w:hAnsi="Times New Roman"/>
                <w:kern w:val="0"/>
                <w:sz w:val="22"/>
              </w:rPr>
              <w:t>、支持网络设备的运行状态的实时分析。提供图形化的设备端口状态（</w:t>
            </w:r>
            <w:r w:rsidRPr="000E6D2F">
              <w:rPr>
                <w:rFonts w:ascii="Times New Roman" w:hAnsi="Times New Roman"/>
                <w:kern w:val="0"/>
                <w:sz w:val="22"/>
              </w:rPr>
              <w:t>Up/Down</w:t>
            </w:r>
            <w:r w:rsidRPr="000E6D2F">
              <w:rPr>
                <w:rFonts w:ascii="Times New Roman" w:hAnsi="Times New Roman"/>
                <w:kern w:val="0"/>
                <w:sz w:val="22"/>
              </w:rPr>
              <w:t>），端口总流量、端口总出流量、总入流量、端口</w:t>
            </w:r>
            <w:r w:rsidRPr="000E6D2F">
              <w:rPr>
                <w:rFonts w:ascii="Times New Roman" w:hAnsi="Times New Roman"/>
                <w:kern w:val="0"/>
                <w:sz w:val="22"/>
              </w:rPr>
              <w:t>MAC</w:t>
            </w:r>
            <w:r w:rsidRPr="000E6D2F">
              <w:rPr>
                <w:rFonts w:ascii="Times New Roman" w:hAnsi="Times New Roman"/>
                <w:kern w:val="0"/>
                <w:sz w:val="22"/>
              </w:rPr>
              <w:t>地址等分析，并可进行端口的关闭和开启。可查询设备实时路由表、</w:t>
            </w:r>
            <w:r w:rsidRPr="000E6D2F">
              <w:rPr>
                <w:rFonts w:ascii="Times New Roman" w:hAnsi="Times New Roman"/>
                <w:kern w:val="0"/>
                <w:sz w:val="22"/>
              </w:rPr>
              <w:t>ARP</w:t>
            </w:r>
            <w:r w:rsidRPr="000E6D2F">
              <w:rPr>
                <w:rFonts w:ascii="Times New Roman" w:hAnsi="Times New Roman"/>
                <w:kern w:val="0"/>
                <w:sz w:val="22"/>
              </w:rPr>
              <w:t>表、</w:t>
            </w:r>
            <w:r w:rsidRPr="000E6D2F">
              <w:rPr>
                <w:rFonts w:ascii="Times New Roman" w:hAnsi="Times New Roman"/>
                <w:kern w:val="0"/>
                <w:sz w:val="22"/>
              </w:rPr>
              <w:t>CDP</w:t>
            </w:r>
            <w:r w:rsidRPr="000E6D2F">
              <w:rPr>
                <w:rFonts w:ascii="Times New Roman" w:hAnsi="Times New Roman"/>
                <w:kern w:val="0"/>
                <w:sz w:val="22"/>
              </w:rPr>
              <w:t>信息、</w:t>
            </w:r>
            <w:r w:rsidRPr="000E6D2F">
              <w:rPr>
                <w:rFonts w:ascii="Times New Roman" w:hAnsi="Times New Roman"/>
                <w:kern w:val="0"/>
                <w:sz w:val="22"/>
              </w:rPr>
              <w:t>TCP</w:t>
            </w:r>
            <w:r w:rsidRPr="000E6D2F">
              <w:rPr>
                <w:rFonts w:ascii="Times New Roman" w:hAnsi="Times New Roman"/>
                <w:kern w:val="0"/>
                <w:sz w:val="22"/>
              </w:rPr>
              <w:t>服务和</w:t>
            </w:r>
            <w:r w:rsidRPr="000E6D2F">
              <w:rPr>
                <w:rFonts w:ascii="Times New Roman" w:hAnsi="Times New Roman"/>
                <w:kern w:val="0"/>
                <w:sz w:val="22"/>
              </w:rPr>
              <w:t>UDP</w:t>
            </w:r>
            <w:r w:rsidRPr="000E6D2F">
              <w:rPr>
                <w:rFonts w:ascii="Times New Roman" w:hAnsi="Times New Roman"/>
                <w:kern w:val="0"/>
                <w:sz w:val="22"/>
              </w:rPr>
              <w:t>服务等。</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5</w:t>
            </w:r>
            <w:r w:rsidRPr="000E6D2F">
              <w:rPr>
                <w:rFonts w:ascii="Times New Roman" w:hAnsi="Times New Roman"/>
                <w:kern w:val="0"/>
                <w:sz w:val="22"/>
              </w:rPr>
              <w:t>、支持通过类别、厂商和自定义分组，对所有设备在资源树上进行管理。自定义分组需要支持多级分组管理，每个设备根据需要可加入多个分组。可对资源树上的每个节点进行对应设备资源的列表、实时告警汇总和统计等。</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6</w:t>
            </w:r>
            <w:r w:rsidRPr="000E6D2F">
              <w:rPr>
                <w:rFonts w:ascii="Times New Roman" w:hAnsi="Times New Roman"/>
                <w:kern w:val="0"/>
                <w:sz w:val="22"/>
              </w:rPr>
              <w:t>、支持对</w:t>
            </w:r>
            <w:r w:rsidRPr="000E6D2F">
              <w:rPr>
                <w:rFonts w:ascii="Times New Roman" w:hAnsi="Times New Roman"/>
                <w:kern w:val="0"/>
                <w:sz w:val="22"/>
              </w:rPr>
              <w:t>Tomcat</w:t>
            </w:r>
            <w:r w:rsidRPr="000E6D2F">
              <w:rPr>
                <w:rFonts w:ascii="Times New Roman" w:hAnsi="Times New Roman"/>
                <w:kern w:val="0"/>
                <w:sz w:val="22"/>
              </w:rPr>
              <w:t>中间件的深入监控，主要参数为</w:t>
            </w:r>
            <w:r w:rsidRPr="000E6D2F">
              <w:rPr>
                <w:rFonts w:ascii="Times New Roman" w:hAnsi="Times New Roman"/>
                <w:kern w:val="0"/>
                <w:sz w:val="22"/>
              </w:rPr>
              <w:t>JVM</w:t>
            </w:r>
            <w:r w:rsidRPr="000E6D2F">
              <w:rPr>
                <w:rFonts w:ascii="Times New Roman" w:hAnsi="Times New Roman"/>
                <w:kern w:val="0"/>
                <w:sz w:val="22"/>
              </w:rPr>
              <w:t>内存的使用率统计、每秒请求数、每秒错误数、每秒接收流量、每秒发送流量、当前线程数、繁忙线程数、请求总数、错误总数、接收总流量、发送总流量等。</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vMerge/>
            <w:tcBorders>
              <w:left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提供软件升级和硬件质保服务</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年质保，包括系统升级授权、产品保修服务、远程支持服务</w:t>
            </w:r>
          </w:p>
        </w:tc>
      </w:tr>
      <w:tr w:rsidR="007D47DD" w:rsidRPr="000E6D2F" w:rsidTr="008E1E82">
        <w:trPr>
          <w:trHeight w:val="280"/>
        </w:trPr>
        <w:tc>
          <w:tcPr>
            <w:tcW w:w="440"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17</w:t>
            </w:r>
          </w:p>
        </w:tc>
        <w:tc>
          <w:tcPr>
            <w:tcW w:w="656" w:type="dxa"/>
            <w:vMerge w:val="restart"/>
            <w:tcBorders>
              <w:top w:val="nil"/>
              <w:left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外网核心交换机</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rPr>
                <w:rFonts w:ascii="Times New Roman" w:hAnsi="Times New Roman"/>
                <w:kern w:val="0"/>
                <w:sz w:val="22"/>
              </w:rPr>
            </w:pPr>
            <w:r w:rsidRPr="000E6D2F">
              <w:rPr>
                <w:rFonts w:ascii="Times New Roman" w:hAnsi="Times New Roman"/>
                <w:kern w:val="0"/>
                <w:sz w:val="22"/>
              </w:rPr>
              <w:t>交换容量</w:t>
            </w:r>
            <w:r w:rsidRPr="000E6D2F">
              <w:rPr>
                <w:rFonts w:ascii="Times New Roman" w:hAnsi="Times New Roman"/>
                <w:kern w:val="0"/>
                <w:sz w:val="22"/>
              </w:rPr>
              <w:t>≥7.58Tbps</w:t>
            </w:r>
            <w:r w:rsidRPr="000E6D2F">
              <w:rPr>
                <w:rFonts w:ascii="Times New Roman" w:hAnsi="Times New Roman"/>
                <w:kern w:val="0"/>
                <w:sz w:val="22"/>
              </w:rPr>
              <w:t>，包转发率</w:t>
            </w:r>
            <w:r w:rsidRPr="000E6D2F">
              <w:rPr>
                <w:rFonts w:ascii="Times New Roman" w:hAnsi="Times New Roman"/>
                <w:kern w:val="0"/>
                <w:sz w:val="22"/>
              </w:rPr>
              <w:t>≥426Mpps</w:t>
            </w:r>
            <w:r w:rsidRPr="000E6D2F">
              <w:rPr>
                <w:rFonts w:ascii="Times New Roman" w:hAnsi="Times New Roman"/>
                <w:kern w:val="0"/>
                <w:sz w:val="22"/>
              </w:rPr>
              <w:t>；</w:t>
            </w:r>
            <w:r w:rsidRPr="000E6D2F">
              <w:rPr>
                <w:rFonts w:ascii="Times New Roman" w:hAnsi="Times New Roman"/>
                <w:kern w:val="0"/>
                <w:sz w:val="22"/>
              </w:rPr>
              <w:br/>
            </w:r>
            <w:r w:rsidRPr="000E6D2F">
              <w:rPr>
                <w:rFonts w:ascii="Times New Roman" w:hAnsi="Times New Roman"/>
                <w:kern w:val="0"/>
                <w:sz w:val="22"/>
              </w:rPr>
              <w:t>支持</w:t>
            </w:r>
            <w:r w:rsidRPr="000E6D2F">
              <w:rPr>
                <w:rFonts w:ascii="Times New Roman" w:hAnsi="Times New Roman"/>
                <w:kern w:val="0"/>
                <w:sz w:val="22"/>
              </w:rPr>
              <w:t>≥24</w:t>
            </w:r>
            <w:r w:rsidRPr="000E6D2F">
              <w:rPr>
                <w:rFonts w:ascii="Times New Roman" w:hAnsi="Times New Roman"/>
                <w:kern w:val="0"/>
                <w:sz w:val="22"/>
              </w:rPr>
              <w:t>个千兆电口，</w:t>
            </w:r>
            <w:r w:rsidRPr="000E6D2F">
              <w:rPr>
                <w:rFonts w:ascii="Times New Roman" w:hAnsi="Times New Roman"/>
                <w:kern w:val="0"/>
                <w:sz w:val="22"/>
              </w:rPr>
              <w:t>≥12</w:t>
            </w:r>
            <w:r w:rsidRPr="000E6D2F">
              <w:rPr>
                <w:rFonts w:ascii="Times New Roman" w:hAnsi="Times New Roman"/>
                <w:kern w:val="0"/>
                <w:sz w:val="22"/>
              </w:rPr>
              <w:t>个万兆光口（其中</w:t>
            </w:r>
            <w:r w:rsidRPr="000E6D2F">
              <w:rPr>
                <w:rFonts w:ascii="Times New Roman" w:hAnsi="Times New Roman"/>
                <w:kern w:val="0"/>
                <w:sz w:val="22"/>
              </w:rPr>
              <w:t>8</w:t>
            </w:r>
            <w:r w:rsidRPr="000E6D2F">
              <w:rPr>
                <w:rFonts w:ascii="Times New Roman" w:hAnsi="Times New Roman"/>
                <w:kern w:val="0"/>
                <w:sz w:val="22"/>
              </w:rPr>
              <w:t>个可作为千兆光口复用）</w:t>
            </w:r>
            <w:r w:rsidRPr="000E6D2F">
              <w:rPr>
                <w:rFonts w:ascii="Times New Roman" w:hAnsi="Times New Roman"/>
                <w:kern w:val="0"/>
                <w:sz w:val="22"/>
              </w:rPr>
              <w:t xml:space="preserve"> </w:t>
            </w:r>
            <w:r w:rsidRPr="000E6D2F">
              <w:rPr>
                <w:rFonts w:ascii="Times New Roman" w:hAnsi="Times New Roman"/>
                <w:kern w:val="0"/>
                <w:sz w:val="22"/>
              </w:rPr>
              <w:t>；含有额外业务口扩展槽位配置标准</w:t>
            </w:r>
            <w:r w:rsidRPr="000E6D2F">
              <w:rPr>
                <w:rFonts w:ascii="Times New Roman" w:hAnsi="Times New Roman"/>
                <w:kern w:val="0"/>
                <w:sz w:val="22"/>
              </w:rPr>
              <w:t>USB</w:t>
            </w:r>
            <w:r w:rsidRPr="000E6D2F">
              <w:rPr>
                <w:rFonts w:ascii="Times New Roman" w:hAnsi="Times New Roman"/>
                <w:kern w:val="0"/>
                <w:sz w:val="22"/>
              </w:rPr>
              <w:t>接口，支持</w:t>
            </w:r>
            <w:r w:rsidRPr="000E6D2F">
              <w:rPr>
                <w:rFonts w:ascii="Times New Roman" w:hAnsi="Times New Roman"/>
                <w:kern w:val="0"/>
                <w:sz w:val="22"/>
              </w:rPr>
              <w:t>U</w:t>
            </w:r>
            <w:r w:rsidRPr="000E6D2F">
              <w:rPr>
                <w:rFonts w:ascii="Times New Roman" w:hAnsi="Times New Roman"/>
                <w:kern w:val="0"/>
                <w:sz w:val="22"/>
              </w:rPr>
              <w:t>盘快速开局；支持</w:t>
            </w:r>
            <w:r w:rsidRPr="000E6D2F">
              <w:rPr>
                <w:rFonts w:ascii="Times New Roman" w:hAnsi="Times New Roman"/>
                <w:kern w:val="0"/>
                <w:sz w:val="22"/>
              </w:rPr>
              <w:t>1</w:t>
            </w:r>
            <w:r w:rsidRPr="000E6D2F">
              <w:rPr>
                <w:rFonts w:ascii="Times New Roman" w:hAnsi="Times New Roman"/>
                <w:kern w:val="0"/>
                <w:sz w:val="22"/>
              </w:rPr>
              <w:t>个复位按钮可以快速复位设备；支持</w:t>
            </w:r>
            <w:r w:rsidRPr="000E6D2F">
              <w:rPr>
                <w:rFonts w:ascii="Times New Roman" w:hAnsi="Times New Roman"/>
                <w:kern w:val="0"/>
                <w:sz w:val="22"/>
              </w:rPr>
              <w:t>ID</w:t>
            </w:r>
            <w:r w:rsidRPr="000E6D2F">
              <w:rPr>
                <w:rFonts w:ascii="Times New Roman" w:hAnsi="Times New Roman"/>
                <w:kern w:val="0"/>
                <w:sz w:val="22"/>
              </w:rPr>
              <w:t>指示灯快速定位设备位置，可远程控制指示灯开启关闭；</w:t>
            </w:r>
            <w:r w:rsidRPr="000E6D2F">
              <w:rPr>
                <w:rFonts w:ascii="Times New Roman" w:hAnsi="Times New Roman"/>
                <w:kern w:val="0"/>
                <w:sz w:val="22"/>
              </w:rPr>
              <w:br/>
            </w:r>
            <w:r w:rsidRPr="000E6D2F">
              <w:rPr>
                <w:rFonts w:ascii="Times New Roman" w:hAnsi="Times New Roman"/>
                <w:kern w:val="0"/>
                <w:sz w:val="22"/>
              </w:rPr>
              <w:t>支持</w:t>
            </w:r>
            <w:r w:rsidRPr="000E6D2F">
              <w:rPr>
                <w:rFonts w:ascii="Times New Roman" w:hAnsi="Times New Roman"/>
                <w:kern w:val="0"/>
                <w:sz w:val="22"/>
              </w:rPr>
              <w:t>MAC</w:t>
            </w:r>
            <w:r w:rsidRPr="000E6D2F">
              <w:rPr>
                <w:rFonts w:ascii="Times New Roman" w:hAnsi="Times New Roman"/>
                <w:kern w:val="0"/>
                <w:sz w:val="22"/>
              </w:rPr>
              <w:t>表项</w:t>
            </w:r>
            <w:r w:rsidRPr="000E6D2F">
              <w:rPr>
                <w:rFonts w:ascii="Times New Roman" w:hAnsi="Times New Roman"/>
                <w:kern w:val="0"/>
                <w:sz w:val="22"/>
              </w:rPr>
              <w:t>≥32K</w:t>
            </w:r>
            <w:r w:rsidRPr="000E6D2F">
              <w:rPr>
                <w:rFonts w:ascii="Times New Roman" w:hAnsi="Times New Roman"/>
                <w:kern w:val="0"/>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支持</w:t>
            </w:r>
            <w:r w:rsidRPr="000E6D2F">
              <w:rPr>
                <w:rFonts w:ascii="Times New Roman" w:hAnsi="Times New Roman"/>
                <w:kern w:val="0"/>
                <w:sz w:val="22"/>
              </w:rPr>
              <w:t>Ipv4</w:t>
            </w:r>
            <w:r w:rsidRPr="000E6D2F">
              <w:rPr>
                <w:rFonts w:ascii="Times New Roman" w:hAnsi="Times New Roman"/>
                <w:kern w:val="0"/>
                <w:sz w:val="22"/>
              </w:rPr>
              <w:t>路由</w:t>
            </w:r>
            <w:r w:rsidRPr="000E6D2F">
              <w:rPr>
                <w:rFonts w:ascii="Times New Roman" w:hAnsi="Times New Roman"/>
                <w:kern w:val="0"/>
                <w:sz w:val="22"/>
              </w:rPr>
              <w:t>FIB</w:t>
            </w:r>
            <w:r w:rsidRPr="000E6D2F">
              <w:rPr>
                <w:rFonts w:ascii="Times New Roman" w:hAnsi="Times New Roman"/>
                <w:kern w:val="0"/>
                <w:sz w:val="22"/>
              </w:rPr>
              <w:t>表</w:t>
            </w:r>
            <w:r w:rsidRPr="000E6D2F">
              <w:rPr>
                <w:rFonts w:ascii="Times New Roman" w:hAnsi="Times New Roman"/>
                <w:kern w:val="0"/>
                <w:sz w:val="22"/>
              </w:rPr>
              <w:t>≥8K</w:t>
            </w:r>
            <w:r w:rsidRPr="000E6D2F">
              <w:rPr>
                <w:rFonts w:ascii="Times New Roman" w:hAnsi="Times New Roman"/>
                <w:kern w:val="0"/>
                <w:sz w:val="22"/>
              </w:rPr>
              <w:t>，</w:t>
            </w:r>
            <w:r w:rsidRPr="000E6D2F">
              <w:rPr>
                <w:rFonts w:ascii="Times New Roman" w:hAnsi="Times New Roman"/>
                <w:kern w:val="0"/>
                <w:sz w:val="22"/>
              </w:rPr>
              <w:t>Ipv6</w:t>
            </w:r>
            <w:r w:rsidRPr="000E6D2F">
              <w:rPr>
                <w:rFonts w:ascii="Times New Roman" w:hAnsi="Times New Roman"/>
                <w:kern w:val="0"/>
                <w:sz w:val="22"/>
              </w:rPr>
              <w:t>路由</w:t>
            </w:r>
            <w:r w:rsidRPr="000E6D2F">
              <w:rPr>
                <w:rFonts w:ascii="Times New Roman" w:hAnsi="Times New Roman"/>
                <w:kern w:val="0"/>
                <w:sz w:val="22"/>
              </w:rPr>
              <w:t>FIB</w:t>
            </w:r>
            <w:r w:rsidRPr="000E6D2F">
              <w:rPr>
                <w:rFonts w:ascii="Times New Roman" w:hAnsi="Times New Roman"/>
                <w:kern w:val="0"/>
                <w:sz w:val="22"/>
              </w:rPr>
              <w:t>表</w:t>
            </w:r>
            <w:r w:rsidRPr="000E6D2F">
              <w:rPr>
                <w:rFonts w:ascii="Times New Roman" w:hAnsi="Times New Roman"/>
                <w:kern w:val="0"/>
                <w:sz w:val="22"/>
              </w:rPr>
              <w:t>≥4K</w:t>
            </w:r>
            <w:r w:rsidRPr="000E6D2F">
              <w:rPr>
                <w:rFonts w:ascii="Times New Roman" w:hAnsi="Times New Roman"/>
                <w:kern w:val="0"/>
                <w:sz w:val="22"/>
              </w:rPr>
              <w:t>；</w:t>
            </w:r>
            <w:r w:rsidRPr="000E6D2F">
              <w:rPr>
                <w:rFonts w:ascii="Times New Roman" w:hAnsi="Times New Roman"/>
                <w:kern w:val="0"/>
                <w:sz w:val="22"/>
              </w:rPr>
              <w:br/>
            </w:r>
            <w:r w:rsidRPr="000E6D2F">
              <w:rPr>
                <w:rFonts w:ascii="Times New Roman" w:hAnsi="Times New Roman"/>
                <w:kern w:val="0"/>
                <w:sz w:val="22"/>
              </w:rPr>
              <w:t>支持</w:t>
            </w:r>
            <w:r w:rsidRPr="000E6D2F">
              <w:rPr>
                <w:rFonts w:ascii="Times New Roman" w:hAnsi="Times New Roman"/>
                <w:kern w:val="0"/>
                <w:sz w:val="22"/>
              </w:rPr>
              <w:t>CPU</w:t>
            </w:r>
            <w:r w:rsidRPr="000E6D2F">
              <w:rPr>
                <w:rFonts w:ascii="Times New Roman" w:hAnsi="Times New Roman"/>
                <w:kern w:val="0"/>
                <w:sz w:val="22"/>
              </w:rPr>
              <w:t>保护功能，支持</w:t>
            </w:r>
            <w:r w:rsidRPr="000E6D2F">
              <w:rPr>
                <w:rFonts w:ascii="Times New Roman" w:hAnsi="Times New Roman"/>
                <w:kern w:val="0"/>
                <w:sz w:val="22"/>
              </w:rPr>
              <w:t>MACSec</w:t>
            </w:r>
            <w:r w:rsidRPr="000E6D2F">
              <w:rPr>
                <w:rFonts w:ascii="Times New Roman" w:hAnsi="Times New Roman"/>
                <w:kern w:val="0"/>
                <w:sz w:val="22"/>
              </w:rPr>
              <w:t>加密；</w:t>
            </w:r>
            <w:r w:rsidRPr="000E6D2F">
              <w:rPr>
                <w:rFonts w:ascii="Times New Roman" w:hAnsi="Times New Roman"/>
                <w:kern w:val="0"/>
                <w:sz w:val="22"/>
              </w:rPr>
              <w:br/>
            </w:r>
            <w:r w:rsidRPr="000E6D2F">
              <w:rPr>
                <w:rFonts w:ascii="Times New Roman" w:hAnsi="Times New Roman"/>
                <w:kern w:val="0"/>
                <w:sz w:val="22"/>
              </w:rPr>
              <w:t>支持以太网环网保护协议</w:t>
            </w:r>
            <w:r w:rsidRPr="000E6D2F">
              <w:rPr>
                <w:rFonts w:ascii="Times New Roman" w:hAnsi="Times New Roman"/>
                <w:kern w:val="0"/>
                <w:sz w:val="22"/>
              </w:rPr>
              <w:t>ERPS</w:t>
            </w:r>
            <w:r w:rsidRPr="000E6D2F">
              <w:rPr>
                <w:rFonts w:ascii="Times New Roman" w:hAnsi="Times New Roman"/>
                <w:kern w:val="0"/>
                <w:sz w:val="22"/>
              </w:rPr>
              <w:t>，故障倒换时间小于</w:t>
            </w:r>
            <w:r w:rsidRPr="000E6D2F">
              <w:rPr>
                <w:rFonts w:ascii="Times New Roman" w:hAnsi="Times New Roman"/>
                <w:kern w:val="0"/>
                <w:sz w:val="22"/>
              </w:rPr>
              <w:t>50ms</w:t>
            </w:r>
            <w:r w:rsidRPr="000E6D2F">
              <w:rPr>
                <w:rFonts w:ascii="Times New Roman" w:hAnsi="Times New Roman"/>
                <w:kern w:val="0"/>
                <w:sz w:val="22"/>
              </w:rPr>
              <w:t>；</w:t>
            </w:r>
            <w:r w:rsidRPr="000E6D2F">
              <w:rPr>
                <w:rFonts w:ascii="Times New Roman" w:hAnsi="Times New Roman"/>
                <w:kern w:val="0"/>
                <w:sz w:val="22"/>
              </w:rPr>
              <w:br/>
            </w:r>
            <w:r w:rsidRPr="000E6D2F">
              <w:rPr>
                <w:rFonts w:ascii="Times New Roman" w:hAnsi="Times New Roman"/>
                <w:kern w:val="0"/>
                <w:sz w:val="22"/>
              </w:rPr>
              <w:t>支持</w:t>
            </w:r>
            <w:r w:rsidRPr="000E6D2F">
              <w:rPr>
                <w:rFonts w:ascii="Times New Roman" w:hAnsi="Times New Roman"/>
                <w:kern w:val="0"/>
                <w:sz w:val="22"/>
              </w:rPr>
              <w:t>SNMP v1/v2/v3</w:t>
            </w:r>
            <w:r w:rsidRPr="000E6D2F">
              <w:rPr>
                <w:rFonts w:ascii="Times New Roman" w:hAnsi="Times New Roman"/>
                <w:kern w:val="0"/>
                <w:sz w:val="22"/>
              </w:rPr>
              <w:t>、</w:t>
            </w:r>
            <w:r w:rsidRPr="000E6D2F">
              <w:rPr>
                <w:rFonts w:ascii="Times New Roman" w:hAnsi="Times New Roman"/>
                <w:kern w:val="0"/>
                <w:sz w:val="22"/>
              </w:rPr>
              <w:t>Telnet</w:t>
            </w:r>
            <w:r w:rsidRPr="000E6D2F">
              <w:rPr>
                <w:rFonts w:ascii="Times New Roman" w:hAnsi="Times New Roman"/>
                <w:kern w:val="0"/>
                <w:sz w:val="22"/>
              </w:rPr>
              <w:t>、</w:t>
            </w:r>
            <w:r w:rsidRPr="000E6D2F">
              <w:rPr>
                <w:rFonts w:ascii="Times New Roman" w:hAnsi="Times New Roman"/>
                <w:kern w:val="0"/>
                <w:sz w:val="22"/>
              </w:rPr>
              <w:t>RMON</w:t>
            </w:r>
            <w:r w:rsidRPr="000E6D2F">
              <w:rPr>
                <w:rFonts w:ascii="Times New Roman" w:hAnsi="Times New Roman"/>
                <w:kern w:val="0"/>
                <w:sz w:val="22"/>
              </w:rPr>
              <w:t>、</w:t>
            </w:r>
            <w:r w:rsidRPr="000E6D2F">
              <w:rPr>
                <w:rFonts w:ascii="Times New Roman" w:hAnsi="Times New Roman"/>
                <w:kern w:val="0"/>
                <w:sz w:val="22"/>
              </w:rPr>
              <w:t>SSHv2</w:t>
            </w:r>
            <w:r w:rsidRPr="000E6D2F">
              <w:rPr>
                <w:rFonts w:ascii="Times New Roman" w:hAnsi="Times New Roman"/>
                <w:kern w:val="0"/>
                <w:sz w:val="22"/>
              </w:rPr>
              <w:t>；</w:t>
            </w:r>
            <w:r w:rsidRPr="000E6D2F">
              <w:rPr>
                <w:rFonts w:ascii="Times New Roman" w:hAnsi="Times New Roman"/>
                <w:kern w:val="0"/>
                <w:sz w:val="22"/>
              </w:rPr>
              <w:br/>
            </w:r>
            <w:r w:rsidRPr="000E6D2F">
              <w:rPr>
                <w:rFonts w:ascii="Times New Roman" w:hAnsi="Times New Roman"/>
                <w:kern w:val="0"/>
                <w:sz w:val="22"/>
              </w:rPr>
              <w:t>支持通过命令行、</w:t>
            </w:r>
            <w:r w:rsidRPr="000E6D2F">
              <w:rPr>
                <w:rFonts w:ascii="Times New Roman" w:hAnsi="Times New Roman"/>
                <w:kern w:val="0"/>
                <w:sz w:val="22"/>
              </w:rPr>
              <w:t>Web</w:t>
            </w:r>
            <w:r w:rsidRPr="000E6D2F">
              <w:rPr>
                <w:rFonts w:ascii="Times New Roman" w:hAnsi="Times New Roman"/>
                <w:kern w:val="0"/>
                <w:sz w:val="22"/>
              </w:rPr>
              <w:t>、中文图形化配置软件等方式进行配置和管理；</w:t>
            </w:r>
            <w:r w:rsidRPr="000E6D2F">
              <w:rPr>
                <w:rFonts w:ascii="Times New Roman" w:hAnsi="Times New Roman"/>
                <w:kern w:val="0"/>
                <w:sz w:val="22"/>
              </w:rPr>
              <w:br/>
            </w:r>
            <w:r w:rsidRPr="000E6D2F">
              <w:rPr>
                <w:rFonts w:ascii="Times New Roman" w:hAnsi="Times New Roman"/>
                <w:kern w:val="0"/>
                <w:sz w:val="22"/>
              </w:rPr>
              <w:t>双电源，</w:t>
            </w:r>
            <w:r w:rsidRPr="000E6D2F">
              <w:rPr>
                <w:rFonts w:ascii="Times New Roman" w:hAnsi="Times New Roman"/>
                <w:kern w:val="0"/>
                <w:sz w:val="22"/>
              </w:rPr>
              <w:t>4</w:t>
            </w:r>
            <w:r w:rsidRPr="000E6D2F">
              <w:rPr>
                <w:rFonts w:ascii="Times New Roman" w:hAnsi="Times New Roman"/>
                <w:kern w:val="0"/>
                <w:sz w:val="22"/>
              </w:rPr>
              <w:t>个万兆多模光模块；</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vMerge/>
            <w:tcBorders>
              <w:left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Help Desk</w:t>
            </w:r>
            <w:r w:rsidRPr="000E6D2F">
              <w:rPr>
                <w:rFonts w:ascii="Times New Roman" w:hAnsi="Times New Roman"/>
                <w:kern w:val="0"/>
                <w:sz w:val="22"/>
              </w:rPr>
              <w:t>：</w:t>
            </w:r>
            <w:r w:rsidRPr="000E6D2F">
              <w:rPr>
                <w:rFonts w:ascii="Times New Roman" w:hAnsi="Times New Roman"/>
                <w:kern w:val="0"/>
                <w:sz w:val="22"/>
              </w:rPr>
              <w:t>7×24</w:t>
            </w:r>
            <w:r w:rsidRPr="000E6D2F">
              <w:rPr>
                <w:rFonts w:ascii="Times New Roman" w:hAnsi="Times New Roman"/>
                <w:kern w:val="0"/>
                <w:sz w:val="22"/>
              </w:rPr>
              <w:t>覆盖，实时响应；远程问题处理：</w:t>
            </w:r>
            <w:r w:rsidRPr="000E6D2F">
              <w:rPr>
                <w:rFonts w:ascii="Times New Roman" w:hAnsi="Times New Roman"/>
                <w:kern w:val="0"/>
                <w:sz w:val="22"/>
              </w:rPr>
              <w:t>7×24</w:t>
            </w:r>
            <w:r w:rsidRPr="000E6D2F">
              <w:rPr>
                <w:rFonts w:ascii="Times New Roman" w:hAnsi="Times New Roman"/>
                <w:kern w:val="0"/>
                <w:sz w:val="22"/>
              </w:rPr>
              <w:t>覆盖；在线技术支持：技术信息共享和补丁下载；软件更新授权</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年原厂维保服务。</w:t>
            </w:r>
          </w:p>
        </w:tc>
      </w:tr>
      <w:tr w:rsidR="007D47DD" w:rsidRPr="000E6D2F" w:rsidTr="008E1E82">
        <w:trPr>
          <w:trHeight w:val="280"/>
        </w:trPr>
        <w:tc>
          <w:tcPr>
            <w:tcW w:w="440"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18</w:t>
            </w:r>
          </w:p>
        </w:tc>
        <w:tc>
          <w:tcPr>
            <w:tcW w:w="656" w:type="dxa"/>
            <w:vMerge w:val="restart"/>
            <w:tcBorders>
              <w:top w:val="nil"/>
              <w:left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sz w:val="22"/>
              </w:rPr>
              <w:t>外网安全管理区交换机</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sz w:val="22"/>
              </w:rPr>
              <w:t>设备参数</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sz w:val="22"/>
              </w:rPr>
            </w:pPr>
            <w:r w:rsidRPr="000E6D2F">
              <w:rPr>
                <w:rFonts w:ascii="Times New Roman" w:hAnsi="Times New Roman"/>
                <w:sz w:val="22"/>
              </w:rPr>
              <w:t>交换容量</w:t>
            </w:r>
            <w:r w:rsidRPr="000E6D2F">
              <w:rPr>
                <w:rFonts w:ascii="Times New Roman" w:hAnsi="Times New Roman"/>
                <w:sz w:val="22"/>
              </w:rPr>
              <w:t>≥520Gbps</w:t>
            </w:r>
            <w:r w:rsidRPr="000E6D2F">
              <w:rPr>
                <w:rFonts w:ascii="Times New Roman" w:hAnsi="Times New Roman"/>
                <w:sz w:val="22"/>
              </w:rPr>
              <w:t>，包转发率</w:t>
            </w:r>
            <w:r w:rsidRPr="000E6D2F">
              <w:rPr>
                <w:rFonts w:ascii="Times New Roman" w:hAnsi="Times New Roman"/>
                <w:sz w:val="22"/>
              </w:rPr>
              <w:t>≥140Mpps</w:t>
            </w:r>
            <w:r w:rsidRPr="000E6D2F">
              <w:rPr>
                <w:rFonts w:ascii="Times New Roman" w:hAnsi="Times New Roman"/>
                <w:sz w:val="22"/>
              </w:rPr>
              <w:t>；</w:t>
            </w:r>
            <w:r w:rsidRPr="000E6D2F">
              <w:rPr>
                <w:rFonts w:ascii="Times New Roman" w:hAnsi="Times New Roman"/>
                <w:sz w:val="22"/>
              </w:rPr>
              <w:br/>
              <w:t>≥24</w:t>
            </w:r>
            <w:r w:rsidRPr="000E6D2F">
              <w:rPr>
                <w:rFonts w:ascii="Times New Roman" w:hAnsi="Times New Roman"/>
                <w:sz w:val="22"/>
              </w:rPr>
              <w:t>个</w:t>
            </w:r>
            <w:r w:rsidRPr="000E6D2F">
              <w:rPr>
                <w:rFonts w:ascii="Times New Roman" w:hAnsi="Times New Roman"/>
                <w:sz w:val="22"/>
              </w:rPr>
              <w:t xml:space="preserve"> 10/100/1000Base-T </w:t>
            </w:r>
            <w:r w:rsidRPr="000E6D2F">
              <w:rPr>
                <w:rFonts w:ascii="Times New Roman" w:hAnsi="Times New Roman"/>
                <w:sz w:val="22"/>
              </w:rPr>
              <w:t>以太网端口，</w:t>
            </w:r>
            <w:r w:rsidRPr="000E6D2F">
              <w:rPr>
                <w:rFonts w:ascii="Times New Roman" w:hAnsi="Times New Roman"/>
                <w:sz w:val="22"/>
              </w:rPr>
              <w:t>≥4</w:t>
            </w:r>
            <w:r w:rsidRPr="000E6D2F">
              <w:rPr>
                <w:rFonts w:ascii="Times New Roman" w:hAnsi="Times New Roman"/>
                <w:sz w:val="22"/>
              </w:rPr>
              <w:t>个万兆</w:t>
            </w:r>
            <w:r w:rsidRPr="000E6D2F">
              <w:rPr>
                <w:rFonts w:ascii="Times New Roman" w:hAnsi="Times New Roman"/>
                <w:sz w:val="22"/>
              </w:rPr>
              <w:t xml:space="preserve"> SFP+</w:t>
            </w:r>
            <w:r w:rsidRPr="000E6D2F">
              <w:rPr>
                <w:rFonts w:ascii="Times New Roman" w:hAnsi="Times New Roman"/>
                <w:sz w:val="22"/>
              </w:rPr>
              <w:t>；交流供电支持独立堆叠口，不占用业务口带宽，堆叠带宽（双向）＞</w:t>
            </w:r>
            <w:r w:rsidRPr="000E6D2F">
              <w:rPr>
                <w:rFonts w:ascii="Times New Roman" w:hAnsi="Times New Roman"/>
                <w:sz w:val="22"/>
              </w:rPr>
              <w:t xml:space="preserve"> 40Gbps</w:t>
            </w:r>
            <w:r w:rsidRPr="000E6D2F">
              <w:rPr>
                <w:rFonts w:ascii="Times New Roman" w:hAnsi="Times New Roman"/>
                <w:sz w:val="22"/>
              </w:rPr>
              <w:t>；支持</w:t>
            </w:r>
            <w:r w:rsidRPr="000E6D2F">
              <w:rPr>
                <w:rFonts w:ascii="Times New Roman" w:hAnsi="Times New Roman"/>
                <w:sz w:val="22"/>
              </w:rPr>
              <w:t>1</w:t>
            </w:r>
            <w:r w:rsidRPr="000E6D2F">
              <w:rPr>
                <w:rFonts w:ascii="Times New Roman" w:hAnsi="Times New Roman"/>
                <w:sz w:val="22"/>
              </w:rPr>
              <w:t>个复位按钮可以快速复位设备；支持</w:t>
            </w:r>
            <w:r w:rsidRPr="000E6D2F">
              <w:rPr>
                <w:rFonts w:ascii="Times New Roman" w:hAnsi="Times New Roman"/>
                <w:sz w:val="22"/>
              </w:rPr>
              <w:t>ID</w:t>
            </w:r>
            <w:r w:rsidRPr="000E6D2F">
              <w:rPr>
                <w:rFonts w:ascii="Times New Roman" w:hAnsi="Times New Roman"/>
                <w:sz w:val="22"/>
              </w:rPr>
              <w:t>指示灯快速定位设备位置，可远程控制指示灯开启关闭；</w:t>
            </w:r>
            <w:r w:rsidRPr="000E6D2F">
              <w:rPr>
                <w:rFonts w:ascii="Times New Roman" w:hAnsi="Times New Roman"/>
                <w:sz w:val="22"/>
              </w:rPr>
              <w:br/>
            </w:r>
            <w:r w:rsidRPr="000E6D2F">
              <w:rPr>
                <w:rFonts w:ascii="Times New Roman" w:hAnsi="Times New Roman"/>
                <w:sz w:val="22"/>
              </w:rPr>
              <w:t>支持</w:t>
            </w:r>
            <w:r w:rsidRPr="000E6D2F">
              <w:rPr>
                <w:rFonts w:ascii="Times New Roman" w:hAnsi="Times New Roman"/>
                <w:sz w:val="22"/>
              </w:rPr>
              <w:t>MAC</w:t>
            </w:r>
            <w:r w:rsidRPr="000E6D2F">
              <w:rPr>
                <w:rFonts w:ascii="Times New Roman" w:hAnsi="Times New Roman"/>
                <w:sz w:val="22"/>
              </w:rPr>
              <w:t>表项</w:t>
            </w:r>
            <w:r w:rsidRPr="000E6D2F">
              <w:rPr>
                <w:rFonts w:ascii="Times New Roman" w:hAnsi="Times New Roman"/>
                <w:sz w:val="22"/>
              </w:rPr>
              <w:t>≥32K</w:t>
            </w:r>
            <w:r w:rsidRPr="000E6D2F">
              <w:rPr>
                <w:rFonts w:ascii="Times New Roman" w:hAnsi="Times New Roman"/>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sz w:val="22"/>
              </w:rPr>
              <w:t>支持</w:t>
            </w:r>
            <w:r w:rsidRPr="000E6D2F">
              <w:rPr>
                <w:rFonts w:ascii="Times New Roman" w:hAnsi="Times New Roman"/>
                <w:sz w:val="22"/>
              </w:rPr>
              <w:t xml:space="preserve">IPv4 </w:t>
            </w:r>
            <w:r w:rsidRPr="000E6D2F">
              <w:rPr>
                <w:rFonts w:ascii="Times New Roman" w:hAnsi="Times New Roman"/>
                <w:sz w:val="22"/>
              </w:rPr>
              <w:t>路由表</w:t>
            </w:r>
            <w:r w:rsidRPr="000E6D2F">
              <w:rPr>
                <w:rFonts w:ascii="Times New Roman" w:hAnsi="Times New Roman"/>
                <w:sz w:val="22"/>
              </w:rPr>
              <w:t>≥4K</w:t>
            </w:r>
            <w:r w:rsidRPr="000E6D2F">
              <w:rPr>
                <w:rFonts w:ascii="Times New Roman" w:hAnsi="Times New Roman"/>
                <w:sz w:val="22"/>
              </w:rPr>
              <w:t>，</w:t>
            </w:r>
            <w:r w:rsidRPr="000E6D2F">
              <w:rPr>
                <w:rFonts w:ascii="Times New Roman" w:hAnsi="Times New Roman"/>
                <w:sz w:val="22"/>
              </w:rPr>
              <w:t xml:space="preserve"> </w:t>
            </w:r>
            <w:r w:rsidRPr="000E6D2F">
              <w:rPr>
                <w:rFonts w:ascii="Times New Roman" w:hAnsi="Times New Roman"/>
                <w:sz w:val="22"/>
              </w:rPr>
              <w:t>支持</w:t>
            </w:r>
            <w:r w:rsidRPr="000E6D2F">
              <w:rPr>
                <w:rFonts w:ascii="Times New Roman" w:hAnsi="Times New Roman"/>
                <w:sz w:val="22"/>
              </w:rPr>
              <w:t xml:space="preserve">IPv6 </w:t>
            </w:r>
            <w:r w:rsidRPr="000E6D2F">
              <w:rPr>
                <w:rFonts w:ascii="Times New Roman" w:hAnsi="Times New Roman"/>
                <w:sz w:val="22"/>
              </w:rPr>
              <w:t>路由表</w:t>
            </w:r>
            <w:r w:rsidRPr="000E6D2F">
              <w:rPr>
                <w:rFonts w:ascii="Times New Roman" w:hAnsi="Times New Roman"/>
                <w:sz w:val="22"/>
              </w:rPr>
              <w:t>≥1K</w:t>
            </w:r>
            <w:r w:rsidRPr="000E6D2F">
              <w:rPr>
                <w:rFonts w:ascii="Times New Roman" w:hAnsi="Times New Roman"/>
                <w:sz w:val="22"/>
              </w:rPr>
              <w:t>；</w:t>
            </w:r>
            <w:r w:rsidRPr="000E6D2F">
              <w:rPr>
                <w:rFonts w:ascii="Times New Roman" w:hAnsi="Times New Roman"/>
                <w:sz w:val="22"/>
              </w:rPr>
              <w:br/>
            </w:r>
            <w:r w:rsidRPr="000E6D2F">
              <w:rPr>
                <w:rFonts w:ascii="Times New Roman" w:hAnsi="Times New Roman"/>
                <w:sz w:val="22"/>
              </w:rPr>
              <w:t>支持堆叠，主机堆叠数不小于</w:t>
            </w:r>
            <w:r w:rsidRPr="000E6D2F">
              <w:rPr>
                <w:rFonts w:ascii="Times New Roman" w:hAnsi="Times New Roman"/>
                <w:sz w:val="22"/>
              </w:rPr>
              <w:t>9</w:t>
            </w:r>
            <w:r w:rsidRPr="000E6D2F">
              <w:rPr>
                <w:rFonts w:ascii="Times New Roman" w:hAnsi="Times New Roman"/>
                <w:sz w:val="22"/>
              </w:rPr>
              <w:t>台；</w:t>
            </w:r>
            <w:r w:rsidRPr="000E6D2F">
              <w:rPr>
                <w:rFonts w:ascii="Times New Roman" w:hAnsi="Times New Roman"/>
                <w:sz w:val="22"/>
              </w:rPr>
              <w:br/>
            </w:r>
            <w:r w:rsidRPr="000E6D2F">
              <w:rPr>
                <w:rFonts w:ascii="Times New Roman" w:hAnsi="Times New Roman"/>
                <w:sz w:val="22"/>
              </w:rPr>
              <w:t>支持</w:t>
            </w:r>
            <w:r w:rsidRPr="000E6D2F">
              <w:rPr>
                <w:rFonts w:ascii="Times New Roman" w:hAnsi="Times New Roman"/>
                <w:sz w:val="22"/>
              </w:rPr>
              <w:t>SNMP v1/v2/v3</w:t>
            </w:r>
            <w:r w:rsidRPr="000E6D2F">
              <w:rPr>
                <w:rFonts w:ascii="Times New Roman" w:hAnsi="Times New Roman"/>
                <w:sz w:val="22"/>
              </w:rPr>
              <w:t>、</w:t>
            </w:r>
            <w:r w:rsidRPr="000E6D2F">
              <w:rPr>
                <w:rFonts w:ascii="Times New Roman" w:hAnsi="Times New Roman"/>
                <w:sz w:val="22"/>
              </w:rPr>
              <w:t>Telnet</w:t>
            </w:r>
            <w:r w:rsidRPr="000E6D2F">
              <w:rPr>
                <w:rFonts w:ascii="Times New Roman" w:hAnsi="Times New Roman"/>
                <w:sz w:val="22"/>
              </w:rPr>
              <w:t>、</w:t>
            </w:r>
            <w:r w:rsidRPr="000E6D2F">
              <w:rPr>
                <w:rFonts w:ascii="Times New Roman" w:hAnsi="Times New Roman"/>
                <w:sz w:val="22"/>
              </w:rPr>
              <w:t>RMON</w:t>
            </w:r>
            <w:r w:rsidRPr="000E6D2F">
              <w:rPr>
                <w:rFonts w:ascii="Times New Roman" w:hAnsi="Times New Roman"/>
                <w:sz w:val="22"/>
              </w:rPr>
              <w:t>、</w:t>
            </w:r>
            <w:r w:rsidRPr="000E6D2F">
              <w:rPr>
                <w:rFonts w:ascii="Times New Roman" w:hAnsi="Times New Roman"/>
                <w:sz w:val="22"/>
              </w:rPr>
              <w:t>SSHv2</w:t>
            </w:r>
            <w:r w:rsidRPr="000E6D2F">
              <w:rPr>
                <w:rFonts w:ascii="Times New Roman" w:hAnsi="Times New Roman"/>
                <w:sz w:val="22"/>
              </w:rPr>
              <w:t>；</w:t>
            </w:r>
            <w:r w:rsidRPr="000E6D2F">
              <w:rPr>
                <w:rFonts w:ascii="Times New Roman" w:hAnsi="Times New Roman"/>
                <w:sz w:val="22"/>
              </w:rPr>
              <w:br/>
            </w:r>
            <w:r w:rsidRPr="000E6D2F">
              <w:rPr>
                <w:rFonts w:ascii="Times New Roman" w:hAnsi="Times New Roman"/>
                <w:sz w:val="22"/>
              </w:rPr>
              <w:t>支持通过命令行、</w:t>
            </w:r>
            <w:r w:rsidRPr="000E6D2F">
              <w:rPr>
                <w:rFonts w:ascii="Times New Roman" w:hAnsi="Times New Roman"/>
                <w:sz w:val="22"/>
              </w:rPr>
              <w:t>Web</w:t>
            </w:r>
            <w:r w:rsidRPr="000E6D2F">
              <w:rPr>
                <w:rFonts w:ascii="Times New Roman" w:hAnsi="Times New Roman"/>
                <w:sz w:val="22"/>
              </w:rPr>
              <w:t>、中文图形化配置软件等方式进行配置和管理；</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vMerge/>
            <w:tcBorders>
              <w:left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sz w:val="22"/>
              </w:rPr>
              <w:t>服务要求</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sz w:val="22"/>
              </w:rPr>
              <w:t>Help Desk</w:t>
            </w:r>
            <w:r w:rsidRPr="000E6D2F">
              <w:rPr>
                <w:rFonts w:ascii="Times New Roman" w:hAnsi="Times New Roman"/>
                <w:sz w:val="22"/>
              </w:rPr>
              <w:t>：</w:t>
            </w:r>
            <w:r w:rsidRPr="000E6D2F">
              <w:rPr>
                <w:rFonts w:ascii="Times New Roman" w:hAnsi="Times New Roman"/>
                <w:sz w:val="22"/>
              </w:rPr>
              <w:t>7×24</w:t>
            </w:r>
            <w:r w:rsidRPr="000E6D2F">
              <w:rPr>
                <w:rFonts w:ascii="Times New Roman" w:hAnsi="Times New Roman"/>
                <w:sz w:val="22"/>
              </w:rPr>
              <w:t>覆盖，实时响应；远程问题处理：</w:t>
            </w:r>
            <w:r w:rsidRPr="000E6D2F">
              <w:rPr>
                <w:rFonts w:ascii="Times New Roman" w:hAnsi="Times New Roman"/>
                <w:sz w:val="22"/>
              </w:rPr>
              <w:t>7×24</w:t>
            </w:r>
            <w:r w:rsidRPr="000E6D2F">
              <w:rPr>
                <w:rFonts w:ascii="Times New Roman" w:hAnsi="Times New Roman"/>
                <w:sz w:val="22"/>
              </w:rPr>
              <w:t>覆盖；在线技术支持：技术信息共享和补丁下载；软件更新授权</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sz w:val="22"/>
              </w:rPr>
              <w:t>质保期限</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sz w:val="22"/>
              </w:rPr>
              <w:t>3</w:t>
            </w:r>
            <w:r w:rsidRPr="000E6D2F">
              <w:rPr>
                <w:rFonts w:ascii="Times New Roman" w:hAnsi="Times New Roman"/>
                <w:sz w:val="22"/>
              </w:rPr>
              <w:t>年原厂维保服务。</w:t>
            </w:r>
          </w:p>
        </w:tc>
      </w:tr>
      <w:tr w:rsidR="007D47DD" w:rsidRPr="000E6D2F" w:rsidTr="008E1E82">
        <w:trPr>
          <w:trHeight w:val="280"/>
        </w:trPr>
        <w:tc>
          <w:tcPr>
            <w:tcW w:w="440" w:type="dxa"/>
            <w:vMerge w:val="restart"/>
            <w:tcBorders>
              <w:top w:val="nil"/>
              <w:left w:val="single" w:sz="4" w:space="0" w:color="auto"/>
              <w:right w:val="single" w:sz="4" w:space="0" w:color="auto"/>
            </w:tcBorders>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sz w:val="22"/>
              </w:rPr>
              <w:t>19</w:t>
            </w:r>
          </w:p>
        </w:tc>
        <w:tc>
          <w:tcPr>
            <w:tcW w:w="656" w:type="dxa"/>
            <w:vMerge w:val="restart"/>
            <w:tcBorders>
              <w:left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sz w:val="22"/>
              </w:rPr>
              <w:t>VPN</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sz w:val="22"/>
              </w:rPr>
              <w:t>设备参数</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sz w:val="22"/>
              </w:rPr>
            </w:pPr>
            <w:r w:rsidRPr="000E6D2F">
              <w:rPr>
                <w:rFonts w:ascii="Times New Roman" w:hAnsi="Times New Roman"/>
                <w:sz w:val="22"/>
              </w:rPr>
              <w:t>性能参数</w:t>
            </w:r>
            <w:r w:rsidRPr="000E6D2F">
              <w:rPr>
                <w:rFonts w:ascii="Times New Roman" w:hAnsi="Times New Roman"/>
                <w:sz w:val="22"/>
              </w:rPr>
              <w:t>:</w:t>
            </w:r>
            <w:r w:rsidRPr="000E6D2F">
              <w:rPr>
                <w:rFonts w:ascii="Times New Roman" w:hAnsi="Times New Roman"/>
                <w:sz w:val="22"/>
              </w:rPr>
              <w:t>最大理论加密流量</w:t>
            </w:r>
            <w:r w:rsidRPr="000E6D2F">
              <w:rPr>
                <w:rFonts w:ascii="Times New Roman" w:hAnsi="Times New Roman"/>
                <w:sz w:val="22"/>
              </w:rPr>
              <w:t>(Mbps):480</w:t>
            </w:r>
            <w:r w:rsidRPr="000E6D2F">
              <w:rPr>
                <w:rFonts w:ascii="Times New Roman" w:hAnsi="Times New Roman"/>
                <w:sz w:val="22"/>
              </w:rPr>
              <w:t>，最大理论并发用户数</w:t>
            </w:r>
            <w:r w:rsidRPr="000E6D2F">
              <w:rPr>
                <w:rFonts w:ascii="Times New Roman" w:hAnsi="Times New Roman"/>
                <w:sz w:val="22"/>
              </w:rPr>
              <w:t>:800</w:t>
            </w:r>
            <w:r w:rsidRPr="000E6D2F">
              <w:rPr>
                <w:rFonts w:ascii="Times New Roman" w:hAnsi="Times New Roman"/>
                <w:sz w:val="22"/>
              </w:rPr>
              <w:t>，最大理论</w:t>
            </w:r>
            <w:r w:rsidRPr="000E6D2F">
              <w:rPr>
                <w:rFonts w:ascii="Times New Roman" w:hAnsi="Times New Roman"/>
                <w:sz w:val="22"/>
              </w:rPr>
              <w:t>https</w:t>
            </w:r>
            <w:r w:rsidRPr="000E6D2F">
              <w:rPr>
                <w:rFonts w:ascii="Times New Roman" w:hAnsi="Times New Roman"/>
                <w:sz w:val="22"/>
              </w:rPr>
              <w:t>并发连接数</w:t>
            </w:r>
            <w:r w:rsidRPr="000E6D2F">
              <w:rPr>
                <w:rFonts w:ascii="Times New Roman" w:hAnsi="Times New Roman"/>
                <w:sz w:val="22"/>
              </w:rPr>
              <w:t>(</w:t>
            </w:r>
            <w:r w:rsidRPr="000E6D2F">
              <w:rPr>
                <w:rFonts w:ascii="Times New Roman" w:hAnsi="Times New Roman"/>
                <w:sz w:val="22"/>
              </w:rPr>
              <w:t>个</w:t>
            </w:r>
            <w:r w:rsidRPr="000E6D2F">
              <w:rPr>
                <w:rFonts w:ascii="Times New Roman" w:hAnsi="Times New Roman"/>
                <w:sz w:val="22"/>
              </w:rPr>
              <w:t>):50000</w:t>
            </w:r>
            <w:r w:rsidRPr="000E6D2F">
              <w:rPr>
                <w:rFonts w:ascii="Times New Roman" w:hAnsi="Times New Roman"/>
                <w:sz w:val="22"/>
              </w:rPr>
              <w:t>，理论</w:t>
            </w:r>
            <w:r w:rsidRPr="000E6D2F">
              <w:rPr>
                <w:rFonts w:ascii="Times New Roman" w:hAnsi="Times New Roman"/>
                <w:sz w:val="22"/>
              </w:rPr>
              <w:t>https</w:t>
            </w:r>
            <w:r w:rsidRPr="000E6D2F">
              <w:rPr>
                <w:rFonts w:ascii="Times New Roman" w:hAnsi="Times New Roman"/>
                <w:sz w:val="22"/>
              </w:rPr>
              <w:t>新建连接数</w:t>
            </w:r>
            <w:r w:rsidRPr="000E6D2F">
              <w:rPr>
                <w:rFonts w:ascii="Times New Roman" w:hAnsi="Times New Roman"/>
                <w:sz w:val="22"/>
              </w:rPr>
              <w:t>(</w:t>
            </w:r>
            <w:r w:rsidRPr="000E6D2F">
              <w:rPr>
                <w:rFonts w:ascii="Times New Roman" w:hAnsi="Times New Roman"/>
                <w:sz w:val="22"/>
              </w:rPr>
              <w:t>个</w:t>
            </w:r>
            <w:r w:rsidRPr="000E6D2F">
              <w:rPr>
                <w:rFonts w:ascii="Times New Roman" w:hAnsi="Times New Roman"/>
                <w:sz w:val="22"/>
              </w:rPr>
              <w:t>/</w:t>
            </w:r>
            <w:r w:rsidRPr="000E6D2F">
              <w:rPr>
                <w:rFonts w:ascii="Times New Roman" w:hAnsi="Times New Roman"/>
                <w:sz w:val="22"/>
              </w:rPr>
              <w:t>秒</w:t>
            </w:r>
            <w:r w:rsidRPr="000E6D2F">
              <w:rPr>
                <w:rFonts w:ascii="Times New Roman" w:hAnsi="Times New Roman"/>
                <w:sz w:val="22"/>
              </w:rPr>
              <w:t>):120</w:t>
            </w:r>
            <w:r w:rsidRPr="000E6D2F">
              <w:rPr>
                <w:rFonts w:ascii="Times New Roman" w:hAnsi="Times New Roman"/>
                <w:sz w:val="22"/>
              </w:rPr>
              <w:t>。硬件参数</w:t>
            </w:r>
            <w:r w:rsidRPr="000E6D2F">
              <w:rPr>
                <w:rFonts w:ascii="Times New Roman" w:hAnsi="Times New Roman"/>
                <w:sz w:val="22"/>
              </w:rPr>
              <w:t>:</w:t>
            </w:r>
            <w:r w:rsidRPr="000E6D2F">
              <w:rPr>
                <w:rFonts w:ascii="Times New Roman" w:hAnsi="Times New Roman"/>
                <w:sz w:val="22"/>
              </w:rPr>
              <w:t>规格</w:t>
            </w:r>
            <w:r w:rsidRPr="000E6D2F">
              <w:rPr>
                <w:rFonts w:ascii="Times New Roman" w:hAnsi="Times New Roman"/>
                <w:sz w:val="22"/>
              </w:rPr>
              <w:t>:1U</w:t>
            </w:r>
            <w:r w:rsidRPr="000E6D2F">
              <w:rPr>
                <w:rFonts w:ascii="Times New Roman" w:hAnsi="Times New Roman"/>
                <w:sz w:val="22"/>
              </w:rPr>
              <w:t>，内存大小</w:t>
            </w:r>
            <w:r w:rsidRPr="000E6D2F">
              <w:rPr>
                <w:rFonts w:ascii="Times New Roman" w:hAnsi="Times New Roman"/>
                <w:sz w:val="22"/>
              </w:rPr>
              <w:t>:16G</w:t>
            </w:r>
            <w:r w:rsidRPr="000E6D2F">
              <w:rPr>
                <w:rFonts w:ascii="Times New Roman" w:hAnsi="Times New Roman"/>
                <w:sz w:val="22"/>
              </w:rPr>
              <w:t>，硬盘容量</w:t>
            </w:r>
            <w:r w:rsidRPr="000E6D2F">
              <w:rPr>
                <w:rFonts w:ascii="Times New Roman" w:hAnsi="Times New Roman"/>
                <w:sz w:val="22"/>
              </w:rPr>
              <w:t>:128GSSD</w:t>
            </w:r>
            <w:r w:rsidRPr="000E6D2F">
              <w:rPr>
                <w:rFonts w:ascii="Times New Roman" w:hAnsi="Times New Roman"/>
                <w:sz w:val="22"/>
              </w:rPr>
              <w:t>，电源</w:t>
            </w:r>
            <w:r w:rsidRPr="000E6D2F">
              <w:rPr>
                <w:rFonts w:ascii="Times New Roman" w:hAnsi="Times New Roman"/>
                <w:sz w:val="22"/>
              </w:rPr>
              <w:t>:</w:t>
            </w:r>
            <w:r w:rsidRPr="000E6D2F">
              <w:rPr>
                <w:rFonts w:ascii="Times New Roman" w:hAnsi="Times New Roman"/>
                <w:sz w:val="22"/>
              </w:rPr>
              <w:t>单电源，接口</w:t>
            </w:r>
            <w:r w:rsidRPr="000E6D2F">
              <w:rPr>
                <w:rFonts w:ascii="Times New Roman" w:hAnsi="Times New Roman"/>
                <w:sz w:val="22"/>
              </w:rPr>
              <w:t>:6</w:t>
            </w:r>
            <w:r w:rsidRPr="000E6D2F">
              <w:rPr>
                <w:rFonts w:ascii="Times New Roman" w:hAnsi="Times New Roman"/>
                <w:sz w:val="22"/>
              </w:rPr>
              <w:t>千兆电口</w:t>
            </w:r>
            <w:r w:rsidRPr="000E6D2F">
              <w:rPr>
                <w:rFonts w:ascii="Times New Roman" w:hAnsi="Times New Roman"/>
                <w:sz w:val="22"/>
              </w:rPr>
              <w:t>+2</w:t>
            </w:r>
            <w:r w:rsidRPr="000E6D2F">
              <w:rPr>
                <w:rFonts w:ascii="Times New Roman" w:hAnsi="Times New Roman"/>
                <w:sz w:val="22"/>
              </w:rPr>
              <w:t>千兆光口</w:t>
            </w:r>
            <w:r w:rsidRPr="000E6D2F">
              <w:rPr>
                <w:rFonts w:ascii="Times New Roman" w:hAnsi="Times New Roman"/>
                <w:sz w:val="22"/>
              </w:rPr>
              <w:t>SFP</w:t>
            </w:r>
            <w:r w:rsidRPr="000E6D2F">
              <w:rPr>
                <w:rFonts w:ascii="Times New Roman" w:hAnsi="Times New Roman"/>
                <w:sz w:val="22"/>
              </w:rPr>
              <w:t>，基础级系统软件，包含加密传输、接入、认证、审计等</w:t>
            </w:r>
            <w:r w:rsidRPr="000E6D2F">
              <w:rPr>
                <w:rFonts w:ascii="Times New Roman" w:hAnsi="Times New Roman"/>
                <w:sz w:val="22"/>
              </w:rPr>
              <w:t>SSL</w:t>
            </w:r>
            <w:r w:rsidRPr="000E6D2F">
              <w:rPr>
                <w:rFonts w:ascii="Times New Roman" w:hAnsi="Times New Roman"/>
                <w:sz w:val="22"/>
              </w:rPr>
              <w:t>基础功能、安全性增强</w:t>
            </w:r>
            <w:r w:rsidRPr="000E6D2F">
              <w:rPr>
                <w:rFonts w:ascii="Times New Roman" w:hAnsi="Times New Roman"/>
                <w:sz w:val="22"/>
              </w:rPr>
              <w:t>-WEB</w:t>
            </w:r>
            <w:r w:rsidRPr="000E6D2F">
              <w:rPr>
                <w:rFonts w:ascii="Times New Roman" w:hAnsi="Times New Roman"/>
                <w:sz w:val="22"/>
              </w:rPr>
              <w:t>水印、终端安全增强</w:t>
            </w:r>
            <w:r w:rsidRPr="000E6D2F">
              <w:rPr>
                <w:rFonts w:ascii="Times New Roman" w:hAnsi="Times New Roman"/>
                <w:sz w:val="22"/>
              </w:rPr>
              <w:t>-</w:t>
            </w:r>
            <w:r w:rsidRPr="000E6D2F">
              <w:rPr>
                <w:rFonts w:ascii="Times New Roman" w:hAnsi="Times New Roman"/>
                <w:sz w:val="22"/>
              </w:rPr>
              <w:t>终端动态环境检测、</w:t>
            </w:r>
            <w:r w:rsidRPr="000E6D2F">
              <w:rPr>
                <w:rFonts w:ascii="Times New Roman" w:hAnsi="Times New Roman"/>
                <w:sz w:val="22"/>
              </w:rPr>
              <w:t>SPA</w:t>
            </w:r>
            <w:r w:rsidRPr="000E6D2F">
              <w:rPr>
                <w:rFonts w:ascii="Times New Roman" w:hAnsi="Times New Roman"/>
                <w:sz w:val="22"/>
              </w:rPr>
              <w:t>机制</w:t>
            </w:r>
            <w:r w:rsidRPr="000E6D2F">
              <w:rPr>
                <w:rFonts w:ascii="Times New Roman" w:hAnsi="Times New Roman"/>
                <w:sz w:val="22"/>
              </w:rPr>
              <w:t xml:space="preserve"> </w:t>
            </w:r>
            <w:r w:rsidRPr="000E6D2F">
              <w:rPr>
                <w:rFonts w:ascii="Times New Roman" w:hAnsi="Times New Roman"/>
                <w:sz w:val="22"/>
              </w:rPr>
              <w:t>。默认带</w:t>
            </w:r>
            <w:r w:rsidRPr="000E6D2F">
              <w:rPr>
                <w:rFonts w:ascii="Times New Roman" w:hAnsi="Times New Roman"/>
                <w:sz w:val="22"/>
              </w:rPr>
              <w:t>50</w:t>
            </w:r>
            <w:r w:rsidRPr="000E6D2F">
              <w:rPr>
                <w:rFonts w:ascii="Times New Roman" w:hAnsi="Times New Roman"/>
                <w:sz w:val="22"/>
              </w:rPr>
              <w:t>个零信任并发在线用户授权，</w:t>
            </w:r>
            <w:r w:rsidRPr="000E6D2F">
              <w:rPr>
                <w:rFonts w:ascii="Times New Roman" w:hAnsi="Times New Roman"/>
                <w:sz w:val="22"/>
              </w:rPr>
              <w:t>3</w:t>
            </w:r>
            <w:r w:rsidRPr="000E6D2F">
              <w:rPr>
                <w:rFonts w:ascii="Times New Roman" w:hAnsi="Times New Roman"/>
                <w:sz w:val="22"/>
              </w:rPr>
              <w:t>年硬件保修</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1</w:t>
            </w:r>
            <w:r w:rsidRPr="000E6D2F">
              <w:rPr>
                <w:rFonts w:ascii="Times New Roman" w:hAnsi="Times New Roman"/>
                <w:sz w:val="22"/>
              </w:rPr>
              <w:t>、为强化系统认证安全性，可配置在触发异常环境的条件时，用户需完成增强认证才可登录。可配置的异常环境包括但不限于：帐号首次登录、帐号在该终端首次登录、账号在该地点首次登录、账号在新地点登录、账号在非常用地点登录、闲置帐号登录、弱密码登录、异常时间登录等。</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2</w:t>
            </w:r>
            <w:r w:rsidRPr="000E6D2F">
              <w:rPr>
                <w:rFonts w:ascii="Times New Roman" w:hAnsi="Times New Roman"/>
                <w:sz w:val="22"/>
              </w:rPr>
              <w:t>、对于一些主要在主站点中点击使用的子站点</w:t>
            </w:r>
            <w:r w:rsidRPr="000E6D2F">
              <w:rPr>
                <w:rFonts w:ascii="Times New Roman" w:hAnsi="Times New Roman"/>
                <w:sz w:val="22"/>
              </w:rPr>
              <w:t>WEB</w:t>
            </w:r>
            <w:r w:rsidRPr="000E6D2F">
              <w:rPr>
                <w:rFonts w:ascii="Times New Roman" w:hAnsi="Times New Roman"/>
                <w:sz w:val="22"/>
              </w:rPr>
              <w:t>业务系统，且子站点跟主站点业务系统权限一致的场景，为简化管理员配置，零信任系统应支持开启依赖站点功能。为方便业务快速上线，还应支持自动采集站点功能对依赖站点进行梳理。</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3</w:t>
            </w:r>
            <w:r w:rsidRPr="000E6D2F">
              <w:rPr>
                <w:rFonts w:ascii="Times New Roman" w:hAnsi="Times New Roman"/>
                <w:sz w:val="22"/>
              </w:rPr>
              <w:t>、支持管理员根据情况自行选择密码能否包含用户名、新密码不能与历史前</w:t>
            </w:r>
            <w:r w:rsidRPr="000E6D2F">
              <w:rPr>
                <w:rFonts w:ascii="Times New Roman" w:hAnsi="Times New Roman"/>
                <w:sz w:val="22"/>
              </w:rPr>
              <w:t>N</w:t>
            </w:r>
            <w:r w:rsidRPr="000E6D2F">
              <w:rPr>
                <w:rFonts w:ascii="Times New Roman" w:hAnsi="Times New Roman"/>
                <w:sz w:val="22"/>
              </w:rPr>
              <w:t>次密码重复、密码不能包含连续重复字符的次数、密码能否包含键盘连续排序字符等安全规则。</w:t>
            </w:r>
          </w:p>
          <w:p w:rsidR="007D47DD" w:rsidRPr="000E6D2F" w:rsidRDefault="007D47DD" w:rsidP="008E1E82">
            <w:pPr>
              <w:widowControl/>
              <w:jc w:val="left"/>
              <w:rPr>
                <w:rFonts w:ascii="Times New Roman" w:hAnsi="Times New Roman"/>
                <w:sz w:val="22"/>
              </w:rPr>
            </w:pPr>
            <w:r w:rsidRPr="000E6D2F">
              <w:rPr>
                <w:rFonts w:ascii="Times New Roman" w:hAnsi="Times New Roman"/>
                <w:kern w:val="0"/>
                <w:sz w:val="22"/>
              </w:rPr>
              <w:t>4</w:t>
            </w:r>
            <w:r w:rsidRPr="000E6D2F">
              <w:rPr>
                <w:rFonts w:ascii="Times New Roman" w:hAnsi="Times New Roman"/>
                <w:kern w:val="0"/>
                <w:sz w:val="22"/>
              </w:rPr>
              <w:t>、</w:t>
            </w:r>
            <w:r w:rsidRPr="000E6D2F">
              <w:rPr>
                <w:rFonts w:ascii="Times New Roman" w:hAnsi="Times New Roman"/>
                <w:sz w:val="22"/>
              </w:rPr>
              <w:t>支持配置点击工作台的业务应用即可直接拉起对应的</w:t>
            </w:r>
            <w:r w:rsidRPr="000E6D2F">
              <w:rPr>
                <w:rFonts w:ascii="Times New Roman" w:hAnsi="Times New Roman"/>
                <w:sz w:val="22"/>
              </w:rPr>
              <w:t>CS</w:t>
            </w:r>
            <w:r w:rsidRPr="000E6D2F">
              <w:rPr>
                <w:rFonts w:ascii="Times New Roman" w:hAnsi="Times New Roman"/>
                <w:sz w:val="22"/>
              </w:rPr>
              <w:t>程序进行访问，包括但不限于浏览器、远程桌面或其他指定程序，支持</w:t>
            </w:r>
            <w:r w:rsidRPr="000E6D2F">
              <w:rPr>
                <w:rFonts w:ascii="Times New Roman" w:hAnsi="Times New Roman"/>
                <w:sz w:val="22"/>
              </w:rPr>
              <w:t>Windows</w:t>
            </w:r>
            <w:r w:rsidRPr="000E6D2F">
              <w:rPr>
                <w:rFonts w:ascii="Times New Roman" w:hAnsi="Times New Roman"/>
                <w:sz w:val="22"/>
              </w:rPr>
              <w:t>、</w:t>
            </w:r>
            <w:r w:rsidRPr="000E6D2F">
              <w:rPr>
                <w:rFonts w:ascii="Times New Roman" w:hAnsi="Times New Roman"/>
                <w:sz w:val="22"/>
              </w:rPr>
              <w:t>macOS</w:t>
            </w:r>
            <w:r w:rsidRPr="000E6D2F">
              <w:rPr>
                <w:rFonts w:ascii="Times New Roman" w:hAnsi="Times New Roman"/>
                <w:sz w:val="22"/>
              </w:rPr>
              <w:t>、统信</w:t>
            </w:r>
            <w:r w:rsidRPr="000E6D2F">
              <w:rPr>
                <w:rFonts w:ascii="Times New Roman" w:hAnsi="Times New Roman"/>
                <w:sz w:val="22"/>
              </w:rPr>
              <w:t>UOS</w:t>
            </w:r>
            <w:r w:rsidRPr="000E6D2F">
              <w:rPr>
                <w:rFonts w:ascii="Times New Roman" w:hAnsi="Times New Roman"/>
                <w:sz w:val="22"/>
              </w:rPr>
              <w:t>、麒麟</w:t>
            </w:r>
            <w:r w:rsidRPr="000E6D2F">
              <w:rPr>
                <w:rFonts w:ascii="Times New Roman" w:hAnsi="Times New Roman"/>
                <w:sz w:val="22"/>
              </w:rPr>
              <w:t>kylin</w:t>
            </w:r>
            <w:r w:rsidRPr="000E6D2F">
              <w:rPr>
                <w:rFonts w:ascii="Times New Roman" w:hAnsi="Times New Roman"/>
                <w:sz w:val="22"/>
              </w:rPr>
              <w:t>、</w:t>
            </w:r>
            <w:r w:rsidRPr="000E6D2F">
              <w:rPr>
                <w:rFonts w:ascii="Times New Roman" w:hAnsi="Times New Roman"/>
                <w:sz w:val="22"/>
              </w:rPr>
              <w:t>Ubuntu</w:t>
            </w:r>
            <w:r w:rsidRPr="000E6D2F">
              <w:rPr>
                <w:rFonts w:ascii="Times New Roman" w:hAnsi="Times New Roman"/>
                <w:sz w:val="22"/>
              </w:rPr>
              <w:t>等主流操作系统；针对</w:t>
            </w:r>
            <w:r w:rsidRPr="000E6D2F">
              <w:rPr>
                <w:rFonts w:ascii="Times New Roman" w:hAnsi="Times New Roman"/>
                <w:sz w:val="22"/>
              </w:rPr>
              <w:t>Windows</w:t>
            </w:r>
            <w:r w:rsidRPr="000E6D2F">
              <w:rPr>
                <w:rFonts w:ascii="Times New Roman" w:hAnsi="Times New Roman"/>
                <w:sz w:val="22"/>
              </w:rPr>
              <w:t>系统，还应支持拉起</w:t>
            </w:r>
            <w:r w:rsidRPr="000E6D2F">
              <w:rPr>
                <w:rFonts w:ascii="Times New Roman" w:hAnsi="Times New Roman"/>
                <w:sz w:val="22"/>
              </w:rPr>
              <w:t>CS</w:t>
            </w:r>
            <w:r w:rsidRPr="000E6D2F">
              <w:rPr>
                <w:rFonts w:ascii="Times New Roman" w:hAnsi="Times New Roman"/>
                <w:sz w:val="22"/>
              </w:rPr>
              <w:t>应用时携带启动参数，自动访问管理员设定的地址</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5</w:t>
            </w:r>
            <w:r w:rsidRPr="000E6D2F">
              <w:rPr>
                <w:rFonts w:ascii="Times New Roman" w:hAnsi="Times New Roman"/>
                <w:sz w:val="22"/>
              </w:rPr>
              <w:t>、支持将用户访问零信任系统的认证及策略类请求加密流量解密后镜像给外部系统，如态势感知等设备，以完善系统的用户行为审计溯源能力</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6</w:t>
            </w:r>
            <w:r w:rsidRPr="000E6D2F">
              <w:rPr>
                <w:rFonts w:ascii="Times New Roman" w:hAnsi="Times New Roman"/>
                <w:sz w:val="22"/>
              </w:rPr>
              <w:t>、支持以虚拟</w:t>
            </w:r>
            <w:r w:rsidRPr="000E6D2F">
              <w:rPr>
                <w:rFonts w:ascii="Times New Roman" w:hAnsi="Times New Roman"/>
                <w:sz w:val="22"/>
              </w:rPr>
              <w:t>IP</w:t>
            </w:r>
            <w:r w:rsidRPr="000E6D2F">
              <w:rPr>
                <w:rFonts w:ascii="Times New Roman" w:hAnsi="Times New Roman"/>
                <w:sz w:val="22"/>
              </w:rPr>
              <w:t>方式，访问真实的业务系统，以配合其他对</w:t>
            </w:r>
            <w:r w:rsidRPr="000E6D2F">
              <w:rPr>
                <w:rFonts w:ascii="Times New Roman" w:hAnsi="Times New Roman"/>
                <w:sz w:val="22"/>
              </w:rPr>
              <w:t>IP</w:t>
            </w:r>
            <w:r w:rsidRPr="000E6D2F">
              <w:rPr>
                <w:rFonts w:ascii="Times New Roman" w:hAnsi="Times New Roman"/>
                <w:sz w:val="22"/>
              </w:rPr>
              <w:t>有要求的安全设备工作，以及便于流量分析类设备进行流量分析。</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sz w:val="22"/>
              </w:rPr>
              <w:t>7</w:t>
            </w:r>
            <w:r w:rsidRPr="000E6D2F">
              <w:rPr>
                <w:rFonts w:ascii="Times New Roman" w:hAnsi="Times New Roman"/>
                <w:sz w:val="22"/>
              </w:rPr>
              <w:t>、对于创建后长时间未使用、长时间不登录或登录后长时间不使用的用户帐号，支持检测并判定为闲置帐号；闲置帐号的时长可自定义配置，可配置范围不得小于</w:t>
            </w:r>
            <w:r w:rsidRPr="000E6D2F">
              <w:rPr>
                <w:rFonts w:ascii="Times New Roman" w:hAnsi="Times New Roman"/>
                <w:sz w:val="22"/>
              </w:rPr>
              <w:t>1-365</w:t>
            </w:r>
            <w:r w:rsidRPr="000E6D2F">
              <w:rPr>
                <w:rFonts w:ascii="Times New Roman" w:hAnsi="Times New Roman"/>
                <w:sz w:val="22"/>
              </w:rPr>
              <w:t>天；可设置检测闲置账号后是否自动锁定。支持锁定后手动恢复帐号状态。</w:t>
            </w:r>
          </w:p>
        </w:tc>
      </w:tr>
      <w:tr w:rsidR="007D47DD" w:rsidRPr="000E6D2F" w:rsidTr="008E1E82">
        <w:trPr>
          <w:trHeight w:val="280"/>
        </w:trPr>
        <w:tc>
          <w:tcPr>
            <w:tcW w:w="440" w:type="dxa"/>
            <w:vMerge/>
            <w:tcBorders>
              <w:left w:val="single" w:sz="4" w:space="0" w:color="auto"/>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vMerge/>
            <w:tcBorders>
              <w:left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sz w:val="22"/>
              </w:rPr>
              <w:t>服务要求</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sz w:val="22"/>
              </w:rPr>
              <w:t>提供软件升级和硬件质保服务</w:t>
            </w:r>
          </w:p>
        </w:tc>
      </w:tr>
      <w:tr w:rsidR="007D47DD" w:rsidRPr="000E6D2F" w:rsidTr="008E1E82">
        <w:trPr>
          <w:trHeight w:val="280"/>
        </w:trPr>
        <w:tc>
          <w:tcPr>
            <w:tcW w:w="440" w:type="dxa"/>
            <w:vMerge/>
            <w:tcBorders>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sz w:val="22"/>
              </w:rPr>
              <w:t>质保期限</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sz w:val="22"/>
              </w:rPr>
              <w:t>3</w:t>
            </w:r>
            <w:r w:rsidRPr="000E6D2F">
              <w:rPr>
                <w:rFonts w:ascii="Times New Roman" w:hAnsi="Times New Roman"/>
                <w:sz w:val="22"/>
              </w:rPr>
              <w:t>年质保，包括系统升级授权、产品保修服务、远程支持服务</w:t>
            </w:r>
          </w:p>
        </w:tc>
      </w:tr>
      <w:tr w:rsidR="007D47DD" w:rsidRPr="000E6D2F" w:rsidTr="008E1E82">
        <w:trPr>
          <w:trHeight w:val="280"/>
        </w:trPr>
        <w:tc>
          <w:tcPr>
            <w:tcW w:w="440"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20</w:t>
            </w:r>
          </w:p>
        </w:tc>
        <w:tc>
          <w:tcPr>
            <w:tcW w:w="656" w:type="dxa"/>
            <w:vMerge w:val="restart"/>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外网边界防火墙</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性能参数：标准机架设备，</w:t>
            </w:r>
            <w:r w:rsidRPr="000E6D2F">
              <w:rPr>
                <w:rFonts w:ascii="Times New Roman" w:hAnsi="Times New Roman"/>
                <w:kern w:val="0"/>
                <w:sz w:val="22"/>
              </w:rPr>
              <w:t>SSD 480G</w:t>
            </w:r>
            <w:r w:rsidRPr="000E6D2F">
              <w:rPr>
                <w:rFonts w:ascii="Times New Roman" w:hAnsi="Times New Roman"/>
                <w:kern w:val="0"/>
                <w:sz w:val="22"/>
              </w:rPr>
              <w:t>硬盘，至少包含</w:t>
            </w:r>
            <w:r w:rsidRPr="000E6D2F">
              <w:rPr>
                <w:rFonts w:ascii="Times New Roman" w:hAnsi="Times New Roman"/>
                <w:kern w:val="0"/>
                <w:sz w:val="22"/>
              </w:rPr>
              <w:t>6</w:t>
            </w:r>
            <w:r w:rsidRPr="000E6D2F">
              <w:rPr>
                <w:rFonts w:ascii="Times New Roman" w:hAnsi="Times New Roman"/>
                <w:kern w:val="0"/>
                <w:sz w:val="22"/>
              </w:rPr>
              <w:t>个千兆电口，</w:t>
            </w:r>
            <w:r w:rsidRPr="000E6D2F">
              <w:rPr>
                <w:rFonts w:ascii="Times New Roman" w:hAnsi="Times New Roman"/>
                <w:kern w:val="0"/>
                <w:sz w:val="22"/>
              </w:rPr>
              <w:t xml:space="preserve"> 2</w:t>
            </w:r>
            <w:r w:rsidRPr="000E6D2F">
              <w:rPr>
                <w:rFonts w:ascii="Times New Roman" w:hAnsi="Times New Roman"/>
                <w:kern w:val="0"/>
                <w:sz w:val="22"/>
              </w:rPr>
              <w:t>个千兆光插槽</w:t>
            </w:r>
            <w:r w:rsidRPr="000E6D2F">
              <w:rPr>
                <w:rFonts w:ascii="Times New Roman" w:hAnsi="Times New Roman"/>
                <w:kern w:val="0"/>
                <w:sz w:val="22"/>
              </w:rPr>
              <w:t>,</w:t>
            </w:r>
            <w:r w:rsidRPr="000E6D2F">
              <w:rPr>
                <w:rFonts w:ascii="Times New Roman" w:hAnsi="Times New Roman"/>
                <w:kern w:val="0"/>
                <w:sz w:val="22"/>
              </w:rPr>
              <w:t>冗余电源</w:t>
            </w:r>
            <w:r w:rsidRPr="000E6D2F">
              <w:rPr>
                <w:rFonts w:ascii="Times New Roman" w:hAnsi="Times New Roman"/>
                <w:kern w:val="0"/>
                <w:sz w:val="22"/>
              </w:rPr>
              <w:t>,</w:t>
            </w:r>
            <w:r w:rsidRPr="000E6D2F">
              <w:rPr>
                <w:rFonts w:ascii="Times New Roman" w:hAnsi="Times New Roman"/>
                <w:kern w:val="0"/>
                <w:sz w:val="22"/>
              </w:rPr>
              <w:t>支持扩展插槽</w:t>
            </w:r>
            <w:r w:rsidRPr="000E6D2F">
              <w:rPr>
                <w:rFonts w:ascii="Times New Roman" w:hAnsi="Times New Roman"/>
                <w:kern w:val="0"/>
                <w:sz w:val="22"/>
              </w:rPr>
              <w:t>,</w:t>
            </w:r>
            <w:r w:rsidRPr="000E6D2F">
              <w:rPr>
                <w:rFonts w:ascii="Times New Roman" w:hAnsi="Times New Roman"/>
                <w:kern w:val="0"/>
                <w:sz w:val="22"/>
              </w:rPr>
              <w:t>防火墙吞吐</w:t>
            </w:r>
            <w:r w:rsidRPr="000E6D2F">
              <w:rPr>
                <w:rFonts w:ascii="Times New Roman" w:hAnsi="Times New Roman"/>
                <w:kern w:val="0"/>
                <w:sz w:val="22"/>
              </w:rPr>
              <w:t>8G</w:t>
            </w:r>
            <w:r w:rsidRPr="000E6D2F">
              <w:rPr>
                <w:rFonts w:ascii="Times New Roman" w:hAnsi="Times New Roman"/>
                <w:kern w:val="0"/>
                <w:sz w:val="22"/>
              </w:rPr>
              <w:t>，应用层吞吐量</w:t>
            </w:r>
            <w:r w:rsidRPr="000E6D2F">
              <w:rPr>
                <w:rFonts w:ascii="Times New Roman" w:hAnsi="Times New Roman"/>
                <w:kern w:val="0"/>
                <w:sz w:val="22"/>
              </w:rPr>
              <w:t>6G</w:t>
            </w:r>
            <w:r w:rsidRPr="000E6D2F">
              <w:rPr>
                <w:rFonts w:ascii="Times New Roman" w:hAnsi="Times New Roman"/>
                <w:kern w:val="0"/>
                <w:sz w:val="22"/>
              </w:rPr>
              <w:t>，并发连接</w:t>
            </w:r>
            <w:r w:rsidRPr="000E6D2F">
              <w:rPr>
                <w:rFonts w:ascii="Times New Roman" w:hAnsi="Times New Roman"/>
                <w:kern w:val="0"/>
                <w:sz w:val="22"/>
              </w:rPr>
              <w:t>260</w:t>
            </w:r>
            <w:r w:rsidRPr="000E6D2F">
              <w:rPr>
                <w:rFonts w:ascii="Times New Roman" w:hAnsi="Times New Roman"/>
                <w:kern w:val="0"/>
                <w:sz w:val="22"/>
              </w:rPr>
              <w:t>万</w:t>
            </w:r>
            <w:r w:rsidRPr="000E6D2F">
              <w:rPr>
                <w:rFonts w:ascii="Times New Roman" w:hAnsi="Times New Roman"/>
                <w:kern w:val="0"/>
                <w:sz w:val="22"/>
              </w:rPr>
              <w:t>,</w:t>
            </w:r>
            <w:r w:rsidRPr="000E6D2F">
              <w:rPr>
                <w:rFonts w:ascii="Times New Roman" w:hAnsi="Times New Roman"/>
                <w:kern w:val="0"/>
                <w:sz w:val="22"/>
              </w:rPr>
              <w:t>新建连接数</w:t>
            </w:r>
            <w:r w:rsidRPr="000E6D2F">
              <w:rPr>
                <w:rFonts w:ascii="Times New Roman" w:hAnsi="Times New Roman"/>
                <w:kern w:val="0"/>
                <w:sz w:val="22"/>
              </w:rPr>
              <w:t>8</w:t>
            </w:r>
            <w:r w:rsidRPr="000E6D2F">
              <w:rPr>
                <w:rFonts w:ascii="Times New Roman" w:hAnsi="Times New Roman"/>
                <w:kern w:val="0"/>
                <w:sz w:val="22"/>
              </w:rPr>
              <w:t>万，支持集群部署，含</w:t>
            </w:r>
            <w:r w:rsidRPr="000E6D2F">
              <w:rPr>
                <w:rFonts w:ascii="Times New Roman" w:hAnsi="Times New Roman"/>
                <w:kern w:val="0"/>
                <w:sz w:val="22"/>
              </w:rPr>
              <w:t>3</w:t>
            </w:r>
            <w:r w:rsidRPr="000E6D2F">
              <w:rPr>
                <w:rFonts w:ascii="Times New Roman" w:hAnsi="Times New Roman"/>
                <w:kern w:val="0"/>
                <w:sz w:val="22"/>
              </w:rPr>
              <w:t>年</w:t>
            </w:r>
            <w:r w:rsidRPr="000E6D2F">
              <w:rPr>
                <w:rFonts w:ascii="Times New Roman" w:hAnsi="Times New Roman"/>
                <w:kern w:val="0"/>
                <w:sz w:val="22"/>
              </w:rPr>
              <w:t>IPS</w:t>
            </w:r>
            <w:r w:rsidRPr="000E6D2F">
              <w:rPr>
                <w:rFonts w:ascii="Times New Roman" w:hAnsi="Times New Roman"/>
                <w:kern w:val="0"/>
                <w:sz w:val="22"/>
              </w:rPr>
              <w:t>和</w:t>
            </w:r>
            <w:r w:rsidRPr="000E6D2F">
              <w:rPr>
                <w:rFonts w:ascii="Times New Roman" w:hAnsi="Times New Roman"/>
                <w:kern w:val="0"/>
                <w:sz w:val="22"/>
              </w:rPr>
              <w:t>AV</w:t>
            </w:r>
            <w:r w:rsidRPr="000E6D2F">
              <w:rPr>
                <w:rFonts w:ascii="Times New Roman" w:hAnsi="Times New Roman"/>
                <w:kern w:val="0"/>
                <w:sz w:val="22"/>
              </w:rPr>
              <w:t>升级许可，含</w:t>
            </w:r>
            <w:r w:rsidRPr="000E6D2F">
              <w:rPr>
                <w:rFonts w:ascii="Times New Roman" w:hAnsi="Times New Roman"/>
                <w:kern w:val="0"/>
                <w:sz w:val="22"/>
              </w:rPr>
              <w:t>3</w:t>
            </w:r>
            <w:r w:rsidRPr="000E6D2F">
              <w:rPr>
                <w:rFonts w:ascii="Times New Roman" w:hAnsi="Times New Roman"/>
                <w:kern w:val="0"/>
                <w:sz w:val="22"/>
              </w:rPr>
              <w:t>年原厂质保；</w:t>
            </w:r>
          </w:p>
          <w:p w:rsidR="007D47DD" w:rsidRPr="000E6D2F" w:rsidRDefault="007D47DD" w:rsidP="007D47DD">
            <w:pPr>
              <w:widowControl/>
              <w:numPr>
                <w:ilvl w:val="0"/>
                <w:numId w:val="30"/>
              </w:numPr>
              <w:jc w:val="left"/>
              <w:rPr>
                <w:rFonts w:ascii="Times New Roman" w:hAnsi="Times New Roman"/>
                <w:kern w:val="0"/>
                <w:sz w:val="22"/>
              </w:rPr>
            </w:pPr>
            <w:r w:rsidRPr="000E6D2F">
              <w:rPr>
                <w:rFonts w:ascii="Times New Roman" w:hAnsi="Times New Roman"/>
                <w:kern w:val="0"/>
                <w:sz w:val="22"/>
              </w:rPr>
              <w:t>支持路由模式、交换模式、旁路模式、虚拟网线工作模式；部署模式切换无需重启设备；</w:t>
            </w:r>
          </w:p>
          <w:p w:rsidR="007D47DD" w:rsidRPr="000E6D2F" w:rsidRDefault="007D47DD" w:rsidP="007D47DD">
            <w:pPr>
              <w:widowControl/>
              <w:numPr>
                <w:ilvl w:val="0"/>
                <w:numId w:val="30"/>
              </w:numPr>
              <w:jc w:val="left"/>
              <w:rPr>
                <w:rFonts w:ascii="Times New Roman" w:hAnsi="Times New Roman"/>
                <w:kern w:val="0"/>
                <w:sz w:val="22"/>
              </w:rPr>
            </w:pPr>
            <w:r w:rsidRPr="000E6D2F">
              <w:rPr>
                <w:rFonts w:ascii="Times New Roman" w:hAnsi="Times New Roman"/>
                <w:kern w:val="0"/>
                <w:sz w:val="22"/>
              </w:rPr>
              <w:t>统定义超过</w:t>
            </w:r>
            <w:r w:rsidRPr="000E6D2F">
              <w:rPr>
                <w:rFonts w:ascii="Times New Roman" w:hAnsi="Times New Roman"/>
                <w:kern w:val="0"/>
                <w:sz w:val="22"/>
              </w:rPr>
              <w:t>20</w:t>
            </w:r>
            <w:r w:rsidRPr="000E6D2F">
              <w:rPr>
                <w:rFonts w:ascii="Times New Roman" w:hAnsi="Times New Roman"/>
                <w:kern w:val="0"/>
                <w:sz w:val="22"/>
              </w:rPr>
              <w:t>万条资产指纹库，可识别的主机资产类型包括但不限于通用主机、移动电话、防火墙、网络摄像机、温湿度变送器、呼叫中心、云安全等；可识别的主机资产操作系统包括但不限于</w:t>
            </w:r>
            <w:r w:rsidRPr="000E6D2F">
              <w:rPr>
                <w:rFonts w:ascii="Times New Roman" w:hAnsi="Times New Roman"/>
                <w:kern w:val="0"/>
                <w:sz w:val="22"/>
              </w:rPr>
              <w:t>Windows</w:t>
            </w:r>
            <w:r w:rsidRPr="000E6D2F">
              <w:rPr>
                <w:rFonts w:ascii="Times New Roman" w:hAnsi="Times New Roman"/>
                <w:kern w:val="0"/>
                <w:sz w:val="22"/>
              </w:rPr>
              <w:t>，</w:t>
            </w:r>
            <w:r w:rsidRPr="000E6D2F">
              <w:rPr>
                <w:rFonts w:ascii="Times New Roman" w:hAnsi="Times New Roman"/>
                <w:kern w:val="0"/>
                <w:sz w:val="22"/>
              </w:rPr>
              <w:t>Linux</w:t>
            </w:r>
            <w:r w:rsidRPr="000E6D2F">
              <w:rPr>
                <w:rFonts w:ascii="Times New Roman" w:hAnsi="Times New Roman"/>
                <w:kern w:val="0"/>
                <w:sz w:val="22"/>
              </w:rPr>
              <w:t>，</w:t>
            </w:r>
            <w:r w:rsidRPr="000E6D2F">
              <w:rPr>
                <w:rFonts w:ascii="Times New Roman" w:hAnsi="Times New Roman"/>
                <w:kern w:val="0"/>
                <w:sz w:val="22"/>
              </w:rPr>
              <w:t>MAC OS</w:t>
            </w:r>
            <w:r w:rsidRPr="000E6D2F">
              <w:rPr>
                <w:rFonts w:ascii="Times New Roman" w:hAnsi="Times New Roman"/>
                <w:kern w:val="0"/>
                <w:sz w:val="22"/>
              </w:rPr>
              <w:t>，</w:t>
            </w:r>
            <w:r w:rsidRPr="000E6D2F">
              <w:rPr>
                <w:rFonts w:ascii="Times New Roman" w:hAnsi="Times New Roman"/>
                <w:kern w:val="0"/>
                <w:sz w:val="22"/>
              </w:rPr>
              <w:t>Android</w:t>
            </w:r>
            <w:r w:rsidRPr="000E6D2F">
              <w:rPr>
                <w:rFonts w:ascii="Times New Roman" w:hAnsi="Times New Roman"/>
                <w:kern w:val="0"/>
                <w:sz w:val="22"/>
              </w:rPr>
              <w:t>，</w:t>
            </w:r>
            <w:r w:rsidRPr="000E6D2F">
              <w:rPr>
                <w:rFonts w:ascii="Times New Roman" w:hAnsi="Times New Roman"/>
                <w:kern w:val="0"/>
                <w:sz w:val="22"/>
              </w:rPr>
              <w:t>IOS</w:t>
            </w:r>
            <w:r w:rsidRPr="000E6D2F">
              <w:rPr>
                <w:rFonts w:ascii="Times New Roman" w:hAnsi="Times New Roman"/>
                <w:kern w:val="0"/>
                <w:sz w:val="22"/>
              </w:rPr>
              <w:t>等；可识别的软件资产类型包括但不限于</w:t>
            </w:r>
            <w:r w:rsidRPr="000E6D2F">
              <w:rPr>
                <w:rFonts w:ascii="Times New Roman" w:hAnsi="Times New Roman"/>
                <w:kern w:val="0"/>
                <w:sz w:val="22"/>
              </w:rPr>
              <w:t>WEB</w:t>
            </w:r>
            <w:r w:rsidRPr="000E6D2F">
              <w:rPr>
                <w:rFonts w:ascii="Times New Roman" w:hAnsi="Times New Roman"/>
                <w:kern w:val="0"/>
                <w:sz w:val="22"/>
              </w:rPr>
              <w:t>组件、</w:t>
            </w:r>
            <w:r w:rsidRPr="000E6D2F">
              <w:rPr>
                <w:rFonts w:ascii="Times New Roman" w:hAnsi="Times New Roman"/>
                <w:kern w:val="0"/>
                <w:sz w:val="22"/>
              </w:rPr>
              <w:t>WEB</w:t>
            </w:r>
            <w:r w:rsidRPr="000E6D2F">
              <w:rPr>
                <w:rFonts w:ascii="Times New Roman" w:hAnsi="Times New Roman"/>
                <w:kern w:val="0"/>
                <w:sz w:val="22"/>
              </w:rPr>
              <w:t>中间件等</w:t>
            </w:r>
            <w:r w:rsidRPr="000E6D2F">
              <w:rPr>
                <w:rFonts w:ascii="Times New Roman" w:hAnsi="Times New Roman"/>
                <w:kern w:val="0"/>
                <w:sz w:val="22"/>
              </w:rPr>
              <w:t>WEB</w:t>
            </w:r>
            <w:r w:rsidRPr="000E6D2F">
              <w:rPr>
                <w:rFonts w:ascii="Times New Roman" w:hAnsi="Times New Roman"/>
                <w:kern w:val="0"/>
                <w:sz w:val="22"/>
              </w:rPr>
              <w:t>应用，</w:t>
            </w:r>
            <w:r w:rsidRPr="000E6D2F">
              <w:rPr>
                <w:rFonts w:ascii="Times New Roman" w:hAnsi="Times New Roman"/>
                <w:kern w:val="0"/>
                <w:sz w:val="22"/>
              </w:rPr>
              <w:t>Oracle</w:t>
            </w:r>
            <w:r w:rsidRPr="000E6D2F">
              <w:rPr>
                <w:rFonts w:ascii="Times New Roman" w:hAnsi="Times New Roman"/>
                <w:kern w:val="0"/>
                <w:sz w:val="22"/>
              </w:rPr>
              <w:t>、</w:t>
            </w:r>
            <w:r w:rsidRPr="000E6D2F">
              <w:rPr>
                <w:rFonts w:ascii="Times New Roman" w:hAnsi="Times New Roman"/>
                <w:kern w:val="0"/>
                <w:sz w:val="22"/>
              </w:rPr>
              <w:t>Hive</w:t>
            </w:r>
            <w:r w:rsidRPr="000E6D2F">
              <w:rPr>
                <w:rFonts w:ascii="Times New Roman" w:hAnsi="Times New Roman"/>
                <w:kern w:val="0"/>
                <w:sz w:val="22"/>
              </w:rPr>
              <w:t>等数据库，电脑游戏、图像设计等桌面软件以及各类网络协议等；可识别的软件包括但不限于</w:t>
            </w:r>
            <w:r w:rsidRPr="000E6D2F">
              <w:rPr>
                <w:rFonts w:ascii="Times New Roman" w:hAnsi="Times New Roman"/>
                <w:kern w:val="0"/>
                <w:sz w:val="22"/>
              </w:rPr>
              <w:t>CrushFTP httpd</w:t>
            </w:r>
            <w:r w:rsidRPr="000E6D2F">
              <w:rPr>
                <w:rFonts w:ascii="Times New Roman" w:hAnsi="Times New Roman"/>
                <w:kern w:val="0"/>
                <w:sz w:val="22"/>
              </w:rPr>
              <w:t>，</w:t>
            </w:r>
            <w:r w:rsidRPr="000E6D2F">
              <w:rPr>
                <w:rFonts w:ascii="Times New Roman" w:hAnsi="Times New Roman"/>
                <w:kern w:val="0"/>
                <w:sz w:val="22"/>
              </w:rPr>
              <w:t>Android VNC Server</w:t>
            </w:r>
            <w:r w:rsidRPr="000E6D2F">
              <w:rPr>
                <w:rFonts w:ascii="Times New Roman" w:hAnsi="Times New Roman"/>
                <w:kern w:val="0"/>
                <w:sz w:val="22"/>
              </w:rPr>
              <w:t>等。</w:t>
            </w:r>
          </w:p>
          <w:p w:rsidR="007D47DD" w:rsidRPr="000E6D2F" w:rsidRDefault="007D47DD" w:rsidP="007D47DD">
            <w:pPr>
              <w:widowControl/>
              <w:numPr>
                <w:ilvl w:val="0"/>
                <w:numId w:val="30"/>
              </w:numPr>
              <w:jc w:val="left"/>
              <w:rPr>
                <w:rFonts w:ascii="Times New Roman" w:hAnsi="Times New Roman"/>
                <w:kern w:val="0"/>
                <w:sz w:val="22"/>
              </w:rPr>
            </w:pPr>
            <w:r w:rsidRPr="000E6D2F">
              <w:rPr>
                <w:rFonts w:ascii="Times New Roman" w:hAnsi="Times New Roman"/>
                <w:kern w:val="0"/>
                <w:sz w:val="22"/>
              </w:rPr>
              <w:t>支持统计资产、漏洞、弱密码的分类数据，并可按近</w:t>
            </w:r>
            <w:r w:rsidRPr="000E6D2F">
              <w:rPr>
                <w:rFonts w:ascii="Times New Roman" w:hAnsi="Times New Roman"/>
                <w:kern w:val="0"/>
                <w:sz w:val="22"/>
              </w:rPr>
              <w:t>24</w:t>
            </w:r>
            <w:r w:rsidRPr="000E6D2F">
              <w:rPr>
                <w:rFonts w:ascii="Times New Roman" w:hAnsi="Times New Roman"/>
                <w:kern w:val="0"/>
                <w:sz w:val="22"/>
              </w:rPr>
              <w:t>小时、近</w:t>
            </w:r>
            <w:r w:rsidRPr="000E6D2F">
              <w:rPr>
                <w:rFonts w:ascii="Times New Roman" w:hAnsi="Times New Roman"/>
                <w:kern w:val="0"/>
                <w:sz w:val="22"/>
              </w:rPr>
              <w:t>3</w:t>
            </w:r>
            <w:r w:rsidRPr="000E6D2F">
              <w:rPr>
                <w:rFonts w:ascii="Times New Roman" w:hAnsi="Times New Roman"/>
                <w:kern w:val="0"/>
                <w:sz w:val="22"/>
              </w:rPr>
              <w:t>天、近</w:t>
            </w:r>
            <w:r w:rsidRPr="000E6D2F">
              <w:rPr>
                <w:rFonts w:ascii="Times New Roman" w:hAnsi="Times New Roman"/>
                <w:kern w:val="0"/>
                <w:sz w:val="22"/>
              </w:rPr>
              <w:t>1</w:t>
            </w:r>
            <w:r w:rsidRPr="000E6D2F">
              <w:rPr>
                <w:rFonts w:ascii="Times New Roman" w:hAnsi="Times New Roman"/>
                <w:kern w:val="0"/>
                <w:sz w:val="22"/>
              </w:rPr>
              <w:t>周、近</w:t>
            </w:r>
            <w:r w:rsidRPr="000E6D2F">
              <w:rPr>
                <w:rFonts w:ascii="Times New Roman" w:hAnsi="Times New Roman"/>
                <w:kern w:val="0"/>
                <w:sz w:val="22"/>
              </w:rPr>
              <w:t>1</w:t>
            </w:r>
            <w:r w:rsidRPr="000E6D2F">
              <w:rPr>
                <w:rFonts w:ascii="Times New Roman" w:hAnsi="Times New Roman"/>
                <w:kern w:val="0"/>
                <w:sz w:val="22"/>
              </w:rPr>
              <w:t>个月，或者自定义统计周期来显示资产、漏洞、弱密码的变化历史；支持主机资产按类型、价值、部门进行分类汇总，以图表形式展现其占比和数量。</w:t>
            </w:r>
          </w:p>
          <w:p w:rsidR="007D47DD" w:rsidRPr="000E6D2F" w:rsidRDefault="007D47DD" w:rsidP="007D47DD">
            <w:pPr>
              <w:widowControl/>
              <w:numPr>
                <w:ilvl w:val="0"/>
                <w:numId w:val="30"/>
              </w:numPr>
              <w:jc w:val="left"/>
              <w:rPr>
                <w:rFonts w:ascii="Times New Roman" w:hAnsi="Times New Roman"/>
                <w:kern w:val="0"/>
                <w:sz w:val="22"/>
              </w:rPr>
            </w:pPr>
            <w:r w:rsidRPr="000E6D2F">
              <w:rPr>
                <w:rFonts w:ascii="Times New Roman" w:hAnsi="Times New Roman"/>
                <w:kern w:val="0"/>
                <w:sz w:val="22"/>
              </w:rPr>
              <w:t>系统预定义超过</w:t>
            </w:r>
            <w:r w:rsidRPr="000E6D2F">
              <w:rPr>
                <w:rFonts w:ascii="Times New Roman" w:hAnsi="Times New Roman"/>
                <w:kern w:val="0"/>
                <w:sz w:val="22"/>
              </w:rPr>
              <w:t>11000</w:t>
            </w:r>
            <w:r w:rsidRPr="000E6D2F">
              <w:rPr>
                <w:rFonts w:ascii="Times New Roman" w:hAnsi="Times New Roman"/>
                <w:kern w:val="0"/>
                <w:sz w:val="22"/>
              </w:rPr>
              <w:t>条主流攻击规则，包含对应</w:t>
            </w:r>
            <w:r w:rsidRPr="000E6D2F">
              <w:rPr>
                <w:rFonts w:ascii="Times New Roman" w:hAnsi="Times New Roman"/>
                <w:kern w:val="0"/>
                <w:sz w:val="22"/>
              </w:rPr>
              <w:t>IPS</w:t>
            </w:r>
            <w:r w:rsidRPr="000E6D2F">
              <w:rPr>
                <w:rFonts w:ascii="Times New Roman" w:hAnsi="Times New Roman"/>
                <w:kern w:val="0"/>
                <w:sz w:val="22"/>
              </w:rPr>
              <w:t>规则的级别、防护对象、操作系统、</w:t>
            </w:r>
            <w:r w:rsidRPr="000E6D2F">
              <w:rPr>
                <w:rFonts w:ascii="Times New Roman" w:hAnsi="Times New Roman"/>
                <w:kern w:val="0"/>
                <w:sz w:val="22"/>
              </w:rPr>
              <w:t>CVE</w:t>
            </w:r>
            <w:r w:rsidRPr="000E6D2F">
              <w:rPr>
                <w:rFonts w:ascii="Times New Roman" w:hAnsi="Times New Roman"/>
                <w:kern w:val="0"/>
                <w:sz w:val="22"/>
              </w:rPr>
              <w:t>编号等详细信息。</w:t>
            </w:r>
          </w:p>
          <w:p w:rsidR="007D47DD" w:rsidRPr="000E6D2F" w:rsidRDefault="007D47DD" w:rsidP="007D47DD">
            <w:pPr>
              <w:widowControl/>
              <w:numPr>
                <w:ilvl w:val="0"/>
                <w:numId w:val="30"/>
              </w:numPr>
              <w:jc w:val="left"/>
              <w:rPr>
                <w:rFonts w:ascii="Times New Roman" w:hAnsi="Times New Roman"/>
                <w:kern w:val="0"/>
                <w:sz w:val="22"/>
              </w:rPr>
            </w:pPr>
            <w:r w:rsidRPr="000E6D2F">
              <w:rPr>
                <w:rFonts w:ascii="Times New Roman" w:hAnsi="Times New Roman"/>
                <w:kern w:val="0"/>
                <w:sz w:val="22"/>
              </w:rPr>
              <w:t>系统定义最大超过</w:t>
            </w:r>
            <w:r w:rsidRPr="000E6D2F">
              <w:rPr>
                <w:rFonts w:ascii="Times New Roman" w:hAnsi="Times New Roman"/>
                <w:kern w:val="0"/>
                <w:sz w:val="22"/>
              </w:rPr>
              <w:t>800</w:t>
            </w:r>
            <w:r w:rsidRPr="000E6D2F">
              <w:rPr>
                <w:rFonts w:ascii="Times New Roman" w:hAnsi="Times New Roman"/>
                <w:kern w:val="0"/>
                <w:sz w:val="22"/>
              </w:rPr>
              <w:t>万条主流病毒检测规则。</w:t>
            </w:r>
          </w:p>
          <w:p w:rsidR="007D47DD" w:rsidRPr="000E6D2F" w:rsidRDefault="007D47DD" w:rsidP="007D47DD">
            <w:pPr>
              <w:widowControl/>
              <w:numPr>
                <w:ilvl w:val="0"/>
                <w:numId w:val="30"/>
              </w:numPr>
              <w:jc w:val="left"/>
              <w:rPr>
                <w:rFonts w:ascii="Times New Roman" w:hAnsi="Times New Roman"/>
                <w:kern w:val="0"/>
                <w:sz w:val="22"/>
              </w:rPr>
            </w:pPr>
            <w:r w:rsidRPr="000E6D2F">
              <w:rPr>
                <w:rFonts w:ascii="Times New Roman" w:hAnsi="Times New Roman"/>
                <w:kern w:val="0"/>
                <w:sz w:val="22"/>
              </w:rPr>
              <w:t>黑名单容量规格支持最大</w:t>
            </w:r>
            <w:r w:rsidRPr="000E6D2F">
              <w:rPr>
                <w:rFonts w:ascii="Times New Roman" w:hAnsi="Times New Roman"/>
                <w:kern w:val="0"/>
                <w:sz w:val="22"/>
              </w:rPr>
              <w:t>100</w:t>
            </w:r>
            <w:r w:rsidRPr="000E6D2F">
              <w:rPr>
                <w:rFonts w:ascii="Times New Roman" w:hAnsi="Times New Roman"/>
                <w:kern w:val="0"/>
                <w:sz w:val="22"/>
              </w:rPr>
              <w:t>万条。</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支持手动和自定义周期系统配置自动备份</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sz w:val="22"/>
              </w:rPr>
            </w:pPr>
            <w:r w:rsidRPr="000E6D2F">
              <w:rPr>
                <w:rFonts w:ascii="Times New Roman" w:hAnsi="Times New Roman"/>
                <w:sz w:val="22"/>
              </w:rPr>
              <w:t>1</w:t>
            </w:r>
            <w:r w:rsidRPr="000E6D2F">
              <w:rPr>
                <w:rFonts w:ascii="Times New Roman" w:hAnsi="Times New Roman"/>
                <w:sz w:val="22"/>
              </w:rPr>
              <w:t>、在质保期内，按照合同要求提供技术支持服务，保障本项目系统的正常稳定运行；包含设备上架、通电、策略配置、资产录入等内容，通过现场、远程、客户服务热线等形式对现场技术问题予以回应，并在最短的时间内解决问题；</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sz w:val="22"/>
              </w:rPr>
              <w:t>2</w:t>
            </w:r>
            <w:r w:rsidRPr="000E6D2F">
              <w:rPr>
                <w:rFonts w:ascii="Times New Roman" w:hAnsi="Times New Roman"/>
                <w:sz w:val="22"/>
              </w:rPr>
              <w:t>、在产品质保期内提供升级更新服务和设备保修服务，并以灵活的服务方式保证更新的需求。升级与更新服务包括：软件的最新版本升级更新、内置策略库的升级更新等。</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年质保，包括系统升级授权、产品保修服务、远程支持服务</w:t>
            </w:r>
          </w:p>
        </w:tc>
      </w:tr>
      <w:tr w:rsidR="007D47DD" w:rsidRPr="000E6D2F" w:rsidTr="008E1E82">
        <w:trPr>
          <w:trHeight w:val="280"/>
        </w:trPr>
        <w:tc>
          <w:tcPr>
            <w:tcW w:w="440"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21</w:t>
            </w:r>
          </w:p>
        </w:tc>
        <w:tc>
          <w:tcPr>
            <w:tcW w:w="656" w:type="dxa"/>
            <w:vMerge w:val="restart"/>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WAF</w:t>
            </w:r>
            <w:r w:rsidRPr="000E6D2F">
              <w:rPr>
                <w:rFonts w:ascii="Times New Roman" w:hAnsi="Times New Roman"/>
                <w:kern w:val="0"/>
                <w:sz w:val="22"/>
              </w:rPr>
              <w:t>防火墙</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性能参数：标准机架设备；硬盘</w:t>
            </w:r>
            <w:r w:rsidRPr="000E6D2F">
              <w:rPr>
                <w:rFonts w:ascii="Times New Roman" w:hAnsi="Times New Roman"/>
                <w:kern w:val="0"/>
                <w:sz w:val="22"/>
              </w:rPr>
              <w:t>≥960G SSD</w:t>
            </w:r>
            <w:r w:rsidRPr="000E6D2F">
              <w:rPr>
                <w:rFonts w:ascii="Times New Roman" w:hAnsi="Times New Roman"/>
                <w:kern w:val="0"/>
                <w:sz w:val="22"/>
              </w:rPr>
              <w:t>，支持扩展插槽。双电源；应用层吞吐</w:t>
            </w:r>
            <w:r w:rsidRPr="000E6D2F">
              <w:rPr>
                <w:rFonts w:ascii="Times New Roman" w:hAnsi="Times New Roman"/>
                <w:kern w:val="0"/>
                <w:sz w:val="22"/>
              </w:rPr>
              <w:t>≥1G</w:t>
            </w:r>
            <w:r w:rsidRPr="000E6D2F">
              <w:rPr>
                <w:rFonts w:ascii="Times New Roman" w:hAnsi="Times New Roman"/>
                <w:kern w:val="0"/>
                <w:sz w:val="22"/>
              </w:rPr>
              <w:t>，网络吞吐</w:t>
            </w:r>
            <w:r w:rsidRPr="000E6D2F">
              <w:rPr>
                <w:rFonts w:ascii="Times New Roman" w:hAnsi="Times New Roman"/>
                <w:kern w:val="0"/>
                <w:sz w:val="22"/>
              </w:rPr>
              <w:t>≥5G</w:t>
            </w:r>
            <w:r w:rsidRPr="000E6D2F">
              <w:rPr>
                <w:rFonts w:ascii="Times New Roman" w:hAnsi="Times New Roman"/>
                <w:kern w:val="0"/>
                <w:sz w:val="22"/>
              </w:rPr>
              <w:t>，并发连接</w:t>
            </w:r>
            <w:r w:rsidRPr="000E6D2F">
              <w:rPr>
                <w:rFonts w:ascii="Times New Roman" w:hAnsi="Times New Roman"/>
                <w:kern w:val="0"/>
                <w:sz w:val="22"/>
              </w:rPr>
              <w:t>≥120</w:t>
            </w:r>
            <w:r w:rsidRPr="000E6D2F">
              <w:rPr>
                <w:rFonts w:ascii="Times New Roman" w:hAnsi="Times New Roman"/>
                <w:kern w:val="0"/>
                <w:sz w:val="22"/>
              </w:rPr>
              <w:t>万；物理保护链路</w:t>
            </w:r>
            <w:r w:rsidRPr="000E6D2F">
              <w:rPr>
                <w:rFonts w:ascii="Times New Roman" w:hAnsi="Times New Roman"/>
                <w:kern w:val="0"/>
                <w:sz w:val="22"/>
              </w:rPr>
              <w:t>≥6</w:t>
            </w:r>
            <w:r w:rsidRPr="000E6D2F">
              <w:rPr>
                <w:rFonts w:ascii="Times New Roman" w:hAnsi="Times New Roman"/>
                <w:kern w:val="0"/>
                <w:sz w:val="22"/>
              </w:rPr>
              <w:t>路，最大保护站点</w:t>
            </w:r>
            <w:r w:rsidRPr="000E6D2F">
              <w:rPr>
                <w:rFonts w:ascii="Times New Roman" w:hAnsi="Times New Roman"/>
                <w:kern w:val="0"/>
                <w:sz w:val="22"/>
              </w:rPr>
              <w:t>≥24</w:t>
            </w:r>
            <w:r w:rsidRPr="000E6D2F">
              <w:rPr>
                <w:rFonts w:ascii="Times New Roman" w:hAnsi="Times New Roman"/>
                <w:kern w:val="0"/>
                <w:sz w:val="22"/>
              </w:rPr>
              <w:t>个，含</w:t>
            </w:r>
            <w:r w:rsidRPr="000E6D2F">
              <w:rPr>
                <w:rFonts w:ascii="Times New Roman" w:hAnsi="Times New Roman"/>
                <w:kern w:val="0"/>
                <w:sz w:val="22"/>
              </w:rPr>
              <w:t>3</w:t>
            </w:r>
            <w:r w:rsidRPr="000E6D2F">
              <w:rPr>
                <w:rFonts w:ascii="Times New Roman" w:hAnsi="Times New Roman"/>
                <w:kern w:val="0"/>
                <w:sz w:val="22"/>
              </w:rPr>
              <w:t>年产品特征库升级许可，</w:t>
            </w:r>
            <w:r w:rsidRPr="000E6D2F">
              <w:rPr>
                <w:rFonts w:ascii="Times New Roman" w:hAnsi="Times New Roman"/>
                <w:kern w:val="0"/>
                <w:sz w:val="22"/>
              </w:rPr>
              <w:t>3</w:t>
            </w:r>
            <w:r w:rsidRPr="000E6D2F">
              <w:rPr>
                <w:rFonts w:ascii="Times New Roman" w:hAnsi="Times New Roman"/>
                <w:kern w:val="0"/>
                <w:sz w:val="22"/>
              </w:rPr>
              <w:t>年原厂质保。</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、支持应用代理、路由牵引、透明代理、虚拟网线等多种部署模式；部署模式切换无需重启设备；</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、支持对</w:t>
            </w:r>
            <w:r w:rsidRPr="000E6D2F">
              <w:rPr>
                <w:rFonts w:ascii="Times New Roman" w:hAnsi="Times New Roman"/>
                <w:kern w:val="0"/>
                <w:sz w:val="22"/>
              </w:rPr>
              <w:t>HTTP</w:t>
            </w:r>
            <w:r w:rsidRPr="000E6D2F">
              <w:rPr>
                <w:rFonts w:ascii="Times New Roman" w:hAnsi="Times New Roman"/>
                <w:kern w:val="0"/>
                <w:sz w:val="22"/>
              </w:rPr>
              <w:t>、</w:t>
            </w:r>
            <w:r w:rsidRPr="000E6D2F">
              <w:rPr>
                <w:rFonts w:ascii="Times New Roman" w:hAnsi="Times New Roman"/>
                <w:kern w:val="0"/>
                <w:sz w:val="22"/>
              </w:rPr>
              <w:t>HTTPS</w:t>
            </w:r>
            <w:r w:rsidRPr="000E6D2F">
              <w:rPr>
                <w:rFonts w:ascii="Times New Roman" w:hAnsi="Times New Roman"/>
                <w:kern w:val="0"/>
                <w:sz w:val="22"/>
              </w:rPr>
              <w:t>加密数据流进行分析保护；</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、能够针对</w:t>
            </w:r>
            <w:r w:rsidRPr="000E6D2F">
              <w:rPr>
                <w:rFonts w:ascii="Times New Roman" w:hAnsi="Times New Roman"/>
                <w:kern w:val="0"/>
                <w:sz w:val="22"/>
              </w:rPr>
              <w:t>SQL</w:t>
            </w:r>
            <w:r w:rsidRPr="000E6D2F">
              <w:rPr>
                <w:rFonts w:ascii="Times New Roman" w:hAnsi="Times New Roman"/>
                <w:kern w:val="0"/>
                <w:sz w:val="22"/>
              </w:rPr>
              <w:t>注入、跨站脚本、目录泄漏、目录遍历、</w:t>
            </w:r>
            <w:r w:rsidRPr="000E6D2F">
              <w:rPr>
                <w:rFonts w:ascii="Times New Roman" w:hAnsi="Times New Roman"/>
                <w:kern w:val="0"/>
                <w:sz w:val="22"/>
              </w:rPr>
              <w:t>Cookie</w:t>
            </w:r>
            <w:r w:rsidRPr="000E6D2F">
              <w:rPr>
                <w:rFonts w:ascii="Times New Roman" w:hAnsi="Times New Roman"/>
                <w:kern w:val="0"/>
                <w:sz w:val="22"/>
              </w:rPr>
              <w:t>假冒、认证逃避、命令行注入、</w:t>
            </w:r>
            <w:r w:rsidRPr="000E6D2F">
              <w:rPr>
                <w:rFonts w:ascii="Times New Roman" w:hAnsi="Times New Roman"/>
                <w:kern w:val="0"/>
                <w:sz w:val="22"/>
              </w:rPr>
              <w:t>HTTP</w:t>
            </w:r>
            <w:r w:rsidRPr="000E6D2F">
              <w:rPr>
                <w:rFonts w:ascii="Times New Roman" w:hAnsi="Times New Roman"/>
                <w:kern w:val="0"/>
                <w:sz w:val="22"/>
              </w:rPr>
              <w:t>协议规范等攻击行为进行检查和阻断；</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4</w:t>
            </w:r>
            <w:r w:rsidRPr="000E6D2F">
              <w:rPr>
                <w:rFonts w:ascii="Times New Roman" w:hAnsi="Times New Roman"/>
                <w:kern w:val="0"/>
                <w:sz w:val="22"/>
              </w:rPr>
              <w:t>、支持通过屏蔽</w:t>
            </w:r>
            <w:r w:rsidRPr="000E6D2F">
              <w:rPr>
                <w:rFonts w:ascii="Times New Roman" w:hAnsi="Times New Roman"/>
                <w:kern w:val="0"/>
                <w:sz w:val="22"/>
              </w:rPr>
              <w:t>HTTP</w:t>
            </w:r>
            <w:r w:rsidRPr="000E6D2F">
              <w:rPr>
                <w:rFonts w:ascii="Times New Roman" w:hAnsi="Times New Roman"/>
                <w:kern w:val="0"/>
                <w:sz w:val="22"/>
              </w:rPr>
              <w:t>错误信息，添加、删除和修改</w:t>
            </w:r>
            <w:r w:rsidRPr="000E6D2F">
              <w:rPr>
                <w:rFonts w:ascii="Times New Roman" w:hAnsi="Times New Roman"/>
                <w:kern w:val="0"/>
                <w:sz w:val="22"/>
              </w:rPr>
              <w:t>HTTP</w:t>
            </w:r>
            <w:r w:rsidRPr="000E6D2F">
              <w:rPr>
                <w:rFonts w:ascii="Times New Roman" w:hAnsi="Times New Roman"/>
                <w:kern w:val="0"/>
                <w:sz w:val="22"/>
              </w:rPr>
              <w:t>请求、响应头字段等方法，防止对</w:t>
            </w:r>
            <w:r w:rsidRPr="000E6D2F">
              <w:rPr>
                <w:rFonts w:ascii="Times New Roman" w:hAnsi="Times New Roman"/>
                <w:kern w:val="0"/>
                <w:sz w:val="22"/>
              </w:rPr>
              <w:t>WEB</w:t>
            </w:r>
            <w:r w:rsidRPr="000E6D2F">
              <w:rPr>
                <w:rFonts w:ascii="Times New Roman" w:hAnsi="Times New Roman"/>
                <w:kern w:val="0"/>
                <w:sz w:val="22"/>
              </w:rPr>
              <w:t>应用和服务器等敏感信息暴露；</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5</w:t>
            </w:r>
            <w:r w:rsidRPr="000E6D2F">
              <w:rPr>
                <w:rFonts w:ascii="Times New Roman" w:hAnsi="Times New Roman"/>
                <w:kern w:val="0"/>
                <w:sz w:val="22"/>
              </w:rPr>
              <w:t>、提供基于</w:t>
            </w:r>
            <w:r w:rsidRPr="000E6D2F">
              <w:rPr>
                <w:rFonts w:ascii="Times New Roman" w:hAnsi="Times New Roman"/>
                <w:kern w:val="0"/>
                <w:sz w:val="22"/>
              </w:rPr>
              <w:t>URL</w:t>
            </w:r>
            <w:r w:rsidRPr="000E6D2F">
              <w:rPr>
                <w:rFonts w:ascii="Times New Roman" w:hAnsi="Times New Roman"/>
                <w:kern w:val="0"/>
                <w:sz w:val="22"/>
              </w:rPr>
              <w:t>级别的时域控制，能根据访问者的</w:t>
            </w:r>
            <w:r w:rsidRPr="000E6D2F">
              <w:rPr>
                <w:rFonts w:ascii="Times New Roman" w:hAnsi="Times New Roman"/>
                <w:kern w:val="0"/>
                <w:sz w:val="22"/>
              </w:rPr>
              <w:t>IP/</w:t>
            </w:r>
            <w:r w:rsidRPr="000E6D2F">
              <w:rPr>
                <w:rFonts w:ascii="Times New Roman" w:hAnsi="Times New Roman"/>
                <w:kern w:val="0"/>
                <w:sz w:val="22"/>
              </w:rPr>
              <w:t>地域、访问目标</w:t>
            </w:r>
            <w:r w:rsidRPr="000E6D2F">
              <w:rPr>
                <w:rFonts w:ascii="Times New Roman" w:hAnsi="Times New Roman"/>
                <w:kern w:val="0"/>
                <w:sz w:val="22"/>
              </w:rPr>
              <w:t>URL</w:t>
            </w:r>
            <w:r w:rsidRPr="000E6D2F">
              <w:rPr>
                <w:rFonts w:ascii="Times New Roman" w:hAnsi="Times New Roman"/>
                <w:kern w:val="0"/>
                <w:sz w:val="22"/>
              </w:rPr>
              <w:t>、时间等条件进行访问控制；</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6</w:t>
            </w:r>
            <w:r w:rsidRPr="000E6D2F">
              <w:rPr>
                <w:rFonts w:ascii="Times New Roman" w:hAnsi="Times New Roman"/>
                <w:kern w:val="0"/>
                <w:sz w:val="22"/>
              </w:rPr>
              <w:t>、支持应用和</w:t>
            </w:r>
            <w:r w:rsidRPr="000E6D2F">
              <w:rPr>
                <w:rFonts w:ascii="Times New Roman" w:hAnsi="Times New Roman"/>
                <w:kern w:val="0"/>
                <w:sz w:val="22"/>
              </w:rPr>
              <w:t>URL</w:t>
            </w:r>
            <w:r w:rsidRPr="000E6D2F">
              <w:rPr>
                <w:rFonts w:ascii="Times New Roman" w:hAnsi="Times New Roman"/>
                <w:kern w:val="0"/>
                <w:sz w:val="22"/>
              </w:rPr>
              <w:t>级别每秒请求数、每秒新建连接数、连接总数、请求总数控制；支持</w:t>
            </w:r>
            <w:r w:rsidRPr="000E6D2F">
              <w:rPr>
                <w:rFonts w:ascii="Times New Roman" w:hAnsi="Times New Roman"/>
                <w:kern w:val="0"/>
                <w:sz w:val="22"/>
              </w:rPr>
              <w:t>CC</w:t>
            </w:r>
            <w:r w:rsidRPr="000E6D2F">
              <w:rPr>
                <w:rFonts w:ascii="Times New Roman" w:hAnsi="Times New Roman"/>
                <w:kern w:val="0"/>
                <w:sz w:val="22"/>
              </w:rPr>
              <w:t>攻击防范和缓解；</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7</w:t>
            </w:r>
            <w:r w:rsidRPr="000E6D2F">
              <w:rPr>
                <w:rFonts w:ascii="Times New Roman" w:hAnsi="Times New Roman"/>
                <w:kern w:val="0"/>
                <w:sz w:val="22"/>
              </w:rPr>
              <w:t>、支持网页令牌，内容混淆、代码封装和客户端环境验证功能，自动识别用户环境，采集用户信息，实时动态防护；</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8</w:t>
            </w:r>
            <w:r w:rsidRPr="000E6D2F">
              <w:rPr>
                <w:rFonts w:ascii="Times New Roman" w:hAnsi="Times New Roman"/>
                <w:kern w:val="0"/>
                <w:sz w:val="22"/>
              </w:rPr>
              <w:t>、支持对上传文件基于内容分析检查，有效拦截图片木马、</w:t>
            </w:r>
            <w:r w:rsidRPr="000E6D2F">
              <w:rPr>
                <w:rFonts w:ascii="Times New Roman" w:hAnsi="Times New Roman"/>
                <w:kern w:val="0"/>
                <w:sz w:val="22"/>
              </w:rPr>
              <w:t>webshell</w:t>
            </w:r>
            <w:r w:rsidRPr="000E6D2F">
              <w:rPr>
                <w:rFonts w:ascii="Times New Roman" w:hAnsi="Times New Roman"/>
                <w:kern w:val="0"/>
                <w:sz w:val="22"/>
              </w:rPr>
              <w:t>等恶意代码上传；</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9</w:t>
            </w:r>
            <w:r w:rsidRPr="000E6D2F">
              <w:rPr>
                <w:rFonts w:ascii="Times New Roman" w:hAnsi="Times New Roman"/>
                <w:kern w:val="0"/>
                <w:sz w:val="22"/>
              </w:rPr>
              <w:t>、支持丰富、灵活的自定义规则，可针对多种条件进行组合，生成深度、贴合应用的安全防护策略；</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10</w:t>
            </w:r>
            <w:r w:rsidRPr="000E6D2F">
              <w:rPr>
                <w:rFonts w:ascii="Times New Roman" w:hAnsi="Times New Roman"/>
                <w:kern w:val="0"/>
                <w:sz w:val="22"/>
              </w:rPr>
              <w:t>、支持虚拟补丁技术，为应用漏洞及时</w:t>
            </w:r>
            <w:r w:rsidRPr="000E6D2F">
              <w:rPr>
                <w:rFonts w:ascii="Times New Roman" w:hAnsi="Times New Roman"/>
                <w:kern w:val="0"/>
                <w:sz w:val="22"/>
              </w:rPr>
              <w:t>“</w:t>
            </w:r>
            <w:r w:rsidRPr="000E6D2F">
              <w:rPr>
                <w:rFonts w:ascii="Times New Roman" w:hAnsi="Times New Roman"/>
                <w:kern w:val="0"/>
                <w:sz w:val="22"/>
              </w:rPr>
              <w:t>封堵</w:t>
            </w:r>
            <w:r w:rsidRPr="000E6D2F">
              <w:rPr>
                <w:rFonts w:ascii="Times New Roman" w:hAnsi="Times New Roman"/>
                <w:kern w:val="0"/>
                <w:sz w:val="22"/>
              </w:rPr>
              <w:t>”</w:t>
            </w:r>
            <w:r w:rsidRPr="000E6D2F">
              <w:rPr>
                <w:rFonts w:ascii="Times New Roman" w:hAnsi="Times New Roman"/>
                <w:kern w:val="0"/>
                <w:sz w:val="22"/>
              </w:rPr>
              <w:t>潜在威胁，防范</w:t>
            </w:r>
            <w:r w:rsidRPr="000E6D2F">
              <w:rPr>
                <w:rFonts w:ascii="Times New Roman" w:hAnsi="Times New Roman"/>
                <w:kern w:val="0"/>
                <w:sz w:val="22"/>
              </w:rPr>
              <w:t>0-day</w:t>
            </w:r>
            <w:r w:rsidRPr="000E6D2F">
              <w:rPr>
                <w:rFonts w:ascii="Times New Roman" w:hAnsi="Times New Roman"/>
                <w:kern w:val="0"/>
                <w:sz w:val="22"/>
              </w:rPr>
              <w:t>攻击；</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11</w:t>
            </w:r>
            <w:r w:rsidRPr="000E6D2F">
              <w:rPr>
                <w:rFonts w:ascii="Times New Roman" w:hAnsi="Times New Roman"/>
                <w:kern w:val="0"/>
                <w:sz w:val="22"/>
              </w:rPr>
              <w:t>、支持应用系统的缺省防护，能够实现应用的一键防护；</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12</w:t>
            </w:r>
            <w:r w:rsidRPr="000E6D2F">
              <w:rPr>
                <w:rFonts w:ascii="Times New Roman" w:hAnsi="Times New Roman"/>
                <w:kern w:val="0"/>
                <w:sz w:val="22"/>
              </w:rPr>
              <w:t>、支持硬件</w:t>
            </w:r>
            <w:r w:rsidRPr="000E6D2F">
              <w:rPr>
                <w:rFonts w:ascii="Times New Roman" w:hAnsi="Times New Roman"/>
                <w:kern w:val="0"/>
                <w:sz w:val="22"/>
              </w:rPr>
              <w:t>BYPASS</w:t>
            </w:r>
            <w:r w:rsidRPr="000E6D2F">
              <w:rPr>
                <w:rFonts w:ascii="Times New Roman" w:hAnsi="Times New Roman"/>
                <w:kern w:val="0"/>
                <w:sz w:val="22"/>
              </w:rPr>
              <w:t>功能，当产品出现故障或用户有特殊需要时能停止防护而不中断正常应用。</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、设备上架，加电初始化，基础网络的接入与调试；</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、设备初始策略配置，启用基础防护能力。</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年质保，包括系统升级授权、产品保修服务、远程支持服务</w:t>
            </w:r>
          </w:p>
        </w:tc>
      </w:tr>
      <w:tr w:rsidR="007D47DD" w:rsidRPr="000E6D2F" w:rsidTr="008E1E82">
        <w:trPr>
          <w:trHeight w:val="280"/>
        </w:trPr>
        <w:tc>
          <w:tcPr>
            <w:tcW w:w="440"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22</w:t>
            </w:r>
          </w:p>
        </w:tc>
        <w:tc>
          <w:tcPr>
            <w:tcW w:w="656" w:type="dxa"/>
            <w:vMerge w:val="restart"/>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上网行为管理</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性能参数：标准</w:t>
            </w:r>
            <w:r w:rsidRPr="000E6D2F">
              <w:rPr>
                <w:rFonts w:ascii="Times New Roman" w:hAnsi="Times New Roman"/>
                <w:kern w:val="0"/>
                <w:sz w:val="22"/>
              </w:rPr>
              <w:t>1U</w:t>
            </w:r>
            <w:r w:rsidRPr="000E6D2F">
              <w:rPr>
                <w:rFonts w:ascii="Times New Roman" w:hAnsi="Times New Roman"/>
                <w:kern w:val="0"/>
                <w:sz w:val="22"/>
              </w:rPr>
              <w:t>机柜型硬件平台，内存：</w:t>
            </w:r>
            <w:r w:rsidRPr="000E6D2F">
              <w:rPr>
                <w:rFonts w:ascii="Times New Roman" w:hAnsi="Times New Roman"/>
                <w:kern w:val="0"/>
                <w:sz w:val="22"/>
              </w:rPr>
              <w:t>8G</w:t>
            </w:r>
            <w:r w:rsidRPr="000E6D2F">
              <w:rPr>
                <w:rFonts w:ascii="Times New Roman" w:hAnsi="Times New Roman"/>
                <w:kern w:val="0"/>
                <w:sz w:val="22"/>
              </w:rPr>
              <w:t>，硬盘容量：</w:t>
            </w:r>
            <w:r w:rsidRPr="000E6D2F">
              <w:rPr>
                <w:rFonts w:ascii="Times New Roman" w:hAnsi="Times New Roman"/>
                <w:kern w:val="0"/>
                <w:sz w:val="22"/>
              </w:rPr>
              <w:t>128GBMSATA</w:t>
            </w:r>
            <w:r w:rsidRPr="000E6D2F">
              <w:rPr>
                <w:rFonts w:ascii="Times New Roman" w:hAnsi="Times New Roman"/>
                <w:kern w:val="0"/>
                <w:sz w:val="22"/>
              </w:rPr>
              <w:t>，电源：单电源，接口：</w:t>
            </w:r>
            <w:r w:rsidRPr="000E6D2F">
              <w:rPr>
                <w:rFonts w:ascii="Times New Roman" w:hAnsi="Times New Roman"/>
                <w:kern w:val="0"/>
                <w:sz w:val="22"/>
              </w:rPr>
              <w:t>6</w:t>
            </w:r>
            <w:r w:rsidRPr="000E6D2F">
              <w:rPr>
                <w:rFonts w:ascii="Times New Roman" w:hAnsi="Times New Roman"/>
                <w:kern w:val="0"/>
                <w:sz w:val="22"/>
              </w:rPr>
              <w:t>千兆电口，网络层吞吐量：</w:t>
            </w:r>
            <w:r w:rsidRPr="000E6D2F">
              <w:rPr>
                <w:rFonts w:ascii="Times New Roman" w:hAnsi="Times New Roman"/>
                <w:kern w:val="0"/>
                <w:sz w:val="22"/>
              </w:rPr>
              <w:t>5.8Gb</w:t>
            </w:r>
            <w:r w:rsidRPr="000E6D2F">
              <w:rPr>
                <w:rFonts w:ascii="Times New Roman" w:hAnsi="Times New Roman"/>
                <w:kern w:val="0"/>
                <w:sz w:val="22"/>
              </w:rPr>
              <w:t>，应用层吞吐量：</w:t>
            </w:r>
            <w:r w:rsidRPr="000E6D2F">
              <w:rPr>
                <w:rFonts w:ascii="Times New Roman" w:hAnsi="Times New Roman"/>
                <w:kern w:val="0"/>
                <w:sz w:val="22"/>
              </w:rPr>
              <w:t>750Mb</w:t>
            </w:r>
            <w:r w:rsidRPr="000E6D2F">
              <w:rPr>
                <w:rFonts w:ascii="Times New Roman" w:hAnsi="Times New Roman"/>
                <w:kern w:val="0"/>
                <w:sz w:val="22"/>
              </w:rPr>
              <w:t>，带宽性能：</w:t>
            </w:r>
            <w:r w:rsidRPr="000E6D2F">
              <w:rPr>
                <w:rFonts w:ascii="Times New Roman" w:hAnsi="Times New Roman"/>
                <w:kern w:val="0"/>
                <w:sz w:val="22"/>
              </w:rPr>
              <w:t>500Mb</w:t>
            </w:r>
            <w:r w:rsidRPr="000E6D2F">
              <w:rPr>
                <w:rFonts w:ascii="Times New Roman" w:hAnsi="Times New Roman"/>
                <w:kern w:val="0"/>
                <w:sz w:val="22"/>
              </w:rPr>
              <w:t>，</w:t>
            </w:r>
            <w:r w:rsidRPr="000E6D2F">
              <w:rPr>
                <w:rFonts w:ascii="Times New Roman" w:hAnsi="Times New Roman"/>
                <w:kern w:val="0"/>
                <w:sz w:val="22"/>
              </w:rPr>
              <w:t>IPSEC VPN</w:t>
            </w:r>
            <w:r w:rsidRPr="000E6D2F">
              <w:rPr>
                <w:rFonts w:ascii="Times New Roman" w:hAnsi="Times New Roman"/>
                <w:kern w:val="0"/>
                <w:sz w:val="22"/>
              </w:rPr>
              <w:t>加密性能（最高性能）：</w:t>
            </w:r>
            <w:r w:rsidRPr="000E6D2F">
              <w:rPr>
                <w:rFonts w:ascii="Times New Roman" w:hAnsi="Times New Roman"/>
                <w:kern w:val="0"/>
                <w:sz w:val="22"/>
              </w:rPr>
              <w:t>120Mb</w:t>
            </w:r>
            <w:r w:rsidRPr="000E6D2F">
              <w:rPr>
                <w:rFonts w:ascii="Times New Roman" w:hAnsi="Times New Roman"/>
                <w:kern w:val="0"/>
                <w:sz w:val="22"/>
              </w:rPr>
              <w:t>，准入终端数的扩容上限：</w:t>
            </w:r>
            <w:r w:rsidRPr="000E6D2F">
              <w:rPr>
                <w:rFonts w:ascii="Times New Roman" w:hAnsi="Times New Roman"/>
                <w:kern w:val="0"/>
                <w:sz w:val="22"/>
              </w:rPr>
              <w:t>1000</w:t>
            </w:r>
            <w:r w:rsidRPr="000E6D2F">
              <w:rPr>
                <w:rFonts w:ascii="Times New Roman" w:hAnsi="Times New Roman"/>
                <w:kern w:val="0"/>
                <w:sz w:val="22"/>
              </w:rPr>
              <w:t>，包转发率：</w:t>
            </w:r>
            <w:r w:rsidRPr="000E6D2F">
              <w:rPr>
                <w:rFonts w:ascii="Times New Roman" w:hAnsi="Times New Roman"/>
                <w:kern w:val="0"/>
                <w:sz w:val="22"/>
              </w:rPr>
              <w:t>90Kpps</w:t>
            </w:r>
            <w:r w:rsidRPr="000E6D2F">
              <w:rPr>
                <w:rFonts w:ascii="Times New Roman" w:hAnsi="Times New Roman"/>
                <w:kern w:val="0"/>
                <w:sz w:val="22"/>
              </w:rPr>
              <w:t>，每秒新建连接数：</w:t>
            </w:r>
            <w:r w:rsidRPr="000E6D2F">
              <w:rPr>
                <w:rFonts w:ascii="Times New Roman" w:hAnsi="Times New Roman"/>
                <w:kern w:val="0"/>
                <w:sz w:val="22"/>
              </w:rPr>
              <w:t>10000</w:t>
            </w:r>
            <w:r w:rsidRPr="000E6D2F">
              <w:rPr>
                <w:rFonts w:ascii="Times New Roman" w:hAnsi="Times New Roman"/>
                <w:kern w:val="0"/>
                <w:sz w:val="22"/>
              </w:rPr>
              <w:t>，最大并发连接数：</w:t>
            </w:r>
            <w:r w:rsidRPr="000E6D2F">
              <w:rPr>
                <w:rFonts w:ascii="Times New Roman" w:hAnsi="Times New Roman"/>
                <w:kern w:val="0"/>
                <w:sz w:val="22"/>
              </w:rPr>
              <w:t>500000</w:t>
            </w:r>
            <w:r w:rsidRPr="000E6D2F">
              <w:rPr>
                <w:rFonts w:ascii="Times New Roman" w:hAnsi="Times New Roman"/>
                <w:kern w:val="0"/>
                <w:sz w:val="22"/>
              </w:rPr>
              <w:t>，</w:t>
            </w:r>
            <w:r w:rsidRPr="000E6D2F">
              <w:rPr>
                <w:rFonts w:ascii="Times New Roman" w:hAnsi="Times New Roman"/>
                <w:kern w:val="0"/>
                <w:sz w:val="22"/>
              </w:rPr>
              <w:t>URL&amp;</w:t>
            </w:r>
            <w:r w:rsidRPr="000E6D2F">
              <w:rPr>
                <w:rFonts w:ascii="Times New Roman" w:hAnsi="Times New Roman"/>
                <w:kern w:val="0"/>
                <w:sz w:val="22"/>
              </w:rPr>
              <w:t>应用识别规则库升级</w:t>
            </w:r>
            <w:r w:rsidRPr="000E6D2F">
              <w:rPr>
                <w:rFonts w:ascii="Times New Roman" w:hAnsi="Times New Roman"/>
                <w:kern w:val="0"/>
                <w:sz w:val="22"/>
              </w:rPr>
              <w:t>3</w:t>
            </w:r>
            <w:r w:rsidRPr="000E6D2F">
              <w:rPr>
                <w:rFonts w:ascii="Times New Roman" w:hAnsi="Times New Roman"/>
                <w:kern w:val="0"/>
                <w:sz w:val="22"/>
              </w:rPr>
              <w:t>套全网行为管理系统软件</w:t>
            </w:r>
            <w:r w:rsidRPr="000E6D2F">
              <w:rPr>
                <w:rFonts w:ascii="Times New Roman" w:hAnsi="Times New Roman"/>
                <w:kern w:val="0"/>
                <w:sz w:val="22"/>
              </w:rPr>
              <w:t>1</w:t>
            </w:r>
            <w:r w:rsidRPr="000E6D2F">
              <w:rPr>
                <w:rFonts w:ascii="Times New Roman" w:hAnsi="Times New Roman"/>
                <w:kern w:val="0"/>
                <w:sz w:val="22"/>
              </w:rPr>
              <w:t>套；产品质保（</w:t>
            </w:r>
            <w:r w:rsidRPr="000E6D2F">
              <w:rPr>
                <w:rFonts w:ascii="Times New Roman" w:hAnsi="Times New Roman"/>
                <w:kern w:val="0"/>
                <w:sz w:val="22"/>
              </w:rPr>
              <w:t>*3</w:t>
            </w:r>
            <w:r w:rsidRPr="000E6D2F">
              <w:rPr>
                <w:rFonts w:ascii="Times New Roman" w:hAnsi="Times New Roman"/>
                <w:kern w:val="0"/>
                <w:sz w:val="22"/>
              </w:rPr>
              <w:t>年）；软件升级（</w:t>
            </w:r>
            <w:r w:rsidRPr="000E6D2F">
              <w:rPr>
                <w:rFonts w:ascii="Times New Roman" w:hAnsi="Times New Roman"/>
                <w:kern w:val="0"/>
                <w:sz w:val="22"/>
              </w:rPr>
              <w:t>*3</w:t>
            </w:r>
            <w:r w:rsidRPr="000E6D2F">
              <w:rPr>
                <w:rFonts w:ascii="Times New Roman" w:hAnsi="Times New Roman"/>
                <w:kern w:val="0"/>
                <w:sz w:val="22"/>
              </w:rPr>
              <w:t>年）；采用国产操作系统，并采用国产硬件架构</w:t>
            </w:r>
          </w:p>
          <w:p w:rsidR="007D47DD" w:rsidRPr="000E6D2F" w:rsidRDefault="007D47DD" w:rsidP="007D47DD">
            <w:pPr>
              <w:numPr>
                <w:ilvl w:val="0"/>
                <w:numId w:val="37"/>
              </w:numPr>
              <w:rPr>
                <w:rFonts w:ascii="Times New Roman" w:hAnsi="Times New Roman"/>
                <w:kern w:val="0"/>
                <w:sz w:val="22"/>
              </w:rPr>
            </w:pPr>
            <w:r w:rsidRPr="000E6D2F">
              <w:rPr>
                <w:rFonts w:ascii="Times New Roman" w:hAnsi="Times New Roman"/>
                <w:kern w:val="0"/>
                <w:sz w:val="22"/>
              </w:rPr>
              <w:t>部署模式切换无需重启设备</w:t>
            </w:r>
          </w:p>
          <w:p w:rsidR="007D47DD" w:rsidRPr="000E6D2F" w:rsidRDefault="007D47DD" w:rsidP="007D47DD">
            <w:pPr>
              <w:numPr>
                <w:ilvl w:val="0"/>
                <w:numId w:val="37"/>
              </w:numPr>
              <w:rPr>
                <w:rFonts w:ascii="Times New Roman" w:hAnsi="Times New Roman"/>
                <w:kern w:val="0"/>
                <w:sz w:val="22"/>
              </w:rPr>
            </w:pPr>
            <w:r w:rsidRPr="000E6D2F">
              <w:rPr>
                <w:rFonts w:ascii="Times New Roman" w:hAnsi="Times New Roman"/>
                <w:kern w:val="0"/>
                <w:sz w:val="22"/>
              </w:rPr>
              <w:t>支持自定义应用，包括但不限于数据包方向、协议、端口、</w:t>
            </w:r>
            <w:r w:rsidRPr="000E6D2F">
              <w:rPr>
                <w:rFonts w:ascii="Times New Roman" w:hAnsi="Times New Roman"/>
                <w:kern w:val="0"/>
                <w:sz w:val="22"/>
              </w:rPr>
              <w:t>IP</w:t>
            </w:r>
            <w:r w:rsidRPr="000E6D2F">
              <w:rPr>
                <w:rFonts w:ascii="Times New Roman" w:hAnsi="Times New Roman"/>
                <w:kern w:val="0"/>
                <w:sz w:val="22"/>
              </w:rPr>
              <w:t>地址、目标域名、关键字识别等维度，数据包方向包括任意、请求数据、响应数据，关键字匹配模式支持文本或正则表达式；支持</w:t>
            </w:r>
            <w:r w:rsidRPr="000E6D2F">
              <w:rPr>
                <w:rFonts w:ascii="Times New Roman" w:hAnsi="Times New Roman"/>
                <w:kern w:val="0"/>
                <w:sz w:val="22"/>
              </w:rPr>
              <w:t>DNS</w:t>
            </w:r>
            <w:r w:rsidRPr="000E6D2F">
              <w:rPr>
                <w:rFonts w:ascii="Times New Roman" w:hAnsi="Times New Roman"/>
                <w:kern w:val="0"/>
                <w:sz w:val="22"/>
              </w:rPr>
              <w:t>域名学习模式，可引用数据包特征中的目标域名或指定域名。</w:t>
            </w:r>
          </w:p>
          <w:p w:rsidR="007D47DD" w:rsidRPr="000E6D2F" w:rsidRDefault="007D47DD" w:rsidP="007D47DD">
            <w:pPr>
              <w:numPr>
                <w:ilvl w:val="0"/>
                <w:numId w:val="37"/>
              </w:numPr>
              <w:rPr>
                <w:rFonts w:ascii="Times New Roman" w:hAnsi="Times New Roman"/>
                <w:kern w:val="0"/>
                <w:sz w:val="22"/>
              </w:rPr>
            </w:pPr>
            <w:r w:rsidRPr="000E6D2F">
              <w:rPr>
                <w:rFonts w:ascii="Times New Roman" w:hAnsi="Times New Roman"/>
                <w:kern w:val="0"/>
                <w:sz w:val="22"/>
              </w:rPr>
              <w:t>可识别多种文件类型，包括电影、音频、文本、图片、压缩文件（</w:t>
            </w:r>
            <w:r w:rsidRPr="000E6D2F">
              <w:rPr>
                <w:rFonts w:ascii="Times New Roman" w:hAnsi="Times New Roman"/>
                <w:kern w:val="0"/>
                <w:sz w:val="22"/>
              </w:rPr>
              <w:t>ZIP</w:t>
            </w:r>
            <w:r w:rsidRPr="000E6D2F">
              <w:rPr>
                <w:rFonts w:ascii="Times New Roman" w:hAnsi="Times New Roman"/>
                <w:kern w:val="0"/>
                <w:sz w:val="22"/>
              </w:rPr>
              <w:t>、</w:t>
            </w:r>
            <w:r w:rsidRPr="000E6D2F">
              <w:rPr>
                <w:rFonts w:ascii="Times New Roman" w:hAnsi="Times New Roman"/>
                <w:kern w:val="0"/>
                <w:sz w:val="22"/>
              </w:rPr>
              <w:t>RAR</w:t>
            </w:r>
            <w:r w:rsidRPr="000E6D2F">
              <w:rPr>
                <w:rFonts w:ascii="Times New Roman" w:hAnsi="Times New Roman"/>
                <w:kern w:val="0"/>
                <w:sz w:val="22"/>
              </w:rPr>
              <w:t>、</w:t>
            </w:r>
            <w:r w:rsidRPr="000E6D2F">
              <w:rPr>
                <w:rFonts w:ascii="Times New Roman" w:hAnsi="Times New Roman"/>
                <w:kern w:val="0"/>
                <w:sz w:val="22"/>
              </w:rPr>
              <w:t>GZ</w:t>
            </w:r>
            <w:r w:rsidRPr="000E6D2F">
              <w:rPr>
                <w:rFonts w:ascii="Times New Roman" w:hAnsi="Times New Roman"/>
                <w:kern w:val="0"/>
                <w:sz w:val="22"/>
              </w:rPr>
              <w:t>、</w:t>
            </w:r>
            <w:r w:rsidRPr="000E6D2F">
              <w:rPr>
                <w:rFonts w:ascii="Times New Roman" w:hAnsi="Times New Roman"/>
                <w:kern w:val="0"/>
                <w:sz w:val="22"/>
              </w:rPr>
              <w:t>BZ2</w:t>
            </w:r>
            <w:r w:rsidRPr="000E6D2F">
              <w:rPr>
                <w:rFonts w:ascii="Times New Roman" w:hAnsi="Times New Roman"/>
                <w:kern w:val="0"/>
                <w:sz w:val="22"/>
              </w:rPr>
              <w:t>、</w:t>
            </w:r>
            <w:r w:rsidRPr="000E6D2F">
              <w:rPr>
                <w:rFonts w:ascii="Times New Roman" w:hAnsi="Times New Roman"/>
                <w:kern w:val="0"/>
                <w:sz w:val="22"/>
              </w:rPr>
              <w:t>Z</w:t>
            </w:r>
            <w:r w:rsidRPr="000E6D2F">
              <w:rPr>
                <w:rFonts w:ascii="Times New Roman" w:hAnsi="Times New Roman"/>
                <w:kern w:val="0"/>
                <w:sz w:val="22"/>
              </w:rPr>
              <w:t>、</w:t>
            </w:r>
            <w:r w:rsidRPr="000E6D2F">
              <w:rPr>
                <w:rFonts w:ascii="Times New Roman" w:hAnsi="Times New Roman"/>
                <w:kern w:val="0"/>
                <w:sz w:val="22"/>
              </w:rPr>
              <w:t>THZ</w:t>
            </w:r>
            <w:r w:rsidRPr="000E6D2F">
              <w:rPr>
                <w:rFonts w:ascii="Times New Roman" w:hAnsi="Times New Roman"/>
                <w:kern w:val="0"/>
                <w:sz w:val="22"/>
              </w:rPr>
              <w:t>、</w:t>
            </w:r>
            <w:r w:rsidRPr="000E6D2F">
              <w:rPr>
                <w:rFonts w:ascii="Times New Roman" w:hAnsi="Times New Roman"/>
                <w:kern w:val="0"/>
                <w:sz w:val="22"/>
              </w:rPr>
              <w:t>TBZ</w:t>
            </w:r>
            <w:r w:rsidRPr="000E6D2F">
              <w:rPr>
                <w:rFonts w:ascii="Times New Roman" w:hAnsi="Times New Roman"/>
                <w:kern w:val="0"/>
                <w:sz w:val="22"/>
              </w:rPr>
              <w:t>、</w:t>
            </w:r>
            <w:r w:rsidRPr="000E6D2F">
              <w:rPr>
                <w:rFonts w:ascii="Times New Roman" w:hAnsi="Times New Roman"/>
                <w:kern w:val="0"/>
                <w:sz w:val="22"/>
              </w:rPr>
              <w:t>7Z</w:t>
            </w:r>
            <w:r w:rsidRPr="000E6D2F">
              <w:rPr>
                <w:rFonts w:ascii="Times New Roman" w:hAnsi="Times New Roman"/>
                <w:kern w:val="0"/>
                <w:sz w:val="22"/>
              </w:rPr>
              <w:t>、</w:t>
            </w:r>
            <w:r w:rsidRPr="000E6D2F">
              <w:rPr>
                <w:rFonts w:ascii="Times New Roman" w:hAnsi="Times New Roman"/>
                <w:kern w:val="0"/>
                <w:sz w:val="22"/>
              </w:rPr>
              <w:t>CAB</w:t>
            </w:r>
            <w:r w:rsidRPr="000E6D2F">
              <w:rPr>
                <w:rFonts w:ascii="Times New Roman" w:hAnsi="Times New Roman"/>
                <w:kern w:val="0"/>
                <w:sz w:val="22"/>
              </w:rPr>
              <w:t>、</w:t>
            </w:r>
            <w:r w:rsidRPr="000E6D2F">
              <w:rPr>
                <w:rFonts w:ascii="Times New Roman" w:hAnsi="Times New Roman"/>
                <w:kern w:val="0"/>
                <w:sz w:val="22"/>
              </w:rPr>
              <w:t>BZ</w:t>
            </w:r>
            <w:r w:rsidRPr="000E6D2F">
              <w:rPr>
                <w:rFonts w:ascii="Times New Roman" w:hAnsi="Times New Roman"/>
                <w:kern w:val="0"/>
                <w:sz w:val="22"/>
              </w:rPr>
              <w:t>等）、应用程序、</w:t>
            </w:r>
            <w:r w:rsidRPr="000E6D2F">
              <w:rPr>
                <w:rFonts w:ascii="Times New Roman" w:hAnsi="Times New Roman"/>
                <w:kern w:val="0"/>
                <w:sz w:val="22"/>
              </w:rPr>
              <w:t>Office</w:t>
            </w:r>
            <w:r w:rsidRPr="000E6D2F">
              <w:rPr>
                <w:rFonts w:ascii="Times New Roman" w:hAnsi="Times New Roman"/>
                <w:kern w:val="0"/>
                <w:sz w:val="22"/>
              </w:rPr>
              <w:t>系列等；并支持对应用的文件传输行为进行上传、下载、双向的文件类型过滤。</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支持基于线路和多层通道嵌套的带宽管理和流量控制功能，提供至少四层管道嵌套；支持基于地址、用户、服务、应用、时间、终端型号、</w:t>
            </w:r>
            <w:r w:rsidRPr="000E6D2F">
              <w:rPr>
                <w:rFonts w:ascii="Times New Roman" w:hAnsi="Times New Roman"/>
                <w:kern w:val="0"/>
                <w:sz w:val="22"/>
              </w:rPr>
              <w:t>VLAN</w:t>
            </w:r>
            <w:r w:rsidRPr="000E6D2F">
              <w:rPr>
                <w:rFonts w:ascii="Times New Roman" w:hAnsi="Times New Roman"/>
                <w:kern w:val="0"/>
                <w:sz w:val="22"/>
              </w:rPr>
              <w:t>、</w:t>
            </w:r>
            <w:r w:rsidRPr="000E6D2F">
              <w:rPr>
                <w:rFonts w:ascii="Times New Roman" w:hAnsi="Times New Roman"/>
                <w:kern w:val="0"/>
                <w:sz w:val="22"/>
              </w:rPr>
              <w:t>DSCP</w:t>
            </w:r>
            <w:r w:rsidRPr="000E6D2F">
              <w:rPr>
                <w:rFonts w:ascii="Times New Roman" w:hAnsi="Times New Roman"/>
                <w:kern w:val="0"/>
                <w:sz w:val="22"/>
              </w:rPr>
              <w:t>等匹配条件进行流量控制；并支持配置保障带宽、最大带宽、每</w:t>
            </w:r>
            <w:r w:rsidRPr="000E6D2F">
              <w:rPr>
                <w:rFonts w:ascii="Times New Roman" w:hAnsi="Times New Roman"/>
                <w:kern w:val="0"/>
                <w:sz w:val="22"/>
              </w:rPr>
              <w:t>IP</w:t>
            </w:r>
            <w:r w:rsidRPr="000E6D2F">
              <w:rPr>
                <w:rFonts w:ascii="Times New Roman" w:hAnsi="Times New Roman"/>
                <w:kern w:val="0"/>
                <w:sz w:val="22"/>
              </w:rPr>
              <w:t>带宽、每用户带宽、带宽优先级等</w:t>
            </w:r>
            <w:r w:rsidRPr="000E6D2F">
              <w:rPr>
                <w:rFonts w:ascii="Times New Roman" w:hAnsi="Times New Roman"/>
                <w:kern w:val="0"/>
                <w:sz w:val="22"/>
              </w:rPr>
              <w:t>Q</w:t>
            </w:r>
            <w:r w:rsidRPr="000E6D2F">
              <w:rPr>
                <w:rFonts w:ascii="Times New Roman" w:hAnsi="Times New Roman"/>
                <w:kern w:val="0"/>
                <w:sz w:val="22"/>
              </w:rPr>
              <w:t>支持防网络共享行为，针对私接路由器和非法无线热点行为进行识别和阻断；检测方式包括但不限于时间戳、</w:t>
            </w:r>
            <w:r w:rsidRPr="000E6D2F">
              <w:rPr>
                <w:rFonts w:ascii="Times New Roman" w:hAnsi="Times New Roman"/>
                <w:kern w:val="0"/>
                <w:sz w:val="22"/>
              </w:rPr>
              <w:t>UA</w:t>
            </w:r>
            <w:r w:rsidRPr="000E6D2F">
              <w:rPr>
                <w:rFonts w:ascii="Times New Roman" w:hAnsi="Times New Roman"/>
                <w:kern w:val="0"/>
                <w:sz w:val="22"/>
              </w:rPr>
              <w:t>识别、应用特征、</w:t>
            </w:r>
            <w:r w:rsidRPr="000E6D2F">
              <w:rPr>
                <w:rFonts w:ascii="Times New Roman" w:hAnsi="Times New Roman"/>
                <w:kern w:val="0"/>
                <w:sz w:val="22"/>
              </w:rPr>
              <w:t>Flash Cookie</w:t>
            </w:r>
            <w:r w:rsidRPr="000E6D2F">
              <w:rPr>
                <w:rFonts w:ascii="Times New Roman" w:hAnsi="Times New Roman"/>
                <w:kern w:val="0"/>
                <w:sz w:val="22"/>
              </w:rPr>
              <w:t>、微信长连接等。</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sz w:val="22"/>
              </w:rPr>
            </w:pPr>
            <w:r w:rsidRPr="000E6D2F">
              <w:rPr>
                <w:rFonts w:ascii="Times New Roman" w:hAnsi="Times New Roman"/>
                <w:sz w:val="22"/>
              </w:rPr>
              <w:t>1</w:t>
            </w:r>
            <w:r w:rsidRPr="000E6D2F">
              <w:rPr>
                <w:rFonts w:ascii="Times New Roman" w:hAnsi="Times New Roman"/>
                <w:sz w:val="22"/>
              </w:rPr>
              <w:t>、在质保期内，按照合同要求提供技术支持服务，保障本项目系统的正常稳定运行；包含设备上架、通电、策略配置、资产录入等内容，通过现场、远程、客户服务热线等形式对现场技术问题予以回应，并在最短的时间内解决问题；</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sz w:val="22"/>
              </w:rPr>
              <w:t>2</w:t>
            </w:r>
            <w:r w:rsidRPr="000E6D2F">
              <w:rPr>
                <w:rFonts w:ascii="Times New Roman" w:hAnsi="Times New Roman"/>
                <w:sz w:val="22"/>
              </w:rPr>
              <w:t>、在产品质保期内提供升级更新服务和设备保修服务，并以灵活的服务方式保证更新的需求。升级与更新服务包括：软件的最新版本升级更新、内置策略库的升级更新等。</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年质保，包括系统升级授权、产品保修服务、远程支持服务</w:t>
            </w:r>
          </w:p>
        </w:tc>
      </w:tr>
      <w:tr w:rsidR="007D47DD" w:rsidRPr="000E6D2F" w:rsidTr="008E1E82">
        <w:trPr>
          <w:trHeight w:val="280"/>
        </w:trPr>
        <w:tc>
          <w:tcPr>
            <w:tcW w:w="440"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23</w:t>
            </w:r>
          </w:p>
        </w:tc>
        <w:tc>
          <w:tcPr>
            <w:tcW w:w="656" w:type="dxa"/>
            <w:vMerge w:val="restart"/>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准入控制</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1U</w:t>
            </w:r>
            <w:r w:rsidRPr="000E6D2F">
              <w:rPr>
                <w:rFonts w:ascii="Times New Roman" w:hAnsi="Times New Roman"/>
                <w:kern w:val="0"/>
                <w:sz w:val="22"/>
              </w:rPr>
              <w:t>，国产芯片，内存大小</w:t>
            </w:r>
            <w:r w:rsidRPr="000E6D2F">
              <w:rPr>
                <w:rFonts w:ascii="Times New Roman" w:hAnsi="Times New Roman"/>
                <w:kern w:val="0"/>
                <w:sz w:val="22"/>
              </w:rPr>
              <w:t>:4G</w:t>
            </w:r>
            <w:r w:rsidRPr="000E6D2F">
              <w:rPr>
                <w:rFonts w:ascii="Times New Roman" w:hAnsi="Times New Roman"/>
                <w:kern w:val="0"/>
                <w:sz w:val="22"/>
              </w:rPr>
              <w:t>，硬盘容量</w:t>
            </w:r>
            <w:r w:rsidRPr="000E6D2F">
              <w:rPr>
                <w:rFonts w:ascii="Times New Roman" w:hAnsi="Times New Roman"/>
                <w:kern w:val="0"/>
                <w:sz w:val="22"/>
              </w:rPr>
              <w:t>:128GSSD</w:t>
            </w:r>
            <w:r w:rsidRPr="000E6D2F">
              <w:rPr>
                <w:rFonts w:ascii="Times New Roman" w:hAnsi="Times New Roman"/>
                <w:kern w:val="0"/>
                <w:sz w:val="22"/>
              </w:rPr>
              <w:t>，电源</w:t>
            </w:r>
            <w:r w:rsidRPr="000E6D2F">
              <w:rPr>
                <w:rFonts w:ascii="Times New Roman" w:hAnsi="Times New Roman"/>
                <w:kern w:val="0"/>
                <w:sz w:val="22"/>
              </w:rPr>
              <w:t>:</w:t>
            </w:r>
            <w:r w:rsidRPr="000E6D2F">
              <w:rPr>
                <w:rFonts w:ascii="Times New Roman" w:hAnsi="Times New Roman"/>
                <w:kern w:val="0"/>
                <w:sz w:val="22"/>
              </w:rPr>
              <w:t>单电源，接口</w:t>
            </w:r>
            <w:r w:rsidRPr="000E6D2F">
              <w:rPr>
                <w:rFonts w:ascii="Times New Roman" w:hAnsi="Times New Roman"/>
                <w:kern w:val="0"/>
                <w:sz w:val="22"/>
              </w:rPr>
              <w:t>:6</w:t>
            </w:r>
            <w:r w:rsidRPr="000E6D2F">
              <w:rPr>
                <w:rFonts w:ascii="Times New Roman" w:hAnsi="Times New Roman"/>
                <w:kern w:val="0"/>
                <w:sz w:val="22"/>
              </w:rPr>
              <w:t>千兆电口，网络层吞吐量</w:t>
            </w:r>
            <w:r w:rsidRPr="000E6D2F">
              <w:rPr>
                <w:rFonts w:ascii="Times New Roman" w:hAnsi="Times New Roman"/>
                <w:kern w:val="0"/>
                <w:sz w:val="22"/>
              </w:rPr>
              <w:t>:3.6Gb</w:t>
            </w:r>
            <w:r w:rsidRPr="000E6D2F">
              <w:rPr>
                <w:rFonts w:ascii="Times New Roman" w:hAnsi="Times New Roman"/>
                <w:kern w:val="0"/>
                <w:sz w:val="22"/>
              </w:rPr>
              <w:t>，应用层吞吐量</w:t>
            </w:r>
            <w:r w:rsidRPr="000E6D2F">
              <w:rPr>
                <w:rFonts w:ascii="Times New Roman" w:hAnsi="Times New Roman"/>
                <w:kern w:val="0"/>
                <w:sz w:val="22"/>
              </w:rPr>
              <w:t>:450Mb</w:t>
            </w:r>
            <w:r w:rsidRPr="000E6D2F">
              <w:rPr>
                <w:rFonts w:ascii="Times New Roman" w:hAnsi="Times New Roman"/>
                <w:kern w:val="0"/>
                <w:sz w:val="22"/>
              </w:rPr>
              <w:t>，带宽性能</w:t>
            </w:r>
            <w:r w:rsidRPr="000E6D2F">
              <w:rPr>
                <w:rFonts w:ascii="Times New Roman" w:hAnsi="Times New Roman"/>
                <w:kern w:val="0"/>
                <w:sz w:val="22"/>
              </w:rPr>
              <w:t>:300Mb</w:t>
            </w:r>
            <w:r w:rsidRPr="000E6D2F">
              <w:rPr>
                <w:rFonts w:ascii="Times New Roman" w:hAnsi="Times New Roman"/>
                <w:kern w:val="0"/>
                <w:sz w:val="22"/>
              </w:rPr>
              <w:t>，</w:t>
            </w:r>
            <w:r w:rsidRPr="000E6D2F">
              <w:rPr>
                <w:rFonts w:ascii="Times New Roman" w:hAnsi="Times New Roman"/>
                <w:kern w:val="0"/>
                <w:sz w:val="22"/>
              </w:rPr>
              <w:t>IPSECVPN</w:t>
            </w:r>
            <w:r w:rsidRPr="000E6D2F">
              <w:rPr>
                <w:rFonts w:ascii="Times New Roman" w:hAnsi="Times New Roman"/>
                <w:kern w:val="0"/>
                <w:sz w:val="22"/>
              </w:rPr>
              <w:t>加密性能</w:t>
            </w:r>
            <w:r w:rsidRPr="000E6D2F">
              <w:rPr>
                <w:rFonts w:ascii="Times New Roman" w:hAnsi="Times New Roman"/>
                <w:kern w:val="0"/>
                <w:sz w:val="22"/>
              </w:rPr>
              <w:t>(</w:t>
            </w:r>
            <w:r w:rsidRPr="000E6D2F">
              <w:rPr>
                <w:rFonts w:ascii="Times New Roman" w:hAnsi="Times New Roman"/>
                <w:kern w:val="0"/>
                <w:sz w:val="22"/>
              </w:rPr>
              <w:t>最高性能</w:t>
            </w:r>
            <w:r w:rsidRPr="000E6D2F">
              <w:rPr>
                <w:rFonts w:ascii="Times New Roman" w:hAnsi="Times New Roman"/>
                <w:kern w:val="0"/>
                <w:sz w:val="22"/>
              </w:rPr>
              <w:t>):100Mb</w:t>
            </w:r>
            <w:r w:rsidRPr="000E6D2F">
              <w:rPr>
                <w:rFonts w:ascii="Times New Roman" w:hAnsi="Times New Roman"/>
                <w:kern w:val="0"/>
                <w:sz w:val="22"/>
              </w:rPr>
              <w:t>，支持用户数</w:t>
            </w:r>
            <w:r w:rsidRPr="000E6D2F">
              <w:rPr>
                <w:rFonts w:ascii="Times New Roman" w:hAnsi="Times New Roman"/>
                <w:kern w:val="0"/>
                <w:sz w:val="22"/>
              </w:rPr>
              <w:t>:800</w:t>
            </w:r>
            <w:r w:rsidRPr="000E6D2F">
              <w:rPr>
                <w:rFonts w:ascii="Times New Roman" w:hAnsi="Times New Roman"/>
                <w:kern w:val="0"/>
                <w:sz w:val="22"/>
              </w:rPr>
              <w:t>，包转发率</w:t>
            </w:r>
            <w:r w:rsidRPr="000E6D2F">
              <w:rPr>
                <w:rFonts w:ascii="Times New Roman" w:hAnsi="Times New Roman"/>
                <w:kern w:val="0"/>
                <w:sz w:val="22"/>
              </w:rPr>
              <w:t>:45Kpps</w:t>
            </w:r>
            <w:r w:rsidRPr="000E6D2F">
              <w:rPr>
                <w:rFonts w:ascii="Times New Roman" w:hAnsi="Times New Roman"/>
                <w:kern w:val="0"/>
                <w:sz w:val="22"/>
              </w:rPr>
              <w:t>，每秒新建连接数</w:t>
            </w:r>
            <w:r w:rsidRPr="000E6D2F">
              <w:rPr>
                <w:rFonts w:ascii="Times New Roman" w:hAnsi="Times New Roman"/>
                <w:kern w:val="0"/>
                <w:sz w:val="22"/>
              </w:rPr>
              <w:t>:4000</w:t>
            </w:r>
            <w:r w:rsidRPr="000E6D2F">
              <w:rPr>
                <w:rFonts w:ascii="Times New Roman" w:hAnsi="Times New Roman"/>
                <w:kern w:val="0"/>
                <w:sz w:val="22"/>
              </w:rPr>
              <w:t>，最大并发连接数</w:t>
            </w:r>
            <w:r w:rsidRPr="000E6D2F">
              <w:rPr>
                <w:rFonts w:ascii="Times New Roman" w:hAnsi="Times New Roman"/>
                <w:kern w:val="0"/>
                <w:sz w:val="22"/>
              </w:rPr>
              <w:t>:150000</w:t>
            </w:r>
            <w:r w:rsidRPr="000E6D2F">
              <w:rPr>
                <w:rFonts w:ascii="Times New Roman" w:hAnsi="Times New Roman"/>
                <w:kern w:val="0"/>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全网行为管理系统软件</w:t>
            </w:r>
            <w:r w:rsidRPr="000E6D2F">
              <w:rPr>
                <w:rFonts w:ascii="Times New Roman" w:hAnsi="Times New Roman"/>
                <w:kern w:val="0"/>
                <w:sz w:val="22"/>
              </w:rPr>
              <w:t>1</w:t>
            </w:r>
            <w:r w:rsidRPr="000E6D2F">
              <w:rPr>
                <w:rFonts w:ascii="Times New Roman" w:hAnsi="Times New Roman"/>
                <w:kern w:val="0"/>
                <w:sz w:val="22"/>
              </w:rPr>
              <w:t>套</w:t>
            </w:r>
            <w:r w:rsidRPr="000E6D2F">
              <w:rPr>
                <w:rFonts w:ascii="Times New Roman" w:hAnsi="Times New Roman"/>
                <w:kern w:val="0"/>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终端接入安全软件基础</w:t>
            </w:r>
            <w:r w:rsidRPr="000E6D2F">
              <w:rPr>
                <w:rFonts w:ascii="Times New Roman" w:hAnsi="Times New Roman"/>
                <w:kern w:val="0"/>
                <w:sz w:val="22"/>
              </w:rPr>
              <w:t>1</w:t>
            </w:r>
            <w:r w:rsidRPr="000E6D2F">
              <w:rPr>
                <w:rFonts w:ascii="Times New Roman" w:hAnsi="Times New Roman"/>
                <w:kern w:val="0"/>
                <w:sz w:val="22"/>
              </w:rPr>
              <w:t>套</w:t>
            </w:r>
            <w:r w:rsidRPr="000E6D2F">
              <w:rPr>
                <w:rFonts w:ascii="Times New Roman" w:hAnsi="Times New Roman"/>
                <w:kern w:val="0"/>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终端接入安全软件授权</w:t>
            </w:r>
            <w:r w:rsidRPr="000E6D2F">
              <w:rPr>
                <w:rFonts w:ascii="Times New Roman" w:hAnsi="Times New Roman"/>
                <w:kern w:val="0"/>
                <w:sz w:val="22"/>
              </w:rPr>
              <w:t xml:space="preserve"> 550</w:t>
            </w:r>
            <w:r w:rsidRPr="000E6D2F">
              <w:rPr>
                <w:rFonts w:ascii="Times New Roman" w:hAnsi="Times New Roman"/>
                <w:kern w:val="0"/>
                <w:sz w:val="22"/>
              </w:rPr>
              <w:t>套</w:t>
            </w:r>
            <w:r w:rsidRPr="000E6D2F">
              <w:rPr>
                <w:rFonts w:ascii="Times New Roman" w:hAnsi="Times New Roman"/>
                <w:kern w:val="0"/>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产品质保（</w:t>
            </w:r>
            <w:r w:rsidRPr="000E6D2F">
              <w:rPr>
                <w:rFonts w:ascii="Times New Roman" w:hAnsi="Times New Roman"/>
                <w:kern w:val="0"/>
                <w:sz w:val="22"/>
              </w:rPr>
              <w:t>*3</w:t>
            </w:r>
            <w:r w:rsidRPr="000E6D2F">
              <w:rPr>
                <w:rFonts w:ascii="Times New Roman" w:hAnsi="Times New Roman"/>
                <w:kern w:val="0"/>
                <w:sz w:val="22"/>
              </w:rPr>
              <w:t>年）软件升级（</w:t>
            </w:r>
            <w:r w:rsidRPr="000E6D2F">
              <w:rPr>
                <w:rFonts w:ascii="Times New Roman" w:hAnsi="Times New Roman"/>
                <w:kern w:val="0"/>
                <w:sz w:val="22"/>
              </w:rPr>
              <w:t>*3</w:t>
            </w:r>
            <w:r w:rsidRPr="000E6D2F">
              <w:rPr>
                <w:rFonts w:ascii="Times New Roman" w:hAnsi="Times New Roman"/>
                <w:kern w:val="0"/>
                <w:sz w:val="22"/>
              </w:rPr>
              <w:t>年）</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准入功能：</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）支持基于</w:t>
            </w:r>
            <w:r w:rsidRPr="000E6D2F">
              <w:rPr>
                <w:rFonts w:ascii="Times New Roman" w:hAnsi="Times New Roman"/>
                <w:kern w:val="0"/>
                <w:sz w:val="22"/>
              </w:rPr>
              <w:t>windows</w:t>
            </w:r>
            <w:r w:rsidRPr="000E6D2F">
              <w:rPr>
                <w:rFonts w:ascii="Times New Roman" w:hAnsi="Times New Roman"/>
                <w:kern w:val="0"/>
                <w:sz w:val="22"/>
              </w:rPr>
              <w:t>和国产操作系统的准入控制，包含</w:t>
            </w:r>
            <w:r w:rsidRPr="000E6D2F">
              <w:rPr>
                <w:rFonts w:ascii="Times New Roman" w:hAnsi="Times New Roman"/>
                <w:kern w:val="0"/>
                <w:sz w:val="22"/>
              </w:rPr>
              <w:t>802.1x</w:t>
            </w:r>
            <w:r w:rsidRPr="000E6D2F">
              <w:rPr>
                <w:rFonts w:ascii="Times New Roman" w:hAnsi="Times New Roman"/>
                <w:kern w:val="0"/>
                <w:sz w:val="22"/>
              </w:rPr>
              <w:t>无线</w:t>
            </w:r>
            <w:r w:rsidRPr="000E6D2F">
              <w:rPr>
                <w:rFonts w:ascii="Times New Roman" w:hAnsi="Times New Roman"/>
                <w:kern w:val="0"/>
                <w:sz w:val="22"/>
              </w:rPr>
              <w:t>&amp;</w:t>
            </w:r>
            <w:r w:rsidRPr="000E6D2F">
              <w:rPr>
                <w:rFonts w:ascii="Times New Roman" w:hAnsi="Times New Roman"/>
                <w:kern w:val="0"/>
                <w:sz w:val="22"/>
              </w:rPr>
              <w:t>有线，具备客户端认证准入能力</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支持终端识别、安全检查、安全隔离、安全接入等网络准入控制流程</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）支持</w:t>
            </w:r>
            <w:r w:rsidRPr="000E6D2F">
              <w:rPr>
                <w:rFonts w:ascii="Times New Roman" w:hAnsi="Times New Roman"/>
                <w:kern w:val="0"/>
                <w:sz w:val="22"/>
              </w:rPr>
              <w:t>802.1x</w:t>
            </w:r>
            <w:r w:rsidRPr="000E6D2F">
              <w:rPr>
                <w:rFonts w:ascii="Times New Roman" w:hAnsi="Times New Roman"/>
                <w:kern w:val="0"/>
                <w:sz w:val="22"/>
              </w:rPr>
              <w:t>有线无线网络环境下主流网络设备的</w:t>
            </w:r>
            <w:r w:rsidRPr="000E6D2F">
              <w:rPr>
                <w:rFonts w:ascii="Times New Roman" w:hAnsi="Times New Roman"/>
                <w:kern w:val="0"/>
                <w:sz w:val="22"/>
              </w:rPr>
              <w:t>ACL</w:t>
            </w:r>
            <w:r w:rsidRPr="000E6D2F">
              <w:rPr>
                <w:rFonts w:ascii="Times New Roman" w:hAnsi="Times New Roman"/>
                <w:kern w:val="0"/>
                <w:sz w:val="22"/>
              </w:rPr>
              <w:t>动态下发；</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4</w:t>
            </w:r>
            <w:r w:rsidRPr="000E6D2F">
              <w:rPr>
                <w:rFonts w:ascii="Times New Roman" w:hAnsi="Times New Roman"/>
                <w:kern w:val="0"/>
                <w:sz w:val="22"/>
              </w:rPr>
              <w:t>）支持终端修复向导，内置向导页面内容可编辑，同时也支持</w:t>
            </w:r>
            <w:r w:rsidRPr="000E6D2F">
              <w:rPr>
                <w:rFonts w:ascii="Times New Roman" w:hAnsi="Times New Roman"/>
                <w:kern w:val="0"/>
                <w:sz w:val="22"/>
              </w:rPr>
              <w:t>url</w:t>
            </w:r>
            <w:r w:rsidRPr="000E6D2F">
              <w:rPr>
                <w:rFonts w:ascii="Times New Roman" w:hAnsi="Times New Roman"/>
                <w:kern w:val="0"/>
                <w:sz w:val="22"/>
              </w:rPr>
              <w:t>外链修复页面；</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5</w:t>
            </w:r>
            <w:r w:rsidRPr="000E6D2F">
              <w:rPr>
                <w:rFonts w:ascii="Times New Roman" w:hAnsi="Times New Roman"/>
                <w:kern w:val="0"/>
                <w:sz w:val="22"/>
              </w:rPr>
              <w:t>）支持用户与计算机</w:t>
            </w:r>
            <w:r w:rsidRPr="000E6D2F">
              <w:rPr>
                <w:rFonts w:ascii="Times New Roman" w:hAnsi="Times New Roman"/>
                <w:kern w:val="0"/>
                <w:sz w:val="22"/>
              </w:rPr>
              <w:t>MAC</w:t>
            </w:r>
            <w:r w:rsidRPr="000E6D2F">
              <w:rPr>
                <w:rFonts w:ascii="Times New Roman" w:hAnsi="Times New Roman"/>
                <w:kern w:val="0"/>
                <w:sz w:val="22"/>
              </w:rPr>
              <w:t>地址、接入交换机端口号、接入控制点设备、客户端生成的主机码和随机码绑定；终端硬件唯一</w:t>
            </w:r>
            <w:r w:rsidRPr="000E6D2F">
              <w:rPr>
                <w:rFonts w:ascii="Times New Roman" w:hAnsi="Times New Roman"/>
                <w:kern w:val="0"/>
                <w:sz w:val="22"/>
              </w:rPr>
              <w:t>ID</w:t>
            </w:r>
            <w:r w:rsidRPr="000E6D2F">
              <w:rPr>
                <w:rFonts w:ascii="Times New Roman" w:hAnsi="Times New Roman"/>
                <w:kern w:val="0"/>
                <w:sz w:val="22"/>
              </w:rPr>
              <w:t>、认证用户等进行灵活绑定；支持</w:t>
            </w:r>
            <w:r w:rsidRPr="000E6D2F">
              <w:rPr>
                <w:rFonts w:ascii="Times New Roman" w:hAnsi="Times New Roman"/>
                <w:kern w:val="0"/>
                <w:sz w:val="22"/>
              </w:rPr>
              <w:t>1</w:t>
            </w:r>
            <w:r w:rsidRPr="000E6D2F">
              <w:rPr>
                <w:rFonts w:ascii="Times New Roman" w:hAnsi="Times New Roman"/>
                <w:kern w:val="0"/>
                <w:sz w:val="22"/>
              </w:rPr>
              <w:t>对</w:t>
            </w:r>
            <w:r w:rsidRPr="000E6D2F">
              <w:rPr>
                <w:rFonts w:ascii="Times New Roman" w:hAnsi="Times New Roman"/>
                <w:kern w:val="0"/>
                <w:sz w:val="22"/>
              </w:rPr>
              <w:t>1</w:t>
            </w:r>
            <w:r w:rsidRPr="000E6D2F">
              <w:rPr>
                <w:rFonts w:ascii="Times New Roman" w:hAnsi="Times New Roman"/>
                <w:kern w:val="0"/>
                <w:sz w:val="22"/>
              </w:rPr>
              <w:t>，</w:t>
            </w:r>
            <w:r w:rsidRPr="000E6D2F">
              <w:rPr>
                <w:rFonts w:ascii="Times New Roman" w:hAnsi="Times New Roman"/>
                <w:kern w:val="0"/>
                <w:sz w:val="22"/>
              </w:rPr>
              <w:t>1</w:t>
            </w:r>
            <w:r w:rsidRPr="000E6D2F">
              <w:rPr>
                <w:rFonts w:ascii="Times New Roman" w:hAnsi="Times New Roman"/>
                <w:kern w:val="0"/>
                <w:sz w:val="22"/>
              </w:rPr>
              <w:t>对多绑定，并支持设置针对某用户在一定数量范围内的终端自动放行。</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提供固定技术人员针对用户现场针对用户需求调研，设备上架及准入策略调试功能培训。质保期间提供售后服务</w:t>
            </w:r>
            <w:r w:rsidRPr="000E6D2F">
              <w:rPr>
                <w:rFonts w:ascii="Times New Roman" w:hAnsi="Times New Roman"/>
                <w:kern w:val="0"/>
                <w:sz w:val="22"/>
              </w:rPr>
              <w:t>,</w:t>
            </w:r>
            <w:r w:rsidRPr="000E6D2F">
              <w:rPr>
                <w:rFonts w:ascii="Times New Roman" w:hAnsi="Times New Roman"/>
                <w:kern w:val="0"/>
                <w:sz w:val="22"/>
              </w:rPr>
              <w:t>远程技术支持及服务工程师。</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年质保，包括系统升级授权、产品保修服务、远程支持服务</w:t>
            </w:r>
          </w:p>
        </w:tc>
      </w:tr>
      <w:tr w:rsidR="007D47DD" w:rsidRPr="000E6D2F" w:rsidTr="008E1E82">
        <w:trPr>
          <w:trHeight w:val="280"/>
        </w:trPr>
        <w:tc>
          <w:tcPr>
            <w:tcW w:w="440"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24</w:t>
            </w:r>
          </w:p>
        </w:tc>
        <w:tc>
          <w:tcPr>
            <w:tcW w:w="656" w:type="dxa"/>
            <w:vMerge w:val="restart"/>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堡垒机审计</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满足国产化要求，采用</w:t>
            </w:r>
            <w:r w:rsidRPr="000E6D2F">
              <w:rPr>
                <w:rFonts w:ascii="Times New Roman" w:hAnsi="Times New Roman"/>
                <w:sz w:val="22"/>
              </w:rPr>
              <w:t>国产化芯片，</w:t>
            </w:r>
            <w:r w:rsidRPr="000E6D2F">
              <w:rPr>
                <w:rFonts w:ascii="Times New Roman" w:hAnsi="Times New Roman"/>
                <w:kern w:val="0"/>
                <w:sz w:val="22"/>
              </w:rPr>
              <w:t>性能参数：</w:t>
            </w:r>
            <w:r w:rsidRPr="000E6D2F">
              <w:rPr>
                <w:rFonts w:ascii="Times New Roman" w:hAnsi="Times New Roman"/>
                <w:kern w:val="0"/>
                <w:sz w:val="22"/>
              </w:rPr>
              <w:t>1U</w:t>
            </w:r>
            <w:r w:rsidRPr="000E6D2F">
              <w:rPr>
                <w:rFonts w:ascii="Times New Roman" w:hAnsi="Times New Roman"/>
                <w:kern w:val="0"/>
                <w:sz w:val="22"/>
              </w:rPr>
              <w:t>、</w:t>
            </w:r>
            <w:r w:rsidRPr="000E6D2F">
              <w:rPr>
                <w:rFonts w:ascii="Times New Roman" w:hAnsi="Times New Roman"/>
                <w:kern w:val="0"/>
                <w:sz w:val="22"/>
              </w:rPr>
              <w:t>2</w:t>
            </w:r>
            <w:r w:rsidRPr="000E6D2F">
              <w:rPr>
                <w:rFonts w:ascii="Times New Roman" w:hAnsi="Times New Roman"/>
                <w:kern w:val="0"/>
                <w:sz w:val="22"/>
              </w:rPr>
              <w:t>个</w:t>
            </w:r>
            <w:r w:rsidRPr="000E6D2F">
              <w:rPr>
                <w:rFonts w:ascii="Times New Roman" w:hAnsi="Times New Roman"/>
                <w:kern w:val="0"/>
                <w:sz w:val="22"/>
              </w:rPr>
              <w:t>USB</w:t>
            </w:r>
            <w:r w:rsidRPr="000E6D2F">
              <w:rPr>
                <w:rFonts w:ascii="Times New Roman" w:hAnsi="Times New Roman"/>
                <w:kern w:val="0"/>
                <w:sz w:val="22"/>
              </w:rPr>
              <w:t>接口，</w:t>
            </w:r>
            <w:r w:rsidRPr="000E6D2F">
              <w:rPr>
                <w:rFonts w:ascii="Times New Roman" w:hAnsi="Times New Roman"/>
                <w:kern w:val="0"/>
                <w:sz w:val="22"/>
              </w:rPr>
              <w:t>1</w:t>
            </w:r>
            <w:r w:rsidRPr="000E6D2F">
              <w:rPr>
                <w:rFonts w:ascii="Times New Roman" w:hAnsi="Times New Roman"/>
                <w:kern w:val="0"/>
                <w:sz w:val="22"/>
              </w:rPr>
              <w:t>个</w:t>
            </w:r>
            <w:r w:rsidRPr="000E6D2F">
              <w:rPr>
                <w:rFonts w:ascii="Times New Roman" w:hAnsi="Times New Roman"/>
                <w:kern w:val="0"/>
                <w:sz w:val="22"/>
              </w:rPr>
              <w:t>RJ45</w:t>
            </w:r>
            <w:r w:rsidRPr="000E6D2F">
              <w:rPr>
                <w:rFonts w:ascii="Times New Roman" w:hAnsi="Times New Roman"/>
                <w:kern w:val="0"/>
                <w:sz w:val="22"/>
              </w:rPr>
              <w:t>串口，</w:t>
            </w:r>
            <w:r w:rsidRPr="000E6D2F">
              <w:rPr>
                <w:rFonts w:ascii="Times New Roman" w:hAnsi="Times New Roman"/>
                <w:kern w:val="0"/>
                <w:sz w:val="22"/>
              </w:rPr>
              <w:t>2</w:t>
            </w:r>
            <w:r w:rsidRPr="000E6D2F">
              <w:rPr>
                <w:rFonts w:ascii="Times New Roman" w:hAnsi="Times New Roman"/>
                <w:kern w:val="0"/>
                <w:sz w:val="22"/>
              </w:rPr>
              <w:t>个万兆</w:t>
            </w:r>
            <w:r w:rsidRPr="000E6D2F">
              <w:rPr>
                <w:rFonts w:ascii="Times New Roman" w:hAnsi="Times New Roman"/>
                <w:kern w:val="0"/>
                <w:sz w:val="22"/>
              </w:rPr>
              <w:t>SFPP,1</w:t>
            </w:r>
            <w:r w:rsidRPr="000E6D2F">
              <w:rPr>
                <w:rFonts w:ascii="Times New Roman" w:hAnsi="Times New Roman"/>
                <w:kern w:val="0"/>
                <w:sz w:val="22"/>
              </w:rPr>
              <w:t>个</w:t>
            </w:r>
            <w:r w:rsidRPr="000E6D2F">
              <w:rPr>
                <w:rFonts w:ascii="Times New Roman" w:hAnsi="Times New Roman"/>
                <w:kern w:val="0"/>
                <w:sz w:val="22"/>
              </w:rPr>
              <w:t>GE</w:t>
            </w:r>
            <w:r w:rsidRPr="000E6D2F">
              <w:rPr>
                <w:rFonts w:ascii="Times New Roman" w:hAnsi="Times New Roman"/>
                <w:kern w:val="0"/>
                <w:sz w:val="22"/>
              </w:rPr>
              <w:t>管理口，</w:t>
            </w:r>
            <w:r w:rsidRPr="000E6D2F">
              <w:rPr>
                <w:rFonts w:ascii="Times New Roman" w:hAnsi="Times New Roman"/>
                <w:kern w:val="0"/>
                <w:sz w:val="22"/>
              </w:rPr>
              <w:t>1</w:t>
            </w:r>
            <w:r w:rsidRPr="000E6D2F">
              <w:rPr>
                <w:rFonts w:ascii="Times New Roman" w:hAnsi="Times New Roman"/>
                <w:kern w:val="0"/>
                <w:sz w:val="22"/>
              </w:rPr>
              <w:t>个</w:t>
            </w:r>
            <w:r w:rsidRPr="000E6D2F">
              <w:rPr>
                <w:rFonts w:ascii="Times New Roman" w:hAnsi="Times New Roman"/>
                <w:kern w:val="0"/>
                <w:sz w:val="22"/>
              </w:rPr>
              <w:t>GE</w:t>
            </w:r>
            <w:r w:rsidRPr="000E6D2F">
              <w:rPr>
                <w:rFonts w:ascii="Times New Roman" w:hAnsi="Times New Roman"/>
                <w:kern w:val="0"/>
                <w:sz w:val="22"/>
              </w:rPr>
              <w:t>电口，</w:t>
            </w:r>
            <w:r w:rsidRPr="000E6D2F">
              <w:rPr>
                <w:rFonts w:ascii="Times New Roman" w:hAnsi="Times New Roman"/>
                <w:kern w:val="0"/>
                <w:sz w:val="22"/>
              </w:rPr>
              <w:t>1</w:t>
            </w:r>
            <w:r w:rsidRPr="000E6D2F">
              <w:rPr>
                <w:rFonts w:ascii="Times New Roman" w:hAnsi="Times New Roman"/>
                <w:kern w:val="0"/>
                <w:sz w:val="22"/>
              </w:rPr>
              <w:t>个扩展槽，</w:t>
            </w:r>
            <w:r w:rsidRPr="000E6D2F">
              <w:rPr>
                <w:rFonts w:ascii="Times New Roman" w:hAnsi="Times New Roman"/>
                <w:kern w:val="0"/>
                <w:sz w:val="22"/>
              </w:rPr>
              <w:t>4T</w:t>
            </w:r>
            <w:r w:rsidRPr="000E6D2F">
              <w:rPr>
                <w:rFonts w:ascii="Times New Roman" w:hAnsi="Times New Roman"/>
                <w:kern w:val="0"/>
                <w:sz w:val="22"/>
              </w:rPr>
              <w:t>硬盘。</w:t>
            </w:r>
            <w:r w:rsidRPr="000E6D2F">
              <w:rPr>
                <w:rFonts w:ascii="Times New Roman" w:hAnsi="Times New Roman"/>
                <w:kern w:val="0"/>
                <w:sz w:val="22"/>
              </w:rPr>
              <w:t>300</w:t>
            </w:r>
            <w:r w:rsidRPr="000E6D2F">
              <w:rPr>
                <w:rFonts w:ascii="Times New Roman" w:hAnsi="Times New Roman"/>
                <w:kern w:val="0"/>
                <w:sz w:val="22"/>
              </w:rPr>
              <w:t>个管理授权，系统应支持管理</w:t>
            </w:r>
            <w:r w:rsidRPr="000E6D2F">
              <w:rPr>
                <w:rFonts w:ascii="Times New Roman" w:hAnsi="Times New Roman"/>
                <w:kern w:val="0"/>
                <w:sz w:val="22"/>
              </w:rPr>
              <w:t>300</w:t>
            </w:r>
            <w:r w:rsidRPr="000E6D2F">
              <w:rPr>
                <w:rFonts w:ascii="Times New Roman" w:hAnsi="Times New Roman"/>
                <w:kern w:val="0"/>
                <w:sz w:val="22"/>
              </w:rPr>
              <w:t>台资产、图形并发</w:t>
            </w:r>
            <w:r w:rsidRPr="000E6D2F">
              <w:rPr>
                <w:rFonts w:ascii="Times New Roman" w:hAnsi="Times New Roman"/>
                <w:kern w:val="0"/>
                <w:sz w:val="22"/>
              </w:rPr>
              <w:t>1200</w:t>
            </w:r>
            <w:r w:rsidRPr="000E6D2F">
              <w:rPr>
                <w:rFonts w:ascii="Times New Roman" w:hAnsi="Times New Roman"/>
                <w:kern w:val="0"/>
                <w:sz w:val="22"/>
              </w:rPr>
              <w:t>个，支持系统默认三权分立用户名修改，防范对系统缺省用户的猜测攻击。支持密钥登录方式：在登录目标服务器时，使用的是秘钥登录，而非密码。在既可以使用密码，又可以使用秘钥的环境，可以自由选择登录认证方式。</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支持</w:t>
            </w:r>
            <w:r w:rsidRPr="000E6D2F">
              <w:rPr>
                <w:rFonts w:ascii="Times New Roman" w:hAnsi="Times New Roman"/>
                <w:kern w:val="0"/>
                <w:sz w:val="22"/>
              </w:rPr>
              <w:t>RDP</w:t>
            </w:r>
            <w:r w:rsidRPr="000E6D2F">
              <w:rPr>
                <w:rFonts w:ascii="Times New Roman" w:hAnsi="Times New Roman"/>
                <w:kern w:val="0"/>
                <w:sz w:val="22"/>
              </w:rPr>
              <w:t>、</w:t>
            </w:r>
            <w:r w:rsidRPr="000E6D2F">
              <w:rPr>
                <w:rFonts w:ascii="Times New Roman" w:hAnsi="Times New Roman"/>
                <w:kern w:val="0"/>
                <w:sz w:val="22"/>
              </w:rPr>
              <w:t>X11</w:t>
            </w:r>
            <w:r w:rsidRPr="000E6D2F">
              <w:rPr>
                <w:rFonts w:ascii="Times New Roman" w:hAnsi="Times New Roman"/>
                <w:kern w:val="0"/>
                <w:sz w:val="22"/>
              </w:rPr>
              <w:t>、</w:t>
            </w:r>
            <w:r w:rsidRPr="000E6D2F">
              <w:rPr>
                <w:rFonts w:ascii="Times New Roman" w:hAnsi="Times New Roman"/>
                <w:kern w:val="0"/>
                <w:sz w:val="22"/>
              </w:rPr>
              <w:t>VNC</w:t>
            </w:r>
            <w:r w:rsidRPr="000E6D2F">
              <w:rPr>
                <w:rFonts w:ascii="Times New Roman" w:hAnsi="Times New Roman"/>
                <w:kern w:val="0"/>
                <w:sz w:val="22"/>
              </w:rPr>
              <w:t>、</w:t>
            </w:r>
            <w:r w:rsidRPr="000E6D2F">
              <w:rPr>
                <w:rFonts w:ascii="Times New Roman" w:hAnsi="Times New Roman"/>
                <w:kern w:val="0"/>
                <w:sz w:val="22"/>
              </w:rPr>
              <w:t>SSH</w:t>
            </w:r>
            <w:r w:rsidRPr="000E6D2F">
              <w:rPr>
                <w:rFonts w:ascii="Times New Roman" w:hAnsi="Times New Roman"/>
                <w:kern w:val="0"/>
                <w:sz w:val="22"/>
              </w:rPr>
              <w:t>、</w:t>
            </w:r>
            <w:r w:rsidRPr="000E6D2F">
              <w:rPr>
                <w:rFonts w:ascii="Times New Roman" w:hAnsi="Times New Roman"/>
                <w:kern w:val="0"/>
                <w:sz w:val="22"/>
              </w:rPr>
              <w:t>TELNET</w:t>
            </w:r>
            <w:r w:rsidRPr="000E6D2F">
              <w:rPr>
                <w:rFonts w:ascii="Times New Roman" w:hAnsi="Times New Roman"/>
                <w:kern w:val="0"/>
                <w:sz w:val="22"/>
              </w:rPr>
              <w:t>、</w:t>
            </w:r>
            <w:r w:rsidRPr="000E6D2F">
              <w:rPr>
                <w:rFonts w:ascii="Times New Roman" w:hAnsi="Times New Roman"/>
                <w:kern w:val="0"/>
                <w:sz w:val="22"/>
              </w:rPr>
              <w:t>RLOGIN</w:t>
            </w:r>
            <w:r w:rsidRPr="000E6D2F">
              <w:rPr>
                <w:rFonts w:ascii="Times New Roman" w:hAnsi="Times New Roman"/>
                <w:kern w:val="0"/>
                <w:sz w:val="22"/>
              </w:rPr>
              <w:t>、</w:t>
            </w:r>
            <w:r w:rsidRPr="000E6D2F">
              <w:rPr>
                <w:rFonts w:ascii="Times New Roman" w:hAnsi="Times New Roman"/>
                <w:kern w:val="0"/>
                <w:sz w:val="22"/>
              </w:rPr>
              <w:t>SFTP</w:t>
            </w:r>
            <w:r w:rsidRPr="000E6D2F">
              <w:rPr>
                <w:rFonts w:ascii="Times New Roman" w:hAnsi="Times New Roman"/>
                <w:kern w:val="0"/>
                <w:sz w:val="22"/>
              </w:rPr>
              <w:t>、</w:t>
            </w:r>
            <w:r w:rsidRPr="000E6D2F">
              <w:rPr>
                <w:rFonts w:ascii="Times New Roman" w:hAnsi="Times New Roman"/>
                <w:kern w:val="0"/>
                <w:sz w:val="22"/>
              </w:rPr>
              <w:t>FTP</w:t>
            </w:r>
            <w:r w:rsidRPr="000E6D2F">
              <w:rPr>
                <w:rFonts w:ascii="Times New Roman" w:hAnsi="Times New Roman"/>
                <w:kern w:val="0"/>
                <w:sz w:val="22"/>
              </w:rPr>
              <w:t>、</w:t>
            </w:r>
            <w:r w:rsidRPr="000E6D2F">
              <w:rPr>
                <w:rFonts w:ascii="Times New Roman" w:hAnsi="Times New Roman"/>
                <w:kern w:val="0"/>
                <w:sz w:val="22"/>
              </w:rPr>
              <w:t>SAMBA</w:t>
            </w:r>
            <w:r w:rsidRPr="000E6D2F">
              <w:rPr>
                <w:rFonts w:ascii="Times New Roman" w:hAnsi="Times New Roman"/>
                <w:kern w:val="0"/>
                <w:sz w:val="22"/>
              </w:rPr>
              <w:t>协议的</w:t>
            </w:r>
            <w:r w:rsidRPr="000E6D2F">
              <w:rPr>
                <w:rFonts w:ascii="Times New Roman" w:hAnsi="Times New Roman"/>
                <w:kern w:val="0"/>
                <w:sz w:val="22"/>
              </w:rPr>
              <w:t>HTML5</w:t>
            </w:r>
            <w:r w:rsidRPr="000E6D2F">
              <w:rPr>
                <w:rFonts w:ascii="Times New Roman" w:hAnsi="Times New Roman"/>
                <w:kern w:val="0"/>
                <w:sz w:val="22"/>
              </w:rPr>
              <w:t>运维，无需本地运维客户端；产品应提供原厂质保至少三年，质保内容包含但不限于：系统升级授权、产品保修服务、远程支持服务，</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、支持用户多角色划分功能，如系统管理员、部门管理员、运维员、审计管理员、密码管理员等，对各类角色需要进行细粒度的权限管理；支持自定义用户权限；</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、支持按部门组织架构管理用户数据、资产数据、授权数据、审计数据，且数据相互隔离；可按部门层级分别设定各部门不同权限的管理员；</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、支持手机</w:t>
            </w:r>
            <w:r w:rsidRPr="000E6D2F">
              <w:rPr>
                <w:rFonts w:ascii="Times New Roman" w:hAnsi="Times New Roman"/>
                <w:kern w:val="0"/>
                <w:sz w:val="22"/>
              </w:rPr>
              <w:t>APP</w:t>
            </w:r>
            <w:r w:rsidRPr="000E6D2F">
              <w:rPr>
                <w:rFonts w:ascii="Times New Roman" w:hAnsi="Times New Roman"/>
                <w:kern w:val="0"/>
                <w:sz w:val="22"/>
              </w:rPr>
              <w:t>动态口令认证方式登录堡垒机，支持钉钉</w:t>
            </w:r>
            <w:r w:rsidRPr="000E6D2F">
              <w:rPr>
                <w:rFonts w:ascii="Times New Roman" w:hAnsi="Times New Roman"/>
                <w:kern w:val="0"/>
                <w:sz w:val="22"/>
              </w:rPr>
              <w:t>/</w:t>
            </w:r>
            <w:r w:rsidRPr="000E6D2F">
              <w:rPr>
                <w:rFonts w:ascii="Times New Roman" w:hAnsi="Times New Roman"/>
                <w:kern w:val="0"/>
                <w:sz w:val="22"/>
              </w:rPr>
              <w:t>企业微信扫码认证方式登录堡垒机，支持多个</w:t>
            </w:r>
            <w:r w:rsidRPr="000E6D2F">
              <w:rPr>
                <w:rFonts w:ascii="Times New Roman" w:hAnsi="Times New Roman"/>
                <w:kern w:val="0"/>
                <w:sz w:val="22"/>
              </w:rPr>
              <w:t>AD</w:t>
            </w:r>
            <w:r w:rsidRPr="000E6D2F">
              <w:rPr>
                <w:rFonts w:ascii="Times New Roman" w:hAnsi="Times New Roman"/>
                <w:kern w:val="0"/>
                <w:sz w:val="22"/>
              </w:rPr>
              <w:t>域认证源；支持自动同步</w:t>
            </w:r>
            <w:r w:rsidRPr="000E6D2F">
              <w:rPr>
                <w:rFonts w:ascii="Times New Roman" w:hAnsi="Times New Roman"/>
                <w:kern w:val="0"/>
                <w:sz w:val="22"/>
              </w:rPr>
              <w:t>AD/LDAP</w:t>
            </w:r>
            <w:r w:rsidRPr="000E6D2F">
              <w:rPr>
                <w:rFonts w:ascii="Times New Roman" w:hAnsi="Times New Roman"/>
                <w:kern w:val="0"/>
                <w:sz w:val="22"/>
              </w:rPr>
              <w:t>用户；</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4</w:t>
            </w:r>
            <w:r w:rsidRPr="000E6D2F">
              <w:rPr>
                <w:rFonts w:ascii="Times New Roman" w:hAnsi="Times New Roman"/>
                <w:kern w:val="0"/>
                <w:sz w:val="22"/>
              </w:rPr>
              <w:t>、支持用户账号状态统计，至少包含用户账号上次登录时间、用户状态、过期时间等；</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5</w:t>
            </w:r>
            <w:r w:rsidRPr="000E6D2F">
              <w:rPr>
                <w:rFonts w:ascii="Times New Roman" w:hAnsi="Times New Roman"/>
                <w:kern w:val="0"/>
                <w:sz w:val="22"/>
              </w:rPr>
              <w:t>、支持对</w:t>
            </w:r>
            <w:r w:rsidRPr="000E6D2F">
              <w:rPr>
                <w:rFonts w:ascii="Times New Roman" w:hAnsi="Times New Roman"/>
                <w:kern w:val="0"/>
                <w:sz w:val="22"/>
              </w:rPr>
              <w:t>HTTP/HTTPS</w:t>
            </w:r>
            <w:r w:rsidRPr="000E6D2F">
              <w:rPr>
                <w:rFonts w:ascii="Times New Roman" w:hAnsi="Times New Roman"/>
                <w:kern w:val="0"/>
                <w:sz w:val="22"/>
              </w:rPr>
              <w:t>类资产进行</w:t>
            </w:r>
            <w:r w:rsidRPr="000E6D2F">
              <w:rPr>
                <w:rFonts w:ascii="Times New Roman" w:hAnsi="Times New Roman"/>
                <w:kern w:val="0"/>
                <w:sz w:val="22"/>
              </w:rPr>
              <w:t>URL</w:t>
            </w:r>
            <w:r w:rsidRPr="000E6D2F">
              <w:rPr>
                <w:rFonts w:ascii="Times New Roman" w:hAnsi="Times New Roman"/>
                <w:kern w:val="0"/>
                <w:sz w:val="22"/>
              </w:rPr>
              <w:t>黑白名单限制，禁止在未授权情况下，通过手动输入</w:t>
            </w:r>
            <w:r w:rsidRPr="000E6D2F">
              <w:rPr>
                <w:rFonts w:ascii="Times New Roman" w:hAnsi="Times New Roman"/>
                <w:kern w:val="0"/>
                <w:sz w:val="22"/>
              </w:rPr>
              <w:t>URL</w:t>
            </w:r>
            <w:r w:rsidRPr="000E6D2F">
              <w:rPr>
                <w:rFonts w:ascii="Times New Roman" w:hAnsi="Times New Roman"/>
                <w:kern w:val="0"/>
                <w:sz w:val="22"/>
              </w:rPr>
              <w:t>跳转至其它</w:t>
            </w:r>
            <w:r w:rsidRPr="000E6D2F">
              <w:rPr>
                <w:rFonts w:ascii="Times New Roman" w:hAnsi="Times New Roman"/>
                <w:kern w:val="0"/>
                <w:sz w:val="22"/>
              </w:rPr>
              <w:t>web</w:t>
            </w:r>
            <w:r w:rsidRPr="000E6D2F">
              <w:rPr>
                <w:rFonts w:ascii="Times New Roman" w:hAnsi="Times New Roman"/>
                <w:kern w:val="0"/>
                <w:sz w:val="22"/>
              </w:rPr>
              <w:t>网站（提供截图证明）；</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6</w:t>
            </w:r>
            <w:r w:rsidRPr="000E6D2F">
              <w:rPr>
                <w:rFonts w:ascii="Times New Roman" w:hAnsi="Times New Roman"/>
                <w:kern w:val="0"/>
                <w:sz w:val="22"/>
              </w:rPr>
              <w:t>、支持自动收集设备</w:t>
            </w:r>
            <w:r w:rsidRPr="000E6D2F">
              <w:rPr>
                <w:rFonts w:ascii="Times New Roman" w:hAnsi="Times New Roman"/>
                <w:kern w:val="0"/>
                <w:sz w:val="22"/>
              </w:rPr>
              <w:t>IP</w:t>
            </w:r>
            <w:r w:rsidRPr="000E6D2F">
              <w:rPr>
                <w:rFonts w:ascii="Times New Roman" w:hAnsi="Times New Roman"/>
                <w:kern w:val="0"/>
                <w:sz w:val="22"/>
              </w:rPr>
              <w:t>、运维协议、端口号、账号、密码、与用户的权限关系，可自动完成授权；</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7</w:t>
            </w:r>
            <w:r w:rsidRPr="000E6D2F">
              <w:rPr>
                <w:rFonts w:ascii="Times New Roman" w:hAnsi="Times New Roman"/>
                <w:kern w:val="0"/>
                <w:sz w:val="22"/>
              </w:rPr>
              <w:t>、支持同时对数据库会话记录图形审计及命令提取，并且实现点击任意一条数据库命令，自动跳转到对应的录像片段</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8</w:t>
            </w:r>
            <w:r w:rsidRPr="000E6D2F">
              <w:rPr>
                <w:rFonts w:ascii="Times New Roman" w:hAnsi="Times New Roman"/>
                <w:kern w:val="0"/>
                <w:sz w:val="22"/>
              </w:rPr>
              <w:t>、支持对重要命令进行审核：运维人员执行命令后，需等到管理员审批通过后才可执行成功。可选择性设置自定义时间内未审批，对命令自动放行。执行命令的运维人员在运维待审批命令时，可选择终止此命令。</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提供产品原厂商设备部署服务，协助招标人配置产品相关策略，服务期内提供</w:t>
            </w:r>
            <w:r w:rsidRPr="000E6D2F">
              <w:rPr>
                <w:rFonts w:ascii="Times New Roman" w:hAnsi="Times New Roman" w:hint="eastAsia"/>
                <w:sz w:val="22"/>
              </w:rPr>
              <w:t>每周</w:t>
            </w:r>
            <w:r w:rsidRPr="000E6D2F">
              <w:rPr>
                <w:rFonts w:ascii="Times New Roman" w:hAnsi="Times New Roman"/>
                <w:sz w:val="22"/>
              </w:rPr>
              <w:t>7</w:t>
            </w:r>
            <w:r w:rsidRPr="000E6D2F">
              <w:rPr>
                <w:rFonts w:ascii="Times New Roman" w:hAnsi="Times New Roman" w:hint="eastAsia"/>
                <w:sz w:val="22"/>
              </w:rPr>
              <w:t>天</w:t>
            </w:r>
            <w:r w:rsidRPr="000E6D2F">
              <w:rPr>
                <w:rFonts w:ascii="Times New Roman" w:hAnsi="Times New Roman"/>
                <w:sz w:val="22"/>
              </w:rPr>
              <w:t>×24</w:t>
            </w:r>
            <w:r w:rsidRPr="000E6D2F">
              <w:rPr>
                <w:rFonts w:ascii="Times New Roman" w:hAnsi="Times New Roman" w:hint="eastAsia"/>
                <w:sz w:val="22"/>
              </w:rPr>
              <w:t>小时</w:t>
            </w:r>
            <w:r w:rsidRPr="000E6D2F">
              <w:rPr>
                <w:rFonts w:ascii="Times New Roman" w:hAnsi="Times New Roman"/>
                <w:kern w:val="0"/>
                <w:sz w:val="22"/>
              </w:rPr>
              <w:t>的免费远程技术支持，</w:t>
            </w:r>
            <w:r w:rsidRPr="000E6D2F">
              <w:rPr>
                <w:rFonts w:ascii="Times New Roman" w:hAnsi="Times New Roman"/>
                <w:kern w:val="0"/>
                <w:sz w:val="22"/>
              </w:rPr>
              <w:t xml:space="preserve"> </w:t>
            </w:r>
            <w:r w:rsidRPr="000E6D2F">
              <w:rPr>
                <w:rFonts w:ascii="Times New Roman" w:hAnsi="Times New Roman"/>
                <w:kern w:val="0"/>
                <w:sz w:val="22"/>
              </w:rPr>
              <w:t>提供热线受理、远程问题处理、故障响应、现场备件更换等电话技术支持服务。</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年质保，包括系统升级授权、产品保修服务、远程支持服务</w:t>
            </w:r>
          </w:p>
        </w:tc>
      </w:tr>
      <w:tr w:rsidR="007D47DD" w:rsidRPr="000E6D2F" w:rsidTr="008E1E82">
        <w:trPr>
          <w:trHeight w:val="280"/>
        </w:trPr>
        <w:tc>
          <w:tcPr>
            <w:tcW w:w="440"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25</w:t>
            </w:r>
          </w:p>
        </w:tc>
        <w:tc>
          <w:tcPr>
            <w:tcW w:w="656" w:type="dxa"/>
            <w:vMerge w:val="restart"/>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日志审计</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满足国产化要求，采用</w:t>
            </w:r>
            <w:r w:rsidRPr="000E6D2F">
              <w:rPr>
                <w:rFonts w:ascii="Times New Roman" w:hAnsi="Times New Roman"/>
                <w:sz w:val="22"/>
              </w:rPr>
              <w:t>国产化芯片，</w:t>
            </w:r>
            <w:r w:rsidRPr="000E6D2F">
              <w:rPr>
                <w:rFonts w:ascii="Times New Roman" w:hAnsi="Times New Roman"/>
                <w:kern w:val="0"/>
                <w:sz w:val="22"/>
              </w:rPr>
              <w:t>性能参数：</w:t>
            </w:r>
            <w:r w:rsidRPr="000E6D2F">
              <w:rPr>
                <w:rFonts w:ascii="Times New Roman" w:hAnsi="Times New Roman"/>
                <w:kern w:val="0"/>
                <w:sz w:val="22"/>
              </w:rPr>
              <w:t>1U</w:t>
            </w:r>
            <w:r w:rsidRPr="000E6D2F">
              <w:rPr>
                <w:rFonts w:ascii="Times New Roman" w:hAnsi="Times New Roman"/>
                <w:kern w:val="0"/>
                <w:sz w:val="22"/>
              </w:rPr>
              <w:t>、</w:t>
            </w:r>
            <w:r w:rsidRPr="000E6D2F">
              <w:rPr>
                <w:rFonts w:ascii="Times New Roman" w:hAnsi="Times New Roman"/>
                <w:kern w:val="0"/>
                <w:sz w:val="22"/>
              </w:rPr>
              <w:t>2</w:t>
            </w:r>
            <w:r w:rsidRPr="000E6D2F">
              <w:rPr>
                <w:rFonts w:ascii="Times New Roman" w:hAnsi="Times New Roman"/>
                <w:kern w:val="0"/>
                <w:sz w:val="22"/>
              </w:rPr>
              <w:t>个</w:t>
            </w:r>
            <w:r w:rsidRPr="000E6D2F">
              <w:rPr>
                <w:rFonts w:ascii="Times New Roman" w:hAnsi="Times New Roman"/>
                <w:kern w:val="0"/>
                <w:sz w:val="22"/>
              </w:rPr>
              <w:t>GE</w:t>
            </w:r>
            <w:r w:rsidRPr="000E6D2F">
              <w:rPr>
                <w:rFonts w:ascii="Times New Roman" w:hAnsi="Times New Roman"/>
                <w:kern w:val="0"/>
                <w:sz w:val="22"/>
              </w:rPr>
              <w:t>管理口，</w:t>
            </w:r>
            <w:r w:rsidRPr="000E6D2F">
              <w:rPr>
                <w:rFonts w:ascii="Times New Roman" w:hAnsi="Times New Roman"/>
                <w:kern w:val="0"/>
                <w:sz w:val="22"/>
              </w:rPr>
              <w:t>2</w:t>
            </w:r>
            <w:r w:rsidRPr="000E6D2F">
              <w:rPr>
                <w:rFonts w:ascii="Times New Roman" w:hAnsi="Times New Roman"/>
                <w:kern w:val="0"/>
                <w:sz w:val="22"/>
              </w:rPr>
              <w:t>个</w:t>
            </w:r>
            <w:r w:rsidRPr="000E6D2F">
              <w:rPr>
                <w:rFonts w:ascii="Times New Roman" w:hAnsi="Times New Roman"/>
                <w:kern w:val="0"/>
                <w:sz w:val="22"/>
              </w:rPr>
              <w:t>USB</w:t>
            </w:r>
            <w:r w:rsidRPr="000E6D2F">
              <w:rPr>
                <w:rFonts w:ascii="Times New Roman" w:hAnsi="Times New Roman"/>
                <w:kern w:val="0"/>
                <w:sz w:val="22"/>
              </w:rPr>
              <w:t>口，</w:t>
            </w:r>
            <w:r w:rsidRPr="000E6D2F">
              <w:rPr>
                <w:rFonts w:ascii="Times New Roman" w:hAnsi="Times New Roman"/>
                <w:kern w:val="0"/>
                <w:sz w:val="22"/>
              </w:rPr>
              <w:t>1</w:t>
            </w:r>
            <w:r w:rsidRPr="000E6D2F">
              <w:rPr>
                <w:rFonts w:ascii="Times New Roman" w:hAnsi="Times New Roman"/>
                <w:kern w:val="0"/>
                <w:sz w:val="22"/>
              </w:rPr>
              <w:t>个</w:t>
            </w:r>
            <w:r w:rsidRPr="000E6D2F">
              <w:rPr>
                <w:rFonts w:ascii="Times New Roman" w:hAnsi="Times New Roman"/>
                <w:kern w:val="0"/>
                <w:sz w:val="22"/>
              </w:rPr>
              <w:t>RJ45</w:t>
            </w:r>
            <w:r w:rsidRPr="000E6D2F">
              <w:rPr>
                <w:rFonts w:ascii="Times New Roman" w:hAnsi="Times New Roman"/>
                <w:kern w:val="0"/>
                <w:sz w:val="22"/>
              </w:rPr>
              <w:t>串口，支持</w:t>
            </w:r>
            <w:r w:rsidRPr="000E6D2F">
              <w:rPr>
                <w:rFonts w:ascii="Times New Roman" w:hAnsi="Times New Roman"/>
                <w:kern w:val="0"/>
                <w:sz w:val="22"/>
              </w:rPr>
              <w:t>4</w:t>
            </w:r>
            <w:r w:rsidRPr="000E6D2F">
              <w:rPr>
                <w:rFonts w:ascii="Times New Roman" w:hAnsi="Times New Roman"/>
                <w:kern w:val="0"/>
                <w:sz w:val="22"/>
              </w:rPr>
              <w:t>个</w:t>
            </w:r>
            <w:r w:rsidRPr="000E6D2F">
              <w:rPr>
                <w:rFonts w:ascii="Times New Roman" w:hAnsi="Times New Roman"/>
                <w:kern w:val="0"/>
                <w:sz w:val="22"/>
              </w:rPr>
              <w:t>10/100/1000M</w:t>
            </w:r>
            <w:r w:rsidRPr="000E6D2F">
              <w:rPr>
                <w:rFonts w:ascii="Times New Roman" w:hAnsi="Times New Roman"/>
                <w:kern w:val="0"/>
                <w:sz w:val="22"/>
              </w:rPr>
              <w:t>电口，内存：</w:t>
            </w:r>
            <w:r w:rsidRPr="000E6D2F">
              <w:rPr>
                <w:rFonts w:ascii="Times New Roman" w:hAnsi="Times New Roman"/>
                <w:kern w:val="0"/>
                <w:sz w:val="22"/>
              </w:rPr>
              <w:t>32GB</w:t>
            </w:r>
            <w:r w:rsidRPr="000E6D2F">
              <w:rPr>
                <w:rFonts w:ascii="Times New Roman" w:hAnsi="Times New Roman"/>
                <w:kern w:val="0"/>
                <w:sz w:val="22"/>
              </w:rPr>
              <w:t>，</w:t>
            </w:r>
            <w:r w:rsidRPr="000E6D2F">
              <w:rPr>
                <w:rFonts w:ascii="Times New Roman" w:hAnsi="Times New Roman"/>
                <w:kern w:val="0"/>
                <w:sz w:val="22"/>
              </w:rPr>
              <w:t>3</w:t>
            </w:r>
            <w:r w:rsidRPr="000E6D2F">
              <w:rPr>
                <w:rFonts w:ascii="Times New Roman" w:hAnsi="Times New Roman"/>
                <w:kern w:val="0"/>
                <w:sz w:val="22"/>
              </w:rPr>
              <w:t>个接口扩展槽位</w:t>
            </w:r>
            <w:r w:rsidRPr="000E6D2F">
              <w:rPr>
                <w:rFonts w:ascii="Times New Roman" w:hAnsi="Times New Roman"/>
                <w:kern w:val="0"/>
                <w:sz w:val="22"/>
              </w:rPr>
              <w:t>,</w:t>
            </w:r>
            <w:r w:rsidRPr="000E6D2F">
              <w:rPr>
                <w:rFonts w:ascii="Times New Roman" w:hAnsi="Times New Roman"/>
                <w:kern w:val="0"/>
                <w:sz w:val="22"/>
              </w:rPr>
              <w:t>硬盘容量</w:t>
            </w:r>
            <w:r w:rsidRPr="000E6D2F">
              <w:rPr>
                <w:rFonts w:ascii="Times New Roman" w:hAnsi="Times New Roman"/>
                <w:kern w:val="0"/>
                <w:sz w:val="22"/>
              </w:rPr>
              <w:t>8T*2 raid1</w:t>
            </w:r>
            <w:r w:rsidRPr="000E6D2F">
              <w:rPr>
                <w:rFonts w:ascii="Times New Roman" w:hAnsi="Times New Roman"/>
                <w:kern w:val="0"/>
                <w:sz w:val="22"/>
              </w:rPr>
              <w:t>硬盘。系统应支持审计</w:t>
            </w:r>
            <w:r w:rsidRPr="000E6D2F">
              <w:rPr>
                <w:rFonts w:ascii="Times New Roman" w:hAnsi="Times New Roman"/>
                <w:kern w:val="0"/>
                <w:sz w:val="22"/>
              </w:rPr>
              <w:t>300</w:t>
            </w:r>
            <w:r w:rsidRPr="000E6D2F">
              <w:rPr>
                <w:rFonts w:ascii="Times New Roman" w:hAnsi="Times New Roman"/>
                <w:kern w:val="0"/>
                <w:sz w:val="22"/>
              </w:rPr>
              <w:t>个日志源接入、平均不小于</w:t>
            </w:r>
            <w:r w:rsidRPr="000E6D2F">
              <w:rPr>
                <w:rFonts w:ascii="Times New Roman" w:hAnsi="Times New Roman"/>
                <w:kern w:val="0"/>
                <w:sz w:val="22"/>
              </w:rPr>
              <w:t>3000EPS</w:t>
            </w:r>
            <w:r w:rsidRPr="000E6D2F">
              <w:rPr>
                <w:rFonts w:ascii="Times New Roman" w:hAnsi="Times New Roman"/>
                <w:kern w:val="0"/>
                <w:sz w:val="22"/>
              </w:rPr>
              <w:t>，支持内置采集器，不依赖其他设备即可进行日志采集（提供截图证明）、支持网闸、</w:t>
            </w:r>
            <w:r w:rsidRPr="000E6D2F">
              <w:rPr>
                <w:rFonts w:ascii="Times New Roman" w:hAnsi="Times New Roman"/>
                <w:kern w:val="0"/>
                <w:sz w:val="22"/>
              </w:rPr>
              <w:t>NAT</w:t>
            </w:r>
            <w:r w:rsidRPr="000E6D2F">
              <w:rPr>
                <w:rFonts w:ascii="Times New Roman" w:hAnsi="Times New Roman"/>
                <w:kern w:val="0"/>
                <w:sz w:val="22"/>
              </w:rPr>
              <w:t>场景的日志采集。支持短信、声音、邮件、界面提示等多种告警方式。产品应提供原厂质保三年</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、支持</w:t>
            </w:r>
            <w:r w:rsidRPr="000E6D2F">
              <w:rPr>
                <w:rFonts w:ascii="Times New Roman" w:hAnsi="Times New Roman"/>
                <w:kern w:val="0"/>
                <w:sz w:val="22"/>
              </w:rPr>
              <w:t>Syslog</w:t>
            </w:r>
            <w:r w:rsidRPr="000E6D2F">
              <w:rPr>
                <w:rFonts w:ascii="Times New Roman" w:hAnsi="Times New Roman"/>
                <w:kern w:val="0"/>
                <w:sz w:val="22"/>
              </w:rPr>
              <w:t>、</w:t>
            </w:r>
            <w:r w:rsidRPr="000E6D2F">
              <w:rPr>
                <w:rFonts w:ascii="Times New Roman" w:hAnsi="Times New Roman"/>
                <w:kern w:val="0"/>
                <w:sz w:val="22"/>
              </w:rPr>
              <w:t>SNMP Trap</w:t>
            </w:r>
            <w:r w:rsidRPr="000E6D2F">
              <w:rPr>
                <w:rFonts w:ascii="Times New Roman" w:hAnsi="Times New Roman"/>
                <w:kern w:val="0"/>
                <w:sz w:val="22"/>
              </w:rPr>
              <w:t>、</w:t>
            </w:r>
            <w:r w:rsidRPr="000E6D2F">
              <w:rPr>
                <w:rFonts w:ascii="Times New Roman" w:hAnsi="Times New Roman"/>
                <w:kern w:val="0"/>
                <w:sz w:val="22"/>
              </w:rPr>
              <w:t>HTTP</w:t>
            </w:r>
            <w:r w:rsidRPr="000E6D2F">
              <w:rPr>
                <w:rFonts w:ascii="Times New Roman" w:hAnsi="Times New Roman"/>
                <w:kern w:val="0"/>
                <w:sz w:val="22"/>
              </w:rPr>
              <w:t>、</w:t>
            </w:r>
            <w:r w:rsidRPr="000E6D2F">
              <w:rPr>
                <w:rFonts w:ascii="Times New Roman" w:hAnsi="Times New Roman"/>
                <w:kern w:val="0"/>
                <w:sz w:val="22"/>
              </w:rPr>
              <w:t>ODBC/JDBC</w:t>
            </w:r>
            <w:r w:rsidRPr="000E6D2F">
              <w:rPr>
                <w:rFonts w:ascii="Times New Roman" w:hAnsi="Times New Roman"/>
                <w:kern w:val="0"/>
                <w:sz w:val="22"/>
              </w:rPr>
              <w:t>、</w:t>
            </w:r>
            <w:r w:rsidRPr="000E6D2F">
              <w:rPr>
                <w:rFonts w:ascii="Times New Roman" w:hAnsi="Times New Roman"/>
                <w:kern w:val="0"/>
                <w:sz w:val="22"/>
              </w:rPr>
              <w:t>WMI</w:t>
            </w:r>
            <w:r w:rsidRPr="000E6D2F">
              <w:rPr>
                <w:rFonts w:ascii="Times New Roman" w:hAnsi="Times New Roman"/>
                <w:kern w:val="0"/>
                <w:sz w:val="22"/>
              </w:rPr>
              <w:t>、</w:t>
            </w:r>
            <w:r w:rsidRPr="000E6D2F">
              <w:rPr>
                <w:rFonts w:ascii="Times New Roman" w:hAnsi="Times New Roman"/>
                <w:kern w:val="0"/>
                <w:sz w:val="22"/>
              </w:rPr>
              <w:t>FTP</w:t>
            </w:r>
            <w:r w:rsidRPr="000E6D2F">
              <w:rPr>
                <w:rFonts w:ascii="Times New Roman" w:hAnsi="Times New Roman"/>
                <w:kern w:val="0"/>
                <w:sz w:val="22"/>
              </w:rPr>
              <w:t>、</w:t>
            </w:r>
            <w:r w:rsidRPr="000E6D2F">
              <w:rPr>
                <w:rFonts w:ascii="Times New Roman" w:hAnsi="Times New Roman"/>
                <w:kern w:val="0"/>
                <w:sz w:val="22"/>
              </w:rPr>
              <w:t>SFTP</w:t>
            </w:r>
            <w:r w:rsidRPr="000E6D2F">
              <w:rPr>
                <w:rFonts w:ascii="Times New Roman" w:hAnsi="Times New Roman"/>
                <w:kern w:val="0"/>
                <w:sz w:val="22"/>
              </w:rPr>
              <w:t>协议日志收集；</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、支持目前主流的网络安全设备、交换设备、路由设备、操作系统、应用系统等；</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、内置</w:t>
            </w:r>
            <w:r w:rsidRPr="000E6D2F">
              <w:rPr>
                <w:rFonts w:ascii="Times New Roman" w:hAnsi="Times New Roman"/>
                <w:kern w:val="0"/>
                <w:sz w:val="22"/>
              </w:rPr>
              <w:t>5000+</w:t>
            </w:r>
            <w:r w:rsidRPr="000E6D2F">
              <w:rPr>
                <w:rFonts w:ascii="Times New Roman" w:hAnsi="Times New Roman"/>
                <w:kern w:val="0"/>
                <w:sz w:val="22"/>
              </w:rPr>
              <w:t>解析规则，支持对收集的</w:t>
            </w:r>
            <w:r w:rsidRPr="000E6D2F">
              <w:rPr>
                <w:rFonts w:ascii="Times New Roman" w:hAnsi="Times New Roman"/>
                <w:kern w:val="0"/>
                <w:sz w:val="22"/>
              </w:rPr>
              <w:t>5000+</w:t>
            </w:r>
            <w:r w:rsidRPr="000E6D2F">
              <w:rPr>
                <w:rFonts w:ascii="Times New Roman" w:hAnsi="Times New Roman"/>
                <w:kern w:val="0"/>
                <w:sz w:val="22"/>
              </w:rPr>
              <w:t>设备类型日志进行解析（标准化、归一化），解析维度多达</w:t>
            </w:r>
            <w:r w:rsidRPr="000E6D2F">
              <w:rPr>
                <w:rFonts w:ascii="Times New Roman" w:hAnsi="Times New Roman"/>
                <w:kern w:val="0"/>
                <w:sz w:val="22"/>
              </w:rPr>
              <w:t>200+</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4</w:t>
            </w:r>
            <w:r w:rsidRPr="000E6D2F">
              <w:rPr>
                <w:rFonts w:ascii="Times New Roman" w:hAnsi="Times New Roman"/>
                <w:kern w:val="0"/>
                <w:sz w:val="22"/>
              </w:rPr>
              <w:t>、对日志样例可进行划词辅助解析，一键生成正则表达式</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5</w:t>
            </w:r>
            <w:r w:rsidRPr="000E6D2F">
              <w:rPr>
                <w:rFonts w:ascii="Times New Roman" w:hAnsi="Times New Roman"/>
                <w:kern w:val="0"/>
                <w:sz w:val="22"/>
              </w:rPr>
              <w:t>、支持关联规则性能以界面列表形式显示，可了解触发次数、最近一周监控状态等信息；</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6</w:t>
            </w:r>
            <w:r w:rsidRPr="000E6D2F">
              <w:rPr>
                <w:rFonts w:ascii="Times New Roman" w:hAnsi="Times New Roman"/>
                <w:kern w:val="0"/>
                <w:sz w:val="22"/>
              </w:rPr>
              <w:t>、支持按日期、时间、设备类型、日志类型、日志来源、威胁值、源地址、目的地址、事件类型、时间范围、操作对象、技术方式、技术动作、技术效果、攻击类型、地理城市等参数进行过滤查询；</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7</w:t>
            </w:r>
            <w:r w:rsidRPr="000E6D2F">
              <w:rPr>
                <w:rFonts w:ascii="Times New Roman" w:hAnsi="Times New Roman"/>
                <w:kern w:val="0"/>
                <w:sz w:val="22"/>
              </w:rPr>
              <w:t>、支持硬盘空间阈值告警，当硬盘使用率达到设定的阈值时可产生并外发告警；资产性能监控异常告警，对于监控的资产系统资源进行监测当指定指标使用率达到设定的阈值时可产生并外发告警；资产状态监控，当资产处于不活跃状态时可产生并外发告警；</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8</w:t>
            </w:r>
            <w:r w:rsidRPr="000E6D2F">
              <w:rPr>
                <w:rFonts w:ascii="Times New Roman" w:hAnsi="Times New Roman"/>
                <w:kern w:val="0"/>
                <w:sz w:val="22"/>
              </w:rPr>
              <w:t>、内置综合性自动化审计报告，支持用户自定义报表，内置完善的等级保护合规报表，内置合规性报表</w:t>
            </w:r>
            <w:r w:rsidRPr="000E6D2F">
              <w:rPr>
                <w:rFonts w:ascii="Times New Roman" w:hAnsi="Times New Roman"/>
                <w:kern w:val="0"/>
                <w:sz w:val="22"/>
              </w:rPr>
              <w:t>1000+</w:t>
            </w:r>
            <w:r w:rsidRPr="000E6D2F">
              <w:rPr>
                <w:rFonts w:ascii="Times New Roman" w:hAnsi="Times New Roman"/>
                <w:kern w:val="0"/>
                <w:sz w:val="22"/>
              </w:rPr>
              <w:t>种</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提供产品原厂商设备部署服务，协助招标人配置产品相关策略，服务期内提供</w:t>
            </w:r>
            <w:r w:rsidRPr="000E6D2F">
              <w:rPr>
                <w:rFonts w:ascii="Times New Roman" w:hAnsi="Times New Roman" w:hint="eastAsia"/>
                <w:sz w:val="22"/>
              </w:rPr>
              <w:t>每周</w:t>
            </w:r>
            <w:r w:rsidRPr="000E6D2F">
              <w:rPr>
                <w:rFonts w:ascii="Times New Roman" w:hAnsi="Times New Roman"/>
                <w:sz w:val="22"/>
              </w:rPr>
              <w:t>7</w:t>
            </w:r>
            <w:r w:rsidRPr="000E6D2F">
              <w:rPr>
                <w:rFonts w:ascii="Times New Roman" w:hAnsi="Times New Roman" w:hint="eastAsia"/>
                <w:sz w:val="22"/>
              </w:rPr>
              <w:t>天</w:t>
            </w:r>
            <w:r w:rsidRPr="000E6D2F">
              <w:rPr>
                <w:rFonts w:ascii="Times New Roman" w:hAnsi="Times New Roman"/>
                <w:sz w:val="22"/>
              </w:rPr>
              <w:t>×24</w:t>
            </w:r>
            <w:r w:rsidRPr="000E6D2F">
              <w:rPr>
                <w:rFonts w:ascii="Times New Roman" w:hAnsi="Times New Roman" w:hint="eastAsia"/>
                <w:sz w:val="22"/>
              </w:rPr>
              <w:t>小时</w:t>
            </w:r>
            <w:r w:rsidRPr="000E6D2F">
              <w:rPr>
                <w:rFonts w:ascii="Times New Roman" w:hAnsi="Times New Roman"/>
                <w:kern w:val="0"/>
                <w:sz w:val="22"/>
              </w:rPr>
              <w:t>的免费远程技术支持，</w:t>
            </w:r>
            <w:r w:rsidRPr="000E6D2F">
              <w:rPr>
                <w:rFonts w:ascii="Times New Roman" w:hAnsi="Times New Roman"/>
                <w:kern w:val="0"/>
                <w:sz w:val="22"/>
              </w:rPr>
              <w:t xml:space="preserve"> </w:t>
            </w:r>
            <w:r w:rsidRPr="000E6D2F">
              <w:rPr>
                <w:rFonts w:ascii="Times New Roman" w:hAnsi="Times New Roman"/>
                <w:kern w:val="0"/>
                <w:sz w:val="22"/>
              </w:rPr>
              <w:t>提供热线受理、远程问题处理、故障响应、现场备件更换等电话技术支持服务。</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年质保，包括系统升级授权、产品保修服务、远程支持服务</w:t>
            </w:r>
          </w:p>
        </w:tc>
      </w:tr>
      <w:tr w:rsidR="007D47DD" w:rsidRPr="000E6D2F" w:rsidTr="008E1E82">
        <w:trPr>
          <w:trHeight w:val="280"/>
        </w:trPr>
        <w:tc>
          <w:tcPr>
            <w:tcW w:w="440"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26</w:t>
            </w:r>
          </w:p>
        </w:tc>
        <w:tc>
          <w:tcPr>
            <w:tcW w:w="656" w:type="dxa"/>
            <w:vMerge w:val="restart"/>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数据库审计</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性能参数：标准机架设备，硬盘容量：</w:t>
            </w:r>
            <w:r w:rsidRPr="000E6D2F">
              <w:rPr>
                <w:rFonts w:ascii="Times New Roman" w:hAnsi="Times New Roman"/>
                <w:kern w:val="0"/>
                <w:sz w:val="22"/>
              </w:rPr>
              <w:t>8T*2</w:t>
            </w:r>
            <w:r w:rsidRPr="000E6D2F">
              <w:rPr>
                <w:rFonts w:ascii="Times New Roman" w:hAnsi="Times New Roman"/>
                <w:kern w:val="0"/>
                <w:sz w:val="22"/>
              </w:rPr>
              <w:t>（</w:t>
            </w:r>
            <w:r w:rsidRPr="000E6D2F">
              <w:rPr>
                <w:rFonts w:ascii="Times New Roman" w:hAnsi="Times New Roman"/>
                <w:kern w:val="0"/>
                <w:sz w:val="22"/>
              </w:rPr>
              <w:t>RAID1</w:t>
            </w:r>
            <w:r w:rsidRPr="000E6D2F">
              <w:rPr>
                <w:rFonts w:ascii="Times New Roman" w:hAnsi="Times New Roman"/>
                <w:kern w:val="0"/>
                <w:sz w:val="22"/>
              </w:rPr>
              <w:t>）存储空间；电源：双电源，接口：</w:t>
            </w:r>
            <w:r w:rsidRPr="000E6D2F">
              <w:rPr>
                <w:rFonts w:ascii="Times New Roman" w:hAnsi="Times New Roman"/>
                <w:kern w:val="0"/>
                <w:sz w:val="22"/>
              </w:rPr>
              <w:t>2</w:t>
            </w:r>
            <w:r w:rsidRPr="000E6D2F">
              <w:rPr>
                <w:rFonts w:ascii="Times New Roman" w:hAnsi="Times New Roman"/>
                <w:kern w:val="0"/>
                <w:sz w:val="22"/>
              </w:rPr>
              <w:t>个</w:t>
            </w:r>
            <w:r w:rsidRPr="000E6D2F">
              <w:rPr>
                <w:rFonts w:ascii="Times New Roman" w:hAnsi="Times New Roman"/>
                <w:kern w:val="0"/>
                <w:sz w:val="22"/>
              </w:rPr>
              <w:t>10/100/1000BASE-TX</w:t>
            </w:r>
            <w:r w:rsidRPr="000E6D2F">
              <w:rPr>
                <w:rFonts w:ascii="Times New Roman" w:hAnsi="Times New Roman"/>
                <w:kern w:val="0"/>
                <w:sz w:val="22"/>
              </w:rPr>
              <w:t>管理口，</w:t>
            </w:r>
            <w:r w:rsidRPr="000E6D2F">
              <w:rPr>
                <w:rFonts w:ascii="Times New Roman" w:hAnsi="Times New Roman"/>
                <w:kern w:val="0"/>
                <w:sz w:val="22"/>
              </w:rPr>
              <w:t>6</w:t>
            </w:r>
            <w:r w:rsidRPr="000E6D2F">
              <w:rPr>
                <w:rFonts w:ascii="Times New Roman" w:hAnsi="Times New Roman"/>
                <w:kern w:val="0"/>
                <w:sz w:val="22"/>
              </w:rPr>
              <w:t>个电口，</w:t>
            </w:r>
            <w:r w:rsidRPr="000E6D2F">
              <w:rPr>
                <w:rFonts w:ascii="Times New Roman" w:hAnsi="Times New Roman"/>
                <w:kern w:val="0"/>
                <w:sz w:val="22"/>
              </w:rPr>
              <w:t>4</w:t>
            </w:r>
            <w:r w:rsidRPr="000E6D2F">
              <w:rPr>
                <w:rFonts w:ascii="Times New Roman" w:hAnsi="Times New Roman"/>
                <w:kern w:val="0"/>
                <w:sz w:val="22"/>
              </w:rPr>
              <w:t>个光口，</w:t>
            </w:r>
            <w:r w:rsidRPr="000E6D2F">
              <w:rPr>
                <w:rFonts w:ascii="Times New Roman" w:hAnsi="Times New Roman"/>
                <w:kern w:val="0"/>
                <w:sz w:val="22"/>
              </w:rPr>
              <w:t>2</w:t>
            </w:r>
            <w:r w:rsidRPr="000E6D2F">
              <w:rPr>
                <w:rFonts w:ascii="Times New Roman" w:hAnsi="Times New Roman"/>
                <w:kern w:val="0"/>
                <w:sz w:val="22"/>
              </w:rPr>
              <w:t>个多模模块，吞吐率</w:t>
            </w:r>
            <w:r w:rsidRPr="000E6D2F">
              <w:rPr>
                <w:rFonts w:ascii="Times New Roman" w:hAnsi="Times New Roman"/>
                <w:kern w:val="0"/>
                <w:sz w:val="22"/>
              </w:rPr>
              <w:t>2000Mbps</w:t>
            </w:r>
            <w:r w:rsidRPr="000E6D2F">
              <w:rPr>
                <w:rFonts w:ascii="Times New Roman" w:hAnsi="Times New Roman"/>
                <w:kern w:val="0"/>
                <w:sz w:val="22"/>
              </w:rPr>
              <w:t>，记录事件</w:t>
            </w:r>
            <w:r w:rsidRPr="000E6D2F">
              <w:rPr>
                <w:rFonts w:ascii="Times New Roman" w:hAnsi="Times New Roman"/>
                <w:kern w:val="0"/>
                <w:sz w:val="22"/>
              </w:rPr>
              <w:t>40000</w:t>
            </w:r>
            <w:r w:rsidRPr="000E6D2F">
              <w:rPr>
                <w:rFonts w:ascii="Times New Roman" w:hAnsi="Times New Roman"/>
                <w:kern w:val="0"/>
                <w:sz w:val="22"/>
              </w:rPr>
              <w:t>条</w:t>
            </w:r>
            <w:r w:rsidRPr="000E6D2F">
              <w:rPr>
                <w:rFonts w:ascii="Times New Roman" w:hAnsi="Times New Roman"/>
                <w:kern w:val="0"/>
                <w:sz w:val="22"/>
              </w:rPr>
              <w:t>/</w:t>
            </w:r>
            <w:r w:rsidRPr="000E6D2F">
              <w:rPr>
                <w:rFonts w:ascii="Times New Roman" w:hAnsi="Times New Roman"/>
                <w:kern w:val="0"/>
                <w:sz w:val="22"/>
              </w:rPr>
              <w:t>秒，总记录事件</w:t>
            </w:r>
            <w:r w:rsidRPr="000E6D2F">
              <w:rPr>
                <w:rFonts w:ascii="Times New Roman" w:hAnsi="Times New Roman"/>
                <w:kern w:val="0"/>
                <w:sz w:val="22"/>
              </w:rPr>
              <w:t>350</w:t>
            </w:r>
            <w:r w:rsidRPr="000E6D2F">
              <w:rPr>
                <w:rFonts w:ascii="Times New Roman" w:hAnsi="Times New Roman"/>
                <w:kern w:val="0"/>
                <w:sz w:val="22"/>
              </w:rPr>
              <w:t>亿条；三年的</w:t>
            </w:r>
            <w:r w:rsidRPr="000E6D2F">
              <w:rPr>
                <w:rFonts w:ascii="Times New Roman" w:hAnsi="Times New Roman"/>
                <w:kern w:val="0"/>
                <w:sz w:val="22"/>
              </w:rPr>
              <w:t>URL</w:t>
            </w:r>
            <w:r w:rsidRPr="000E6D2F">
              <w:rPr>
                <w:rFonts w:ascii="Times New Roman" w:hAnsi="Times New Roman"/>
                <w:kern w:val="0"/>
                <w:sz w:val="22"/>
              </w:rPr>
              <w:t>库、攻击库和应用识别库；</w:t>
            </w:r>
            <w:r w:rsidRPr="000E6D2F">
              <w:rPr>
                <w:rFonts w:ascii="Times New Roman" w:hAnsi="Times New Roman"/>
                <w:kern w:val="0"/>
                <w:sz w:val="22"/>
              </w:rPr>
              <w:t>3</w:t>
            </w:r>
            <w:r w:rsidRPr="000E6D2F">
              <w:rPr>
                <w:rFonts w:ascii="Times New Roman" w:hAnsi="Times New Roman"/>
                <w:kern w:val="0"/>
                <w:sz w:val="22"/>
              </w:rPr>
              <w:t>年服务。采用国产操作系统，并采用国产硬件架构</w:t>
            </w:r>
          </w:p>
          <w:p w:rsidR="007D47DD" w:rsidRPr="000E6D2F" w:rsidRDefault="007D47DD" w:rsidP="007D47DD">
            <w:pPr>
              <w:numPr>
                <w:ilvl w:val="0"/>
                <w:numId w:val="45"/>
              </w:numPr>
              <w:rPr>
                <w:rFonts w:ascii="Times New Roman" w:hAnsi="Times New Roman"/>
                <w:kern w:val="0"/>
                <w:sz w:val="22"/>
              </w:rPr>
            </w:pPr>
            <w:r w:rsidRPr="000E6D2F">
              <w:rPr>
                <w:rFonts w:ascii="Times New Roman" w:hAnsi="Times New Roman"/>
                <w:kern w:val="0"/>
                <w:sz w:val="22"/>
              </w:rPr>
              <w:t>支持分布式部署，管理中心可实现统一配置、一键批量升级所有节点、统一查询；</w:t>
            </w:r>
          </w:p>
          <w:p w:rsidR="007D47DD" w:rsidRPr="000E6D2F" w:rsidRDefault="007D47DD" w:rsidP="007D47DD">
            <w:pPr>
              <w:numPr>
                <w:ilvl w:val="0"/>
                <w:numId w:val="45"/>
              </w:numPr>
              <w:rPr>
                <w:rFonts w:ascii="Times New Roman" w:hAnsi="Times New Roman"/>
                <w:kern w:val="0"/>
                <w:sz w:val="22"/>
              </w:rPr>
            </w:pPr>
            <w:r w:rsidRPr="000E6D2F">
              <w:rPr>
                <w:rFonts w:ascii="Times New Roman" w:hAnsi="Times New Roman"/>
                <w:kern w:val="0"/>
                <w:sz w:val="22"/>
              </w:rPr>
              <w:t>支持达梦（</w:t>
            </w:r>
            <w:r w:rsidRPr="000E6D2F">
              <w:rPr>
                <w:rFonts w:ascii="Times New Roman" w:hAnsi="Times New Roman"/>
                <w:kern w:val="0"/>
                <w:sz w:val="22"/>
              </w:rPr>
              <w:t>DM8</w:t>
            </w:r>
            <w:r w:rsidRPr="000E6D2F">
              <w:rPr>
                <w:rFonts w:ascii="Times New Roman" w:hAnsi="Times New Roman"/>
                <w:kern w:val="0"/>
                <w:sz w:val="22"/>
              </w:rPr>
              <w:t>及其他版本）、南大通用</w:t>
            </w:r>
            <w:r w:rsidRPr="000E6D2F">
              <w:rPr>
                <w:rFonts w:ascii="Times New Roman" w:hAnsi="Times New Roman"/>
                <w:kern w:val="0"/>
                <w:sz w:val="22"/>
              </w:rPr>
              <w:t>(GBase</w:t>
            </w:r>
            <w:r w:rsidRPr="000E6D2F">
              <w:rPr>
                <w:rFonts w:ascii="Times New Roman" w:hAnsi="Times New Roman"/>
                <w:kern w:val="0"/>
                <w:sz w:val="22"/>
              </w:rPr>
              <w:t>）、高斯（</w:t>
            </w:r>
            <w:r w:rsidRPr="000E6D2F">
              <w:rPr>
                <w:rFonts w:ascii="Times New Roman" w:hAnsi="Times New Roman"/>
                <w:kern w:val="0"/>
                <w:sz w:val="22"/>
              </w:rPr>
              <w:t>GaussDB</w:t>
            </w:r>
            <w:r w:rsidRPr="000E6D2F">
              <w:rPr>
                <w:rFonts w:ascii="Times New Roman" w:hAnsi="Times New Roman"/>
                <w:kern w:val="0"/>
                <w:sz w:val="22"/>
              </w:rPr>
              <w:t>）、人大金仓（</w:t>
            </w:r>
            <w:r w:rsidRPr="000E6D2F">
              <w:rPr>
                <w:rFonts w:ascii="Times New Roman" w:hAnsi="Times New Roman"/>
                <w:kern w:val="0"/>
                <w:sz w:val="22"/>
              </w:rPr>
              <w:t>KingbaseV8</w:t>
            </w:r>
            <w:r w:rsidRPr="000E6D2F">
              <w:rPr>
                <w:rFonts w:ascii="Times New Roman" w:hAnsi="Times New Roman"/>
                <w:kern w:val="0"/>
                <w:sz w:val="22"/>
              </w:rPr>
              <w:t>、</w:t>
            </w:r>
            <w:r w:rsidRPr="000E6D2F">
              <w:rPr>
                <w:rFonts w:ascii="Times New Roman" w:hAnsi="Times New Roman"/>
                <w:kern w:val="0"/>
                <w:sz w:val="22"/>
              </w:rPr>
              <w:t>V7</w:t>
            </w:r>
            <w:r w:rsidRPr="000E6D2F">
              <w:rPr>
                <w:rFonts w:ascii="Times New Roman" w:hAnsi="Times New Roman"/>
                <w:kern w:val="0"/>
                <w:sz w:val="22"/>
              </w:rPr>
              <w:t>及其他版本）、</w:t>
            </w:r>
            <w:r w:rsidRPr="000E6D2F">
              <w:rPr>
                <w:rFonts w:ascii="Times New Roman" w:hAnsi="Times New Roman"/>
                <w:kern w:val="0"/>
                <w:sz w:val="22"/>
              </w:rPr>
              <w:t>K-DB</w:t>
            </w:r>
            <w:r w:rsidRPr="000E6D2F">
              <w:rPr>
                <w:rFonts w:ascii="Times New Roman" w:hAnsi="Times New Roman"/>
                <w:kern w:val="0"/>
                <w:sz w:val="22"/>
              </w:rPr>
              <w:t>、神舟通用（</w:t>
            </w:r>
            <w:r w:rsidRPr="000E6D2F">
              <w:rPr>
                <w:rFonts w:ascii="Times New Roman" w:hAnsi="Times New Roman"/>
                <w:kern w:val="0"/>
                <w:sz w:val="22"/>
              </w:rPr>
              <w:t>Oscar</w:t>
            </w:r>
            <w:r w:rsidRPr="000E6D2F">
              <w:rPr>
                <w:rFonts w:ascii="Times New Roman" w:hAnsi="Times New Roman"/>
                <w:kern w:val="0"/>
                <w:sz w:val="22"/>
              </w:rPr>
              <w:t>）、</w:t>
            </w:r>
            <w:r w:rsidRPr="000E6D2F">
              <w:rPr>
                <w:rFonts w:ascii="Times New Roman" w:hAnsi="Times New Roman"/>
                <w:kern w:val="0"/>
                <w:sz w:val="22"/>
              </w:rPr>
              <w:t>OceanBase</w:t>
            </w:r>
            <w:r w:rsidRPr="000E6D2F">
              <w:rPr>
                <w:rFonts w:ascii="Times New Roman" w:hAnsi="Times New Roman"/>
                <w:kern w:val="0"/>
                <w:sz w:val="22"/>
              </w:rPr>
              <w:t>、瀚高（</w:t>
            </w:r>
            <w:r w:rsidRPr="000E6D2F">
              <w:rPr>
                <w:rFonts w:ascii="Times New Roman" w:hAnsi="Times New Roman"/>
                <w:kern w:val="0"/>
                <w:sz w:val="22"/>
              </w:rPr>
              <w:t>HighGo DB)</w:t>
            </w:r>
            <w:r w:rsidRPr="000E6D2F">
              <w:rPr>
                <w:rFonts w:ascii="Times New Roman" w:hAnsi="Times New Roman"/>
                <w:kern w:val="0"/>
                <w:sz w:val="22"/>
              </w:rPr>
              <w:t>等国产数据库的审计；</w:t>
            </w:r>
          </w:p>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支持</w:t>
            </w:r>
            <w:r w:rsidRPr="000E6D2F">
              <w:rPr>
                <w:rFonts w:ascii="Times New Roman" w:hAnsi="Times New Roman"/>
                <w:kern w:val="0"/>
                <w:sz w:val="22"/>
              </w:rPr>
              <w:t>HTML</w:t>
            </w:r>
            <w:r w:rsidRPr="000E6D2F">
              <w:rPr>
                <w:rFonts w:ascii="Times New Roman" w:hAnsi="Times New Roman"/>
                <w:kern w:val="0"/>
                <w:sz w:val="22"/>
              </w:rPr>
              <w:t>、</w:t>
            </w:r>
            <w:r w:rsidRPr="000E6D2F">
              <w:rPr>
                <w:rFonts w:ascii="Times New Roman" w:hAnsi="Times New Roman"/>
                <w:kern w:val="0"/>
                <w:sz w:val="22"/>
              </w:rPr>
              <w:t>PDF</w:t>
            </w:r>
            <w:r w:rsidRPr="000E6D2F">
              <w:rPr>
                <w:rFonts w:ascii="Times New Roman" w:hAnsi="Times New Roman"/>
                <w:kern w:val="0"/>
                <w:sz w:val="22"/>
              </w:rPr>
              <w:t>、</w:t>
            </w:r>
            <w:r w:rsidRPr="000E6D2F">
              <w:rPr>
                <w:rFonts w:ascii="Times New Roman" w:hAnsi="Times New Roman"/>
                <w:kern w:val="0"/>
                <w:sz w:val="22"/>
              </w:rPr>
              <w:t>PNG</w:t>
            </w:r>
            <w:r w:rsidRPr="000E6D2F">
              <w:rPr>
                <w:rFonts w:ascii="Times New Roman" w:hAnsi="Times New Roman"/>
                <w:kern w:val="0"/>
                <w:sz w:val="22"/>
              </w:rPr>
              <w:t>、</w:t>
            </w:r>
            <w:r w:rsidRPr="000E6D2F">
              <w:rPr>
                <w:rFonts w:ascii="Times New Roman" w:hAnsi="Times New Roman"/>
                <w:kern w:val="0"/>
                <w:sz w:val="22"/>
              </w:rPr>
              <w:t>WORD</w:t>
            </w:r>
            <w:r w:rsidRPr="000E6D2F">
              <w:rPr>
                <w:rFonts w:ascii="Times New Roman" w:hAnsi="Times New Roman"/>
                <w:kern w:val="0"/>
                <w:sz w:val="22"/>
              </w:rPr>
              <w:t>、</w:t>
            </w:r>
            <w:r w:rsidRPr="000E6D2F">
              <w:rPr>
                <w:rFonts w:ascii="Times New Roman" w:hAnsi="Times New Roman"/>
                <w:kern w:val="0"/>
                <w:sz w:val="22"/>
              </w:rPr>
              <w:t>EXCEL</w:t>
            </w:r>
            <w:r w:rsidRPr="000E6D2F">
              <w:rPr>
                <w:rFonts w:ascii="Times New Roman" w:hAnsi="Times New Roman"/>
                <w:kern w:val="0"/>
                <w:sz w:val="22"/>
              </w:rPr>
              <w:t>、</w:t>
            </w:r>
            <w:r w:rsidRPr="000E6D2F">
              <w:rPr>
                <w:rFonts w:ascii="Times New Roman" w:hAnsi="Times New Roman"/>
                <w:kern w:val="0"/>
                <w:sz w:val="22"/>
              </w:rPr>
              <w:t>CSV</w:t>
            </w:r>
            <w:r w:rsidRPr="000E6D2F">
              <w:rPr>
                <w:rFonts w:ascii="Times New Roman" w:hAnsi="Times New Roman"/>
                <w:kern w:val="0"/>
                <w:sz w:val="22"/>
              </w:rPr>
              <w:t>等格式的报表导出</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sz w:val="22"/>
              </w:rPr>
            </w:pPr>
            <w:r w:rsidRPr="000E6D2F">
              <w:rPr>
                <w:rFonts w:ascii="Times New Roman" w:hAnsi="Times New Roman"/>
                <w:sz w:val="22"/>
              </w:rPr>
              <w:t>1</w:t>
            </w:r>
            <w:r w:rsidRPr="000E6D2F">
              <w:rPr>
                <w:rFonts w:ascii="Times New Roman" w:hAnsi="Times New Roman"/>
                <w:sz w:val="22"/>
              </w:rPr>
              <w:t>、在质保期内，按照合同要求提供技术支持服务，保障本项目系统的正常稳定运行；包含设备上架、通电、策略配置、资产录入等内容，通过现场、远程、客户服务热线等形式对现场技术问题予以回应，并在最短的时间内解决问题；</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sz w:val="22"/>
              </w:rPr>
              <w:t>2</w:t>
            </w:r>
            <w:r w:rsidRPr="000E6D2F">
              <w:rPr>
                <w:rFonts w:ascii="Times New Roman" w:hAnsi="Times New Roman"/>
                <w:sz w:val="22"/>
              </w:rPr>
              <w:t>、在产品质保期内提供升级更新服务和设备保修服务，并以灵活的服务方式保证更新的需求。升级与更新服务包括：软件的最新版本升级更新、内置策略库的升级更新等。</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年质保，包括系统升级授权、产品保修服务、远程支持服务</w:t>
            </w:r>
          </w:p>
        </w:tc>
      </w:tr>
      <w:tr w:rsidR="007D47DD" w:rsidRPr="000E6D2F" w:rsidTr="008E1E82">
        <w:trPr>
          <w:trHeight w:val="280"/>
        </w:trPr>
        <w:tc>
          <w:tcPr>
            <w:tcW w:w="440"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27</w:t>
            </w:r>
          </w:p>
        </w:tc>
        <w:tc>
          <w:tcPr>
            <w:tcW w:w="656" w:type="dxa"/>
            <w:vMerge w:val="restart"/>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漏洞扫描</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硬件参数：</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w:t>
            </w:r>
            <w:r w:rsidRPr="000E6D2F">
              <w:rPr>
                <w:rFonts w:ascii="Times New Roman" w:hAnsi="Times New Roman"/>
                <w:kern w:val="0"/>
                <w:sz w:val="22"/>
              </w:rPr>
              <w:t>1U</w:t>
            </w:r>
            <w:r w:rsidRPr="000E6D2F">
              <w:rPr>
                <w:rFonts w:ascii="Times New Roman" w:hAnsi="Times New Roman"/>
                <w:kern w:val="0"/>
                <w:sz w:val="22"/>
              </w:rPr>
              <w:t>、</w:t>
            </w:r>
            <w:r w:rsidRPr="000E6D2F">
              <w:rPr>
                <w:rFonts w:ascii="Times New Roman" w:hAnsi="Times New Roman"/>
                <w:kern w:val="0"/>
                <w:sz w:val="22"/>
              </w:rPr>
              <w:t>1</w:t>
            </w:r>
            <w:r w:rsidRPr="000E6D2F">
              <w:rPr>
                <w:rFonts w:ascii="Times New Roman" w:hAnsi="Times New Roman"/>
                <w:kern w:val="0"/>
                <w:sz w:val="22"/>
              </w:rPr>
              <w:t>个</w:t>
            </w:r>
            <w:r w:rsidRPr="000E6D2F">
              <w:rPr>
                <w:rFonts w:ascii="Times New Roman" w:hAnsi="Times New Roman"/>
                <w:kern w:val="0"/>
                <w:sz w:val="22"/>
              </w:rPr>
              <w:t>RJ45</w:t>
            </w:r>
            <w:r w:rsidRPr="000E6D2F">
              <w:rPr>
                <w:rFonts w:ascii="Times New Roman" w:hAnsi="Times New Roman"/>
                <w:kern w:val="0"/>
                <w:sz w:val="22"/>
              </w:rPr>
              <w:t>串口，</w:t>
            </w:r>
            <w:r w:rsidRPr="000E6D2F">
              <w:rPr>
                <w:rFonts w:ascii="Times New Roman" w:hAnsi="Times New Roman"/>
                <w:kern w:val="0"/>
                <w:sz w:val="22"/>
              </w:rPr>
              <w:t>1</w:t>
            </w:r>
            <w:r w:rsidRPr="000E6D2F">
              <w:rPr>
                <w:rFonts w:ascii="Times New Roman" w:hAnsi="Times New Roman"/>
                <w:kern w:val="0"/>
                <w:sz w:val="22"/>
              </w:rPr>
              <w:t>个</w:t>
            </w:r>
            <w:r w:rsidRPr="000E6D2F">
              <w:rPr>
                <w:rFonts w:ascii="Times New Roman" w:hAnsi="Times New Roman"/>
                <w:kern w:val="0"/>
                <w:sz w:val="22"/>
              </w:rPr>
              <w:t>GE</w:t>
            </w:r>
            <w:r w:rsidRPr="000E6D2F">
              <w:rPr>
                <w:rFonts w:ascii="Times New Roman" w:hAnsi="Times New Roman"/>
                <w:kern w:val="0"/>
                <w:sz w:val="22"/>
              </w:rPr>
              <w:t>管理口，</w:t>
            </w:r>
            <w:r w:rsidRPr="000E6D2F">
              <w:rPr>
                <w:rFonts w:ascii="Times New Roman" w:hAnsi="Times New Roman"/>
                <w:kern w:val="0"/>
                <w:sz w:val="22"/>
              </w:rPr>
              <w:t>4</w:t>
            </w:r>
            <w:r w:rsidRPr="000E6D2F">
              <w:rPr>
                <w:rFonts w:ascii="Times New Roman" w:hAnsi="Times New Roman"/>
                <w:kern w:val="0"/>
                <w:sz w:val="22"/>
              </w:rPr>
              <w:t>个</w:t>
            </w:r>
            <w:r w:rsidRPr="000E6D2F">
              <w:rPr>
                <w:rFonts w:ascii="Times New Roman" w:hAnsi="Times New Roman"/>
                <w:kern w:val="0"/>
                <w:sz w:val="22"/>
              </w:rPr>
              <w:t>10M/100M/1000M</w:t>
            </w:r>
            <w:r w:rsidRPr="000E6D2F">
              <w:rPr>
                <w:rFonts w:ascii="Times New Roman" w:hAnsi="Times New Roman"/>
                <w:kern w:val="0"/>
                <w:sz w:val="22"/>
              </w:rPr>
              <w:t>网口扫描口，</w:t>
            </w:r>
            <w:r w:rsidRPr="000E6D2F">
              <w:rPr>
                <w:rFonts w:ascii="Times New Roman" w:hAnsi="Times New Roman"/>
                <w:kern w:val="0"/>
                <w:sz w:val="22"/>
              </w:rPr>
              <w:t>4</w:t>
            </w:r>
            <w:r w:rsidRPr="000E6D2F">
              <w:rPr>
                <w:rFonts w:ascii="Times New Roman" w:hAnsi="Times New Roman"/>
                <w:kern w:val="0"/>
                <w:sz w:val="22"/>
              </w:rPr>
              <w:t>个千兆光口，采用</w:t>
            </w:r>
            <w:r w:rsidRPr="000E6D2F">
              <w:rPr>
                <w:rFonts w:ascii="Times New Roman" w:hAnsi="Times New Roman"/>
                <w:kern w:val="0"/>
                <w:sz w:val="22"/>
              </w:rPr>
              <w:t>B/S</w:t>
            </w:r>
            <w:r w:rsidRPr="000E6D2F">
              <w:rPr>
                <w:rFonts w:ascii="Times New Roman" w:hAnsi="Times New Roman"/>
                <w:kern w:val="0"/>
                <w:sz w:val="22"/>
              </w:rPr>
              <w:t>架构、</w:t>
            </w:r>
            <w:r w:rsidRPr="000E6D2F">
              <w:rPr>
                <w:rFonts w:ascii="Times New Roman" w:hAnsi="Times New Roman"/>
                <w:kern w:val="0"/>
                <w:sz w:val="22"/>
              </w:rPr>
              <w:t>SSL</w:t>
            </w:r>
            <w:r w:rsidRPr="000E6D2F">
              <w:rPr>
                <w:rFonts w:ascii="Times New Roman" w:hAnsi="Times New Roman"/>
                <w:kern w:val="0"/>
                <w:sz w:val="22"/>
              </w:rPr>
              <w:t>加密，</w:t>
            </w:r>
            <w:r w:rsidRPr="000E6D2F">
              <w:rPr>
                <w:rFonts w:ascii="Times New Roman" w:hAnsi="Times New Roman"/>
                <w:sz w:val="22"/>
              </w:rPr>
              <w:t>采用国产芯片，含交流单电源；</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、配置支持</w:t>
            </w:r>
            <w:r w:rsidRPr="000E6D2F">
              <w:rPr>
                <w:rFonts w:ascii="Times New Roman" w:hAnsi="Times New Roman"/>
                <w:kern w:val="0"/>
                <w:sz w:val="22"/>
              </w:rPr>
              <w:t>IPv4</w:t>
            </w:r>
            <w:r w:rsidRPr="000E6D2F">
              <w:rPr>
                <w:rFonts w:ascii="Times New Roman" w:hAnsi="Times New Roman"/>
                <w:kern w:val="0"/>
                <w:sz w:val="22"/>
              </w:rPr>
              <w:t>和</w:t>
            </w:r>
            <w:r w:rsidRPr="000E6D2F">
              <w:rPr>
                <w:rFonts w:ascii="Times New Roman" w:hAnsi="Times New Roman"/>
                <w:kern w:val="0"/>
                <w:sz w:val="22"/>
              </w:rPr>
              <w:t>IPv6</w:t>
            </w:r>
            <w:r w:rsidRPr="000E6D2F">
              <w:rPr>
                <w:rFonts w:ascii="Times New Roman" w:hAnsi="Times New Roman"/>
                <w:kern w:val="0"/>
                <w:sz w:val="22"/>
              </w:rPr>
              <w:t>环境的部署和扫描，授权可扫描总数量不少于</w:t>
            </w:r>
            <w:r w:rsidRPr="000E6D2F">
              <w:rPr>
                <w:rFonts w:ascii="Times New Roman" w:hAnsi="Times New Roman"/>
                <w:kern w:val="0"/>
                <w:sz w:val="22"/>
              </w:rPr>
              <w:t>1000</w:t>
            </w:r>
            <w:r w:rsidRPr="000E6D2F">
              <w:rPr>
                <w:rFonts w:ascii="Times New Roman" w:hAnsi="Times New Roman"/>
                <w:kern w:val="0"/>
                <w:sz w:val="22"/>
              </w:rPr>
              <w:t>个</w:t>
            </w:r>
            <w:r w:rsidRPr="000E6D2F">
              <w:rPr>
                <w:rFonts w:ascii="Times New Roman" w:hAnsi="Times New Roman"/>
                <w:kern w:val="0"/>
                <w:sz w:val="22"/>
              </w:rPr>
              <w:t>IP</w:t>
            </w:r>
            <w:r w:rsidRPr="000E6D2F">
              <w:rPr>
                <w:rFonts w:ascii="Times New Roman" w:hAnsi="Times New Roman"/>
                <w:kern w:val="0"/>
                <w:sz w:val="22"/>
              </w:rPr>
              <w:t>地址或域名。</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、开启全插件漏洞扫描、弱口令探测和登陆扫描后扫描速度不低于</w:t>
            </w:r>
            <w:r w:rsidRPr="000E6D2F">
              <w:rPr>
                <w:rFonts w:ascii="Times New Roman" w:hAnsi="Times New Roman"/>
                <w:kern w:val="0"/>
                <w:sz w:val="22"/>
              </w:rPr>
              <w:t xml:space="preserve"> 700ip/h</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4</w:t>
            </w:r>
            <w:r w:rsidRPr="000E6D2F">
              <w:rPr>
                <w:rFonts w:ascii="Times New Roman" w:hAnsi="Times New Roman"/>
                <w:kern w:val="0"/>
                <w:sz w:val="22"/>
              </w:rPr>
              <w:t>、支持检测漏洞数大于</w:t>
            </w:r>
            <w:r w:rsidRPr="000E6D2F">
              <w:rPr>
                <w:rFonts w:ascii="Times New Roman" w:hAnsi="Times New Roman"/>
                <w:kern w:val="0"/>
                <w:sz w:val="22"/>
              </w:rPr>
              <w:t>230000</w:t>
            </w:r>
            <w:r w:rsidRPr="000E6D2F">
              <w:rPr>
                <w:rFonts w:ascii="Times New Roman" w:hAnsi="Times New Roman"/>
                <w:kern w:val="0"/>
                <w:sz w:val="22"/>
              </w:rPr>
              <w:t>条，兼容</w:t>
            </w:r>
            <w:r w:rsidRPr="000E6D2F">
              <w:rPr>
                <w:rFonts w:ascii="Times New Roman" w:hAnsi="Times New Roman"/>
                <w:kern w:val="0"/>
                <w:sz w:val="22"/>
              </w:rPr>
              <w:t>CVE</w:t>
            </w:r>
            <w:r w:rsidRPr="000E6D2F">
              <w:rPr>
                <w:rFonts w:ascii="Times New Roman" w:hAnsi="Times New Roman"/>
                <w:kern w:val="0"/>
                <w:sz w:val="22"/>
              </w:rPr>
              <w:t>、</w:t>
            </w:r>
            <w:r w:rsidRPr="000E6D2F">
              <w:rPr>
                <w:rFonts w:ascii="Times New Roman" w:hAnsi="Times New Roman"/>
                <w:kern w:val="0"/>
                <w:sz w:val="22"/>
              </w:rPr>
              <w:t>CNCVE</w:t>
            </w:r>
            <w:r w:rsidRPr="000E6D2F">
              <w:rPr>
                <w:rFonts w:ascii="Times New Roman" w:hAnsi="Times New Roman"/>
                <w:kern w:val="0"/>
                <w:sz w:val="22"/>
              </w:rPr>
              <w:t>、</w:t>
            </w:r>
            <w:r w:rsidRPr="000E6D2F">
              <w:rPr>
                <w:rFonts w:ascii="Times New Roman" w:hAnsi="Times New Roman"/>
                <w:kern w:val="0"/>
                <w:sz w:val="22"/>
              </w:rPr>
              <w:t>CNNVD</w:t>
            </w:r>
            <w:r w:rsidRPr="000E6D2F">
              <w:rPr>
                <w:rFonts w:ascii="Times New Roman" w:hAnsi="Times New Roman"/>
                <w:kern w:val="0"/>
                <w:sz w:val="22"/>
              </w:rPr>
              <w:t>、</w:t>
            </w:r>
            <w:r w:rsidRPr="000E6D2F">
              <w:rPr>
                <w:rFonts w:ascii="Times New Roman" w:hAnsi="Times New Roman"/>
                <w:kern w:val="0"/>
                <w:sz w:val="22"/>
              </w:rPr>
              <w:t>CNVD</w:t>
            </w:r>
            <w:r w:rsidRPr="000E6D2F">
              <w:rPr>
                <w:rFonts w:ascii="Times New Roman" w:hAnsi="Times New Roman"/>
                <w:kern w:val="0"/>
                <w:sz w:val="22"/>
              </w:rPr>
              <w:t>、</w:t>
            </w:r>
            <w:r w:rsidRPr="000E6D2F">
              <w:rPr>
                <w:rFonts w:ascii="Times New Roman" w:hAnsi="Times New Roman"/>
                <w:kern w:val="0"/>
                <w:sz w:val="22"/>
              </w:rPr>
              <w:t>Bugtrag</w:t>
            </w:r>
            <w:r w:rsidRPr="000E6D2F">
              <w:rPr>
                <w:rFonts w:ascii="Times New Roman" w:hAnsi="Times New Roman"/>
                <w:kern w:val="0"/>
                <w:sz w:val="22"/>
              </w:rPr>
              <w:t>等主流标准，内置不同漏洞模板针对</w:t>
            </w:r>
            <w:r w:rsidRPr="000E6D2F">
              <w:rPr>
                <w:rFonts w:ascii="Times New Roman" w:hAnsi="Times New Roman"/>
                <w:kern w:val="0"/>
                <w:sz w:val="22"/>
              </w:rPr>
              <w:t>Unix</w:t>
            </w:r>
            <w:r w:rsidRPr="000E6D2F">
              <w:rPr>
                <w:rFonts w:ascii="Times New Roman" w:hAnsi="Times New Roman"/>
                <w:kern w:val="0"/>
                <w:sz w:val="22"/>
              </w:rPr>
              <w:t>、</w:t>
            </w:r>
            <w:r w:rsidRPr="000E6D2F">
              <w:rPr>
                <w:rFonts w:ascii="Times New Roman" w:hAnsi="Times New Roman"/>
                <w:kern w:val="0"/>
                <w:sz w:val="22"/>
              </w:rPr>
              <w:t>Windows</w:t>
            </w:r>
            <w:r w:rsidRPr="000E6D2F">
              <w:rPr>
                <w:rFonts w:ascii="Times New Roman" w:hAnsi="Times New Roman"/>
                <w:kern w:val="0"/>
                <w:sz w:val="22"/>
              </w:rPr>
              <w:t>操作系统、网络设备和防火墙等模板，同时支持用户自定义扫描范围和扫描策略</w:t>
            </w:r>
            <w:r w:rsidRPr="000E6D2F">
              <w:rPr>
                <w:rFonts w:ascii="Times New Roman" w:hAnsi="Times New Roman"/>
                <w:kern w:val="0"/>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5</w:t>
            </w:r>
            <w:r w:rsidRPr="000E6D2F">
              <w:rPr>
                <w:rFonts w:ascii="Times New Roman" w:hAnsi="Times New Roman"/>
                <w:kern w:val="0"/>
                <w:sz w:val="22"/>
              </w:rPr>
              <w:t>、支持自动模板匹配技术。</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6</w:t>
            </w:r>
            <w:r w:rsidRPr="000E6D2F">
              <w:rPr>
                <w:rFonts w:ascii="Times New Roman" w:hAnsi="Times New Roman"/>
                <w:kern w:val="0"/>
                <w:sz w:val="22"/>
              </w:rPr>
              <w:t>、应支持通过多种维度对漏洞进行检索，包括：</w:t>
            </w:r>
            <w:r w:rsidRPr="000E6D2F">
              <w:rPr>
                <w:rFonts w:ascii="Times New Roman" w:hAnsi="Times New Roman"/>
                <w:kern w:val="0"/>
                <w:sz w:val="22"/>
              </w:rPr>
              <w:t>CVE ID</w:t>
            </w:r>
            <w:r w:rsidRPr="000E6D2F">
              <w:rPr>
                <w:rFonts w:ascii="Times New Roman" w:hAnsi="Times New Roman"/>
                <w:kern w:val="0"/>
                <w:sz w:val="22"/>
              </w:rPr>
              <w:t>、</w:t>
            </w:r>
            <w:r w:rsidRPr="000E6D2F">
              <w:rPr>
                <w:rFonts w:ascii="Times New Roman" w:hAnsi="Times New Roman"/>
                <w:kern w:val="0"/>
                <w:sz w:val="22"/>
              </w:rPr>
              <w:t>BUGTRAQ ID</w:t>
            </w:r>
            <w:r w:rsidRPr="000E6D2F">
              <w:rPr>
                <w:rFonts w:ascii="Times New Roman" w:hAnsi="Times New Roman"/>
                <w:kern w:val="0"/>
                <w:sz w:val="22"/>
              </w:rPr>
              <w:t>、</w:t>
            </w:r>
            <w:r w:rsidRPr="000E6D2F">
              <w:rPr>
                <w:rFonts w:ascii="Times New Roman" w:hAnsi="Times New Roman"/>
                <w:kern w:val="0"/>
                <w:sz w:val="22"/>
              </w:rPr>
              <w:t>CNCVE ID</w:t>
            </w:r>
            <w:r w:rsidRPr="000E6D2F">
              <w:rPr>
                <w:rFonts w:ascii="Times New Roman" w:hAnsi="Times New Roman"/>
                <w:kern w:val="0"/>
                <w:sz w:val="22"/>
              </w:rPr>
              <w:t>、</w:t>
            </w:r>
            <w:r w:rsidRPr="000E6D2F">
              <w:rPr>
                <w:rFonts w:ascii="Times New Roman" w:hAnsi="Times New Roman"/>
                <w:kern w:val="0"/>
                <w:sz w:val="22"/>
              </w:rPr>
              <w:t>CNVD ID</w:t>
            </w:r>
            <w:r w:rsidRPr="000E6D2F">
              <w:rPr>
                <w:rFonts w:ascii="Times New Roman" w:hAnsi="Times New Roman"/>
                <w:kern w:val="0"/>
                <w:sz w:val="22"/>
              </w:rPr>
              <w:t>、</w:t>
            </w:r>
            <w:r w:rsidRPr="000E6D2F">
              <w:rPr>
                <w:rFonts w:ascii="Times New Roman" w:hAnsi="Times New Roman"/>
                <w:kern w:val="0"/>
                <w:sz w:val="22"/>
              </w:rPr>
              <w:t>CNNVD ID</w:t>
            </w:r>
            <w:r w:rsidRPr="000E6D2F">
              <w:rPr>
                <w:rFonts w:ascii="Times New Roman" w:hAnsi="Times New Roman"/>
                <w:kern w:val="0"/>
                <w:sz w:val="22"/>
              </w:rPr>
              <w:t>、</w:t>
            </w:r>
            <w:r w:rsidRPr="000E6D2F">
              <w:rPr>
                <w:rFonts w:ascii="Times New Roman" w:hAnsi="Times New Roman"/>
                <w:kern w:val="0"/>
                <w:sz w:val="22"/>
              </w:rPr>
              <w:t xml:space="preserve">MS </w:t>
            </w:r>
            <w:r w:rsidRPr="000E6D2F">
              <w:rPr>
                <w:rFonts w:ascii="Times New Roman" w:hAnsi="Times New Roman"/>
                <w:kern w:val="0"/>
                <w:sz w:val="22"/>
              </w:rPr>
              <w:t>编号、风险等级、漏洞名称、是否使用危险插件、漏洞发布日期等信息。</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7</w:t>
            </w:r>
            <w:r w:rsidRPr="000E6D2F">
              <w:rPr>
                <w:rFonts w:ascii="Times New Roman" w:hAnsi="Times New Roman"/>
                <w:kern w:val="0"/>
                <w:sz w:val="22"/>
              </w:rPr>
              <w:t>、同时支持远程扫描和采用</w:t>
            </w:r>
            <w:r w:rsidRPr="000E6D2F">
              <w:rPr>
                <w:rFonts w:ascii="Times New Roman" w:hAnsi="Times New Roman"/>
                <w:kern w:val="0"/>
                <w:sz w:val="22"/>
              </w:rPr>
              <w:t>SMB</w:t>
            </w:r>
            <w:r w:rsidRPr="000E6D2F">
              <w:rPr>
                <w:rFonts w:ascii="Times New Roman" w:hAnsi="Times New Roman"/>
                <w:kern w:val="0"/>
                <w:sz w:val="22"/>
              </w:rPr>
              <w:t>、</w:t>
            </w:r>
            <w:r w:rsidRPr="000E6D2F">
              <w:rPr>
                <w:rFonts w:ascii="Times New Roman" w:hAnsi="Times New Roman"/>
                <w:kern w:val="0"/>
                <w:sz w:val="22"/>
              </w:rPr>
              <w:t>SSH</w:t>
            </w:r>
            <w:r w:rsidRPr="000E6D2F">
              <w:rPr>
                <w:rFonts w:ascii="Times New Roman" w:hAnsi="Times New Roman"/>
                <w:kern w:val="0"/>
                <w:sz w:val="22"/>
              </w:rPr>
              <w:t>、</w:t>
            </w:r>
            <w:r w:rsidRPr="000E6D2F">
              <w:rPr>
                <w:rFonts w:ascii="Times New Roman" w:hAnsi="Times New Roman"/>
                <w:kern w:val="0"/>
                <w:sz w:val="22"/>
              </w:rPr>
              <w:t>RDP</w:t>
            </w:r>
            <w:r w:rsidRPr="000E6D2F">
              <w:rPr>
                <w:rFonts w:ascii="Times New Roman" w:hAnsi="Times New Roman"/>
                <w:kern w:val="0"/>
                <w:sz w:val="22"/>
              </w:rPr>
              <w:t>、</w:t>
            </w:r>
            <w:r w:rsidRPr="000E6D2F">
              <w:rPr>
                <w:rFonts w:ascii="Times New Roman" w:hAnsi="Times New Roman"/>
                <w:kern w:val="0"/>
                <w:sz w:val="22"/>
              </w:rPr>
              <w:t>Telnet</w:t>
            </w:r>
            <w:r w:rsidRPr="000E6D2F">
              <w:rPr>
                <w:rFonts w:ascii="Times New Roman" w:hAnsi="Times New Roman"/>
                <w:kern w:val="0"/>
                <w:sz w:val="22"/>
              </w:rPr>
              <w:t>等协议对</w:t>
            </w:r>
            <w:r w:rsidRPr="000E6D2F">
              <w:rPr>
                <w:rFonts w:ascii="Times New Roman" w:hAnsi="Times New Roman"/>
                <w:kern w:val="0"/>
                <w:sz w:val="22"/>
              </w:rPr>
              <w:t>Windows</w:t>
            </w:r>
            <w:r w:rsidRPr="000E6D2F">
              <w:rPr>
                <w:rFonts w:ascii="Times New Roman" w:hAnsi="Times New Roman"/>
                <w:kern w:val="0"/>
                <w:sz w:val="22"/>
              </w:rPr>
              <w:t>、</w:t>
            </w:r>
            <w:r w:rsidRPr="000E6D2F">
              <w:rPr>
                <w:rFonts w:ascii="Times New Roman" w:hAnsi="Times New Roman"/>
                <w:kern w:val="0"/>
                <w:sz w:val="22"/>
              </w:rPr>
              <w:t>Linux</w:t>
            </w:r>
            <w:r w:rsidRPr="000E6D2F">
              <w:rPr>
                <w:rFonts w:ascii="Times New Roman" w:hAnsi="Times New Roman"/>
                <w:kern w:val="0"/>
                <w:sz w:val="22"/>
              </w:rPr>
              <w:t>等系统进行登录扫描，支持</w:t>
            </w:r>
            <w:r w:rsidRPr="000E6D2F">
              <w:rPr>
                <w:rFonts w:ascii="Times New Roman" w:hAnsi="Times New Roman"/>
                <w:kern w:val="0"/>
                <w:sz w:val="22"/>
              </w:rPr>
              <w:t>Oracle</w:t>
            </w:r>
            <w:r w:rsidRPr="000E6D2F">
              <w:rPr>
                <w:rFonts w:ascii="Times New Roman" w:hAnsi="Times New Roman"/>
                <w:kern w:val="0"/>
                <w:sz w:val="22"/>
              </w:rPr>
              <w:t>、</w:t>
            </w:r>
            <w:r w:rsidRPr="000E6D2F">
              <w:rPr>
                <w:rFonts w:ascii="Times New Roman" w:hAnsi="Times New Roman"/>
                <w:kern w:val="0"/>
                <w:sz w:val="22"/>
              </w:rPr>
              <w:t>MySQL</w:t>
            </w:r>
            <w:r w:rsidRPr="000E6D2F">
              <w:rPr>
                <w:rFonts w:ascii="Times New Roman" w:hAnsi="Times New Roman"/>
                <w:kern w:val="0"/>
                <w:sz w:val="22"/>
              </w:rPr>
              <w:t>、</w:t>
            </w:r>
            <w:r w:rsidRPr="000E6D2F">
              <w:rPr>
                <w:rFonts w:ascii="Times New Roman" w:hAnsi="Times New Roman"/>
                <w:kern w:val="0"/>
                <w:sz w:val="22"/>
              </w:rPr>
              <w:t>MS SQL</w:t>
            </w:r>
            <w:r w:rsidRPr="000E6D2F">
              <w:rPr>
                <w:rFonts w:ascii="Times New Roman" w:hAnsi="Times New Roman"/>
                <w:kern w:val="0"/>
                <w:sz w:val="22"/>
              </w:rPr>
              <w:t>、</w:t>
            </w:r>
            <w:r w:rsidRPr="000E6D2F">
              <w:rPr>
                <w:rFonts w:ascii="Times New Roman" w:hAnsi="Times New Roman"/>
                <w:kern w:val="0"/>
                <w:sz w:val="22"/>
              </w:rPr>
              <w:t>DB2</w:t>
            </w:r>
            <w:r w:rsidRPr="000E6D2F">
              <w:rPr>
                <w:rFonts w:ascii="Times New Roman" w:hAnsi="Times New Roman"/>
                <w:kern w:val="0"/>
                <w:sz w:val="22"/>
              </w:rPr>
              <w:t>、</w:t>
            </w:r>
            <w:r w:rsidRPr="000E6D2F">
              <w:rPr>
                <w:rFonts w:ascii="Times New Roman" w:hAnsi="Times New Roman"/>
                <w:kern w:val="0"/>
                <w:sz w:val="22"/>
              </w:rPr>
              <w:t>Sybase</w:t>
            </w:r>
            <w:r w:rsidRPr="000E6D2F">
              <w:rPr>
                <w:rFonts w:ascii="Times New Roman" w:hAnsi="Times New Roman"/>
                <w:kern w:val="0"/>
                <w:sz w:val="22"/>
              </w:rPr>
              <w:t>数据库漏洞检查。</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8</w:t>
            </w:r>
            <w:r w:rsidRPr="000E6D2F">
              <w:rPr>
                <w:rFonts w:ascii="Times New Roman" w:hAnsi="Times New Roman"/>
                <w:kern w:val="0"/>
                <w:sz w:val="22"/>
              </w:rPr>
              <w:t>、支持智能端口挖掘，可以智能发现非默认端口启动的服务</w:t>
            </w:r>
            <w:r w:rsidRPr="000E6D2F">
              <w:rPr>
                <w:rFonts w:ascii="Times New Roman" w:hAnsi="Times New Roman"/>
                <w:kern w:val="0"/>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9</w:t>
            </w:r>
            <w:r w:rsidRPr="000E6D2F">
              <w:rPr>
                <w:rFonts w:ascii="Times New Roman" w:hAnsi="Times New Roman"/>
                <w:kern w:val="0"/>
                <w:sz w:val="22"/>
              </w:rPr>
              <w:t>、</w:t>
            </w:r>
            <w:r w:rsidRPr="000E6D2F">
              <w:rPr>
                <w:rFonts w:ascii="Times New Roman" w:hAnsi="Times New Roman"/>
                <w:kern w:val="0"/>
                <w:sz w:val="22"/>
              </w:rPr>
              <w:t xml:space="preserve"> </w:t>
            </w:r>
            <w:r w:rsidRPr="000E6D2F">
              <w:rPr>
                <w:rFonts w:ascii="Times New Roman" w:hAnsi="Times New Roman"/>
                <w:kern w:val="0"/>
                <w:sz w:val="22"/>
              </w:rPr>
              <w:t>支持风险告警和风险闭环处理，可在集中告警平台灵活配置告警内容、告警方式、告警资产范围等，支持邮件和页面告警，支持单个或批量修改风险状态。</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10</w:t>
            </w:r>
            <w:r w:rsidRPr="000E6D2F">
              <w:rPr>
                <w:rFonts w:ascii="Times New Roman" w:hAnsi="Times New Roman"/>
                <w:kern w:val="0"/>
                <w:sz w:val="22"/>
              </w:rPr>
              <w:t>、支持风险告警和风险闭环处理，可在集中告警平台灵活配置告警内容、告警方式、告警资产范围等，支持邮件和页面告警，支持单个或批量修改风险状态。</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11</w:t>
            </w:r>
            <w:r w:rsidRPr="000E6D2F">
              <w:rPr>
                <w:rFonts w:ascii="Times New Roman" w:hAnsi="Times New Roman"/>
                <w:kern w:val="0"/>
                <w:sz w:val="22"/>
              </w:rPr>
              <w:t>、漏洞扫描如有请提供国家信息安全漏洞库兼容性资质证书</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12</w:t>
            </w:r>
            <w:r w:rsidRPr="000E6D2F">
              <w:rPr>
                <w:rFonts w:ascii="Times New Roman" w:hAnsi="Times New Roman"/>
                <w:kern w:val="0"/>
                <w:sz w:val="22"/>
              </w:rPr>
              <w:t>、如有请提供国家信息安全测评信息技术产品安全测评证书</w:t>
            </w:r>
            <w:r w:rsidRPr="000E6D2F">
              <w:rPr>
                <w:rFonts w:ascii="Times New Roman" w:hAnsi="Times New Roman"/>
                <w:kern w:val="0"/>
                <w:sz w:val="22"/>
              </w:rPr>
              <w:t>(EAL3+)</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设备上架、通电、策略配置，成功扫描漏洞</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年质保，包括系统升级授权、产品保修服务、远程支持服务</w:t>
            </w:r>
          </w:p>
        </w:tc>
      </w:tr>
    </w:tbl>
    <w:p w:rsidR="007D47DD" w:rsidRPr="000E6D2F" w:rsidRDefault="007D47DD" w:rsidP="007D47DD">
      <w:pPr>
        <w:widowControl/>
        <w:rPr>
          <w:rFonts w:ascii="Times New Roman" w:hAnsi="Times New Roman"/>
          <w:sz w:val="22"/>
        </w:rPr>
      </w:pPr>
    </w:p>
    <w:p w:rsidR="007D47DD" w:rsidRPr="000E6D2F" w:rsidRDefault="007D47DD" w:rsidP="007D47DD">
      <w:pPr>
        <w:adjustRightInd w:val="0"/>
        <w:snapToGrid w:val="0"/>
        <w:spacing w:line="300" w:lineRule="auto"/>
        <w:ind w:firstLineChars="200" w:firstLine="440"/>
        <w:jc w:val="left"/>
        <w:outlineLvl w:val="4"/>
        <w:rPr>
          <w:rFonts w:ascii="Times New Roman" w:hAnsi="Times New Roman"/>
          <w:color w:val="000000"/>
          <w:sz w:val="22"/>
        </w:rPr>
      </w:pPr>
      <w:r w:rsidRPr="000E6D2F">
        <w:rPr>
          <w:rFonts w:ascii="Times New Roman" w:hAnsi="Times New Roman"/>
          <w:color w:val="000000"/>
          <w:sz w:val="22"/>
        </w:rPr>
        <w:t xml:space="preserve">10.3.2 </w:t>
      </w:r>
      <w:r w:rsidRPr="000E6D2F">
        <w:rPr>
          <w:rFonts w:ascii="Times New Roman" w:hAnsi="Times New Roman"/>
          <w:color w:val="000000"/>
          <w:sz w:val="22"/>
        </w:rPr>
        <w:t>物理环境安全建设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
        <w:gridCol w:w="817"/>
        <w:gridCol w:w="975"/>
        <w:gridCol w:w="2481"/>
        <w:gridCol w:w="3859"/>
      </w:tblGrid>
      <w:tr w:rsidR="007D47DD" w:rsidRPr="000E6D2F" w:rsidTr="008E1E82">
        <w:trPr>
          <w:tblHeader/>
        </w:trPr>
        <w:tc>
          <w:tcPr>
            <w:tcW w:w="390" w:type="dxa"/>
            <w:shd w:val="clear" w:color="auto" w:fill="auto"/>
            <w:vAlign w:val="center"/>
          </w:tcPr>
          <w:p w:rsidR="007D47DD" w:rsidRPr="000E6D2F" w:rsidRDefault="007D47DD" w:rsidP="008E1E82">
            <w:pPr>
              <w:widowControl/>
              <w:jc w:val="center"/>
              <w:rPr>
                <w:rFonts w:ascii="Times New Roman" w:hAnsi="Times New Roman"/>
                <w:b/>
                <w:bCs/>
                <w:kern w:val="0"/>
                <w:sz w:val="22"/>
              </w:rPr>
            </w:pPr>
            <w:r w:rsidRPr="000E6D2F">
              <w:rPr>
                <w:rFonts w:ascii="Times New Roman" w:hAnsi="Times New Roman"/>
                <w:b/>
                <w:bCs/>
                <w:kern w:val="0"/>
                <w:sz w:val="22"/>
              </w:rPr>
              <w:t>序号</w:t>
            </w:r>
          </w:p>
        </w:tc>
        <w:tc>
          <w:tcPr>
            <w:tcW w:w="817" w:type="dxa"/>
            <w:shd w:val="clear" w:color="auto" w:fill="auto"/>
            <w:vAlign w:val="center"/>
          </w:tcPr>
          <w:p w:rsidR="007D47DD" w:rsidRPr="000E6D2F" w:rsidRDefault="007D47DD" w:rsidP="008E1E82">
            <w:pPr>
              <w:widowControl/>
              <w:jc w:val="center"/>
              <w:rPr>
                <w:rFonts w:ascii="Times New Roman" w:hAnsi="Times New Roman"/>
                <w:b/>
                <w:bCs/>
                <w:kern w:val="0"/>
                <w:sz w:val="22"/>
              </w:rPr>
            </w:pPr>
            <w:r w:rsidRPr="000E6D2F">
              <w:rPr>
                <w:rFonts w:ascii="Times New Roman" w:hAnsi="Times New Roman"/>
                <w:b/>
                <w:bCs/>
                <w:kern w:val="0"/>
                <w:sz w:val="22"/>
              </w:rPr>
              <w:t>系统名称</w:t>
            </w:r>
          </w:p>
        </w:tc>
        <w:tc>
          <w:tcPr>
            <w:tcW w:w="975" w:type="dxa"/>
            <w:shd w:val="clear" w:color="auto" w:fill="auto"/>
            <w:vAlign w:val="center"/>
          </w:tcPr>
          <w:p w:rsidR="007D47DD" w:rsidRPr="000E6D2F" w:rsidRDefault="007D47DD" w:rsidP="008E1E82">
            <w:pPr>
              <w:widowControl/>
              <w:jc w:val="center"/>
              <w:rPr>
                <w:rFonts w:ascii="Times New Roman" w:hAnsi="Times New Roman"/>
                <w:b/>
                <w:bCs/>
                <w:kern w:val="0"/>
                <w:sz w:val="22"/>
              </w:rPr>
            </w:pPr>
            <w:r w:rsidRPr="000E6D2F">
              <w:rPr>
                <w:rFonts w:ascii="Times New Roman" w:hAnsi="Times New Roman"/>
                <w:b/>
                <w:bCs/>
                <w:kern w:val="0"/>
                <w:sz w:val="22"/>
              </w:rPr>
              <w:t>需求项</w:t>
            </w:r>
          </w:p>
        </w:tc>
        <w:tc>
          <w:tcPr>
            <w:tcW w:w="6340" w:type="dxa"/>
            <w:gridSpan w:val="2"/>
            <w:shd w:val="clear" w:color="auto" w:fill="auto"/>
            <w:vAlign w:val="center"/>
          </w:tcPr>
          <w:p w:rsidR="007D47DD" w:rsidRPr="000E6D2F" w:rsidRDefault="007D47DD" w:rsidP="008E1E82">
            <w:pPr>
              <w:widowControl/>
              <w:jc w:val="center"/>
              <w:rPr>
                <w:rFonts w:ascii="Times New Roman" w:hAnsi="Times New Roman"/>
                <w:b/>
                <w:bCs/>
                <w:kern w:val="0"/>
                <w:sz w:val="22"/>
              </w:rPr>
            </w:pPr>
            <w:r w:rsidRPr="000E6D2F">
              <w:rPr>
                <w:rFonts w:ascii="Times New Roman" w:hAnsi="Times New Roman"/>
                <w:b/>
                <w:bCs/>
                <w:kern w:val="0"/>
                <w:sz w:val="22"/>
              </w:rPr>
              <w:t>参数要求</w:t>
            </w:r>
          </w:p>
        </w:tc>
      </w:tr>
      <w:tr w:rsidR="007D47DD" w:rsidRPr="000E6D2F" w:rsidTr="008E1E82">
        <w:tc>
          <w:tcPr>
            <w:tcW w:w="390" w:type="dxa"/>
            <w:vMerge w:val="restart"/>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1</w:t>
            </w:r>
          </w:p>
        </w:tc>
        <w:tc>
          <w:tcPr>
            <w:tcW w:w="817" w:type="dxa"/>
            <w:vMerge w:val="restart"/>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机房装修</w:t>
            </w:r>
          </w:p>
        </w:tc>
        <w:tc>
          <w:tcPr>
            <w:tcW w:w="975" w:type="dxa"/>
            <w:vMerge w:val="restart"/>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顶面工程</w:t>
            </w:r>
          </w:p>
        </w:tc>
        <w:tc>
          <w:tcPr>
            <w:tcW w:w="2481"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顶部防水防潮防尘处理</w:t>
            </w:r>
          </w:p>
        </w:tc>
        <w:tc>
          <w:tcPr>
            <w:tcW w:w="3859"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基层处理：顶面平整、干净、坚实，无裂缝、孔洞和疏松部分进行修补。</w:t>
            </w:r>
            <w:r w:rsidRPr="000E6D2F">
              <w:rPr>
                <w:rFonts w:ascii="Times New Roman" w:hAnsi="Times New Roman"/>
                <w:kern w:val="0"/>
                <w:sz w:val="22"/>
              </w:rPr>
              <w:br/>
            </w:r>
            <w:r w:rsidRPr="000E6D2F">
              <w:rPr>
                <w:rFonts w:ascii="Times New Roman" w:hAnsi="Times New Roman"/>
                <w:kern w:val="0"/>
                <w:sz w:val="22"/>
              </w:rPr>
              <w:t>防水处理：防水漆不少于</w:t>
            </w:r>
            <w:r w:rsidRPr="000E6D2F">
              <w:rPr>
                <w:rFonts w:ascii="Times New Roman" w:hAnsi="Times New Roman"/>
                <w:kern w:val="0"/>
                <w:sz w:val="22"/>
              </w:rPr>
              <w:t>2</w:t>
            </w:r>
            <w:r w:rsidRPr="000E6D2F">
              <w:rPr>
                <w:rFonts w:ascii="Times New Roman" w:hAnsi="Times New Roman"/>
                <w:kern w:val="0"/>
                <w:sz w:val="22"/>
              </w:rPr>
              <w:t>遍。</w:t>
            </w:r>
            <w:r w:rsidRPr="000E6D2F">
              <w:rPr>
                <w:rFonts w:ascii="Times New Roman" w:hAnsi="Times New Roman"/>
                <w:kern w:val="0"/>
                <w:sz w:val="22"/>
              </w:rPr>
              <w:br/>
            </w:r>
            <w:r w:rsidRPr="000E6D2F">
              <w:rPr>
                <w:rFonts w:ascii="Times New Roman" w:hAnsi="Times New Roman"/>
                <w:kern w:val="0"/>
                <w:sz w:val="22"/>
              </w:rPr>
              <w:t>防潮处理：材料采用不燃材料（燃烧性能等级</w:t>
            </w:r>
            <w:r w:rsidRPr="000E6D2F">
              <w:rPr>
                <w:rFonts w:ascii="Times New Roman" w:hAnsi="Times New Roman"/>
                <w:kern w:val="0"/>
                <w:sz w:val="22"/>
              </w:rPr>
              <w:t>A</w:t>
            </w:r>
            <w:r w:rsidRPr="000E6D2F">
              <w:rPr>
                <w:rFonts w:ascii="Times New Roman" w:hAnsi="Times New Roman"/>
                <w:kern w:val="0"/>
                <w:sz w:val="22"/>
              </w:rPr>
              <w:t>），聚苯板或者岩棉</w:t>
            </w:r>
          </w:p>
        </w:tc>
      </w:tr>
      <w:tr w:rsidR="007D47DD" w:rsidRPr="000E6D2F" w:rsidTr="008E1E82">
        <w:tc>
          <w:tcPr>
            <w:tcW w:w="390" w:type="dxa"/>
            <w:vMerge/>
            <w:vAlign w:val="center"/>
          </w:tcPr>
          <w:p w:rsidR="007D47DD" w:rsidRPr="000E6D2F" w:rsidRDefault="007D47DD" w:rsidP="008E1E82">
            <w:pPr>
              <w:widowControl/>
              <w:jc w:val="left"/>
              <w:rPr>
                <w:rFonts w:ascii="Times New Roman" w:hAnsi="Times New Roman"/>
                <w:kern w:val="0"/>
                <w:sz w:val="22"/>
              </w:rPr>
            </w:pPr>
          </w:p>
        </w:tc>
        <w:tc>
          <w:tcPr>
            <w:tcW w:w="817" w:type="dxa"/>
            <w:vMerge/>
            <w:vAlign w:val="center"/>
          </w:tcPr>
          <w:p w:rsidR="007D47DD" w:rsidRPr="000E6D2F" w:rsidRDefault="007D47DD" w:rsidP="008E1E82">
            <w:pPr>
              <w:widowControl/>
              <w:jc w:val="left"/>
              <w:rPr>
                <w:rFonts w:ascii="Times New Roman" w:hAnsi="Times New Roman"/>
                <w:kern w:val="0"/>
                <w:sz w:val="22"/>
              </w:rPr>
            </w:pPr>
          </w:p>
        </w:tc>
        <w:tc>
          <w:tcPr>
            <w:tcW w:w="975" w:type="dxa"/>
            <w:vMerge/>
            <w:vAlign w:val="center"/>
          </w:tcPr>
          <w:p w:rsidR="007D47DD" w:rsidRPr="000E6D2F" w:rsidRDefault="007D47DD" w:rsidP="008E1E82">
            <w:pPr>
              <w:widowControl/>
              <w:jc w:val="left"/>
              <w:rPr>
                <w:rFonts w:ascii="Times New Roman" w:hAnsi="Times New Roman"/>
                <w:kern w:val="0"/>
                <w:sz w:val="22"/>
              </w:rPr>
            </w:pPr>
          </w:p>
        </w:tc>
        <w:tc>
          <w:tcPr>
            <w:tcW w:w="2481"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微孔铝扣天花板</w:t>
            </w:r>
          </w:p>
        </w:tc>
        <w:tc>
          <w:tcPr>
            <w:tcW w:w="3859"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尺寸</w:t>
            </w:r>
            <w:r w:rsidRPr="000E6D2F">
              <w:rPr>
                <w:rFonts w:ascii="Times New Roman" w:hAnsi="Times New Roman"/>
                <w:kern w:val="0"/>
                <w:sz w:val="22"/>
              </w:rPr>
              <w:t xml:space="preserve"> 600×600 </w:t>
            </w:r>
            <w:r w:rsidRPr="000E6D2F">
              <w:rPr>
                <w:rFonts w:ascii="Times New Roman" w:hAnsi="Times New Roman"/>
                <w:kern w:val="0"/>
                <w:sz w:val="22"/>
              </w:rPr>
              <w:t>毫米</w:t>
            </w:r>
            <w:r w:rsidRPr="000E6D2F">
              <w:rPr>
                <w:rFonts w:ascii="Times New Roman" w:hAnsi="Times New Roman"/>
                <w:kern w:val="0"/>
                <w:sz w:val="22"/>
              </w:rPr>
              <w:t>-</w:t>
            </w:r>
            <w:r w:rsidRPr="000E6D2F">
              <w:rPr>
                <w:rFonts w:ascii="Times New Roman" w:hAnsi="Times New Roman"/>
                <w:kern w:val="0"/>
                <w:sz w:val="22"/>
              </w:rPr>
              <w:br/>
            </w:r>
            <w:r w:rsidRPr="000E6D2F">
              <w:rPr>
                <w:rFonts w:ascii="Times New Roman" w:hAnsi="Times New Roman"/>
                <w:kern w:val="0"/>
                <w:sz w:val="22"/>
              </w:rPr>
              <w:t>厚度：</w:t>
            </w:r>
            <w:r w:rsidRPr="000E6D2F">
              <w:rPr>
                <w:rFonts w:ascii="Times New Roman" w:hAnsi="Times New Roman"/>
                <w:kern w:val="0"/>
                <w:sz w:val="22"/>
              </w:rPr>
              <w:t xml:space="preserve"> 0.5 </w:t>
            </w:r>
            <w:r w:rsidRPr="000E6D2F">
              <w:rPr>
                <w:rFonts w:ascii="Times New Roman" w:hAnsi="Times New Roman"/>
                <w:kern w:val="0"/>
                <w:sz w:val="22"/>
              </w:rPr>
              <w:t>毫米</w:t>
            </w:r>
            <w:r w:rsidRPr="000E6D2F">
              <w:rPr>
                <w:rFonts w:ascii="Times New Roman" w:hAnsi="Times New Roman"/>
                <w:kern w:val="0"/>
                <w:sz w:val="22"/>
              </w:rPr>
              <w:t xml:space="preserve">- 1.2 </w:t>
            </w:r>
            <w:r w:rsidRPr="000E6D2F">
              <w:rPr>
                <w:rFonts w:ascii="Times New Roman" w:hAnsi="Times New Roman"/>
                <w:kern w:val="0"/>
                <w:sz w:val="22"/>
              </w:rPr>
              <w:t>毫米之间</w:t>
            </w:r>
            <w:r w:rsidRPr="000E6D2F">
              <w:rPr>
                <w:rFonts w:ascii="Times New Roman" w:hAnsi="Times New Roman"/>
                <w:kern w:val="0"/>
                <w:sz w:val="22"/>
              </w:rPr>
              <w:br/>
            </w:r>
            <w:r w:rsidRPr="000E6D2F">
              <w:rPr>
                <w:rFonts w:ascii="Times New Roman" w:hAnsi="Times New Roman"/>
                <w:kern w:val="0"/>
                <w:sz w:val="22"/>
              </w:rPr>
              <w:t>板面涂层：采用静电粉末喷涂工艺，颜色白色。</w:t>
            </w:r>
            <w:r w:rsidRPr="000E6D2F">
              <w:rPr>
                <w:rFonts w:ascii="Times New Roman" w:hAnsi="Times New Roman"/>
                <w:kern w:val="0"/>
                <w:sz w:val="22"/>
              </w:rPr>
              <w:br/>
            </w:r>
            <w:r w:rsidRPr="000E6D2F">
              <w:rPr>
                <w:rFonts w:ascii="Times New Roman" w:hAnsi="Times New Roman"/>
                <w:kern w:val="0"/>
                <w:sz w:val="22"/>
              </w:rPr>
              <w:t>微孔：微孔直径为</w:t>
            </w:r>
            <w:r w:rsidRPr="000E6D2F">
              <w:rPr>
                <w:rFonts w:ascii="Times New Roman" w:hAnsi="Times New Roman"/>
                <w:kern w:val="0"/>
                <w:sz w:val="22"/>
              </w:rPr>
              <w:t xml:space="preserve"> 2 - 3 </w:t>
            </w:r>
            <w:r w:rsidRPr="000E6D2F">
              <w:rPr>
                <w:rFonts w:ascii="Times New Roman" w:hAnsi="Times New Roman"/>
                <w:kern w:val="0"/>
                <w:sz w:val="22"/>
              </w:rPr>
              <w:t>毫米</w:t>
            </w:r>
          </w:p>
        </w:tc>
      </w:tr>
      <w:tr w:rsidR="007D47DD" w:rsidRPr="000E6D2F" w:rsidTr="008E1E82">
        <w:tc>
          <w:tcPr>
            <w:tcW w:w="390" w:type="dxa"/>
            <w:vMerge/>
            <w:vAlign w:val="center"/>
          </w:tcPr>
          <w:p w:rsidR="007D47DD" w:rsidRPr="000E6D2F" w:rsidRDefault="007D47DD" w:rsidP="008E1E82">
            <w:pPr>
              <w:widowControl/>
              <w:jc w:val="left"/>
              <w:rPr>
                <w:rFonts w:ascii="Times New Roman" w:hAnsi="Times New Roman"/>
                <w:kern w:val="0"/>
                <w:sz w:val="22"/>
              </w:rPr>
            </w:pPr>
          </w:p>
        </w:tc>
        <w:tc>
          <w:tcPr>
            <w:tcW w:w="817" w:type="dxa"/>
            <w:vMerge/>
            <w:vAlign w:val="center"/>
          </w:tcPr>
          <w:p w:rsidR="007D47DD" w:rsidRPr="000E6D2F" w:rsidRDefault="007D47DD" w:rsidP="008E1E82">
            <w:pPr>
              <w:widowControl/>
              <w:jc w:val="left"/>
              <w:rPr>
                <w:rFonts w:ascii="Times New Roman" w:hAnsi="Times New Roman"/>
                <w:kern w:val="0"/>
                <w:sz w:val="22"/>
              </w:rPr>
            </w:pPr>
          </w:p>
        </w:tc>
        <w:tc>
          <w:tcPr>
            <w:tcW w:w="975" w:type="dxa"/>
            <w:vMerge/>
            <w:vAlign w:val="center"/>
          </w:tcPr>
          <w:p w:rsidR="007D47DD" w:rsidRPr="000E6D2F" w:rsidRDefault="007D47DD" w:rsidP="008E1E82">
            <w:pPr>
              <w:widowControl/>
              <w:jc w:val="left"/>
              <w:rPr>
                <w:rFonts w:ascii="Times New Roman" w:hAnsi="Times New Roman"/>
                <w:kern w:val="0"/>
                <w:sz w:val="22"/>
              </w:rPr>
            </w:pPr>
          </w:p>
        </w:tc>
        <w:tc>
          <w:tcPr>
            <w:tcW w:w="2481"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天花主龙骨</w:t>
            </w:r>
          </w:p>
        </w:tc>
        <w:tc>
          <w:tcPr>
            <w:tcW w:w="3859"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75</w:t>
            </w:r>
            <w:r w:rsidRPr="000E6D2F">
              <w:rPr>
                <w:rFonts w:ascii="Times New Roman" w:hAnsi="Times New Roman"/>
                <w:kern w:val="0"/>
                <w:sz w:val="22"/>
              </w:rPr>
              <w:t>型轻龙钢骨规格：</w:t>
            </w:r>
            <w:r w:rsidRPr="000E6D2F">
              <w:rPr>
                <w:rFonts w:ascii="Times New Roman" w:hAnsi="Times New Roman"/>
                <w:kern w:val="0"/>
                <w:sz w:val="22"/>
              </w:rPr>
              <w:t>75*40*</w:t>
            </w:r>
            <w:r w:rsidRPr="000E6D2F">
              <w:rPr>
                <w:rFonts w:ascii="Times New Roman" w:hAnsi="Times New Roman"/>
                <w:kern w:val="0"/>
                <w:sz w:val="22"/>
              </w:rPr>
              <w:t>厚</w:t>
            </w:r>
            <w:r w:rsidRPr="000E6D2F">
              <w:rPr>
                <w:rFonts w:ascii="Times New Roman" w:hAnsi="Times New Roman"/>
                <w:kern w:val="0"/>
                <w:sz w:val="22"/>
              </w:rPr>
              <w:t>0.8</w:t>
            </w:r>
            <w:r w:rsidRPr="000E6D2F">
              <w:rPr>
                <w:rFonts w:ascii="Times New Roman" w:hAnsi="Times New Roman"/>
                <w:kern w:val="0"/>
                <w:sz w:val="22"/>
              </w:rPr>
              <w:t>－</w:t>
            </w:r>
            <w:r w:rsidRPr="000E6D2F">
              <w:rPr>
                <w:rFonts w:ascii="Times New Roman" w:hAnsi="Times New Roman"/>
                <w:kern w:val="0"/>
                <w:sz w:val="22"/>
              </w:rPr>
              <w:t>1.0</w:t>
            </w:r>
            <w:r w:rsidRPr="000E6D2F">
              <w:rPr>
                <w:rFonts w:ascii="Times New Roman" w:hAnsi="Times New Roman"/>
                <w:kern w:val="0"/>
                <w:sz w:val="22"/>
              </w:rPr>
              <w:t>毫米</w:t>
            </w:r>
          </w:p>
        </w:tc>
      </w:tr>
      <w:tr w:rsidR="007D47DD" w:rsidRPr="000E6D2F" w:rsidTr="008E1E82">
        <w:tc>
          <w:tcPr>
            <w:tcW w:w="390" w:type="dxa"/>
            <w:vMerge/>
            <w:vAlign w:val="center"/>
          </w:tcPr>
          <w:p w:rsidR="007D47DD" w:rsidRPr="000E6D2F" w:rsidRDefault="007D47DD" w:rsidP="008E1E82">
            <w:pPr>
              <w:widowControl/>
              <w:jc w:val="left"/>
              <w:rPr>
                <w:rFonts w:ascii="Times New Roman" w:hAnsi="Times New Roman"/>
                <w:kern w:val="0"/>
                <w:sz w:val="22"/>
              </w:rPr>
            </w:pPr>
          </w:p>
        </w:tc>
        <w:tc>
          <w:tcPr>
            <w:tcW w:w="817" w:type="dxa"/>
            <w:vMerge/>
            <w:vAlign w:val="center"/>
          </w:tcPr>
          <w:p w:rsidR="007D47DD" w:rsidRPr="000E6D2F" w:rsidRDefault="007D47DD" w:rsidP="008E1E82">
            <w:pPr>
              <w:widowControl/>
              <w:jc w:val="left"/>
              <w:rPr>
                <w:rFonts w:ascii="Times New Roman" w:hAnsi="Times New Roman"/>
                <w:kern w:val="0"/>
                <w:sz w:val="22"/>
              </w:rPr>
            </w:pPr>
          </w:p>
        </w:tc>
        <w:tc>
          <w:tcPr>
            <w:tcW w:w="975" w:type="dxa"/>
            <w:vMerge/>
            <w:vAlign w:val="center"/>
          </w:tcPr>
          <w:p w:rsidR="007D47DD" w:rsidRPr="000E6D2F" w:rsidRDefault="007D47DD" w:rsidP="008E1E82">
            <w:pPr>
              <w:widowControl/>
              <w:jc w:val="left"/>
              <w:rPr>
                <w:rFonts w:ascii="Times New Roman" w:hAnsi="Times New Roman"/>
                <w:kern w:val="0"/>
                <w:sz w:val="22"/>
              </w:rPr>
            </w:pPr>
          </w:p>
        </w:tc>
        <w:tc>
          <w:tcPr>
            <w:tcW w:w="2481"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天花修边</w:t>
            </w:r>
          </w:p>
        </w:tc>
        <w:tc>
          <w:tcPr>
            <w:tcW w:w="3859"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C45</w:t>
            </w:r>
            <w:r w:rsidRPr="000E6D2F">
              <w:rPr>
                <w:rFonts w:ascii="Times New Roman" w:hAnsi="Times New Roman"/>
                <w:kern w:val="0"/>
                <w:sz w:val="22"/>
              </w:rPr>
              <w:t>型铝合金修边条规格尺寸为</w:t>
            </w:r>
            <w:r w:rsidRPr="000E6D2F">
              <w:rPr>
                <w:rFonts w:ascii="Times New Roman" w:hAnsi="Times New Roman"/>
                <w:kern w:val="0"/>
                <w:sz w:val="22"/>
              </w:rPr>
              <w:t>40*45</w:t>
            </w:r>
            <w:r w:rsidRPr="000E6D2F">
              <w:rPr>
                <w:rFonts w:ascii="Times New Roman" w:hAnsi="Times New Roman"/>
                <w:kern w:val="0"/>
                <w:sz w:val="22"/>
              </w:rPr>
              <w:t>毫米</w:t>
            </w:r>
          </w:p>
        </w:tc>
      </w:tr>
      <w:tr w:rsidR="007D47DD" w:rsidRPr="000E6D2F" w:rsidTr="008E1E82">
        <w:trPr>
          <w:trHeight w:val="487"/>
        </w:trPr>
        <w:tc>
          <w:tcPr>
            <w:tcW w:w="390" w:type="dxa"/>
            <w:vMerge/>
            <w:vAlign w:val="center"/>
          </w:tcPr>
          <w:p w:rsidR="007D47DD" w:rsidRPr="000E6D2F" w:rsidRDefault="007D47DD" w:rsidP="008E1E82">
            <w:pPr>
              <w:widowControl/>
              <w:jc w:val="left"/>
              <w:rPr>
                <w:rFonts w:ascii="Times New Roman" w:hAnsi="Times New Roman"/>
                <w:kern w:val="0"/>
                <w:sz w:val="22"/>
              </w:rPr>
            </w:pPr>
          </w:p>
        </w:tc>
        <w:tc>
          <w:tcPr>
            <w:tcW w:w="817" w:type="dxa"/>
            <w:vMerge/>
            <w:vAlign w:val="center"/>
          </w:tcPr>
          <w:p w:rsidR="007D47DD" w:rsidRPr="000E6D2F" w:rsidRDefault="007D47DD" w:rsidP="008E1E82">
            <w:pPr>
              <w:widowControl/>
              <w:jc w:val="left"/>
              <w:rPr>
                <w:rFonts w:ascii="Times New Roman" w:hAnsi="Times New Roman"/>
                <w:kern w:val="0"/>
                <w:sz w:val="22"/>
              </w:rPr>
            </w:pPr>
          </w:p>
        </w:tc>
        <w:tc>
          <w:tcPr>
            <w:tcW w:w="975" w:type="dxa"/>
            <w:vMerge/>
            <w:vAlign w:val="center"/>
          </w:tcPr>
          <w:p w:rsidR="007D47DD" w:rsidRPr="000E6D2F" w:rsidRDefault="007D47DD" w:rsidP="008E1E82">
            <w:pPr>
              <w:widowControl/>
              <w:jc w:val="left"/>
              <w:rPr>
                <w:rFonts w:ascii="Times New Roman" w:hAnsi="Times New Roman"/>
                <w:kern w:val="0"/>
                <w:sz w:val="22"/>
              </w:rPr>
            </w:pPr>
          </w:p>
        </w:tc>
        <w:tc>
          <w:tcPr>
            <w:tcW w:w="2481" w:type="dxa"/>
            <w:shd w:val="clear" w:color="auto" w:fill="auto"/>
            <w:vAlign w:val="center"/>
          </w:tcPr>
          <w:p w:rsidR="007D47DD" w:rsidRPr="000E6D2F" w:rsidRDefault="007D47DD" w:rsidP="008E1E82">
            <w:pPr>
              <w:widowControl/>
              <w:jc w:val="left"/>
              <w:rPr>
                <w:rFonts w:ascii="Times New Roman" w:hAnsi="Times New Roman"/>
                <w:kern w:val="0"/>
                <w:sz w:val="22"/>
              </w:rPr>
            </w:pP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天花辅材</w:t>
            </w:r>
          </w:p>
          <w:p w:rsidR="007D47DD" w:rsidRPr="000E6D2F" w:rsidRDefault="007D47DD" w:rsidP="008E1E82">
            <w:pPr>
              <w:widowControl/>
              <w:jc w:val="left"/>
              <w:rPr>
                <w:rFonts w:ascii="Times New Roman" w:hAnsi="Times New Roman"/>
                <w:kern w:val="0"/>
                <w:sz w:val="22"/>
              </w:rPr>
            </w:pPr>
          </w:p>
        </w:tc>
        <w:tc>
          <w:tcPr>
            <w:tcW w:w="3859" w:type="dxa"/>
            <w:shd w:val="clear" w:color="auto" w:fill="auto"/>
            <w:vAlign w:val="center"/>
          </w:tcPr>
          <w:p w:rsidR="007D47DD" w:rsidRPr="000E6D2F" w:rsidRDefault="007D47DD" w:rsidP="008E1E82">
            <w:pPr>
              <w:widowControl/>
              <w:jc w:val="left"/>
              <w:rPr>
                <w:rFonts w:ascii="Times New Roman" w:hAnsi="Times New Roman"/>
                <w:kern w:val="0"/>
                <w:sz w:val="22"/>
              </w:rPr>
            </w:pP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吊杆，吊件，穿丝，螺母等</w:t>
            </w:r>
          </w:p>
          <w:p w:rsidR="007D47DD" w:rsidRPr="000E6D2F" w:rsidRDefault="007D47DD" w:rsidP="008E1E82">
            <w:pPr>
              <w:widowControl/>
              <w:jc w:val="left"/>
              <w:rPr>
                <w:rFonts w:ascii="Times New Roman" w:hAnsi="Times New Roman"/>
                <w:kern w:val="0"/>
                <w:sz w:val="22"/>
              </w:rPr>
            </w:pPr>
          </w:p>
        </w:tc>
      </w:tr>
      <w:tr w:rsidR="007D47DD" w:rsidRPr="000E6D2F" w:rsidTr="008E1E82">
        <w:tc>
          <w:tcPr>
            <w:tcW w:w="390" w:type="dxa"/>
            <w:vMerge/>
            <w:vAlign w:val="center"/>
          </w:tcPr>
          <w:p w:rsidR="007D47DD" w:rsidRPr="000E6D2F" w:rsidRDefault="007D47DD" w:rsidP="008E1E82">
            <w:pPr>
              <w:widowControl/>
              <w:jc w:val="left"/>
              <w:rPr>
                <w:rFonts w:ascii="Times New Roman" w:hAnsi="Times New Roman"/>
                <w:kern w:val="0"/>
                <w:sz w:val="22"/>
              </w:rPr>
            </w:pPr>
          </w:p>
        </w:tc>
        <w:tc>
          <w:tcPr>
            <w:tcW w:w="817" w:type="dxa"/>
            <w:vMerge/>
            <w:vAlign w:val="center"/>
          </w:tcPr>
          <w:p w:rsidR="007D47DD" w:rsidRPr="000E6D2F" w:rsidRDefault="007D47DD" w:rsidP="008E1E82">
            <w:pPr>
              <w:widowControl/>
              <w:jc w:val="left"/>
              <w:rPr>
                <w:rFonts w:ascii="Times New Roman" w:hAnsi="Times New Roman"/>
                <w:kern w:val="0"/>
                <w:sz w:val="22"/>
              </w:rPr>
            </w:pPr>
          </w:p>
        </w:tc>
        <w:tc>
          <w:tcPr>
            <w:tcW w:w="975" w:type="dxa"/>
            <w:vMerge w:val="restart"/>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地面部分</w:t>
            </w:r>
          </w:p>
        </w:tc>
        <w:tc>
          <w:tcPr>
            <w:tcW w:w="2481"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地面防潮防尘处理</w:t>
            </w:r>
          </w:p>
        </w:tc>
        <w:tc>
          <w:tcPr>
            <w:tcW w:w="3859"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基层处理：顶面平整、干净、坚实，无裂缝、孔洞和疏松部分进行修补。</w:t>
            </w:r>
            <w:r w:rsidRPr="000E6D2F">
              <w:rPr>
                <w:rFonts w:ascii="Times New Roman" w:hAnsi="Times New Roman"/>
                <w:kern w:val="0"/>
                <w:sz w:val="22"/>
              </w:rPr>
              <w:br/>
            </w:r>
            <w:r w:rsidRPr="000E6D2F">
              <w:rPr>
                <w:rFonts w:ascii="Times New Roman" w:hAnsi="Times New Roman"/>
                <w:kern w:val="0"/>
                <w:sz w:val="22"/>
              </w:rPr>
              <w:t>防水处理：防水漆不少于</w:t>
            </w:r>
            <w:r w:rsidRPr="000E6D2F">
              <w:rPr>
                <w:rFonts w:ascii="Times New Roman" w:hAnsi="Times New Roman"/>
                <w:kern w:val="0"/>
                <w:sz w:val="22"/>
              </w:rPr>
              <w:t>2</w:t>
            </w:r>
            <w:r w:rsidRPr="000E6D2F">
              <w:rPr>
                <w:rFonts w:ascii="Times New Roman" w:hAnsi="Times New Roman"/>
                <w:kern w:val="0"/>
                <w:sz w:val="22"/>
              </w:rPr>
              <w:t>遍。</w:t>
            </w:r>
            <w:r w:rsidRPr="000E6D2F">
              <w:rPr>
                <w:rFonts w:ascii="Times New Roman" w:hAnsi="Times New Roman"/>
                <w:kern w:val="0"/>
                <w:sz w:val="22"/>
              </w:rPr>
              <w:br/>
            </w:r>
            <w:r w:rsidRPr="000E6D2F">
              <w:rPr>
                <w:rFonts w:ascii="Times New Roman" w:hAnsi="Times New Roman"/>
                <w:kern w:val="0"/>
                <w:sz w:val="22"/>
              </w:rPr>
              <w:t>防潮处理：材料采用不燃材料（燃烧性能等级</w:t>
            </w:r>
            <w:r w:rsidRPr="000E6D2F">
              <w:rPr>
                <w:rFonts w:ascii="Times New Roman" w:hAnsi="Times New Roman"/>
                <w:kern w:val="0"/>
                <w:sz w:val="22"/>
              </w:rPr>
              <w:t>A</w:t>
            </w:r>
            <w:r w:rsidRPr="000E6D2F">
              <w:rPr>
                <w:rFonts w:ascii="Times New Roman" w:hAnsi="Times New Roman"/>
                <w:kern w:val="0"/>
                <w:sz w:val="22"/>
              </w:rPr>
              <w:t>），聚苯板或者岩棉</w:t>
            </w:r>
          </w:p>
        </w:tc>
      </w:tr>
      <w:tr w:rsidR="007D47DD" w:rsidRPr="000E6D2F" w:rsidTr="008E1E82">
        <w:tc>
          <w:tcPr>
            <w:tcW w:w="390" w:type="dxa"/>
            <w:vMerge/>
            <w:vAlign w:val="center"/>
          </w:tcPr>
          <w:p w:rsidR="007D47DD" w:rsidRPr="000E6D2F" w:rsidRDefault="007D47DD" w:rsidP="008E1E82">
            <w:pPr>
              <w:widowControl/>
              <w:jc w:val="left"/>
              <w:rPr>
                <w:rFonts w:ascii="Times New Roman" w:hAnsi="Times New Roman"/>
                <w:kern w:val="0"/>
                <w:sz w:val="22"/>
              </w:rPr>
            </w:pPr>
          </w:p>
        </w:tc>
        <w:tc>
          <w:tcPr>
            <w:tcW w:w="817" w:type="dxa"/>
            <w:vMerge/>
            <w:vAlign w:val="center"/>
          </w:tcPr>
          <w:p w:rsidR="007D47DD" w:rsidRPr="000E6D2F" w:rsidRDefault="007D47DD" w:rsidP="008E1E82">
            <w:pPr>
              <w:widowControl/>
              <w:jc w:val="left"/>
              <w:rPr>
                <w:rFonts w:ascii="Times New Roman" w:hAnsi="Times New Roman"/>
                <w:kern w:val="0"/>
                <w:sz w:val="22"/>
              </w:rPr>
            </w:pPr>
          </w:p>
        </w:tc>
        <w:tc>
          <w:tcPr>
            <w:tcW w:w="975" w:type="dxa"/>
            <w:vMerge/>
            <w:vAlign w:val="center"/>
          </w:tcPr>
          <w:p w:rsidR="007D47DD" w:rsidRPr="000E6D2F" w:rsidRDefault="007D47DD" w:rsidP="008E1E82">
            <w:pPr>
              <w:widowControl/>
              <w:jc w:val="left"/>
              <w:rPr>
                <w:rFonts w:ascii="Times New Roman" w:hAnsi="Times New Roman"/>
                <w:kern w:val="0"/>
                <w:sz w:val="22"/>
              </w:rPr>
            </w:pPr>
          </w:p>
        </w:tc>
        <w:tc>
          <w:tcPr>
            <w:tcW w:w="2481"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全钢无边防静电地板</w:t>
            </w:r>
          </w:p>
        </w:tc>
        <w:tc>
          <w:tcPr>
            <w:tcW w:w="3859"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规格：尺寸有</w:t>
            </w:r>
            <w:r w:rsidRPr="000E6D2F">
              <w:rPr>
                <w:rFonts w:ascii="Times New Roman" w:hAnsi="Times New Roman"/>
                <w:kern w:val="0"/>
                <w:sz w:val="22"/>
              </w:rPr>
              <w:t xml:space="preserve"> 600×600×35 </w:t>
            </w:r>
            <w:r w:rsidRPr="000E6D2F">
              <w:rPr>
                <w:rFonts w:ascii="Times New Roman" w:hAnsi="Times New Roman"/>
                <w:kern w:val="0"/>
                <w:sz w:val="22"/>
              </w:rPr>
              <w:t>毫米</w:t>
            </w:r>
            <w:r w:rsidRPr="000E6D2F">
              <w:rPr>
                <w:rFonts w:ascii="Times New Roman" w:hAnsi="Times New Roman"/>
                <w:kern w:val="0"/>
                <w:sz w:val="22"/>
              </w:rPr>
              <w:br/>
              <w:t xml:space="preserve"> </w:t>
            </w:r>
            <w:r w:rsidRPr="000E6D2F">
              <w:rPr>
                <w:rFonts w:ascii="Times New Roman" w:hAnsi="Times New Roman"/>
                <w:kern w:val="0"/>
                <w:sz w:val="22"/>
              </w:rPr>
              <w:t>面板材质：采用优质冷轧钢板。</w:t>
            </w:r>
            <w:r w:rsidRPr="000E6D2F">
              <w:rPr>
                <w:rFonts w:ascii="Times New Roman" w:hAnsi="Times New Roman"/>
                <w:kern w:val="0"/>
                <w:sz w:val="22"/>
              </w:rPr>
              <w:br/>
              <w:t>-</w:t>
            </w:r>
            <w:r w:rsidRPr="000E6D2F">
              <w:rPr>
                <w:rFonts w:ascii="Times New Roman" w:hAnsi="Times New Roman"/>
                <w:kern w:val="0"/>
                <w:sz w:val="22"/>
              </w:rPr>
              <w:t>钢板厚度：一般为</w:t>
            </w:r>
            <w:r w:rsidRPr="000E6D2F">
              <w:rPr>
                <w:rFonts w:ascii="Times New Roman" w:hAnsi="Times New Roman"/>
                <w:kern w:val="0"/>
                <w:sz w:val="22"/>
              </w:rPr>
              <w:t xml:space="preserve"> 0.5 </w:t>
            </w:r>
            <w:r w:rsidRPr="000E6D2F">
              <w:rPr>
                <w:rFonts w:ascii="Times New Roman" w:hAnsi="Times New Roman"/>
                <w:kern w:val="0"/>
                <w:sz w:val="22"/>
              </w:rPr>
              <w:t>毫米</w:t>
            </w:r>
            <w:r w:rsidRPr="000E6D2F">
              <w:rPr>
                <w:rFonts w:ascii="Times New Roman" w:hAnsi="Times New Roman"/>
                <w:kern w:val="0"/>
                <w:sz w:val="22"/>
              </w:rPr>
              <w:t xml:space="preserve"> - 0.8 </w:t>
            </w:r>
            <w:r w:rsidRPr="000E6D2F">
              <w:rPr>
                <w:rFonts w:ascii="Times New Roman" w:hAnsi="Times New Roman"/>
                <w:kern w:val="0"/>
                <w:sz w:val="22"/>
              </w:rPr>
              <w:t>毫米。</w:t>
            </w:r>
            <w:r w:rsidRPr="000E6D2F">
              <w:rPr>
                <w:rFonts w:ascii="Times New Roman" w:hAnsi="Times New Roman"/>
                <w:kern w:val="0"/>
                <w:sz w:val="22"/>
              </w:rPr>
              <w:t xml:space="preserve"> </w:t>
            </w:r>
            <w:r w:rsidRPr="000E6D2F">
              <w:rPr>
                <w:rFonts w:ascii="Times New Roman" w:hAnsi="Times New Roman"/>
                <w:kern w:val="0"/>
                <w:sz w:val="22"/>
              </w:rPr>
              <w:br/>
            </w:r>
            <w:r w:rsidRPr="000E6D2F">
              <w:rPr>
                <w:rFonts w:ascii="Times New Roman" w:hAnsi="Times New Roman"/>
                <w:kern w:val="0"/>
                <w:sz w:val="22"/>
              </w:rPr>
              <w:t>填充材料：通常为水泥或发泡水泥</w:t>
            </w:r>
            <w:r w:rsidRPr="000E6D2F">
              <w:rPr>
                <w:rFonts w:ascii="Times New Roman" w:hAnsi="Times New Roman"/>
                <w:kern w:val="0"/>
                <w:sz w:val="22"/>
              </w:rPr>
              <w:t xml:space="preserve"> </w:t>
            </w:r>
            <w:r w:rsidRPr="000E6D2F">
              <w:rPr>
                <w:rFonts w:ascii="Times New Roman" w:hAnsi="Times New Roman"/>
                <w:kern w:val="0"/>
                <w:sz w:val="22"/>
              </w:rPr>
              <w:br/>
            </w:r>
            <w:r w:rsidRPr="000E6D2F">
              <w:rPr>
                <w:rFonts w:ascii="Times New Roman" w:hAnsi="Times New Roman"/>
                <w:kern w:val="0"/>
                <w:sz w:val="22"/>
              </w:rPr>
              <w:t>系统电阻：表面电阻：</w:t>
            </w:r>
            <w:r w:rsidRPr="000E6D2F">
              <w:rPr>
                <w:rFonts w:ascii="Times New Roman" w:hAnsi="Times New Roman"/>
                <w:kern w:val="0"/>
                <w:sz w:val="22"/>
              </w:rPr>
              <w:t>1×10</w:t>
            </w:r>
            <w:r w:rsidRPr="000E6D2F">
              <w:rPr>
                <w:rFonts w:ascii="Cambria Math" w:eastAsia="MS Mincho" w:hAnsi="Cambria Math" w:cs="Cambria Math"/>
                <w:kern w:val="0"/>
                <w:sz w:val="22"/>
              </w:rPr>
              <w:t>⁶</w:t>
            </w:r>
            <w:r w:rsidRPr="000E6D2F">
              <w:rPr>
                <w:rFonts w:ascii="Times New Roman" w:hAnsi="Times New Roman"/>
                <w:kern w:val="0"/>
                <w:sz w:val="22"/>
              </w:rPr>
              <w:t>Ω - 1×10</w:t>
            </w:r>
            <w:r w:rsidRPr="000E6D2F">
              <w:rPr>
                <w:rFonts w:ascii="Cambria Math" w:eastAsia="MS Mincho" w:hAnsi="Cambria Math" w:cs="Cambria Math"/>
                <w:kern w:val="0"/>
                <w:sz w:val="22"/>
              </w:rPr>
              <w:t>⁹</w:t>
            </w:r>
            <w:r w:rsidRPr="000E6D2F">
              <w:rPr>
                <w:rFonts w:ascii="Times New Roman" w:hAnsi="Times New Roman"/>
                <w:kern w:val="0"/>
                <w:sz w:val="22"/>
              </w:rPr>
              <w:t>Ω</w:t>
            </w:r>
            <w:r w:rsidRPr="000E6D2F">
              <w:rPr>
                <w:rFonts w:ascii="Times New Roman" w:hAnsi="Times New Roman"/>
                <w:kern w:val="0"/>
                <w:sz w:val="22"/>
              </w:rPr>
              <w:t>。体积电阻：</w:t>
            </w:r>
            <w:r w:rsidRPr="000E6D2F">
              <w:rPr>
                <w:rFonts w:ascii="Times New Roman" w:hAnsi="Times New Roman"/>
                <w:kern w:val="0"/>
                <w:sz w:val="22"/>
              </w:rPr>
              <w:t>1×10</w:t>
            </w:r>
            <w:r w:rsidRPr="000E6D2F">
              <w:rPr>
                <w:rFonts w:ascii="Cambria Math" w:eastAsia="MS Mincho" w:hAnsi="Cambria Math" w:cs="Cambria Math"/>
                <w:kern w:val="0"/>
                <w:sz w:val="22"/>
              </w:rPr>
              <w:t>⁵</w:t>
            </w:r>
            <w:r w:rsidRPr="000E6D2F">
              <w:rPr>
                <w:rFonts w:ascii="Times New Roman" w:hAnsi="Times New Roman"/>
                <w:kern w:val="0"/>
                <w:sz w:val="22"/>
              </w:rPr>
              <w:t>Ω - 1×10</w:t>
            </w:r>
            <w:r w:rsidRPr="000E6D2F">
              <w:rPr>
                <w:rFonts w:ascii="Cambria Math" w:eastAsia="MS Mincho" w:hAnsi="Cambria Math" w:cs="Cambria Math"/>
                <w:kern w:val="0"/>
                <w:sz w:val="22"/>
              </w:rPr>
              <w:t>⁸</w:t>
            </w:r>
            <w:r w:rsidRPr="000E6D2F">
              <w:rPr>
                <w:rFonts w:ascii="Times New Roman" w:hAnsi="Times New Roman"/>
                <w:kern w:val="0"/>
                <w:sz w:val="22"/>
              </w:rPr>
              <w:t>Ω</w:t>
            </w:r>
            <w:r w:rsidRPr="000E6D2F">
              <w:rPr>
                <w:rFonts w:ascii="Times New Roman" w:hAnsi="Times New Roman"/>
                <w:kern w:val="0"/>
                <w:sz w:val="22"/>
              </w:rPr>
              <w:t>。</w:t>
            </w:r>
            <w:r w:rsidRPr="000E6D2F">
              <w:rPr>
                <w:rFonts w:ascii="Times New Roman" w:hAnsi="Times New Roman"/>
                <w:kern w:val="0"/>
                <w:sz w:val="22"/>
              </w:rPr>
              <w:br/>
              <w:t xml:space="preserve"> </w:t>
            </w:r>
            <w:r w:rsidRPr="000E6D2F">
              <w:rPr>
                <w:rFonts w:ascii="Times New Roman" w:hAnsi="Times New Roman"/>
                <w:kern w:val="0"/>
                <w:sz w:val="22"/>
              </w:rPr>
              <w:t>集中载荷：标准型：</w:t>
            </w:r>
            <w:r w:rsidRPr="000E6D2F">
              <w:rPr>
                <w:rFonts w:ascii="Times New Roman" w:hAnsi="Times New Roman"/>
                <w:kern w:val="0"/>
                <w:sz w:val="22"/>
              </w:rPr>
              <w:t xml:space="preserve">≥300 </w:t>
            </w:r>
            <w:r w:rsidRPr="000E6D2F">
              <w:rPr>
                <w:rFonts w:ascii="Times New Roman" w:hAnsi="Times New Roman"/>
                <w:kern w:val="0"/>
                <w:sz w:val="22"/>
              </w:rPr>
              <w:t>公斤。</w:t>
            </w:r>
            <w:r w:rsidRPr="000E6D2F">
              <w:rPr>
                <w:rFonts w:ascii="Times New Roman" w:hAnsi="Times New Roman"/>
                <w:kern w:val="0"/>
                <w:sz w:val="22"/>
              </w:rPr>
              <w:br/>
              <w:t xml:space="preserve"> </w:t>
            </w:r>
            <w:r w:rsidRPr="000E6D2F">
              <w:rPr>
                <w:rFonts w:ascii="Times New Roman" w:hAnsi="Times New Roman"/>
                <w:kern w:val="0"/>
                <w:sz w:val="22"/>
              </w:rPr>
              <w:t>均布载荷：标准型：</w:t>
            </w:r>
            <w:r w:rsidRPr="000E6D2F">
              <w:rPr>
                <w:rFonts w:ascii="Times New Roman" w:hAnsi="Times New Roman"/>
                <w:kern w:val="0"/>
                <w:sz w:val="22"/>
              </w:rPr>
              <w:t xml:space="preserve">≥800 </w:t>
            </w:r>
            <w:r w:rsidRPr="000E6D2F">
              <w:rPr>
                <w:rFonts w:ascii="Times New Roman" w:hAnsi="Times New Roman"/>
                <w:kern w:val="0"/>
                <w:sz w:val="22"/>
              </w:rPr>
              <w:t>公斤</w:t>
            </w:r>
            <w:r w:rsidRPr="000E6D2F">
              <w:rPr>
                <w:rFonts w:ascii="Times New Roman" w:hAnsi="Times New Roman"/>
                <w:kern w:val="0"/>
                <w:sz w:val="22"/>
              </w:rPr>
              <w:t>/</w:t>
            </w:r>
            <w:r w:rsidRPr="000E6D2F">
              <w:rPr>
                <w:rFonts w:ascii="Times New Roman" w:hAnsi="Times New Roman"/>
                <w:kern w:val="0"/>
                <w:sz w:val="22"/>
              </w:rPr>
              <w:t>平方米。</w:t>
            </w:r>
            <w:r w:rsidRPr="000E6D2F">
              <w:rPr>
                <w:rFonts w:ascii="Times New Roman" w:hAnsi="Times New Roman"/>
                <w:kern w:val="0"/>
                <w:sz w:val="22"/>
              </w:rPr>
              <w:br/>
              <w:t xml:space="preserve"> </w:t>
            </w:r>
            <w:r w:rsidRPr="000E6D2F">
              <w:rPr>
                <w:rFonts w:ascii="Times New Roman" w:hAnsi="Times New Roman"/>
                <w:kern w:val="0"/>
                <w:sz w:val="22"/>
              </w:rPr>
              <w:t>防火性能：达到国家相关防火标准。</w:t>
            </w:r>
            <w:r w:rsidRPr="000E6D2F">
              <w:rPr>
                <w:rFonts w:ascii="Times New Roman" w:hAnsi="Times New Roman"/>
                <w:kern w:val="0"/>
                <w:sz w:val="22"/>
              </w:rPr>
              <w:br/>
              <w:t xml:space="preserve"> </w:t>
            </w:r>
            <w:r w:rsidRPr="000E6D2F">
              <w:rPr>
                <w:rFonts w:ascii="Times New Roman" w:hAnsi="Times New Roman"/>
                <w:kern w:val="0"/>
                <w:sz w:val="22"/>
              </w:rPr>
              <w:t>平整度：</w:t>
            </w:r>
            <w:r w:rsidRPr="000E6D2F">
              <w:rPr>
                <w:rFonts w:ascii="Times New Roman" w:hAnsi="Times New Roman"/>
                <w:kern w:val="0"/>
                <w:sz w:val="22"/>
              </w:rPr>
              <w:t xml:space="preserve">≤0.6 </w:t>
            </w:r>
            <w:r w:rsidRPr="000E6D2F">
              <w:rPr>
                <w:rFonts w:ascii="Times New Roman" w:hAnsi="Times New Roman"/>
                <w:kern w:val="0"/>
                <w:sz w:val="22"/>
              </w:rPr>
              <w:t>毫米。</w:t>
            </w:r>
          </w:p>
        </w:tc>
      </w:tr>
      <w:tr w:rsidR="007D47DD" w:rsidRPr="000E6D2F" w:rsidTr="008E1E82">
        <w:tc>
          <w:tcPr>
            <w:tcW w:w="390" w:type="dxa"/>
            <w:vMerge/>
            <w:vAlign w:val="center"/>
          </w:tcPr>
          <w:p w:rsidR="007D47DD" w:rsidRPr="000E6D2F" w:rsidRDefault="007D47DD" w:rsidP="008E1E82">
            <w:pPr>
              <w:widowControl/>
              <w:jc w:val="left"/>
              <w:rPr>
                <w:rFonts w:ascii="Times New Roman" w:hAnsi="Times New Roman"/>
                <w:kern w:val="0"/>
                <w:sz w:val="22"/>
              </w:rPr>
            </w:pPr>
          </w:p>
        </w:tc>
        <w:tc>
          <w:tcPr>
            <w:tcW w:w="817" w:type="dxa"/>
            <w:vMerge/>
            <w:vAlign w:val="center"/>
          </w:tcPr>
          <w:p w:rsidR="007D47DD" w:rsidRPr="000E6D2F" w:rsidRDefault="007D47DD" w:rsidP="008E1E82">
            <w:pPr>
              <w:widowControl/>
              <w:jc w:val="left"/>
              <w:rPr>
                <w:rFonts w:ascii="Times New Roman" w:hAnsi="Times New Roman"/>
                <w:kern w:val="0"/>
                <w:sz w:val="22"/>
              </w:rPr>
            </w:pPr>
          </w:p>
        </w:tc>
        <w:tc>
          <w:tcPr>
            <w:tcW w:w="975" w:type="dxa"/>
            <w:vMerge/>
            <w:vAlign w:val="center"/>
          </w:tcPr>
          <w:p w:rsidR="007D47DD" w:rsidRPr="000E6D2F" w:rsidRDefault="007D47DD" w:rsidP="008E1E82">
            <w:pPr>
              <w:widowControl/>
              <w:jc w:val="left"/>
              <w:rPr>
                <w:rFonts w:ascii="Times New Roman" w:hAnsi="Times New Roman"/>
                <w:kern w:val="0"/>
                <w:sz w:val="22"/>
              </w:rPr>
            </w:pPr>
          </w:p>
        </w:tc>
        <w:tc>
          <w:tcPr>
            <w:tcW w:w="2481"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地板开孔及防护</w:t>
            </w:r>
          </w:p>
        </w:tc>
        <w:tc>
          <w:tcPr>
            <w:tcW w:w="3859"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开孔边缘整齐，平滑，无裂缝和破损。</w:t>
            </w:r>
            <w:r w:rsidRPr="000E6D2F">
              <w:rPr>
                <w:rFonts w:ascii="Times New Roman" w:hAnsi="Times New Roman"/>
                <w:kern w:val="0"/>
                <w:sz w:val="22"/>
              </w:rPr>
              <w:br/>
            </w:r>
            <w:r w:rsidRPr="000E6D2F">
              <w:rPr>
                <w:rFonts w:ascii="Times New Roman" w:hAnsi="Times New Roman"/>
                <w:kern w:val="0"/>
                <w:sz w:val="22"/>
              </w:rPr>
              <w:t>防护对施工区域周边进项覆盖保护。</w:t>
            </w:r>
          </w:p>
        </w:tc>
      </w:tr>
      <w:tr w:rsidR="007D47DD" w:rsidRPr="000E6D2F" w:rsidTr="008E1E82">
        <w:tc>
          <w:tcPr>
            <w:tcW w:w="390" w:type="dxa"/>
            <w:vMerge/>
            <w:vAlign w:val="center"/>
          </w:tcPr>
          <w:p w:rsidR="007D47DD" w:rsidRPr="000E6D2F" w:rsidRDefault="007D47DD" w:rsidP="008E1E82">
            <w:pPr>
              <w:widowControl/>
              <w:jc w:val="left"/>
              <w:rPr>
                <w:rFonts w:ascii="Times New Roman" w:hAnsi="Times New Roman"/>
                <w:kern w:val="0"/>
                <w:sz w:val="22"/>
              </w:rPr>
            </w:pPr>
          </w:p>
        </w:tc>
        <w:tc>
          <w:tcPr>
            <w:tcW w:w="817" w:type="dxa"/>
            <w:vMerge/>
            <w:vAlign w:val="center"/>
          </w:tcPr>
          <w:p w:rsidR="007D47DD" w:rsidRPr="000E6D2F" w:rsidRDefault="007D47DD" w:rsidP="008E1E82">
            <w:pPr>
              <w:widowControl/>
              <w:jc w:val="left"/>
              <w:rPr>
                <w:rFonts w:ascii="Times New Roman" w:hAnsi="Times New Roman"/>
                <w:kern w:val="0"/>
                <w:sz w:val="22"/>
              </w:rPr>
            </w:pPr>
          </w:p>
        </w:tc>
        <w:tc>
          <w:tcPr>
            <w:tcW w:w="975" w:type="dxa"/>
            <w:vMerge/>
            <w:vAlign w:val="center"/>
          </w:tcPr>
          <w:p w:rsidR="007D47DD" w:rsidRPr="000E6D2F" w:rsidRDefault="007D47DD" w:rsidP="008E1E82">
            <w:pPr>
              <w:widowControl/>
              <w:jc w:val="left"/>
              <w:rPr>
                <w:rFonts w:ascii="Times New Roman" w:hAnsi="Times New Roman"/>
                <w:kern w:val="0"/>
                <w:sz w:val="22"/>
              </w:rPr>
            </w:pPr>
          </w:p>
        </w:tc>
        <w:tc>
          <w:tcPr>
            <w:tcW w:w="2481"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地板吸盘</w:t>
            </w:r>
          </w:p>
        </w:tc>
        <w:tc>
          <w:tcPr>
            <w:tcW w:w="3859"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三爪</w:t>
            </w:r>
            <w:r w:rsidRPr="000E6D2F">
              <w:rPr>
                <w:rFonts w:ascii="Times New Roman" w:hAnsi="Times New Roman"/>
                <w:kern w:val="0"/>
                <w:sz w:val="22"/>
              </w:rPr>
              <w:t xml:space="preserve"> </w:t>
            </w:r>
            <w:r w:rsidRPr="000E6D2F">
              <w:rPr>
                <w:rFonts w:ascii="Times New Roman" w:hAnsi="Times New Roman"/>
                <w:kern w:val="0"/>
                <w:sz w:val="22"/>
              </w:rPr>
              <w:t>水平吸力不＜</w:t>
            </w:r>
            <w:r w:rsidRPr="000E6D2F">
              <w:rPr>
                <w:rFonts w:ascii="Times New Roman" w:hAnsi="Times New Roman"/>
                <w:kern w:val="0"/>
                <w:sz w:val="22"/>
              </w:rPr>
              <w:t>80kg</w:t>
            </w:r>
          </w:p>
        </w:tc>
      </w:tr>
      <w:tr w:rsidR="007D47DD" w:rsidRPr="000E6D2F" w:rsidTr="008E1E82">
        <w:tc>
          <w:tcPr>
            <w:tcW w:w="390" w:type="dxa"/>
            <w:vMerge/>
            <w:vAlign w:val="center"/>
          </w:tcPr>
          <w:p w:rsidR="007D47DD" w:rsidRPr="000E6D2F" w:rsidRDefault="007D47DD" w:rsidP="008E1E82">
            <w:pPr>
              <w:widowControl/>
              <w:jc w:val="left"/>
              <w:rPr>
                <w:rFonts w:ascii="Times New Roman" w:hAnsi="Times New Roman"/>
                <w:kern w:val="0"/>
                <w:sz w:val="22"/>
              </w:rPr>
            </w:pPr>
          </w:p>
        </w:tc>
        <w:tc>
          <w:tcPr>
            <w:tcW w:w="817" w:type="dxa"/>
            <w:vMerge/>
            <w:vAlign w:val="center"/>
          </w:tcPr>
          <w:p w:rsidR="007D47DD" w:rsidRPr="000E6D2F" w:rsidRDefault="007D47DD" w:rsidP="008E1E82">
            <w:pPr>
              <w:widowControl/>
              <w:jc w:val="left"/>
              <w:rPr>
                <w:rFonts w:ascii="Times New Roman" w:hAnsi="Times New Roman"/>
                <w:kern w:val="0"/>
                <w:sz w:val="22"/>
              </w:rPr>
            </w:pPr>
          </w:p>
        </w:tc>
        <w:tc>
          <w:tcPr>
            <w:tcW w:w="975" w:type="dxa"/>
            <w:vMerge/>
            <w:vAlign w:val="center"/>
          </w:tcPr>
          <w:p w:rsidR="007D47DD" w:rsidRPr="000E6D2F" w:rsidRDefault="007D47DD" w:rsidP="008E1E82">
            <w:pPr>
              <w:widowControl/>
              <w:jc w:val="left"/>
              <w:rPr>
                <w:rFonts w:ascii="Times New Roman" w:hAnsi="Times New Roman"/>
                <w:kern w:val="0"/>
                <w:sz w:val="22"/>
              </w:rPr>
            </w:pPr>
          </w:p>
        </w:tc>
        <w:tc>
          <w:tcPr>
            <w:tcW w:w="2481"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地板金属收边条</w:t>
            </w:r>
          </w:p>
        </w:tc>
        <w:tc>
          <w:tcPr>
            <w:tcW w:w="3859"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铝合金修边条规格：</w:t>
            </w:r>
            <w:r w:rsidRPr="000E6D2F">
              <w:rPr>
                <w:rFonts w:ascii="Times New Roman" w:hAnsi="Times New Roman"/>
                <w:kern w:val="0"/>
                <w:sz w:val="22"/>
              </w:rPr>
              <w:br/>
            </w:r>
            <w:r w:rsidRPr="000E6D2F">
              <w:rPr>
                <w:rFonts w:ascii="Times New Roman" w:hAnsi="Times New Roman"/>
                <w:kern w:val="0"/>
                <w:sz w:val="22"/>
              </w:rPr>
              <w:t>长度：</w:t>
            </w:r>
            <w:r w:rsidRPr="000E6D2F">
              <w:rPr>
                <w:rFonts w:ascii="Times New Roman" w:hAnsi="Times New Roman"/>
                <w:kern w:val="0"/>
                <w:sz w:val="22"/>
              </w:rPr>
              <w:t>2.7</w:t>
            </w:r>
            <w:r w:rsidRPr="000E6D2F">
              <w:rPr>
                <w:rFonts w:ascii="Times New Roman" w:hAnsi="Times New Roman"/>
                <w:kern w:val="0"/>
                <w:sz w:val="22"/>
              </w:rPr>
              <w:t>米－</w:t>
            </w:r>
            <w:r w:rsidRPr="000E6D2F">
              <w:rPr>
                <w:rFonts w:ascii="Times New Roman" w:hAnsi="Times New Roman"/>
                <w:kern w:val="0"/>
                <w:sz w:val="22"/>
              </w:rPr>
              <w:t>3</w:t>
            </w:r>
            <w:r w:rsidRPr="000E6D2F">
              <w:rPr>
                <w:rFonts w:ascii="Times New Roman" w:hAnsi="Times New Roman"/>
                <w:kern w:val="0"/>
                <w:sz w:val="22"/>
              </w:rPr>
              <w:t>米。高度：</w:t>
            </w:r>
            <w:r w:rsidRPr="000E6D2F">
              <w:rPr>
                <w:rFonts w:ascii="Times New Roman" w:hAnsi="Times New Roman"/>
                <w:kern w:val="0"/>
                <w:sz w:val="22"/>
              </w:rPr>
              <w:t>5mm-12mm</w:t>
            </w:r>
            <w:r w:rsidRPr="000E6D2F">
              <w:rPr>
                <w:rFonts w:ascii="Times New Roman" w:hAnsi="Times New Roman"/>
                <w:kern w:val="0"/>
                <w:sz w:val="22"/>
              </w:rPr>
              <w:t>。宽度：</w:t>
            </w:r>
            <w:r w:rsidRPr="000E6D2F">
              <w:rPr>
                <w:rFonts w:ascii="Times New Roman" w:hAnsi="Times New Roman"/>
                <w:kern w:val="0"/>
                <w:sz w:val="22"/>
              </w:rPr>
              <w:t>t5mm-t12mm</w:t>
            </w:r>
          </w:p>
        </w:tc>
      </w:tr>
      <w:tr w:rsidR="007D47DD" w:rsidRPr="000E6D2F" w:rsidTr="008E1E82">
        <w:tc>
          <w:tcPr>
            <w:tcW w:w="390" w:type="dxa"/>
            <w:vMerge/>
            <w:vAlign w:val="center"/>
          </w:tcPr>
          <w:p w:rsidR="007D47DD" w:rsidRPr="000E6D2F" w:rsidRDefault="007D47DD" w:rsidP="008E1E82">
            <w:pPr>
              <w:widowControl/>
              <w:jc w:val="left"/>
              <w:rPr>
                <w:rFonts w:ascii="Times New Roman" w:hAnsi="Times New Roman"/>
                <w:kern w:val="0"/>
                <w:sz w:val="22"/>
              </w:rPr>
            </w:pPr>
          </w:p>
        </w:tc>
        <w:tc>
          <w:tcPr>
            <w:tcW w:w="817" w:type="dxa"/>
            <w:vMerge/>
            <w:vAlign w:val="center"/>
          </w:tcPr>
          <w:p w:rsidR="007D47DD" w:rsidRPr="000E6D2F" w:rsidRDefault="007D47DD" w:rsidP="008E1E82">
            <w:pPr>
              <w:widowControl/>
              <w:jc w:val="left"/>
              <w:rPr>
                <w:rFonts w:ascii="Times New Roman" w:hAnsi="Times New Roman"/>
                <w:kern w:val="0"/>
                <w:sz w:val="22"/>
              </w:rPr>
            </w:pPr>
          </w:p>
        </w:tc>
        <w:tc>
          <w:tcPr>
            <w:tcW w:w="975" w:type="dxa"/>
            <w:vMerge/>
            <w:vAlign w:val="center"/>
          </w:tcPr>
          <w:p w:rsidR="007D47DD" w:rsidRPr="000E6D2F" w:rsidRDefault="007D47DD" w:rsidP="008E1E82">
            <w:pPr>
              <w:widowControl/>
              <w:jc w:val="left"/>
              <w:rPr>
                <w:rFonts w:ascii="Times New Roman" w:hAnsi="Times New Roman"/>
                <w:kern w:val="0"/>
                <w:sz w:val="22"/>
              </w:rPr>
            </w:pPr>
          </w:p>
        </w:tc>
        <w:tc>
          <w:tcPr>
            <w:tcW w:w="2481"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踏步制作</w:t>
            </w:r>
          </w:p>
        </w:tc>
        <w:tc>
          <w:tcPr>
            <w:tcW w:w="3859"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定制</w:t>
            </w:r>
          </w:p>
        </w:tc>
      </w:tr>
      <w:tr w:rsidR="007D47DD" w:rsidRPr="000E6D2F" w:rsidTr="008E1E82">
        <w:trPr>
          <w:trHeight w:val="604"/>
        </w:trPr>
        <w:tc>
          <w:tcPr>
            <w:tcW w:w="390" w:type="dxa"/>
            <w:vMerge/>
            <w:vAlign w:val="center"/>
          </w:tcPr>
          <w:p w:rsidR="007D47DD" w:rsidRPr="000E6D2F" w:rsidRDefault="007D47DD" w:rsidP="008E1E82">
            <w:pPr>
              <w:widowControl/>
              <w:jc w:val="left"/>
              <w:rPr>
                <w:rFonts w:ascii="Times New Roman" w:hAnsi="Times New Roman"/>
                <w:kern w:val="0"/>
                <w:sz w:val="22"/>
              </w:rPr>
            </w:pPr>
          </w:p>
        </w:tc>
        <w:tc>
          <w:tcPr>
            <w:tcW w:w="817" w:type="dxa"/>
            <w:vMerge/>
            <w:vAlign w:val="center"/>
          </w:tcPr>
          <w:p w:rsidR="007D47DD" w:rsidRPr="000E6D2F" w:rsidRDefault="007D47DD" w:rsidP="008E1E82">
            <w:pPr>
              <w:widowControl/>
              <w:jc w:val="left"/>
              <w:rPr>
                <w:rFonts w:ascii="Times New Roman" w:hAnsi="Times New Roman"/>
                <w:kern w:val="0"/>
                <w:sz w:val="22"/>
              </w:rPr>
            </w:pPr>
          </w:p>
        </w:tc>
        <w:tc>
          <w:tcPr>
            <w:tcW w:w="975" w:type="dxa"/>
            <w:vMerge/>
            <w:vAlign w:val="center"/>
          </w:tcPr>
          <w:p w:rsidR="007D47DD" w:rsidRPr="000E6D2F" w:rsidRDefault="007D47DD" w:rsidP="008E1E82">
            <w:pPr>
              <w:widowControl/>
              <w:jc w:val="left"/>
              <w:rPr>
                <w:rFonts w:ascii="Times New Roman" w:hAnsi="Times New Roman"/>
                <w:kern w:val="0"/>
                <w:sz w:val="22"/>
              </w:rPr>
            </w:pPr>
          </w:p>
        </w:tc>
        <w:tc>
          <w:tcPr>
            <w:tcW w:w="2481"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地面辅料</w:t>
            </w:r>
          </w:p>
        </w:tc>
        <w:tc>
          <w:tcPr>
            <w:tcW w:w="3859"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地面辅料</w:t>
            </w:r>
          </w:p>
        </w:tc>
      </w:tr>
      <w:tr w:rsidR="007D47DD" w:rsidRPr="000E6D2F" w:rsidTr="008E1E82">
        <w:trPr>
          <w:trHeight w:val="916"/>
        </w:trPr>
        <w:tc>
          <w:tcPr>
            <w:tcW w:w="390" w:type="dxa"/>
            <w:vMerge/>
            <w:vAlign w:val="center"/>
          </w:tcPr>
          <w:p w:rsidR="007D47DD" w:rsidRPr="000E6D2F" w:rsidRDefault="007D47DD" w:rsidP="008E1E82">
            <w:pPr>
              <w:widowControl/>
              <w:jc w:val="left"/>
              <w:rPr>
                <w:rFonts w:ascii="Times New Roman" w:hAnsi="Times New Roman"/>
                <w:kern w:val="0"/>
                <w:sz w:val="22"/>
              </w:rPr>
            </w:pPr>
          </w:p>
        </w:tc>
        <w:tc>
          <w:tcPr>
            <w:tcW w:w="817" w:type="dxa"/>
            <w:vMerge/>
            <w:vAlign w:val="center"/>
          </w:tcPr>
          <w:p w:rsidR="007D47DD" w:rsidRPr="000E6D2F" w:rsidRDefault="007D47DD" w:rsidP="008E1E82">
            <w:pPr>
              <w:widowControl/>
              <w:jc w:val="left"/>
              <w:rPr>
                <w:rFonts w:ascii="Times New Roman" w:hAnsi="Times New Roman"/>
                <w:kern w:val="0"/>
                <w:sz w:val="22"/>
              </w:rPr>
            </w:pPr>
          </w:p>
        </w:tc>
        <w:tc>
          <w:tcPr>
            <w:tcW w:w="975" w:type="dxa"/>
            <w:vMerge w:val="restart"/>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墙面部分</w:t>
            </w:r>
          </w:p>
        </w:tc>
        <w:tc>
          <w:tcPr>
            <w:tcW w:w="2481"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墙面预处理</w:t>
            </w:r>
          </w:p>
        </w:tc>
        <w:tc>
          <w:tcPr>
            <w:tcW w:w="3859"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基层处理：顶面平整、干净、坚实，无裂缝、孔洞和疏松部分进行修补。</w:t>
            </w:r>
          </w:p>
        </w:tc>
      </w:tr>
      <w:tr w:rsidR="007D47DD" w:rsidRPr="000E6D2F" w:rsidTr="008E1E82">
        <w:tc>
          <w:tcPr>
            <w:tcW w:w="390" w:type="dxa"/>
            <w:vMerge/>
            <w:vAlign w:val="center"/>
          </w:tcPr>
          <w:p w:rsidR="007D47DD" w:rsidRPr="000E6D2F" w:rsidRDefault="007D47DD" w:rsidP="008E1E82">
            <w:pPr>
              <w:widowControl/>
              <w:jc w:val="left"/>
              <w:rPr>
                <w:rFonts w:ascii="Times New Roman" w:hAnsi="Times New Roman"/>
                <w:kern w:val="0"/>
                <w:sz w:val="22"/>
              </w:rPr>
            </w:pPr>
          </w:p>
        </w:tc>
        <w:tc>
          <w:tcPr>
            <w:tcW w:w="817" w:type="dxa"/>
            <w:vMerge/>
            <w:vAlign w:val="center"/>
          </w:tcPr>
          <w:p w:rsidR="007D47DD" w:rsidRPr="000E6D2F" w:rsidRDefault="007D47DD" w:rsidP="008E1E82">
            <w:pPr>
              <w:widowControl/>
              <w:jc w:val="left"/>
              <w:rPr>
                <w:rFonts w:ascii="Times New Roman" w:hAnsi="Times New Roman"/>
                <w:kern w:val="0"/>
                <w:sz w:val="22"/>
              </w:rPr>
            </w:pPr>
          </w:p>
        </w:tc>
        <w:tc>
          <w:tcPr>
            <w:tcW w:w="975" w:type="dxa"/>
            <w:vMerge/>
            <w:vAlign w:val="center"/>
          </w:tcPr>
          <w:p w:rsidR="007D47DD" w:rsidRPr="000E6D2F" w:rsidRDefault="007D47DD" w:rsidP="008E1E82">
            <w:pPr>
              <w:widowControl/>
              <w:jc w:val="left"/>
              <w:rPr>
                <w:rFonts w:ascii="Times New Roman" w:hAnsi="Times New Roman"/>
                <w:kern w:val="0"/>
                <w:sz w:val="22"/>
              </w:rPr>
            </w:pPr>
          </w:p>
        </w:tc>
        <w:tc>
          <w:tcPr>
            <w:tcW w:w="2481"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轻钢龙骨</w:t>
            </w:r>
          </w:p>
        </w:tc>
        <w:tc>
          <w:tcPr>
            <w:tcW w:w="3859"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竖向轻钢龙骨规格：</w:t>
            </w:r>
            <w:r w:rsidRPr="000E6D2F">
              <w:rPr>
                <w:rFonts w:ascii="Times New Roman" w:hAnsi="Times New Roman"/>
                <w:kern w:val="0"/>
                <w:sz w:val="22"/>
              </w:rPr>
              <w:br/>
            </w:r>
            <w:r w:rsidRPr="000E6D2F">
              <w:rPr>
                <w:rFonts w:ascii="Times New Roman" w:hAnsi="Times New Roman"/>
                <w:kern w:val="0"/>
                <w:sz w:val="22"/>
              </w:rPr>
              <w:t>尺寸为</w:t>
            </w:r>
            <w:r w:rsidRPr="000E6D2F">
              <w:rPr>
                <w:rFonts w:ascii="Times New Roman" w:hAnsi="Times New Roman"/>
                <w:kern w:val="0"/>
                <w:sz w:val="22"/>
              </w:rPr>
              <w:t>75*50*</w:t>
            </w:r>
            <w:r w:rsidRPr="000E6D2F">
              <w:rPr>
                <w:rFonts w:ascii="Times New Roman" w:hAnsi="Times New Roman"/>
                <w:kern w:val="0"/>
                <w:sz w:val="22"/>
              </w:rPr>
              <w:t>厚</w:t>
            </w:r>
            <w:r w:rsidRPr="000E6D2F">
              <w:rPr>
                <w:rFonts w:ascii="Times New Roman" w:hAnsi="Times New Roman"/>
                <w:kern w:val="0"/>
                <w:sz w:val="22"/>
              </w:rPr>
              <w:t>1.0</w:t>
            </w:r>
            <w:r w:rsidRPr="000E6D2F">
              <w:rPr>
                <w:rFonts w:ascii="Times New Roman" w:hAnsi="Times New Roman"/>
                <w:kern w:val="0"/>
                <w:sz w:val="22"/>
              </w:rPr>
              <w:t>－</w:t>
            </w:r>
            <w:r w:rsidRPr="000E6D2F">
              <w:rPr>
                <w:rFonts w:ascii="Times New Roman" w:hAnsi="Times New Roman"/>
                <w:kern w:val="0"/>
                <w:sz w:val="22"/>
              </w:rPr>
              <w:t>1.2</w:t>
            </w:r>
            <w:r w:rsidRPr="000E6D2F">
              <w:rPr>
                <w:rFonts w:ascii="Times New Roman" w:hAnsi="Times New Roman"/>
                <w:kern w:val="0"/>
                <w:sz w:val="22"/>
              </w:rPr>
              <w:t>毫米。</w:t>
            </w:r>
            <w:r w:rsidRPr="000E6D2F">
              <w:rPr>
                <w:rFonts w:ascii="Times New Roman" w:hAnsi="Times New Roman"/>
                <w:kern w:val="0"/>
                <w:sz w:val="22"/>
              </w:rPr>
              <w:br/>
            </w:r>
            <w:r w:rsidRPr="000E6D2F">
              <w:rPr>
                <w:rFonts w:ascii="Times New Roman" w:hAnsi="Times New Roman"/>
                <w:kern w:val="0"/>
                <w:sz w:val="22"/>
              </w:rPr>
              <w:t>穿心轻钢龙骨规格尺寸为</w:t>
            </w:r>
            <w:r w:rsidRPr="000E6D2F">
              <w:rPr>
                <w:rFonts w:ascii="Times New Roman" w:hAnsi="Times New Roman"/>
                <w:kern w:val="0"/>
                <w:sz w:val="22"/>
              </w:rPr>
              <w:t>38*12mm</w:t>
            </w:r>
          </w:p>
        </w:tc>
      </w:tr>
      <w:tr w:rsidR="007D47DD" w:rsidRPr="000E6D2F" w:rsidTr="008E1E82">
        <w:tc>
          <w:tcPr>
            <w:tcW w:w="390" w:type="dxa"/>
            <w:vMerge/>
            <w:vAlign w:val="center"/>
          </w:tcPr>
          <w:p w:rsidR="007D47DD" w:rsidRPr="000E6D2F" w:rsidRDefault="007D47DD" w:rsidP="008E1E82">
            <w:pPr>
              <w:widowControl/>
              <w:jc w:val="left"/>
              <w:rPr>
                <w:rFonts w:ascii="Times New Roman" w:hAnsi="Times New Roman"/>
                <w:kern w:val="0"/>
                <w:sz w:val="22"/>
              </w:rPr>
            </w:pPr>
          </w:p>
        </w:tc>
        <w:tc>
          <w:tcPr>
            <w:tcW w:w="817" w:type="dxa"/>
            <w:vMerge/>
            <w:vAlign w:val="center"/>
          </w:tcPr>
          <w:p w:rsidR="007D47DD" w:rsidRPr="000E6D2F" w:rsidRDefault="007D47DD" w:rsidP="008E1E82">
            <w:pPr>
              <w:widowControl/>
              <w:jc w:val="left"/>
              <w:rPr>
                <w:rFonts w:ascii="Times New Roman" w:hAnsi="Times New Roman"/>
                <w:kern w:val="0"/>
                <w:sz w:val="22"/>
              </w:rPr>
            </w:pPr>
          </w:p>
        </w:tc>
        <w:tc>
          <w:tcPr>
            <w:tcW w:w="975" w:type="dxa"/>
            <w:vMerge/>
            <w:vAlign w:val="center"/>
          </w:tcPr>
          <w:p w:rsidR="007D47DD" w:rsidRPr="000E6D2F" w:rsidRDefault="007D47DD" w:rsidP="008E1E82">
            <w:pPr>
              <w:widowControl/>
              <w:jc w:val="left"/>
              <w:rPr>
                <w:rFonts w:ascii="Times New Roman" w:hAnsi="Times New Roman"/>
                <w:kern w:val="0"/>
                <w:sz w:val="22"/>
              </w:rPr>
            </w:pPr>
          </w:p>
        </w:tc>
        <w:tc>
          <w:tcPr>
            <w:tcW w:w="2481"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防火板</w:t>
            </w:r>
          </w:p>
        </w:tc>
        <w:tc>
          <w:tcPr>
            <w:tcW w:w="3859"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硅酸钙防火板规格尺寸</w:t>
            </w:r>
            <w:r w:rsidRPr="000E6D2F">
              <w:rPr>
                <w:rFonts w:ascii="Times New Roman" w:hAnsi="Times New Roman"/>
                <w:kern w:val="0"/>
                <w:sz w:val="22"/>
              </w:rPr>
              <w:t>:</w:t>
            </w:r>
            <w:r w:rsidRPr="000E6D2F">
              <w:rPr>
                <w:rFonts w:ascii="Times New Roman" w:hAnsi="Times New Roman"/>
                <w:kern w:val="0"/>
                <w:sz w:val="22"/>
              </w:rPr>
              <w:br/>
              <w:t>1220mm*2440mm</w:t>
            </w:r>
            <w:r w:rsidRPr="000E6D2F">
              <w:rPr>
                <w:rFonts w:ascii="Times New Roman" w:hAnsi="Times New Roman"/>
                <w:kern w:val="0"/>
                <w:sz w:val="22"/>
              </w:rPr>
              <w:t>，厚度</w:t>
            </w:r>
            <w:r w:rsidRPr="000E6D2F">
              <w:rPr>
                <w:rFonts w:ascii="Times New Roman" w:hAnsi="Times New Roman"/>
                <w:kern w:val="0"/>
                <w:sz w:val="22"/>
              </w:rPr>
              <w:t>8</w:t>
            </w:r>
            <w:r w:rsidRPr="000E6D2F">
              <w:rPr>
                <w:rFonts w:ascii="Times New Roman" w:hAnsi="Times New Roman"/>
                <w:kern w:val="0"/>
                <w:sz w:val="22"/>
              </w:rPr>
              <w:t>－</w:t>
            </w:r>
            <w:r w:rsidRPr="000E6D2F">
              <w:rPr>
                <w:rFonts w:ascii="Times New Roman" w:hAnsi="Times New Roman"/>
                <w:kern w:val="0"/>
                <w:sz w:val="22"/>
              </w:rPr>
              <w:t>12mm</w:t>
            </w:r>
          </w:p>
        </w:tc>
      </w:tr>
      <w:tr w:rsidR="007D47DD" w:rsidRPr="000E6D2F" w:rsidTr="008E1E82">
        <w:tc>
          <w:tcPr>
            <w:tcW w:w="390" w:type="dxa"/>
            <w:vMerge/>
            <w:vAlign w:val="center"/>
          </w:tcPr>
          <w:p w:rsidR="007D47DD" w:rsidRPr="000E6D2F" w:rsidRDefault="007D47DD" w:rsidP="008E1E82">
            <w:pPr>
              <w:widowControl/>
              <w:jc w:val="left"/>
              <w:rPr>
                <w:rFonts w:ascii="Times New Roman" w:hAnsi="Times New Roman"/>
                <w:kern w:val="0"/>
                <w:sz w:val="22"/>
              </w:rPr>
            </w:pPr>
          </w:p>
        </w:tc>
        <w:tc>
          <w:tcPr>
            <w:tcW w:w="817" w:type="dxa"/>
            <w:vMerge/>
            <w:vAlign w:val="center"/>
          </w:tcPr>
          <w:p w:rsidR="007D47DD" w:rsidRPr="000E6D2F" w:rsidRDefault="007D47DD" w:rsidP="008E1E82">
            <w:pPr>
              <w:widowControl/>
              <w:jc w:val="left"/>
              <w:rPr>
                <w:rFonts w:ascii="Times New Roman" w:hAnsi="Times New Roman"/>
                <w:kern w:val="0"/>
                <w:sz w:val="22"/>
              </w:rPr>
            </w:pPr>
          </w:p>
        </w:tc>
        <w:tc>
          <w:tcPr>
            <w:tcW w:w="975" w:type="dxa"/>
            <w:vMerge/>
            <w:vAlign w:val="center"/>
          </w:tcPr>
          <w:p w:rsidR="007D47DD" w:rsidRPr="000E6D2F" w:rsidRDefault="007D47DD" w:rsidP="008E1E82">
            <w:pPr>
              <w:widowControl/>
              <w:jc w:val="left"/>
              <w:rPr>
                <w:rFonts w:ascii="Times New Roman" w:hAnsi="Times New Roman"/>
                <w:kern w:val="0"/>
                <w:sz w:val="22"/>
              </w:rPr>
            </w:pPr>
          </w:p>
        </w:tc>
        <w:tc>
          <w:tcPr>
            <w:tcW w:w="2481"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保温棉</w:t>
            </w:r>
          </w:p>
        </w:tc>
        <w:tc>
          <w:tcPr>
            <w:tcW w:w="3859"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材质岩棉：</w:t>
            </w:r>
            <w:r w:rsidRPr="000E6D2F">
              <w:rPr>
                <w:rFonts w:ascii="Times New Roman" w:hAnsi="Times New Roman"/>
                <w:kern w:val="0"/>
                <w:sz w:val="22"/>
              </w:rPr>
              <w:t>1. </w:t>
            </w:r>
            <w:r w:rsidRPr="000E6D2F">
              <w:rPr>
                <w:rFonts w:ascii="Times New Roman" w:hAnsi="Times New Roman"/>
                <w:kern w:val="0"/>
                <w:sz w:val="22"/>
              </w:rPr>
              <w:t>厚度：</w:t>
            </w:r>
            <w:r w:rsidRPr="000E6D2F">
              <w:rPr>
                <w:rFonts w:ascii="宋体" w:hAnsi="宋体" w:cs="宋体" w:hint="eastAsia"/>
                <w:kern w:val="0"/>
                <w:sz w:val="22"/>
              </w:rPr>
              <w:t>≧</w:t>
            </w:r>
            <w:r w:rsidRPr="000E6D2F">
              <w:rPr>
                <w:rFonts w:ascii="Times New Roman" w:hAnsi="Times New Roman"/>
                <w:kern w:val="0"/>
                <w:sz w:val="22"/>
              </w:rPr>
              <w:t>50mm</w:t>
            </w:r>
            <w:r w:rsidRPr="000E6D2F">
              <w:rPr>
                <w:rFonts w:ascii="Times New Roman" w:hAnsi="Times New Roman"/>
                <w:kern w:val="0"/>
                <w:sz w:val="22"/>
              </w:rPr>
              <w:t>。</w:t>
            </w:r>
            <w:r w:rsidRPr="000E6D2F">
              <w:rPr>
                <w:rFonts w:ascii="Times New Roman" w:hAnsi="Times New Roman"/>
                <w:kern w:val="0"/>
                <w:sz w:val="22"/>
              </w:rPr>
              <w:t>2. </w:t>
            </w:r>
            <w:r w:rsidRPr="000E6D2F">
              <w:rPr>
                <w:rFonts w:ascii="Times New Roman" w:hAnsi="Times New Roman"/>
                <w:kern w:val="0"/>
                <w:sz w:val="22"/>
              </w:rPr>
              <w:t>宽度：</w:t>
            </w:r>
            <w:r w:rsidRPr="000E6D2F">
              <w:rPr>
                <w:rFonts w:ascii="Times New Roman" w:hAnsi="Times New Roman"/>
                <w:kern w:val="0"/>
                <w:sz w:val="22"/>
              </w:rPr>
              <w:t xml:space="preserve"> 600mm</w:t>
            </w:r>
            <w:r w:rsidRPr="000E6D2F">
              <w:rPr>
                <w:rFonts w:ascii="Times New Roman" w:hAnsi="Times New Roman"/>
                <w:kern w:val="0"/>
                <w:sz w:val="22"/>
              </w:rPr>
              <w:t>。</w:t>
            </w:r>
            <w:r w:rsidRPr="000E6D2F">
              <w:rPr>
                <w:rFonts w:ascii="Times New Roman" w:hAnsi="Times New Roman"/>
                <w:kern w:val="0"/>
                <w:sz w:val="22"/>
              </w:rPr>
              <w:t>3. </w:t>
            </w:r>
            <w:r w:rsidRPr="000E6D2F">
              <w:rPr>
                <w:rFonts w:ascii="Times New Roman" w:hAnsi="Times New Roman"/>
                <w:kern w:val="0"/>
                <w:sz w:val="22"/>
              </w:rPr>
              <w:t>长度：</w:t>
            </w:r>
            <w:r w:rsidRPr="000E6D2F">
              <w:rPr>
                <w:rFonts w:ascii="Times New Roman" w:hAnsi="Times New Roman"/>
                <w:kern w:val="0"/>
                <w:sz w:val="22"/>
              </w:rPr>
              <w:t>1200mm</w:t>
            </w:r>
            <w:r w:rsidRPr="000E6D2F">
              <w:rPr>
                <w:rFonts w:ascii="Times New Roman" w:hAnsi="Times New Roman"/>
                <w:kern w:val="0"/>
                <w:sz w:val="22"/>
              </w:rPr>
              <w:t>。</w:t>
            </w:r>
            <w:r w:rsidRPr="000E6D2F">
              <w:rPr>
                <w:rFonts w:ascii="Times New Roman" w:hAnsi="Times New Roman"/>
                <w:kern w:val="0"/>
                <w:sz w:val="22"/>
              </w:rPr>
              <w:t xml:space="preserve"> 4. </w:t>
            </w:r>
            <w:r w:rsidRPr="000E6D2F">
              <w:rPr>
                <w:rFonts w:ascii="Times New Roman" w:hAnsi="Times New Roman"/>
                <w:kern w:val="0"/>
                <w:sz w:val="22"/>
              </w:rPr>
              <w:t>密度：</w:t>
            </w:r>
            <w:r w:rsidRPr="000E6D2F">
              <w:rPr>
                <w:rFonts w:ascii="宋体" w:hAnsi="宋体" w:cs="宋体" w:hint="eastAsia"/>
                <w:kern w:val="0"/>
                <w:sz w:val="22"/>
              </w:rPr>
              <w:t>≧</w:t>
            </w:r>
            <w:r w:rsidRPr="000E6D2F">
              <w:rPr>
                <w:rFonts w:ascii="Times New Roman" w:hAnsi="Times New Roman"/>
                <w:kern w:val="0"/>
                <w:sz w:val="22"/>
              </w:rPr>
              <w:t>50kg/m³</w:t>
            </w:r>
            <w:r w:rsidRPr="000E6D2F">
              <w:rPr>
                <w:rFonts w:ascii="Times New Roman" w:hAnsi="Times New Roman"/>
                <w:kern w:val="0"/>
                <w:sz w:val="22"/>
              </w:rPr>
              <w:t>。</w:t>
            </w:r>
            <w:r w:rsidRPr="000E6D2F">
              <w:rPr>
                <w:rFonts w:ascii="Times New Roman" w:hAnsi="Times New Roman"/>
                <w:kern w:val="0"/>
                <w:sz w:val="22"/>
              </w:rPr>
              <w:t>5. </w:t>
            </w:r>
            <w:r w:rsidRPr="000E6D2F">
              <w:rPr>
                <w:rFonts w:ascii="Times New Roman" w:hAnsi="Times New Roman"/>
                <w:kern w:val="0"/>
                <w:sz w:val="22"/>
              </w:rPr>
              <w:t>导热系数：在</w:t>
            </w:r>
            <w:r w:rsidRPr="000E6D2F">
              <w:rPr>
                <w:rFonts w:ascii="Times New Roman" w:hAnsi="Times New Roman"/>
                <w:kern w:val="0"/>
                <w:sz w:val="22"/>
              </w:rPr>
              <w:t xml:space="preserve"> 0.03 - 0.045 W/(m·K)</w:t>
            </w:r>
            <w:r w:rsidRPr="000E6D2F">
              <w:rPr>
                <w:rFonts w:ascii="Times New Roman" w:hAnsi="Times New Roman"/>
                <w:kern w:val="0"/>
                <w:sz w:val="22"/>
              </w:rPr>
              <w:t>之间</w:t>
            </w:r>
            <w:r w:rsidRPr="000E6D2F">
              <w:rPr>
                <w:rFonts w:ascii="Times New Roman" w:hAnsi="Times New Roman"/>
                <w:kern w:val="0"/>
                <w:sz w:val="22"/>
              </w:rPr>
              <w:t>. 6. </w:t>
            </w:r>
            <w:r w:rsidRPr="000E6D2F">
              <w:rPr>
                <w:rFonts w:ascii="Times New Roman" w:hAnsi="Times New Roman"/>
                <w:kern w:val="0"/>
                <w:sz w:val="22"/>
              </w:rPr>
              <w:t>抗压强度：在</w:t>
            </w:r>
            <w:r w:rsidRPr="000E6D2F">
              <w:rPr>
                <w:rFonts w:ascii="Times New Roman" w:hAnsi="Times New Roman"/>
                <w:kern w:val="0"/>
                <w:sz w:val="22"/>
              </w:rPr>
              <w:t xml:space="preserve"> 80 - 100kPa </w:t>
            </w:r>
            <w:r w:rsidRPr="000E6D2F">
              <w:rPr>
                <w:rFonts w:ascii="Times New Roman" w:hAnsi="Times New Roman"/>
                <w:kern w:val="0"/>
                <w:sz w:val="22"/>
              </w:rPr>
              <w:t>之间。</w:t>
            </w:r>
          </w:p>
        </w:tc>
      </w:tr>
      <w:tr w:rsidR="007D47DD" w:rsidRPr="000E6D2F" w:rsidTr="008E1E82">
        <w:tc>
          <w:tcPr>
            <w:tcW w:w="390" w:type="dxa"/>
            <w:vMerge/>
            <w:vAlign w:val="center"/>
          </w:tcPr>
          <w:p w:rsidR="007D47DD" w:rsidRPr="000E6D2F" w:rsidRDefault="007D47DD" w:rsidP="008E1E82">
            <w:pPr>
              <w:widowControl/>
              <w:jc w:val="left"/>
              <w:rPr>
                <w:rFonts w:ascii="Times New Roman" w:hAnsi="Times New Roman"/>
                <w:kern w:val="0"/>
                <w:sz w:val="22"/>
              </w:rPr>
            </w:pPr>
          </w:p>
        </w:tc>
        <w:tc>
          <w:tcPr>
            <w:tcW w:w="817" w:type="dxa"/>
            <w:vMerge/>
            <w:vAlign w:val="center"/>
          </w:tcPr>
          <w:p w:rsidR="007D47DD" w:rsidRPr="000E6D2F" w:rsidRDefault="007D47DD" w:rsidP="008E1E82">
            <w:pPr>
              <w:widowControl/>
              <w:jc w:val="left"/>
              <w:rPr>
                <w:rFonts w:ascii="Times New Roman" w:hAnsi="Times New Roman"/>
                <w:kern w:val="0"/>
                <w:sz w:val="22"/>
              </w:rPr>
            </w:pPr>
          </w:p>
        </w:tc>
        <w:tc>
          <w:tcPr>
            <w:tcW w:w="975" w:type="dxa"/>
            <w:vMerge/>
            <w:vAlign w:val="center"/>
          </w:tcPr>
          <w:p w:rsidR="007D47DD" w:rsidRPr="000E6D2F" w:rsidRDefault="007D47DD" w:rsidP="008E1E82">
            <w:pPr>
              <w:widowControl/>
              <w:jc w:val="left"/>
              <w:rPr>
                <w:rFonts w:ascii="Times New Roman" w:hAnsi="Times New Roman"/>
                <w:kern w:val="0"/>
                <w:sz w:val="22"/>
              </w:rPr>
            </w:pPr>
          </w:p>
        </w:tc>
        <w:tc>
          <w:tcPr>
            <w:tcW w:w="2481"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彩钢板</w:t>
            </w:r>
          </w:p>
        </w:tc>
        <w:tc>
          <w:tcPr>
            <w:tcW w:w="3859"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彩钢板规格尺寸为</w:t>
            </w:r>
            <w:r w:rsidRPr="000E6D2F">
              <w:rPr>
                <w:rFonts w:ascii="Times New Roman" w:hAnsi="Times New Roman"/>
                <w:kern w:val="0"/>
                <w:sz w:val="22"/>
              </w:rPr>
              <w:t xml:space="preserve">600*1200mm        </w:t>
            </w:r>
            <w:r w:rsidRPr="000E6D2F">
              <w:rPr>
                <w:rFonts w:ascii="Times New Roman" w:hAnsi="Times New Roman"/>
                <w:kern w:val="0"/>
                <w:sz w:val="22"/>
              </w:rPr>
              <w:t xml:space="preserve">　　　　　　</w:t>
            </w:r>
            <w:r w:rsidRPr="000E6D2F">
              <w:rPr>
                <w:rFonts w:ascii="Times New Roman" w:hAnsi="Times New Roman"/>
                <w:kern w:val="0"/>
                <w:sz w:val="22"/>
              </w:rPr>
              <w:t xml:space="preserve">                                                      1. </w:t>
            </w:r>
            <w:r w:rsidRPr="000E6D2F">
              <w:rPr>
                <w:rFonts w:ascii="Times New Roman" w:hAnsi="Times New Roman"/>
                <w:kern w:val="0"/>
                <w:sz w:val="22"/>
              </w:rPr>
              <w:t>厚度：</w:t>
            </w:r>
            <w:r w:rsidRPr="000E6D2F">
              <w:rPr>
                <w:rFonts w:ascii="宋体" w:hAnsi="宋体" w:cs="宋体" w:hint="eastAsia"/>
                <w:kern w:val="0"/>
                <w:sz w:val="22"/>
              </w:rPr>
              <w:t>≧</w:t>
            </w:r>
            <w:r w:rsidRPr="000E6D2F">
              <w:rPr>
                <w:rFonts w:ascii="Times New Roman" w:hAnsi="Times New Roman"/>
                <w:kern w:val="0"/>
                <w:sz w:val="22"/>
              </w:rPr>
              <w:t>0.4mm</w:t>
            </w:r>
            <w:r w:rsidRPr="000E6D2F">
              <w:rPr>
                <w:rFonts w:ascii="Times New Roman" w:hAnsi="Times New Roman"/>
                <w:kern w:val="0"/>
                <w:sz w:val="22"/>
              </w:rPr>
              <w:br/>
              <w:t>2. </w:t>
            </w:r>
            <w:r w:rsidRPr="000E6D2F">
              <w:rPr>
                <w:rFonts w:ascii="Times New Roman" w:hAnsi="Times New Roman"/>
                <w:kern w:val="0"/>
                <w:sz w:val="22"/>
              </w:rPr>
              <w:t>涂层类型：高耐久性聚酯涂层（</w:t>
            </w:r>
            <w:r w:rsidRPr="000E6D2F">
              <w:rPr>
                <w:rFonts w:ascii="Times New Roman" w:hAnsi="Times New Roman"/>
                <w:kern w:val="0"/>
                <w:sz w:val="22"/>
              </w:rPr>
              <w:t>HDP</w:t>
            </w:r>
            <w:r w:rsidRPr="000E6D2F">
              <w:rPr>
                <w:rFonts w:ascii="Times New Roman" w:hAnsi="Times New Roman"/>
                <w:kern w:val="0"/>
                <w:sz w:val="22"/>
              </w:rPr>
              <w:t>）</w:t>
            </w:r>
            <w:r w:rsidRPr="000E6D2F">
              <w:rPr>
                <w:rFonts w:ascii="Times New Roman" w:hAnsi="Times New Roman"/>
                <w:kern w:val="0"/>
                <w:sz w:val="22"/>
              </w:rPr>
              <w:br/>
              <w:t>3. </w:t>
            </w:r>
            <w:r w:rsidRPr="000E6D2F">
              <w:rPr>
                <w:rFonts w:ascii="Times New Roman" w:hAnsi="Times New Roman"/>
                <w:kern w:val="0"/>
                <w:sz w:val="22"/>
              </w:rPr>
              <w:t>颜色：白色。</w:t>
            </w:r>
            <w:r w:rsidRPr="000E6D2F">
              <w:rPr>
                <w:rFonts w:ascii="Times New Roman" w:hAnsi="Times New Roman"/>
                <w:kern w:val="0"/>
                <w:sz w:val="22"/>
              </w:rPr>
              <w:br/>
              <w:t>4. </w:t>
            </w:r>
            <w:r w:rsidRPr="000E6D2F">
              <w:rPr>
                <w:rFonts w:ascii="Times New Roman" w:hAnsi="Times New Roman"/>
                <w:kern w:val="0"/>
                <w:sz w:val="22"/>
              </w:rPr>
              <w:t>镀层重量：</w:t>
            </w:r>
            <w:r w:rsidRPr="000E6D2F">
              <w:rPr>
                <w:rFonts w:ascii="Times New Roman" w:hAnsi="Times New Roman"/>
                <w:kern w:val="0"/>
                <w:sz w:val="22"/>
              </w:rPr>
              <w:t xml:space="preserve"> </w:t>
            </w:r>
            <w:r w:rsidRPr="000E6D2F">
              <w:rPr>
                <w:rFonts w:ascii="宋体" w:hAnsi="宋体" w:cs="宋体" w:hint="eastAsia"/>
                <w:kern w:val="0"/>
                <w:sz w:val="22"/>
              </w:rPr>
              <w:t>≧</w:t>
            </w:r>
            <w:r w:rsidRPr="000E6D2F">
              <w:rPr>
                <w:rFonts w:ascii="Times New Roman" w:hAnsi="Times New Roman"/>
                <w:kern w:val="0"/>
                <w:sz w:val="22"/>
              </w:rPr>
              <w:t>60g/m²</w:t>
            </w:r>
            <w:r w:rsidRPr="000E6D2F">
              <w:rPr>
                <w:rFonts w:ascii="Times New Roman" w:hAnsi="Times New Roman"/>
                <w:kern w:val="0"/>
                <w:sz w:val="22"/>
              </w:rPr>
              <w:t>。</w:t>
            </w:r>
            <w:r w:rsidRPr="000E6D2F">
              <w:rPr>
                <w:rFonts w:ascii="Times New Roman" w:hAnsi="Times New Roman"/>
                <w:kern w:val="0"/>
                <w:sz w:val="22"/>
              </w:rPr>
              <w:br/>
              <w:t>6. </w:t>
            </w:r>
            <w:r w:rsidRPr="000E6D2F">
              <w:rPr>
                <w:rFonts w:ascii="Times New Roman" w:hAnsi="Times New Roman"/>
                <w:kern w:val="0"/>
                <w:sz w:val="22"/>
              </w:rPr>
              <w:t>防火性能：</w:t>
            </w:r>
            <w:r w:rsidRPr="000E6D2F">
              <w:rPr>
                <w:rFonts w:ascii="Times New Roman" w:hAnsi="Times New Roman"/>
                <w:kern w:val="0"/>
                <w:sz w:val="22"/>
              </w:rPr>
              <w:t xml:space="preserve"> B1 </w:t>
            </w:r>
            <w:r w:rsidRPr="000E6D2F">
              <w:rPr>
                <w:rFonts w:ascii="Times New Roman" w:hAnsi="Times New Roman"/>
                <w:kern w:val="0"/>
                <w:sz w:val="22"/>
              </w:rPr>
              <w:t>级。</w:t>
            </w:r>
            <w:r w:rsidRPr="000E6D2F">
              <w:rPr>
                <w:rFonts w:ascii="Times New Roman" w:hAnsi="Times New Roman"/>
                <w:kern w:val="0"/>
                <w:sz w:val="22"/>
              </w:rPr>
              <w:t xml:space="preserve">                                                               </w:t>
            </w:r>
          </w:p>
        </w:tc>
      </w:tr>
      <w:tr w:rsidR="007D47DD" w:rsidRPr="000E6D2F" w:rsidTr="008E1E82">
        <w:trPr>
          <w:trHeight w:val="604"/>
        </w:trPr>
        <w:tc>
          <w:tcPr>
            <w:tcW w:w="390" w:type="dxa"/>
            <w:vMerge/>
            <w:vAlign w:val="center"/>
          </w:tcPr>
          <w:p w:rsidR="007D47DD" w:rsidRPr="000E6D2F" w:rsidRDefault="007D47DD" w:rsidP="008E1E82">
            <w:pPr>
              <w:widowControl/>
              <w:jc w:val="left"/>
              <w:rPr>
                <w:rFonts w:ascii="Times New Roman" w:hAnsi="Times New Roman"/>
                <w:kern w:val="0"/>
                <w:sz w:val="22"/>
              </w:rPr>
            </w:pPr>
          </w:p>
        </w:tc>
        <w:tc>
          <w:tcPr>
            <w:tcW w:w="817" w:type="dxa"/>
            <w:vMerge/>
            <w:vAlign w:val="center"/>
          </w:tcPr>
          <w:p w:rsidR="007D47DD" w:rsidRPr="000E6D2F" w:rsidRDefault="007D47DD" w:rsidP="008E1E82">
            <w:pPr>
              <w:widowControl/>
              <w:jc w:val="left"/>
              <w:rPr>
                <w:rFonts w:ascii="Times New Roman" w:hAnsi="Times New Roman"/>
                <w:kern w:val="0"/>
                <w:sz w:val="22"/>
              </w:rPr>
            </w:pPr>
          </w:p>
        </w:tc>
        <w:tc>
          <w:tcPr>
            <w:tcW w:w="975" w:type="dxa"/>
            <w:vMerge/>
            <w:vAlign w:val="center"/>
          </w:tcPr>
          <w:p w:rsidR="007D47DD" w:rsidRPr="000E6D2F" w:rsidRDefault="007D47DD" w:rsidP="008E1E82">
            <w:pPr>
              <w:widowControl/>
              <w:jc w:val="left"/>
              <w:rPr>
                <w:rFonts w:ascii="Times New Roman" w:hAnsi="Times New Roman"/>
                <w:kern w:val="0"/>
                <w:sz w:val="22"/>
              </w:rPr>
            </w:pPr>
          </w:p>
        </w:tc>
        <w:tc>
          <w:tcPr>
            <w:tcW w:w="2481"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墙面辅料</w:t>
            </w:r>
          </w:p>
        </w:tc>
        <w:tc>
          <w:tcPr>
            <w:tcW w:w="3859"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墙面辅料</w:t>
            </w:r>
          </w:p>
        </w:tc>
      </w:tr>
      <w:tr w:rsidR="007D47DD" w:rsidRPr="000E6D2F" w:rsidTr="008E1E82">
        <w:tc>
          <w:tcPr>
            <w:tcW w:w="390" w:type="dxa"/>
            <w:vMerge/>
            <w:vAlign w:val="center"/>
          </w:tcPr>
          <w:p w:rsidR="007D47DD" w:rsidRPr="000E6D2F" w:rsidRDefault="007D47DD" w:rsidP="008E1E82">
            <w:pPr>
              <w:widowControl/>
              <w:jc w:val="left"/>
              <w:rPr>
                <w:rFonts w:ascii="Times New Roman" w:hAnsi="Times New Roman"/>
                <w:kern w:val="0"/>
                <w:sz w:val="22"/>
              </w:rPr>
            </w:pPr>
          </w:p>
        </w:tc>
        <w:tc>
          <w:tcPr>
            <w:tcW w:w="817" w:type="dxa"/>
            <w:vMerge/>
            <w:vAlign w:val="center"/>
          </w:tcPr>
          <w:p w:rsidR="007D47DD" w:rsidRPr="000E6D2F" w:rsidRDefault="007D47DD" w:rsidP="008E1E82">
            <w:pPr>
              <w:widowControl/>
              <w:jc w:val="left"/>
              <w:rPr>
                <w:rFonts w:ascii="Times New Roman" w:hAnsi="Times New Roman"/>
                <w:kern w:val="0"/>
                <w:sz w:val="22"/>
              </w:rPr>
            </w:pPr>
          </w:p>
        </w:tc>
        <w:tc>
          <w:tcPr>
            <w:tcW w:w="975" w:type="dxa"/>
            <w:vMerge w:val="restart"/>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门窗工程</w:t>
            </w:r>
          </w:p>
        </w:tc>
        <w:tc>
          <w:tcPr>
            <w:tcW w:w="2481"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原有隔断拆除</w:t>
            </w:r>
          </w:p>
        </w:tc>
        <w:tc>
          <w:tcPr>
            <w:tcW w:w="3859"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1. </w:t>
            </w:r>
            <w:r w:rsidRPr="000E6D2F">
              <w:rPr>
                <w:rFonts w:ascii="Times New Roman" w:hAnsi="Times New Roman"/>
                <w:kern w:val="0"/>
                <w:sz w:val="22"/>
              </w:rPr>
              <w:t>设备保护：在拆除前要将设备妥善迁移或采取严密的防护措施，防止设备受到损坏或灰尘侵入。</w:t>
            </w:r>
            <w:r w:rsidRPr="000E6D2F">
              <w:rPr>
                <w:rFonts w:ascii="Times New Roman" w:hAnsi="Times New Roman"/>
                <w:kern w:val="0"/>
                <w:sz w:val="22"/>
              </w:rPr>
              <w:br/>
              <w:t>2. </w:t>
            </w:r>
            <w:r w:rsidRPr="000E6D2F">
              <w:rPr>
                <w:rFonts w:ascii="Times New Roman" w:hAnsi="Times New Roman"/>
                <w:kern w:val="0"/>
                <w:sz w:val="22"/>
              </w:rPr>
              <w:t>静电防护：拆除过程中要注意静电防护，避免产生静电对设备造成损害。</w:t>
            </w:r>
            <w:r w:rsidRPr="000E6D2F">
              <w:rPr>
                <w:rFonts w:ascii="Times New Roman" w:hAnsi="Times New Roman"/>
                <w:kern w:val="0"/>
                <w:sz w:val="22"/>
              </w:rPr>
              <w:br/>
              <w:t>3. </w:t>
            </w:r>
            <w:r w:rsidRPr="000E6D2F">
              <w:rPr>
                <w:rFonts w:ascii="Times New Roman" w:hAnsi="Times New Roman"/>
                <w:kern w:val="0"/>
                <w:sz w:val="22"/>
              </w:rPr>
              <w:t>线缆处理：注意隔断内可能存在的线缆，在拆除前要标记和理清线缆的走向，避免误断重要线路。</w:t>
            </w:r>
            <w:r w:rsidRPr="000E6D2F">
              <w:rPr>
                <w:rFonts w:ascii="Times New Roman" w:hAnsi="Times New Roman"/>
                <w:kern w:val="0"/>
                <w:sz w:val="22"/>
              </w:rPr>
              <w:br/>
              <w:t>4. </w:t>
            </w:r>
            <w:r w:rsidRPr="000E6D2F">
              <w:rPr>
                <w:rFonts w:ascii="Times New Roman" w:hAnsi="Times New Roman"/>
                <w:kern w:val="0"/>
                <w:sz w:val="22"/>
              </w:rPr>
              <w:t>防火要求：拆除时要注意避免产生明火或高温，防止引发火灾。</w:t>
            </w:r>
            <w:r w:rsidRPr="000E6D2F">
              <w:rPr>
                <w:rFonts w:ascii="Times New Roman" w:hAnsi="Times New Roman"/>
                <w:kern w:val="0"/>
                <w:sz w:val="22"/>
              </w:rPr>
              <w:br/>
              <w:t>5. </w:t>
            </w:r>
            <w:r w:rsidRPr="000E6D2F">
              <w:rPr>
                <w:rFonts w:ascii="Times New Roman" w:hAnsi="Times New Roman"/>
                <w:kern w:val="0"/>
                <w:sz w:val="22"/>
              </w:rPr>
              <w:t>电磁干扰：尽量减少拆除过程中可能产生的电磁干扰，以免影响机房内正在运行的设备。</w:t>
            </w:r>
            <w:r w:rsidRPr="000E6D2F">
              <w:rPr>
                <w:rFonts w:ascii="Times New Roman" w:hAnsi="Times New Roman"/>
                <w:kern w:val="0"/>
                <w:sz w:val="22"/>
              </w:rPr>
              <w:br/>
              <w:t>6. </w:t>
            </w:r>
            <w:r w:rsidRPr="000E6D2F">
              <w:rPr>
                <w:rFonts w:ascii="Times New Roman" w:hAnsi="Times New Roman"/>
                <w:kern w:val="0"/>
                <w:sz w:val="22"/>
              </w:rPr>
              <w:t>环境监控：在拆除期间，持续监控机房的温度、湿度等环境参数，确保在规定范围内。</w:t>
            </w:r>
            <w:r w:rsidRPr="000E6D2F">
              <w:rPr>
                <w:rFonts w:ascii="Times New Roman" w:hAnsi="Times New Roman"/>
                <w:kern w:val="0"/>
                <w:sz w:val="22"/>
              </w:rPr>
              <w:br/>
              <w:t>7. </w:t>
            </w:r>
            <w:r w:rsidRPr="000E6D2F">
              <w:rPr>
                <w:rFonts w:ascii="Times New Roman" w:hAnsi="Times New Roman"/>
                <w:kern w:val="0"/>
                <w:sz w:val="22"/>
              </w:rPr>
              <w:t>拆除后的清洁：完成拆除后，进行彻底的清洁，消除灰尘和杂物，减少对机</w:t>
            </w:r>
          </w:p>
        </w:tc>
      </w:tr>
      <w:tr w:rsidR="007D47DD" w:rsidRPr="000E6D2F" w:rsidTr="008E1E82">
        <w:tc>
          <w:tcPr>
            <w:tcW w:w="390" w:type="dxa"/>
            <w:vMerge/>
            <w:vAlign w:val="center"/>
          </w:tcPr>
          <w:p w:rsidR="007D47DD" w:rsidRPr="000E6D2F" w:rsidRDefault="007D47DD" w:rsidP="008E1E82">
            <w:pPr>
              <w:widowControl/>
              <w:jc w:val="left"/>
              <w:rPr>
                <w:rFonts w:ascii="Times New Roman" w:hAnsi="Times New Roman"/>
                <w:kern w:val="0"/>
                <w:sz w:val="22"/>
              </w:rPr>
            </w:pPr>
          </w:p>
        </w:tc>
        <w:tc>
          <w:tcPr>
            <w:tcW w:w="817" w:type="dxa"/>
            <w:vMerge/>
            <w:vAlign w:val="center"/>
          </w:tcPr>
          <w:p w:rsidR="007D47DD" w:rsidRPr="000E6D2F" w:rsidRDefault="007D47DD" w:rsidP="008E1E82">
            <w:pPr>
              <w:widowControl/>
              <w:jc w:val="left"/>
              <w:rPr>
                <w:rFonts w:ascii="Times New Roman" w:hAnsi="Times New Roman"/>
                <w:kern w:val="0"/>
                <w:sz w:val="22"/>
              </w:rPr>
            </w:pPr>
          </w:p>
        </w:tc>
        <w:tc>
          <w:tcPr>
            <w:tcW w:w="975" w:type="dxa"/>
            <w:vMerge/>
            <w:shd w:val="clear" w:color="auto" w:fill="auto"/>
            <w:noWrap/>
            <w:vAlign w:val="center"/>
          </w:tcPr>
          <w:p w:rsidR="007D47DD" w:rsidRPr="000E6D2F" w:rsidRDefault="007D47DD" w:rsidP="008E1E82">
            <w:pPr>
              <w:widowControl/>
              <w:jc w:val="center"/>
              <w:rPr>
                <w:rFonts w:ascii="Times New Roman" w:hAnsi="Times New Roman"/>
                <w:kern w:val="0"/>
                <w:sz w:val="22"/>
              </w:rPr>
            </w:pPr>
          </w:p>
        </w:tc>
        <w:tc>
          <w:tcPr>
            <w:tcW w:w="2481"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玻璃隔断</w:t>
            </w:r>
          </w:p>
        </w:tc>
        <w:tc>
          <w:tcPr>
            <w:tcW w:w="3859"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采用优质钢化玻璃</w:t>
            </w:r>
          </w:p>
        </w:tc>
      </w:tr>
      <w:tr w:rsidR="007D47DD" w:rsidRPr="000E6D2F" w:rsidTr="008E1E82">
        <w:tc>
          <w:tcPr>
            <w:tcW w:w="390" w:type="dxa"/>
            <w:vAlign w:val="center"/>
          </w:tcPr>
          <w:p w:rsidR="007D47DD" w:rsidRPr="000E6D2F" w:rsidRDefault="007D47DD" w:rsidP="008E1E82">
            <w:pPr>
              <w:widowControl/>
              <w:jc w:val="left"/>
              <w:rPr>
                <w:rFonts w:ascii="Times New Roman" w:hAnsi="Times New Roman"/>
                <w:kern w:val="0"/>
                <w:sz w:val="22"/>
              </w:rPr>
            </w:pPr>
          </w:p>
        </w:tc>
        <w:tc>
          <w:tcPr>
            <w:tcW w:w="817" w:type="dxa"/>
            <w:vMerge/>
            <w:vAlign w:val="center"/>
          </w:tcPr>
          <w:p w:rsidR="007D47DD" w:rsidRPr="000E6D2F" w:rsidRDefault="007D47DD" w:rsidP="008E1E82">
            <w:pPr>
              <w:widowControl/>
              <w:jc w:val="left"/>
              <w:rPr>
                <w:rFonts w:ascii="Times New Roman" w:hAnsi="Times New Roman"/>
                <w:kern w:val="0"/>
                <w:sz w:val="22"/>
              </w:rPr>
            </w:pPr>
          </w:p>
        </w:tc>
        <w:tc>
          <w:tcPr>
            <w:tcW w:w="975" w:type="dxa"/>
            <w:vMerge/>
            <w:shd w:val="clear" w:color="auto" w:fill="auto"/>
            <w:noWrap/>
            <w:vAlign w:val="center"/>
          </w:tcPr>
          <w:p w:rsidR="007D47DD" w:rsidRPr="000E6D2F" w:rsidRDefault="007D47DD" w:rsidP="008E1E82">
            <w:pPr>
              <w:widowControl/>
              <w:jc w:val="center"/>
              <w:rPr>
                <w:rFonts w:ascii="Times New Roman" w:hAnsi="Times New Roman"/>
                <w:kern w:val="0"/>
                <w:sz w:val="22"/>
              </w:rPr>
            </w:pPr>
          </w:p>
        </w:tc>
        <w:tc>
          <w:tcPr>
            <w:tcW w:w="2481"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隔断基座</w:t>
            </w:r>
          </w:p>
        </w:tc>
        <w:tc>
          <w:tcPr>
            <w:tcW w:w="3859"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采用坚固，质量可靠的材料。</w:t>
            </w:r>
          </w:p>
        </w:tc>
      </w:tr>
      <w:tr w:rsidR="007D47DD" w:rsidRPr="000E6D2F" w:rsidTr="008E1E82">
        <w:tc>
          <w:tcPr>
            <w:tcW w:w="390" w:type="dxa"/>
            <w:vMerge w:val="restart"/>
            <w:vAlign w:val="center"/>
          </w:tcPr>
          <w:p w:rsidR="007D47DD" w:rsidRPr="000E6D2F" w:rsidRDefault="007D47DD" w:rsidP="008E1E82">
            <w:pPr>
              <w:widowControl/>
              <w:jc w:val="left"/>
              <w:rPr>
                <w:rFonts w:ascii="Times New Roman" w:hAnsi="Times New Roman"/>
                <w:kern w:val="0"/>
                <w:sz w:val="22"/>
              </w:rPr>
            </w:pPr>
          </w:p>
        </w:tc>
        <w:tc>
          <w:tcPr>
            <w:tcW w:w="817" w:type="dxa"/>
            <w:vMerge/>
            <w:vAlign w:val="center"/>
          </w:tcPr>
          <w:p w:rsidR="007D47DD" w:rsidRPr="000E6D2F" w:rsidRDefault="007D47DD" w:rsidP="008E1E82">
            <w:pPr>
              <w:widowControl/>
              <w:jc w:val="left"/>
              <w:rPr>
                <w:rFonts w:ascii="Times New Roman" w:hAnsi="Times New Roman"/>
                <w:kern w:val="0"/>
                <w:sz w:val="22"/>
              </w:rPr>
            </w:pPr>
          </w:p>
        </w:tc>
        <w:tc>
          <w:tcPr>
            <w:tcW w:w="975" w:type="dxa"/>
            <w:vMerge/>
            <w:shd w:val="clear" w:color="auto" w:fill="auto"/>
            <w:noWrap/>
            <w:vAlign w:val="center"/>
          </w:tcPr>
          <w:p w:rsidR="007D47DD" w:rsidRPr="000E6D2F" w:rsidRDefault="007D47DD" w:rsidP="008E1E82">
            <w:pPr>
              <w:widowControl/>
              <w:jc w:val="center"/>
              <w:rPr>
                <w:rFonts w:ascii="Times New Roman" w:hAnsi="Times New Roman"/>
                <w:kern w:val="0"/>
                <w:sz w:val="22"/>
              </w:rPr>
            </w:pPr>
          </w:p>
        </w:tc>
        <w:tc>
          <w:tcPr>
            <w:tcW w:w="2481"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防水处理</w:t>
            </w:r>
          </w:p>
        </w:tc>
        <w:tc>
          <w:tcPr>
            <w:tcW w:w="3859"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采用优质，符合国家标准的防水材料</w:t>
            </w:r>
          </w:p>
        </w:tc>
      </w:tr>
      <w:tr w:rsidR="007D47DD" w:rsidRPr="000E6D2F" w:rsidTr="008E1E82">
        <w:tc>
          <w:tcPr>
            <w:tcW w:w="390" w:type="dxa"/>
            <w:vMerge/>
            <w:vAlign w:val="center"/>
          </w:tcPr>
          <w:p w:rsidR="007D47DD" w:rsidRPr="000E6D2F" w:rsidRDefault="007D47DD" w:rsidP="008E1E82">
            <w:pPr>
              <w:widowControl/>
              <w:jc w:val="left"/>
              <w:rPr>
                <w:rFonts w:ascii="Times New Roman" w:hAnsi="Times New Roman"/>
                <w:kern w:val="0"/>
                <w:sz w:val="22"/>
              </w:rPr>
            </w:pPr>
          </w:p>
        </w:tc>
        <w:tc>
          <w:tcPr>
            <w:tcW w:w="817" w:type="dxa"/>
            <w:vMerge/>
            <w:vAlign w:val="center"/>
          </w:tcPr>
          <w:p w:rsidR="007D47DD" w:rsidRPr="000E6D2F" w:rsidRDefault="007D47DD" w:rsidP="008E1E82">
            <w:pPr>
              <w:widowControl/>
              <w:jc w:val="left"/>
              <w:rPr>
                <w:rFonts w:ascii="Times New Roman" w:hAnsi="Times New Roman"/>
                <w:kern w:val="0"/>
                <w:sz w:val="22"/>
              </w:rPr>
            </w:pPr>
          </w:p>
        </w:tc>
        <w:tc>
          <w:tcPr>
            <w:tcW w:w="975" w:type="dxa"/>
            <w:vMerge/>
            <w:shd w:val="clear" w:color="auto" w:fill="auto"/>
            <w:noWrap/>
            <w:vAlign w:val="center"/>
          </w:tcPr>
          <w:p w:rsidR="007D47DD" w:rsidRPr="000E6D2F" w:rsidRDefault="007D47DD" w:rsidP="008E1E82">
            <w:pPr>
              <w:widowControl/>
              <w:jc w:val="center"/>
              <w:rPr>
                <w:rFonts w:ascii="Times New Roman" w:hAnsi="Times New Roman"/>
                <w:kern w:val="0"/>
                <w:sz w:val="22"/>
              </w:rPr>
            </w:pPr>
          </w:p>
        </w:tc>
        <w:tc>
          <w:tcPr>
            <w:tcW w:w="2481"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窗体封堵</w:t>
            </w:r>
          </w:p>
        </w:tc>
        <w:tc>
          <w:tcPr>
            <w:tcW w:w="3859"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选择合适强度等级的混凝土进行浇筑</w:t>
            </w:r>
          </w:p>
        </w:tc>
      </w:tr>
      <w:tr w:rsidR="007D47DD" w:rsidRPr="000E6D2F" w:rsidTr="008E1E82">
        <w:tc>
          <w:tcPr>
            <w:tcW w:w="390" w:type="dxa"/>
            <w:vMerge w:val="restart"/>
            <w:vAlign w:val="center"/>
          </w:tcPr>
          <w:p w:rsidR="007D47DD" w:rsidRPr="000E6D2F" w:rsidRDefault="007D47DD" w:rsidP="008E1E82">
            <w:pPr>
              <w:widowControl/>
              <w:jc w:val="left"/>
              <w:rPr>
                <w:rFonts w:ascii="Times New Roman" w:hAnsi="Times New Roman"/>
                <w:kern w:val="0"/>
                <w:sz w:val="22"/>
              </w:rPr>
            </w:pPr>
          </w:p>
        </w:tc>
        <w:tc>
          <w:tcPr>
            <w:tcW w:w="817" w:type="dxa"/>
            <w:vMerge/>
            <w:vAlign w:val="center"/>
          </w:tcPr>
          <w:p w:rsidR="007D47DD" w:rsidRPr="000E6D2F" w:rsidRDefault="007D47DD" w:rsidP="008E1E82">
            <w:pPr>
              <w:widowControl/>
              <w:jc w:val="left"/>
              <w:rPr>
                <w:rFonts w:ascii="Times New Roman" w:hAnsi="Times New Roman"/>
                <w:kern w:val="0"/>
                <w:sz w:val="22"/>
              </w:rPr>
            </w:pPr>
          </w:p>
        </w:tc>
        <w:tc>
          <w:tcPr>
            <w:tcW w:w="975" w:type="dxa"/>
            <w:vMerge/>
            <w:shd w:val="clear" w:color="auto" w:fill="auto"/>
            <w:noWrap/>
            <w:vAlign w:val="center"/>
          </w:tcPr>
          <w:p w:rsidR="007D47DD" w:rsidRPr="000E6D2F" w:rsidRDefault="007D47DD" w:rsidP="008E1E82">
            <w:pPr>
              <w:widowControl/>
              <w:jc w:val="center"/>
              <w:rPr>
                <w:rFonts w:ascii="Times New Roman" w:hAnsi="Times New Roman"/>
                <w:kern w:val="0"/>
                <w:sz w:val="22"/>
              </w:rPr>
            </w:pPr>
          </w:p>
        </w:tc>
        <w:tc>
          <w:tcPr>
            <w:tcW w:w="2481"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墙面修补</w:t>
            </w:r>
          </w:p>
        </w:tc>
        <w:tc>
          <w:tcPr>
            <w:tcW w:w="3859"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墙面修补</w:t>
            </w:r>
          </w:p>
        </w:tc>
      </w:tr>
      <w:tr w:rsidR="007D47DD" w:rsidRPr="000E6D2F" w:rsidTr="008E1E82">
        <w:tc>
          <w:tcPr>
            <w:tcW w:w="390" w:type="dxa"/>
            <w:vMerge/>
            <w:vAlign w:val="center"/>
          </w:tcPr>
          <w:p w:rsidR="007D47DD" w:rsidRPr="000E6D2F" w:rsidRDefault="007D47DD" w:rsidP="008E1E82">
            <w:pPr>
              <w:widowControl/>
              <w:jc w:val="left"/>
              <w:rPr>
                <w:rFonts w:ascii="Times New Roman" w:hAnsi="Times New Roman"/>
                <w:kern w:val="0"/>
                <w:sz w:val="22"/>
              </w:rPr>
            </w:pPr>
          </w:p>
        </w:tc>
        <w:tc>
          <w:tcPr>
            <w:tcW w:w="817" w:type="dxa"/>
            <w:vMerge/>
            <w:vAlign w:val="center"/>
          </w:tcPr>
          <w:p w:rsidR="007D47DD" w:rsidRPr="000E6D2F" w:rsidRDefault="007D47DD" w:rsidP="008E1E82">
            <w:pPr>
              <w:widowControl/>
              <w:jc w:val="left"/>
              <w:rPr>
                <w:rFonts w:ascii="Times New Roman" w:hAnsi="Times New Roman"/>
                <w:kern w:val="0"/>
                <w:sz w:val="22"/>
              </w:rPr>
            </w:pPr>
          </w:p>
        </w:tc>
        <w:tc>
          <w:tcPr>
            <w:tcW w:w="975" w:type="dxa"/>
            <w:vMerge/>
            <w:vAlign w:val="center"/>
          </w:tcPr>
          <w:p w:rsidR="007D47DD" w:rsidRPr="000E6D2F" w:rsidRDefault="007D47DD" w:rsidP="008E1E82">
            <w:pPr>
              <w:widowControl/>
              <w:jc w:val="left"/>
              <w:rPr>
                <w:rFonts w:ascii="Times New Roman" w:hAnsi="Times New Roman"/>
                <w:kern w:val="0"/>
                <w:sz w:val="22"/>
              </w:rPr>
            </w:pPr>
          </w:p>
        </w:tc>
        <w:tc>
          <w:tcPr>
            <w:tcW w:w="2481"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防火玻璃双向门</w:t>
            </w:r>
          </w:p>
        </w:tc>
        <w:tc>
          <w:tcPr>
            <w:tcW w:w="3859"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1. </w:t>
            </w:r>
            <w:r w:rsidRPr="000E6D2F">
              <w:rPr>
                <w:rFonts w:ascii="Times New Roman" w:hAnsi="Times New Roman"/>
                <w:kern w:val="0"/>
                <w:sz w:val="22"/>
              </w:rPr>
              <w:t>防火等级：</w:t>
            </w:r>
            <w:r w:rsidRPr="000E6D2F">
              <w:rPr>
                <w:rFonts w:ascii="宋体" w:hAnsi="宋体" w:cs="宋体" w:hint="eastAsia"/>
                <w:kern w:val="0"/>
                <w:sz w:val="22"/>
              </w:rPr>
              <w:t>≧</w:t>
            </w:r>
            <w:r w:rsidRPr="000E6D2F">
              <w:rPr>
                <w:rFonts w:ascii="Times New Roman" w:hAnsi="Times New Roman"/>
                <w:kern w:val="0"/>
                <w:sz w:val="22"/>
              </w:rPr>
              <w:t xml:space="preserve">30 </w:t>
            </w:r>
            <w:r w:rsidRPr="000E6D2F">
              <w:rPr>
                <w:rFonts w:ascii="Times New Roman" w:hAnsi="Times New Roman"/>
                <w:kern w:val="0"/>
                <w:sz w:val="22"/>
              </w:rPr>
              <w:t>分钟的防火等级。</w:t>
            </w:r>
            <w:r w:rsidRPr="000E6D2F">
              <w:rPr>
                <w:rFonts w:ascii="Times New Roman" w:hAnsi="Times New Roman"/>
                <w:kern w:val="0"/>
                <w:sz w:val="22"/>
              </w:rPr>
              <w:br/>
              <w:t>2. </w:t>
            </w:r>
            <w:r w:rsidRPr="000E6D2F">
              <w:rPr>
                <w:rFonts w:ascii="Times New Roman" w:hAnsi="Times New Roman"/>
                <w:kern w:val="0"/>
                <w:sz w:val="22"/>
              </w:rPr>
              <w:t>门扇尺寸：宽度</w:t>
            </w:r>
            <w:r w:rsidRPr="000E6D2F">
              <w:rPr>
                <w:rFonts w:ascii="Times New Roman" w:hAnsi="Times New Roman"/>
                <w:kern w:val="0"/>
                <w:sz w:val="22"/>
              </w:rPr>
              <w:t xml:space="preserve"> 800 </w:t>
            </w:r>
            <w:r w:rsidRPr="000E6D2F">
              <w:rPr>
                <w:rFonts w:ascii="Times New Roman" w:hAnsi="Times New Roman"/>
                <w:kern w:val="0"/>
                <w:sz w:val="22"/>
              </w:rPr>
              <w:t>毫米，高度在</w:t>
            </w:r>
            <w:r w:rsidRPr="000E6D2F">
              <w:rPr>
                <w:rFonts w:ascii="Times New Roman" w:hAnsi="Times New Roman"/>
                <w:kern w:val="0"/>
                <w:sz w:val="22"/>
              </w:rPr>
              <w:t xml:space="preserve"> 2000 </w:t>
            </w:r>
            <w:r w:rsidRPr="000E6D2F">
              <w:rPr>
                <w:rFonts w:ascii="Times New Roman" w:hAnsi="Times New Roman"/>
                <w:kern w:val="0"/>
                <w:sz w:val="22"/>
              </w:rPr>
              <w:t>毫米</w:t>
            </w:r>
            <w:r w:rsidRPr="000E6D2F">
              <w:rPr>
                <w:rFonts w:ascii="Times New Roman" w:hAnsi="Times New Roman"/>
                <w:kern w:val="0"/>
                <w:sz w:val="22"/>
              </w:rPr>
              <w:br/>
              <w:t>3. </w:t>
            </w:r>
            <w:r w:rsidRPr="000E6D2F">
              <w:rPr>
                <w:rFonts w:ascii="Times New Roman" w:hAnsi="Times New Roman"/>
                <w:kern w:val="0"/>
                <w:sz w:val="22"/>
              </w:rPr>
              <w:t>玻璃厚度：</w:t>
            </w:r>
            <w:r w:rsidRPr="000E6D2F">
              <w:rPr>
                <w:rFonts w:ascii="宋体" w:hAnsi="宋体" w:cs="宋体" w:hint="eastAsia"/>
                <w:kern w:val="0"/>
                <w:sz w:val="22"/>
              </w:rPr>
              <w:t>≧</w:t>
            </w:r>
            <w:r w:rsidRPr="000E6D2F">
              <w:rPr>
                <w:rFonts w:ascii="Times New Roman" w:hAnsi="Times New Roman"/>
                <w:kern w:val="0"/>
                <w:sz w:val="22"/>
              </w:rPr>
              <w:t xml:space="preserve">26 </w:t>
            </w:r>
            <w:r w:rsidRPr="000E6D2F">
              <w:rPr>
                <w:rFonts w:ascii="Times New Roman" w:hAnsi="Times New Roman"/>
                <w:kern w:val="0"/>
                <w:sz w:val="22"/>
              </w:rPr>
              <w:t>毫米。</w:t>
            </w:r>
            <w:r w:rsidRPr="000E6D2F">
              <w:rPr>
                <w:rFonts w:ascii="Times New Roman" w:hAnsi="Times New Roman"/>
                <w:kern w:val="0"/>
                <w:sz w:val="22"/>
              </w:rPr>
              <w:br/>
              <w:t>4. </w:t>
            </w:r>
            <w:r w:rsidRPr="000E6D2F">
              <w:rPr>
                <w:rFonts w:ascii="Times New Roman" w:hAnsi="Times New Roman"/>
                <w:kern w:val="0"/>
                <w:sz w:val="22"/>
              </w:rPr>
              <w:t>门框材质：采用不锈钢</w:t>
            </w:r>
          </w:p>
        </w:tc>
      </w:tr>
      <w:tr w:rsidR="007D47DD" w:rsidRPr="000E6D2F" w:rsidTr="008E1E82">
        <w:tc>
          <w:tcPr>
            <w:tcW w:w="390" w:type="dxa"/>
            <w:vMerge/>
            <w:vAlign w:val="center"/>
          </w:tcPr>
          <w:p w:rsidR="007D47DD" w:rsidRPr="000E6D2F" w:rsidRDefault="007D47DD" w:rsidP="008E1E82">
            <w:pPr>
              <w:widowControl/>
              <w:jc w:val="left"/>
              <w:rPr>
                <w:rFonts w:ascii="Times New Roman" w:hAnsi="Times New Roman"/>
                <w:kern w:val="0"/>
                <w:sz w:val="22"/>
              </w:rPr>
            </w:pPr>
          </w:p>
        </w:tc>
        <w:tc>
          <w:tcPr>
            <w:tcW w:w="817" w:type="dxa"/>
            <w:vMerge/>
            <w:vAlign w:val="center"/>
          </w:tcPr>
          <w:p w:rsidR="007D47DD" w:rsidRPr="000E6D2F" w:rsidRDefault="007D47DD" w:rsidP="008E1E82">
            <w:pPr>
              <w:widowControl/>
              <w:jc w:val="left"/>
              <w:rPr>
                <w:rFonts w:ascii="Times New Roman" w:hAnsi="Times New Roman"/>
                <w:kern w:val="0"/>
                <w:sz w:val="22"/>
              </w:rPr>
            </w:pPr>
          </w:p>
        </w:tc>
        <w:tc>
          <w:tcPr>
            <w:tcW w:w="975" w:type="dxa"/>
            <w:vMerge/>
            <w:vAlign w:val="center"/>
          </w:tcPr>
          <w:p w:rsidR="007D47DD" w:rsidRPr="000E6D2F" w:rsidRDefault="007D47DD" w:rsidP="008E1E82">
            <w:pPr>
              <w:widowControl/>
              <w:jc w:val="left"/>
              <w:rPr>
                <w:rFonts w:ascii="Times New Roman" w:hAnsi="Times New Roman"/>
                <w:kern w:val="0"/>
                <w:sz w:val="22"/>
              </w:rPr>
            </w:pPr>
          </w:p>
        </w:tc>
        <w:tc>
          <w:tcPr>
            <w:tcW w:w="2481"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防火门</w:t>
            </w:r>
          </w:p>
        </w:tc>
        <w:tc>
          <w:tcPr>
            <w:tcW w:w="3859"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1. </w:t>
            </w:r>
            <w:r w:rsidRPr="000E6D2F">
              <w:rPr>
                <w:rFonts w:ascii="Times New Roman" w:hAnsi="Times New Roman"/>
                <w:kern w:val="0"/>
                <w:sz w:val="22"/>
              </w:rPr>
              <w:t>耐火性能：</w:t>
            </w:r>
            <w:r w:rsidRPr="000E6D2F">
              <w:rPr>
                <w:rFonts w:ascii="Times New Roman" w:hAnsi="Times New Roman"/>
                <w:kern w:val="0"/>
                <w:sz w:val="22"/>
              </w:rPr>
              <w:t xml:space="preserve"> </w:t>
            </w:r>
            <w:r w:rsidRPr="000E6D2F">
              <w:rPr>
                <w:rFonts w:ascii="宋体" w:hAnsi="宋体" w:cs="宋体" w:hint="eastAsia"/>
                <w:kern w:val="0"/>
                <w:sz w:val="22"/>
              </w:rPr>
              <w:t>≧</w:t>
            </w:r>
            <w:r w:rsidRPr="000E6D2F">
              <w:rPr>
                <w:rFonts w:ascii="Times New Roman" w:hAnsi="Times New Roman"/>
                <w:kern w:val="0"/>
                <w:sz w:val="22"/>
              </w:rPr>
              <w:t>0.5</w:t>
            </w:r>
            <w:r w:rsidRPr="000E6D2F">
              <w:rPr>
                <w:rFonts w:ascii="Times New Roman" w:hAnsi="Times New Roman"/>
                <w:kern w:val="0"/>
                <w:sz w:val="22"/>
              </w:rPr>
              <w:t>小时。</w:t>
            </w:r>
            <w:r w:rsidRPr="000E6D2F">
              <w:rPr>
                <w:rFonts w:ascii="Times New Roman" w:hAnsi="Times New Roman"/>
                <w:kern w:val="0"/>
                <w:sz w:val="22"/>
              </w:rPr>
              <w:br/>
              <w:t>2. </w:t>
            </w:r>
            <w:r w:rsidRPr="000E6D2F">
              <w:rPr>
                <w:rFonts w:ascii="Times New Roman" w:hAnsi="Times New Roman"/>
                <w:kern w:val="0"/>
                <w:sz w:val="22"/>
              </w:rPr>
              <w:t>门扇厚度：</w:t>
            </w:r>
            <w:r w:rsidRPr="000E6D2F">
              <w:rPr>
                <w:rFonts w:ascii="Times New Roman" w:hAnsi="Times New Roman"/>
                <w:kern w:val="0"/>
                <w:sz w:val="22"/>
              </w:rPr>
              <w:t xml:space="preserve"> </w:t>
            </w:r>
            <w:r w:rsidRPr="000E6D2F">
              <w:rPr>
                <w:rFonts w:ascii="宋体" w:hAnsi="宋体" w:cs="宋体" w:hint="eastAsia"/>
                <w:kern w:val="0"/>
                <w:sz w:val="22"/>
              </w:rPr>
              <w:t>≧</w:t>
            </w:r>
            <w:r w:rsidRPr="000E6D2F">
              <w:rPr>
                <w:rFonts w:ascii="Times New Roman" w:hAnsi="Times New Roman"/>
                <w:kern w:val="0"/>
                <w:sz w:val="22"/>
              </w:rPr>
              <w:t xml:space="preserve">45 </w:t>
            </w:r>
            <w:r w:rsidRPr="000E6D2F">
              <w:rPr>
                <w:rFonts w:ascii="Times New Roman" w:hAnsi="Times New Roman"/>
                <w:kern w:val="0"/>
                <w:sz w:val="22"/>
              </w:rPr>
              <w:t>毫米。</w:t>
            </w:r>
            <w:r w:rsidRPr="000E6D2F">
              <w:rPr>
                <w:rFonts w:ascii="Times New Roman" w:hAnsi="Times New Roman"/>
                <w:kern w:val="0"/>
                <w:sz w:val="22"/>
              </w:rPr>
              <w:br/>
              <w:t>3. </w:t>
            </w:r>
            <w:r w:rsidRPr="000E6D2F">
              <w:rPr>
                <w:rFonts w:ascii="Times New Roman" w:hAnsi="Times New Roman"/>
                <w:kern w:val="0"/>
                <w:sz w:val="22"/>
              </w:rPr>
              <w:t>门框厚度：</w:t>
            </w:r>
            <w:r w:rsidRPr="000E6D2F">
              <w:rPr>
                <w:rFonts w:ascii="宋体" w:hAnsi="宋体" w:cs="宋体" w:hint="eastAsia"/>
                <w:kern w:val="0"/>
                <w:sz w:val="22"/>
              </w:rPr>
              <w:t>≧</w:t>
            </w:r>
            <w:r w:rsidRPr="000E6D2F">
              <w:rPr>
                <w:rFonts w:ascii="Times New Roman" w:hAnsi="Times New Roman"/>
                <w:kern w:val="0"/>
                <w:sz w:val="22"/>
              </w:rPr>
              <w:t xml:space="preserve">80 </w:t>
            </w:r>
            <w:r w:rsidRPr="000E6D2F">
              <w:rPr>
                <w:rFonts w:ascii="Times New Roman" w:hAnsi="Times New Roman"/>
                <w:kern w:val="0"/>
                <w:sz w:val="22"/>
              </w:rPr>
              <w:t>毫米。</w:t>
            </w:r>
            <w:r w:rsidRPr="000E6D2F">
              <w:rPr>
                <w:rFonts w:ascii="Times New Roman" w:hAnsi="Times New Roman"/>
                <w:kern w:val="0"/>
                <w:sz w:val="22"/>
              </w:rPr>
              <w:br/>
              <w:t>4. </w:t>
            </w:r>
            <w:r w:rsidRPr="000E6D2F">
              <w:rPr>
                <w:rFonts w:ascii="Times New Roman" w:hAnsi="Times New Roman"/>
                <w:kern w:val="0"/>
                <w:sz w:val="22"/>
              </w:rPr>
              <w:t>门扇尺寸：宽度：</w:t>
            </w:r>
            <w:r w:rsidRPr="000E6D2F">
              <w:rPr>
                <w:rFonts w:ascii="Times New Roman" w:hAnsi="Times New Roman"/>
                <w:kern w:val="0"/>
                <w:sz w:val="22"/>
              </w:rPr>
              <w:t xml:space="preserve">800  </w:t>
            </w:r>
            <w:r w:rsidRPr="000E6D2F">
              <w:rPr>
                <w:rFonts w:ascii="Times New Roman" w:hAnsi="Times New Roman"/>
                <w:kern w:val="0"/>
                <w:sz w:val="22"/>
              </w:rPr>
              <w:t>毫米。</w:t>
            </w:r>
            <w:r w:rsidRPr="000E6D2F">
              <w:rPr>
                <w:rFonts w:ascii="Times New Roman" w:hAnsi="Times New Roman"/>
                <w:kern w:val="0"/>
                <w:sz w:val="22"/>
              </w:rPr>
              <w:t xml:space="preserve"> </w:t>
            </w:r>
            <w:r w:rsidRPr="000E6D2F">
              <w:rPr>
                <w:rFonts w:ascii="Times New Roman" w:hAnsi="Times New Roman"/>
                <w:kern w:val="0"/>
                <w:sz w:val="22"/>
              </w:rPr>
              <w:t>高度：</w:t>
            </w:r>
            <w:r w:rsidRPr="000E6D2F">
              <w:rPr>
                <w:rFonts w:ascii="Times New Roman" w:hAnsi="Times New Roman"/>
                <w:kern w:val="0"/>
                <w:sz w:val="22"/>
              </w:rPr>
              <w:t xml:space="preserve">2000 </w:t>
            </w:r>
            <w:r w:rsidRPr="000E6D2F">
              <w:rPr>
                <w:rFonts w:ascii="Times New Roman" w:hAnsi="Times New Roman"/>
                <w:kern w:val="0"/>
                <w:sz w:val="22"/>
              </w:rPr>
              <w:t>毫米。</w:t>
            </w:r>
            <w:r w:rsidRPr="000E6D2F">
              <w:rPr>
                <w:rFonts w:ascii="Times New Roman" w:hAnsi="Times New Roman"/>
                <w:kern w:val="0"/>
                <w:sz w:val="22"/>
              </w:rPr>
              <w:br/>
              <w:t>5. </w:t>
            </w:r>
            <w:r w:rsidRPr="000E6D2F">
              <w:rPr>
                <w:rFonts w:ascii="Times New Roman" w:hAnsi="Times New Roman"/>
                <w:kern w:val="0"/>
                <w:sz w:val="22"/>
              </w:rPr>
              <w:t>门框材质：优质冷轧钢板。</w:t>
            </w:r>
            <w:r w:rsidRPr="000E6D2F">
              <w:rPr>
                <w:rFonts w:ascii="Times New Roman" w:hAnsi="Times New Roman"/>
                <w:kern w:val="0"/>
                <w:sz w:val="22"/>
              </w:rPr>
              <w:br/>
              <w:t>6. </w:t>
            </w:r>
            <w:r w:rsidRPr="000E6D2F">
              <w:rPr>
                <w:rFonts w:ascii="Times New Roman" w:hAnsi="Times New Roman"/>
                <w:kern w:val="0"/>
                <w:sz w:val="22"/>
              </w:rPr>
              <w:t>门扇材质：内部填充防火材料（如珍珠岩板、岩棉等），外部为钢板。</w:t>
            </w:r>
            <w:r w:rsidRPr="000E6D2F">
              <w:rPr>
                <w:rFonts w:ascii="Times New Roman" w:hAnsi="Times New Roman"/>
                <w:kern w:val="0"/>
                <w:sz w:val="22"/>
              </w:rPr>
              <w:br/>
              <w:t>7. </w:t>
            </w:r>
            <w:r w:rsidRPr="000E6D2F">
              <w:rPr>
                <w:rFonts w:ascii="Times New Roman" w:hAnsi="Times New Roman"/>
                <w:kern w:val="0"/>
                <w:sz w:val="22"/>
              </w:rPr>
              <w:t>表面处理：喷塑、喷漆等。</w:t>
            </w:r>
            <w:r w:rsidRPr="000E6D2F">
              <w:rPr>
                <w:rFonts w:ascii="Times New Roman" w:hAnsi="Times New Roman"/>
                <w:kern w:val="0"/>
                <w:sz w:val="22"/>
              </w:rPr>
              <w:br/>
              <w:t>8. </w:t>
            </w:r>
            <w:r w:rsidRPr="000E6D2F">
              <w:rPr>
                <w:rFonts w:ascii="Times New Roman" w:hAnsi="Times New Roman"/>
                <w:kern w:val="0"/>
                <w:sz w:val="22"/>
              </w:rPr>
              <w:t>闭门器：能保证门在火灾时自动关闭，通常有不同的力量等级。</w:t>
            </w:r>
            <w:r w:rsidRPr="000E6D2F">
              <w:rPr>
                <w:rFonts w:ascii="Times New Roman" w:hAnsi="Times New Roman"/>
                <w:kern w:val="0"/>
                <w:sz w:val="22"/>
              </w:rPr>
              <w:br/>
              <w:t>9. </w:t>
            </w:r>
            <w:r w:rsidRPr="000E6D2F">
              <w:rPr>
                <w:rFonts w:ascii="Times New Roman" w:hAnsi="Times New Roman"/>
                <w:kern w:val="0"/>
                <w:sz w:val="22"/>
              </w:rPr>
              <w:t>门锁：防火锁，具备防火性能。</w:t>
            </w:r>
          </w:p>
        </w:tc>
      </w:tr>
      <w:tr w:rsidR="007D47DD" w:rsidRPr="000E6D2F" w:rsidTr="008E1E82">
        <w:tc>
          <w:tcPr>
            <w:tcW w:w="390" w:type="dxa"/>
            <w:vMerge/>
            <w:vAlign w:val="center"/>
          </w:tcPr>
          <w:p w:rsidR="007D47DD" w:rsidRPr="000E6D2F" w:rsidRDefault="007D47DD" w:rsidP="008E1E82">
            <w:pPr>
              <w:widowControl/>
              <w:jc w:val="left"/>
              <w:rPr>
                <w:rFonts w:ascii="Times New Roman" w:hAnsi="Times New Roman"/>
                <w:kern w:val="0"/>
                <w:sz w:val="22"/>
              </w:rPr>
            </w:pPr>
          </w:p>
        </w:tc>
        <w:tc>
          <w:tcPr>
            <w:tcW w:w="817" w:type="dxa"/>
            <w:vMerge/>
            <w:vAlign w:val="center"/>
          </w:tcPr>
          <w:p w:rsidR="007D47DD" w:rsidRPr="000E6D2F" w:rsidRDefault="007D47DD" w:rsidP="008E1E82">
            <w:pPr>
              <w:widowControl/>
              <w:jc w:val="left"/>
              <w:rPr>
                <w:rFonts w:ascii="Times New Roman" w:hAnsi="Times New Roman"/>
                <w:kern w:val="0"/>
                <w:sz w:val="22"/>
              </w:rPr>
            </w:pPr>
          </w:p>
        </w:tc>
        <w:tc>
          <w:tcPr>
            <w:tcW w:w="975" w:type="dxa"/>
            <w:vMerge/>
            <w:vAlign w:val="center"/>
          </w:tcPr>
          <w:p w:rsidR="007D47DD" w:rsidRPr="000E6D2F" w:rsidRDefault="007D47DD" w:rsidP="008E1E82">
            <w:pPr>
              <w:widowControl/>
              <w:jc w:val="left"/>
              <w:rPr>
                <w:rFonts w:ascii="Times New Roman" w:hAnsi="Times New Roman"/>
                <w:kern w:val="0"/>
                <w:sz w:val="22"/>
              </w:rPr>
            </w:pPr>
          </w:p>
        </w:tc>
        <w:tc>
          <w:tcPr>
            <w:tcW w:w="2481"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门框</w:t>
            </w:r>
          </w:p>
        </w:tc>
        <w:tc>
          <w:tcPr>
            <w:tcW w:w="3859"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定制</w:t>
            </w:r>
          </w:p>
        </w:tc>
      </w:tr>
      <w:tr w:rsidR="007D47DD" w:rsidRPr="000E6D2F" w:rsidTr="008E1E82">
        <w:tc>
          <w:tcPr>
            <w:tcW w:w="390" w:type="dxa"/>
            <w:vMerge/>
            <w:vAlign w:val="center"/>
          </w:tcPr>
          <w:p w:rsidR="007D47DD" w:rsidRPr="000E6D2F" w:rsidRDefault="007D47DD" w:rsidP="008E1E82">
            <w:pPr>
              <w:widowControl/>
              <w:jc w:val="left"/>
              <w:rPr>
                <w:rFonts w:ascii="Times New Roman" w:hAnsi="Times New Roman"/>
                <w:kern w:val="0"/>
                <w:sz w:val="22"/>
              </w:rPr>
            </w:pPr>
          </w:p>
        </w:tc>
        <w:tc>
          <w:tcPr>
            <w:tcW w:w="817" w:type="dxa"/>
            <w:vMerge/>
            <w:vAlign w:val="center"/>
          </w:tcPr>
          <w:p w:rsidR="007D47DD" w:rsidRPr="000E6D2F" w:rsidRDefault="007D47DD" w:rsidP="008E1E82">
            <w:pPr>
              <w:widowControl/>
              <w:jc w:val="left"/>
              <w:rPr>
                <w:rFonts w:ascii="Times New Roman" w:hAnsi="Times New Roman"/>
                <w:kern w:val="0"/>
                <w:sz w:val="22"/>
              </w:rPr>
            </w:pPr>
          </w:p>
        </w:tc>
        <w:tc>
          <w:tcPr>
            <w:tcW w:w="975" w:type="dxa"/>
            <w:vMerge/>
            <w:vAlign w:val="center"/>
          </w:tcPr>
          <w:p w:rsidR="007D47DD" w:rsidRPr="000E6D2F" w:rsidRDefault="007D47DD" w:rsidP="008E1E82">
            <w:pPr>
              <w:widowControl/>
              <w:jc w:val="left"/>
              <w:rPr>
                <w:rFonts w:ascii="Times New Roman" w:hAnsi="Times New Roman"/>
                <w:kern w:val="0"/>
                <w:sz w:val="22"/>
              </w:rPr>
            </w:pPr>
          </w:p>
        </w:tc>
        <w:tc>
          <w:tcPr>
            <w:tcW w:w="2481"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门锁及五金件</w:t>
            </w:r>
          </w:p>
        </w:tc>
        <w:tc>
          <w:tcPr>
            <w:tcW w:w="3859"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门锁及五金件</w:t>
            </w:r>
          </w:p>
        </w:tc>
      </w:tr>
      <w:tr w:rsidR="007D47DD" w:rsidRPr="000E6D2F" w:rsidTr="008E1E82">
        <w:tc>
          <w:tcPr>
            <w:tcW w:w="390" w:type="dxa"/>
            <w:vMerge/>
            <w:vAlign w:val="center"/>
          </w:tcPr>
          <w:p w:rsidR="007D47DD" w:rsidRPr="000E6D2F" w:rsidRDefault="007D47DD" w:rsidP="008E1E82">
            <w:pPr>
              <w:widowControl/>
              <w:jc w:val="left"/>
              <w:rPr>
                <w:rFonts w:ascii="Times New Roman" w:hAnsi="Times New Roman"/>
                <w:kern w:val="0"/>
                <w:sz w:val="22"/>
              </w:rPr>
            </w:pPr>
          </w:p>
        </w:tc>
        <w:tc>
          <w:tcPr>
            <w:tcW w:w="817" w:type="dxa"/>
            <w:vMerge/>
            <w:vAlign w:val="center"/>
          </w:tcPr>
          <w:p w:rsidR="007D47DD" w:rsidRPr="000E6D2F" w:rsidRDefault="007D47DD" w:rsidP="008E1E82">
            <w:pPr>
              <w:widowControl/>
              <w:jc w:val="left"/>
              <w:rPr>
                <w:rFonts w:ascii="Times New Roman" w:hAnsi="Times New Roman"/>
                <w:kern w:val="0"/>
                <w:sz w:val="22"/>
              </w:rPr>
            </w:pPr>
          </w:p>
        </w:tc>
        <w:tc>
          <w:tcPr>
            <w:tcW w:w="975" w:type="dxa"/>
            <w:vAlign w:val="center"/>
          </w:tcPr>
          <w:p w:rsidR="007D47DD" w:rsidRPr="000E6D2F" w:rsidRDefault="007D47DD" w:rsidP="008E1E82">
            <w:pPr>
              <w:widowControl/>
              <w:jc w:val="left"/>
              <w:rPr>
                <w:rFonts w:ascii="Times New Roman" w:hAnsi="Times New Roman"/>
                <w:kern w:val="0"/>
                <w:sz w:val="22"/>
              </w:rPr>
            </w:pPr>
          </w:p>
        </w:tc>
        <w:tc>
          <w:tcPr>
            <w:tcW w:w="2481"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地面设备支架</w:t>
            </w:r>
          </w:p>
        </w:tc>
        <w:tc>
          <w:tcPr>
            <w:tcW w:w="3859"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地面设备支架</w:t>
            </w:r>
          </w:p>
        </w:tc>
      </w:tr>
      <w:tr w:rsidR="007D47DD" w:rsidRPr="000E6D2F" w:rsidTr="008E1E82">
        <w:tc>
          <w:tcPr>
            <w:tcW w:w="390" w:type="dxa"/>
            <w:vMerge/>
            <w:vAlign w:val="center"/>
          </w:tcPr>
          <w:p w:rsidR="007D47DD" w:rsidRPr="000E6D2F" w:rsidRDefault="007D47DD" w:rsidP="008E1E82">
            <w:pPr>
              <w:widowControl/>
              <w:jc w:val="left"/>
              <w:rPr>
                <w:rFonts w:ascii="Times New Roman" w:hAnsi="Times New Roman"/>
                <w:kern w:val="0"/>
                <w:sz w:val="22"/>
              </w:rPr>
            </w:pPr>
          </w:p>
        </w:tc>
        <w:tc>
          <w:tcPr>
            <w:tcW w:w="817" w:type="dxa"/>
            <w:vMerge/>
            <w:vAlign w:val="center"/>
          </w:tcPr>
          <w:p w:rsidR="007D47DD" w:rsidRPr="000E6D2F" w:rsidRDefault="007D47DD" w:rsidP="008E1E82">
            <w:pPr>
              <w:widowControl/>
              <w:jc w:val="left"/>
              <w:rPr>
                <w:rFonts w:ascii="Times New Roman" w:hAnsi="Times New Roman"/>
                <w:kern w:val="0"/>
                <w:sz w:val="22"/>
              </w:rPr>
            </w:pPr>
          </w:p>
        </w:tc>
        <w:tc>
          <w:tcPr>
            <w:tcW w:w="975" w:type="dxa"/>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6340" w:type="dxa"/>
            <w:gridSpan w:val="2"/>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服务期内提供</w:t>
            </w:r>
            <w:r w:rsidRPr="000E6D2F">
              <w:rPr>
                <w:rFonts w:ascii="Times New Roman" w:hAnsi="Times New Roman" w:hint="eastAsia"/>
                <w:sz w:val="22"/>
              </w:rPr>
              <w:t>每周</w:t>
            </w:r>
            <w:r w:rsidRPr="000E6D2F">
              <w:rPr>
                <w:rFonts w:ascii="Times New Roman" w:hAnsi="Times New Roman"/>
                <w:sz w:val="22"/>
              </w:rPr>
              <w:t>7</w:t>
            </w:r>
            <w:r w:rsidRPr="000E6D2F">
              <w:rPr>
                <w:rFonts w:ascii="Times New Roman" w:hAnsi="Times New Roman" w:hint="eastAsia"/>
                <w:sz w:val="22"/>
              </w:rPr>
              <w:t>天</w:t>
            </w:r>
            <w:r w:rsidRPr="000E6D2F">
              <w:rPr>
                <w:rFonts w:ascii="Times New Roman" w:hAnsi="Times New Roman"/>
                <w:sz w:val="22"/>
              </w:rPr>
              <w:t>×24</w:t>
            </w:r>
            <w:r w:rsidRPr="000E6D2F">
              <w:rPr>
                <w:rFonts w:ascii="Times New Roman" w:hAnsi="Times New Roman" w:hint="eastAsia"/>
                <w:sz w:val="22"/>
              </w:rPr>
              <w:t>小时</w:t>
            </w:r>
            <w:r w:rsidRPr="000E6D2F">
              <w:rPr>
                <w:rFonts w:ascii="Times New Roman" w:hAnsi="Times New Roman"/>
                <w:kern w:val="0"/>
                <w:sz w:val="22"/>
              </w:rPr>
              <w:t>电话支持，接到电话</w:t>
            </w:r>
            <w:r w:rsidRPr="000E6D2F">
              <w:rPr>
                <w:rFonts w:ascii="Times New Roman" w:hAnsi="Times New Roman"/>
                <w:kern w:val="0"/>
                <w:sz w:val="22"/>
              </w:rPr>
              <w:t>8</w:t>
            </w:r>
            <w:r w:rsidRPr="000E6D2F">
              <w:rPr>
                <w:rFonts w:ascii="Times New Roman" w:hAnsi="Times New Roman"/>
                <w:kern w:val="0"/>
                <w:sz w:val="22"/>
              </w:rPr>
              <w:t>小时内组织人员到场排查问题，给出处置方案。</w:t>
            </w:r>
          </w:p>
        </w:tc>
      </w:tr>
      <w:tr w:rsidR="007D47DD" w:rsidRPr="000E6D2F" w:rsidTr="008E1E82">
        <w:tc>
          <w:tcPr>
            <w:tcW w:w="390" w:type="dxa"/>
            <w:vMerge/>
            <w:vAlign w:val="center"/>
          </w:tcPr>
          <w:p w:rsidR="007D47DD" w:rsidRPr="000E6D2F" w:rsidRDefault="007D47DD" w:rsidP="008E1E82">
            <w:pPr>
              <w:widowControl/>
              <w:jc w:val="left"/>
              <w:rPr>
                <w:rFonts w:ascii="Times New Roman" w:hAnsi="Times New Roman"/>
                <w:kern w:val="0"/>
                <w:sz w:val="22"/>
              </w:rPr>
            </w:pPr>
          </w:p>
        </w:tc>
        <w:tc>
          <w:tcPr>
            <w:tcW w:w="817" w:type="dxa"/>
            <w:vMerge/>
            <w:vAlign w:val="center"/>
          </w:tcPr>
          <w:p w:rsidR="007D47DD" w:rsidRPr="000E6D2F" w:rsidRDefault="007D47DD" w:rsidP="008E1E82">
            <w:pPr>
              <w:widowControl/>
              <w:jc w:val="left"/>
              <w:rPr>
                <w:rFonts w:ascii="Times New Roman" w:hAnsi="Times New Roman"/>
                <w:kern w:val="0"/>
                <w:sz w:val="22"/>
              </w:rPr>
            </w:pPr>
          </w:p>
        </w:tc>
        <w:tc>
          <w:tcPr>
            <w:tcW w:w="975" w:type="dxa"/>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6340" w:type="dxa"/>
            <w:gridSpan w:val="2"/>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质保</w:t>
            </w:r>
            <w:r w:rsidRPr="000E6D2F">
              <w:rPr>
                <w:rFonts w:ascii="Times New Roman" w:hAnsi="Times New Roman"/>
                <w:kern w:val="0"/>
                <w:sz w:val="22"/>
              </w:rPr>
              <w:t>1</w:t>
            </w:r>
            <w:r w:rsidRPr="000E6D2F">
              <w:rPr>
                <w:rFonts w:ascii="Times New Roman" w:hAnsi="Times New Roman"/>
                <w:kern w:val="0"/>
                <w:sz w:val="22"/>
              </w:rPr>
              <w:t>年</w:t>
            </w:r>
          </w:p>
        </w:tc>
      </w:tr>
      <w:tr w:rsidR="007D47DD" w:rsidRPr="000E6D2F" w:rsidTr="008E1E82">
        <w:tc>
          <w:tcPr>
            <w:tcW w:w="390" w:type="dxa"/>
            <w:vMerge w:val="restart"/>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 xml:space="preserve">　</w:t>
            </w:r>
          </w:p>
        </w:tc>
        <w:tc>
          <w:tcPr>
            <w:tcW w:w="817" w:type="dxa"/>
            <w:vMerge w:val="restart"/>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 xml:space="preserve">供配电　</w:t>
            </w:r>
          </w:p>
        </w:tc>
        <w:tc>
          <w:tcPr>
            <w:tcW w:w="975" w:type="dxa"/>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市电输入</w:t>
            </w:r>
            <w:r w:rsidRPr="000E6D2F">
              <w:rPr>
                <w:rFonts w:ascii="Times New Roman" w:hAnsi="Times New Roman"/>
                <w:kern w:val="0"/>
                <w:sz w:val="22"/>
              </w:rPr>
              <w:t>/</w:t>
            </w:r>
            <w:r w:rsidRPr="000E6D2F">
              <w:rPr>
                <w:rFonts w:ascii="Times New Roman" w:hAnsi="Times New Roman"/>
                <w:kern w:val="0"/>
                <w:sz w:val="22"/>
              </w:rPr>
              <w:t>输出配电柜</w:t>
            </w:r>
          </w:p>
        </w:tc>
        <w:tc>
          <w:tcPr>
            <w:tcW w:w="6340" w:type="dxa"/>
            <w:gridSpan w:val="2"/>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、采用</w:t>
            </w:r>
            <w:r w:rsidRPr="000E6D2F">
              <w:rPr>
                <w:rFonts w:ascii="Times New Roman" w:hAnsi="Times New Roman"/>
                <w:kern w:val="0"/>
                <w:sz w:val="22"/>
              </w:rPr>
              <w:t>19</w:t>
            </w:r>
            <w:r w:rsidRPr="000E6D2F">
              <w:rPr>
                <w:rFonts w:ascii="Times New Roman" w:hAnsi="Times New Roman"/>
                <w:kern w:val="0"/>
                <w:sz w:val="22"/>
              </w:rPr>
              <w:t>英寸</w:t>
            </w:r>
            <w:r w:rsidRPr="000E6D2F">
              <w:rPr>
                <w:rFonts w:ascii="Times New Roman" w:hAnsi="Times New Roman"/>
                <w:kern w:val="0"/>
                <w:sz w:val="22"/>
              </w:rPr>
              <w:t>42U</w:t>
            </w:r>
            <w:r w:rsidRPr="000E6D2F">
              <w:rPr>
                <w:rFonts w:ascii="Times New Roman" w:hAnsi="Times New Roman"/>
                <w:kern w:val="0"/>
                <w:sz w:val="22"/>
              </w:rPr>
              <w:t>标准</w:t>
            </w:r>
            <w:r w:rsidRPr="000E6D2F">
              <w:rPr>
                <w:rFonts w:ascii="Times New Roman" w:hAnsi="Times New Roman"/>
                <w:kern w:val="0"/>
                <w:sz w:val="22"/>
              </w:rPr>
              <w:t xml:space="preserve"> </w:t>
            </w:r>
            <w:r w:rsidRPr="000E6D2F">
              <w:rPr>
                <w:rFonts w:ascii="Times New Roman" w:hAnsi="Times New Roman"/>
                <w:kern w:val="0"/>
                <w:sz w:val="22"/>
              </w:rPr>
              <w:t>机柜，</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、配电输入：双路</w:t>
            </w:r>
            <w:r w:rsidRPr="000E6D2F">
              <w:rPr>
                <w:rFonts w:ascii="Times New Roman" w:hAnsi="Times New Roman"/>
                <w:kern w:val="0"/>
                <w:sz w:val="22"/>
              </w:rPr>
              <w:t xml:space="preserve">MCCB </w:t>
            </w:r>
            <w:r w:rsidRPr="000E6D2F">
              <w:rPr>
                <w:rFonts w:ascii="Times New Roman" w:hAnsi="Times New Roman"/>
                <w:kern w:val="0"/>
                <w:sz w:val="22"/>
              </w:rPr>
              <w:t>输入，额定电流</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160A/3P*2</w:t>
            </w:r>
            <w:r w:rsidRPr="000E6D2F">
              <w:rPr>
                <w:rFonts w:ascii="Times New Roman" w:hAnsi="Times New Roman"/>
                <w:kern w:val="0"/>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w:t>
            </w:r>
            <w:r w:rsidRPr="000E6D2F">
              <w:rPr>
                <w:rFonts w:ascii="Times New Roman" w:hAnsi="Times New Roman"/>
                <w:kern w:val="0"/>
                <w:sz w:val="22"/>
              </w:rPr>
              <w:t>IT</w:t>
            </w:r>
            <w:r w:rsidRPr="000E6D2F">
              <w:rPr>
                <w:rFonts w:ascii="Times New Roman" w:hAnsi="Times New Roman"/>
                <w:kern w:val="0"/>
                <w:sz w:val="22"/>
              </w:rPr>
              <w:t>配电输出：</w:t>
            </w:r>
            <w:r w:rsidRPr="000E6D2F">
              <w:rPr>
                <w:rFonts w:ascii="Times New Roman" w:hAnsi="Times New Roman"/>
                <w:kern w:val="0"/>
                <w:sz w:val="22"/>
              </w:rPr>
              <w:t>2</w:t>
            </w:r>
            <w:r w:rsidRPr="000E6D2F">
              <w:rPr>
                <w:rFonts w:ascii="Times New Roman" w:hAnsi="Times New Roman"/>
                <w:kern w:val="0"/>
                <w:sz w:val="22"/>
              </w:rPr>
              <w:t>路</w:t>
            </w:r>
            <w:r w:rsidRPr="000E6D2F">
              <w:rPr>
                <w:rFonts w:ascii="Times New Roman" w:hAnsi="Times New Roman"/>
                <w:kern w:val="0"/>
                <w:sz w:val="22"/>
              </w:rPr>
              <w:t xml:space="preserve">IT  </w:t>
            </w:r>
            <w:r w:rsidRPr="000E6D2F">
              <w:rPr>
                <w:rFonts w:ascii="Times New Roman" w:hAnsi="Times New Roman"/>
                <w:kern w:val="0"/>
                <w:sz w:val="22"/>
              </w:rPr>
              <w:t>配电，每路支持单相</w:t>
            </w:r>
            <w:r w:rsidRPr="000E6D2F">
              <w:rPr>
                <w:rFonts w:ascii="Times New Roman" w:hAnsi="Times New Roman"/>
                <w:kern w:val="0"/>
                <w:sz w:val="22"/>
              </w:rPr>
              <w:t>8</w:t>
            </w:r>
            <w:r w:rsidRPr="000E6D2F">
              <w:rPr>
                <w:rFonts w:ascii="Times New Roman" w:hAnsi="Times New Roman"/>
                <w:kern w:val="0"/>
                <w:sz w:val="22"/>
              </w:rPr>
              <w:t>路</w:t>
            </w:r>
            <w:r w:rsidRPr="000E6D2F">
              <w:rPr>
                <w:rFonts w:ascii="Times New Roman" w:hAnsi="Times New Roman"/>
                <w:kern w:val="0"/>
                <w:sz w:val="22"/>
              </w:rPr>
              <w:t xml:space="preserve"> </w:t>
            </w:r>
            <w:r w:rsidRPr="000E6D2F">
              <w:rPr>
                <w:rFonts w:ascii="Times New Roman" w:hAnsi="Times New Roman"/>
                <w:kern w:val="0"/>
                <w:sz w:val="22"/>
              </w:rPr>
              <w:t>输出</w:t>
            </w:r>
            <w:r w:rsidRPr="000E6D2F">
              <w:rPr>
                <w:rFonts w:ascii="Times New Roman" w:hAnsi="Times New Roman"/>
                <w:kern w:val="0"/>
                <w:sz w:val="22"/>
              </w:rPr>
              <w:t>32A/1P</w:t>
            </w:r>
            <w:r w:rsidRPr="000E6D2F">
              <w:rPr>
                <w:rFonts w:ascii="Times New Roman" w:hAnsi="Times New Roman"/>
                <w:kern w:val="0"/>
                <w:sz w:val="22"/>
              </w:rPr>
              <w:t>，满足</w:t>
            </w:r>
            <w:r w:rsidRPr="000E6D2F">
              <w:rPr>
                <w:rFonts w:ascii="Times New Roman" w:hAnsi="Times New Roman"/>
                <w:kern w:val="0"/>
                <w:sz w:val="22"/>
              </w:rPr>
              <w:t>2N</w:t>
            </w:r>
            <w:r w:rsidRPr="000E6D2F">
              <w:rPr>
                <w:rFonts w:ascii="Times New Roman" w:hAnsi="Times New Roman"/>
                <w:kern w:val="0"/>
                <w:sz w:val="22"/>
              </w:rPr>
              <w:t>配</w:t>
            </w:r>
            <w:r w:rsidRPr="000E6D2F">
              <w:rPr>
                <w:rFonts w:ascii="Times New Roman" w:hAnsi="Times New Roman"/>
                <w:kern w:val="0"/>
                <w:sz w:val="22"/>
              </w:rPr>
              <w:t xml:space="preserve">  </w:t>
            </w:r>
            <w:r w:rsidRPr="000E6D2F">
              <w:rPr>
                <w:rFonts w:ascii="Times New Roman" w:hAnsi="Times New Roman"/>
                <w:kern w:val="0"/>
                <w:sz w:val="22"/>
              </w:rPr>
              <w:t>电架构；标配输出接线</w:t>
            </w:r>
            <w:r w:rsidRPr="000E6D2F">
              <w:rPr>
                <w:rFonts w:ascii="Times New Roman" w:hAnsi="Times New Roman"/>
                <w:kern w:val="0"/>
                <w:sz w:val="22"/>
              </w:rPr>
              <w:t xml:space="preserve">  </w:t>
            </w:r>
            <w:r w:rsidRPr="000E6D2F">
              <w:rPr>
                <w:rFonts w:ascii="Times New Roman" w:hAnsi="Times New Roman"/>
                <w:kern w:val="0"/>
                <w:sz w:val="22"/>
              </w:rPr>
              <w:t>排；市电配电输出：</w:t>
            </w:r>
            <w:r w:rsidRPr="000E6D2F">
              <w:rPr>
                <w:rFonts w:ascii="Times New Roman" w:hAnsi="Times New Roman"/>
                <w:kern w:val="0"/>
                <w:sz w:val="22"/>
              </w:rPr>
              <w:t>1</w:t>
            </w:r>
            <w:r w:rsidRPr="000E6D2F">
              <w:rPr>
                <w:rFonts w:ascii="Times New Roman" w:hAnsi="Times New Roman"/>
                <w:kern w:val="0"/>
                <w:sz w:val="22"/>
              </w:rPr>
              <w:t>路</w:t>
            </w:r>
            <w:r w:rsidRPr="000E6D2F">
              <w:rPr>
                <w:rFonts w:ascii="Times New Roman" w:hAnsi="Times New Roman"/>
                <w:kern w:val="0"/>
                <w:sz w:val="22"/>
              </w:rPr>
              <w:t xml:space="preserve"> </w:t>
            </w:r>
            <w:r w:rsidRPr="000E6D2F">
              <w:rPr>
                <w:rFonts w:ascii="Times New Roman" w:hAnsi="Times New Roman"/>
                <w:kern w:val="0"/>
                <w:sz w:val="22"/>
              </w:rPr>
              <w:t>网络辅助机房配电，</w:t>
            </w:r>
            <w:r w:rsidRPr="000E6D2F">
              <w:rPr>
                <w:rFonts w:ascii="Times New Roman" w:hAnsi="Times New Roman"/>
                <w:kern w:val="0"/>
                <w:sz w:val="22"/>
              </w:rPr>
              <w:t>2</w:t>
            </w:r>
            <w:r w:rsidRPr="000E6D2F">
              <w:rPr>
                <w:rFonts w:ascii="Times New Roman" w:hAnsi="Times New Roman"/>
                <w:kern w:val="0"/>
                <w:sz w:val="22"/>
              </w:rPr>
              <w:t>路</w:t>
            </w:r>
            <w:r w:rsidRPr="000E6D2F">
              <w:rPr>
                <w:rFonts w:ascii="Times New Roman" w:hAnsi="Times New Roman"/>
                <w:kern w:val="0"/>
                <w:sz w:val="22"/>
              </w:rPr>
              <w:t xml:space="preserve"> </w:t>
            </w:r>
            <w:r w:rsidRPr="000E6D2F">
              <w:rPr>
                <w:rFonts w:ascii="Times New Roman" w:hAnsi="Times New Roman"/>
                <w:kern w:val="0"/>
                <w:sz w:val="22"/>
              </w:rPr>
              <w:t>照明，</w:t>
            </w:r>
            <w:r w:rsidRPr="000E6D2F">
              <w:rPr>
                <w:rFonts w:ascii="Times New Roman" w:hAnsi="Times New Roman"/>
                <w:kern w:val="0"/>
                <w:sz w:val="22"/>
              </w:rPr>
              <w:t>8</w:t>
            </w:r>
            <w:r w:rsidRPr="000E6D2F">
              <w:rPr>
                <w:rFonts w:ascii="Times New Roman" w:hAnsi="Times New Roman"/>
                <w:kern w:val="0"/>
                <w:sz w:val="22"/>
              </w:rPr>
              <w:t>路机柜；</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4</w:t>
            </w:r>
            <w:r w:rsidRPr="000E6D2F">
              <w:rPr>
                <w:rFonts w:ascii="Times New Roman" w:hAnsi="Times New Roman"/>
                <w:kern w:val="0"/>
                <w:sz w:val="22"/>
              </w:rPr>
              <w:t>、标配</w:t>
            </w:r>
            <w:r w:rsidRPr="000E6D2F">
              <w:rPr>
                <w:rFonts w:ascii="Times New Roman" w:hAnsi="Times New Roman"/>
                <w:kern w:val="0"/>
                <w:sz w:val="22"/>
              </w:rPr>
              <w:t>C</w:t>
            </w:r>
            <w:r w:rsidRPr="000E6D2F">
              <w:rPr>
                <w:rFonts w:ascii="Times New Roman" w:hAnsi="Times New Roman"/>
                <w:kern w:val="0"/>
                <w:sz w:val="22"/>
              </w:rPr>
              <w:t>级防雷，带防</w:t>
            </w:r>
            <w:r w:rsidRPr="000E6D2F">
              <w:rPr>
                <w:rFonts w:ascii="Times New Roman" w:hAnsi="Times New Roman"/>
                <w:kern w:val="0"/>
                <w:sz w:val="22"/>
              </w:rPr>
              <w:t xml:space="preserve"> </w:t>
            </w:r>
            <w:r w:rsidRPr="000E6D2F">
              <w:rPr>
                <w:rFonts w:ascii="Times New Roman" w:hAnsi="Times New Roman"/>
                <w:kern w:val="0"/>
                <w:sz w:val="22"/>
              </w:rPr>
              <w:t>雷开关</w:t>
            </w:r>
            <w:r w:rsidRPr="000E6D2F">
              <w:rPr>
                <w:rFonts w:ascii="Times New Roman" w:hAnsi="Times New Roman"/>
                <w:kern w:val="0"/>
                <w:sz w:val="22"/>
              </w:rPr>
              <w:t>32A/4P</w:t>
            </w:r>
            <w:r w:rsidRPr="000E6D2F">
              <w:rPr>
                <w:rFonts w:ascii="Times New Roman" w:hAnsi="Times New Roman"/>
                <w:kern w:val="0"/>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5</w:t>
            </w:r>
            <w:r w:rsidRPr="000E6D2F">
              <w:rPr>
                <w:rFonts w:ascii="Times New Roman" w:hAnsi="Times New Roman"/>
                <w:kern w:val="0"/>
                <w:sz w:val="22"/>
              </w:rPr>
              <w:t>、标配</w:t>
            </w:r>
            <w:r w:rsidRPr="000E6D2F">
              <w:rPr>
                <w:rFonts w:ascii="Times New Roman" w:hAnsi="Times New Roman"/>
                <w:kern w:val="0"/>
                <w:sz w:val="22"/>
              </w:rPr>
              <w:t>7</w:t>
            </w:r>
            <w:r w:rsidRPr="000E6D2F">
              <w:rPr>
                <w:rFonts w:ascii="Times New Roman" w:hAnsi="Times New Roman"/>
                <w:kern w:val="0"/>
                <w:sz w:val="22"/>
              </w:rPr>
              <w:t>寸触摸屏（中文）</w:t>
            </w:r>
            <w:r w:rsidRPr="000E6D2F">
              <w:rPr>
                <w:rFonts w:ascii="Times New Roman" w:hAnsi="Times New Roman"/>
                <w:kern w:val="0"/>
                <w:sz w:val="22"/>
              </w:rPr>
              <w:t xml:space="preserve">  </w:t>
            </w:r>
            <w:r w:rsidRPr="000E6D2F">
              <w:rPr>
                <w:rFonts w:ascii="Times New Roman" w:hAnsi="Times New Roman"/>
                <w:kern w:val="0"/>
                <w:sz w:val="22"/>
              </w:rPr>
              <w:t>触摸屏外置门板，指示灯内置</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6</w:t>
            </w:r>
            <w:r w:rsidRPr="000E6D2F">
              <w:rPr>
                <w:rFonts w:ascii="Times New Roman" w:hAnsi="Times New Roman"/>
                <w:kern w:val="0"/>
                <w:sz w:val="22"/>
              </w:rPr>
              <w:t>、标配主路、支路配电</w:t>
            </w:r>
            <w:r w:rsidRPr="000E6D2F">
              <w:rPr>
                <w:rFonts w:ascii="Times New Roman" w:hAnsi="Times New Roman"/>
                <w:kern w:val="0"/>
                <w:sz w:val="22"/>
              </w:rPr>
              <w:t xml:space="preserve"> </w:t>
            </w:r>
            <w:r w:rsidRPr="000E6D2F">
              <w:rPr>
                <w:rFonts w:ascii="Times New Roman" w:hAnsi="Times New Roman"/>
                <w:kern w:val="0"/>
                <w:sz w:val="22"/>
              </w:rPr>
              <w:t>监控（电压、电流、功</w:t>
            </w:r>
            <w:r w:rsidRPr="000E6D2F">
              <w:rPr>
                <w:rFonts w:ascii="Times New Roman" w:hAnsi="Times New Roman"/>
                <w:kern w:val="0"/>
                <w:sz w:val="22"/>
              </w:rPr>
              <w:t xml:space="preserve">  </w:t>
            </w:r>
            <w:r w:rsidRPr="000E6D2F">
              <w:rPr>
                <w:rFonts w:ascii="Times New Roman" w:hAnsi="Times New Roman"/>
                <w:kern w:val="0"/>
                <w:sz w:val="22"/>
              </w:rPr>
              <w:t>率等）</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7</w:t>
            </w:r>
            <w:r w:rsidRPr="000E6D2F">
              <w:rPr>
                <w:rFonts w:ascii="Times New Roman" w:hAnsi="Times New Roman"/>
                <w:kern w:val="0"/>
                <w:sz w:val="22"/>
              </w:rPr>
              <w:t>、空开品牌</w:t>
            </w:r>
            <w:r w:rsidRPr="000E6D2F">
              <w:rPr>
                <w:rFonts w:ascii="Times New Roman" w:hAnsi="Times New Roman"/>
                <w:kern w:val="0"/>
                <w:sz w:val="22"/>
              </w:rPr>
              <w:t>ABB</w:t>
            </w:r>
            <w:r w:rsidRPr="000E6D2F">
              <w:rPr>
                <w:rFonts w:ascii="Times New Roman" w:hAnsi="Times New Roman"/>
                <w:kern w:val="0"/>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8</w:t>
            </w:r>
            <w:r w:rsidRPr="000E6D2F">
              <w:rPr>
                <w:rFonts w:ascii="Times New Roman" w:hAnsi="Times New Roman"/>
                <w:kern w:val="0"/>
                <w:sz w:val="22"/>
              </w:rPr>
              <w:t>、标配上进上出线，兼</w:t>
            </w:r>
            <w:r w:rsidRPr="000E6D2F">
              <w:rPr>
                <w:rFonts w:ascii="Times New Roman" w:hAnsi="Times New Roman"/>
                <w:kern w:val="0"/>
                <w:sz w:val="22"/>
              </w:rPr>
              <w:t xml:space="preserve"> </w:t>
            </w:r>
            <w:r w:rsidRPr="000E6D2F">
              <w:rPr>
                <w:rFonts w:ascii="Times New Roman" w:hAnsi="Times New Roman"/>
                <w:kern w:val="0"/>
                <w:sz w:val="22"/>
              </w:rPr>
              <w:t>容下进下出线。</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配电柜装于微模块外部，机房内挂墙安装，配置：</w:t>
            </w:r>
            <w:r w:rsidRPr="000E6D2F">
              <w:rPr>
                <w:rFonts w:ascii="Times New Roman" w:hAnsi="Times New Roman"/>
                <w:kern w:val="0"/>
                <w:sz w:val="22"/>
              </w:rPr>
              <w:t>160A/3P</w:t>
            </w:r>
            <w:r w:rsidRPr="000E6D2F">
              <w:rPr>
                <w:rFonts w:ascii="Times New Roman" w:hAnsi="Times New Roman"/>
                <w:kern w:val="0"/>
                <w:sz w:val="22"/>
              </w:rPr>
              <w:t>开关</w:t>
            </w:r>
            <w:r w:rsidRPr="000E6D2F">
              <w:rPr>
                <w:rFonts w:ascii="Times New Roman" w:hAnsi="Times New Roman"/>
                <w:kern w:val="0"/>
                <w:sz w:val="22"/>
              </w:rPr>
              <w:t>2</w:t>
            </w:r>
            <w:r w:rsidRPr="000E6D2F">
              <w:rPr>
                <w:rFonts w:ascii="Times New Roman" w:hAnsi="Times New Roman"/>
                <w:kern w:val="0"/>
                <w:sz w:val="22"/>
              </w:rPr>
              <w:t>套，</w:t>
            </w:r>
            <w:r w:rsidRPr="000E6D2F">
              <w:rPr>
                <w:rFonts w:ascii="Times New Roman" w:hAnsi="Times New Roman"/>
                <w:kern w:val="0"/>
                <w:sz w:val="22"/>
              </w:rPr>
              <w:t>160A/3P</w:t>
            </w:r>
            <w:r w:rsidRPr="000E6D2F">
              <w:rPr>
                <w:rFonts w:ascii="Times New Roman" w:hAnsi="Times New Roman"/>
                <w:kern w:val="0"/>
                <w:sz w:val="22"/>
              </w:rPr>
              <w:t>双电源</w:t>
            </w:r>
            <w:r w:rsidRPr="000E6D2F">
              <w:rPr>
                <w:rFonts w:ascii="Times New Roman" w:hAnsi="Times New Roman"/>
                <w:kern w:val="0"/>
                <w:sz w:val="22"/>
              </w:rPr>
              <w:t>1</w:t>
            </w:r>
            <w:r w:rsidRPr="000E6D2F">
              <w:rPr>
                <w:rFonts w:ascii="Times New Roman" w:hAnsi="Times New Roman"/>
                <w:kern w:val="0"/>
                <w:sz w:val="22"/>
              </w:rPr>
              <w:t>套，输出</w:t>
            </w:r>
            <w:r w:rsidRPr="000E6D2F">
              <w:rPr>
                <w:rFonts w:ascii="Times New Roman" w:hAnsi="Times New Roman"/>
                <w:kern w:val="0"/>
                <w:sz w:val="22"/>
              </w:rPr>
              <w:t>125A/3P</w:t>
            </w:r>
            <w:r w:rsidRPr="000E6D2F">
              <w:rPr>
                <w:rFonts w:ascii="Times New Roman" w:hAnsi="Times New Roman"/>
                <w:kern w:val="0"/>
                <w:sz w:val="22"/>
              </w:rPr>
              <w:t>开关</w:t>
            </w:r>
            <w:r w:rsidRPr="000E6D2F">
              <w:rPr>
                <w:rFonts w:ascii="Times New Roman" w:hAnsi="Times New Roman"/>
                <w:kern w:val="0"/>
                <w:sz w:val="22"/>
              </w:rPr>
              <w:t>1</w:t>
            </w:r>
            <w:r w:rsidRPr="000E6D2F">
              <w:rPr>
                <w:rFonts w:ascii="Times New Roman" w:hAnsi="Times New Roman"/>
                <w:kern w:val="0"/>
                <w:sz w:val="22"/>
              </w:rPr>
              <w:t>套，</w:t>
            </w:r>
            <w:r w:rsidRPr="000E6D2F">
              <w:rPr>
                <w:rFonts w:ascii="Times New Roman" w:hAnsi="Times New Roman"/>
                <w:kern w:val="0"/>
                <w:sz w:val="22"/>
              </w:rPr>
              <w:t>40A/3P</w:t>
            </w:r>
            <w:r w:rsidRPr="000E6D2F">
              <w:rPr>
                <w:rFonts w:ascii="Times New Roman" w:hAnsi="Times New Roman"/>
                <w:kern w:val="0"/>
                <w:sz w:val="22"/>
              </w:rPr>
              <w:t>开关</w:t>
            </w:r>
            <w:r w:rsidRPr="000E6D2F">
              <w:rPr>
                <w:rFonts w:ascii="Times New Roman" w:hAnsi="Times New Roman"/>
                <w:kern w:val="0"/>
                <w:sz w:val="22"/>
              </w:rPr>
              <w:t>3</w:t>
            </w:r>
            <w:r w:rsidRPr="000E6D2F">
              <w:rPr>
                <w:rFonts w:ascii="Times New Roman" w:hAnsi="Times New Roman"/>
                <w:kern w:val="0"/>
                <w:sz w:val="22"/>
              </w:rPr>
              <w:t>套，开关品牌：</w:t>
            </w:r>
            <w:r w:rsidRPr="000E6D2F">
              <w:rPr>
                <w:rFonts w:ascii="Times New Roman" w:hAnsi="Times New Roman"/>
                <w:kern w:val="0"/>
                <w:sz w:val="22"/>
              </w:rPr>
              <w:t>ABB,</w:t>
            </w:r>
            <w:r w:rsidRPr="000E6D2F">
              <w:rPr>
                <w:rFonts w:ascii="Times New Roman" w:hAnsi="Times New Roman"/>
                <w:kern w:val="0"/>
                <w:sz w:val="22"/>
              </w:rPr>
              <w:t>配置防雷防浪涌开关。</w:t>
            </w:r>
          </w:p>
        </w:tc>
      </w:tr>
      <w:tr w:rsidR="007D47DD" w:rsidRPr="000E6D2F" w:rsidTr="008E1E82">
        <w:tc>
          <w:tcPr>
            <w:tcW w:w="390" w:type="dxa"/>
            <w:vMerge/>
            <w:shd w:val="clear" w:color="auto" w:fill="auto"/>
            <w:vAlign w:val="center"/>
          </w:tcPr>
          <w:p w:rsidR="007D47DD" w:rsidRPr="000E6D2F" w:rsidRDefault="007D47DD" w:rsidP="008E1E82">
            <w:pPr>
              <w:widowControl/>
              <w:jc w:val="center"/>
              <w:rPr>
                <w:rFonts w:ascii="Times New Roman" w:hAnsi="Times New Roman"/>
                <w:kern w:val="0"/>
                <w:sz w:val="22"/>
              </w:rPr>
            </w:pPr>
          </w:p>
        </w:tc>
        <w:tc>
          <w:tcPr>
            <w:tcW w:w="817" w:type="dxa"/>
            <w:vMerge/>
            <w:shd w:val="clear" w:color="auto" w:fill="auto"/>
            <w:vAlign w:val="center"/>
          </w:tcPr>
          <w:p w:rsidR="007D47DD" w:rsidRPr="000E6D2F" w:rsidRDefault="007D47DD" w:rsidP="008E1E82">
            <w:pPr>
              <w:widowControl/>
              <w:jc w:val="center"/>
              <w:rPr>
                <w:rFonts w:ascii="Times New Roman" w:hAnsi="Times New Roman"/>
                <w:kern w:val="0"/>
                <w:sz w:val="22"/>
              </w:rPr>
            </w:pPr>
          </w:p>
        </w:tc>
        <w:tc>
          <w:tcPr>
            <w:tcW w:w="975"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UPS</w:t>
            </w:r>
            <w:r w:rsidRPr="000E6D2F">
              <w:rPr>
                <w:rFonts w:ascii="Times New Roman" w:hAnsi="Times New Roman"/>
                <w:kern w:val="0"/>
                <w:sz w:val="22"/>
              </w:rPr>
              <w:t>、精密空调、插座等电缆</w:t>
            </w:r>
          </w:p>
        </w:tc>
        <w:tc>
          <w:tcPr>
            <w:tcW w:w="6340" w:type="dxa"/>
            <w:gridSpan w:val="2"/>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电缆采用国标电缆。</w:t>
            </w:r>
            <w:r w:rsidRPr="000E6D2F">
              <w:rPr>
                <w:rFonts w:ascii="Times New Roman" w:hAnsi="Times New Roman"/>
                <w:kern w:val="0"/>
                <w:sz w:val="22"/>
              </w:rPr>
              <w:t>2.</w:t>
            </w:r>
            <w:r w:rsidRPr="000E6D2F">
              <w:rPr>
                <w:rFonts w:ascii="Times New Roman" w:hAnsi="Times New Roman"/>
                <w:kern w:val="0"/>
                <w:sz w:val="22"/>
              </w:rPr>
              <w:t>电缆匹配</w:t>
            </w:r>
            <w:r w:rsidRPr="000E6D2F">
              <w:rPr>
                <w:rFonts w:ascii="Times New Roman" w:hAnsi="Times New Roman"/>
                <w:kern w:val="0"/>
                <w:sz w:val="22"/>
              </w:rPr>
              <w:t>UPS</w:t>
            </w:r>
            <w:r w:rsidRPr="000E6D2F">
              <w:rPr>
                <w:rFonts w:ascii="Times New Roman" w:hAnsi="Times New Roman"/>
                <w:kern w:val="0"/>
                <w:sz w:val="22"/>
              </w:rPr>
              <w:t>、精密空调和插座的相关电气要求。</w:t>
            </w:r>
          </w:p>
        </w:tc>
      </w:tr>
      <w:tr w:rsidR="007D47DD" w:rsidRPr="000E6D2F" w:rsidTr="008E1E82">
        <w:tc>
          <w:tcPr>
            <w:tcW w:w="390" w:type="dxa"/>
            <w:vMerge/>
            <w:vAlign w:val="center"/>
          </w:tcPr>
          <w:p w:rsidR="007D47DD" w:rsidRPr="000E6D2F" w:rsidRDefault="007D47DD" w:rsidP="008E1E82">
            <w:pPr>
              <w:widowControl/>
              <w:jc w:val="left"/>
              <w:rPr>
                <w:rFonts w:ascii="Times New Roman" w:hAnsi="Times New Roman"/>
                <w:kern w:val="0"/>
                <w:sz w:val="22"/>
              </w:rPr>
            </w:pPr>
          </w:p>
        </w:tc>
        <w:tc>
          <w:tcPr>
            <w:tcW w:w="817" w:type="dxa"/>
            <w:vMerge/>
            <w:vAlign w:val="center"/>
          </w:tcPr>
          <w:p w:rsidR="007D47DD" w:rsidRPr="000E6D2F" w:rsidRDefault="007D47DD" w:rsidP="008E1E82">
            <w:pPr>
              <w:widowControl/>
              <w:jc w:val="left"/>
              <w:rPr>
                <w:rFonts w:ascii="Times New Roman" w:hAnsi="Times New Roman"/>
                <w:kern w:val="0"/>
                <w:sz w:val="22"/>
              </w:rPr>
            </w:pPr>
          </w:p>
        </w:tc>
        <w:tc>
          <w:tcPr>
            <w:tcW w:w="975"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市电到机房线缆</w:t>
            </w:r>
          </w:p>
        </w:tc>
        <w:tc>
          <w:tcPr>
            <w:tcW w:w="6340" w:type="dxa"/>
            <w:gridSpan w:val="2"/>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电缆采用国标电缆。</w:t>
            </w:r>
            <w:r w:rsidRPr="000E6D2F">
              <w:rPr>
                <w:rFonts w:ascii="Times New Roman" w:hAnsi="Times New Roman"/>
                <w:kern w:val="0"/>
                <w:sz w:val="22"/>
              </w:rPr>
              <w:t>2.</w:t>
            </w:r>
            <w:r w:rsidRPr="000E6D2F">
              <w:rPr>
                <w:rFonts w:ascii="Times New Roman" w:hAnsi="Times New Roman"/>
                <w:kern w:val="0"/>
                <w:sz w:val="22"/>
              </w:rPr>
              <w:t>电缆匹配机房相关电气要求。</w:t>
            </w:r>
          </w:p>
        </w:tc>
      </w:tr>
      <w:tr w:rsidR="007D47DD" w:rsidRPr="000E6D2F" w:rsidTr="008E1E82">
        <w:tc>
          <w:tcPr>
            <w:tcW w:w="390" w:type="dxa"/>
            <w:vMerge/>
            <w:vAlign w:val="center"/>
          </w:tcPr>
          <w:p w:rsidR="007D47DD" w:rsidRPr="000E6D2F" w:rsidRDefault="007D47DD" w:rsidP="008E1E82">
            <w:pPr>
              <w:widowControl/>
              <w:jc w:val="left"/>
              <w:rPr>
                <w:rFonts w:ascii="Times New Roman" w:hAnsi="Times New Roman"/>
                <w:kern w:val="0"/>
                <w:sz w:val="22"/>
              </w:rPr>
            </w:pPr>
          </w:p>
        </w:tc>
        <w:tc>
          <w:tcPr>
            <w:tcW w:w="817" w:type="dxa"/>
            <w:vMerge/>
            <w:vAlign w:val="center"/>
          </w:tcPr>
          <w:p w:rsidR="007D47DD" w:rsidRPr="000E6D2F" w:rsidRDefault="007D47DD" w:rsidP="008E1E82">
            <w:pPr>
              <w:widowControl/>
              <w:jc w:val="left"/>
              <w:rPr>
                <w:rFonts w:ascii="Times New Roman" w:hAnsi="Times New Roman"/>
                <w:kern w:val="0"/>
                <w:sz w:val="22"/>
              </w:rPr>
            </w:pPr>
          </w:p>
        </w:tc>
        <w:tc>
          <w:tcPr>
            <w:tcW w:w="975"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照明系统</w:t>
            </w:r>
          </w:p>
        </w:tc>
        <w:tc>
          <w:tcPr>
            <w:tcW w:w="2481" w:type="dxa"/>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LED</w:t>
            </w:r>
            <w:r w:rsidRPr="000E6D2F">
              <w:rPr>
                <w:rFonts w:ascii="Times New Roman" w:hAnsi="Times New Roman"/>
                <w:kern w:val="0"/>
                <w:sz w:val="22"/>
              </w:rPr>
              <w:t>格栅灯</w:t>
            </w:r>
          </w:p>
        </w:tc>
        <w:tc>
          <w:tcPr>
            <w:tcW w:w="3859"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1. </w:t>
            </w:r>
            <w:r w:rsidRPr="000E6D2F">
              <w:rPr>
                <w:rFonts w:ascii="Times New Roman" w:hAnsi="Times New Roman"/>
                <w:kern w:val="0"/>
                <w:sz w:val="22"/>
              </w:rPr>
              <w:t>照度要求：不低于</w:t>
            </w:r>
            <w:r w:rsidRPr="000E6D2F">
              <w:rPr>
                <w:rFonts w:ascii="Times New Roman" w:hAnsi="Times New Roman"/>
                <w:kern w:val="0"/>
                <w:sz w:val="22"/>
              </w:rPr>
              <w:t xml:space="preserve"> 500 lux</w:t>
            </w:r>
            <w:r w:rsidRPr="000E6D2F">
              <w:rPr>
                <w:rFonts w:ascii="Times New Roman" w:hAnsi="Times New Roman"/>
                <w:kern w:val="0"/>
                <w:sz w:val="22"/>
              </w:rPr>
              <w:t>。</w:t>
            </w:r>
            <w:r w:rsidRPr="000E6D2F">
              <w:rPr>
                <w:rFonts w:ascii="Times New Roman" w:hAnsi="Times New Roman"/>
                <w:kern w:val="0"/>
                <w:sz w:val="22"/>
              </w:rPr>
              <w:br/>
              <w:t>2. </w:t>
            </w:r>
            <w:r w:rsidRPr="000E6D2F">
              <w:rPr>
                <w:rFonts w:ascii="Times New Roman" w:hAnsi="Times New Roman"/>
                <w:kern w:val="0"/>
                <w:sz w:val="22"/>
              </w:rPr>
              <w:t>灯具选择：采用节能型的</w:t>
            </w:r>
            <w:r w:rsidRPr="000E6D2F">
              <w:rPr>
                <w:rFonts w:ascii="Times New Roman" w:hAnsi="Times New Roman"/>
                <w:kern w:val="0"/>
                <w:sz w:val="22"/>
              </w:rPr>
              <w:t xml:space="preserve">LED </w:t>
            </w:r>
            <w:r w:rsidRPr="000E6D2F">
              <w:rPr>
                <w:rFonts w:ascii="Times New Roman" w:hAnsi="Times New Roman"/>
                <w:kern w:val="0"/>
                <w:sz w:val="22"/>
              </w:rPr>
              <w:t>灯。</w:t>
            </w:r>
            <w:r w:rsidRPr="000E6D2F">
              <w:rPr>
                <w:rFonts w:ascii="Times New Roman" w:hAnsi="Times New Roman"/>
                <w:kern w:val="0"/>
                <w:sz w:val="22"/>
              </w:rPr>
              <w:br/>
              <w:t>3. </w:t>
            </w:r>
            <w:r w:rsidRPr="000E6D2F">
              <w:rPr>
                <w:rFonts w:ascii="Times New Roman" w:hAnsi="Times New Roman"/>
                <w:kern w:val="0"/>
                <w:sz w:val="22"/>
              </w:rPr>
              <w:t>灯具布局：采用均匀分布的方式，避免出现照明死角。</w:t>
            </w:r>
            <w:r w:rsidRPr="000E6D2F">
              <w:rPr>
                <w:rFonts w:ascii="Times New Roman" w:hAnsi="Times New Roman"/>
                <w:kern w:val="0"/>
                <w:sz w:val="22"/>
              </w:rPr>
              <w:t xml:space="preserve"> </w:t>
            </w:r>
          </w:p>
        </w:tc>
      </w:tr>
      <w:tr w:rsidR="007D47DD" w:rsidRPr="000E6D2F" w:rsidTr="008E1E82">
        <w:tc>
          <w:tcPr>
            <w:tcW w:w="390" w:type="dxa"/>
            <w:vMerge/>
            <w:vAlign w:val="center"/>
          </w:tcPr>
          <w:p w:rsidR="007D47DD" w:rsidRPr="000E6D2F" w:rsidRDefault="007D47DD" w:rsidP="008E1E82">
            <w:pPr>
              <w:widowControl/>
              <w:jc w:val="left"/>
              <w:rPr>
                <w:rFonts w:ascii="Times New Roman" w:hAnsi="Times New Roman"/>
                <w:kern w:val="0"/>
                <w:sz w:val="22"/>
              </w:rPr>
            </w:pPr>
          </w:p>
        </w:tc>
        <w:tc>
          <w:tcPr>
            <w:tcW w:w="817" w:type="dxa"/>
            <w:vMerge/>
            <w:vAlign w:val="center"/>
          </w:tcPr>
          <w:p w:rsidR="007D47DD" w:rsidRPr="000E6D2F" w:rsidRDefault="007D47DD" w:rsidP="008E1E82">
            <w:pPr>
              <w:widowControl/>
              <w:jc w:val="left"/>
              <w:rPr>
                <w:rFonts w:ascii="Times New Roman" w:hAnsi="Times New Roman"/>
                <w:kern w:val="0"/>
                <w:sz w:val="22"/>
              </w:rPr>
            </w:pPr>
          </w:p>
        </w:tc>
        <w:tc>
          <w:tcPr>
            <w:tcW w:w="975" w:type="dxa"/>
            <w:vMerge w:val="restar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UPS</w:t>
            </w:r>
            <w:r w:rsidRPr="000E6D2F">
              <w:rPr>
                <w:rFonts w:ascii="Times New Roman" w:hAnsi="Times New Roman"/>
                <w:kern w:val="0"/>
                <w:sz w:val="22"/>
              </w:rPr>
              <w:t>系统（不低于</w:t>
            </w:r>
            <w:r w:rsidRPr="000E6D2F">
              <w:rPr>
                <w:rFonts w:ascii="Times New Roman" w:hAnsi="Times New Roman"/>
                <w:kern w:val="0"/>
                <w:sz w:val="22"/>
              </w:rPr>
              <w:t>17.5KVA,1h</w:t>
            </w:r>
            <w:r w:rsidRPr="000E6D2F">
              <w:rPr>
                <w:rFonts w:ascii="Times New Roman" w:hAnsi="Times New Roman"/>
                <w:kern w:val="0"/>
                <w:sz w:val="22"/>
              </w:rPr>
              <w:t>）</w:t>
            </w:r>
          </w:p>
        </w:tc>
        <w:tc>
          <w:tcPr>
            <w:tcW w:w="2481" w:type="dxa"/>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UPS</w:t>
            </w:r>
            <w:r w:rsidRPr="000E6D2F">
              <w:rPr>
                <w:rFonts w:ascii="Times New Roman" w:hAnsi="Times New Roman"/>
                <w:kern w:val="0"/>
                <w:sz w:val="22"/>
              </w:rPr>
              <w:t>主机</w:t>
            </w:r>
          </w:p>
        </w:tc>
        <w:tc>
          <w:tcPr>
            <w:tcW w:w="3859"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1.≥17.5KVA</w:t>
            </w:r>
            <w:r w:rsidRPr="000E6D2F">
              <w:rPr>
                <w:rFonts w:ascii="Times New Roman" w:hAnsi="Times New Roman"/>
                <w:kern w:val="0"/>
                <w:sz w:val="22"/>
              </w:rPr>
              <w:t>机架式</w:t>
            </w:r>
            <w:r w:rsidRPr="000E6D2F">
              <w:rPr>
                <w:rFonts w:ascii="Times New Roman" w:hAnsi="Times New Roman"/>
                <w:kern w:val="0"/>
                <w:sz w:val="22"/>
              </w:rPr>
              <w:t>UPS</w:t>
            </w:r>
            <w:r w:rsidRPr="000E6D2F">
              <w:rPr>
                <w:rFonts w:ascii="Times New Roman" w:hAnsi="Times New Roman"/>
                <w:kern w:val="0"/>
                <w:sz w:val="22"/>
              </w:rPr>
              <w:t>电源，标准</w:t>
            </w:r>
            <w:r w:rsidRPr="000E6D2F">
              <w:rPr>
                <w:rFonts w:ascii="Times New Roman" w:hAnsi="Times New Roman"/>
                <w:kern w:val="0"/>
                <w:sz w:val="22"/>
              </w:rPr>
              <w:t>19</w:t>
            </w:r>
            <w:r w:rsidRPr="000E6D2F">
              <w:rPr>
                <w:rFonts w:ascii="Times New Roman" w:hAnsi="Times New Roman"/>
                <w:kern w:val="0"/>
                <w:sz w:val="22"/>
              </w:rPr>
              <w:t>英寸机柜机架式安装，高度</w:t>
            </w:r>
            <w:r w:rsidRPr="000E6D2F">
              <w:rPr>
                <w:rFonts w:ascii="Times New Roman" w:hAnsi="Times New Roman"/>
                <w:kern w:val="0"/>
                <w:sz w:val="22"/>
              </w:rPr>
              <w:t>≤6U</w:t>
            </w:r>
            <w:r w:rsidRPr="000E6D2F">
              <w:rPr>
                <w:rFonts w:ascii="Times New Roman" w:hAnsi="Times New Roman"/>
                <w:kern w:val="0"/>
                <w:sz w:val="22"/>
              </w:rPr>
              <w:t>，要求采用全数字</w:t>
            </w:r>
            <w:r w:rsidRPr="000E6D2F">
              <w:rPr>
                <w:rFonts w:ascii="Times New Roman" w:hAnsi="Times New Roman"/>
                <w:kern w:val="0"/>
                <w:sz w:val="22"/>
              </w:rPr>
              <w:t>DSP</w:t>
            </w:r>
            <w:r w:rsidRPr="000E6D2F">
              <w:rPr>
                <w:rFonts w:ascii="Times New Roman" w:hAnsi="Times New Roman"/>
                <w:kern w:val="0"/>
                <w:sz w:val="22"/>
              </w:rPr>
              <w:t>控制技术，智能双变换纯在线式。</w:t>
            </w:r>
            <w:r w:rsidRPr="000E6D2F">
              <w:rPr>
                <w:rFonts w:ascii="Times New Roman" w:hAnsi="Times New Roman"/>
                <w:kern w:val="0"/>
                <w:sz w:val="22"/>
              </w:rPr>
              <w:br/>
              <w:t>2.UPS</w:t>
            </w:r>
            <w:r w:rsidRPr="000E6D2F">
              <w:rPr>
                <w:rFonts w:ascii="Times New Roman" w:hAnsi="Times New Roman"/>
                <w:kern w:val="0"/>
                <w:sz w:val="22"/>
              </w:rPr>
              <w:t>系统输入功率因数不小于</w:t>
            </w:r>
            <w:r w:rsidRPr="000E6D2F">
              <w:rPr>
                <w:rFonts w:ascii="Times New Roman" w:hAnsi="Times New Roman"/>
                <w:kern w:val="0"/>
                <w:sz w:val="22"/>
              </w:rPr>
              <w:t>0.99</w:t>
            </w:r>
            <w:r w:rsidRPr="000E6D2F">
              <w:rPr>
                <w:rFonts w:ascii="Times New Roman" w:hAnsi="Times New Roman"/>
                <w:kern w:val="0"/>
                <w:sz w:val="22"/>
              </w:rPr>
              <w:t>，输出功率因数不小于</w:t>
            </w:r>
            <w:r w:rsidRPr="000E6D2F">
              <w:rPr>
                <w:rFonts w:ascii="Times New Roman" w:hAnsi="Times New Roman"/>
                <w:kern w:val="0"/>
                <w:sz w:val="22"/>
              </w:rPr>
              <w:t>0.9</w:t>
            </w:r>
            <w:r w:rsidRPr="000E6D2F">
              <w:rPr>
                <w:rFonts w:ascii="Times New Roman" w:hAnsi="Times New Roman"/>
                <w:kern w:val="0"/>
                <w:sz w:val="22"/>
              </w:rPr>
              <w:t>。</w:t>
            </w:r>
            <w:r w:rsidRPr="000E6D2F">
              <w:rPr>
                <w:rFonts w:ascii="Times New Roman" w:hAnsi="Times New Roman"/>
                <w:kern w:val="0"/>
                <w:sz w:val="22"/>
              </w:rPr>
              <w:br/>
              <w:t>3.</w:t>
            </w:r>
            <w:r w:rsidRPr="000E6D2F">
              <w:rPr>
                <w:rFonts w:ascii="Times New Roman" w:hAnsi="Times New Roman"/>
                <w:kern w:val="0"/>
                <w:sz w:val="22"/>
              </w:rPr>
              <w:t>输入交流电压范围</w:t>
            </w:r>
            <w:r w:rsidRPr="000E6D2F">
              <w:rPr>
                <w:rFonts w:ascii="Times New Roman" w:hAnsi="Times New Roman"/>
                <w:kern w:val="0"/>
                <w:sz w:val="22"/>
              </w:rPr>
              <w:t>207-475VAC</w:t>
            </w:r>
            <w:r w:rsidRPr="000E6D2F">
              <w:rPr>
                <w:rFonts w:ascii="Times New Roman" w:hAnsi="Times New Roman"/>
                <w:kern w:val="0"/>
                <w:sz w:val="22"/>
              </w:rPr>
              <w:t>，输入频率</w:t>
            </w:r>
            <w:r w:rsidRPr="000E6D2F">
              <w:rPr>
                <w:rFonts w:ascii="Times New Roman" w:hAnsi="Times New Roman"/>
                <w:kern w:val="0"/>
                <w:sz w:val="22"/>
              </w:rPr>
              <w:t>40-70Hz,</w:t>
            </w:r>
            <w:r w:rsidRPr="000E6D2F">
              <w:rPr>
                <w:rFonts w:ascii="Times New Roman" w:hAnsi="Times New Roman"/>
                <w:kern w:val="0"/>
                <w:sz w:val="22"/>
              </w:rPr>
              <w:t>依据电网频率自动选择同步范围。</w:t>
            </w:r>
            <w:r w:rsidRPr="000E6D2F">
              <w:rPr>
                <w:rFonts w:ascii="Times New Roman" w:hAnsi="Times New Roman"/>
                <w:kern w:val="0"/>
                <w:sz w:val="22"/>
              </w:rPr>
              <w:br/>
              <w:t>4.</w:t>
            </w:r>
            <w:r w:rsidRPr="000E6D2F">
              <w:rPr>
                <w:rFonts w:ascii="Times New Roman" w:hAnsi="Times New Roman"/>
                <w:kern w:val="0"/>
                <w:sz w:val="22"/>
              </w:rPr>
              <w:t>整机效率＞</w:t>
            </w:r>
            <w:r w:rsidRPr="000E6D2F">
              <w:rPr>
                <w:rFonts w:ascii="Times New Roman" w:hAnsi="Times New Roman"/>
                <w:kern w:val="0"/>
                <w:sz w:val="22"/>
              </w:rPr>
              <w:t>92%</w:t>
            </w:r>
            <w:r w:rsidRPr="000E6D2F">
              <w:rPr>
                <w:rFonts w:ascii="Times New Roman" w:hAnsi="Times New Roman"/>
                <w:kern w:val="0"/>
                <w:sz w:val="22"/>
              </w:rPr>
              <w:t>。</w:t>
            </w:r>
            <w:r w:rsidRPr="000E6D2F">
              <w:rPr>
                <w:rFonts w:ascii="Times New Roman" w:hAnsi="Times New Roman"/>
                <w:kern w:val="0"/>
                <w:sz w:val="22"/>
              </w:rPr>
              <w:br/>
              <w:t>5.</w:t>
            </w:r>
            <w:r w:rsidRPr="000E6D2F">
              <w:rPr>
                <w:rFonts w:ascii="Times New Roman" w:hAnsi="Times New Roman"/>
                <w:kern w:val="0"/>
                <w:sz w:val="22"/>
              </w:rPr>
              <w:t>输出电压精度</w:t>
            </w:r>
            <w:r w:rsidRPr="000E6D2F">
              <w:rPr>
                <w:rFonts w:ascii="Times New Roman" w:hAnsi="Times New Roman"/>
                <w:kern w:val="0"/>
                <w:sz w:val="22"/>
              </w:rPr>
              <w:t>220V±1</w:t>
            </w:r>
            <w:r w:rsidRPr="000E6D2F">
              <w:rPr>
                <w:rFonts w:ascii="Times New Roman" w:hAnsi="Times New Roman"/>
                <w:kern w:val="0"/>
                <w:sz w:val="22"/>
              </w:rPr>
              <w:t>％，输出频率精度</w:t>
            </w:r>
            <w:r w:rsidRPr="000E6D2F">
              <w:rPr>
                <w:rFonts w:ascii="Times New Roman" w:hAnsi="Times New Roman"/>
                <w:kern w:val="0"/>
                <w:sz w:val="22"/>
              </w:rPr>
              <w:t>50Hz±0.1Hz</w:t>
            </w:r>
            <w:r w:rsidRPr="000E6D2F">
              <w:rPr>
                <w:rFonts w:ascii="Times New Roman" w:hAnsi="Times New Roman"/>
                <w:kern w:val="0"/>
                <w:sz w:val="22"/>
              </w:rPr>
              <w:t>（电池模式）。</w:t>
            </w:r>
            <w:r w:rsidRPr="000E6D2F">
              <w:rPr>
                <w:rFonts w:ascii="Times New Roman" w:hAnsi="Times New Roman"/>
                <w:kern w:val="0"/>
                <w:sz w:val="22"/>
              </w:rPr>
              <w:br/>
              <w:t>6.</w:t>
            </w:r>
            <w:r w:rsidRPr="000E6D2F">
              <w:rPr>
                <w:rFonts w:ascii="Times New Roman" w:hAnsi="Times New Roman"/>
                <w:kern w:val="0"/>
                <w:sz w:val="22"/>
              </w:rPr>
              <w:t>市电模式转电池模式：</w:t>
            </w:r>
            <w:r w:rsidRPr="000E6D2F">
              <w:rPr>
                <w:rFonts w:ascii="Times New Roman" w:hAnsi="Times New Roman"/>
                <w:kern w:val="0"/>
                <w:sz w:val="22"/>
              </w:rPr>
              <w:t>0</w:t>
            </w:r>
            <w:r w:rsidRPr="000E6D2F">
              <w:rPr>
                <w:rFonts w:ascii="Times New Roman" w:hAnsi="Times New Roman"/>
                <w:kern w:val="0"/>
                <w:sz w:val="22"/>
              </w:rPr>
              <w:t>毫秒。</w:t>
            </w:r>
            <w:r w:rsidRPr="000E6D2F">
              <w:rPr>
                <w:rFonts w:ascii="Times New Roman" w:hAnsi="Times New Roman"/>
                <w:kern w:val="0"/>
                <w:sz w:val="22"/>
              </w:rPr>
              <w:br/>
              <w:t>7.</w:t>
            </w:r>
            <w:r w:rsidRPr="000E6D2F">
              <w:rPr>
                <w:rFonts w:ascii="Times New Roman" w:hAnsi="Times New Roman"/>
                <w:kern w:val="0"/>
                <w:sz w:val="22"/>
              </w:rPr>
              <w:t>直流输入电压</w:t>
            </w:r>
            <w:r w:rsidRPr="000E6D2F">
              <w:rPr>
                <w:rFonts w:ascii="Times New Roman" w:hAnsi="Times New Roman"/>
                <w:kern w:val="0"/>
                <w:sz w:val="22"/>
              </w:rPr>
              <w:t>192V</w:t>
            </w:r>
            <w:r w:rsidRPr="000E6D2F">
              <w:rPr>
                <w:rFonts w:ascii="Times New Roman" w:hAnsi="Times New Roman"/>
                <w:kern w:val="0"/>
                <w:sz w:val="22"/>
              </w:rPr>
              <w:t>。</w:t>
            </w:r>
            <w:r w:rsidRPr="000E6D2F">
              <w:rPr>
                <w:rFonts w:ascii="Times New Roman" w:hAnsi="Times New Roman"/>
                <w:kern w:val="0"/>
                <w:sz w:val="22"/>
              </w:rPr>
              <w:br/>
              <w:t>8.</w:t>
            </w:r>
            <w:r w:rsidRPr="000E6D2F">
              <w:rPr>
                <w:rFonts w:ascii="Times New Roman" w:hAnsi="Times New Roman"/>
                <w:kern w:val="0"/>
                <w:sz w:val="22"/>
              </w:rPr>
              <w:t>采用智能化电池管理方案，</w:t>
            </w:r>
            <w:r w:rsidRPr="000E6D2F">
              <w:rPr>
                <w:rFonts w:ascii="Times New Roman" w:hAnsi="Times New Roman"/>
                <w:kern w:val="0"/>
                <w:sz w:val="22"/>
              </w:rPr>
              <w:t>UPS</w:t>
            </w:r>
            <w:r w:rsidRPr="000E6D2F">
              <w:rPr>
                <w:rFonts w:ascii="Times New Roman" w:hAnsi="Times New Roman"/>
                <w:kern w:val="0"/>
                <w:sz w:val="22"/>
              </w:rPr>
              <w:t>具有定期对电池组进行自动浮充、均充转换及电池组放电记录功能。</w:t>
            </w:r>
            <w:r w:rsidRPr="000E6D2F">
              <w:rPr>
                <w:rFonts w:ascii="Times New Roman" w:hAnsi="Times New Roman"/>
                <w:kern w:val="0"/>
                <w:sz w:val="22"/>
              </w:rPr>
              <w:br/>
              <w:t>9.</w:t>
            </w:r>
            <w:r w:rsidRPr="000E6D2F">
              <w:rPr>
                <w:rFonts w:ascii="Times New Roman" w:hAnsi="Times New Roman"/>
                <w:kern w:val="0"/>
                <w:sz w:val="22"/>
              </w:rPr>
              <w:t>要求采用先进三电平整流技术。</w:t>
            </w:r>
            <w:r w:rsidRPr="000E6D2F">
              <w:rPr>
                <w:rFonts w:ascii="Times New Roman" w:hAnsi="Times New Roman"/>
                <w:kern w:val="0"/>
                <w:sz w:val="22"/>
              </w:rPr>
              <w:br/>
              <w:t>10.</w:t>
            </w:r>
            <w:r w:rsidRPr="000E6D2F">
              <w:rPr>
                <w:rFonts w:ascii="Times New Roman" w:hAnsi="Times New Roman"/>
                <w:kern w:val="0"/>
                <w:sz w:val="22"/>
              </w:rPr>
              <w:t>需要采用智能的人机界面，</w:t>
            </w:r>
            <w:r w:rsidRPr="000E6D2F">
              <w:rPr>
                <w:rFonts w:ascii="Times New Roman" w:hAnsi="Times New Roman"/>
                <w:kern w:val="0"/>
                <w:sz w:val="22"/>
              </w:rPr>
              <w:t>LCD</w:t>
            </w:r>
            <w:r w:rsidRPr="000E6D2F">
              <w:rPr>
                <w:rFonts w:ascii="Times New Roman" w:hAnsi="Times New Roman"/>
                <w:kern w:val="0"/>
                <w:sz w:val="22"/>
              </w:rPr>
              <w:t>液晶显示器，</w:t>
            </w:r>
            <w:r w:rsidRPr="000E6D2F">
              <w:rPr>
                <w:rFonts w:ascii="Times New Roman" w:hAnsi="Times New Roman"/>
                <w:kern w:val="0"/>
                <w:sz w:val="22"/>
              </w:rPr>
              <w:t>LCD+LED</w:t>
            </w:r>
            <w:r w:rsidRPr="000E6D2F">
              <w:rPr>
                <w:rFonts w:ascii="Times New Roman" w:hAnsi="Times New Roman"/>
                <w:kern w:val="0"/>
                <w:sz w:val="22"/>
              </w:rPr>
              <w:t>面板</w:t>
            </w:r>
            <w:r w:rsidRPr="000E6D2F">
              <w:rPr>
                <w:rFonts w:ascii="Times New Roman" w:hAnsi="Times New Roman"/>
                <w:kern w:val="0"/>
                <w:sz w:val="22"/>
              </w:rPr>
              <w:t>,</w:t>
            </w:r>
            <w:r w:rsidRPr="000E6D2F">
              <w:rPr>
                <w:rFonts w:ascii="Times New Roman" w:hAnsi="Times New Roman"/>
                <w:kern w:val="0"/>
                <w:sz w:val="22"/>
              </w:rPr>
              <w:t>显示输入电压、频率，输出电压、频率，负载大小，电池可待机时间、当前状态、历史记录、故障告警等</w:t>
            </w:r>
            <w:r w:rsidRPr="000E6D2F">
              <w:rPr>
                <w:rFonts w:ascii="Times New Roman" w:hAnsi="Times New Roman"/>
                <w:kern w:val="0"/>
                <w:sz w:val="22"/>
              </w:rPr>
              <w:t>UPS</w:t>
            </w:r>
            <w:r w:rsidRPr="000E6D2F">
              <w:rPr>
                <w:rFonts w:ascii="Times New Roman" w:hAnsi="Times New Roman"/>
                <w:kern w:val="0"/>
                <w:sz w:val="22"/>
              </w:rPr>
              <w:t>运行指标，界面友好，方便客户使用。</w:t>
            </w:r>
            <w:r w:rsidRPr="000E6D2F">
              <w:rPr>
                <w:rFonts w:ascii="Times New Roman" w:hAnsi="Times New Roman"/>
                <w:kern w:val="0"/>
                <w:sz w:val="22"/>
              </w:rPr>
              <w:t xml:space="preserve"> </w:t>
            </w:r>
            <w:r w:rsidRPr="000E6D2F">
              <w:rPr>
                <w:rFonts w:ascii="Times New Roman" w:hAnsi="Times New Roman"/>
                <w:kern w:val="0"/>
                <w:sz w:val="22"/>
              </w:rPr>
              <w:br/>
              <w:t>11.UPS</w:t>
            </w:r>
            <w:r w:rsidRPr="000E6D2F">
              <w:rPr>
                <w:rFonts w:ascii="Times New Roman" w:hAnsi="Times New Roman"/>
                <w:kern w:val="0"/>
                <w:sz w:val="22"/>
              </w:rPr>
              <w:t>标准配置</w:t>
            </w:r>
            <w:r w:rsidRPr="000E6D2F">
              <w:rPr>
                <w:rFonts w:ascii="Times New Roman" w:hAnsi="Times New Roman"/>
                <w:kern w:val="0"/>
                <w:sz w:val="22"/>
              </w:rPr>
              <w:t>RS232</w:t>
            </w:r>
            <w:r w:rsidRPr="000E6D2F">
              <w:rPr>
                <w:rFonts w:ascii="Times New Roman" w:hAnsi="Times New Roman"/>
                <w:kern w:val="0"/>
                <w:sz w:val="22"/>
              </w:rPr>
              <w:t>通信接口，可选配</w:t>
            </w:r>
            <w:r w:rsidRPr="000E6D2F">
              <w:rPr>
                <w:rFonts w:ascii="Times New Roman" w:hAnsi="Times New Roman"/>
                <w:kern w:val="0"/>
                <w:sz w:val="22"/>
              </w:rPr>
              <w:t>SNMP</w:t>
            </w:r>
            <w:r w:rsidRPr="000E6D2F">
              <w:rPr>
                <w:rFonts w:ascii="Times New Roman" w:hAnsi="Times New Roman"/>
                <w:kern w:val="0"/>
                <w:sz w:val="22"/>
              </w:rPr>
              <w:t>卡，以实现</w:t>
            </w:r>
            <w:r w:rsidRPr="000E6D2F">
              <w:rPr>
                <w:rFonts w:ascii="Times New Roman" w:hAnsi="Times New Roman"/>
                <w:kern w:val="0"/>
                <w:sz w:val="22"/>
              </w:rPr>
              <w:t>UPS</w:t>
            </w:r>
            <w:r w:rsidRPr="000E6D2F">
              <w:rPr>
                <w:rFonts w:ascii="Times New Roman" w:hAnsi="Times New Roman"/>
                <w:kern w:val="0"/>
                <w:sz w:val="22"/>
              </w:rPr>
              <w:t>远程监控功能，可实现遥测：输入电压，直流电压，电池电压，输出电压，输出电流，输出频率，输出负载，工作方式等；遥信：输入电源故障，整流器故障，逆变器故障，旁路故障，过载、电池故障、过温故障等信息。</w:t>
            </w:r>
            <w:r w:rsidRPr="000E6D2F">
              <w:rPr>
                <w:rFonts w:ascii="Times New Roman" w:hAnsi="Times New Roman"/>
                <w:kern w:val="0"/>
                <w:sz w:val="22"/>
              </w:rPr>
              <w:br/>
              <w:t>12.UPS</w:t>
            </w:r>
            <w:r w:rsidRPr="000E6D2F">
              <w:rPr>
                <w:rFonts w:ascii="Times New Roman" w:hAnsi="Times New Roman"/>
                <w:kern w:val="0"/>
                <w:sz w:val="22"/>
              </w:rPr>
              <w:t>应具有输入零火接错保护功能，能发出声光告警并转为蓄电池组供电。</w:t>
            </w:r>
          </w:p>
        </w:tc>
      </w:tr>
      <w:tr w:rsidR="007D47DD" w:rsidRPr="000E6D2F" w:rsidTr="008E1E82">
        <w:tc>
          <w:tcPr>
            <w:tcW w:w="390" w:type="dxa"/>
            <w:vMerge/>
            <w:vAlign w:val="center"/>
          </w:tcPr>
          <w:p w:rsidR="007D47DD" w:rsidRPr="000E6D2F" w:rsidRDefault="007D47DD" w:rsidP="008E1E82">
            <w:pPr>
              <w:widowControl/>
              <w:jc w:val="left"/>
              <w:rPr>
                <w:rFonts w:ascii="Times New Roman" w:hAnsi="Times New Roman"/>
                <w:kern w:val="0"/>
                <w:sz w:val="22"/>
              </w:rPr>
            </w:pPr>
          </w:p>
        </w:tc>
        <w:tc>
          <w:tcPr>
            <w:tcW w:w="817" w:type="dxa"/>
            <w:vMerge/>
            <w:vAlign w:val="center"/>
          </w:tcPr>
          <w:p w:rsidR="007D47DD" w:rsidRPr="000E6D2F" w:rsidRDefault="007D47DD" w:rsidP="008E1E82">
            <w:pPr>
              <w:widowControl/>
              <w:jc w:val="left"/>
              <w:rPr>
                <w:rFonts w:ascii="Times New Roman" w:hAnsi="Times New Roman"/>
                <w:kern w:val="0"/>
                <w:sz w:val="22"/>
              </w:rPr>
            </w:pPr>
          </w:p>
        </w:tc>
        <w:tc>
          <w:tcPr>
            <w:tcW w:w="975" w:type="dxa"/>
            <w:vMerge/>
            <w:vAlign w:val="center"/>
          </w:tcPr>
          <w:p w:rsidR="007D47DD" w:rsidRPr="000E6D2F" w:rsidRDefault="007D47DD" w:rsidP="008E1E82">
            <w:pPr>
              <w:widowControl/>
              <w:jc w:val="left"/>
              <w:rPr>
                <w:rFonts w:ascii="Times New Roman" w:hAnsi="Times New Roman"/>
                <w:kern w:val="0"/>
                <w:sz w:val="22"/>
              </w:rPr>
            </w:pPr>
          </w:p>
        </w:tc>
        <w:tc>
          <w:tcPr>
            <w:tcW w:w="2481" w:type="dxa"/>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蓄电池</w:t>
            </w:r>
          </w:p>
        </w:tc>
        <w:tc>
          <w:tcPr>
            <w:tcW w:w="3859" w:type="dxa"/>
            <w:shd w:val="clear" w:color="auto" w:fill="auto"/>
            <w:vAlign w:val="center"/>
          </w:tcPr>
          <w:p w:rsidR="007D47DD" w:rsidRPr="000E6D2F" w:rsidRDefault="007D47DD" w:rsidP="008E1E82">
            <w:pPr>
              <w:widowControl/>
              <w:numPr>
                <w:ilvl w:val="255"/>
                <w:numId w:val="0"/>
              </w:numPr>
              <w:jc w:val="left"/>
              <w:rPr>
                <w:rFonts w:ascii="Times New Roman" w:hAnsi="Times New Roman"/>
                <w:kern w:val="0"/>
                <w:sz w:val="22"/>
              </w:rPr>
            </w:pPr>
            <w:r w:rsidRPr="000E6D2F">
              <w:rPr>
                <w:rFonts w:ascii="Times New Roman" w:hAnsi="Times New Roman"/>
                <w:kern w:val="0"/>
                <w:sz w:val="22"/>
              </w:rPr>
              <w:t>规格：</w:t>
            </w:r>
            <w:r w:rsidRPr="000E6D2F">
              <w:rPr>
                <w:rFonts w:ascii="Times New Roman" w:hAnsi="Times New Roman"/>
                <w:kern w:val="0"/>
                <w:sz w:val="22"/>
              </w:rPr>
              <w:t xml:space="preserve">12V100AH </w:t>
            </w:r>
            <w:r w:rsidRPr="000E6D2F">
              <w:rPr>
                <w:rFonts w:ascii="Times New Roman" w:hAnsi="Times New Roman"/>
                <w:kern w:val="0"/>
                <w:sz w:val="22"/>
              </w:rPr>
              <w:t>，铅酸蓄电池组，为设备供电</w:t>
            </w:r>
            <w:r w:rsidRPr="000E6D2F">
              <w:rPr>
                <w:rFonts w:ascii="Times New Roman" w:hAnsi="Times New Roman"/>
                <w:kern w:val="0"/>
                <w:sz w:val="22"/>
              </w:rPr>
              <w:t>≥1H</w:t>
            </w:r>
            <w:r w:rsidRPr="000E6D2F">
              <w:rPr>
                <w:rFonts w:ascii="Times New Roman" w:hAnsi="Times New Roman"/>
                <w:kern w:val="0"/>
                <w:sz w:val="22"/>
              </w:rPr>
              <w:t>。</w:t>
            </w:r>
            <w:r w:rsidRPr="000E6D2F">
              <w:rPr>
                <w:rFonts w:ascii="Times New Roman" w:hAnsi="Times New Roman"/>
                <w:kern w:val="0"/>
                <w:sz w:val="22"/>
              </w:rPr>
              <w:t xml:space="preserve">                                                                                            2</w:t>
            </w:r>
            <w:r w:rsidRPr="000E6D2F">
              <w:rPr>
                <w:rFonts w:ascii="Times New Roman" w:hAnsi="Times New Roman"/>
                <w:kern w:val="0"/>
                <w:sz w:val="22"/>
              </w:rPr>
              <w:t>、蓄电池外观不得有形、漏液、裂纹及污迹，标志要清晰。</w:t>
            </w:r>
            <w:r w:rsidRPr="000E6D2F">
              <w:rPr>
                <w:rFonts w:ascii="Times New Roman" w:hAnsi="Times New Roman"/>
                <w:kern w:val="0"/>
                <w:sz w:val="22"/>
              </w:rPr>
              <w:br/>
              <w:t>3</w:t>
            </w:r>
            <w:r w:rsidRPr="000E6D2F">
              <w:rPr>
                <w:rFonts w:ascii="Times New Roman" w:hAnsi="Times New Roman"/>
                <w:kern w:val="0"/>
                <w:sz w:val="22"/>
              </w:rPr>
              <w:t>、蓄电池的正、负极端子应有明显标志，且便于连接。</w:t>
            </w:r>
            <w:r w:rsidRPr="000E6D2F">
              <w:rPr>
                <w:rFonts w:ascii="Times New Roman" w:hAnsi="Times New Roman"/>
                <w:kern w:val="0"/>
                <w:sz w:val="22"/>
              </w:rPr>
              <w:br/>
              <w:t>4</w:t>
            </w:r>
            <w:r w:rsidRPr="000E6D2F">
              <w:rPr>
                <w:rFonts w:ascii="Times New Roman" w:hAnsi="Times New Roman"/>
                <w:kern w:val="0"/>
                <w:sz w:val="22"/>
              </w:rPr>
              <w:t>、气密性：蓄电池应能承受</w:t>
            </w:r>
            <w:r w:rsidRPr="000E6D2F">
              <w:rPr>
                <w:rFonts w:ascii="Times New Roman" w:hAnsi="Times New Roman"/>
                <w:kern w:val="0"/>
                <w:sz w:val="22"/>
              </w:rPr>
              <w:t>50kPa</w:t>
            </w:r>
            <w:r w:rsidRPr="000E6D2F">
              <w:rPr>
                <w:rFonts w:ascii="Times New Roman" w:hAnsi="Times New Roman"/>
                <w:kern w:val="0"/>
                <w:sz w:val="22"/>
              </w:rPr>
              <w:t>的正压或负压而不破裂、不开胶，压力释放后壳体无残余变形；</w:t>
            </w:r>
            <w:r w:rsidRPr="000E6D2F">
              <w:rPr>
                <w:rFonts w:ascii="Times New Roman" w:hAnsi="Times New Roman"/>
                <w:kern w:val="0"/>
                <w:sz w:val="22"/>
              </w:rPr>
              <w:t xml:space="preserve">                                                                              </w:t>
            </w:r>
            <w:r w:rsidRPr="000E6D2F">
              <w:rPr>
                <w:rFonts w:ascii="Times New Roman" w:hAnsi="Times New Roman"/>
                <w:kern w:val="0"/>
                <w:sz w:val="22"/>
              </w:rPr>
              <w:br/>
              <w:t>6</w:t>
            </w:r>
            <w:r w:rsidRPr="000E6D2F">
              <w:rPr>
                <w:rFonts w:ascii="Times New Roman" w:hAnsi="Times New Roman"/>
                <w:kern w:val="0"/>
                <w:sz w:val="22"/>
              </w:rPr>
              <w:t>、蓄电池封置</w:t>
            </w:r>
            <w:r w:rsidRPr="000E6D2F">
              <w:rPr>
                <w:rFonts w:ascii="Times New Roman" w:hAnsi="Times New Roman"/>
                <w:kern w:val="0"/>
                <w:sz w:val="22"/>
              </w:rPr>
              <w:t>28</w:t>
            </w:r>
            <w:r w:rsidRPr="000E6D2F">
              <w:rPr>
                <w:rFonts w:ascii="Times New Roman" w:hAnsi="Times New Roman"/>
                <w:kern w:val="0"/>
                <w:sz w:val="22"/>
              </w:rPr>
              <w:t>天后，其容量保存率不低于</w:t>
            </w:r>
            <w:r w:rsidRPr="000E6D2F">
              <w:rPr>
                <w:rFonts w:ascii="Times New Roman" w:hAnsi="Times New Roman"/>
                <w:kern w:val="0"/>
                <w:sz w:val="22"/>
              </w:rPr>
              <w:t>99%</w:t>
            </w:r>
            <w:r w:rsidRPr="000E6D2F">
              <w:rPr>
                <w:rFonts w:ascii="Times New Roman" w:hAnsi="Times New Roman"/>
                <w:kern w:val="0"/>
                <w:sz w:val="22"/>
              </w:rPr>
              <w:t>。</w:t>
            </w:r>
            <w:r w:rsidRPr="000E6D2F">
              <w:rPr>
                <w:rFonts w:ascii="Times New Roman" w:hAnsi="Times New Roman"/>
                <w:kern w:val="0"/>
                <w:sz w:val="22"/>
              </w:rPr>
              <w:br/>
              <w:t>7</w:t>
            </w:r>
            <w:r w:rsidRPr="000E6D2F">
              <w:rPr>
                <w:rFonts w:ascii="Times New Roman" w:hAnsi="Times New Roman"/>
                <w:kern w:val="0"/>
                <w:sz w:val="22"/>
              </w:rPr>
              <w:t>、蓄电池的密封反应效率不低于</w:t>
            </w:r>
            <w:r w:rsidRPr="000E6D2F">
              <w:rPr>
                <w:rFonts w:ascii="Times New Roman" w:hAnsi="Times New Roman"/>
                <w:kern w:val="0"/>
                <w:sz w:val="22"/>
              </w:rPr>
              <w:t>99%</w:t>
            </w:r>
            <w:r w:rsidRPr="000E6D2F">
              <w:rPr>
                <w:rFonts w:ascii="Times New Roman" w:hAnsi="Times New Roman"/>
                <w:kern w:val="0"/>
                <w:sz w:val="22"/>
              </w:rPr>
              <w:t>。</w:t>
            </w:r>
          </w:p>
          <w:p w:rsidR="007D47DD" w:rsidRPr="000E6D2F" w:rsidRDefault="007D47DD" w:rsidP="008E1E82">
            <w:pPr>
              <w:widowControl/>
              <w:numPr>
                <w:ilvl w:val="255"/>
                <w:numId w:val="0"/>
              </w:numPr>
              <w:jc w:val="left"/>
              <w:rPr>
                <w:rFonts w:ascii="Times New Roman" w:hAnsi="Times New Roman"/>
                <w:kern w:val="0"/>
                <w:sz w:val="22"/>
              </w:rPr>
            </w:pPr>
            <w:r w:rsidRPr="000E6D2F">
              <w:rPr>
                <w:rFonts w:ascii="Times New Roman" w:hAnsi="Times New Roman"/>
                <w:kern w:val="0"/>
                <w:sz w:val="22"/>
              </w:rPr>
              <w:t>8</w:t>
            </w:r>
            <w:r w:rsidRPr="000E6D2F">
              <w:rPr>
                <w:rFonts w:ascii="Times New Roman" w:hAnsi="Times New Roman"/>
                <w:kern w:val="0"/>
                <w:sz w:val="22"/>
              </w:rPr>
              <w:t>、防酸雾性能：蓄电池在正常浮充工作过程中应无酸雾逸出。</w:t>
            </w:r>
            <w:r w:rsidRPr="000E6D2F">
              <w:rPr>
                <w:rFonts w:ascii="Times New Roman" w:hAnsi="Times New Roman"/>
                <w:kern w:val="0"/>
                <w:sz w:val="22"/>
              </w:rPr>
              <w:br/>
              <w:t>9</w:t>
            </w:r>
            <w:r w:rsidRPr="000E6D2F">
              <w:rPr>
                <w:rFonts w:ascii="Times New Roman" w:hAnsi="Times New Roman"/>
                <w:kern w:val="0"/>
                <w:sz w:val="22"/>
              </w:rPr>
              <w:t>、蓄电池使用期间安全阀应能自动开启闭合，开阀压力应在</w:t>
            </w:r>
            <w:r w:rsidRPr="000E6D2F">
              <w:rPr>
                <w:rFonts w:ascii="Times New Roman" w:hAnsi="Times New Roman"/>
                <w:kern w:val="0"/>
                <w:sz w:val="22"/>
              </w:rPr>
              <w:t>10-20kPa</w:t>
            </w:r>
            <w:r w:rsidRPr="000E6D2F">
              <w:rPr>
                <w:rFonts w:ascii="Times New Roman" w:hAnsi="Times New Roman"/>
                <w:kern w:val="0"/>
                <w:sz w:val="22"/>
              </w:rPr>
              <w:t>范围内，闭阀压力应在</w:t>
            </w:r>
            <w:r w:rsidRPr="000E6D2F">
              <w:rPr>
                <w:rFonts w:ascii="Times New Roman" w:hAnsi="Times New Roman"/>
                <w:kern w:val="0"/>
                <w:sz w:val="22"/>
              </w:rPr>
              <w:t>5-15kPa</w:t>
            </w:r>
            <w:r w:rsidRPr="000E6D2F">
              <w:rPr>
                <w:rFonts w:ascii="Times New Roman" w:hAnsi="Times New Roman"/>
                <w:kern w:val="0"/>
                <w:sz w:val="22"/>
              </w:rPr>
              <w:t>范围。</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10</w:t>
            </w:r>
            <w:r w:rsidRPr="000E6D2F">
              <w:rPr>
                <w:rFonts w:ascii="Times New Roman" w:hAnsi="Times New Roman"/>
                <w:kern w:val="0"/>
                <w:sz w:val="22"/>
              </w:rPr>
              <w:t>、蓄电池需具有较强的耐过充电能力，以</w:t>
            </w:r>
            <w:r w:rsidRPr="000E6D2F">
              <w:rPr>
                <w:rFonts w:ascii="Times New Roman" w:hAnsi="Times New Roman"/>
                <w:kern w:val="0"/>
                <w:sz w:val="22"/>
              </w:rPr>
              <w:t>0.3I10</w:t>
            </w:r>
            <w:r w:rsidRPr="000E6D2F">
              <w:rPr>
                <w:rFonts w:ascii="Times New Roman" w:hAnsi="Times New Roman"/>
                <w:kern w:val="0"/>
                <w:sz w:val="22"/>
              </w:rPr>
              <w:t>电流连续充电</w:t>
            </w:r>
            <w:r w:rsidRPr="000E6D2F">
              <w:rPr>
                <w:rFonts w:ascii="Times New Roman" w:hAnsi="Times New Roman"/>
                <w:kern w:val="0"/>
                <w:sz w:val="22"/>
              </w:rPr>
              <w:t>160h</w:t>
            </w:r>
            <w:r w:rsidRPr="000E6D2F">
              <w:rPr>
                <w:rFonts w:ascii="Times New Roman" w:hAnsi="Times New Roman"/>
                <w:kern w:val="0"/>
                <w:sz w:val="22"/>
              </w:rPr>
              <w:t>后，外观应无明显变形及渗液。</w:t>
            </w:r>
            <w:r w:rsidRPr="000E6D2F">
              <w:rPr>
                <w:rFonts w:ascii="Times New Roman" w:hAnsi="Times New Roman"/>
                <w:kern w:val="0"/>
                <w:sz w:val="22"/>
              </w:rPr>
              <w:t xml:space="preserve"> </w:t>
            </w:r>
            <w:r w:rsidRPr="000E6D2F">
              <w:rPr>
                <w:rFonts w:ascii="Times New Roman" w:hAnsi="Times New Roman"/>
                <w:kern w:val="0"/>
                <w:sz w:val="22"/>
              </w:rPr>
              <w:br/>
              <w:t>11</w:t>
            </w:r>
            <w:r w:rsidRPr="000E6D2F">
              <w:rPr>
                <w:rFonts w:ascii="Times New Roman" w:hAnsi="Times New Roman"/>
                <w:kern w:val="0"/>
                <w:sz w:val="22"/>
              </w:rPr>
              <w:t>、端电压均衡性：同一组蓄电池中任意两个电池的开路电压差不应超过</w:t>
            </w:r>
            <w:r w:rsidRPr="000E6D2F">
              <w:rPr>
                <w:rFonts w:ascii="Times New Roman" w:hAnsi="Times New Roman"/>
                <w:kern w:val="0"/>
                <w:sz w:val="22"/>
              </w:rPr>
              <w:t>20mV</w:t>
            </w:r>
            <w:r w:rsidRPr="000E6D2F">
              <w:rPr>
                <w:rFonts w:ascii="Times New Roman" w:hAnsi="Times New Roman"/>
                <w:kern w:val="0"/>
                <w:sz w:val="22"/>
              </w:rPr>
              <w:t>；进入浮充状态后端电压不应超过</w:t>
            </w:r>
            <w:r w:rsidRPr="000E6D2F">
              <w:rPr>
                <w:rFonts w:ascii="Times New Roman" w:hAnsi="Times New Roman"/>
                <w:kern w:val="0"/>
                <w:sz w:val="22"/>
              </w:rPr>
              <w:t>25mV</w:t>
            </w:r>
            <w:r w:rsidRPr="000E6D2F">
              <w:rPr>
                <w:rFonts w:ascii="Times New Roman" w:hAnsi="Times New Roman"/>
                <w:kern w:val="0"/>
                <w:sz w:val="22"/>
              </w:rPr>
              <w:t>；蓄电池放电后端电压不应超过</w:t>
            </w:r>
            <w:r w:rsidRPr="000E6D2F">
              <w:rPr>
                <w:rFonts w:ascii="Times New Roman" w:hAnsi="Times New Roman"/>
                <w:kern w:val="0"/>
                <w:sz w:val="22"/>
              </w:rPr>
              <w:t>100mV</w:t>
            </w:r>
            <w:r w:rsidRPr="000E6D2F">
              <w:rPr>
                <w:rFonts w:ascii="Times New Roman" w:hAnsi="Times New Roman"/>
                <w:kern w:val="0"/>
                <w:sz w:val="22"/>
              </w:rPr>
              <w:t>。</w:t>
            </w:r>
            <w:r w:rsidRPr="000E6D2F">
              <w:rPr>
                <w:rFonts w:ascii="Times New Roman" w:hAnsi="Times New Roman"/>
                <w:kern w:val="0"/>
                <w:sz w:val="22"/>
              </w:rPr>
              <w:br/>
              <w:t>12</w:t>
            </w:r>
            <w:r w:rsidRPr="000E6D2F">
              <w:rPr>
                <w:rFonts w:ascii="Times New Roman" w:hAnsi="Times New Roman"/>
                <w:kern w:val="0"/>
                <w:sz w:val="22"/>
              </w:rPr>
              <w:t>、过度放电：蓄电池按</w:t>
            </w:r>
            <w:r w:rsidRPr="000E6D2F">
              <w:rPr>
                <w:rFonts w:ascii="Times New Roman" w:hAnsi="Times New Roman"/>
                <w:kern w:val="0"/>
                <w:sz w:val="22"/>
              </w:rPr>
              <w:t>YD/T 799-2010</w:t>
            </w:r>
            <w:r w:rsidRPr="000E6D2F">
              <w:rPr>
                <w:rFonts w:ascii="Times New Roman" w:hAnsi="Times New Roman"/>
                <w:kern w:val="0"/>
                <w:sz w:val="22"/>
              </w:rPr>
              <w:t>标准规定的方法测试，其容量恢复值应大于</w:t>
            </w:r>
            <w:r w:rsidRPr="000E6D2F">
              <w:rPr>
                <w:rFonts w:ascii="Times New Roman" w:hAnsi="Times New Roman"/>
                <w:kern w:val="0"/>
                <w:sz w:val="22"/>
              </w:rPr>
              <w:t>98.5%.</w:t>
            </w:r>
            <w:r w:rsidRPr="000E6D2F">
              <w:rPr>
                <w:rFonts w:ascii="Times New Roman" w:hAnsi="Times New Roman"/>
                <w:kern w:val="0"/>
                <w:sz w:val="22"/>
              </w:rPr>
              <w:br/>
              <w:t>13</w:t>
            </w:r>
            <w:r w:rsidRPr="000E6D2F">
              <w:rPr>
                <w:rFonts w:ascii="Times New Roman" w:hAnsi="Times New Roman"/>
                <w:kern w:val="0"/>
                <w:sz w:val="22"/>
              </w:rPr>
              <w:t>、低温敏感性：蓄电池按</w:t>
            </w:r>
            <w:r w:rsidRPr="000E6D2F">
              <w:rPr>
                <w:rFonts w:ascii="Times New Roman" w:hAnsi="Times New Roman"/>
                <w:kern w:val="0"/>
                <w:sz w:val="22"/>
              </w:rPr>
              <w:t>YD/T 799-2010</w:t>
            </w:r>
            <w:r w:rsidRPr="000E6D2F">
              <w:rPr>
                <w:rFonts w:ascii="Times New Roman" w:hAnsi="Times New Roman"/>
                <w:kern w:val="0"/>
                <w:sz w:val="22"/>
              </w:rPr>
              <w:t>标准规定的方法测试，</w:t>
            </w:r>
            <w:r w:rsidRPr="000E6D2F">
              <w:rPr>
                <w:rFonts w:ascii="Times New Roman" w:hAnsi="Times New Roman"/>
                <w:kern w:val="0"/>
                <w:sz w:val="22"/>
              </w:rPr>
              <w:t>10h</w:t>
            </w:r>
            <w:r w:rsidRPr="000E6D2F">
              <w:rPr>
                <w:rFonts w:ascii="Times New Roman" w:hAnsi="Times New Roman"/>
                <w:kern w:val="0"/>
                <w:sz w:val="22"/>
              </w:rPr>
              <w:t>率容量应</w:t>
            </w:r>
            <w:r w:rsidRPr="000E6D2F">
              <w:rPr>
                <w:rFonts w:ascii="Times New Roman" w:hAnsi="Times New Roman"/>
                <w:kern w:val="0"/>
                <w:sz w:val="22"/>
              </w:rPr>
              <w:t>≥0.98C10</w:t>
            </w:r>
            <w:r w:rsidRPr="000E6D2F">
              <w:rPr>
                <w:rFonts w:ascii="Times New Roman" w:hAnsi="Times New Roman"/>
                <w:kern w:val="0"/>
                <w:sz w:val="22"/>
              </w:rPr>
              <w:t>；外观应无破裂、过度膨胀及槽、盖分离现象。</w:t>
            </w:r>
            <w:r w:rsidRPr="000E6D2F">
              <w:rPr>
                <w:rFonts w:ascii="Times New Roman" w:hAnsi="Times New Roman"/>
                <w:kern w:val="0"/>
                <w:sz w:val="22"/>
              </w:rPr>
              <w:br/>
              <w:t>14</w:t>
            </w:r>
            <w:r w:rsidRPr="000E6D2F">
              <w:rPr>
                <w:rFonts w:ascii="Times New Roman" w:hAnsi="Times New Roman"/>
                <w:kern w:val="0"/>
                <w:sz w:val="22"/>
              </w:rPr>
              <w:t>、再充电性能，蓄电池按</w:t>
            </w:r>
            <w:r w:rsidRPr="000E6D2F">
              <w:rPr>
                <w:rFonts w:ascii="Times New Roman" w:hAnsi="Times New Roman"/>
                <w:kern w:val="0"/>
                <w:sz w:val="22"/>
              </w:rPr>
              <w:t>YD/T 799-2010</w:t>
            </w:r>
            <w:r w:rsidRPr="000E6D2F">
              <w:rPr>
                <w:rFonts w:ascii="Times New Roman" w:hAnsi="Times New Roman"/>
                <w:kern w:val="0"/>
                <w:sz w:val="22"/>
              </w:rPr>
              <w:t>标准规定的方法测试，恒压充电</w:t>
            </w:r>
            <w:r w:rsidRPr="000E6D2F">
              <w:rPr>
                <w:rFonts w:ascii="Times New Roman" w:hAnsi="Times New Roman"/>
                <w:kern w:val="0"/>
                <w:sz w:val="22"/>
              </w:rPr>
              <w:t>24h</w:t>
            </w:r>
            <w:r w:rsidRPr="000E6D2F">
              <w:rPr>
                <w:rFonts w:ascii="Times New Roman" w:hAnsi="Times New Roman"/>
                <w:kern w:val="0"/>
                <w:sz w:val="22"/>
              </w:rPr>
              <w:t>的再充电能力因素</w:t>
            </w:r>
            <w:r w:rsidRPr="000E6D2F">
              <w:rPr>
                <w:rFonts w:ascii="Times New Roman" w:hAnsi="Times New Roman"/>
                <w:kern w:val="0"/>
                <w:sz w:val="22"/>
              </w:rPr>
              <w:t>Rbf24h</w:t>
            </w:r>
            <w:r w:rsidRPr="000E6D2F">
              <w:rPr>
                <w:rFonts w:ascii="Times New Roman" w:hAnsi="Times New Roman"/>
                <w:kern w:val="0"/>
                <w:sz w:val="22"/>
              </w:rPr>
              <w:t>应不低于</w:t>
            </w:r>
            <w:r w:rsidRPr="000E6D2F">
              <w:rPr>
                <w:rFonts w:ascii="Times New Roman" w:hAnsi="Times New Roman"/>
                <w:kern w:val="0"/>
                <w:sz w:val="22"/>
              </w:rPr>
              <w:t>96.5%</w:t>
            </w:r>
            <w:r w:rsidRPr="000E6D2F">
              <w:rPr>
                <w:rFonts w:ascii="Times New Roman" w:hAnsi="Times New Roman"/>
                <w:kern w:val="0"/>
                <w:sz w:val="22"/>
              </w:rPr>
              <w:t>。</w:t>
            </w:r>
            <w:r w:rsidRPr="000E6D2F">
              <w:rPr>
                <w:rFonts w:ascii="Times New Roman" w:hAnsi="Times New Roman"/>
                <w:kern w:val="0"/>
                <w:sz w:val="22"/>
              </w:rPr>
              <w:t xml:space="preserve">                                     </w:t>
            </w:r>
            <w:r w:rsidRPr="000E6D2F">
              <w:rPr>
                <w:rFonts w:ascii="Times New Roman" w:hAnsi="Times New Roman"/>
                <w:kern w:val="0"/>
                <w:sz w:val="22"/>
              </w:rPr>
              <w:br/>
              <w:t>15</w:t>
            </w:r>
            <w:r w:rsidRPr="000E6D2F">
              <w:rPr>
                <w:rFonts w:ascii="Times New Roman" w:hAnsi="Times New Roman"/>
                <w:kern w:val="0"/>
                <w:sz w:val="22"/>
              </w:rPr>
              <w:t>、蓄电池产品及其抗震加固应符合《电信设备抗地震性能检测规范》（</w:t>
            </w:r>
            <w:r w:rsidRPr="000E6D2F">
              <w:rPr>
                <w:rFonts w:ascii="Times New Roman" w:hAnsi="Times New Roman"/>
                <w:kern w:val="0"/>
                <w:sz w:val="22"/>
              </w:rPr>
              <w:t>YD 5083-2005</w:t>
            </w:r>
            <w:r w:rsidRPr="000E6D2F">
              <w:rPr>
                <w:rFonts w:ascii="Times New Roman" w:hAnsi="Times New Roman"/>
                <w:kern w:val="0"/>
                <w:sz w:val="22"/>
              </w:rPr>
              <w:t>）及《通信用电源设备抗地震性能检测规范》（</w:t>
            </w:r>
            <w:r w:rsidRPr="000E6D2F">
              <w:rPr>
                <w:rFonts w:ascii="Times New Roman" w:hAnsi="Times New Roman"/>
                <w:kern w:val="0"/>
                <w:sz w:val="22"/>
              </w:rPr>
              <w:t>YD 5096-2005</w:t>
            </w:r>
            <w:r w:rsidRPr="000E6D2F">
              <w:rPr>
                <w:rFonts w:ascii="Times New Roman" w:hAnsi="Times New Roman"/>
                <w:kern w:val="0"/>
                <w:sz w:val="22"/>
              </w:rPr>
              <w:t>）相关条款的规定。</w:t>
            </w:r>
            <w:r w:rsidRPr="000E6D2F">
              <w:rPr>
                <w:rFonts w:ascii="Times New Roman" w:hAnsi="Times New Roman"/>
                <w:kern w:val="0"/>
                <w:sz w:val="22"/>
              </w:rPr>
              <w:br/>
              <w:t>17</w:t>
            </w:r>
            <w:r w:rsidRPr="000E6D2F">
              <w:rPr>
                <w:rFonts w:ascii="Times New Roman" w:hAnsi="Times New Roman"/>
                <w:kern w:val="0"/>
                <w:sz w:val="22"/>
              </w:rPr>
              <w:t>、蓄电池系列产品通过</w:t>
            </w:r>
            <w:r w:rsidRPr="000E6D2F">
              <w:rPr>
                <w:rFonts w:ascii="Times New Roman" w:hAnsi="Times New Roman"/>
                <w:kern w:val="0"/>
                <w:sz w:val="22"/>
              </w:rPr>
              <w:t>CE</w:t>
            </w:r>
            <w:r w:rsidRPr="000E6D2F">
              <w:rPr>
                <w:rFonts w:ascii="Times New Roman" w:hAnsi="Times New Roman"/>
                <w:kern w:val="0"/>
                <w:sz w:val="22"/>
              </w:rPr>
              <w:t>、</w:t>
            </w:r>
            <w:r w:rsidRPr="000E6D2F">
              <w:rPr>
                <w:rFonts w:ascii="Times New Roman" w:hAnsi="Times New Roman"/>
                <w:kern w:val="0"/>
                <w:sz w:val="22"/>
              </w:rPr>
              <w:t>TLC</w:t>
            </w:r>
            <w:r w:rsidRPr="000E6D2F">
              <w:rPr>
                <w:rFonts w:ascii="Times New Roman" w:hAnsi="Times New Roman"/>
                <w:kern w:val="0"/>
                <w:sz w:val="22"/>
              </w:rPr>
              <w:t>认证。</w:t>
            </w:r>
            <w:r w:rsidRPr="000E6D2F">
              <w:rPr>
                <w:rFonts w:ascii="Times New Roman" w:hAnsi="Times New Roman"/>
                <w:kern w:val="0"/>
                <w:sz w:val="22"/>
              </w:rPr>
              <w:br/>
              <w:t>1</w:t>
            </w:r>
            <w:r w:rsidRPr="000E6D2F">
              <w:rPr>
                <w:rFonts w:ascii="Times New Roman" w:hAnsi="Times New Roman" w:hint="eastAsia"/>
                <w:kern w:val="0"/>
                <w:sz w:val="22"/>
              </w:rPr>
              <w:t>8</w:t>
            </w:r>
            <w:r w:rsidRPr="000E6D2F">
              <w:rPr>
                <w:rFonts w:ascii="Times New Roman" w:hAnsi="Times New Roman"/>
                <w:kern w:val="0"/>
                <w:sz w:val="22"/>
              </w:rPr>
              <w:t>、不接受</w:t>
            </w:r>
            <w:r w:rsidRPr="000E6D2F">
              <w:rPr>
                <w:rFonts w:ascii="Times New Roman" w:hAnsi="Times New Roman"/>
                <w:kern w:val="0"/>
                <w:sz w:val="22"/>
              </w:rPr>
              <w:t>OEM</w:t>
            </w:r>
            <w:r w:rsidRPr="000E6D2F">
              <w:rPr>
                <w:rFonts w:ascii="Times New Roman" w:hAnsi="Times New Roman"/>
                <w:kern w:val="0"/>
                <w:sz w:val="22"/>
              </w:rPr>
              <w:t>产品。</w:t>
            </w:r>
          </w:p>
        </w:tc>
      </w:tr>
      <w:tr w:rsidR="007D47DD" w:rsidRPr="000E6D2F" w:rsidTr="008E1E82">
        <w:tc>
          <w:tcPr>
            <w:tcW w:w="390" w:type="dxa"/>
            <w:vMerge/>
            <w:vAlign w:val="center"/>
          </w:tcPr>
          <w:p w:rsidR="007D47DD" w:rsidRPr="000E6D2F" w:rsidRDefault="007D47DD" w:rsidP="008E1E82">
            <w:pPr>
              <w:widowControl/>
              <w:jc w:val="left"/>
              <w:rPr>
                <w:rFonts w:ascii="Times New Roman" w:hAnsi="Times New Roman"/>
                <w:kern w:val="0"/>
                <w:sz w:val="22"/>
              </w:rPr>
            </w:pPr>
          </w:p>
        </w:tc>
        <w:tc>
          <w:tcPr>
            <w:tcW w:w="817" w:type="dxa"/>
            <w:vMerge/>
            <w:vAlign w:val="center"/>
          </w:tcPr>
          <w:p w:rsidR="007D47DD" w:rsidRPr="000E6D2F" w:rsidRDefault="007D47DD" w:rsidP="008E1E82">
            <w:pPr>
              <w:widowControl/>
              <w:jc w:val="left"/>
              <w:rPr>
                <w:rFonts w:ascii="Times New Roman" w:hAnsi="Times New Roman"/>
                <w:kern w:val="0"/>
                <w:sz w:val="22"/>
              </w:rPr>
            </w:pPr>
          </w:p>
        </w:tc>
        <w:tc>
          <w:tcPr>
            <w:tcW w:w="975" w:type="dxa"/>
            <w:vMerge/>
            <w:vAlign w:val="center"/>
          </w:tcPr>
          <w:p w:rsidR="007D47DD" w:rsidRPr="000E6D2F" w:rsidRDefault="007D47DD" w:rsidP="008E1E82">
            <w:pPr>
              <w:widowControl/>
              <w:jc w:val="left"/>
              <w:rPr>
                <w:rFonts w:ascii="Times New Roman" w:hAnsi="Times New Roman"/>
                <w:kern w:val="0"/>
                <w:sz w:val="22"/>
              </w:rPr>
            </w:pPr>
          </w:p>
        </w:tc>
        <w:tc>
          <w:tcPr>
            <w:tcW w:w="2481" w:type="dxa"/>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电池柜</w:t>
            </w:r>
          </w:p>
        </w:tc>
        <w:tc>
          <w:tcPr>
            <w:tcW w:w="3859"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w:t>
            </w:r>
            <w:r w:rsidRPr="000E6D2F">
              <w:rPr>
                <w:rFonts w:ascii="Times New Roman" w:hAnsi="Times New Roman"/>
                <w:kern w:val="0"/>
                <w:sz w:val="22"/>
              </w:rPr>
              <w:t>AP16</w:t>
            </w:r>
            <w:r w:rsidRPr="000E6D2F">
              <w:rPr>
                <w:rFonts w:ascii="Times New Roman" w:hAnsi="Times New Roman"/>
                <w:kern w:val="0"/>
                <w:sz w:val="22"/>
              </w:rPr>
              <w:t>电池柜，装置</w:t>
            </w:r>
            <w:r w:rsidRPr="000E6D2F">
              <w:rPr>
                <w:rFonts w:ascii="Times New Roman" w:hAnsi="Times New Roman"/>
                <w:kern w:val="0"/>
                <w:sz w:val="22"/>
              </w:rPr>
              <w:t>32</w:t>
            </w:r>
            <w:r w:rsidRPr="000E6D2F">
              <w:rPr>
                <w:rFonts w:ascii="Times New Roman" w:hAnsi="Times New Roman"/>
                <w:kern w:val="0"/>
                <w:sz w:val="22"/>
              </w:rPr>
              <w:t>节</w:t>
            </w:r>
            <w:r w:rsidRPr="000E6D2F">
              <w:rPr>
                <w:rFonts w:ascii="Times New Roman" w:hAnsi="Times New Roman"/>
                <w:kern w:val="0"/>
                <w:sz w:val="22"/>
              </w:rPr>
              <w:t>12V100AH</w:t>
            </w:r>
            <w:r w:rsidRPr="000E6D2F">
              <w:rPr>
                <w:rFonts w:ascii="Times New Roman" w:hAnsi="Times New Roman"/>
                <w:kern w:val="0"/>
                <w:sz w:val="22"/>
              </w:rPr>
              <w:t>电池。</w:t>
            </w:r>
            <w:r w:rsidRPr="000E6D2F">
              <w:rPr>
                <w:rFonts w:ascii="Times New Roman" w:hAnsi="Times New Roman"/>
                <w:kern w:val="0"/>
                <w:sz w:val="22"/>
              </w:rPr>
              <w:t>2</w:t>
            </w:r>
            <w:r w:rsidRPr="000E6D2F">
              <w:rPr>
                <w:rFonts w:ascii="Times New Roman" w:hAnsi="Times New Roman"/>
                <w:kern w:val="0"/>
                <w:sz w:val="22"/>
              </w:rPr>
              <w:t>、柜体采用拼装式柜体，材料采用镀锌方通，表层烤漆处理，主体框架承重</w:t>
            </w:r>
            <w:r w:rsidRPr="000E6D2F">
              <w:rPr>
                <w:rFonts w:ascii="Times New Roman" w:hAnsi="Times New Roman"/>
                <w:kern w:val="0"/>
                <w:sz w:val="22"/>
              </w:rPr>
              <w:t>≥1500KG</w:t>
            </w:r>
            <w:r w:rsidRPr="000E6D2F">
              <w:rPr>
                <w:rFonts w:ascii="Times New Roman" w:hAnsi="Times New Roman"/>
                <w:kern w:val="0"/>
                <w:sz w:val="22"/>
              </w:rPr>
              <w:t>。</w:t>
            </w:r>
            <w:r w:rsidRPr="000E6D2F">
              <w:rPr>
                <w:rFonts w:ascii="Times New Roman" w:hAnsi="Times New Roman"/>
                <w:kern w:val="0"/>
                <w:sz w:val="22"/>
              </w:rPr>
              <w:t>3</w:t>
            </w:r>
            <w:r w:rsidRPr="000E6D2F">
              <w:rPr>
                <w:rFonts w:ascii="Times New Roman" w:hAnsi="Times New Roman"/>
                <w:kern w:val="0"/>
                <w:sz w:val="22"/>
              </w:rPr>
              <w:t>、配置防漏液托盘。</w:t>
            </w:r>
            <w:r w:rsidRPr="000E6D2F">
              <w:rPr>
                <w:rFonts w:ascii="Times New Roman" w:hAnsi="Times New Roman"/>
                <w:kern w:val="0"/>
                <w:sz w:val="22"/>
              </w:rPr>
              <w:t>4</w:t>
            </w:r>
            <w:r w:rsidRPr="000E6D2F">
              <w:rPr>
                <w:rFonts w:ascii="Times New Roman" w:hAnsi="Times New Roman"/>
                <w:kern w:val="0"/>
                <w:sz w:val="22"/>
              </w:rPr>
              <w:t>、配置配套的电池电缆</w:t>
            </w:r>
            <w:r w:rsidRPr="000E6D2F">
              <w:rPr>
                <w:rFonts w:ascii="Times New Roman" w:hAnsi="Times New Roman"/>
                <w:kern w:val="0"/>
                <w:sz w:val="22"/>
              </w:rPr>
              <w:t>BVR25#</w:t>
            </w:r>
            <w:r w:rsidRPr="000E6D2F">
              <w:rPr>
                <w:rFonts w:ascii="Times New Roman" w:hAnsi="Times New Roman"/>
                <w:kern w:val="0"/>
                <w:sz w:val="22"/>
              </w:rPr>
              <w:t>。</w:t>
            </w:r>
            <w:r w:rsidRPr="000E6D2F">
              <w:rPr>
                <w:rFonts w:ascii="Times New Roman" w:hAnsi="Times New Roman"/>
                <w:kern w:val="0"/>
                <w:sz w:val="22"/>
              </w:rPr>
              <w:t>5</w:t>
            </w:r>
            <w:r w:rsidRPr="000E6D2F">
              <w:rPr>
                <w:rFonts w:ascii="Times New Roman" w:hAnsi="Times New Roman"/>
                <w:kern w:val="0"/>
                <w:sz w:val="22"/>
              </w:rPr>
              <w:t>、配置配套的电池开关箱（含直流开关）</w:t>
            </w:r>
            <w:r w:rsidRPr="000E6D2F">
              <w:rPr>
                <w:rFonts w:ascii="Times New Roman" w:hAnsi="Times New Roman"/>
                <w:kern w:val="0"/>
                <w:sz w:val="22"/>
              </w:rPr>
              <w:t>6</w:t>
            </w:r>
            <w:r w:rsidRPr="000E6D2F">
              <w:rPr>
                <w:rFonts w:ascii="Times New Roman" w:hAnsi="Times New Roman"/>
                <w:kern w:val="0"/>
                <w:sz w:val="22"/>
              </w:rPr>
              <w:t>、配置相对应的承重支架，支架需做防锈处理。</w:t>
            </w:r>
          </w:p>
        </w:tc>
      </w:tr>
      <w:tr w:rsidR="007D47DD" w:rsidRPr="000E6D2F" w:rsidTr="008E1E82">
        <w:tc>
          <w:tcPr>
            <w:tcW w:w="390" w:type="dxa"/>
            <w:vMerge/>
            <w:vAlign w:val="center"/>
          </w:tcPr>
          <w:p w:rsidR="007D47DD" w:rsidRPr="000E6D2F" w:rsidRDefault="007D47DD" w:rsidP="008E1E82">
            <w:pPr>
              <w:widowControl/>
              <w:jc w:val="left"/>
              <w:rPr>
                <w:rFonts w:ascii="Times New Roman" w:hAnsi="Times New Roman"/>
                <w:kern w:val="0"/>
                <w:sz w:val="22"/>
              </w:rPr>
            </w:pPr>
          </w:p>
        </w:tc>
        <w:tc>
          <w:tcPr>
            <w:tcW w:w="817" w:type="dxa"/>
            <w:vMerge/>
            <w:vAlign w:val="center"/>
          </w:tcPr>
          <w:p w:rsidR="007D47DD" w:rsidRPr="000E6D2F" w:rsidRDefault="007D47DD" w:rsidP="008E1E82">
            <w:pPr>
              <w:widowControl/>
              <w:jc w:val="left"/>
              <w:rPr>
                <w:rFonts w:ascii="Times New Roman" w:hAnsi="Times New Roman"/>
                <w:kern w:val="0"/>
                <w:sz w:val="22"/>
              </w:rPr>
            </w:pPr>
          </w:p>
        </w:tc>
        <w:tc>
          <w:tcPr>
            <w:tcW w:w="975" w:type="dxa"/>
            <w:vMerge/>
            <w:vAlign w:val="center"/>
          </w:tcPr>
          <w:p w:rsidR="007D47DD" w:rsidRPr="000E6D2F" w:rsidRDefault="007D47DD" w:rsidP="008E1E82">
            <w:pPr>
              <w:widowControl/>
              <w:jc w:val="left"/>
              <w:rPr>
                <w:rFonts w:ascii="Times New Roman" w:hAnsi="Times New Roman"/>
                <w:kern w:val="0"/>
                <w:sz w:val="22"/>
              </w:rPr>
            </w:pPr>
          </w:p>
        </w:tc>
        <w:tc>
          <w:tcPr>
            <w:tcW w:w="2481" w:type="dxa"/>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电池柜散力架</w:t>
            </w:r>
          </w:p>
        </w:tc>
        <w:tc>
          <w:tcPr>
            <w:tcW w:w="3859"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电池柜承重支架，镀锌方管焊接，做防锈处理。</w:t>
            </w:r>
          </w:p>
        </w:tc>
      </w:tr>
      <w:tr w:rsidR="007D47DD" w:rsidRPr="000E6D2F" w:rsidTr="008E1E82">
        <w:tc>
          <w:tcPr>
            <w:tcW w:w="390" w:type="dxa"/>
            <w:vMerge/>
            <w:vAlign w:val="center"/>
          </w:tcPr>
          <w:p w:rsidR="007D47DD" w:rsidRPr="000E6D2F" w:rsidRDefault="007D47DD" w:rsidP="008E1E82">
            <w:pPr>
              <w:widowControl/>
              <w:jc w:val="left"/>
              <w:rPr>
                <w:rFonts w:ascii="Times New Roman" w:hAnsi="Times New Roman"/>
                <w:kern w:val="0"/>
                <w:sz w:val="22"/>
              </w:rPr>
            </w:pPr>
          </w:p>
        </w:tc>
        <w:tc>
          <w:tcPr>
            <w:tcW w:w="817" w:type="dxa"/>
            <w:vMerge/>
            <w:vAlign w:val="center"/>
          </w:tcPr>
          <w:p w:rsidR="007D47DD" w:rsidRPr="000E6D2F" w:rsidRDefault="007D47DD" w:rsidP="008E1E82">
            <w:pPr>
              <w:widowControl/>
              <w:jc w:val="left"/>
              <w:rPr>
                <w:rFonts w:ascii="Times New Roman" w:hAnsi="Times New Roman"/>
                <w:kern w:val="0"/>
                <w:sz w:val="22"/>
              </w:rPr>
            </w:pPr>
          </w:p>
        </w:tc>
        <w:tc>
          <w:tcPr>
            <w:tcW w:w="975" w:type="dxa"/>
            <w:vMerge w:val="restar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防雷接地系统（</w:t>
            </w:r>
            <w:r w:rsidRPr="000E6D2F">
              <w:rPr>
                <w:rFonts w:ascii="Times New Roman" w:hAnsi="Times New Roman"/>
                <w:kern w:val="0"/>
                <w:sz w:val="22"/>
              </w:rPr>
              <w:t>D2</w:t>
            </w:r>
            <w:r w:rsidRPr="000E6D2F">
              <w:rPr>
                <w:rFonts w:ascii="Times New Roman" w:hAnsi="Times New Roman"/>
                <w:kern w:val="0"/>
                <w:sz w:val="22"/>
              </w:rPr>
              <w:t>级电源避雷器，接地铜带）</w:t>
            </w:r>
          </w:p>
        </w:tc>
        <w:tc>
          <w:tcPr>
            <w:tcW w:w="2481" w:type="dxa"/>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等电位连接器</w:t>
            </w:r>
          </w:p>
        </w:tc>
        <w:tc>
          <w:tcPr>
            <w:tcW w:w="3859"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电压保护水平（</w:t>
            </w:r>
            <w:r w:rsidRPr="000E6D2F">
              <w:rPr>
                <w:rFonts w:ascii="Times New Roman" w:hAnsi="Times New Roman"/>
                <w:kern w:val="0"/>
                <w:sz w:val="22"/>
              </w:rPr>
              <w:t>In</w:t>
            </w:r>
            <w:r w:rsidRPr="000E6D2F">
              <w:rPr>
                <w:rFonts w:ascii="Times New Roman" w:hAnsi="Times New Roman"/>
                <w:kern w:val="0"/>
                <w:sz w:val="22"/>
              </w:rPr>
              <w:t>）：</w:t>
            </w:r>
            <w:r w:rsidRPr="000E6D2F">
              <w:rPr>
                <w:rFonts w:ascii="Times New Roman" w:hAnsi="Times New Roman"/>
                <w:kern w:val="0"/>
                <w:sz w:val="22"/>
              </w:rPr>
              <w:t>Up≤4kV</w:t>
            </w:r>
            <w:r w:rsidRPr="000E6D2F">
              <w:rPr>
                <w:rFonts w:ascii="Times New Roman" w:hAnsi="Times New Roman"/>
                <w:kern w:val="0"/>
                <w:sz w:val="22"/>
              </w:rPr>
              <w:t>；</w:t>
            </w:r>
            <w:r w:rsidRPr="000E6D2F">
              <w:rPr>
                <w:rFonts w:ascii="Times New Roman" w:hAnsi="Times New Roman"/>
                <w:kern w:val="0"/>
                <w:sz w:val="22"/>
              </w:rPr>
              <w:br/>
            </w:r>
            <w:r w:rsidRPr="000E6D2F">
              <w:rPr>
                <w:rFonts w:ascii="Times New Roman" w:hAnsi="Times New Roman"/>
                <w:kern w:val="0"/>
                <w:sz w:val="22"/>
              </w:rPr>
              <w:t>响应时间：</w:t>
            </w:r>
            <w:r w:rsidRPr="000E6D2F">
              <w:rPr>
                <w:rFonts w:ascii="Times New Roman" w:hAnsi="Times New Roman"/>
                <w:kern w:val="0"/>
                <w:sz w:val="22"/>
              </w:rPr>
              <w:t>tA≤100ns</w:t>
            </w:r>
            <w:r w:rsidRPr="000E6D2F">
              <w:rPr>
                <w:rFonts w:ascii="Times New Roman" w:hAnsi="Times New Roman"/>
                <w:kern w:val="0"/>
                <w:sz w:val="22"/>
              </w:rPr>
              <w:t>；</w:t>
            </w:r>
            <w:r w:rsidRPr="000E6D2F">
              <w:rPr>
                <w:rFonts w:ascii="Times New Roman" w:hAnsi="Times New Roman"/>
                <w:kern w:val="0"/>
                <w:sz w:val="22"/>
              </w:rPr>
              <w:br/>
            </w:r>
            <w:r w:rsidRPr="000E6D2F">
              <w:rPr>
                <w:rFonts w:ascii="Times New Roman" w:hAnsi="Times New Roman"/>
                <w:kern w:val="0"/>
                <w:sz w:val="22"/>
              </w:rPr>
              <w:t>短路容量：</w:t>
            </w:r>
            <w:r w:rsidRPr="000E6D2F">
              <w:rPr>
                <w:rFonts w:ascii="Times New Roman" w:hAnsi="Times New Roman"/>
                <w:kern w:val="0"/>
                <w:sz w:val="22"/>
              </w:rPr>
              <w:t>50kA/50Hz</w:t>
            </w:r>
            <w:r w:rsidRPr="000E6D2F">
              <w:rPr>
                <w:rFonts w:ascii="Times New Roman" w:hAnsi="Times New Roman"/>
                <w:kern w:val="0"/>
                <w:sz w:val="22"/>
              </w:rPr>
              <w:t>；</w:t>
            </w:r>
            <w:r w:rsidRPr="000E6D2F">
              <w:rPr>
                <w:rFonts w:ascii="Times New Roman" w:hAnsi="Times New Roman"/>
                <w:kern w:val="0"/>
                <w:sz w:val="22"/>
              </w:rPr>
              <w:br/>
            </w:r>
            <w:r w:rsidRPr="000E6D2F">
              <w:rPr>
                <w:rFonts w:ascii="Times New Roman" w:hAnsi="Times New Roman"/>
                <w:kern w:val="0"/>
                <w:sz w:val="22"/>
              </w:rPr>
              <w:t>绝缘阻值：</w:t>
            </w:r>
            <w:r w:rsidRPr="000E6D2F">
              <w:rPr>
                <w:rFonts w:ascii="Times New Roman" w:hAnsi="Times New Roman"/>
                <w:kern w:val="0"/>
                <w:sz w:val="22"/>
              </w:rPr>
              <w:t>Risol=10MΩ</w:t>
            </w:r>
            <w:r w:rsidRPr="000E6D2F">
              <w:rPr>
                <w:rFonts w:ascii="Times New Roman" w:hAnsi="Times New Roman"/>
                <w:kern w:val="0"/>
                <w:sz w:val="22"/>
              </w:rPr>
              <w:t>；</w:t>
            </w:r>
            <w:r w:rsidRPr="000E6D2F">
              <w:rPr>
                <w:rFonts w:ascii="Times New Roman" w:hAnsi="Times New Roman"/>
                <w:kern w:val="0"/>
                <w:sz w:val="22"/>
              </w:rPr>
              <w:br/>
            </w:r>
            <w:r w:rsidRPr="000E6D2F">
              <w:rPr>
                <w:rFonts w:ascii="Times New Roman" w:hAnsi="Times New Roman"/>
                <w:kern w:val="0"/>
                <w:sz w:val="22"/>
              </w:rPr>
              <w:t>温度范围：</w:t>
            </w:r>
            <w:r w:rsidRPr="000E6D2F">
              <w:rPr>
                <w:rFonts w:ascii="Times New Roman" w:hAnsi="Times New Roman"/>
                <w:kern w:val="0"/>
                <w:sz w:val="22"/>
              </w:rPr>
              <w:t>-40</w:t>
            </w:r>
            <w:r w:rsidRPr="000E6D2F">
              <w:rPr>
                <w:rFonts w:ascii="宋体" w:hAnsi="宋体" w:cs="宋体" w:hint="eastAsia"/>
                <w:kern w:val="0"/>
                <w:sz w:val="22"/>
              </w:rPr>
              <w:t>℃</w:t>
            </w:r>
            <w:r w:rsidRPr="000E6D2F">
              <w:rPr>
                <w:rFonts w:ascii="Times New Roman" w:hAnsi="Times New Roman"/>
                <w:kern w:val="0"/>
                <w:sz w:val="22"/>
              </w:rPr>
              <w:t>～</w:t>
            </w:r>
            <w:r w:rsidRPr="000E6D2F">
              <w:rPr>
                <w:rFonts w:ascii="Times New Roman" w:hAnsi="Times New Roman"/>
                <w:kern w:val="0"/>
                <w:sz w:val="22"/>
              </w:rPr>
              <w:t>+80</w:t>
            </w:r>
            <w:r w:rsidRPr="000E6D2F">
              <w:rPr>
                <w:rFonts w:ascii="宋体" w:hAnsi="宋体" w:cs="宋体" w:hint="eastAsia"/>
                <w:kern w:val="0"/>
                <w:sz w:val="22"/>
              </w:rPr>
              <w:t>℃</w:t>
            </w:r>
            <w:r w:rsidRPr="000E6D2F">
              <w:rPr>
                <w:rFonts w:ascii="Times New Roman" w:hAnsi="Times New Roman"/>
                <w:kern w:val="0"/>
                <w:sz w:val="22"/>
              </w:rPr>
              <w:t>；</w:t>
            </w:r>
            <w:r w:rsidRPr="000E6D2F">
              <w:rPr>
                <w:rFonts w:ascii="Times New Roman" w:hAnsi="Times New Roman"/>
                <w:kern w:val="0"/>
                <w:sz w:val="22"/>
              </w:rPr>
              <w:br/>
            </w:r>
            <w:r w:rsidRPr="000E6D2F">
              <w:rPr>
                <w:rFonts w:ascii="Times New Roman" w:hAnsi="Times New Roman"/>
                <w:kern w:val="0"/>
                <w:sz w:val="22"/>
              </w:rPr>
              <w:t>电极：钨铜；</w:t>
            </w:r>
            <w:r w:rsidRPr="000E6D2F">
              <w:rPr>
                <w:rFonts w:ascii="Times New Roman" w:hAnsi="Times New Roman"/>
                <w:kern w:val="0"/>
                <w:sz w:val="22"/>
              </w:rPr>
              <w:br/>
            </w:r>
            <w:r w:rsidRPr="000E6D2F">
              <w:rPr>
                <w:rFonts w:ascii="Times New Roman" w:hAnsi="Times New Roman"/>
                <w:kern w:val="0"/>
                <w:sz w:val="22"/>
              </w:rPr>
              <w:t>防护等级：</w:t>
            </w:r>
            <w:r w:rsidRPr="000E6D2F">
              <w:rPr>
                <w:rFonts w:ascii="Times New Roman" w:hAnsi="Times New Roman"/>
                <w:kern w:val="0"/>
                <w:sz w:val="22"/>
              </w:rPr>
              <w:t>IP65</w:t>
            </w:r>
          </w:p>
        </w:tc>
      </w:tr>
      <w:tr w:rsidR="007D47DD" w:rsidRPr="000E6D2F" w:rsidTr="008E1E82">
        <w:tc>
          <w:tcPr>
            <w:tcW w:w="390" w:type="dxa"/>
            <w:vMerge/>
            <w:vAlign w:val="center"/>
          </w:tcPr>
          <w:p w:rsidR="007D47DD" w:rsidRPr="000E6D2F" w:rsidRDefault="007D47DD" w:rsidP="008E1E82">
            <w:pPr>
              <w:widowControl/>
              <w:jc w:val="left"/>
              <w:rPr>
                <w:rFonts w:ascii="Times New Roman" w:hAnsi="Times New Roman"/>
                <w:kern w:val="0"/>
                <w:sz w:val="22"/>
              </w:rPr>
            </w:pPr>
          </w:p>
        </w:tc>
        <w:tc>
          <w:tcPr>
            <w:tcW w:w="817" w:type="dxa"/>
            <w:vMerge/>
            <w:vAlign w:val="center"/>
          </w:tcPr>
          <w:p w:rsidR="007D47DD" w:rsidRPr="000E6D2F" w:rsidRDefault="007D47DD" w:rsidP="008E1E82">
            <w:pPr>
              <w:widowControl/>
              <w:jc w:val="left"/>
              <w:rPr>
                <w:rFonts w:ascii="Times New Roman" w:hAnsi="Times New Roman"/>
                <w:kern w:val="0"/>
                <w:sz w:val="22"/>
              </w:rPr>
            </w:pPr>
          </w:p>
        </w:tc>
        <w:tc>
          <w:tcPr>
            <w:tcW w:w="975" w:type="dxa"/>
            <w:vMerge/>
            <w:vAlign w:val="center"/>
          </w:tcPr>
          <w:p w:rsidR="007D47DD" w:rsidRPr="000E6D2F" w:rsidRDefault="007D47DD" w:rsidP="008E1E82">
            <w:pPr>
              <w:widowControl/>
              <w:jc w:val="left"/>
              <w:rPr>
                <w:rFonts w:ascii="Times New Roman" w:hAnsi="Times New Roman"/>
                <w:kern w:val="0"/>
                <w:sz w:val="22"/>
              </w:rPr>
            </w:pPr>
          </w:p>
        </w:tc>
        <w:tc>
          <w:tcPr>
            <w:tcW w:w="2481" w:type="dxa"/>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等电位端子箱</w:t>
            </w:r>
          </w:p>
        </w:tc>
        <w:tc>
          <w:tcPr>
            <w:tcW w:w="3859"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1. </w:t>
            </w:r>
            <w:r w:rsidRPr="000E6D2F">
              <w:rPr>
                <w:rFonts w:ascii="Times New Roman" w:hAnsi="Times New Roman"/>
                <w:kern w:val="0"/>
                <w:sz w:val="22"/>
              </w:rPr>
              <w:t>材质：常见的有不锈钢、镀锌钢板等。</w:t>
            </w:r>
            <w:r w:rsidRPr="000E6D2F">
              <w:rPr>
                <w:rFonts w:ascii="Times New Roman" w:hAnsi="Times New Roman"/>
                <w:kern w:val="0"/>
                <w:sz w:val="22"/>
              </w:rPr>
              <w:br/>
              <w:t>2. </w:t>
            </w:r>
            <w:r w:rsidRPr="000E6D2F">
              <w:rPr>
                <w:rFonts w:ascii="Times New Roman" w:hAnsi="Times New Roman"/>
                <w:kern w:val="0"/>
                <w:sz w:val="22"/>
              </w:rPr>
              <w:t>尺寸：</w:t>
            </w:r>
            <w:r w:rsidRPr="000E6D2F">
              <w:rPr>
                <w:rFonts w:ascii="Times New Roman" w:hAnsi="Times New Roman"/>
                <w:kern w:val="0"/>
                <w:sz w:val="22"/>
              </w:rPr>
              <w:t xml:space="preserve"> 300mm×200mm×120mm </w:t>
            </w:r>
            <w:r w:rsidRPr="000E6D2F">
              <w:rPr>
                <w:rFonts w:ascii="Times New Roman" w:hAnsi="Times New Roman"/>
                <w:kern w:val="0"/>
                <w:sz w:val="22"/>
              </w:rPr>
              <w:br/>
              <w:t>3. </w:t>
            </w:r>
            <w:r w:rsidRPr="000E6D2F">
              <w:rPr>
                <w:rFonts w:ascii="Times New Roman" w:hAnsi="Times New Roman"/>
                <w:kern w:val="0"/>
                <w:sz w:val="22"/>
              </w:rPr>
              <w:t>防护等级：</w:t>
            </w:r>
            <w:r w:rsidRPr="000E6D2F">
              <w:rPr>
                <w:rFonts w:ascii="Times New Roman" w:hAnsi="Times New Roman"/>
                <w:kern w:val="0"/>
                <w:sz w:val="22"/>
              </w:rPr>
              <w:t xml:space="preserve"> IP54 </w:t>
            </w:r>
            <w:r w:rsidRPr="000E6D2F">
              <w:rPr>
                <w:rFonts w:ascii="Times New Roman" w:hAnsi="Times New Roman"/>
                <w:kern w:val="0"/>
                <w:sz w:val="22"/>
              </w:rPr>
              <w:t>及以上</w:t>
            </w:r>
            <w:r w:rsidRPr="000E6D2F">
              <w:rPr>
                <w:rFonts w:ascii="Times New Roman" w:hAnsi="Times New Roman"/>
                <w:kern w:val="0"/>
                <w:sz w:val="22"/>
              </w:rPr>
              <w:br/>
              <w:t>4. </w:t>
            </w:r>
            <w:r w:rsidRPr="000E6D2F">
              <w:rPr>
                <w:rFonts w:ascii="Times New Roman" w:hAnsi="Times New Roman"/>
                <w:kern w:val="0"/>
                <w:sz w:val="22"/>
              </w:rPr>
              <w:t>安装方式：有壁挂式、嵌入式等。</w:t>
            </w:r>
          </w:p>
        </w:tc>
      </w:tr>
      <w:tr w:rsidR="007D47DD" w:rsidRPr="000E6D2F" w:rsidTr="008E1E82">
        <w:tc>
          <w:tcPr>
            <w:tcW w:w="390" w:type="dxa"/>
            <w:vMerge/>
            <w:vAlign w:val="center"/>
          </w:tcPr>
          <w:p w:rsidR="007D47DD" w:rsidRPr="000E6D2F" w:rsidRDefault="007D47DD" w:rsidP="008E1E82">
            <w:pPr>
              <w:widowControl/>
              <w:jc w:val="left"/>
              <w:rPr>
                <w:rFonts w:ascii="Times New Roman" w:hAnsi="Times New Roman"/>
                <w:kern w:val="0"/>
                <w:sz w:val="22"/>
              </w:rPr>
            </w:pPr>
          </w:p>
        </w:tc>
        <w:tc>
          <w:tcPr>
            <w:tcW w:w="817" w:type="dxa"/>
            <w:vMerge/>
            <w:vAlign w:val="center"/>
          </w:tcPr>
          <w:p w:rsidR="007D47DD" w:rsidRPr="000E6D2F" w:rsidRDefault="007D47DD" w:rsidP="008E1E82">
            <w:pPr>
              <w:widowControl/>
              <w:jc w:val="left"/>
              <w:rPr>
                <w:rFonts w:ascii="Times New Roman" w:hAnsi="Times New Roman"/>
                <w:kern w:val="0"/>
                <w:sz w:val="22"/>
              </w:rPr>
            </w:pPr>
          </w:p>
        </w:tc>
        <w:tc>
          <w:tcPr>
            <w:tcW w:w="975" w:type="dxa"/>
            <w:vMerge/>
            <w:vAlign w:val="center"/>
          </w:tcPr>
          <w:p w:rsidR="007D47DD" w:rsidRPr="000E6D2F" w:rsidRDefault="007D47DD" w:rsidP="008E1E82">
            <w:pPr>
              <w:widowControl/>
              <w:jc w:val="left"/>
              <w:rPr>
                <w:rFonts w:ascii="Times New Roman" w:hAnsi="Times New Roman"/>
                <w:kern w:val="0"/>
                <w:sz w:val="22"/>
              </w:rPr>
            </w:pPr>
          </w:p>
        </w:tc>
        <w:tc>
          <w:tcPr>
            <w:tcW w:w="2481" w:type="dxa"/>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绝缘子及固定桩</w:t>
            </w:r>
          </w:p>
        </w:tc>
        <w:tc>
          <w:tcPr>
            <w:tcW w:w="3859"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材质：钢材或铸铁。</w:t>
            </w:r>
            <w:r w:rsidRPr="000E6D2F">
              <w:rPr>
                <w:rFonts w:ascii="Times New Roman" w:hAnsi="Times New Roman"/>
                <w:kern w:val="0"/>
                <w:sz w:val="22"/>
              </w:rPr>
              <w:br/>
            </w:r>
            <w:r w:rsidRPr="000E6D2F">
              <w:rPr>
                <w:rFonts w:ascii="Times New Roman" w:hAnsi="Times New Roman"/>
                <w:kern w:val="0"/>
                <w:sz w:val="22"/>
              </w:rPr>
              <w:t>尺寸：</w:t>
            </w:r>
            <w:r w:rsidRPr="000E6D2F">
              <w:rPr>
                <w:rFonts w:ascii="Times New Roman" w:hAnsi="Times New Roman"/>
                <w:kern w:val="0"/>
                <w:sz w:val="22"/>
              </w:rPr>
              <w:t>100mm-300mm</w:t>
            </w:r>
          </w:p>
        </w:tc>
      </w:tr>
      <w:tr w:rsidR="007D47DD" w:rsidRPr="000E6D2F" w:rsidTr="008E1E82">
        <w:tc>
          <w:tcPr>
            <w:tcW w:w="390" w:type="dxa"/>
            <w:vMerge/>
            <w:vAlign w:val="center"/>
          </w:tcPr>
          <w:p w:rsidR="007D47DD" w:rsidRPr="000E6D2F" w:rsidRDefault="007D47DD" w:rsidP="008E1E82">
            <w:pPr>
              <w:widowControl/>
              <w:jc w:val="left"/>
              <w:rPr>
                <w:rFonts w:ascii="Times New Roman" w:hAnsi="Times New Roman"/>
                <w:kern w:val="0"/>
                <w:sz w:val="22"/>
              </w:rPr>
            </w:pPr>
          </w:p>
        </w:tc>
        <w:tc>
          <w:tcPr>
            <w:tcW w:w="817" w:type="dxa"/>
            <w:vMerge/>
            <w:vAlign w:val="center"/>
          </w:tcPr>
          <w:p w:rsidR="007D47DD" w:rsidRPr="000E6D2F" w:rsidRDefault="007D47DD" w:rsidP="008E1E82">
            <w:pPr>
              <w:widowControl/>
              <w:jc w:val="left"/>
              <w:rPr>
                <w:rFonts w:ascii="Times New Roman" w:hAnsi="Times New Roman"/>
                <w:kern w:val="0"/>
                <w:sz w:val="22"/>
              </w:rPr>
            </w:pPr>
          </w:p>
        </w:tc>
        <w:tc>
          <w:tcPr>
            <w:tcW w:w="975" w:type="dxa"/>
            <w:vMerge/>
            <w:vAlign w:val="center"/>
          </w:tcPr>
          <w:p w:rsidR="007D47DD" w:rsidRPr="000E6D2F" w:rsidRDefault="007D47DD" w:rsidP="008E1E82">
            <w:pPr>
              <w:widowControl/>
              <w:jc w:val="left"/>
              <w:rPr>
                <w:rFonts w:ascii="Times New Roman" w:hAnsi="Times New Roman"/>
                <w:kern w:val="0"/>
                <w:sz w:val="22"/>
              </w:rPr>
            </w:pPr>
          </w:p>
        </w:tc>
        <w:tc>
          <w:tcPr>
            <w:tcW w:w="2481"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静电泄放铜带</w:t>
            </w:r>
            <w:r w:rsidRPr="000E6D2F">
              <w:rPr>
                <w:rFonts w:ascii="Times New Roman" w:hAnsi="Times New Roman"/>
                <w:kern w:val="0"/>
                <w:sz w:val="22"/>
              </w:rPr>
              <w:br/>
              <w:t>(</w:t>
            </w:r>
            <w:r w:rsidRPr="000E6D2F">
              <w:rPr>
                <w:rFonts w:ascii="Times New Roman" w:hAnsi="Times New Roman"/>
                <w:kern w:val="0"/>
                <w:sz w:val="22"/>
              </w:rPr>
              <w:t>等电位铜排</w:t>
            </w:r>
            <w:r w:rsidRPr="000E6D2F">
              <w:rPr>
                <w:rFonts w:ascii="Times New Roman" w:hAnsi="Times New Roman"/>
                <w:kern w:val="0"/>
                <w:sz w:val="22"/>
              </w:rPr>
              <w:t>)</w:t>
            </w:r>
          </w:p>
        </w:tc>
        <w:tc>
          <w:tcPr>
            <w:tcW w:w="3859"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3*30</w:t>
            </w:r>
          </w:p>
        </w:tc>
      </w:tr>
      <w:tr w:rsidR="007D47DD" w:rsidRPr="000E6D2F" w:rsidTr="008E1E82">
        <w:tc>
          <w:tcPr>
            <w:tcW w:w="390" w:type="dxa"/>
            <w:vMerge/>
            <w:vAlign w:val="center"/>
          </w:tcPr>
          <w:p w:rsidR="007D47DD" w:rsidRPr="000E6D2F" w:rsidRDefault="007D47DD" w:rsidP="008E1E82">
            <w:pPr>
              <w:widowControl/>
              <w:jc w:val="left"/>
              <w:rPr>
                <w:rFonts w:ascii="Times New Roman" w:hAnsi="Times New Roman"/>
                <w:kern w:val="0"/>
                <w:sz w:val="22"/>
              </w:rPr>
            </w:pPr>
          </w:p>
        </w:tc>
        <w:tc>
          <w:tcPr>
            <w:tcW w:w="817" w:type="dxa"/>
            <w:vMerge/>
            <w:vAlign w:val="center"/>
          </w:tcPr>
          <w:p w:rsidR="007D47DD" w:rsidRPr="000E6D2F" w:rsidRDefault="007D47DD" w:rsidP="008E1E82">
            <w:pPr>
              <w:widowControl/>
              <w:jc w:val="left"/>
              <w:rPr>
                <w:rFonts w:ascii="Times New Roman" w:hAnsi="Times New Roman"/>
                <w:kern w:val="0"/>
                <w:sz w:val="22"/>
              </w:rPr>
            </w:pPr>
          </w:p>
        </w:tc>
        <w:tc>
          <w:tcPr>
            <w:tcW w:w="975" w:type="dxa"/>
            <w:vMerge/>
            <w:vAlign w:val="center"/>
          </w:tcPr>
          <w:p w:rsidR="007D47DD" w:rsidRPr="000E6D2F" w:rsidRDefault="007D47DD" w:rsidP="008E1E82">
            <w:pPr>
              <w:widowControl/>
              <w:jc w:val="left"/>
              <w:rPr>
                <w:rFonts w:ascii="Times New Roman" w:hAnsi="Times New Roman"/>
                <w:kern w:val="0"/>
                <w:sz w:val="22"/>
              </w:rPr>
            </w:pPr>
          </w:p>
        </w:tc>
        <w:tc>
          <w:tcPr>
            <w:tcW w:w="2481"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静电泄放铜带</w:t>
            </w:r>
          </w:p>
        </w:tc>
        <w:tc>
          <w:tcPr>
            <w:tcW w:w="3859"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100*0.1</w:t>
            </w:r>
          </w:p>
        </w:tc>
      </w:tr>
      <w:tr w:rsidR="007D47DD" w:rsidRPr="000E6D2F" w:rsidTr="008E1E82">
        <w:tc>
          <w:tcPr>
            <w:tcW w:w="390" w:type="dxa"/>
            <w:vMerge/>
            <w:vAlign w:val="center"/>
          </w:tcPr>
          <w:p w:rsidR="007D47DD" w:rsidRPr="000E6D2F" w:rsidRDefault="007D47DD" w:rsidP="008E1E82">
            <w:pPr>
              <w:widowControl/>
              <w:jc w:val="left"/>
              <w:rPr>
                <w:rFonts w:ascii="Times New Roman" w:hAnsi="Times New Roman"/>
                <w:kern w:val="0"/>
                <w:sz w:val="22"/>
              </w:rPr>
            </w:pPr>
          </w:p>
        </w:tc>
        <w:tc>
          <w:tcPr>
            <w:tcW w:w="817" w:type="dxa"/>
            <w:vMerge/>
            <w:vAlign w:val="center"/>
          </w:tcPr>
          <w:p w:rsidR="007D47DD" w:rsidRPr="000E6D2F" w:rsidRDefault="007D47DD" w:rsidP="008E1E82">
            <w:pPr>
              <w:widowControl/>
              <w:jc w:val="left"/>
              <w:rPr>
                <w:rFonts w:ascii="Times New Roman" w:hAnsi="Times New Roman"/>
                <w:kern w:val="0"/>
                <w:sz w:val="22"/>
              </w:rPr>
            </w:pPr>
          </w:p>
        </w:tc>
        <w:tc>
          <w:tcPr>
            <w:tcW w:w="975" w:type="dxa"/>
            <w:vMerge/>
            <w:vAlign w:val="center"/>
          </w:tcPr>
          <w:p w:rsidR="007D47DD" w:rsidRPr="000E6D2F" w:rsidRDefault="007D47DD" w:rsidP="008E1E82">
            <w:pPr>
              <w:widowControl/>
              <w:jc w:val="left"/>
              <w:rPr>
                <w:rFonts w:ascii="Times New Roman" w:hAnsi="Times New Roman"/>
                <w:kern w:val="0"/>
                <w:sz w:val="22"/>
              </w:rPr>
            </w:pPr>
          </w:p>
        </w:tc>
        <w:tc>
          <w:tcPr>
            <w:tcW w:w="2481"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静电泄放铜线</w:t>
            </w:r>
            <w:r w:rsidRPr="000E6D2F">
              <w:rPr>
                <w:rFonts w:ascii="Times New Roman" w:hAnsi="Times New Roman"/>
                <w:kern w:val="0"/>
                <w:sz w:val="22"/>
              </w:rPr>
              <w:br/>
            </w:r>
            <w:r w:rsidRPr="000E6D2F">
              <w:rPr>
                <w:rFonts w:ascii="Times New Roman" w:hAnsi="Times New Roman"/>
                <w:kern w:val="0"/>
                <w:sz w:val="22"/>
              </w:rPr>
              <w:t>（母线）</w:t>
            </w:r>
          </w:p>
        </w:tc>
        <w:tc>
          <w:tcPr>
            <w:tcW w:w="3859"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BVR25mm2</w:t>
            </w:r>
          </w:p>
        </w:tc>
      </w:tr>
      <w:tr w:rsidR="007D47DD" w:rsidRPr="000E6D2F" w:rsidTr="008E1E82">
        <w:tc>
          <w:tcPr>
            <w:tcW w:w="390" w:type="dxa"/>
            <w:vMerge/>
            <w:vAlign w:val="center"/>
          </w:tcPr>
          <w:p w:rsidR="007D47DD" w:rsidRPr="000E6D2F" w:rsidRDefault="007D47DD" w:rsidP="008E1E82">
            <w:pPr>
              <w:widowControl/>
              <w:jc w:val="left"/>
              <w:rPr>
                <w:rFonts w:ascii="Times New Roman" w:hAnsi="Times New Roman"/>
                <w:kern w:val="0"/>
                <w:sz w:val="22"/>
              </w:rPr>
            </w:pPr>
          </w:p>
        </w:tc>
        <w:tc>
          <w:tcPr>
            <w:tcW w:w="817" w:type="dxa"/>
            <w:vMerge/>
            <w:vAlign w:val="center"/>
          </w:tcPr>
          <w:p w:rsidR="007D47DD" w:rsidRPr="000E6D2F" w:rsidRDefault="007D47DD" w:rsidP="008E1E82">
            <w:pPr>
              <w:widowControl/>
              <w:jc w:val="left"/>
              <w:rPr>
                <w:rFonts w:ascii="Times New Roman" w:hAnsi="Times New Roman"/>
                <w:kern w:val="0"/>
                <w:sz w:val="22"/>
              </w:rPr>
            </w:pPr>
          </w:p>
        </w:tc>
        <w:tc>
          <w:tcPr>
            <w:tcW w:w="975" w:type="dxa"/>
            <w:vMerge/>
            <w:vAlign w:val="center"/>
          </w:tcPr>
          <w:p w:rsidR="007D47DD" w:rsidRPr="000E6D2F" w:rsidRDefault="007D47DD" w:rsidP="008E1E82">
            <w:pPr>
              <w:widowControl/>
              <w:jc w:val="left"/>
              <w:rPr>
                <w:rFonts w:ascii="Times New Roman" w:hAnsi="Times New Roman"/>
                <w:kern w:val="0"/>
                <w:sz w:val="22"/>
              </w:rPr>
            </w:pPr>
          </w:p>
        </w:tc>
        <w:tc>
          <w:tcPr>
            <w:tcW w:w="2481"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静电泄放铜线</w:t>
            </w:r>
            <w:r w:rsidRPr="000E6D2F">
              <w:rPr>
                <w:rFonts w:ascii="Times New Roman" w:hAnsi="Times New Roman"/>
                <w:kern w:val="0"/>
                <w:sz w:val="22"/>
              </w:rPr>
              <w:br/>
            </w:r>
            <w:r w:rsidRPr="000E6D2F">
              <w:rPr>
                <w:rFonts w:ascii="Times New Roman" w:hAnsi="Times New Roman"/>
                <w:kern w:val="0"/>
                <w:sz w:val="22"/>
              </w:rPr>
              <w:t>（分线）</w:t>
            </w:r>
          </w:p>
        </w:tc>
        <w:tc>
          <w:tcPr>
            <w:tcW w:w="3859"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BVR16</w:t>
            </w:r>
          </w:p>
        </w:tc>
      </w:tr>
      <w:tr w:rsidR="007D47DD" w:rsidRPr="000E6D2F" w:rsidTr="008E1E82">
        <w:tc>
          <w:tcPr>
            <w:tcW w:w="390" w:type="dxa"/>
            <w:vMerge/>
            <w:vAlign w:val="center"/>
          </w:tcPr>
          <w:p w:rsidR="007D47DD" w:rsidRPr="000E6D2F" w:rsidRDefault="007D47DD" w:rsidP="008E1E82">
            <w:pPr>
              <w:widowControl/>
              <w:jc w:val="left"/>
              <w:rPr>
                <w:rFonts w:ascii="Times New Roman" w:hAnsi="Times New Roman"/>
                <w:kern w:val="0"/>
                <w:sz w:val="22"/>
              </w:rPr>
            </w:pPr>
          </w:p>
        </w:tc>
        <w:tc>
          <w:tcPr>
            <w:tcW w:w="817" w:type="dxa"/>
            <w:vMerge/>
            <w:vAlign w:val="center"/>
          </w:tcPr>
          <w:p w:rsidR="007D47DD" w:rsidRPr="000E6D2F" w:rsidRDefault="007D47DD" w:rsidP="008E1E82">
            <w:pPr>
              <w:widowControl/>
              <w:jc w:val="left"/>
              <w:rPr>
                <w:rFonts w:ascii="Times New Roman" w:hAnsi="Times New Roman"/>
                <w:kern w:val="0"/>
                <w:sz w:val="22"/>
              </w:rPr>
            </w:pPr>
          </w:p>
        </w:tc>
        <w:tc>
          <w:tcPr>
            <w:tcW w:w="975" w:type="dxa"/>
            <w:vMerge/>
            <w:vAlign w:val="center"/>
          </w:tcPr>
          <w:p w:rsidR="007D47DD" w:rsidRPr="000E6D2F" w:rsidRDefault="007D47DD" w:rsidP="008E1E82">
            <w:pPr>
              <w:widowControl/>
              <w:jc w:val="left"/>
              <w:rPr>
                <w:rFonts w:ascii="Times New Roman" w:hAnsi="Times New Roman"/>
                <w:kern w:val="0"/>
                <w:sz w:val="22"/>
              </w:rPr>
            </w:pPr>
          </w:p>
        </w:tc>
        <w:tc>
          <w:tcPr>
            <w:tcW w:w="2481" w:type="dxa"/>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接地铜鼻子</w:t>
            </w:r>
          </w:p>
        </w:tc>
        <w:tc>
          <w:tcPr>
            <w:tcW w:w="3859"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1. </w:t>
            </w:r>
            <w:r w:rsidRPr="000E6D2F">
              <w:rPr>
                <w:rFonts w:ascii="Times New Roman" w:hAnsi="Times New Roman"/>
                <w:kern w:val="0"/>
                <w:sz w:val="22"/>
              </w:rPr>
              <w:t>材质：紫铜。</w:t>
            </w:r>
            <w:r w:rsidRPr="000E6D2F">
              <w:rPr>
                <w:rFonts w:ascii="Times New Roman" w:hAnsi="Times New Roman"/>
                <w:kern w:val="0"/>
                <w:sz w:val="22"/>
              </w:rPr>
              <w:br/>
              <w:t xml:space="preserve">2.  </w:t>
            </w:r>
            <w:r w:rsidRPr="000E6D2F">
              <w:rPr>
                <w:rFonts w:ascii="Times New Roman" w:hAnsi="Times New Roman"/>
                <w:kern w:val="0"/>
                <w:sz w:val="22"/>
              </w:rPr>
              <w:t>接线范围：</w:t>
            </w:r>
            <w:r w:rsidRPr="000E6D2F">
              <w:rPr>
                <w:rFonts w:ascii="Times New Roman" w:hAnsi="Times New Roman"/>
                <w:kern w:val="0"/>
                <w:sz w:val="22"/>
              </w:rPr>
              <w:t xml:space="preserve"> 2.5 - 4mm²</w:t>
            </w:r>
            <w:r w:rsidRPr="000E6D2F">
              <w:rPr>
                <w:rFonts w:ascii="Times New Roman" w:hAnsi="Times New Roman"/>
                <w:kern w:val="0"/>
                <w:sz w:val="22"/>
              </w:rPr>
              <w:br/>
              <w:t>3. </w:t>
            </w:r>
            <w:r w:rsidRPr="000E6D2F">
              <w:rPr>
                <w:rFonts w:ascii="Times New Roman" w:hAnsi="Times New Roman"/>
                <w:kern w:val="0"/>
                <w:sz w:val="22"/>
              </w:rPr>
              <w:t>长度：</w:t>
            </w:r>
            <w:r w:rsidRPr="000E6D2F">
              <w:rPr>
                <w:rFonts w:ascii="Times New Roman" w:hAnsi="Times New Roman"/>
                <w:kern w:val="0"/>
                <w:sz w:val="22"/>
              </w:rPr>
              <w:t xml:space="preserve"> 20mm - 50mm </w:t>
            </w:r>
          </w:p>
        </w:tc>
      </w:tr>
      <w:tr w:rsidR="007D47DD" w:rsidRPr="000E6D2F" w:rsidTr="008E1E82">
        <w:tc>
          <w:tcPr>
            <w:tcW w:w="390" w:type="dxa"/>
            <w:vMerge/>
            <w:vAlign w:val="center"/>
          </w:tcPr>
          <w:p w:rsidR="007D47DD" w:rsidRPr="000E6D2F" w:rsidRDefault="007D47DD" w:rsidP="008E1E82">
            <w:pPr>
              <w:widowControl/>
              <w:jc w:val="left"/>
              <w:rPr>
                <w:rFonts w:ascii="Times New Roman" w:hAnsi="Times New Roman"/>
                <w:kern w:val="0"/>
                <w:sz w:val="22"/>
              </w:rPr>
            </w:pPr>
          </w:p>
        </w:tc>
        <w:tc>
          <w:tcPr>
            <w:tcW w:w="817" w:type="dxa"/>
            <w:vMerge/>
            <w:vAlign w:val="center"/>
          </w:tcPr>
          <w:p w:rsidR="007D47DD" w:rsidRPr="000E6D2F" w:rsidRDefault="007D47DD" w:rsidP="008E1E82">
            <w:pPr>
              <w:widowControl/>
              <w:jc w:val="left"/>
              <w:rPr>
                <w:rFonts w:ascii="Times New Roman" w:hAnsi="Times New Roman"/>
                <w:kern w:val="0"/>
                <w:sz w:val="22"/>
              </w:rPr>
            </w:pPr>
          </w:p>
        </w:tc>
        <w:tc>
          <w:tcPr>
            <w:tcW w:w="975" w:type="dxa"/>
            <w:vMerge/>
            <w:vAlign w:val="center"/>
          </w:tcPr>
          <w:p w:rsidR="007D47DD" w:rsidRPr="000E6D2F" w:rsidRDefault="007D47DD" w:rsidP="008E1E82">
            <w:pPr>
              <w:widowControl/>
              <w:jc w:val="left"/>
              <w:rPr>
                <w:rFonts w:ascii="Times New Roman" w:hAnsi="Times New Roman"/>
                <w:kern w:val="0"/>
                <w:sz w:val="22"/>
              </w:rPr>
            </w:pPr>
          </w:p>
        </w:tc>
        <w:tc>
          <w:tcPr>
            <w:tcW w:w="2481" w:type="dxa"/>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室内接地体制作</w:t>
            </w:r>
          </w:p>
        </w:tc>
        <w:tc>
          <w:tcPr>
            <w:tcW w:w="3859"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网格</w:t>
            </w:r>
          </w:p>
        </w:tc>
      </w:tr>
      <w:tr w:rsidR="007D47DD" w:rsidRPr="000E6D2F" w:rsidTr="008E1E82">
        <w:tc>
          <w:tcPr>
            <w:tcW w:w="390" w:type="dxa"/>
            <w:vMerge/>
            <w:vAlign w:val="center"/>
          </w:tcPr>
          <w:p w:rsidR="007D47DD" w:rsidRPr="000E6D2F" w:rsidRDefault="007D47DD" w:rsidP="008E1E82">
            <w:pPr>
              <w:widowControl/>
              <w:jc w:val="left"/>
              <w:rPr>
                <w:rFonts w:ascii="Times New Roman" w:hAnsi="Times New Roman"/>
                <w:kern w:val="0"/>
                <w:sz w:val="22"/>
              </w:rPr>
            </w:pPr>
          </w:p>
        </w:tc>
        <w:tc>
          <w:tcPr>
            <w:tcW w:w="817" w:type="dxa"/>
            <w:vMerge/>
            <w:vAlign w:val="center"/>
          </w:tcPr>
          <w:p w:rsidR="007D47DD" w:rsidRPr="000E6D2F" w:rsidRDefault="007D47DD" w:rsidP="008E1E82">
            <w:pPr>
              <w:widowControl/>
              <w:jc w:val="left"/>
              <w:rPr>
                <w:rFonts w:ascii="Times New Roman" w:hAnsi="Times New Roman"/>
                <w:kern w:val="0"/>
                <w:sz w:val="22"/>
              </w:rPr>
            </w:pPr>
          </w:p>
        </w:tc>
        <w:tc>
          <w:tcPr>
            <w:tcW w:w="975" w:type="dxa"/>
            <w:vMerge/>
            <w:vAlign w:val="center"/>
          </w:tcPr>
          <w:p w:rsidR="007D47DD" w:rsidRPr="000E6D2F" w:rsidRDefault="007D47DD" w:rsidP="008E1E82">
            <w:pPr>
              <w:widowControl/>
              <w:jc w:val="left"/>
              <w:rPr>
                <w:rFonts w:ascii="Times New Roman" w:hAnsi="Times New Roman"/>
                <w:kern w:val="0"/>
                <w:sz w:val="22"/>
              </w:rPr>
            </w:pPr>
          </w:p>
        </w:tc>
        <w:tc>
          <w:tcPr>
            <w:tcW w:w="2481" w:type="dxa"/>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接地辅材</w:t>
            </w:r>
          </w:p>
        </w:tc>
        <w:tc>
          <w:tcPr>
            <w:tcW w:w="3859"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w:t>
            </w:r>
            <w:r w:rsidRPr="000E6D2F">
              <w:rPr>
                <w:rFonts w:ascii="Times New Roman" w:hAnsi="Times New Roman"/>
                <w:kern w:val="0"/>
                <w:sz w:val="22"/>
              </w:rPr>
              <w:t>螺丝线材、管料等</w:t>
            </w:r>
            <w:r w:rsidRPr="000E6D2F">
              <w:rPr>
                <w:rFonts w:ascii="Times New Roman" w:hAnsi="Times New Roman"/>
                <w:kern w:val="0"/>
                <w:sz w:val="22"/>
              </w:rPr>
              <w:t>)</w:t>
            </w:r>
          </w:p>
        </w:tc>
      </w:tr>
      <w:tr w:rsidR="007D47DD" w:rsidRPr="000E6D2F" w:rsidTr="008E1E82">
        <w:tc>
          <w:tcPr>
            <w:tcW w:w="390" w:type="dxa"/>
            <w:vMerge/>
            <w:vAlign w:val="center"/>
          </w:tcPr>
          <w:p w:rsidR="007D47DD" w:rsidRPr="000E6D2F" w:rsidRDefault="007D47DD" w:rsidP="008E1E82">
            <w:pPr>
              <w:widowControl/>
              <w:jc w:val="left"/>
              <w:rPr>
                <w:rFonts w:ascii="Times New Roman" w:hAnsi="Times New Roman"/>
                <w:kern w:val="0"/>
                <w:sz w:val="22"/>
              </w:rPr>
            </w:pPr>
          </w:p>
        </w:tc>
        <w:tc>
          <w:tcPr>
            <w:tcW w:w="817" w:type="dxa"/>
            <w:vMerge/>
            <w:vAlign w:val="center"/>
          </w:tcPr>
          <w:p w:rsidR="007D47DD" w:rsidRPr="000E6D2F" w:rsidRDefault="007D47DD" w:rsidP="008E1E82">
            <w:pPr>
              <w:widowControl/>
              <w:jc w:val="left"/>
              <w:rPr>
                <w:rFonts w:ascii="Times New Roman" w:hAnsi="Times New Roman"/>
                <w:kern w:val="0"/>
                <w:sz w:val="22"/>
              </w:rPr>
            </w:pPr>
          </w:p>
        </w:tc>
        <w:tc>
          <w:tcPr>
            <w:tcW w:w="975" w:type="dxa"/>
            <w:vMerge/>
            <w:vAlign w:val="center"/>
          </w:tcPr>
          <w:p w:rsidR="007D47DD" w:rsidRPr="000E6D2F" w:rsidRDefault="007D47DD" w:rsidP="008E1E82">
            <w:pPr>
              <w:widowControl/>
              <w:jc w:val="left"/>
              <w:rPr>
                <w:rFonts w:ascii="Times New Roman" w:hAnsi="Times New Roman"/>
                <w:kern w:val="0"/>
                <w:sz w:val="22"/>
              </w:rPr>
            </w:pPr>
          </w:p>
        </w:tc>
        <w:tc>
          <w:tcPr>
            <w:tcW w:w="2481" w:type="dxa"/>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镀锌扁铁</w:t>
            </w:r>
          </w:p>
        </w:tc>
        <w:tc>
          <w:tcPr>
            <w:tcW w:w="3859"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40*4</w:t>
            </w:r>
          </w:p>
        </w:tc>
      </w:tr>
      <w:tr w:rsidR="007D47DD" w:rsidRPr="000E6D2F" w:rsidTr="008E1E82">
        <w:tc>
          <w:tcPr>
            <w:tcW w:w="390" w:type="dxa"/>
            <w:vMerge/>
            <w:vAlign w:val="center"/>
          </w:tcPr>
          <w:p w:rsidR="007D47DD" w:rsidRPr="000E6D2F" w:rsidRDefault="007D47DD" w:rsidP="008E1E82">
            <w:pPr>
              <w:widowControl/>
              <w:jc w:val="left"/>
              <w:rPr>
                <w:rFonts w:ascii="Times New Roman" w:hAnsi="Times New Roman"/>
                <w:kern w:val="0"/>
                <w:sz w:val="22"/>
              </w:rPr>
            </w:pPr>
          </w:p>
        </w:tc>
        <w:tc>
          <w:tcPr>
            <w:tcW w:w="817" w:type="dxa"/>
            <w:vMerge/>
            <w:vAlign w:val="center"/>
          </w:tcPr>
          <w:p w:rsidR="007D47DD" w:rsidRPr="000E6D2F" w:rsidRDefault="007D47DD" w:rsidP="008E1E82">
            <w:pPr>
              <w:widowControl/>
              <w:jc w:val="left"/>
              <w:rPr>
                <w:rFonts w:ascii="Times New Roman" w:hAnsi="Times New Roman"/>
                <w:kern w:val="0"/>
                <w:sz w:val="22"/>
              </w:rPr>
            </w:pPr>
          </w:p>
        </w:tc>
        <w:tc>
          <w:tcPr>
            <w:tcW w:w="975" w:type="dxa"/>
            <w:vMerge/>
            <w:vAlign w:val="center"/>
          </w:tcPr>
          <w:p w:rsidR="007D47DD" w:rsidRPr="000E6D2F" w:rsidRDefault="007D47DD" w:rsidP="008E1E82">
            <w:pPr>
              <w:widowControl/>
              <w:jc w:val="left"/>
              <w:rPr>
                <w:rFonts w:ascii="Times New Roman" w:hAnsi="Times New Roman"/>
                <w:kern w:val="0"/>
                <w:sz w:val="22"/>
              </w:rPr>
            </w:pPr>
          </w:p>
        </w:tc>
        <w:tc>
          <w:tcPr>
            <w:tcW w:w="2481" w:type="dxa"/>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接地极柱</w:t>
            </w:r>
          </w:p>
        </w:tc>
        <w:tc>
          <w:tcPr>
            <w:tcW w:w="3859"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1.5M</w:t>
            </w:r>
          </w:p>
        </w:tc>
      </w:tr>
      <w:tr w:rsidR="007D47DD" w:rsidRPr="000E6D2F" w:rsidTr="008E1E82">
        <w:tc>
          <w:tcPr>
            <w:tcW w:w="390" w:type="dxa"/>
            <w:vMerge/>
            <w:vAlign w:val="center"/>
          </w:tcPr>
          <w:p w:rsidR="007D47DD" w:rsidRPr="000E6D2F" w:rsidRDefault="007D47DD" w:rsidP="008E1E82">
            <w:pPr>
              <w:widowControl/>
              <w:jc w:val="left"/>
              <w:rPr>
                <w:rFonts w:ascii="Times New Roman" w:hAnsi="Times New Roman"/>
                <w:kern w:val="0"/>
                <w:sz w:val="22"/>
              </w:rPr>
            </w:pPr>
          </w:p>
        </w:tc>
        <w:tc>
          <w:tcPr>
            <w:tcW w:w="817" w:type="dxa"/>
            <w:vMerge/>
            <w:vAlign w:val="center"/>
          </w:tcPr>
          <w:p w:rsidR="007D47DD" w:rsidRPr="000E6D2F" w:rsidRDefault="007D47DD" w:rsidP="008E1E82">
            <w:pPr>
              <w:widowControl/>
              <w:jc w:val="left"/>
              <w:rPr>
                <w:rFonts w:ascii="Times New Roman" w:hAnsi="Times New Roman"/>
                <w:kern w:val="0"/>
                <w:sz w:val="22"/>
              </w:rPr>
            </w:pPr>
          </w:p>
        </w:tc>
        <w:tc>
          <w:tcPr>
            <w:tcW w:w="975" w:type="dxa"/>
            <w:vMerge/>
            <w:vAlign w:val="center"/>
          </w:tcPr>
          <w:p w:rsidR="007D47DD" w:rsidRPr="000E6D2F" w:rsidRDefault="007D47DD" w:rsidP="008E1E82">
            <w:pPr>
              <w:widowControl/>
              <w:jc w:val="left"/>
              <w:rPr>
                <w:rFonts w:ascii="Times New Roman" w:hAnsi="Times New Roman"/>
                <w:kern w:val="0"/>
                <w:sz w:val="22"/>
              </w:rPr>
            </w:pPr>
          </w:p>
        </w:tc>
        <w:tc>
          <w:tcPr>
            <w:tcW w:w="2481" w:type="dxa"/>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固定辅材</w:t>
            </w:r>
          </w:p>
        </w:tc>
        <w:tc>
          <w:tcPr>
            <w:tcW w:w="3859"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固定辅材</w:t>
            </w:r>
          </w:p>
        </w:tc>
      </w:tr>
      <w:tr w:rsidR="007D47DD" w:rsidRPr="000E6D2F" w:rsidTr="008E1E82">
        <w:tc>
          <w:tcPr>
            <w:tcW w:w="390" w:type="dxa"/>
            <w:vMerge/>
            <w:vAlign w:val="center"/>
          </w:tcPr>
          <w:p w:rsidR="007D47DD" w:rsidRPr="000E6D2F" w:rsidRDefault="007D47DD" w:rsidP="008E1E82">
            <w:pPr>
              <w:widowControl/>
              <w:jc w:val="left"/>
              <w:rPr>
                <w:rFonts w:ascii="Times New Roman" w:hAnsi="Times New Roman"/>
                <w:kern w:val="0"/>
                <w:sz w:val="22"/>
              </w:rPr>
            </w:pPr>
          </w:p>
        </w:tc>
        <w:tc>
          <w:tcPr>
            <w:tcW w:w="817" w:type="dxa"/>
            <w:vMerge/>
            <w:vAlign w:val="center"/>
          </w:tcPr>
          <w:p w:rsidR="007D47DD" w:rsidRPr="000E6D2F" w:rsidRDefault="007D47DD" w:rsidP="008E1E82">
            <w:pPr>
              <w:widowControl/>
              <w:jc w:val="left"/>
              <w:rPr>
                <w:rFonts w:ascii="Times New Roman" w:hAnsi="Times New Roman"/>
                <w:kern w:val="0"/>
                <w:sz w:val="22"/>
              </w:rPr>
            </w:pPr>
          </w:p>
        </w:tc>
        <w:tc>
          <w:tcPr>
            <w:tcW w:w="975" w:type="dxa"/>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6340" w:type="dxa"/>
            <w:gridSpan w:val="2"/>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服务期内提供</w:t>
            </w:r>
            <w:r w:rsidRPr="000E6D2F">
              <w:rPr>
                <w:rFonts w:ascii="Times New Roman" w:hAnsi="Times New Roman" w:hint="eastAsia"/>
                <w:sz w:val="22"/>
              </w:rPr>
              <w:t>每周</w:t>
            </w:r>
            <w:r w:rsidRPr="000E6D2F">
              <w:rPr>
                <w:rFonts w:ascii="Times New Roman" w:hAnsi="Times New Roman"/>
                <w:sz w:val="22"/>
              </w:rPr>
              <w:t>7</w:t>
            </w:r>
            <w:r w:rsidRPr="000E6D2F">
              <w:rPr>
                <w:rFonts w:ascii="Times New Roman" w:hAnsi="Times New Roman" w:hint="eastAsia"/>
                <w:sz w:val="22"/>
              </w:rPr>
              <w:t>天</w:t>
            </w:r>
            <w:r w:rsidRPr="000E6D2F">
              <w:rPr>
                <w:rFonts w:ascii="Times New Roman" w:hAnsi="Times New Roman"/>
                <w:sz w:val="22"/>
              </w:rPr>
              <w:t>×24</w:t>
            </w:r>
            <w:r w:rsidRPr="000E6D2F">
              <w:rPr>
                <w:rFonts w:ascii="Times New Roman" w:hAnsi="Times New Roman" w:hint="eastAsia"/>
                <w:sz w:val="22"/>
              </w:rPr>
              <w:t>小时</w:t>
            </w:r>
            <w:r w:rsidRPr="000E6D2F">
              <w:rPr>
                <w:rFonts w:ascii="Times New Roman" w:hAnsi="Times New Roman"/>
                <w:kern w:val="0"/>
                <w:sz w:val="22"/>
              </w:rPr>
              <w:t>电话支持，接到电话</w:t>
            </w:r>
            <w:r w:rsidRPr="000E6D2F">
              <w:rPr>
                <w:rFonts w:ascii="Times New Roman" w:hAnsi="Times New Roman"/>
                <w:kern w:val="0"/>
                <w:sz w:val="22"/>
              </w:rPr>
              <w:t>8</w:t>
            </w:r>
            <w:r w:rsidRPr="000E6D2F">
              <w:rPr>
                <w:rFonts w:ascii="Times New Roman" w:hAnsi="Times New Roman"/>
                <w:kern w:val="0"/>
                <w:sz w:val="22"/>
              </w:rPr>
              <w:t>小时内组织人员到场排查问题，给出方案，处置问题。</w:t>
            </w:r>
          </w:p>
        </w:tc>
      </w:tr>
      <w:tr w:rsidR="007D47DD" w:rsidRPr="000E6D2F" w:rsidTr="008E1E82">
        <w:tc>
          <w:tcPr>
            <w:tcW w:w="390" w:type="dxa"/>
            <w:vMerge/>
            <w:tcBorders>
              <w:bottom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817" w:type="dxa"/>
            <w:vMerge/>
            <w:tcBorders>
              <w:bottom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975" w:type="dxa"/>
            <w:tcBorders>
              <w:bottom w:val="single" w:sz="4" w:space="0" w:color="auto"/>
            </w:tcBorders>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6340" w:type="dxa"/>
            <w:gridSpan w:val="2"/>
            <w:tcBorders>
              <w:bottom w:val="single" w:sz="4" w:space="0" w:color="auto"/>
            </w:tcBorders>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质保</w:t>
            </w:r>
            <w:r w:rsidRPr="000E6D2F">
              <w:rPr>
                <w:rFonts w:ascii="Times New Roman" w:hAnsi="Times New Roman"/>
                <w:kern w:val="0"/>
                <w:sz w:val="22"/>
              </w:rPr>
              <w:t>1</w:t>
            </w:r>
            <w:r w:rsidRPr="000E6D2F">
              <w:rPr>
                <w:rFonts w:ascii="Times New Roman" w:hAnsi="Times New Roman"/>
                <w:kern w:val="0"/>
                <w:sz w:val="22"/>
              </w:rPr>
              <w:t>年</w:t>
            </w:r>
          </w:p>
        </w:tc>
      </w:tr>
      <w:tr w:rsidR="007D47DD" w:rsidRPr="000E6D2F" w:rsidTr="008E1E82">
        <w:trPr>
          <w:trHeight w:val="312"/>
        </w:trPr>
        <w:tc>
          <w:tcPr>
            <w:tcW w:w="390" w:type="dxa"/>
            <w:vMerge w:val="restart"/>
            <w:shd w:val="clear" w:color="auto" w:fill="FFFFFF" w:themeFill="background1"/>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3</w:t>
            </w:r>
          </w:p>
        </w:tc>
        <w:tc>
          <w:tcPr>
            <w:tcW w:w="817" w:type="dxa"/>
            <w:vMerge w:val="restart"/>
            <w:shd w:val="clear" w:color="auto" w:fill="FFFFFF" w:themeFill="background1"/>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精密空调</w:t>
            </w:r>
          </w:p>
        </w:tc>
        <w:tc>
          <w:tcPr>
            <w:tcW w:w="975" w:type="dxa"/>
            <w:vMerge w:val="restart"/>
            <w:shd w:val="clear" w:color="auto" w:fill="FFFFFF" w:themeFill="background1"/>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w:t>
            </w:r>
            <w:r w:rsidRPr="000E6D2F">
              <w:rPr>
                <w:rFonts w:ascii="Times New Roman" w:hAnsi="Times New Roman"/>
                <w:kern w:val="0"/>
                <w:sz w:val="22"/>
              </w:rPr>
              <w:br/>
            </w:r>
            <w:r w:rsidRPr="000E6D2F">
              <w:rPr>
                <w:rFonts w:ascii="Times New Roman" w:hAnsi="Times New Roman"/>
                <w:kern w:val="0"/>
                <w:sz w:val="22"/>
              </w:rPr>
              <w:t>参数</w:t>
            </w:r>
          </w:p>
        </w:tc>
        <w:tc>
          <w:tcPr>
            <w:tcW w:w="6340" w:type="dxa"/>
            <w:gridSpan w:val="2"/>
            <w:vMerge w:val="restart"/>
            <w:shd w:val="clear" w:color="auto" w:fill="FFFFFF" w:themeFill="background1"/>
            <w:vAlign w:val="center"/>
          </w:tcPr>
          <w:p w:rsidR="007D47DD" w:rsidRPr="000E6D2F" w:rsidRDefault="007D47DD" w:rsidP="007D47DD">
            <w:pPr>
              <w:widowControl/>
              <w:numPr>
                <w:ilvl w:val="0"/>
                <w:numId w:val="27"/>
              </w:numPr>
              <w:jc w:val="left"/>
              <w:rPr>
                <w:rFonts w:ascii="Times New Roman" w:hAnsi="Times New Roman"/>
                <w:kern w:val="0"/>
                <w:sz w:val="22"/>
              </w:rPr>
            </w:pPr>
            <w:r w:rsidRPr="000E6D2F">
              <w:rPr>
                <w:rFonts w:ascii="Times New Roman" w:hAnsi="Times New Roman"/>
                <w:kern w:val="0"/>
                <w:sz w:val="22"/>
              </w:rPr>
              <w:t>机房空调主要技术参数要求，制冷量</w:t>
            </w:r>
            <w:r w:rsidRPr="000E6D2F">
              <w:rPr>
                <w:rFonts w:ascii="Times New Roman" w:hAnsi="Times New Roman"/>
                <w:kern w:val="0"/>
                <w:sz w:val="22"/>
              </w:rPr>
              <w:t>≥12.5kW</w:t>
            </w:r>
            <w:r w:rsidRPr="000E6D2F">
              <w:rPr>
                <w:rFonts w:ascii="Times New Roman" w:hAnsi="Times New Roman"/>
                <w:kern w:val="0"/>
                <w:sz w:val="22"/>
              </w:rPr>
              <w:t>，显冷量</w:t>
            </w:r>
            <w:r w:rsidRPr="000E6D2F">
              <w:rPr>
                <w:rFonts w:ascii="Times New Roman" w:hAnsi="Times New Roman"/>
                <w:kern w:val="0"/>
                <w:sz w:val="22"/>
              </w:rPr>
              <w:t>≥11.3kW</w:t>
            </w:r>
            <w:r w:rsidRPr="000E6D2F">
              <w:rPr>
                <w:rFonts w:ascii="Times New Roman" w:hAnsi="Times New Roman"/>
                <w:kern w:val="0"/>
                <w:sz w:val="22"/>
              </w:rPr>
              <w:t>，风量</w:t>
            </w:r>
            <w:r w:rsidRPr="000E6D2F">
              <w:rPr>
                <w:rFonts w:ascii="Times New Roman" w:hAnsi="Times New Roman"/>
                <w:kern w:val="0"/>
                <w:sz w:val="22"/>
              </w:rPr>
              <w:t>≥3000m³/h</w:t>
            </w:r>
            <w:r w:rsidRPr="000E6D2F">
              <w:rPr>
                <w:rFonts w:ascii="Times New Roman" w:hAnsi="Times New Roman"/>
                <w:kern w:val="0"/>
                <w:sz w:val="22"/>
              </w:rPr>
              <w:t>，加热量</w:t>
            </w:r>
            <w:r w:rsidRPr="000E6D2F">
              <w:rPr>
                <w:rFonts w:ascii="Times New Roman" w:hAnsi="Times New Roman"/>
                <w:kern w:val="0"/>
                <w:sz w:val="22"/>
              </w:rPr>
              <w:t>≥3kW</w:t>
            </w:r>
            <w:r w:rsidRPr="000E6D2F">
              <w:rPr>
                <w:rFonts w:ascii="Times New Roman" w:hAnsi="Times New Roman"/>
                <w:kern w:val="0"/>
                <w:sz w:val="22"/>
              </w:rPr>
              <w:t>，加湿量</w:t>
            </w:r>
            <w:r w:rsidRPr="000E6D2F">
              <w:rPr>
                <w:rFonts w:ascii="Times New Roman" w:hAnsi="Times New Roman"/>
                <w:kern w:val="0"/>
                <w:sz w:val="22"/>
              </w:rPr>
              <w:t>≥3kg/h</w:t>
            </w:r>
            <w:r w:rsidRPr="000E6D2F">
              <w:rPr>
                <w:rFonts w:ascii="Times New Roman" w:hAnsi="Times New Roman"/>
                <w:kern w:val="0"/>
                <w:sz w:val="22"/>
              </w:rPr>
              <w:t>，上送风。</w:t>
            </w:r>
          </w:p>
          <w:p w:rsidR="007D47DD" w:rsidRPr="000E6D2F" w:rsidRDefault="007D47DD" w:rsidP="007D47DD">
            <w:pPr>
              <w:widowControl/>
              <w:numPr>
                <w:ilvl w:val="0"/>
                <w:numId w:val="27"/>
              </w:numPr>
              <w:jc w:val="left"/>
              <w:rPr>
                <w:rFonts w:ascii="Times New Roman" w:hAnsi="Times New Roman"/>
                <w:kern w:val="0"/>
                <w:sz w:val="22"/>
              </w:rPr>
            </w:pPr>
            <w:r w:rsidRPr="000E6D2F">
              <w:rPr>
                <w:rFonts w:ascii="Times New Roman" w:hAnsi="Times New Roman"/>
                <w:kern w:val="0"/>
                <w:sz w:val="22"/>
              </w:rPr>
              <w:t>含制冷剂</w:t>
            </w:r>
            <w:r w:rsidRPr="000E6D2F">
              <w:rPr>
                <w:rFonts w:ascii="Times New Roman" w:hAnsi="Times New Roman"/>
                <w:kern w:val="0"/>
                <w:sz w:val="22"/>
              </w:rPr>
              <w:t xml:space="preserve"> </w:t>
            </w:r>
            <w:r w:rsidRPr="000E6D2F">
              <w:rPr>
                <w:rFonts w:ascii="Times New Roman" w:hAnsi="Times New Roman"/>
                <w:kern w:val="0"/>
                <w:sz w:val="22"/>
              </w:rPr>
              <w:t>、空套铜管等</w:t>
            </w:r>
            <w:r w:rsidRPr="000E6D2F">
              <w:rPr>
                <w:rFonts w:ascii="Times New Roman" w:hAnsi="Times New Roman"/>
                <w:kern w:val="0"/>
                <w:sz w:val="22"/>
              </w:rPr>
              <w:t xml:space="preserve"> </w:t>
            </w:r>
            <w:r w:rsidRPr="000E6D2F">
              <w:rPr>
                <w:rFonts w:ascii="Times New Roman" w:hAnsi="Times New Roman"/>
                <w:kern w:val="0"/>
                <w:sz w:val="22"/>
              </w:rPr>
              <w:t>安装辅料</w:t>
            </w:r>
            <w:r w:rsidRPr="000E6D2F">
              <w:rPr>
                <w:rFonts w:ascii="Times New Roman" w:hAnsi="Times New Roman"/>
                <w:kern w:val="0"/>
                <w:sz w:val="22"/>
              </w:rPr>
              <w:br/>
              <w:t xml:space="preserve">3. </w:t>
            </w:r>
            <w:r w:rsidRPr="000E6D2F">
              <w:rPr>
                <w:rFonts w:ascii="Times New Roman" w:hAnsi="Times New Roman"/>
                <w:kern w:val="0"/>
                <w:sz w:val="22"/>
              </w:rPr>
              <w:t>温度精度：</w:t>
            </w:r>
            <w:r w:rsidRPr="000E6D2F">
              <w:rPr>
                <w:rFonts w:ascii="Times New Roman" w:hAnsi="Times New Roman"/>
                <w:kern w:val="0"/>
                <w:sz w:val="22"/>
              </w:rPr>
              <w:t>17</w:t>
            </w:r>
            <w:r w:rsidRPr="000E6D2F">
              <w:rPr>
                <w:rFonts w:ascii="宋体" w:hAnsi="宋体" w:cs="宋体" w:hint="eastAsia"/>
                <w:kern w:val="0"/>
                <w:sz w:val="22"/>
              </w:rPr>
              <w:t>℃</w:t>
            </w:r>
            <w:r w:rsidRPr="000E6D2F">
              <w:rPr>
                <w:rFonts w:ascii="Times New Roman" w:hAnsi="Times New Roman"/>
                <w:kern w:val="0"/>
                <w:sz w:val="22"/>
              </w:rPr>
              <w:t>-28</w:t>
            </w:r>
            <w:r w:rsidRPr="000E6D2F">
              <w:rPr>
                <w:rFonts w:ascii="宋体" w:hAnsi="宋体" w:cs="宋体" w:hint="eastAsia"/>
                <w:kern w:val="0"/>
                <w:sz w:val="22"/>
              </w:rPr>
              <w:t>℃</w:t>
            </w:r>
            <w:r w:rsidRPr="000E6D2F">
              <w:rPr>
                <w:rFonts w:ascii="Times New Roman" w:hAnsi="Times New Roman"/>
                <w:kern w:val="0"/>
                <w:sz w:val="22"/>
              </w:rPr>
              <w:t>±1</w:t>
            </w:r>
            <w:r w:rsidRPr="000E6D2F">
              <w:rPr>
                <w:rFonts w:ascii="宋体" w:hAnsi="宋体" w:cs="宋体" w:hint="eastAsia"/>
                <w:kern w:val="0"/>
                <w:sz w:val="22"/>
              </w:rPr>
              <w:t>℃</w:t>
            </w:r>
            <w:r w:rsidRPr="000E6D2F">
              <w:rPr>
                <w:rFonts w:ascii="Times New Roman" w:hAnsi="Times New Roman"/>
                <w:kern w:val="0"/>
                <w:sz w:val="22"/>
              </w:rPr>
              <w:t>，湿度精度：</w:t>
            </w:r>
            <w:r w:rsidRPr="000E6D2F">
              <w:rPr>
                <w:rFonts w:ascii="Times New Roman" w:hAnsi="Times New Roman"/>
                <w:kern w:val="0"/>
                <w:sz w:val="22"/>
              </w:rPr>
              <w:t>40%-60%±5%</w:t>
            </w:r>
            <w:r w:rsidRPr="000E6D2F">
              <w:rPr>
                <w:rFonts w:ascii="Times New Roman" w:hAnsi="Times New Roman"/>
                <w:kern w:val="0"/>
                <w:sz w:val="22"/>
              </w:rPr>
              <w:t>，温湿度波动超限发出报警信号。</w:t>
            </w:r>
            <w:r w:rsidRPr="000E6D2F">
              <w:rPr>
                <w:rFonts w:ascii="Times New Roman" w:hAnsi="Times New Roman"/>
                <w:kern w:val="0"/>
                <w:sz w:val="22"/>
              </w:rPr>
              <w:br/>
              <w:t xml:space="preserve">4. </w:t>
            </w:r>
            <w:r w:rsidRPr="000E6D2F">
              <w:rPr>
                <w:rFonts w:ascii="Times New Roman" w:hAnsi="Times New Roman"/>
                <w:kern w:val="0"/>
                <w:sz w:val="22"/>
              </w:rPr>
              <w:t>电源要求：电压</w:t>
            </w:r>
            <w:r w:rsidRPr="000E6D2F">
              <w:rPr>
                <w:rFonts w:ascii="Times New Roman" w:hAnsi="Times New Roman"/>
                <w:kern w:val="0"/>
                <w:sz w:val="22"/>
              </w:rPr>
              <w:t>380±10%</w:t>
            </w:r>
            <w:r w:rsidRPr="000E6D2F">
              <w:rPr>
                <w:rFonts w:ascii="Times New Roman" w:hAnsi="Times New Roman"/>
                <w:kern w:val="0"/>
                <w:sz w:val="22"/>
              </w:rPr>
              <w:t>，频率</w:t>
            </w:r>
            <w:r w:rsidRPr="000E6D2F">
              <w:rPr>
                <w:rFonts w:ascii="Times New Roman" w:hAnsi="Times New Roman"/>
                <w:kern w:val="0"/>
                <w:sz w:val="22"/>
              </w:rPr>
              <w:t>50HZ±2Hz</w:t>
            </w:r>
            <w:r w:rsidRPr="000E6D2F">
              <w:rPr>
                <w:rFonts w:ascii="Times New Roman" w:hAnsi="Times New Roman"/>
                <w:kern w:val="0"/>
                <w:sz w:val="22"/>
              </w:rPr>
              <w:t>。</w:t>
            </w:r>
            <w:r w:rsidRPr="000E6D2F">
              <w:rPr>
                <w:rFonts w:ascii="Times New Roman" w:hAnsi="Times New Roman"/>
                <w:kern w:val="0"/>
                <w:sz w:val="22"/>
              </w:rPr>
              <w:br/>
              <w:t xml:space="preserve">5. </w:t>
            </w:r>
            <w:r w:rsidRPr="000E6D2F">
              <w:rPr>
                <w:rFonts w:ascii="Times New Roman" w:hAnsi="Times New Roman"/>
                <w:kern w:val="0"/>
                <w:sz w:val="22"/>
              </w:rPr>
              <w:t>机房空调具有高效节能性，能效比</w:t>
            </w:r>
            <w:r w:rsidRPr="000E6D2F">
              <w:rPr>
                <w:rFonts w:ascii="Times New Roman" w:hAnsi="Times New Roman"/>
                <w:kern w:val="0"/>
                <w:sz w:val="22"/>
              </w:rPr>
              <w:t>≥3.1</w:t>
            </w:r>
            <w:r w:rsidRPr="000E6D2F">
              <w:rPr>
                <w:rFonts w:ascii="Times New Roman" w:hAnsi="Times New Roman"/>
                <w:kern w:val="0"/>
                <w:sz w:val="22"/>
              </w:rPr>
              <w:t>。</w:t>
            </w:r>
            <w:r w:rsidRPr="000E6D2F">
              <w:rPr>
                <w:rFonts w:ascii="Times New Roman" w:hAnsi="Times New Roman"/>
                <w:kern w:val="0"/>
                <w:sz w:val="22"/>
              </w:rPr>
              <w:br/>
              <w:t xml:space="preserve">6. </w:t>
            </w:r>
            <w:r w:rsidRPr="000E6D2F">
              <w:rPr>
                <w:rFonts w:ascii="Times New Roman" w:hAnsi="Times New Roman"/>
                <w:kern w:val="0"/>
                <w:sz w:val="22"/>
              </w:rPr>
              <w:t>实现故障诊断，告警记录功能，具有自动保护，自动恢复，自动重启动等功能。</w:t>
            </w:r>
            <w:r w:rsidRPr="000E6D2F">
              <w:rPr>
                <w:rFonts w:ascii="Times New Roman" w:hAnsi="Times New Roman"/>
                <w:kern w:val="0"/>
                <w:sz w:val="22"/>
              </w:rPr>
              <w:br/>
              <w:t xml:space="preserve">7. </w:t>
            </w:r>
            <w:r w:rsidRPr="000E6D2F">
              <w:rPr>
                <w:rFonts w:ascii="Times New Roman" w:hAnsi="Times New Roman"/>
                <w:kern w:val="0"/>
                <w:sz w:val="22"/>
              </w:rPr>
              <w:t>机房空调具有过欠压保护、频率保护等电源保护功能，当空调机组的输入电源因故障恢复正常后</w:t>
            </w:r>
            <w:r w:rsidRPr="000E6D2F">
              <w:rPr>
                <w:rFonts w:ascii="Times New Roman" w:hAnsi="Times New Roman"/>
                <w:kern w:val="0"/>
                <w:sz w:val="22"/>
              </w:rPr>
              <w:t>,</w:t>
            </w:r>
            <w:r w:rsidRPr="000E6D2F">
              <w:rPr>
                <w:rFonts w:ascii="Times New Roman" w:hAnsi="Times New Roman"/>
                <w:kern w:val="0"/>
                <w:sz w:val="22"/>
              </w:rPr>
              <w:t>空调机组应能自动启动。</w:t>
            </w:r>
            <w:r w:rsidRPr="000E6D2F">
              <w:rPr>
                <w:rFonts w:ascii="Times New Roman" w:hAnsi="Times New Roman"/>
                <w:kern w:val="0"/>
                <w:sz w:val="22"/>
              </w:rPr>
              <w:br/>
              <w:t xml:space="preserve">8. </w:t>
            </w:r>
            <w:r w:rsidRPr="000E6D2F">
              <w:rPr>
                <w:rFonts w:ascii="Times New Roman" w:hAnsi="Times New Roman"/>
                <w:kern w:val="0"/>
                <w:sz w:val="22"/>
              </w:rPr>
              <w:t>机房专用空调制冷系统采用</w:t>
            </w:r>
            <w:r w:rsidRPr="000E6D2F">
              <w:rPr>
                <w:rFonts w:ascii="Times New Roman" w:hAnsi="Times New Roman"/>
                <w:kern w:val="0"/>
                <w:sz w:val="22"/>
              </w:rPr>
              <w:t>R410A</w:t>
            </w:r>
            <w:r w:rsidRPr="000E6D2F">
              <w:rPr>
                <w:rFonts w:ascii="Times New Roman" w:hAnsi="Times New Roman"/>
                <w:kern w:val="0"/>
                <w:sz w:val="22"/>
              </w:rPr>
              <w:t>环保制冷剂。</w:t>
            </w:r>
            <w:r w:rsidRPr="000E6D2F">
              <w:rPr>
                <w:rFonts w:ascii="Times New Roman" w:hAnsi="Times New Roman"/>
                <w:kern w:val="0"/>
                <w:sz w:val="22"/>
              </w:rPr>
              <w:br/>
              <w:t xml:space="preserve">9. </w:t>
            </w:r>
            <w:r w:rsidRPr="000E6D2F">
              <w:rPr>
                <w:rFonts w:ascii="Times New Roman" w:hAnsi="Times New Roman"/>
                <w:kern w:val="0"/>
                <w:sz w:val="22"/>
              </w:rPr>
              <w:t>制冷系统配置电子膨胀阀，调节速度快、范围大、精度高。</w:t>
            </w:r>
            <w:r w:rsidRPr="000E6D2F">
              <w:rPr>
                <w:rFonts w:ascii="Times New Roman" w:hAnsi="Times New Roman"/>
                <w:kern w:val="0"/>
                <w:sz w:val="22"/>
              </w:rPr>
              <w:br/>
              <w:t xml:space="preserve">10. </w:t>
            </w:r>
            <w:r w:rsidRPr="000E6D2F">
              <w:rPr>
                <w:rFonts w:ascii="Times New Roman" w:hAnsi="Times New Roman"/>
                <w:kern w:val="0"/>
                <w:sz w:val="22"/>
              </w:rPr>
              <w:t>机房空调室内机采用</w:t>
            </w:r>
            <w:r w:rsidRPr="000E6D2F">
              <w:rPr>
                <w:rFonts w:ascii="Times New Roman" w:hAnsi="Times New Roman"/>
                <w:kern w:val="0"/>
                <w:sz w:val="22"/>
              </w:rPr>
              <w:t>EC</w:t>
            </w:r>
            <w:r w:rsidRPr="000E6D2F">
              <w:rPr>
                <w:rFonts w:ascii="Times New Roman" w:hAnsi="Times New Roman"/>
                <w:kern w:val="0"/>
                <w:sz w:val="22"/>
              </w:rPr>
              <w:t>风机，可通过控制面板调整风机转速，风机的电机和风扇数量一致。</w:t>
            </w:r>
            <w:r w:rsidRPr="000E6D2F">
              <w:rPr>
                <w:rFonts w:ascii="Times New Roman" w:hAnsi="Times New Roman"/>
                <w:kern w:val="0"/>
                <w:sz w:val="22"/>
              </w:rPr>
              <w:t xml:space="preserve"> </w:t>
            </w:r>
            <w:r w:rsidRPr="000E6D2F">
              <w:rPr>
                <w:rFonts w:ascii="Times New Roman" w:hAnsi="Times New Roman"/>
                <w:kern w:val="0"/>
                <w:sz w:val="22"/>
              </w:rPr>
              <w:br/>
              <w:t xml:space="preserve">11. </w:t>
            </w:r>
            <w:r w:rsidRPr="000E6D2F">
              <w:rPr>
                <w:rFonts w:ascii="Times New Roman" w:hAnsi="Times New Roman"/>
                <w:kern w:val="0"/>
                <w:sz w:val="22"/>
              </w:rPr>
              <w:t>压缩机选用直流变频压缩机，选用知名品牌，压缩机需安装在室内机内部，以确保制冷系统运行稳定和方便维护。</w:t>
            </w:r>
            <w:r w:rsidRPr="000E6D2F">
              <w:rPr>
                <w:rFonts w:ascii="Times New Roman" w:hAnsi="Times New Roman"/>
                <w:kern w:val="0"/>
                <w:sz w:val="22"/>
              </w:rPr>
              <w:br/>
              <w:t xml:space="preserve">10. </w:t>
            </w:r>
            <w:r w:rsidRPr="000E6D2F">
              <w:rPr>
                <w:rFonts w:ascii="Times New Roman" w:hAnsi="Times New Roman"/>
                <w:kern w:val="0"/>
                <w:sz w:val="22"/>
              </w:rPr>
              <w:t>采用大面积</w:t>
            </w:r>
            <w:r w:rsidRPr="000E6D2F">
              <w:rPr>
                <w:rFonts w:ascii="Times New Roman" w:hAnsi="Times New Roman"/>
                <w:kern w:val="0"/>
                <w:sz w:val="22"/>
              </w:rPr>
              <w:t>“/”</w:t>
            </w:r>
            <w:r w:rsidRPr="000E6D2F">
              <w:rPr>
                <w:rFonts w:ascii="Times New Roman" w:hAnsi="Times New Roman"/>
                <w:kern w:val="0"/>
                <w:sz w:val="22"/>
              </w:rPr>
              <w:t>型结构蒸发器，采用铜管铝翅片材质。</w:t>
            </w:r>
            <w:r w:rsidRPr="000E6D2F">
              <w:rPr>
                <w:rFonts w:ascii="Times New Roman" w:hAnsi="Times New Roman"/>
                <w:kern w:val="0"/>
                <w:sz w:val="22"/>
              </w:rPr>
              <w:br/>
              <w:t xml:space="preserve">11. </w:t>
            </w:r>
            <w:r w:rsidRPr="000E6D2F">
              <w:rPr>
                <w:rFonts w:ascii="Times New Roman" w:hAnsi="Times New Roman"/>
                <w:kern w:val="0"/>
                <w:sz w:val="22"/>
              </w:rPr>
              <w:t>采用电极式加湿器，加湿器具有对水垢自动冲洗功能，延长维护时间间隔，并且加湿器具有手动冲洗功能，方便维护。</w:t>
            </w:r>
            <w:r w:rsidRPr="000E6D2F">
              <w:rPr>
                <w:rFonts w:ascii="Times New Roman" w:hAnsi="Times New Roman"/>
                <w:kern w:val="0"/>
                <w:sz w:val="22"/>
              </w:rPr>
              <w:br/>
              <w:t xml:space="preserve">12. </w:t>
            </w:r>
            <w:r w:rsidRPr="000E6D2F">
              <w:rPr>
                <w:rFonts w:ascii="Times New Roman" w:hAnsi="Times New Roman"/>
                <w:kern w:val="0"/>
                <w:sz w:val="22"/>
              </w:rPr>
              <w:t>采用</w:t>
            </w:r>
            <w:r w:rsidRPr="000E6D2F">
              <w:rPr>
                <w:rFonts w:ascii="Times New Roman" w:hAnsi="Times New Roman"/>
                <w:kern w:val="0"/>
                <w:sz w:val="22"/>
              </w:rPr>
              <w:t>PTC</w:t>
            </w:r>
            <w:r w:rsidRPr="000E6D2F">
              <w:rPr>
                <w:rFonts w:ascii="Times New Roman" w:hAnsi="Times New Roman"/>
                <w:kern w:val="0"/>
                <w:sz w:val="22"/>
              </w:rPr>
              <w:t>电加热器，加热器配置安全保护功能。</w:t>
            </w:r>
            <w:r w:rsidRPr="000E6D2F">
              <w:rPr>
                <w:rFonts w:ascii="Times New Roman" w:hAnsi="Times New Roman"/>
                <w:kern w:val="0"/>
                <w:sz w:val="22"/>
              </w:rPr>
              <w:br/>
              <w:t xml:space="preserve">13. </w:t>
            </w:r>
            <w:r w:rsidRPr="000E6D2F">
              <w:rPr>
                <w:rFonts w:ascii="Times New Roman" w:hAnsi="Times New Roman"/>
                <w:kern w:val="0"/>
                <w:sz w:val="22"/>
              </w:rPr>
              <w:t>机房空调采用金属框架可清洗并反复使用空气过滤器，过滤网形状为</w:t>
            </w:r>
            <w:r w:rsidRPr="000E6D2F">
              <w:rPr>
                <w:rFonts w:ascii="Times New Roman" w:hAnsi="Times New Roman"/>
                <w:kern w:val="0"/>
                <w:sz w:val="22"/>
              </w:rPr>
              <w:t>“W”</w:t>
            </w:r>
            <w:r w:rsidRPr="000E6D2F">
              <w:rPr>
                <w:rFonts w:ascii="Times New Roman" w:hAnsi="Times New Roman"/>
                <w:kern w:val="0"/>
                <w:sz w:val="22"/>
              </w:rPr>
              <w:t>褶皱型，过滤效率达到</w:t>
            </w:r>
            <w:r w:rsidRPr="000E6D2F">
              <w:rPr>
                <w:rFonts w:ascii="Times New Roman" w:hAnsi="Times New Roman"/>
                <w:kern w:val="0"/>
                <w:sz w:val="22"/>
              </w:rPr>
              <w:t>G4</w:t>
            </w:r>
            <w:r w:rsidRPr="000E6D2F">
              <w:rPr>
                <w:rFonts w:ascii="Times New Roman" w:hAnsi="Times New Roman"/>
                <w:kern w:val="0"/>
                <w:sz w:val="22"/>
              </w:rPr>
              <w:t>标准，具有过滤网脏堵报警功能。</w:t>
            </w:r>
            <w:r w:rsidRPr="000E6D2F">
              <w:rPr>
                <w:rFonts w:ascii="Times New Roman" w:hAnsi="Times New Roman"/>
                <w:kern w:val="0"/>
                <w:sz w:val="22"/>
              </w:rPr>
              <w:br/>
              <w:t xml:space="preserve">14. </w:t>
            </w:r>
            <w:r w:rsidRPr="000E6D2F">
              <w:rPr>
                <w:rFonts w:ascii="Times New Roman" w:hAnsi="Times New Roman"/>
                <w:kern w:val="0"/>
                <w:sz w:val="22"/>
              </w:rPr>
              <w:t>采用先进的微处理控制器，采用不小于</w:t>
            </w:r>
            <w:r w:rsidRPr="000E6D2F">
              <w:rPr>
                <w:rFonts w:ascii="Times New Roman" w:hAnsi="Times New Roman"/>
                <w:kern w:val="0"/>
                <w:sz w:val="22"/>
              </w:rPr>
              <w:t>4</w:t>
            </w:r>
            <w:r w:rsidRPr="000E6D2F">
              <w:rPr>
                <w:rFonts w:ascii="Times New Roman" w:hAnsi="Times New Roman"/>
                <w:kern w:val="0"/>
                <w:sz w:val="22"/>
              </w:rPr>
              <w:t>英寸彩色触摸屏，能显示温湿度曲线，具有图形显示机组内各组件的运行状态的功能，应具有大容量的故障报警记录储存的功能，可储存和显示当前和历史报警信息。</w:t>
            </w:r>
            <w:r w:rsidRPr="000E6D2F">
              <w:rPr>
                <w:rFonts w:ascii="Times New Roman" w:hAnsi="Times New Roman"/>
                <w:kern w:val="0"/>
                <w:sz w:val="22"/>
              </w:rPr>
              <w:br/>
              <w:t xml:space="preserve">15. </w:t>
            </w:r>
            <w:r w:rsidRPr="000E6D2F">
              <w:rPr>
                <w:rFonts w:ascii="Times New Roman" w:hAnsi="Times New Roman"/>
                <w:kern w:val="0"/>
                <w:sz w:val="22"/>
              </w:rPr>
              <w:t>标配</w:t>
            </w:r>
            <w:r w:rsidRPr="000E6D2F">
              <w:rPr>
                <w:rFonts w:ascii="Times New Roman" w:hAnsi="Times New Roman"/>
                <w:kern w:val="0"/>
                <w:sz w:val="22"/>
              </w:rPr>
              <w:t>RS485</w:t>
            </w:r>
            <w:r w:rsidRPr="000E6D2F">
              <w:rPr>
                <w:rFonts w:ascii="Times New Roman" w:hAnsi="Times New Roman"/>
                <w:kern w:val="0"/>
                <w:sz w:val="22"/>
              </w:rPr>
              <w:t>接口，可进行远程监控，实现远程开关机、状态查看、参数设置、告警查看等功能。</w:t>
            </w:r>
            <w:r w:rsidRPr="000E6D2F">
              <w:rPr>
                <w:rFonts w:ascii="Times New Roman" w:hAnsi="Times New Roman"/>
                <w:kern w:val="0"/>
                <w:sz w:val="22"/>
              </w:rPr>
              <w:br/>
              <w:t xml:space="preserve">16. </w:t>
            </w:r>
            <w:r w:rsidRPr="000E6D2F">
              <w:rPr>
                <w:rFonts w:ascii="Times New Roman" w:hAnsi="Times New Roman"/>
                <w:kern w:val="0"/>
                <w:sz w:val="22"/>
              </w:rPr>
              <w:t>机房空调具有群控功能，当群控功能失效，保证单机自动接管运行，实现机组群控不需增加额外的费用，群控机组数量不少于</w:t>
            </w:r>
            <w:r w:rsidRPr="000E6D2F">
              <w:rPr>
                <w:rFonts w:ascii="Times New Roman" w:hAnsi="Times New Roman"/>
                <w:kern w:val="0"/>
                <w:sz w:val="22"/>
              </w:rPr>
              <w:t>32</w:t>
            </w:r>
            <w:r w:rsidRPr="000E6D2F">
              <w:rPr>
                <w:rFonts w:ascii="Times New Roman" w:hAnsi="Times New Roman"/>
                <w:kern w:val="0"/>
                <w:sz w:val="22"/>
              </w:rPr>
              <w:t>台。</w:t>
            </w:r>
            <w:r w:rsidRPr="000E6D2F">
              <w:rPr>
                <w:rFonts w:ascii="Times New Roman" w:hAnsi="Times New Roman"/>
                <w:kern w:val="0"/>
                <w:sz w:val="22"/>
              </w:rPr>
              <w:br/>
              <w:t xml:space="preserve">17. </w:t>
            </w:r>
            <w:r w:rsidRPr="000E6D2F">
              <w:rPr>
                <w:rFonts w:ascii="Times New Roman" w:hAnsi="Times New Roman"/>
                <w:kern w:val="0"/>
                <w:sz w:val="22"/>
              </w:rPr>
              <w:t>机房空调应具有智能判断功能，对于超常规的参数设置（错误命令），应能自动回绝。</w:t>
            </w:r>
            <w:r w:rsidRPr="000E6D2F">
              <w:rPr>
                <w:rFonts w:ascii="Times New Roman" w:hAnsi="Times New Roman"/>
                <w:kern w:val="0"/>
                <w:sz w:val="22"/>
              </w:rPr>
              <w:br/>
              <w:t xml:space="preserve">18. </w:t>
            </w:r>
            <w:r w:rsidRPr="000E6D2F">
              <w:rPr>
                <w:rFonts w:ascii="Times New Roman" w:hAnsi="Times New Roman"/>
                <w:kern w:val="0"/>
                <w:sz w:val="22"/>
              </w:rPr>
              <w:t>室外机冷凝器采用铜管铝翅片，而非全铝微通道，冷凝器风扇需可根据制冷系统管道压力无级调速运行，降低精密空调能耗。</w:t>
            </w:r>
            <w:r w:rsidRPr="000E6D2F">
              <w:rPr>
                <w:rFonts w:ascii="Times New Roman" w:hAnsi="Times New Roman"/>
                <w:kern w:val="0"/>
                <w:sz w:val="22"/>
              </w:rPr>
              <w:br/>
              <w:t xml:space="preserve">19. </w:t>
            </w:r>
            <w:r w:rsidRPr="000E6D2F">
              <w:rPr>
                <w:rFonts w:ascii="Times New Roman" w:hAnsi="Times New Roman"/>
                <w:kern w:val="0"/>
                <w:sz w:val="22"/>
              </w:rPr>
              <w:t>精密空调标准配置漏水报警功能，在发生漏水时发出报警。</w:t>
            </w:r>
            <w:r w:rsidRPr="000E6D2F">
              <w:rPr>
                <w:rFonts w:ascii="Times New Roman" w:hAnsi="Times New Roman"/>
                <w:kern w:val="0"/>
                <w:sz w:val="22"/>
              </w:rPr>
              <w:br/>
              <w:t xml:space="preserve">20. </w:t>
            </w:r>
            <w:r w:rsidRPr="000E6D2F">
              <w:rPr>
                <w:rFonts w:ascii="Times New Roman" w:hAnsi="Times New Roman"/>
                <w:kern w:val="0"/>
                <w:sz w:val="22"/>
              </w:rPr>
              <w:t>室内空调机组全正面维护，机组可靠墙安装。</w:t>
            </w:r>
            <w:r w:rsidRPr="000E6D2F">
              <w:rPr>
                <w:rFonts w:ascii="Times New Roman" w:hAnsi="Times New Roman"/>
                <w:kern w:val="0"/>
                <w:sz w:val="22"/>
              </w:rPr>
              <w:br/>
              <w:t xml:space="preserve">21. </w:t>
            </w:r>
            <w:r w:rsidRPr="000E6D2F">
              <w:rPr>
                <w:rFonts w:ascii="Times New Roman" w:hAnsi="Times New Roman"/>
                <w:kern w:val="0"/>
                <w:sz w:val="22"/>
              </w:rPr>
              <w:t>为方便空调安装，避免使用明火，空调标配螺纹快速接头，现场快速安装无需焊接。</w:t>
            </w:r>
            <w:r w:rsidRPr="000E6D2F">
              <w:rPr>
                <w:rFonts w:ascii="Times New Roman" w:hAnsi="Times New Roman"/>
                <w:kern w:val="0"/>
                <w:sz w:val="22"/>
              </w:rPr>
              <w:br/>
              <w:t>2</w:t>
            </w:r>
            <w:r w:rsidRPr="000E6D2F">
              <w:rPr>
                <w:rFonts w:ascii="Times New Roman" w:hAnsi="Times New Roman" w:hint="eastAsia"/>
                <w:kern w:val="0"/>
                <w:sz w:val="22"/>
              </w:rPr>
              <w:t>2</w:t>
            </w:r>
            <w:r w:rsidRPr="000E6D2F">
              <w:rPr>
                <w:rFonts w:ascii="Times New Roman" w:hAnsi="Times New Roman"/>
                <w:kern w:val="0"/>
                <w:sz w:val="22"/>
              </w:rPr>
              <w:t xml:space="preserve">. </w:t>
            </w:r>
            <w:r w:rsidRPr="000E6D2F">
              <w:rPr>
                <w:rFonts w:ascii="Times New Roman" w:hAnsi="Times New Roman"/>
                <w:kern w:val="0"/>
                <w:sz w:val="22"/>
              </w:rPr>
              <w:t>为保证设备质量，空调主要部件（壳体、蒸发器及冷凝器）需要自产。</w:t>
            </w:r>
            <w:r w:rsidRPr="000E6D2F">
              <w:rPr>
                <w:rFonts w:ascii="Times New Roman" w:hAnsi="Times New Roman"/>
                <w:kern w:val="0"/>
                <w:sz w:val="22"/>
              </w:rPr>
              <w:br/>
              <w:t>2</w:t>
            </w:r>
            <w:r w:rsidRPr="000E6D2F">
              <w:rPr>
                <w:rFonts w:ascii="Times New Roman" w:hAnsi="Times New Roman" w:hint="eastAsia"/>
                <w:kern w:val="0"/>
                <w:sz w:val="22"/>
              </w:rPr>
              <w:t>3</w:t>
            </w:r>
            <w:r w:rsidRPr="000E6D2F">
              <w:rPr>
                <w:rFonts w:ascii="Times New Roman" w:hAnsi="Times New Roman"/>
                <w:kern w:val="0"/>
                <w:sz w:val="22"/>
              </w:rPr>
              <w:t>.</w:t>
            </w:r>
            <w:r w:rsidRPr="000E6D2F">
              <w:rPr>
                <w:rFonts w:ascii="Times New Roman" w:hAnsi="Times New Roman" w:hint="eastAsia"/>
                <w:kern w:val="0"/>
                <w:sz w:val="22"/>
              </w:rPr>
              <w:t>如有请</w:t>
            </w:r>
            <w:r w:rsidRPr="000E6D2F">
              <w:rPr>
                <w:rFonts w:ascii="Times New Roman" w:hAnsi="Times New Roman"/>
                <w:kern w:val="0"/>
                <w:sz w:val="22"/>
              </w:rPr>
              <w:t>提供同制冷规格产品第三方权威机构检测报告，且检验报告具有</w:t>
            </w:r>
            <w:r w:rsidRPr="000E6D2F">
              <w:rPr>
                <w:rFonts w:ascii="Times New Roman" w:hAnsi="Times New Roman"/>
                <w:kern w:val="0"/>
                <w:sz w:val="22"/>
              </w:rPr>
              <w:t>CMA</w:t>
            </w:r>
            <w:r w:rsidRPr="000E6D2F">
              <w:rPr>
                <w:rFonts w:ascii="Times New Roman" w:hAnsi="Times New Roman"/>
                <w:kern w:val="0"/>
                <w:sz w:val="22"/>
              </w:rPr>
              <w:t>或者</w:t>
            </w:r>
            <w:r w:rsidRPr="000E6D2F">
              <w:rPr>
                <w:rFonts w:ascii="Times New Roman" w:hAnsi="Times New Roman"/>
                <w:kern w:val="0"/>
                <w:sz w:val="22"/>
              </w:rPr>
              <w:t>CNAS</w:t>
            </w:r>
            <w:r w:rsidRPr="000E6D2F">
              <w:rPr>
                <w:rFonts w:ascii="Times New Roman" w:hAnsi="Times New Roman"/>
                <w:kern w:val="0"/>
                <w:sz w:val="22"/>
              </w:rPr>
              <w:t>标志，报告中需具有制冷量、制冷消耗功率、能效比、送风量、显热比、显冷量、加热量、加湿量等参数，参数需满足需求。</w:t>
            </w:r>
            <w:r w:rsidRPr="000E6D2F">
              <w:rPr>
                <w:rFonts w:ascii="Times New Roman" w:hAnsi="Times New Roman"/>
                <w:kern w:val="0"/>
                <w:sz w:val="22"/>
              </w:rPr>
              <w:br/>
              <w:t>2</w:t>
            </w:r>
            <w:r w:rsidRPr="000E6D2F">
              <w:rPr>
                <w:rFonts w:ascii="Times New Roman" w:hAnsi="Times New Roman" w:hint="eastAsia"/>
                <w:kern w:val="0"/>
                <w:sz w:val="22"/>
              </w:rPr>
              <w:t>4</w:t>
            </w:r>
            <w:r w:rsidRPr="000E6D2F">
              <w:rPr>
                <w:rFonts w:ascii="Times New Roman" w:hAnsi="Times New Roman"/>
                <w:kern w:val="0"/>
                <w:sz w:val="22"/>
              </w:rPr>
              <w:t xml:space="preserve">. </w:t>
            </w:r>
            <w:r w:rsidRPr="000E6D2F">
              <w:rPr>
                <w:rFonts w:ascii="Times New Roman" w:hAnsi="Times New Roman" w:hint="eastAsia"/>
                <w:kern w:val="0"/>
                <w:sz w:val="22"/>
              </w:rPr>
              <w:t>如有请提供</w:t>
            </w:r>
            <w:r w:rsidRPr="000E6D2F">
              <w:rPr>
                <w:rFonts w:ascii="Times New Roman" w:hAnsi="Times New Roman"/>
                <w:kern w:val="0"/>
                <w:sz w:val="22"/>
              </w:rPr>
              <w:t>精密空调控制系统软件及精密空调加湿控制系统软件著作权登记证书</w:t>
            </w:r>
            <w:r w:rsidRPr="000E6D2F">
              <w:rPr>
                <w:rFonts w:ascii="Times New Roman" w:hAnsi="Times New Roman" w:hint="eastAsia"/>
                <w:kern w:val="0"/>
                <w:sz w:val="22"/>
              </w:rPr>
              <w:t>。</w:t>
            </w:r>
            <w:r w:rsidRPr="000E6D2F">
              <w:rPr>
                <w:rFonts w:ascii="Times New Roman" w:hAnsi="Times New Roman"/>
                <w:kern w:val="0"/>
                <w:sz w:val="22"/>
              </w:rPr>
              <w:br/>
              <w:t>2</w:t>
            </w:r>
            <w:r w:rsidRPr="000E6D2F">
              <w:rPr>
                <w:rFonts w:ascii="Times New Roman" w:hAnsi="Times New Roman" w:hint="eastAsia"/>
                <w:kern w:val="0"/>
                <w:sz w:val="22"/>
              </w:rPr>
              <w:t>5</w:t>
            </w:r>
            <w:r w:rsidRPr="000E6D2F">
              <w:rPr>
                <w:rFonts w:ascii="Times New Roman" w:hAnsi="Times New Roman"/>
                <w:kern w:val="0"/>
                <w:sz w:val="22"/>
              </w:rPr>
              <w:t xml:space="preserve">. </w:t>
            </w:r>
            <w:r w:rsidRPr="000E6D2F">
              <w:rPr>
                <w:rFonts w:ascii="Times New Roman" w:hAnsi="Times New Roman"/>
                <w:kern w:val="0"/>
                <w:sz w:val="22"/>
              </w:rPr>
              <w:t>精密空调应具有群控功能。</w:t>
            </w:r>
          </w:p>
        </w:tc>
      </w:tr>
      <w:tr w:rsidR="007D47DD" w:rsidRPr="000E6D2F" w:rsidTr="008E1E82">
        <w:trPr>
          <w:trHeight w:val="312"/>
        </w:trPr>
        <w:tc>
          <w:tcPr>
            <w:tcW w:w="390" w:type="dxa"/>
            <w:vMerge/>
            <w:vAlign w:val="center"/>
          </w:tcPr>
          <w:p w:rsidR="007D47DD" w:rsidRPr="000E6D2F" w:rsidRDefault="007D47DD" w:rsidP="008E1E82">
            <w:pPr>
              <w:widowControl/>
              <w:jc w:val="left"/>
              <w:rPr>
                <w:rFonts w:ascii="Times New Roman" w:hAnsi="Times New Roman"/>
                <w:kern w:val="0"/>
                <w:sz w:val="22"/>
              </w:rPr>
            </w:pPr>
          </w:p>
        </w:tc>
        <w:tc>
          <w:tcPr>
            <w:tcW w:w="817" w:type="dxa"/>
            <w:vMerge/>
            <w:vAlign w:val="center"/>
          </w:tcPr>
          <w:p w:rsidR="007D47DD" w:rsidRPr="000E6D2F" w:rsidRDefault="007D47DD" w:rsidP="008E1E82">
            <w:pPr>
              <w:widowControl/>
              <w:jc w:val="left"/>
              <w:rPr>
                <w:rFonts w:ascii="Times New Roman" w:hAnsi="Times New Roman"/>
                <w:kern w:val="0"/>
                <w:sz w:val="22"/>
              </w:rPr>
            </w:pPr>
          </w:p>
        </w:tc>
        <w:tc>
          <w:tcPr>
            <w:tcW w:w="975" w:type="dxa"/>
            <w:vMerge/>
            <w:vAlign w:val="center"/>
          </w:tcPr>
          <w:p w:rsidR="007D47DD" w:rsidRPr="000E6D2F" w:rsidRDefault="007D47DD" w:rsidP="008E1E82">
            <w:pPr>
              <w:widowControl/>
              <w:jc w:val="left"/>
              <w:rPr>
                <w:rFonts w:ascii="Times New Roman" w:hAnsi="Times New Roman"/>
                <w:kern w:val="0"/>
                <w:sz w:val="22"/>
              </w:rPr>
            </w:pPr>
          </w:p>
        </w:tc>
        <w:tc>
          <w:tcPr>
            <w:tcW w:w="6340" w:type="dxa"/>
            <w:gridSpan w:val="2"/>
            <w:vMerge/>
            <w:vAlign w:val="center"/>
          </w:tcPr>
          <w:p w:rsidR="007D47DD" w:rsidRPr="000E6D2F" w:rsidRDefault="007D47DD" w:rsidP="008E1E82">
            <w:pPr>
              <w:widowControl/>
              <w:jc w:val="left"/>
              <w:rPr>
                <w:rFonts w:ascii="Times New Roman" w:hAnsi="Times New Roman"/>
                <w:kern w:val="0"/>
                <w:sz w:val="22"/>
              </w:rPr>
            </w:pPr>
          </w:p>
        </w:tc>
      </w:tr>
      <w:tr w:rsidR="007D47DD" w:rsidRPr="000E6D2F" w:rsidTr="008E1E82">
        <w:tc>
          <w:tcPr>
            <w:tcW w:w="390" w:type="dxa"/>
            <w:vMerge/>
            <w:vAlign w:val="center"/>
          </w:tcPr>
          <w:p w:rsidR="007D47DD" w:rsidRPr="000E6D2F" w:rsidRDefault="007D47DD" w:rsidP="008E1E82">
            <w:pPr>
              <w:widowControl/>
              <w:jc w:val="left"/>
              <w:rPr>
                <w:rFonts w:ascii="Times New Roman" w:hAnsi="Times New Roman"/>
                <w:kern w:val="0"/>
                <w:sz w:val="22"/>
              </w:rPr>
            </w:pPr>
          </w:p>
        </w:tc>
        <w:tc>
          <w:tcPr>
            <w:tcW w:w="817" w:type="dxa"/>
            <w:vMerge/>
            <w:vAlign w:val="center"/>
          </w:tcPr>
          <w:p w:rsidR="007D47DD" w:rsidRPr="000E6D2F" w:rsidRDefault="007D47DD" w:rsidP="008E1E82">
            <w:pPr>
              <w:widowControl/>
              <w:jc w:val="left"/>
              <w:rPr>
                <w:rFonts w:ascii="Times New Roman" w:hAnsi="Times New Roman"/>
                <w:kern w:val="0"/>
                <w:sz w:val="22"/>
              </w:rPr>
            </w:pPr>
          </w:p>
        </w:tc>
        <w:tc>
          <w:tcPr>
            <w:tcW w:w="975" w:type="dxa"/>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6340" w:type="dxa"/>
            <w:gridSpan w:val="2"/>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服务期内提供</w:t>
            </w:r>
            <w:r w:rsidRPr="000E6D2F">
              <w:rPr>
                <w:rFonts w:ascii="Times New Roman" w:hAnsi="Times New Roman" w:hint="eastAsia"/>
                <w:sz w:val="22"/>
              </w:rPr>
              <w:t>每周</w:t>
            </w:r>
            <w:r w:rsidRPr="000E6D2F">
              <w:rPr>
                <w:rFonts w:ascii="Times New Roman" w:hAnsi="Times New Roman"/>
                <w:sz w:val="22"/>
              </w:rPr>
              <w:t>7</w:t>
            </w:r>
            <w:r w:rsidRPr="000E6D2F">
              <w:rPr>
                <w:rFonts w:ascii="Times New Roman" w:hAnsi="Times New Roman" w:hint="eastAsia"/>
                <w:sz w:val="22"/>
              </w:rPr>
              <w:t>天</w:t>
            </w:r>
            <w:r w:rsidRPr="000E6D2F">
              <w:rPr>
                <w:rFonts w:ascii="Times New Roman" w:hAnsi="Times New Roman"/>
                <w:sz w:val="22"/>
              </w:rPr>
              <w:t>×24</w:t>
            </w:r>
            <w:r w:rsidRPr="000E6D2F">
              <w:rPr>
                <w:rFonts w:ascii="Times New Roman" w:hAnsi="Times New Roman" w:hint="eastAsia"/>
                <w:sz w:val="22"/>
              </w:rPr>
              <w:t>小时</w:t>
            </w:r>
            <w:r w:rsidRPr="000E6D2F">
              <w:rPr>
                <w:rFonts w:ascii="Times New Roman" w:hAnsi="Times New Roman"/>
                <w:kern w:val="0"/>
                <w:sz w:val="22"/>
              </w:rPr>
              <w:t>电话支持，接到电话</w:t>
            </w:r>
            <w:r w:rsidRPr="000E6D2F">
              <w:rPr>
                <w:rFonts w:ascii="Times New Roman" w:hAnsi="Times New Roman"/>
                <w:kern w:val="0"/>
                <w:sz w:val="22"/>
              </w:rPr>
              <w:t>8</w:t>
            </w:r>
            <w:r w:rsidRPr="000E6D2F">
              <w:rPr>
                <w:rFonts w:ascii="Times New Roman" w:hAnsi="Times New Roman"/>
                <w:kern w:val="0"/>
                <w:sz w:val="22"/>
              </w:rPr>
              <w:t>小时内组织人员到场排查问题，给出方案，处置问题。</w:t>
            </w:r>
          </w:p>
        </w:tc>
      </w:tr>
      <w:tr w:rsidR="007D47DD" w:rsidRPr="000E6D2F" w:rsidTr="008E1E82">
        <w:tc>
          <w:tcPr>
            <w:tcW w:w="390" w:type="dxa"/>
            <w:vMerge/>
            <w:vAlign w:val="center"/>
          </w:tcPr>
          <w:p w:rsidR="007D47DD" w:rsidRPr="000E6D2F" w:rsidRDefault="007D47DD" w:rsidP="008E1E82">
            <w:pPr>
              <w:widowControl/>
              <w:jc w:val="left"/>
              <w:rPr>
                <w:rFonts w:ascii="Times New Roman" w:hAnsi="Times New Roman"/>
                <w:kern w:val="0"/>
                <w:sz w:val="22"/>
              </w:rPr>
            </w:pPr>
          </w:p>
        </w:tc>
        <w:tc>
          <w:tcPr>
            <w:tcW w:w="817" w:type="dxa"/>
            <w:vMerge/>
            <w:vAlign w:val="center"/>
          </w:tcPr>
          <w:p w:rsidR="007D47DD" w:rsidRPr="000E6D2F" w:rsidRDefault="007D47DD" w:rsidP="008E1E82">
            <w:pPr>
              <w:widowControl/>
              <w:jc w:val="left"/>
              <w:rPr>
                <w:rFonts w:ascii="Times New Roman" w:hAnsi="Times New Roman"/>
                <w:kern w:val="0"/>
                <w:sz w:val="22"/>
              </w:rPr>
            </w:pPr>
          </w:p>
        </w:tc>
        <w:tc>
          <w:tcPr>
            <w:tcW w:w="975" w:type="dxa"/>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6340" w:type="dxa"/>
            <w:gridSpan w:val="2"/>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质保</w:t>
            </w:r>
            <w:r w:rsidRPr="000E6D2F">
              <w:rPr>
                <w:rFonts w:ascii="Times New Roman" w:hAnsi="Times New Roman"/>
                <w:kern w:val="0"/>
                <w:sz w:val="22"/>
              </w:rPr>
              <w:t>1</w:t>
            </w:r>
            <w:r w:rsidRPr="000E6D2F">
              <w:rPr>
                <w:rFonts w:ascii="Times New Roman" w:hAnsi="Times New Roman"/>
                <w:kern w:val="0"/>
                <w:sz w:val="22"/>
              </w:rPr>
              <w:t>年</w:t>
            </w:r>
          </w:p>
        </w:tc>
      </w:tr>
      <w:tr w:rsidR="007D47DD" w:rsidRPr="000E6D2F" w:rsidTr="008E1E82">
        <w:tc>
          <w:tcPr>
            <w:tcW w:w="390" w:type="dxa"/>
            <w:vMerge w:val="restar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4</w:t>
            </w:r>
          </w:p>
        </w:tc>
        <w:tc>
          <w:tcPr>
            <w:tcW w:w="817" w:type="dxa"/>
            <w:vMerge w:val="restar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柜式空调</w:t>
            </w:r>
          </w:p>
        </w:tc>
        <w:tc>
          <w:tcPr>
            <w:tcW w:w="975" w:type="dxa"/>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6340" w:type="dxa"/>
            <w:gridSpan w:val="2"/>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w:t>
            </w:r>
            <w:r w:rsidRPr="000E6D2F">
              <w:rPr>
                <w:rFonts w:ascii="Times New Roman" w:hAnsi="Times New Roman"/>
                <w:kern w:val="0"/>
                <w:sz w:val="22"/>
              </w:rPr>
              <w:t>3P</w:t>
            </w:r>
            <w:r w:rsidRPr="000E6D2F">
              <w:rPr>
                <w:rFonts w:ascii="Times New Roman" w:hAnsi="Times New Roman"/>
                <w:kern w:val="0"/>
                <w:sz w:val="22"/>
              </w:rPr>
              <w:t>柜式空调，变频冷暖型柜式空调，适用面积</w:t>
            </w:r>
            <w:r w:rsidRPr="000E6D2F">
              <w:rPr>
                <w:rFonts w:ascii="Times New Roman" w:hAnsi="Times New Roman"/>
                <w:kern w:val="0"/>
                <w:sz w:val="22"/>
              </w:rPr>
              <w:t>32~60</w:t>
            </w:r>
            <w:r w:rsidRPr="000E6D2F">
              <w:rPr>
                <w:rFonts w:ascii="Times New Roman" w:hAnsi="Times New Roman"/>
                <w:kern w:val="0"/>
                <w:sz w:val="22"/>
              </w:rPr>
              <w:t>米。</w:t>
            </w:r>
            <w:r w:rsidRPr="000E6D2F">
              <w:rPr>
                <w:rFonts w:ascii="Times New Roman" w:hAnsi="Times New Roman"/>
                <w:kern w:val="0"/>
                <w:sz w:val="22"/>
              </w:rPr>
              <w:br/>
              <w:t>2</w:t>
            </w:r>
            <w:r w:rsidRPr="000E6D2F">
              <w:rPr>
                <w:rFonts w:ascii="Times New Roman" w:hAnsi="Times New Roman"/>
                <w:kern w:val="0"/>
                <w:sz w:val="22"/>
              </w:rPr>
              <w:t>、品牌选取国内知名品牌。</w:t>
            </w:r>
            <w:r w:rsidRPr="000E6D2F">
              <w:rPr>
                <w:rFonts w:ascii="Times New Roman" w:hAnsi="Times New Roman"/>
                <w:kern w:val="0"/>
                <w:sz w:val="22"/>
              </w:rPr>
              <w:br/>
              <w:t>3</w:t>
            </w:r>
            <w:r w:rsidRPr="000E6D2F">
              <w:rPr>
                <w:rFonts w:ascii="Times New Roman" w:hAnsi="Times New Roman"/>
                <w:kern w:val="0"/>
                <w:sz w:val="22"/>
              </w:rPr>
              <w:t>、能耗等级为</w:t>
            </w:r>
            <w:r w:rsidRPr="000E6D2F">
              <w:rPr>
                <w:rFonts w:ascii="Times New Roman" w:hAnsi="Times New Roman"/>
                <w:kern w:val="0"/>
                <w:sz w:val="22"/>
              </w:rPr>
              <w:t>3</w:t>
            </w:r>
            <w:r w:rsidRPr="000E6D2F">
              <w:rPr>
                <w:rFonts w:ascii="Times New Roman" w:hAnsi="Times New Roman"/>
                <w:kern w:val="0"/>
                <w:sz w:val="22"/>
              </w:rPr>
              <w:t>级或以上，</w:t>
            </w:r>
            <w:r w:rsidRPr="000E6D2F">
              <w:rPr>
                <w:rFonts w:ascii="Times New Roman" w:hAnsi="Times New Roman"/>
                <w:kern w:val="0"/>
                <w:sz w:val="22"/>
              </w:rPr>
              <w:br/>
              <w:t>4</w:t>
            </w:r>
            <w:r w:rsidRPr="000E6D2F">
              <w:rPr>
                <w:rFonts w:ascii="Times New Roman" w:hAnsi="Times New Roman"/>
                <w:kern w:val="0"/>
                <w:sz w:val="22"/>
              </w:rPr>
              <w:t>、包含配套管电缆和安装辅材。</w:t>
            </w:r>
          </w:p>
        </w:tc>
      </w:tr>
      <w:tr w:rsidR="007D47DD" w:rsidRPr="000E6D2F" w:rsidTr="008E1E82">
        <w:tc>
          <w:tcPr>
            <w:tcW w:w="390" w:type="dxa"/>
            <w:vMerge/>
            <w:vAlign w:val="center"/>
          </w:tcPr>
          <w:p w:rsidR="007D47DD" w:rsidRPr="000E6D2F" w:rsidRDefault="007D47DD" w:rsidP="008E1E82">
            <w:pPr>
              <w:widowControl/>
              <w:jc w:val="left"/>
              <w:rPr>
                <w:rFonts w:ascii="Times New Roman" w:hAnsi="Times New Roman"/>
                <w:kern w:val="0"/>
                <w:sz w:val="22"/>
              </w:rPr>
            </w:pPr>
          </w:p>
        </w:tc>
        <w:tc>
          <w:tcPr>
            <w:tcW w:w="817" w:type="dxa"/>
            <w:vMerge/>
            <w:vAlign w:val="center"/>
          </w:tcPr>
          <w:p w:rsidR="007D47DD" w:rsidRPr="000E6D2F" w:rsidRDefault="007D47DD" w:rsidP="008E1E82">
            <w:pPr>
              <w:widowControl/>
              <w:jc w:val="left"/>
              <w:rPr>
                <w:rFonts w:ascii="Times New Roman" w:hAnsi="Times New Roman"/>
                <w:kern w:val="0"/>
                <w:sz w:val="22"/>
              </w:rPr>
            </w:pPr>
          </w:p>
        </w:tc>
        <w:tc>
          <w:tcPr>
            <w:tcW w:w="975" w:type="dxa"/>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6340" w:type="dxa"/>
            <w:gridSpan w:val="2"/>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服务期内提供</w:t>
            </w:r>
            <w:r w:rsidRPr="000E6D2F">
              <w:rPr>
                <w:rFonts w:ascii="Times New Roman" w:hAnsi="Times New Roman" w:hint="eastAsia"/>
                <w:sz w:val="22"/>
              </w:rPr>
              <w:t>每周</w:t>
            </w:r>
            <w:r w:rsidRPr="000E6D2F">
              <w:rPr>
                <w:rFonts w:ascii="Times New Roman" w:hAnsi="Times New Roman"/>
                <w:sz w:val="22"/>
              </w:rPr>
              <w:t>7</w:t>
            </w:r>
            <w:r w:rsidRPr="000E6D2F">
              <w:rPr>
                <w:rFonts w:ascii="Times New Roman" w:hAnsi="Times New Roman" w:hint="eastAsia"/>
                <w:sz w:val="22"/>
              </w:rPr>
              <w:t>天</w:t>
            </w:r>
            <w:r w:rsidRPr="000E6D2F">
              <w:rPr>
                <w:rFonts w:ascii="Times New Roman" w:hAnsi="Times New Roman"/>
                <w:sz w:val="22"/>
              </w:rPr>
              <w:t>×24</w:t>
            </w:r>
            <w:r w:rsidRPr="000E6D2F">
              <w:rPr>
                <w:rFonts w:ascii="Times New Roman" w:hAnsi="Times New Roman" w:hint="eastAsia"/>
                <w:sz w:val="22"/>
              </w:rPr>
              <w:t>小时</w:t>
            </w:r>
            <w:r w:rsidRPr="000E6D2F">
              <w:rPr>
                <w:rFonts w:ascii="Times New Roman" w:hAnsi="Times New Roman"/>
                <w:kern w:val="0"/>
                <w:sz w:val="22"/>
              </w:rPr>
              <w:t>电话支持，接到电话</w:t>
            </w:r>
            <w:r w:rsidRPr="000E6D2F">
              <w:rPr>
                <w:rFonts w:ascii="Times New Roman" w:hAnsi="Times New Roman"/>
                <w:kern w:val="0"/>
                <w:sz w:val="22"/>
              </w:rPr>
              <w:t>8</w:t>
            </w:r>
            <w:r w:rsidRPr="000E6D2F">
              <w:rPr>
                <w:rFonts w:ascii="Times New Roman" w:hAnsi="Times New Roman"/>
                <w:kern w:val="0"/>
                <w:sz w:val="22"/>
              </w:rPr>
              <w:t>小时内组织人员到场排查问题，给出方案，处置问题。</w:t>
            </w:r>
          </w:p>
        </w:tc>
      </w:tr>
      <w:tr w:rsidR="007D47DD" w:rsidRPr="000E6D2F" w:rsidTr="008E1E82">
        <w:tc>
          <w:tcPr>
            <w:tcW w:w="390" w:type="dxa"/>
            <w:vMerge/>
            <w:vAlign w:val="center"/>
          </w:tcPr>
          <w:p w:rsidR="007D47DD" w:rsidRPr="000E6D2F" w:rsidRDefault="007D47DD" w:rsidP="008E1E82">
            <w:pPr>
              <w:widowControl/>
              <w:jc w:val="left"/>
              <w:rPr>
                <w:rFonts w:ascii="Times New Roman" w:hAnsi="Times New Roman"/>
                <w:kern w:val="0"/>
                <w:sz w:val="22"/>
              </w:rPr>
            </w:pPr>
          </w:p>
        </w:tc>
        <w:tc>
          <w:tcPr>
            <w:tcW w:w="817" w:type="dxa"/>
            <w:vMerge/>
            <w:vAlign w:val="center"/>
          </w:tcPr>
          <w:p w:rsidR="007D47DD" w:rsidRPr="000E6D2F" w:rsidRDefault="007D47DD" w:rsidP="008E1E82">
            <w:pPr>
              <w:widowControl/>
              <w:jc w:val="left"/>
              <w:rPr>
                <w:rFonts w:ascii="Times New Roman" w:hAnsi="Times New Roman"/>
                <w:kern w:val="0"/>
                <w:sz w:val="22"/>
              </w:rPr>
            </w:pPr>
          </w:p>
        </w:tc>
        <w:tc>
          <w:tcPr>
            <w:tcW w:w="975" w:type="dxa"/>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6340" w:type="dxa"/>
            <w:gridSpan w:val="2"/>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质保</w:t>
            </w:r>
            <w:r w:rsidRPr="000E6D2F">
              <w:rPr>
                <w:rFonts w:ascii="Times New Roman" w:hAnsi="Times New Roman"/>
                <w:kern w:val="0"/>
                <w:sz w:val="22"/>
              </w:rPr>
              <w:t>1</w:t>
            </w:r>
            <w:r w:rsidRPr="000E6D2F">
              <w:rPr>
                <w:rFonts w:ascii="Times New Roman" w:hAnsi="Times New Roman"/>
                <w:kern w:val="0"/>
                <w:sz w:val="22"/>
              </w:rPr>
              <w:t>年</w:t>
            </w:r>
          </w:p>
        </w:tc>
      </w:tr>
      <w:tr w:rsidR="007D47DD" w:rsidRPr="000E6D2F" w:rsidTr="008E1E82">
        <w:trPr>
          <w:trHeight w:val="312"/>
        </w:trPr>
        <w:tc>
          <w:tcPr>
            <w:tcW w:w="390" w:type="dxa"/>
            <w:vMerge w:val="restar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5</w:t>
            </w:r>
          </w:p>
        </w:tc>
        <w:tc>
          <w:tcPr>
            <w:tcW w:w="817" w:type="dxa"/>
            <w:vMerge w:val="restar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机房环境和设备监控系统</w:t>
            </w:r>
          </w:p>
        </w:tc>
        <w:tc>
          <w:tcPr>
            <w:tcW w:w="975" w:type="dxa"/>
            <w:vMerge w:val="restar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w:t>
            </w:r>
            <w:r w:rsidRPr="000E6D2F">
              <w:rPr>
                <w:rFonts w:ascii="Times New Roman" w:hAnsi="Times New Roman"/>
                <w:kern w:val="0"/>
                <w:sz w:val="22"/>
              </w:rPr>
              <w:br/>
            </w:r>
            <w:r w:rsidRPr="000E6D2F">
              <w:rPr>
                <w:rFonts w:ascii="Times New Roman" w:hAnsi="Times New Roman"/>
                <w:kern w:val="0"/>
                <w:sz w:val="22"/>
              </w:rPr>
              <w:t>参数</w:t>
            </w:r>
          </w:p>
        </w:tc>
        <w:tc>
          <w:tcPr>
            <w:tcW w:w="6340" w:type="dxa"/>
            <w:gridSpan w:val="2"/>
            <w:vMerge w:val="restart"/>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一体化智能管理软件一体化智能管理软件：含精密配电监测软件，</w:t>
            </w:r>
            <w:r w:rsidRPr="000E6D2F">
              <w:rPr>
                <w:rFonts w:ascii="Times New Roman" w:hAnsi="Times New Roman"/>
                <w:kern w:val="0"/>
                <w:sz w:val="22"/>
              </w:rPr>
              <w:t xml:space="preserve"> UPS</w:t>
            </w:r>
            <w:r w:rsidRPr="000E6D2F">
              <w:rPr>
                <w:rFonts w:ascii="Times New Roman" w:hAnsi="Times New Roman"/>
                <w:kern w:val="0"/>
                <w:sz w:val="22"/>
              </w:rPr>
              <w:t>监控软件，精密空调监控软件，温湿度监测软件</w:t>
            </w:r>
            <w:r w:rsidRPr="000E6D2F">
              <w:rPr>
                <w:rFonts w:ascii="Times New Roman" w:hAnsi="Times New Roman"/>
                <w:kern w:val="0"/>
                <w:sz w:val="22"/>
              </w:rPr>
              <w:t xml:space="preserve"> </w:t>
            </w:r>
            <w:r w:rsidRPr="000E6D2F">
              <w:rPr>
                <w:rFonts w:ascii="Times New Roman" w:hAnsi="Times New Roman"/>
                <w:kern w:val="0"/>
                <w:sz w:val="22"/>
              </w:rPr>
              <w:t>漏水报警监测软件，消防报警监测软件</w:t>
            </w:r>
            <w:r w:rsidRPr="000E6D2F">
              <w:rPr>
                <w:rFonts w:ascii="Times New Roman" w:hAnsi="Times New Roman"/>
                <w:kern w:val="0"/>
                <w:sz w:val="22"/>
              </w:rPr>
              <w:t xml:space="preserve"> </w:t>
            </w:r>
            <w:r w:rsidRPr="000E6D2F">
              <w:rPr>
                <w:rFonts w:ascii="Times New Roman" w:hAnsi="Times New Roman"/>
                <w:kern w:val="0"/>
                <w:sz w:val="22"/>
              </w:rPr>
              <w:t>：支持单机版监控，可通过</w:t>
            </w:r>
            <w:r w:rsidRPr="000E6D2F">
              <w:rPr>
                <w:rFonts w:ascii="Times New Roman" w:hAnsi="Times New Roman"/>
                <w:kern w:val="0"/>
                <w:sz w:val="22"/>
              </w:rPr>
              <w:t>Web</w:t>
            </w:r>
            <w:r w:rsidRPr="000E6D2F">
              <w:rPr>
                <w:rFonts w:ascii="Times New Roman" w:hAnsi="Times New Roman"/>
                <w:kern w:val="0"/>
                <w:sz w:val="22"/>
              </w:rPr>
              <w:t>界面查看系统运行信息、告警信息，进行参数配置。设备运行信息的采集、管理、分析和告警，包括柜内微环境监控、</w:t>
            </w:r>
            <w:r w:rsidRPr="000E6D2F">
              <w:rPr>
                <w:rFonts w:ascii="Times New Roman" w:hAnsi="Times New Roman"/>
                <w:kern w:val="0"/>
                <w:sz w:val="22"/>
              </w:rPr>
              <w:t>UPS</w:t>
            </w:r>
            <w:r w:rsidRPr="000E6D2F">
              <w:rPr>
                <w:rFonts w:ascii="Times New Roman" w:hAnsi="Times New Roman"/>
                <w:kern w:val="0"/>
                <w:sz w:val="22"/>
              </w:rPr>
              <w:t>、配电设备监控。</w:t>
            </w:r>
            <w:r w:rsidRPr="000E6D2F">
              <w:rPr>
                <w:rFonts w:ascii="Times New Roman" w:hAnsi="Times New Roman"/>
                <w:kern w:val="0"/>
                <w:sz w:val="22"/>
              </w:rPr>
              <w:br/>
              <w:t>2.</w:t>
            </w:r>
            <w:r w:rsidRPr="000E6D2F">
              <w:rPr>
                <w:rFonts w:ascii="Times New Roman" w:hAnsi="Times New Roman"/>
                <w:kern w:val="0"/>
                <w:sz w:val="22"/>
              </w:rPr>
              <w:t>一体化监控单元：监控系统带不小于</w:t>
            </w:r>
            <w:r w:rsidRPr="000E6D2F">
              <w:rPr>
                <w:rFonts w:ascii="Times New Roman" w:hAnsi="Times New Roman"/>
                <w:kern w:val="0"/>
                <w:sz w:val="22"/>
              </w:rPr>
              <w:t>10</w:t>
            </w:r>
            <w:r w:rsidRPr="000E6D2F">
              <w:rPr>
                <w:rFonts w:ascii="Times New Roman" w:hAnsi="Times New Roman"/>
                <w:kern w:val="0"/>
                <w:sz w:val="22"/>
              </w:rPr>
              <w:t>英寸彩色触摸屏</w:t>
            </w:r>
            <w:r w:rsidRPr="000E6D2F">
              <w:rPr>
                <w:rFonts w:ascii="Times New Roman" w:hAnsi="Times New Roman"/>
                <w:kern w:val="0"/>
                <w:sz w:val="22"/>
              </w:rPr>
              <w:t>,</w:t>
            </w:r>
            <w:r w:rsidRPr="000E6D2F">
              <w:rPr>
                <w:rFonts w:ascii="Times New Roman" w:hAnsi="Times New Roman"/>
                <w:kern w:val="0"/>
                <w:sz w:val="22"/>
              </w:rPr>
              <w:t>镶嵌于机柜正门</w:t>
            </w:r>
            <w:r w:rsidRPr="000E6D2F">
              <w:rPr>
                <w:rFonts w:ascii="Times New Roman" w:hAnsi="Times New Roman"/>
                <w:kern w:val="0"/>
                <w:sz w:val="22"/>
              </w:rPr>
              <w:t>,</w:t>
            </w:r>
            <w:r w:rsidRPr="000E6D2F">
              <w:rPr>
                <w:rFonts w:ascii="Times New Roman" w:hAnsi="Times New Roman"/>
                <w:kern w:val="0"/>
                <w:sz w:val="22"/>
              </w:rPr>
              <w:t>监控主机具备</w:t>
            </w:r>
            <w:r w:rsidRPr="000E6D2F">
              <w:rPr>
                <w:rFonts w:ascii="Times New Roman" w:hAnsi="Times New Roman"/>
                <w:kern w:val="0"/>
                <w:sz w:val="22"/>
              </w:rPr>
              <w:t>10</w:t>
            </w:r>
            <w:r w:rsidRPr="000E6D2F">
              <w:rPr>
                <w:rFonts w:ascii="Times New Roman" w:hAnsi="Times New Roman"/>
                <w:kern w:val="0"/>
                <w:sz w:val="22"/>
              </w:rPr>
              <w:t>寸的触摸屏，</w:t>
            </w:r>
            <w:r w:rsidRPr="000E6D2F">
              <w:rPr>
                <w:rFonts w:ascii="Times New Roman" w:hAnsi="Times New Roman"/>
                <w:kern w:val="0"/>
                <w:sz w:val="22"/>
              </w:rPr>
              <w:t>1</w:t>
            </w:r>
            <w:r w:rsidRPr="000E6D2F">
              <w:rPr>
                <w:rFonts w:ascii="Times New Roman" w:hAnsi="Times New Roman"/>
                <w:kern w:val="0"/>
                <w:sz w:val="22"/>
              </w:rPr>
              <w:t>个</w:t>
            </w:r>
            <w:r w:rsidRPr="000E6D2F">
              <w:rPr>
                <w:rFonts w:ascii="Times New Roman" w:hAnsi="Times New Roman"/>
                <w:kern w:val="0"/>
                <w:sz w:val="22"/>
              </w:rPr>
              <w:t>RS232</w:t>
            </w:r>
            <w:r w:rsidRPr="000E6D2F">
              <w:rPr>
                <w:rFonts w:ascii="Times New Roman" w:hAnsi="Times New Roman"/>
                <w:kern w:val="0"/>
                <w:sz w:val="22"/>
              </w:rPr>
              <w:t>，</w:t>
            </w:r>
            <w:r w:rsidRPr="000E6D2F">
              <w:rPr>
                <w:rFonts w:ascii="Times New Roman" w:hAnsi="Times New Roman"/>
                <w:kern w:val="0"/>
                <w:sz w:val="22"/>
              </w:rPr>
              <w:t>5</w:t>
            </w:r>
            <w:r w:rsidRPr="000E6D2F">
              <w:rPr>
                <w:rFonts w:ascii="Times New Roman" w:hAnsi="Times New Roman"/>
                <w:kern w:val="0"/>
                <w:sz w:val="22"/>
              </w:rPr>
              <w:t>个</w:t>
            </w:r>
            <w:r w:rsidRPr="000E6D2F">
              <w:rPr>
                <w:rFonts w:ascii="Times New Roman" w:hAnsi="Times New Roman"/>
                <w:kern w:val="0"/>
                <w:sz w:val="22"/>
              </w:rPr>
              <w:t>RS485</w:t>
            </w:r>
            <w:r w:rsidRPr="000E6D2F">
              <w:rPr>
                <w:rFonts w:ascii="Times New Roman" w:hAnsi="Times New Roman"/>
                <w:kern w:val="0"/>
                <w:sz w:val="22"/>
              </w:rPr>
              <w:t>串口，并具备</w:t>
            </w:r>
            <w:r w:rsidRPr="000E6D2F">
              <w:rPr>
                <w:rFonts w:ascii="Times New Roman" w:hAnsi="Times New Roman"/>
                <w:kern w:val="0"/>
                <w:sz w:val="22"/>
              </w:rPr>
              <w:t>5</w:t>
            </w:r>
            <w:r w:rsidRPr="000E6D2F">
              <w:rPr>
                <w:rFonts w:ascii="Times New Roman" w:hAnsi="Times New Roman"/>
                <w:kern w:val="0"/>
                <w:sz w:val="22"/>
              </w:rPr>
              <w:t>个</w:t>
            </w:r>
            <w:r w:rsidRPr="000E6D2F">
              <w:rPr>
                <w:rFonts w:ascii="Times New Roman" w:hAnsi="Times New Roman"/>
                <w:kern w:val="0"/>
                <w:sz w:val="22"/>
              </w:rPr>
              <w:t>DI</w:t>
            </w:r>
            <w:r w:rsidRPr="000E6D2F">
              <w:rPr>
                <w:rFonts w:ascii="Times New Roman" w:hAnsi="Times New Roman"/>
                <w:kern w:val="0"/>
                <w:sz w:val="22"/>
              </w:rPr>
              <w:t>量和</w:t>
            </w:r>
            <w:r w:rsidRPr="000E6D2F">
              <w:rPr>
                <w:rFonts w:ascii="Times New Roman" w:hAnsi="Times New Roman"/>
                <w:kern w:val="0"/>
                <w:sz w:val="22"/>
              </w:rPr>
              <w:t>2</w:t>
            </w:r>
            <w:r w:rsidRPr="000E6D2F">
              <w:rPr>
                <w:rFonts w:ascii="Times New Roman" w:hAnsi="Times New Roman"/>
                <w:kern w:val="0"/>
                <w:sz w:val="22"/>
              </w:rPr>
              <w:t>个</w:t>
            </w:r>
            <w:r w:rsidRPr="000E6D2F">
              <w:rPr>
                <w:rFonts w:ascii="Times New Roman" w:hAnsi="Times New Roman"/>
                <w:kern w:val="0"/>
                <w:sz w:val="22"/>
              </w:rPr>
              <w:t>DO</w:t>
            </w:r>
            <w:r w:rsidRPr="000E6D2F">
              <w:rPr>
                <w:rFonts w:ascii="Times New Roman" w:hAnsi="Times New Roman"/>
                <w:kern w:val="0"/>
                <w:sz w:val="22"/>
              </w:rPr>
              <w:t>量，可接入漏水，防雷，红外，烟感等传感器。能够实时查看</w:t>
            </w:r>
            <w:r w:rsidRPr="000E6D2F">
              <w:rPr>
                <w:rFonts w:ascii="Times New Roman" w:hAnsi="Times New Roman"/>
                <w:kern w:val="0"/>
                <w:sz w:val="22"/>
              </w:rPr>
              <w:t>UPS</w:t>
            </w:r>
            <w:r w:rsidRPr="000E6D2F">
              <w:rPr>
                <w:rFonts w:ascii="Times New Roman" w:hAnsi="Times New Roman"/>
                <w:kern w:val="0"/>
                <w:sz w:val="22"/>
              </w:rPr>
              <w:t>、配电、柜内环境量（温湿度、漏水、烟雾）等数据，可提供</w:t>
            </w:r>
            <w:r w:rsidRPr="000E6D2F">
              <w:rPr>
                <w:rFonts w:ascii="Times New Roman" w:hAnsi="Times New Roman"/>
                <w:kern w:val="0"/>
                <w:sz w:val="22"/>
              </w:rPr>
              <w:t>SNMP</w:t>
            </w:r>
            <w:r w:rsidRPr="000E6D2F">
              <w:rPr>
                <w:rFonts w:ascii="Times New Roman" w:hAnsi="Times New Roman"/>
                <w:kern w:val="0"/>
                <w:sz w:val="22"/>
              </w:rPr>
              <w:t>北向接口，支持数据查询和告警上报，可接入第三方网管，集中统一监控，并预留接口，方便以后功能扩展。</w:t>
            </w:r>
            <w:r w:rsidRPr="000E6D2F">
              <w:rPr>
                <w:rFonts w:ascii="Times New Roman" w:hAnsi="Times New Roman"/>
                <w:kern w:val="0"/>
                <w:sz w:val="22"/>
              </w:rPr>
              <w:br/>
              <w:t>3.</w:t>
            </w:r>
            <w:r w:rsidRPr="000E6D2F">
              <w:rPr>
                <w:rFonts w:ascii="Times New Roman" w:hAnsi="Times New Roman"/>
                <w:kern w:val="0"/>
                <w:sz w:val="22"/>
              </w:rPr>
              <w:t>温度采集器：冷热通道配置温湿度传感器，检测冷热通道温湿度状态</w:t>
            </w:r>
            <w:r w:rsidRPr="000E6D2F">
              <w:rPr>
                <w:rFonts w:ascii="Times New Roman" w:hAnsi="Times New Roman"/>
                <w:kern w:val="0"/>
                <w:sz w:val="22"/>
              </w:rPr>
              <w:t>-20-80</w:t>
            </w:r>
            <w:r w:rsidRPr="000E6D2F">
              <w:rPr>
                <w:rFonts w:ascii="宋体" w:hAnsi="宋体" w:cs="宋体" w:hint="eastAsia"/>
                <w:kern w:val="0"/>
                <w:sz w:val="22"/>
              </w:rPr>
              <w:t>℃</w:t>
            </w:r>
            <w:r w:rsidRPr="000E6D2F">
              <w:rPr>
                <w:rFonts w:ascii="Times New Roman" w:hAnsi="Times New Roman"/>
                <w:kern w:val="0"/>
                <w:sz w:val="22"/>
              </w:rPr>
              <w:t xml:space="preserve"> (5%-95%)RH RS485 DC9-30V (</w:t>
            </w:r>
            <w:r w:rsidRPr="000E6D2F">
              <w:rPr>
                <w:rFonts w:ascii="Times New Roman" w:hAnsi="Times New Roman"/>
                <w:kern w:val="0"/>
                <w:sz w:val="22"/>
              </w:rPr>
              <w:t>带磁铁</w:t>
            </w:r>
            <w:r w:rsidRPr="000E6D2F">
              <w:rPr>
                <w:rFonts w:ascii="Times New Roman" w:hAnsi="Times New Roman"/>
                <w:kern w:val="0"/>
                <w:sz w:val="22"/>
              </w:rPr>
              <w:t xml:space="preserve"> </w:t>
            </w:r>
            <w:r w:rsidRPr="000E6D2F">
              <w:rPr>
                <w:rFonts w:ascii="Times New Roman" w:hAnsi="Times New Roman"/>
                <w:kern w:val="0"/>
                <w:sz w:val="22"/>
              </w:rPr>
              <w:t>正面板黑色</w:t>
            </w:r>
            <w:r w:rsidRPr="000E6D2F">
              <w:rPr>
                <w:rFonts w:ascii="Times New Roman" w:hAnsi="Times New Roman"/>
                <w:kern w:val="0"/>
                <w:sz w:val="22"/>
              </w:rPr>
              <w:t>) LED</w:t>
            </w:r>
            <w:r w:rsidRPr="000E6D2F">
              <w:rPr>
                <w:rFonts w:ascii="Times New Roman" w:hAnsi="Times New Roman"/>
                <w:kern w:val="0"/>
                <w:sz w:val="22"/>
              </w:rPr>
              <w:t>显示。</w:t>
            </w:r>
            <w:r w:rsidRPr="000E6D2F">
              <w:rPr>
                <w:rFonts w:ascii="Times New Roman" w:hAnsi="Times New Roman"/>
                <w:kern w:val="0"/>
                <w:sz w:val="22"/>
              </w:rPr>
              <w:br/>
              <w:t>4.</w:t>
            </w:r>
            <w:r w:rsidRPr="000E6D2F">
              <w:rPr>
                <w:rFonts w:ascii="Times New Roman" w:hAnsi="Times New Roman"/>
                <w:kern w:val="0"/>
                <w:sz w:val="22"/>
              </w:rPr>
              <w:t>烟雾传感器：检测机柜烟雾状态。优选，</w:t>
            </w:r>
            <w:r w:rsidRPr="000E6D2F">
              <w:rPr>
                <w:rFonts w:ascii="Times New Roman" w:hAnsi="Times New Roman"/>
                <w:kern w:val="0"/>
                <w:sz w:val="22"/>
              </w:rPr>
              <w:t>2</w:t>
            </w:r>
            <w:r w:rsidRPr="000E6D2F">
              <w:rPr>
                <w:rFonts w:ascii="Times New Roman" w:hAnsi="Times New Roman"/>
                <w:kern w:val="0"/>
                <w:sz w:val="22"/>
              </w:rPr>
              <w:t>线制，工作电压</w:t>
            </w:r>
            <w:r w:rsidRPr="000E6D2F">
              <w:rPr>
                <w:rFonts w:ascii="Times New Roman" w:hAnsi="Times New Roman"/>
                <w:kern w:val="0"/>
                <w:sz w:val="22"/>
              </w:rPr>
              <w:t>12V</w:t>
            </w:r>
            <w:r w:rsidRPr="000E6D2F">
              <w:rPr>
                <w:rFonts w:ascii="Times New Roman" w:hAnsi="Times New Roman"/>
                <w:kern w:val="0"/>
                <w:sz w:val="22"/>
              </w:rPr>
              <w:t>。</w:t>
            </w:r>
            <w:r w:rsidRPr="000E6D2F">
              <w:rPr>
                <w:rFonts w:ascii="Times New Roman" w:hAnsi="Times New Roman"/>
                <w:kern w:val="0"/>
                <w:sz w:val="22"/>
              </w:rPr>
              <w:t xml:space="preserve">                                                                                                        </w:t>
            </w:r>
            <w:r w:rsidRPr="000E6D2F">
              <w:rPr>
                <w:rFonts w:ascii="Times New Roman" w:hAnsi="Times New Roman"/>
                <w:kern w:val="0"/>
                <w:sz w:val="22"/>
              </w:rPr>
              <w:br/>
              <w:t>5.</w:t>
            </w:r>
            <w:r w:rsidRPr="000E6D2F">
              <w:rPr>
                <w:rFonts w:ascii="Times New Roman" w:hAnsi="Times New Roman"/>
                <w:kern w:val="0"/>
                <w:sz w:val="22"/>
              </w:rPr>
              <w:t>声光报警器：</w:t>
            </w:r>
            <w:r w:rsidRPr="000E6D2F">
              <w:rPr>
                <w:rFonts w:ascii="Times New Roman" w:hAnsi="Times New Roman"/>
                <w:kern w:val="0"/>
                <w:sz w:val="22"/>
              </w:rPr>
              <w:t>DC12V</w:t>
            </w:r>
            <w:r w:rsidRPr="000E6D2F">
              <w:rPr>
                <w:rFonts w:ascii="Times New Roman" w:hAnsi="Times New Roman"/>
                <w:kern w:val="0"/>
                <w:sz w:val="22"/>
              </w:rPr>
              <w:t>供电，通过干接点控制，音量可调，支持活动告警查询显示、历史告警查询显示，有故障时可发出声光告警。</w:t>
            </w:r>
            <w:r w:rsidRPr="000E6D2F">
              <w:rPr>
                <w:rFonts w:ascii="Times New Roman" w:hAnsi="Times New Roman"/>
                <w:kern w:val="0"/>
                <w:sz w:val="22"/>
              </w:rPr>
              <w:t xml:space="preserve">                                                      6.</w:t>
            </w:r>
            <w:r w:rsidRPr="000E6D2F">
              <w:rPr>
                <w:rFonts w:ascii="Times New Roman" w:hAnsi="Times New Roman"/>
                <w:kern w:val="0"/>
                <w:sz w:val="22"/>
              </w:rPr>
              <w:t>微动开关：配置</w:t>
            </w:r>
            <w:r w:rsidRPr="000E6D2F">
              <w:rPr>
                <w:rFonts w:ascii="Times New Roman" w:hAnsi="Times New Roman"/>
                <w:kern w:val="0"/>
                <w:sz w:val="22"/>
              </w:rPr>
              <w:t>11</w:t>
            </w:r>
            <w:r w:rsidRPr="000E6D2F">
              <w:rPr>
                <w:rFonts w:ascii="Times New Roman" w:hAnsi="Times New Roman"/>
                <w:kern w:val="0"/>
                <w:sz w:val="22"/>
              </w:rPr>
              <w:t>微动开关，右出线滚珠压杆</w:t>
            </w:r>
            <w:r w:rsidRPr="000E6D2F">
              <w:rPr>
                <w:rFonts w:ascii="Times New Roman" w:hAnsi="Times New Roman"/>
                <w:kern w:val="0"/>
                <w:sz w:val="22"/>
              </w:rPr>
              <w:t>(</w:t>
            </w:r>
            <w:r w:rsidRPr="000E6D2F">
              <w:rPr>
                <w:rFonts w:ascii="Times New Roman" w:hAnsi="Times New Roman"/>
                <w:kern w:val="0"/>
                <w:sz w:val="22"/>
              </w:rPr>
              <w:t>按下断开</w:t>
            </w:r>
            <w:r w:rsidRPr="000E6D2F">
              <w:rPr>
                <w:rFonts w:ascii="Times New Roman" w:hAnsi="Times New Roman"/>
                <w:kern w:val="0"/>
                <w:sz w:val="22"/>
              </w:rPr>
              <w:t>) SW-05S (</w:t>
            </w:r>
            <w:r w:rsidRPr="000E6D2F">
              <w:rPr>
                <w:rFonts w:ascii="Times New Roman" w:hAnsi="Times New Roman"/>
                <w:kern w:val="0"/>
                <w:sz w:val="22"/>
              </w:rPr>
              <w:t>多元化</w:t>
            </w:r>
            <w:r w:rsidRPr="000E6D2F">
              <w:rPr>
                <w:rFonts w:ascii="Times New Roman" w:hAnsi="Times New Roman"/>
                <w:kern w:val="0"/>
                <w:sz w:val="22"/>
              </w:rPr>
              <w:t>)</w:t>
            </w:r>
            <w:r w:rsidRPr="000E6D2F">
              <w:rPr>
                <w:rFonts w:ascii="Times New Roman" w:hAnsi="Times New Roman"/>
                <w:kern w:val="0"/>
                <w:sz w:val="22"/>
              </w:rPr>
              <w:t>，用于监测机柜前后门状态，干接点信号输出，每台机柜配置</w:t>
            </w:r>
            <w:r w:rsidRPr="000E6D2F">
              <w:rPr>
                <w:rFonts w:ascii="Times New Roman" w:hAnsi="Times New Roman"/>
                <w:kern w:val="0"/>
                <w:sz w:val="22"/>
              </w:rPr>
              <w:t>4</w:t>
            </w:r>
            <w:r w:rsidRPr="000E6D2F">
              <w:rPr>
                <w:rFonts w:ascii="Times New Roman" w:hAnsi="Times New Roman"/>
                <w:kern w:val="0"/>
                <w:sz w:val="22"/>
              </w:rPr>
              <w:t>个。</w:t>
            </w:r>
            <w:r w:rsidRPr="000E6D2F">
              <w:rPr>
                <w:rFonts w:ascii="Times New Roman" w:hAnsi="Times New Roman"/>
                <w:kern w:val="0"/>
                <w:sz w:val="22"/>
              </w:rPr>
              <w:br/>
              <w:t>7.</w:t>
            </w:r>
            <w:r w:rsidRPr="000E6D2F">
              <w:rPr>
                <w:rFonts w:ascii="Times New Roman" w:hAnsi="Times New Roman"/>
                <w:kern w:val="0"/>
                <w:sz w:val="22"/>
              </w:rPr>
              <w:t>非定位式漏水控制器：供电电压：</w:t>
            </w:r>
            <w:r w:rsidRPr="000E6D2F">
              <w:rPr>
                <w:rFonts w:ascii="Times New Roman" w:hAnsi="Times New Roman"/>
                <w:kern w:val="0"/>
                <w:sz w:val="22"/>
              </w:rPr>
              <w:t>DC12V± 10%</w:t>
            </w:r>
            <w:r w:rsidRPr="000E6D2F">
              <w:rPr>
                <w:rFonts w:ascii="Times New Roman" w:hAnsi="Times New Roman"/>
                <w:kern w:val="0"/>
                <w:sz w:val="22"/>
              </w:rPr>
              <w:t>，具有反接保护</w:t>
            </w:r>
            <w:r w:rsidRPr="000E6D2F">
              <w:rPr>
                <w:rFonts w:ascii="Times New Roman" w:hAnsi="Times New Roman"/>
                <w:kern w:val="0"/>
                <w:sz w:val="22"/>
              </w:rPr>
              <w:t>/</w:t>
            </w:r>
            <w:r w:rsidRPr="000E6D2F">
              <w:rPr>
                <w:rFonts w:ascii="Times New Roman" w:hAnsi="Times New Roman"/>
                <w:kern w:val="0"/>
                <w:sz w:val="22"/>
              </w:rPr>
              <w:t>使用环境：室内</w:t>
            </w:r>
            <w:r w:rsidRPr="000E6D2F">
              <w:rPr>
                <w:rFonts w:ascii="Times New Roman" w:hAnsi="Times New Roman"/>
                <w:kern w:val="0"/>
                <w:sz w:val="22"/>
              </w:rPr>
              <w:t>0~50</w:t>
            </w:r>
            <w:r w:rsidRPr="000E6D2F">
              <w:rPr>
                <w:rFonts w:ascii="宋体" w:hAnsi="宋体" w:cs="宋体" w:hint="eastAsia"/>
                <w:kern w:val="0"/>
                <w:sz w:val="22"/>
              </w:rPr>
              <w:t>℃</w:t>
            </w:r>
            <w:r w:rsidRPr="000E6D2F">
              <w:rPr>
                <w:rFonts w:ascii="Times New Roman" w:hAnsi="Times New Roman"/>
                <w:kern w:val="0"/>
                <w:sz w:val="22"/>
              </w:rPr>
              <w:t xml:space="preserve"> 0</w:t>
            </w:r>
            <w:r w:rsidRPr="000E6D2F">
              <w:rPr>
                <w:rFonts w:ascii="Times New Roman" w:hAnsi="Times New Roman"/>
                <w:kern w:val="0"/>
                <w:sz w:val="22"/>
              </w:rPr>
              <w:t>～</w:t>
            </w:r>
            <w:r w:rsidRPr="000E6D2F">
              <w:rPr>
                <w:rFonts w:ascii="Times New Roman" w:hAnsi="Times New Roman"/>
                <w:kern w:val="0"/>
                <w:sz w:val="22"/>
              </w:rPr>
              <w:t xml:space="preserve">100%RH </w:t>
            </w:r>
            <w:r w:rsidRPr="000E6D2F">
              <w:rPr>
                <w:rFonts w:ascii="Times New Roman" w:hAnsi="Times New Roman"/>
                <w:kern w:val="0"/>
                <w:sz w:val="22"/>
              </w:rPr>
              <w:t>无凝露</w:t>
            </w:r>
            <w:r w:rsidRPr="000E6D2F">
              <w:rPr>
                <w:rFonts w:ascii="Times New Roman" w:hAnsi="Times New Roman"/>
                <w:kern w:val="0"/>
                <w:sz w:val="22"/>
              </w:rPr>
              <w:t>/</w:t>
            </w:r>
            <w:r w:rsidRPr="000E6D2F">
              <w:rPr>
                <w:rFonts w:ascii="Times New Roman" w:hAnsi="Times New Roman"/>
                <w:kern w:val="0"/>
                <w:sz w:val="22"/>
              </w:rPr>
              <w:t>功耗：</w:t>
            </w:r>
            <w:r w:rsidRPr="000E6D2F">
              <w:rPr>
                <w:rFonts w:ascii="Times New Roman" w:hAnsi="Times New Roman"/>
                <w:kern w:val="0"/>
                <w:sz w:val="22"/>
              </w:rPr>
              <w:t>&lt;1.2W/</w:t>
            </w:r>
            <w:r w:rsidRPr="000E6D2F">
              <w:rPr>
                <w:rFonts w:ascii="Times New Roman" w:hAnsi="Times New Roman"/>
                <w:kern w:val="0"/>
                <w:sz w:val="22"/>
              </w:rPr>
              <w:t>应用液体：自来水</w:t>
            </w:r>
            <w:r w:rsidRPr="000E6D2F">
              <w:rPr>
                <w:rFonts w:ascii="Times New Roman" w:hAnsi="Times New Roman"/>
                <w:kern w:val="0"/>
                <w:sz w:val="22"/>
              </w:rPr>
              <w:t>/</w:t>
            </w:r>
            <w:r w:rsidRPr="000E6D2F">
              <w:rPr>
                <w:rFonts w:ascii="Times New Roman" w:hAnsi="Times New Roman"/>
                <w:kern w:val="0"/>
                <w:sz w:val="22"/>
              </w:rPr>
              <w:t>输出形式：固态继电器（</w:t>
            </w:r>
            <w:r w:rsidRPr="000E6D2F">
              <w:rPr>
                <w:rFonts w:ascii="Times New Roman" w:hAnsi="Times New Roman"/>
                <w:kern w:val="0"/>
                <w:sz w:val="22"/>
              </w:rPr>
              <w:t>&lt;100mA</w:t>
            </w:r>
            <w:r w:rsidRPr="000E6D2F">
              <w:rPr>
                <w:rFonts w:ascii="Times New Roman" w:hAnsi="Times New Roman"/>
                <w:kern w:val="0"/>
                <w:sz w:val="22"/>
              </w:rPr>
              <w:t>）</w:t>
            </w:r>
            <w:r w:rsidRPr="000E6D2F">
              <w:rPr>
                <w:rFonts w:ascii="Times New Roman" w:hAnsi="Times New Roman"/>
                <w:kern w:val="0"/>
                <w:sz w:val="22"/>
              </w:rPr>
              <w:t>;I/O</w:t>
            </w:r>
            <w:r w:rsidRPr="000E6D2F">
              <w:rPr>
                <w:rFonts w:ascii="Times New Roman" w:hAnsi="Times New Roman"/>
                <w:kern w:val="0"/>
                <w:sz w:val="22"/>
              </w:rPr>
              <w:t>输出。</w:t>
            </w:r>
            <w:r w:rsidRPr="000E6D2F">
              <w:rPr>
                <w:rFonts w:ascii="Times New Roman" w:hAnsi="Times New Roman"/>
                <w:kern w:val="0"/>
                <w:sz w:val="22"/>
              </w:rPr>
              <w:t xml:space="preserve">                                                       </w:t>
            </w:r>
            <w:r w:rsidRPr="000E6D2F">
              <w:rPr>
                <w:rFonts w:ascii="Times New Roman" w:hAnsi="Times New Roman"/>
                <w:kern w:val="0"/>
                <w:sz w:val="22"/>
              </w:rPr>
              <w:br/>
              <w:t>8.3</w:t>
            </w:r>
            <w:r w:rsidRPr="000E6D2F">
              <w:rPr>
                <w:rFonts w:ascii="Times New Roman" w:hAnsi="Times New Roman"/>
                <w:kern w:val="0"/>
                <w:sz w:val="22"/>
              </w:rPr>
              <w:t>米不定位漏水感应线：不定位漏水检测线</w:t>
            </w:r>
            <w:r w:rsidRPr="000E6D2F">
              <w:rPr>
                <w:rFonts w:ascii="Times New Roman" w:hAnsi="Times New Roman"/>
                <w:kern w:val="0"/>
                <w:sz w:val="22"/>
              </w:rPr>
              <w:t>3M</w:t>
            </w:r>
            <w:r w:rsidRPr="000E6D2F">
              <w:rPr>
                <w:rFonts w:ascii="Times New Roman" w:hAnsi="Times New Roman"/>
                <w:kern w:val="0"/>
                <w:sz w:val="22"/>
              </w:rPr>
              <w:t>，含引出线、水浸侦测线、固定胶贴、终止端。</w:t>
            </w:r>
            <w:r w:rsidRPr="000E6D2F">
              <w:rPr>
                <w:rFonts w:ascii="Times New Roman" w:hAnsi="Times New Roman"/>
                <w:kern w:val="0"/>
                <w:sz w:val="22"/>
              </w:rPr>
              <w:t xml:space="preserve">                                                                     </w:t>
            </w:r>
            <w:r w:rsidRPr="000E6D2F">
              <w:rPr>
                <w:rFonts w:ascii="Times New Roman" w:hAnsi="Times New Roman"/>
                <w:kern w:val="0"/>
                <w:sz w:val="22"/>
              </w:rPr>
              <w:br/>
              <w:t>9.</w:t>
            </w:r>
            <w:r w:rsidRPr="000E6D2F">
              <w:rPr>
                <w:rFonts w:ascii="Times New Roman" w:hAnsi="Times New Roman"/>
                <w:kern w:val="0"/>
                <w:sz w:val="22"/>
              </w:rPr>
              <w:t>磁力锁：电压</w:t>
            </w:r>
            <w:r w:rsidRPr="000E6D2F">
              <w:rPr>
                <w:rFonts w:ascii="Times New Roman" w:hAnsi="Times New Roman"/>
                <w:kern w:val="0"/>
                <w:sz w:val="22"/>
              </w:rPr>
              <w:t xml:space="preserve"> 12V </w:t>
            </w:r>
            <w:r w:rsidRPr="000E6D2F">
              <w:rPr>
                <w:rFonts w:ascii="Times New Roman" w:hAnsi="Times New Roman"/>
                <w:kern w:val="0"/>
                <w:sz w:val="22"/>
              </w:rPr>
              <w:t>电流</w:t>
            </w:r>
            <w:r w:rsidRPr="000E6D2F">
              <w:rPr>
                <w:rFonts w:ascii="Times New Roman" w:hAnsi="Times New Roman"/>
                <w:kern w:val="0"/>
                <w:sz w:val="22"/>
              </w:rPr>
              <w:t xml:space="preserve"> 140ma </w:t>
            </w:r>
            <w:r w:rsidRPr="000E6D2F">
              <w:rPr>
                <w:rFonts w:ascii="Times New Roman" w:hAnsi="Times New Roman"/>
                <w:kern w:val="0"/>
                <w:sz w:val="22"/>
              </w:rPr>
              <w:t>安全类型</w:t>
            </w:r>
            <w:r w:rsidRPr="000E6D2F">
              <w:rPr>
                <w:rFonts w:ascii="Times New Roman" w:hAnsi="Times New Roman"/>
                <w:kern w:val="0"/>
                <w:sz w:val="22"/>
              </w:rPr>
              <w:t xml:space="preserve"> </w:t>
            </w:r>
            <w:r w:rsidRPr="000E6D2F">
              <w:rPr>
                <w:rFonts w:ascii="Times New Roman" w:hAnsi="Times New Roman"/>
                <w:kern w:val="0"/>
                <w:sz w:val="22"/>
              </w:rPr>
              <w:t>通电关门，断电开门</w:t>
            </w:r>
            <w:r w:rsidRPr="000E6D2F">
              <w:rPr>
                <w:rFonts w:ascii="Times New Roman" w:hAnsi="Times New Roman"/>
                <w:kern w:val="0"/>
                <w:sz w:val="22"/>
              </w:rPr>
              <w:t xml:space="preserve">  </w:t>
            </w:r>
            <w:r w:rsidRPr="000E6D2F">
              <w:rPr>
                <w:rFonts w:ascii="Times New Roman" w:hAnsi="Times New Roman"/>
                <w:kern w:val="0"/>
                <w:sz w:val="22"/>
              </w:rPr>
              <w:t>承受拉力</w:t>
            </w:r>
            <w:r w:rsidRPr="000E6D2F">
              <w:rPr>
                <w:rFonts w:ascii="Times New Roman" w:hAnsi="Times New Roman"/>
                <w:kern w:val="0"/>
                <w:sz w:val="22"/>
              </w:rPr>
              <w:t xml:space="preserve"> 60KG  </w:t>
            </w:r>
            <w:r w:rsidRPr="000E6D2F">
              <w:rPr>
                <w:rFonts w:ascii="Times New Roman" w:hAnsi="Times New Roman"/>
                <w:kern w:val="0"/>
                <w:sz w:val="22"/>
              </w:rPr>
              <w:t>产品重量</w:t>
            </w:r>
            <w:r w:rsidRPr="000E6D2F">
              <w:rPr>
                <w:rFonts w:ascii="Times New Roman" w:hAnsi="Times New Roman"/>
                <w:kern w:val="0"/>
                <w:sz w:val="22"/>
              </w:rPr>
              <w:t xml:space="preserve"> 0.6KG/</w:t>
            </w:r>
            <w:r w:rsidRPr="000E6D2F">
              <w:rPr>
                <w:rFonts w:ascii="Times New Roman" w:hAnsi="Times New Roman"/>
                <w:kern w:val="0"/>
                <w:sz w:val="22"/>
              </w:rPr>
              <w:t>个</w:t>
            </w:r>
            <w:r w:rsidRPr="000E6D2F">
              <w:rPr>
                <w:rFonts w:ascii="Times New Roman" w:hAnsi="Times New Roman"/>
                <w:kern w:val="0"/>
                <w:sz w:val="22"/>
              </w:rPr>
              <w:t xml:space="preserve">  </w:t>
            </w:r>
            <w:r w:rsidRPr="000E6D2F">
              <w:rPr>
                <w:rFonts w:ascii="Times New Roman" w:hAnsi="Times New Roman"/>
                <w:kern w:val="0"/>
                <w:sz w:val="22"/>
              </w:rPr>
              <w:t>材质</w:t>
            </w:r>
            <w:r w:rsidRPr="000E6D2F">
              <w:rPr>
                <w:rFonts w:ascii="Times New Roman" w:hAnsi="Times New Roman"/>
                <w:kern w:val="0"/>
                <w:sz w:val="22"/>
              </w:rPr>
              <w:t xml:space="preserve"> </w:t>
            </w:r>
            <w:r w:rsidRPr="000E6D2F">
              <w:rPr>
                <w:rFonts w:ascii="Times New Roman" w:hAnsi="Times New Roman"/>
                <w:kern w:val="0"/>
                <w:sz w:val="22"/>
              </w:rPr>
              <w:t>铝合金外壳</w:t>
            </w:r>
            <w:r w:rsidRPr="000E6D2F">
              <w:rPr>
                <w:rFonts w:ascii="Times New Roman" w:hAnsi="Times New Roman"/>
                <w:kern w:val="0"/>
                <w:sz w:val="22"/>
              </w:rPr>
              <w:t xml:space="preserve">  </w:t>
            </w:r>
            <w:r w:rsidRPr="000E6D2F">
              <w:rPr>
                <w:rFonts w:ascii="Times New Roman" w:hAnsi="Times New Roman"/>
                <w:kern w:val="0"/>
                <w:sz w:val="22"/>
              </w:rPr>
              <w:t>适用范围</w:t>
            </w:r>
            <w:r w:rsidRPr="000E6D2F">
              <w:rPr>
                <w:rFonts w:ascii="Times New Roman" w:hAnsi="Times New Roman"/>
                <w:kern w:val="0"/>
                <w:sz w:val="22"/>
              </w:rPr>
              <w:t xml:space="preserve"> </w:t>
            </w:r>
            <w:r w:rsidRPr="000E6D2F">
              <w:rPr>
                <w:rFonts w:ascii="Times New Roman" w:hAnsi="Times New Roman"/>
                <w:kern w:val="0"/>
                <w:sz w:val="22"/>
              </w:rPr>
              <w:t>抽屉、移门、柜门等</w:t>
            </w:r>
            <w:r w:rsidRPr="000E6D2F">
              <w:rPr>
                <w:rFonts w:ascii="Times New Roman" w:hAnsi="Times New Roman"/>
                <w:kern w:val="0"/>
                <w:sz w:val="22"/>
              </w:rPr>
              <w:t xml:space="preserve">  </w:t>
            </w:r>
            <w:r w:rsidRPr="000E6D2F">
              <w:rPr>
                <w:rFonts w:ascii="Times New Roman" w:hAnsi="Times New Roman"/>
                <w:kern w:val="0"/>
                <w:sz w:val="22"/>
              </w:rPr>
              <w:t>防护性能</w:t>
            </w:r>
            <w:r w:rsidRPr="000E6D2F">
              <w:rPr>
                <w:rFonts w:ascii="Times New Roman" w:hAnsi="Times New Roman"/>
                <w:kern w:val="0"/>
                <w:sz w:val="22"/>
              </w:rPr>
              <w:t xml:space="preserve"> </w:t>
            </w:r>
            <w:r w:rsidRPr="000E6D2F">
              <w:rPr>
                <w:rFonts w:ascii="Times New Roman" w:hAnsi="Times New Roman"/>
                <w:kern w:val="0"/>
                <w:sz w:val="22"/>
              </w:rPr>
              <w:t>内置反向突破保护功能。</w:t>
            </w:r>
            <w:r w:rsidRPr="000E6D2F">
              <w:rPr>
                <w:rFonts w:ascii="Times New Roman" w:hAnsi="Times New Roman"/>
                <w:kern w:val="0"/>
                <w:sz w:val="22"/>
              </w:rPr>
              <w:t xml:space="preserve">                                                                                                                                                             </w:t>
            </w:r>
            <w:r w:rsidRPr="000E6D2F">
              <w:rPr>
                <w:rFonts w:ascii="Times New Roman" w:hAnsi="Times New Roman"/>
                <w:kern w:val="0"/>
                <w:sz w:val="22"/>
              </w:rPr>
              <w:br/>
              <w:t>10.4G</w:t>
            </w:r>
            <w:r w:rsidRPr="000E6D2F">
              <w:rPr>
                <w:rFonts w:ascii="Times New Roman" w:hAnsi="Times New Roman"/>
                <w:kern w:val="0"/>
                <w:sz w:val="22"/>
              </w:rPr>
              <w:t>网通语音电话短信猫：短信报警模块，用于故障时语音短信告警。</w:t>
            </w:r>
            <w:r w:rsidRPr="000E6D2F">
              <w:rPr>
                <w:rFonts w:ascii="Times New Roman" w:hAnsi="Times New Roman"/>
                <w:kern w:val="0"/>
                <w:sz w:val="22"/>
              </w:rPr>
              <w:t xml:space="preserve">                                                                                                    </w:t>
            </w:r>
            <w:r w:rsidRPr="000E6D2F">
              <w:rPr>
                <w:rFonts w:ascii="Times New Roman" w:hAnsi="Times New Roman"/>
                <w:kern w:val="0"/>
                <w:sz w:val="22"/>
              </w:rPr>
              <w:br/>
              <w:t>11.</w:t>
            </w:r>
            <w:r w:rsidRPr="000E6D2F">
              <w:rPr>
                <w:rFonts w:ascii="Times New Roman" w:hAnsi="Times New Roman"/>
                <w:kern w:val="0"/>
                <w:sz w:val="22"/>
              </w:rPr>
              <w:t>继电器和开关量输入输出模块：用于监控和控制开关量。</w:t>
            </w:r>
            <w:r w:rsidRPr="000E6D2F">
              <w:rPr>
                <w:rFonts w:ascii="Times New Roman" w:hAnsi="Times New Roman"/>
                <w:kern w:val="0"/>
                <w:sz w:val="22"/>
              </w:rPr>
              <w:br/>
              <w:t>12.</w:t>
            </w:r>
            <w:r w:rsidRPr="000E6D2F">
              <w:rPr>
                <w:rFonts w:ascii="Times New Roman" w:hAnsi="Times New Roman"/>
                <w:kern w:val="0"/>
                <w:sz w:val="22"/>
              </w:rPr>
              <w:t>提供告警联动，根据冷通道温度控制应急通风系统的启停，可选与消防系统进行联动。</w:t>
            </w:r>
            <w:r w:rsidRPr="000E6D2F">
              <w:rPr>
                <w:rFonts w:ascii="Times New Roman" w:hAnsi="Times New Roman"/>
                <w:kern w:val="0"/>
                <w:sz w:val="22"/>
              </w:rPr>
              <w:br/>
              <w:t>13.</w:t>
            </w:r>
            <w:r w:rsidRPr="000E6D2F">
              <w:rPr>
                <w:rFonts w:ascii="Times New Roman" w:hAnsi="Times New Roman"/>
                <w:kern w:val="0"/>
                <w:sz w:val="22"/>
              </w:rPr>
              <w:t>具备冷媒泄露检测功能，在监控系统上显示告警。</w:t>
            </w:r>
            <w:r w:rsidRPr="000E6D2F">
              <w:rPr>
                <w:rFonts w:ascii="Times New Roman" w:hAnsi="Times New Roman"/>
                <w:kern w:val="0"/>
                <w:sz w:val="22"/>
              </w:rPr>
              <w:br/>
              <w:t>14.</w:t>
            </w:r>
            <w:r w:rsidRPr="000E6D2F">
              <w:rPr>
                <w:rFonts w:ascii="Times New Roman" w:hAnsi="Times New Roman"/>
                <w:kern w:val="0"/>
                <w:sz w:val="22"/>
              </w:rPr>
              <w:t>监控系统对不同报警分级，依据报警事件级别通知不同人员处理。</w:t>
            </w:r>
            <w:r w:rsidRPr="000E6D2F">
              <w:rPr>
                <w:rFonts w:ascii="Times New Roman" w:hAnsi="Times New Roman"/>
                <w:kern w:val="0"/>
                <w:sz w:val="22"/>
              </w:rPr>
              <w:br/>
              <w:t>15.</w:t>
            </w:r>
            <w:r w:rsidRPr="000E6D2F">
              <w:rPr>
                <w:rFonts w:ascii="Times New Roman" w:hAnsi="Times New Roman" w:hint="eastAsia"/>
                <w:kern w:val="0"/>
                <w:sz w:val="22"/>
              </w:rPr>
              <w:t>如有请提供</w:t>
            </w:r>
            <w:r w:rsidRPr="000E6D2F">
              <w:rPr>
                <w:rFonts w:ascii="Times New Roman" w:hAnsi="Times New Roman"/>
                <w:kern w:val="0"/>
                <w:sz w:val="22"/>
              </w:rPr>
              <w:t>一体化机柜智能管理软件著作权登记证书。</w:t>
            </w:r>
            <w:r w:rsidRPr="000E6D2F">
              <w:rPr>
                <w:rFonts w:ascii="Times New Roman" w:hAnsi="Times New Roman"/>
                <w:kern w:val="0"/>
                <w:sz w:val="22"/>
              </w:rPr>
              <w:br/>
              <w:t>16.</w:t>
            </w:r>
            <w:r w:rsidRPr="000E6D2F">
              <w:rPr>
                <w:rFonts w:ascii="Times New Roman" w:hAnsi="Times New Roman"/>
                <w:kern w:val="0"/>
                <w:sz w:val="22"/>
              </w:rPr>
              <w:t>为保证产品采用的软件版权，投标产品</w:t>
            </w:r>
            <w:r w:rsidRPr="000E6D2F">
              <w:rPr>
                <w:rFonts w:ascii="Times New Roman" w:hAnsi="Times New Roman" w:hint="eastAsia"/>
                <w:kern w:val="0"/>
                <w:sz w:val="22"/>
              </w:rPr>
              <w:t>如</w:t>
            </w:r>
            <w:r w:rsidRPr="000E6D2F">
              <w:rPr>
                <w:rFonts w:ascii="Times New Roman" w:hAnsi="Times New Roman"/>
                <w:kern w:val="0"/>
                <w:sz w:val="22"/>
              </w:rPr>
              <w:t>通过中国软件评测中心评测</w:t>
            </w:r>
            <w:r w:rsidRPr="000E6D2F">
              <w:rPr>
                <w:rFonts w:ascii="Times New Roman" w:hAnsi="Times New Roman" w:hint="eastAsia"/>
                <w:kern w:val="0"/>
                <w:sz w:val="22"/>
              </w:rPr>
              <w:t>，请提供证明材料</w:t>
            </w:r>
            <w:r w:rsidRPr="000E6D2F">
              <w:rPr>
                <w:rFonts w:ascii="Times New Roman" w:hAnsi="Times New Roman"/>
                <w:kern w:val="0"/>
                <w:sz w:val="22"/>
              </w:rPr>
              <w:t>。</w:t>
            </w:r>
          </w:p>
        </w:tc>
      </w:tr>
      <w:tr w:rsidR="007D47DD" w:rsidRPr="000E6D2F" w:rsidTr="008E1E82">
        <w:trPr>
          <w:trHeight w:val="312"/>
        </w:trPr>
        <w:tc>
          <w:tcPr>
            <w:tcW w:w="390" w:type="dxa"/>
            <w:vMerge/>
            <w:vAlign w:val="center"/>
          </w:tcPr>
          <w:p w:rsidR="007D47DD" w:rsidRPr="000E6D2F" w:rsidRDefault="007D47DD" w:rsidP="008E1E82">
            <w:pPr>
              <w:widowControl/>
              <w:jc w:val="left"/>
              <w:rPr>
                <w:rFonts w:ascii="Times New Roman" w:hAnsi="Times New Roman"/>
                <w:kern w:val="0"/>
                <w:sz w:val="22"/>
              </w:rPr>
            </w:pPr>
          </w:p>
        </w:tc>
        <w:tc>
          <w:tcPr>
            <w:tcW w:w="817" w:type="dxa"/>
            <w:vMerge/>
            <w:vAlign w:val="center"/>
          </w:tcPr>
          <w:p w:rsidR="007D47DD" w:rsidRPr="000E6D2F" w:rsidRDefault="007D47DD" w:rsidP="008E1E82">
            <w:pPr>
              <w:widowControl/>
              <w:jc w:val="left"/>
              <w:rPr>
                <w:rFonts w:ascii="Times New Roman" w:hAnsi="Times New Roman"/>
                <w:kern w:val="0"/>
                <w:sz w:val="22"/>
              </w:rPr>
            </w:pPr>
          </w:p>
        </w:tc>
        <w:tc>
          <w:tcPr>
            <w:tcW w:w="975" w:type="dxa"/>
            <w:vMerge/>
            <w:vAlign w:val="center"/>
          </w:tcPr>
          <w:p w:rsidR="007D47DD" w:rsidRPr="000E6D2F" w:rsidRDefault="007D47DD" w:rsidP="008E1E82">
            <w:pPr>
              <w:widowControl/>
              <w:jc w:val="left"/>
              <w:rPr>
                <w:rFonts w:ascii="Times New Roman" w:hAnsi="Times New Roman"/>
                <w:kern w:val="0"/>
                <w:sz w:val="22"/>
              </w:rPr>
            </w:pPr>
          </w:p>
        </w:tc>
        <w:tc>
          <w:tcPr>
            <w:tcW w:w="6340" w:type="dxa"/>
            <w:gridSpan w:val="2"/>
            <w:vMerge/>
            <w:vAlign w:val="center"/>
          </w:tcPr>
          <w:p w:rsidR="007D47DD" w:rsidRPr="000E6D2F" w:rsidRDefault="007D47DD" w:rsidP="008E1E82">
            <w:pPr>
              <w:widowControl/>
              <w:jc w:val="left"/>
              <w:rPr>
                <w:rFonts w:ascii="Times New Roman" w:hAnsi="Times New Roman"/>
                <w:kern w:val="0"/>
                <w:sz w:val="22"/>
              </w:rPr>
            </w:pPr>
          </w:p>
        </w:tc>
      </w:tr>
      <w:tr w:rsidR="007D47DD" w:rsidRPr="000E6D2F" w:rsidTr="008E1E82">
        <w:tc>
          <w:tcPr>
            <w:tcW w:w="390" w:type="dxa"/>
            <w:vMerge/>
            <w:vAlign w:val="center"/>
          </w:tcPr>
          <w:p w:rsidR="007D47DD" w:rsidRPr="000E6D2F" w:rsidRDefault="007D47DD" w:rsidP="008E1E82">
            <w:pPr>
              <w:widowControl/>
              <w:jc w:val="left"/>
              <w:rPr>
                <w:rFonts w:ascii="Times New Roman" w:hAnsi="Times New Roman"/>
                <w:kern w:val="0"/>
                <w:sz w:val="22"/>
              </w:rPr>
            </w:pPr>
          </w:p>
        </w:tc>
        <w:tc>
          <w:tcPr>
            <w:tcW w:w="817" w:type="dxa"/>
            <w:vMerge/>
            <w:vAlign w:val="center"/>
          </w:tcPr>
          <w:p w:rsidR="007D47DD" w:rsidRPr="000E6D2F" w:rsidRDefault="007D47DD" w:rsidP="008E1E82">
            <w:pPr>
              <w:widowControl/>
              <w:jc w:val="left"/>
              <w:rPr>
                <w:rFonts w:ascii="Times New Roman" w:hAnsi="Times New Roman"/>
                <w:kern w:val="0"/>
                <w:sz w:val="22"/>
              </w:rPr>
            </w:pPr>
          </w:p>
        </w:tc>
        <w:tc>
          <w:tcPr>
            <w:tcW w:w="975" w:type="dxa"/>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6340" w:type="dxa"/>
            <w:gridSpan w:val="2"/>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服务期内提供</w:t>
            </w:r>
            <w:r w:rsidRPr="000E6D2F">
              <w:rPr>
                <w:rFonts w:ascii="Times New Roman" w:hAnsi="Times New Roman" w:hint="eastAsia"/>
                <w:sz w:val="22"/>
              </w:rPr>
              <w:t>每周</w:t>
            </w:r>
            <w:r w:rsidRPr="000E6D2F">
              <w:rPr>
                <w:rFonts w:ascii="Times New Roman" w:hAnsi="Times New Roman"/>
                <w:sz w:val="22"/>
              </w:rPr>
              <w:t>7</w:t>
            </w:r>
            <w:r w:rsidRPr="000E6D2F">
              <w:rPr>
                <w:rFonts w:ascii="Times New Roman" w:hAnsi="Times New Roman" w:hint="eastAsia"/>
                <w:sz w:val="22"/>
              </w:rPr>
              <w:t>天</w:t>
            </w:r>
            <w:r w:rsidRPr="000E6D2F">
              <w:rPr>
                <w:rFonts w:ascii="Times New Roman" w:hAnsi="Times New Roman"/>
                <w:sz w:val="22"/>
              </w:rPr>
              <w:t>×24</w:t>
            </w:r>
            <w:r w:rsidRPr="000E6D2F">
              <w:rPr>
                <w:rFonts w:ascii="Times New Roman" w:hAnsi="Times New Roman" w:hint="eastAsia"/>
                <w:sz w:val="22"/>
              </w:rPr>
              <w:t>小时</w:t>
            </w:r>
            <w:r w:rsidRPr="000E6D2F">
              <w:rPr>
                <w:rFonts w:ascii="Times New Roman" w:hAnsi="Times New Roman"/>
                <w:kern w:val="0"/>
                <w:sz w:val="22"/>
              </w:rPr>
              <w:t>电话支持，接到电话</w:t>
            </w:r>
            <w:r w:rsidRPr="000E6D2F">
              <w:rPr>
                <w:rFonts w:ascii="Times New Roman" w:hAnsi="Times New Roman"/>
                <w:kern w:val="0"/>
                <w:sz w:val="22"/>
              </w:rPr>
              <w:t>8</w:t>
            </w:r>
            <w:r w:rsidRPr="000E6D2F">
              <w:rPr>
                <w:rFonts w:ascii="Times New Roman" w:hAnsi="Times New Roman"/>
                <w:kern w:val="0"/>
                <w:sz w:val="22"/>
              </w:rPr>
              <w:t>小时内组织人员到场排查问题，给出方案，处置问题。</w:t>
            </w:r>
          </w:p>
        </w:tc>
      </w:tr>
      <w:tr w:rsidR="007D47DD" w:rsidRPr="000E6D2F" w:rsidTr="008E1E82">
        <w:tc>
          <w:tcPr>
            <w:tcW w:w="390" w:type="dxa"/>
            <w:vMerge/>
            <w:vAlign w:val="center"/>
          </w:tcPr>
          <w:p w:rsidR="007D47DD" w:rsidRPr="000E6D2F" w:rsidRDefault="007D47DD" w:rsidP="008E1E82">
            <w:pPr>
              <w:widowControl/>
              <w:jc w:val="left"/>
              <w:rPr>
                <w:rFonts w:ascii="Times New Roman" w:hAnsi="Times New Roman"/>
                <w:kern w:val="0"/>
                <w:sz w:val="22"/>
              </w:rPr>
            </w:pPr>
          </w:p>
        </w:tc>
        <w:tc>
          <w:tcPr>
            <w:tcW w:w="817" w:type="dxa"/>
            <w:vMerge/>
            <w:vAlign w:val="center"/>
          </w:tcPr>
          <w:p w:rsidR="007D47DD" w:rsidRPr="000E6D2F" w:rsidRDefault="007D47DD" w:rsidP="008E1E82">
            <w:pPr>
              <w:widowControl/>
              <w:jc w:val="left"/>
              <w:rPr>
                <w:rFonts w:ascii="Times New Roman" w:hAnsi="Times New Roman"/>
                <w:kern w:val="0"/>
                <w:sz w:val="22"/>
              </w:rPr>
            </w:pPr>
          </w:p>
        </w:tc>
        <w:tc>
          <w:tcPr>
            <w:tcW w:w="975" w:type="dxa"/>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6340" w:type="dxa"/>
            <w:gridSpan w:val="2"/>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质保</w:t>
            </w:r>
            <w:r w:rsidRPr="000E6D2F">
              <w:rPr>
                <w:rFonts w:ascii="Times New Roman" w:hAnsi="Times New Roman"/>
                <w:kern w:val="0"/>
                <w:sz w:val="22"/>
              </w:rPr>
              <w:t>1</w:t>
            </w:r>
            <w:r w:rsidRPr="000E6D2F">
              <w:rPr>
                <w:rFonts w:ascii="Times New Roman" w:hAnsi="Times New Roman"/>
                <w:kern w:val="0"/>
                <w:sz w:val="22"/>
              </w:rPr>
              <w:t>年</w:t>
            </w:r>
          </w:p>
        </w:tc>
      </w:tr>
      <w:tr w:rsidR="007D47DD" w:rsidRPr="000E6D2F" w:rsidTr="008E1E82">
        <w:trPr>
          <w:trHeight w:val="312"/>
        </w:trPr>
        <w:tc>
          <w:tcPr>
            <w:tcW w:w="390" w:type="dxa"/>
            <w:vMerge w:val="restar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6</w:t>
            </w:r>
          </w:p>
        </w:tc>
        <w:tc>
          <w:tcPr>
            <w:tcW w:w="817" w:type="dxa"/>
            <w:vMerge w:val="restar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机柜</w:t>
            </w:r>
          </w:p>
        </w:tc>
        <w:tc>
          <w:tcPr>
            <w:tcW w:w="975" w:type="dxa"/>
            <w:vMerge w:val="restar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w:t>
            </w:r>
            <w:r w:rsidRPr="000E6D2F">
              <w:rPr>
                <w:rFonts w:ascii="Times New Roman" w:hAnsi="Times New Roman"/>
                <w:kern w:val="0"/>
                <w:sz w:val="22"/>
              </w:rPr>
              <w:br/>
            </w:r>
            <w:r w:rsidRPr="000E6D2F">
              <w:rPr>
                <w:rFonts w:ascii="Times New Roman" w:hAnsi="Times New Roman"/>
                <w:kern w:val="0"/>
                <w:sz w:val="22"/>
              </w:rPr>
              <w:t>参数</w:t>
            </w:r>
          </w:p>
        </w:tc>
        <w:tc>
          <w:tcPr>
            <w:tcW w:w="6340" w:type="dxa"/>
            <w:gridSpan w:val="2"/>
            <w:vMerge w:val="restart"/>
            <w:shd w:val="clear" w:color="auto" w:fill="auto"/>
            <w:vAlign w:val="center"/>
          </w:tcPr>
          <w:p w:rsidR="007D47DD" w:rsidRPr="000E6D2F" w:rsidRDefault="007D47DD" w:rsidP="008E1E82">
            <w:pPr>
              <w:widowControl/>
              <w:numPr>
                <w:ilvl w:val="255"/>
                <w:numId w:val="0"/>
              </w:numPr>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前面单开，后门双开，不含边板活动轮，支撑脚。</w:t>
            </w:r>
            <w:r w:rsidRPr="000E6D2F">
              <w:rPr>
                <w:rFonts w:ascii="Times New Roman" w:hAnsi="Times New Roman"/>
                <w:kern w:val="0"/>
                <w:sz w:val="22"/>
              </w:rPr>
              <w:t>3.0</w:t>
            </w:r>
            <w:r w:rsidRPr="000E6D2F">
              <w:rPr>
                <w:rFonts w:ascii="Times New Roman" w:hAnsi="Times New Roman"/>
                <w:kern w:val="0"/>
                <w:sz w:val="22"/>
              </w:rPr>
              <w:t>柜体，</w:t>
            </w:r>
            <w:r w:rsidRPr="000E6D2F">
              <w:rPr>
                <w:rFonts w:ascii="Times New Roman" w:hAnsi="Times New Roman"/>
                <w:kern w:val="0"/>
                <w:sz w:val="22"/>
              </w:rPr>
              <w:t>600*1200*2000/2800KG</w:t>
            </w:r>
            <w:r w:rsidRPr="000E6D2F">
              <w:rPr>
                <w:rFonts w:ascii="Times New Roman" w:hAnsi="Times New Roman"/>
                <w:kern w:val="0"/>
                <w:sz w:val="22"/>
              </w:rPr>
              <w:t>承重</w:t>
            </w:r>
            <w:r w:rsidRPr="000E6D2F">
              <w:rPr>
                <w:rFonts w:ascii="Times New Roman" w:hAnsi="Times New Roman"/>
                <w:kern w:val="0"/>
                <w:sz w:val="22"/>
              </w:rPr>
              <w:t>/RAL9005</w:t>
            </w:r>
            <w:r w:rsidRPr="000E6D2F">
              <w:rPr>
                <w:rFonts w:ascii="Times New Roman" w:hAnsi="Times New Roman"/>
                <w:kern w:val="0"/>
                <w:sz w:val="22"/>
              </w:rPr>
              <w:t>黑色哑光前玻璃后钣金密闭门，含脚轮支撑脚；含</w:t>
            </w:r>
            <w:r w:rsidRPr="000E6D2F">
              <w:rPr>
                <w:rFonts w:ascii="Times New Roman" w:hAnsi="Times New Roman"/>
                <w:kern w:val="0"/>
                <w:sz w:val="22"/>
              </w:rPr>
              <w:t xml:space="preserve"> 50</w:t>
            </w:r>
            <w:r w:rsidRPr="000E6D2F">
              <w:rPr>
                <w:rFonts w:ascii="Times New Roman" w:hAnsi="Times New Roman"/>
                <w:kern w:val="0"/>
                <w:sz w:val="22"/>
              </w:rPr>
              <w:t>套螺丝螺母，标配两个</w:t>
            </w:r>
            <w:r w:rsidRPr="000E6D2F">
              <w:rPr>
                <w:rFonts w:ascii="Times New Roman" w:hAnsi="Times New Roman"/>
                <w:kern w:val="0"/>
                <w:sz w:val="22"/>
              </w:rPr>
              <w:t>PDU</w:t>
            </w:r>
            <w:r w:rsidRPr="000E6D2F">
              <w:rPr>
                <w:rFonts w:ascii="Times New Roman" w:hAnsi="Times New Roman"/>
                <w:kern w:val="0"/>
                <w:sz w:val="22"/>
              </w:rPr>
              <w:t>安装板，标配</w:t>
            </w:r>
            <w:r w:rsidRPr="000E6D2F">
              <w:rPr>
                <w:rFonts w:ascii="Times New Roman" w:hAnsi="Times New Roman"/>
                <w:kern w:val="0"/>
                <w:sz w:val="22"/>
              </w:rPr>
              <w:t>2</w:t>
            </w:r>
            <w:r w:rsidRPr="000E6D2F">
              <w:rPr>
                <w:rFonts w:ascii="Times New Roman" w:hAnsi="Times New Roman"/>
                <w:kern w:val="0"/>
                <w:sz w:val="22"/>
              </w:rPr>
              <w:t>个垂直理线板，，标配挡风板，不含侧板；</w:t>
            </w:r>
            <w:r w:rsidRPr="000E6D2F">
              <w:rPr>
                <w:rFonts w:ascii="Times New Roman" w:hAnsi="Times New Roman"/>
                <w:kern w:val="0"/>
                <w:sz w:val="22"/>
              </w:rPr>
              <w:t>6</w:t>
            </w:r>
            <w:r w:rsidRPr="000E6D2F">
              <w:rPr>
                <w:rFonts w:ascii="Times New Roman" w:hAnsi="Times New Roman"/>
                <w:kern w:val="0"/>
                <w:sz w:val="22"/>
              </w:rPr>
              <w:t>角孔，前后密闭冷热通道，主控机柜前门开</w:t>
            </w:r>
            <w:r w:rsidRPr="000E6D2F">
              <w:rPr>
                <w:rFonts w:ascii="Times New Roman" w:hAnsi="Times New Roman"/>
                <w:kern w:val="0"/>
                <w:sz w:val="22"/>
              </w:rPr>
              <w:t>10</w:t>
            </w:r>
            <w:r w:rsidRPr="000E6D2F">
              <w:rPr>
                <w:rFonts w:ascii="Times New Roman" w:hAnsi="Times New Roman"/>
                <w:kern w:val="0"/>
                <w:sz w:val="22"/>
              </w:rPr>
              <w:t>寸控制屏孔。采用全玻璃前门冷通道深度</w:t>
            </w:r>
            <w:r w:rsidRPr="000E6D2F">
              <w:rPr>
                <w:rFonts w:ascii="Times New Roman" w:hAnsi="Times New Roman"/>
                <w:kern w:val="0"/>
                <w:sz w:val="22"/>
              </w:rPr>
              <w:t>≥100mm</w:t>
            </w:r>
            <w:r w:rsidRPr="000E6D2F">
              <w:rPr>
                <w:rFonts w:ascii="Times New Roman" w:hAnsi="Times New Roman"/>
                <w:kern w:val="0"/>
                <w:sz w:val="22"/>
              </w:rPr>
              <w:t>；机柜前门为隔热玻璃门，后门为钣金网孔门；主控柜前门预留监控系统控制器安装位置。配置合适数量侧板。</w:t>
            </w:r>
            <w:r w:rsidRPr="000E6D2F">
              <w:rPr>
                <w:rFonts w:ascii="Times New Roman" w:hAnsi="Times New Roman"/>
                <w:kern w:val="0"/>
                <w:sz w:val="22"/>
              </w:rPr>
              <w:br/>
              <w:t>2.</w:t>
            </w:r>
            <w:r w:rsidRPr="000E6D2F">
              <w:rPr>
                <w:rFonts w:ascii="Times New Roman" w:hAnsi="Times New Roman"/>
                <w:kern w:val="0"/>
                <w:sz w:val="22"/>
              </w:rPr>
              <w:t>机柜框架采用钣金整体焊接而成，柜体颜色为</w:t>
            </w:r>
            <w:r w:rsidRPr="000E6D2F">
              <w:rPr>
                <w:rFonts w:ascii="Times New Roman" w:hAnsi="Times New Roman"/>
                <w:kern w:val="0"/>
                <w:sz w:val="22"/>
              </w:rPr>
              <w:t>RAL9005</w:t>
            </w:r>
            <w:r w:rsidRPr="000E6D2F">
              <w:rPr>
                <w:rFonts w:ascii="Times New Roman" w:hAnsi="Times New Roman"/>
                <w:kern w:val="0"/>
                <w:sz w:val="22"/>
              </w:rPr>
              <w:t>；</w:t>
            </w:r>
            <w:r w:rsidRPr="000E6D2F">
              <w:rPr>
                <w:rFonts w:ascii="Times New Roman" w:hAnsi="Times New Roman"/>
                <w:kern w:val="0"/>
                <w:sz w:val="22"/>
              </w:rPr>
              <w:br/>
              <w:t>3.</w:t>
            </w:r>
            <w:r w:rsidRPr="000E6D2F">
              <w:rPr>
                <w:rFonts w:ascii="Times New Roman" w:hAnsi="Times New Roman"/>
                <w:kern w:val="0"/>
                <w:sz w:val="22"/>
              </w:rPr>
              <w:t>机柜同时支持上下进线方式，过线孔采用钣金件或毛刷封挡；</w:t>
            </w:r>
            <w:r w:rsidRPr="000E6D2F">
              <w:rPr>
                <w:rFonts w:ascii="Times New Roman" w:hAnsi="Times New Roman"/>
                <w:kern w:val="0"/>
                <w:sz w:val="22"/>
              </w:rPr>
              <w:br/>
              <w:t>4.</w:t>
            </w:r>
            <w:r w:rsidRPr="000E6D2F">
              <w:rPr>
                <w:rFonts w:ascii="Times New Roman" w:hAnsi="Times New Roman"/>
                <w:kern w:val="0"/>
                <w:sz w:val="22"/>
              </w:rPr>
              <w:t>机柜后部两侧配置</w:t>
            </w:r>
            <w:r w:rsidRPr="000E6D2F">
              <w:rPr>
                <w:rFonts w:ascii="Times New Roman" w:hAnsi="Times New Roman"/>
                <w:kern w:val="0"/>
                <w:sz w:val="22"/>
              </w:rPr>
              <w:t>PDU</w:t>
            </w:r>
            <w:r w:rsidRPr="000E6D2F">
              <w:rPr>
                <w:rFonts w:ascii="Times New Roman" w:hAnsi="Times New Roman"/>
                <w:kern w:val="0"/>
                <w:sz w:val="22"/>
              </w:rPr>
              <w:t>安装板，可安装</w:t>
            </w:r>
            <w:r w:rsidRPr="000E6D2F">
              <w:rPr>
                <w:rFonts w:ascii="Times New Roman" w:hAnsi="Times New Roman"/>
                <w:kern w:val="0"/>
                <w:sz w:val="22"/>
              </w:rPr>
              <w:t>PDU</w:t>
            </w:r>
            <w:r w:rsidRPr="000E6D2F">
              <w:rPr>
                <w:rFonts w:ascii="Times New Roman" w:hAnsi="Times New Roman"/>
                <w:kern w:val="0"/>
                <w:sz w:val="22"/>
              </w:rPr>
              <w:t>等；</w:t>
            </w:r>
            <w:r w:rsidRPr="000E6D2F">
              <w:rPr>
                <w:rFonts w:ascii="Times New Roman" w:hAnsi="Times New Roman"/>
                <w:kern w:val="0"/>
                <w:sz w:val="22"/>
              </w:rPr>
              <w:br/>
              <w:t>5.</w:t>
            </w:r>
            <w:r w:rsidRPr="000E6D2F">
              <w:rPr>
                <w:rFonts w:ascii="Times New Roman" w:hAnsi="Times New Roman"/>
                <w:kern w:val="0"/>
                <w:sz w:val="22"/>
              </w:rPr>
              <w:t>按照标准</w:t>
            </w:r>
            <w:r w:rsidRPr="000E6D2F">
              <w:rPr>
                <w:rFonts w:ascii="Times New Roman" w:hAnsi="Times New Roman"/>
                <w:kern w:val="0"/>
                <w:sz w:val="22"/>
              </w:rPr>
              <w:t>YD5083-2005</w:t>
            </w:r>
            <w:r w:rsidRPr="000E6D2F">
              <w:rPr>
                <w:rFonts w:ascii="Times New Roman" w:hAnsi="Times New Roman"/>
                <w:kern w:val="0"/>
                <w:sz w:val="22"/>
              </w:rPr>
              <w:t>《电信设备抗地震性能检测规范》要求，带载</w:t>
            </w:r>
            <w:r w:rsidRPr="000E6D2F">
              <w:rPr>
                <w:rFonts w:ascii="Times New Roman" w:hAnsi="Times New Roman"/>
                <w:kern w:val="0"/>
                <w:sz w:val="22"/>
              </w:rPr>
              <w:t>600kg</w:t>
            </w:r>
            <w:r w:rsidRPr="000E6D2F">
              <w:rPr>
                <w:rFonts w:ascii="Times New Roman" w:hAnsi="Times New Roman"/>
                <w:kern w:val="0"/>
                <w:sz w:val="22"/>
              </w:rPr>
              <w:t>及以上测试连续通过</w:t>
            </w:r>
            <w:r w:rsidRPr="000E6D2F">
              <w:rPr>
                <w:rFonts w:ascii="Times New Roman" w:hAnsi="Times New Roman"/>
                <w:kern w:val="0"/>
                <w:sz w:val="22"/>
              </w:rPr>
              <w:t>8</w:t>
            </w:r>
            <w:r w:rsidRPr="000E6D2F">
              <w:rPr>
                <w:rFonts w:ascii="Times New Roman" w:hAnsi="Times New Roman"/>
                <w:kern w:val="0"/>
                <w:sz w:val="22"/>
              </w:rPr>
              <w:t>、</w:t>
            </w:r>
            <w:r w:rsidRPr="000E6D2F">
              <w:rPr>
                <w:rFonts w:ascii="Times New Roman" w:hAnsi="Times New Roman"/>
                <w:kern w:val="0"/>
                <w:sz w:val="22"/>
              </w:rPr>
              <w:t>9</w:t>
            </w:r>
            <w:r w:rsidRPr="000E6D2F">
              <w:rPr>
                <w:rFonts w:ascii="Times New Roman" w:hAnsi="Times New Roman"/>
                <w:kern w:val="0"/>
                <w:sz w:val="22"/>
              </w:rPr>
              <w:t>级烈度结构抗地震考核；</w:t>
            </w:r>
            <w:r w:rsidRPr="000E6D2F">
              <w:rPr>
                <w:rFonts w:ascii="Times New Roman" w:hAnsi="Times New Roman"/>
                <w:kern w:val="0"/>
                <w:sz w:val="22"/>
              </w:rPr>
              <w:br/>
              <w:t>6.</w:t>
            </w:r>
            <w:r w:rsidRPr="000E6D2F">
              <w:rPr>
                <w:rFonts w:ascii="Times New Roman" w:hAnsi="Times New Roman"/>
                <w:kern w:val="0"/>
                <w:sz w:val="22"/>
              </w:rPr>
              <w:t>机柜静态承载能力不小于</w:t>
            </w:r>
            <w:r w:rsidRPr="000E6D2F">
              <w:rPr>
                <w:rFonts w:ascii="Times New Roman" w:hAnsi="Times New Roman"/>
                <w:kern w:val="0"/>
                <w:sz w:val="22"/>
              </w:rPr>
              <w:t>2800kg</w:t>
            </w:r>
            <w:r w:rsidRPr="000E6D2F">
              <w:rPr>
                <w:rFonts w:ascii="Times New Roman" w:hAnsi="Times New Roman"/>
                <w:kern w:val="0"/>
                <w:sz w:val="22"/>
              </w:rPr>
              <w:t>；</w:t>
            </w:r>
            <w:r w:rsidRPr="000E6D2F">
              <w:rPr>
                <w:rFonts w:ascii="Times New Roman" w:hAnsi="Times New Roman"/>
                <w:kern w:val="0"/>
                <w:sz w:val="22"/>
              </w:rPr>
              <w:br/>
            </w:r>
            <w:r w:rsidRPr="000E6D2F">
              <w:rPr>
                <w:rFonts w:ascii="Times New Roman" w:hAnsi="Times New Roman" w:hint="eastAsia"/>
                <w:kern w:val="0"/>
                <w:sz w:val="22"/>
              </w:rPr>
              <w:t>7</w:t>
            </w:r>
            <w:r w:rsidRPr="000E6D2F">
              <w:rPr>
                <w:rFonts w:ascii="Times New Roman" w:hAnsi="Times New Roman"/>
                <w:kern w:val="0"/>
                <w:sz w:val="22"/>
              </w:rPr>
              <w:t>.</w:t>
            </w:r>
            <w:r w:rsidRPr="000E6D2F">
              <w:rPr>
                <w:rFonts w:ascii="Times New Roman" w:hAnsi="Times New Roman"/>
                <w:kern w:val="0"/>
                <w:sz w:val="22"/>
              </w:rPr>
              <w:t>为保证设备质量，要求产品为制造商自产产品，不接受</w:t>
            </w:r>
            <w:r w:rsidRPr="000E6D2F">
              <w:rPr>
                <w:rFonts w:ascii="Times New Roman" w:hAnsi="Times New Roman"/>
                <w:kern w:val="0"/>
                <w:sz w:val="22"/>
              </w:rPr>
              <w:t>OEM</w:t>
            </w:r>
            <w:r w:rsidRPr="000E6D2F">
              <w:rPr>
                <w:rFonts w:ascii="Times New Roman" w:hAnsi="Times New Roman"/>
                <w:kern w:val="0"/>
                <w:sz w:val="22"/>
              </w:rPr>
              <w:t>。</w:t>
            </w:r>
            <w:r w:rsidRPr="000E6D2F">
              <w:rPr>
                <w:rFonts w:ascii="Times New Roman" w:hAnsi="Times New Roman"/>
                <w:kern w:val="0"/>
                <w:sz w:val="22"/>
              </w:rPr>
              <w:br/>
            </w:r>
            <w:r w:rsidRPr="000E6D2F">
              <w:rPr>
                <w:rFonts w:ascii="Times New Roman" w:hAnsi="Times New Roman" w:hint="eastAsia"/>
                <w:kern w:val="0"/>
                <w:sz w:val="22"/>
              </w:rPr>
              <w:t>8</w:t>
            </w:r>
            <w:r w:rsidRPr="000E6D2F">
              <w:rPr>
                <w:rFonts w:ascii="Times New Roman" w:hAnsi="Times New Roman"/>
                <w:kern w:val="0"/>
                <w:sz w:val="22"/>
              </w:rPr>
              <w:t>.</w:t>
            </w:r>
            <w:r w:rsidRPr="000E6D2F">
              <w:rPr>
                <w:rFonts w:ascii="Times New Roman" w:hAnsi="Times New Roman"/>
                <w:kern w:val="0"/>
                <w:sz w:val="22"/>
              </w:rPr>
              <w:t>为方便后期运维管理、保证设备外观一致性及各部件的互联互通，确保整体交付质量，要求服务器机柜、制冷、供配电、</w:t>
            </w:r>
            <w:r w:rsidRPr="000E6D2F">
              <w:rPr>
                <w:rFonts w:ascii="Times New Roman" w:hAnsi="Times New Roman"/>
                <w:kern w:val="0"/>
                <w:sz w:val="22"/>
              </w:rPr>
              <w:t>UPS</w:t>
            </w:r>
            <w:r w:rsidRPr="000E6D2F">
              <w:rPr>
                <w:rFonts w:ascii="Times New Roman" w:hAnsi="Times New Roman"/>
                <w:kern w:val="0"/>
                <w:sz w:val="22"/>
              </w:rPr>
              <w:t>及监控系统等核心部件使用同一品牌设备。</w:t>
            </w:r>
          </w:p>
        </w:tc>
      </w:tr>
      <w:tr w:rsidR="007D47DD" w:rsidRPr="000E6D2F" w:rsidTr="008E1E82">
        <w:trPr>
          <w:trHeight w:val="312"/>
        </w:trPr>
        <w:tc>
          <w:tcPr>
            <w:tcW w:w="390" w:type="dxa"/>
            <w:vMerge/>
            <w:vAlign w:val="center"/>
          </w:tcPr>
          <w:p w:rsidR="007D47DD" w:rsidRPr="000E6D2F" w:rsidRDefault="007D47DD" w:rsidP="008E1E82">
            <w:pPr>
              <w:widowControl/>
              <w:jc w:val="left"/>
              <w:rPr>
                <w:rFonts w:ascii="Times New Roman" w:hAnsi="Times New Roman"/>
                <w:kern w:val="0"/>
                <w:sz w:val="22"/>
              </w:rPr>
            </w:pPr>
          </w:p>
        </w:tc>
        <w:tc>
          <w:tcPr>
            <w:tcW w:w="817" w:type="dxa"/>
            <w:vMerge/>
            <w:vAlign w:val="center"/>
          </w:tcPr>
          <w:p w:rsidR="007D47DD" w:rsidRPr="000E6D2F" w:rsidRDefault="007D47DD" w:rsidP="008E1E82">
            <w:pPr>
              <w:widowControl/>
              <w:jc w:val="left"/>
              <w:rPr>
                <w:rFonts w:ascii="Times New Roman" w:hAnsi="Times New Roman"/>
                <w:kern w:val="0"/>
                <w:sz w:val="22"/>
              </w:rPr>
            </w:pPr>
          </w:p>
        </w:tc>
        <w:tc>
          <w:tcPr>
            <w:tcW w:w="975" w:type="dxa"/>
            <w:vMerge/>
            <w:vAlign w:val="center"/>
          </w:tcPr>
          <w:p w:rsidR="007D47DD" w:rsidRPr="000E6D2F" w:rsidRDefault="007D47DD" w:rsidP="008E1E82">
            <w:pPr>
              <w:widowControl/>
              <w:jc w:val="left"/>
              <w:rPr>
                <w:rFonts w:ascii="Times New Roman" w:hAnsi="Times New Roman"/>
                <w:kern w:val="0"/>
                <w:sz w:val="22"/>
              </w:rPr>
            </w:pPr>
          </w:p>
        </w:tc>
        <w:tc>
          <w:tcPr>
            <w:tcW w:w="6340" w:type="dxa"/>
            <w:gridSpan w:val="2"/>
            <w:vMerge/>
            <w:vAlign w:val="center"/>
          </w:tcPr>
          <w:p w:rsidR="007D47DD" w:rsidRPr="000E6D2F" w:rsidRDefault="007D47DD" w:rsidP="008E1E82">
            <w:pPr>
              <w:widowControl/>
              <w:jc w:val="left"/>
              <w:rPr>
                <w:rFonts w:ascii="Times New Roman" w:hAnsi="Times New Roman"/>
                <w:kern w:val="0"/>
                <w:sz w:val="22"/>
              </w:rPr>
            </w:pPr>
          </w:p>
        </w:tc>
      </w:tr>
      <w:tr w:rsidR="007D47DD" w:rsidRPr="000E6D2F" w:rsidTr="008E1E82">
        <w:tc>
          <w:tcPr>
            <w:tcW w:w="390" w:type="dxa"/>
            <w:vMerge/>
            <w:vAlign w:val="center"/>
          </w:tcPr>
          <w:p w:rsidR="007D47DD" w:rsidRPr="000E6D2F" w:rsidRDefault="007D47DD" w:rsidP="008E1E82">
            <w:pPr>
              <w:widowControl/>
              <w:jc w:val="left"/>
              <w:rPr>
                <w:rFonts w:ascii="Times New Roman" w:hAnsi="Times New Roman"/>
                <w:kern w:val="0"/>
                <w:sz w:val="22"/>
              </w:rPr>
            </w:pPr>
          </w:p>
        </w:tc>
        <w:tc>
          <w:tcPr>
            <w:tcW w:w="817" w:type="dxa"/>
            <w:vMerge/>
            <w:vAlign w:val="center"/>
          </w:tcPr>
          <w:p w:rsidR="007D47DD" w:rsidRPr="000E6D2F" w:rsidRDefault="007D47DD" w:rsidP="008E1E82">
            <w:pPr>
              <w:widowControl/>
              <w:jc w:val="left"/>
              <w:rPr>
                <w:rFonts w:ascii="Times New Roman" w:hAnsi="Times New Roman"/>
                <w:kern w:val="0"/>
                <w:sz w:val="22"/>
              </w:rPr>
            </w:pPr>
          </w:p>
        </w:tc>
        <w:tc>
          <w:tcPr>
            <w:tcW w:w="975" w:type="dxa"/>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6340" w:type="dxa"/>
            <w:gridSpan w:val="2"/>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服务期内提供</w:t>
            </w:r>
            <w:r w:rsidRPr="000E6D2F">
              <w:rPr>
                <w:rFonts w:ascii="Times New Roman" w:hAnsi="Times New Roman" w:hint="eastAsia"/>
                <w:sz w:val="22"/>
              </w:rPr>
              <w:t>每周</w:t>
            </w:r>
            <w:r w:rsidRPr="000E6D2F">
              <w:rPr>
                <w:rFonts w:ascii="Times New Roman" w:hAnsi="Times New Roman"/>
                <w:sz w:val="22"/>
              </w:rPr>
              <w:t>7</w:t>
            </w:r>
            <w:r w:rsidRPr="000E6D2F">
              <w:rPr>
                <w:rFonts w:ascii="Times New Roman" w:hAnsi="Times New Roman" w:hint="eastAsia"/>
                <w:sz w:val="22"/>
              </w:rPr>
              <w:t>天</w:t>
            </w:r>
            <w:r w:rsidRPr="000E6D2F">
              <w:rPr>
                <w:rFonts w:ascii="Times New Roman" w:hAnsi="Times New Roman"/>
                <w:sz w:val="22"/>
              </w:rPr>
              <w:t>×24</w:t>
            </w:r>
            <w:r w:rsidRPr="000E6D2F">
              <w:rPr>
                <w:rFonts w:ascii="Times New Roman" w:hAnsi="Times New Roman" w:hint="eastAsia"/>
                <w:sz w:val="22"/>
              </w:rPr>
              <w:t>小时</w:t>
            </w:r>
            <w:r w:rsidRPr="000E6D2F">
              <w:rPr>
                <w:rFonts w:ascii="Times New Roman" w:hAnsi="Times New Roman"/>
                <w:kern w:val="0"/>
                <w:sz w:val="22"/>
              </w:rPr>
              <w:t>电话支持，接到电话</w:t>
            </w:r>
            <w:r w:rsidRPr="000E6D2F">
              <w:rPr>
                <w:rFonts w:ascii="Times New Roman" w:hAnsi="Times New Roman"/>
                <w:kern w:val="0"/>
                <w:sz w:val="22"/>
              </w:rPr>
              <w:t>8</w:t>
            </w:r>
            <w:r w:rsidRPr="000E6D2F">
              <w:rPr>
                <w:rFonts w:ascii="Times New Roman" w:hAnsi="Times New Roman"/>
                <w:kern w:val="0"/>
                <w:sz w:val="22"/>
              </w:rPr>
              <w:t>小时内组织人员到场排查问题，给出方案，处置问题。</w:t>
            </w:r>
          </w:p>
        </w:tc>
      </w:tr>
      <w:tr w:rsidR="007D47DD" w:rsidRPr="000E6D2F" w:rsidTr="008E1E82">
        <w:tc>
          <w:tcPr>
            <w:tcW w:w="390" w:type="dxa"/>
            <w:vMerge/>
            <w:vAlign w:val="center"/>
          </w:tcPr>
          <w:p w:rsidR="007D47DD" w:rsidRPr="000E6D2F" w:rsidRDefault="007D47DD" w:rsidP="008E1E82">
            <w:pPr>
              <w:widowControl/>
              <w:jc w:val="left"/>
              <w:rPr>
                <w:rFonts w:ascii="Times New Roman" w:hAnsi="Times New Roman"/>
                <w:kern w:val="0"/>
                <w:sz w:val="22"/>
              </w:rPr>
            </w:pPr>
          </w:p>
        </w:tc>
        <w:tc>
          <w:tcPr>
            <w:tcW w:w="817" w:type="dxa"/>
            <w:vMerge/>
            <w:vAlign w:val="center"/>
          </w:tcPr>
          <w:p w:rsidR="007D47DD" w:rsidRPr="000E6D2F" w:rsidRDefault="007D47DD" w:rsidP="008E1E82">
            <w:pPr>
              <w:widowControl/>
              <w:jc w:val="left"/>
              <w:rPr>
                <w:rFonts w:ascii="Times New Roman" w:hAnsi="Times New Roman"/>
                <w:kern w:val="0"/>
                <w:sz w:val="22"/>
              </w:rPr>
            </w:pPr>
          </w:p>
        </w:tc>
        <w:tc>
          <w:tcPr>
            <w:tcW w:w="975" w:type="dxa"/>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6340" w:type="dxa"/>
            <w:gridSpan w:val="2"/>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质保</w:t>
            </w:r>
            <w:r w:rsidRPr="000E6D2F">
              <w:rPr>
                <w:rFonts w:ascii="Times New Roman" w:hAnsi="Times New Roman"/>
                <w:kern w:val="0"/>
                <w:sz w:val="22"/>
              </w:rPr>
              <w:t>1</w:t>
            </w:r>
            <w:r w:rsidRPr="000E6D2F">
              <w:rPr>
                <w:rFonts w:ascii="Times New Roman" w:hAnsi="Times New Roman"/>
                <w:kern w:val="0"/>
                <w:sz w:val="22"/>
              </w:rPr>
              <w:t>年</w:t>
            </w:r>
          </w:p>
        </w:tc>
      </w:tr>
      <w:tr w:rsidR="007D47DD" w:rsidRPr="000E6D2F" w:rsidTr="008E1E82">
        <w:tc>
          <w:tcPr>
            <w:tcW w:w="390" w:type="dxa"/>
            <w:vMerge w:val="restar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7</w:t>
            </w:r>
          </w:p>
        </w:tc>
        <w:tc>
          <w:tcPr>
            <w:tcW w:w="817" w:type="dxa"/>
            <w:vMerge w:val="restar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通道系统</w:t>
            </w:r>
            <w:r w:rsidRPr="000E6D2F">
              <w:rPr>
                <w:rFonts w:ascii="Times New Roman" w:hAnsi="Times New Roman"/>
                <w:kern w:val="0"/>
                <w:sz w:val="22"/>
              </w:rPr>
              <w:br/>
            </w:r>
            <w:r w:rsidRPr="000E6D2F">
              <w:rPr>
                <w:rFonts w:ascii="Times New Roman" w:hAnsi="Times New Roman"/>
                <w:kern w:val="0"/>
                <w:sz w:val="22"/>
              </w:rPr>
              <w:t>（单排）</w:t>
            </w:r>
          </w:p>
        </w:tc>
        <w:tc>
          <w:tcPr>
            <w:tcW w:w="975" w:type="dxa"/>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6340" w:type="dxa"/>
            <w:gridSpan w:val="2"/>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含推拉门、线槽、灯带指示灯、氛围灯</w:t>
            </w:r>
            <w:r w:rsidRPr="000E6D2F">
              <w:rPr>
                <w:rFonts w:ascii="Times New Roman" w:hAnsi="Times New Roman"/>
                <w:kern w:val="0"/>
                <w:sz w:val="22"/>
              </w:rPr>
              <w:t>,</w:t>
            </w:r>
            <w:r w:rsidRPr="000E6D2F">
              <w:rPr>
                <w:rFonts w:ascii="Times New Roman" w:hAnsi="Times New Roman"/>
                <w:kern w:val="0"/>
                <w:sz w:val="22"/>
              </w:rPr>
              <w:t>冷池密闭等通道组件</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1.L</w:t>
            </w:r>
            <w:r w:rsidRPr="000E6D2F">
              <w:rPr>
                <w:rFonts w:ascii="Times New Roman" w:hAnsi="Times New Roman"/>
                <w:kern w:val="0"/>
                <w:sz w:val="22"/>
              </w:rPr>
              <w:t>型导轨：采用</w:t>
            </w:r>
            <w:r w:rsidRPr="000E6D2F">
              <w:rPr>
                <w:rFonts w:ascii="Times New Roman" w:hAnsi="Times New Roman"/>
                <w:kern w:val="0"/>
                <w:sz w:val="22"/>
              </w:rPr>
              <w:t xml:space="preserve"> 2.0mm </w:t>
            </w:r>
            <w:r w:rsidRPr="000E6D2F">
              <w:rPr>
                <w:rFonts w:ascii="Times New Roman" w:hAnsi="Times New Roman"/>
                <w:kern w:val="0"/>
                <w:sz w:val="22"/>
              </w:rPr>
              <w:t>镀锌板折弯而成，折弯处至少</w:t>
            </w:r>
            <w:r w:rsidRPr="000E6D2F">
              <w:rPr>
                <w:rFonts w:ascii="Times New Roman" w:hAnsi="Times New Roman"/>
                <w:kern w:val="0"/>
                <w:sz w:val="22"/>
              </w:rPr>
              <w:t xml:space="preserve"> 4 </w:t>
            </w:r>
            <w:r w:rsidRPr="000E6D2F">
              <w:rPr>
                <w:rFonts w:ascii="Times New Roman" w:hAnsi="Times New Roman"/>
                <w:kern w:val="0"/>
                <w:sz w:val="22"/>
              </w:rPr>
              <w:t>处压筋。</w:t>
            </w:r>
            <w:r w:rsidRPr="000E6D2F">
              <w:rPr>
                <w:rFonts w:ascii="Times New Roman" w:hAnsi="Times New Roman"/>
                <w:kern w:val="0"/>
                <w:sz w:val="22"/>
              </w:rPr>
              <w:t xml:space="preserve">L </w:t>
            </w:r>
            <w:r w:rsidRPr="000E6D2F">
              <w:rPr>
                <w:rFonts w:ascii="Times New Roman" w:hAnsi="Times New Roman"/>
                <w:kern w:val="0"/>
                <w:sz w:val="22"/>
              </w:rPr>
              <w:t>导轨设计长度不小于</w:t>
            </w:r>
            <w:r w:rsidRPr="000E6D2F">
              <w:rPr>
                <w:rFonts w:ascii="Times New Roman" w:hAnsi="Times New Roman"/>
                <w:kern w:val="0"/>
                <w:sz w:val="22"/>
              </w:rPr>
              <w:t xml:space="preserve"> 600mm,</w:t>
            </w:r>
            <w:r w:rsidRPr="000E6D2F">
              <w:rPr>
                <w:rFonts w:ascii="Times New Roman" w:hAnsi="Times New Roman"/>
                <w:kern w:val="0"/>
                <w:sz w:val="22"/>
              </w:rPr>
              <w:t>承重不小于</w:t>
            </w:r>
            <w:r w:rsidRPr="000E6D2F">
              <w:rPr>
                <w:rFonts w:ascii="Times New Roman" w:hAnsi="Times New Roman"/>
                <w:kern w:val="0"/>
                <w:sz w:val="22"/>
              </w:rPr>
              <w:t xml:space="preserve"> 130kg,</w:t>
            </w:r>
            <w:r w:rsidRPr="000E6D2F">
              <w:rPr>
                <w:rFonts w:ascii="Times New Roman" w:hAnsi="Times New Roman"/>
                <w:kern w:val="0"/>
                <w:sz w:val="22"/>
              </w:rPr>
              <w:t>承重试验后应无肉眼可见变形及损坏。</w:t>
            </w:r>
            <w:r w:rsidRPr="000E6D2F">
              <w:rPr>
                <w:rFonts w:ascii="Times New Roman" w:hAnsi="Times New Roman"/>
                <w:kern w:val="0"/>
                <w:sz w:val="22"/>
              </w:rPr>
              <w:br/>
              <w:t>2.</w:t>
            </w:r>
            <w:r w:rsidRPr="000E6D2F">
              <w:rPr>
                <w:rFonts w:ascii="Times New Roman" w:hAnsi="Times New Roman"/>
                <w:kern w:val="0"/>
                <w:sz w:val="22"/>
              </w:rPr>
              <w:t>层板：重载层板承受</w:t>
            </w:r>
            <w:r w:rsidRPr="000E6D2F">
              <w:rPr>
                <w:rFonts w:ascii="Times New Roman" w:hAnsi="Times New Roman"/>
                <w:kern w:val="0"/>
                <w:sz w:val="22"/>
              </w:rPr>
              <w:t xml:space="preserve"> 400kg </w:t>
            </w:r>
            <w:r w:rsidRPr="000E6D2F">
              <w:rPr>
                <w:rFonts w:ascii="Times New Roman" w:hAnsi="Times New Roman"/>
                <w:kern w:val="0"/>
                <w:sz w:val="22"/>
              </w:rPr>
              <w:t>静载荷，应无肉眼可见变形及损坏。</w:t>
            </w:r>
            <w:r w:rsidRPr="000E6D2F">
              <w:rPr>
                <w:rFonts w:ascii="Times New Roman" w:hAnsi="Times New Roman"/>
                <w:kern w:val="0"/>
                <w:sz w:val="22"/>
              </w:rPr>
              <w:br/>
              <w:t>3.</w:t>
            </w:r>
            <w:r w:rsidRPr="000E6D2F">
              <w:rPr>
                <w:rFonts w:ascii="Times New Roman" w:hAnsi="Times New Roman"/>
                <w:kern w:val="0"/>
                <w:sz w:val="22"/>
              </w:rPr>
              <w:t>毛刷理线架：用于机柜横向理线，</w:t>
            </w:r>
            <w:r w:rsidRPr="000E6D2F">
              <w:rPr>
                <w:rFonts w:ascii="Times New Roman" w:hAnsi="Times New Roman"/>
                <w:kern w:val="0"/>
                <w:sz w:val="22"/>
              </w:rPr>
              <w:t>1U</w:t>
            </w:r>
            <w:r w:rsidRPr="000E6D2F">
              <w:rPr>
                <w:rFonts w:ascii="Times New Roman" w:hAnsi="Times New Roman"/>
                <w:kern w:val="0"/>
                <w:sz w:val="22"/>
              </w:rPr>
              <w:t>高度，带毛刷。</w:t>
            </w:r>
            <w:r w:rsidRPr="000E6D2F">
              <w:rPr>
                <w:rFonts w:ascii="Times New Roman" w:hAnsi="Times New Roman"/>
                <w:kern w:val="0"/>
                <w:sz w:val="22"/>
              </w:rPr>
              <w:br/>
              <w:t>4.</w:t>
            </w:r>
            <w:r w:rsidRPr="000E6D2F">
              <w:rPr>
                <w:rFonts w:ascii="Times New Roman" w:hAnsi="Times New Roman"/>
                <w:kern w:val="0"/>
                <w:sz w:val="22"/>
              </w:rPr>
              <w:t>塑料盲板：</w:t>
            </w:r>
            <w:r w:rsidRPr="000E6D2F">
              <w:rPr>
                <w:rFonts w:ascii="Times New Roman" w:hAnsi="Times New Roman"/>
                <w:kern w:val="0"/>
                <w:sz w:val="22"/>
              </w:rPr>
              <w:t>ABS</w:t>
            </w:r>
            <w:r w:rsidRPr="000E6D2F">
              <w:rPr>
                <w:rFonts w:ascii="Times New Roman" w:hAnsi="Times New Roman"/>
                <w:kern w:val="0"/>
                <w:sz w:val="22"/>
              </w:rPr>
              <w:t>塑胶盲板，</w:t>
            </w:r>
            <w:r w:rsidRPr="000E6D2F">
              <w:rPr>
                <w:rFonts w:ascii="Times New Roman" w:hAnsi="Times New Roman"/>
                <w:kern w:val="0"/>
                <w:sz w:val="22"/>
              </w:rPr>
              <w:t>1U</w:t>
            </w:r>
            <w:r w:rsidRPr="000E6D2F">
              <w:rPr>
                <w:rFonts w:ascii="Times New Roman" w:hAnsi="Times New Roman"/>
                <w:kern w:val="0"/>
                <w:sz w:val="22"/>
              </w:rPr>
              <w:t>高度，快拆结构，用于机柜气流遏制。</w:t>
            </w:r>
            <w:r w:rsidRPr="000E6D2F">
              <w:rPr>
                <w:rFonts w:ascii="Times New Roman" w:hAnsi="Times New Roman"/>
                <w:kern w:val="0"/>
                <w:sz w:val="22"/>
              </w:rPr>
              <w:br/>
              <w:t>5.PDU:5U</w:t>
            </w:r>
            <w:r w:rsidRPr="000E6D2F">
              <w:rPr>
                <w:rFonts w:ascii="Times New Roman" w:hAnsi="Times New Roman"/>
                <w:kern w:val="0"/>
                <w:sz w:val="22"/>
              </w:rPr>
              <w:t>黑色，</w:t>
            </w:r>
            <w:r w:rsidRPr="000E6D2F">
              <w:rPr>
                <w:rFonts w:ascii="Times New Roman" w:hAnsi="Times New Roman"/>
                <w:kern w:val="0"/>
                <w:sz w:val="22"/>
              </w:rPr>
              <w:t>16</w:t>
            </w:r>
            <w:r w:rsidRPr="000E6D2F">
              <w:rPr>
                <w:rFonts w:ascii="Times New Roman" w:hAnsi="Times New Roman"/>
                <w:kern w:val="0"/>
                <w:sz w:val="22"/>
              </w:rPr>
              <w:t>位</w:t>
            </w:r>
            <w:r w:rsidRPr="000E6D2F">
              <w:rPr>
                <w:rFonts w:ascii="Times New Roman" w:hAnsi="Times New Roman"/>
                <w:kern w:val="0"/>
                <w:sz w:val="22"/>
              </w:rPr>
              <w:t>10A</w:t>
            </w:r>
            <w:r w:rsidRPr="000E6D2F">
              <w:rPr>
                <w:rFonts w:ascii="Times New Roman" w:hAnsi="Times New Roman"/>
                <w:kern w:val="0"/>
                <w:sz w:val="22"/>
              </w:rPr>
              <w:t>国标</w:t>
            </w:r>
            <w:r w:rsidRPr="000E6D2F">
              <w:rPr>
                <w:rFonts w:ascii="Times New Roman" w:hAnsi="Times New Roman"/>
                <w:kern w:val="0"/>
                <w:sz w:val="22"/>
              </w:rPr>
              <w:t>+4</w:t>
            </w:r>
            <w:r w:rsidRPr="000E6D2F">
              <w:rPr>
                <w:rFonts w:ascii="Times New Roman" w:hAnsi="Times New Roman"/>
                <w:kern w:val="0"/>
                <w:sz w:val="22"/>
              </w:rPr>
              <w:t>位</w:t>
            </w:r>
            <w:r w:rsidRPr="000E6D2F">
              <w:rPr>
                <w:rFonts w:ascii="Times New Roman" w:hAnsi="Times New Roman"/>
                <w:kern w:val="0"/>
                <w:sz w:val="22"/>
              </w:rPr>
              <w:t>16A</w:t>
            </w:r>
            <w:r w:rsidRPr="000E6D2F">
              <w:rPr>
                <w:rFonts w:ascii="Times New Roman" w:hAnsi="Times New Roman"/>
                <w:kern w:val="0"/>
                <w:sz w:val="22"/>
              </w:rPr>
              <w:t>国标</w:t>
            </w:r>
            <w:r w:rsidRPr="000E6D2F">
              <w:rPr>
                <w:rFonts w:ascii="Times New Roman" w:hAnsi="Times New Roman"/>
                <w:kern w:val="0"/>
                <w:sz w:val="22"/>
              </w:rPr>
              <w:t>+</w:t>
            </w:r>
            <w:r w:rsidRPr="000E6D2F">
              <w:rPr>
                <w:rFonts w:ascii="Times New Roman" w:hAnsi="Times New Roman"/>
                <w:kern w:val="0"/>
                <w:sz w:val="22"/>
              </w:rPr>
              <w:t>指示灯</w:t>
            </w:r>
            <w:r w:rsidRPr="000E6D2F">
              <w:rPr>
                <w:rFonts w:ascii="Times New Roman" w:hAnsi="Times New Roman"/>
                <w:kern w:val="0"/>
                <w:sz w:val="22"/>
              </w:rPr>
              <w:t>+</w:t>
            </w:r>
            <w:r w:rsidRPr="000E6D2F">
              <w:rPr>
                <w:rFonts w:ascii="Times New Roman" w:hAnsi="Times New Roman"/>
                <w:kern w:val="0"/>
                <w:sz w:val="22"/>
              </w:rPr>
              <w:t>热插拔浪涌</w:t>
            </w:r>
            <w:r w:rsidRPr="000E6D2F">
              <w:rPr>
                <w:rFonts w:ascii="Times New Roman" w:hAnsi="Times New Roman"/>
                <w:kern w:val="0"/>
                <w:sz w:val="22"/>
              </w:rPr>
              <w:t>+32A</w:t>
            </w:r>
            <w:r w:rsidRPr="000E6D2F">
              <w:rPr>
                <w:rFonts w:ascii="Times New Roman" w:hAnsi="Times New Roman"/>
                <w:kern w:val="0"/>
                <w:sz w:val="22"/>
              </w:rPr>
              <w:t>接线盒</w:t>
            </w:r>
            <w:r w:rsidRPr="000E6D2F">
              <w:rPr>
                <w:rFonts w:ascii="Times New Roman" w:hAnsi="Times New Roman"/>
                <w:kern w:val="0"/>
                <w:sz w:val="22"/>
              </w:rPr>
              <w:t xml:space="preserve"> </w:t>
            </w:r>
            <w:r w:rsidRPr="000E6D2F">
              <w:rPr>
                <w:rFonts w:ascii="Times New Roman" w:hAnsi="Times New Roman"/>
                <w:kern w:val="0"/>
                <w:sz w:val="22"/>
              </w:rPr>
              <w:t>右侧装</w:t>
            </w:r>
            <w:r w:rsidRPr="000E6D2F">
              <w:rPr>
                <w:rFonts w:ascii="Times New Roman" w:hAnsi="Times New Roman"/>
                <w:kern w:val="0"/>
                <w:sz w:val="22"/>
              </w:rPr>
              <w:t>,</w:t>
            </w:r>
            <w:r w:rsidRPr="000E6D2F">
              <w:rPr>
                <w:rFonts w:ascii="Times New Roman" w:hAnsi="Times New Roman"/>
                <w:kern w:val="0"/>
                <w:sz w:val="22"/>
              </w:rPr>
              <w:t>不含纸包装，</w:t>
            </w:r>
            <w:r w:rsidRPr="000E6D2F">
              <w:rPr>
                <w:rFonts w:ascii="Times New Roman" w:hAnsi="Times New Roman"/>
                <w:kern w:val="0"/>
                <w:sz w:val="22"/>
              </w:rPr>
              <w:br/>
              <w:t>6.</w:t>
            </w:r>
            <w:r w:rsidRPr="000E6D2F">
              <w:rPr>
                <w:rFonts w:ascii="Times New Roman" w:hAnsi="Times New Roman"/>
                <w:kern w:val="0"/>
                <w:sz w:val="22"/>
              </w:rPr>
              <w:t>照明：</w:t>
            </w:r>
            <w:r w:rsidRPr="000E6D2F">
              <w:rPr>
                <w:rFonts w:ascii="Times New Roman" w:hAnsi="Times New Roman"/>
                <w:kern w:val="0"/>
                <w:sz w:val="22"/>
              </w:rPr>
              <w:t>LED</w:t>
            </w:r>
            <w:r w:rsidRPr="000E6D2F">
              <w:rPr>
                <w:rFonts w:ascii="Times New Roman" w:hAnsi="Times New Roman"/>
                <w:kern w:val="0"/>
                <w:sz w:val="22"/>
              </w:rPr>
              <w:t>灯，机柜前后各一个，可根据机柜门状态打开关闭，实现门开灯亮，门关灯灭。</w:t>
            </w:r>
            <w:r w:rsidRPr="000E6D2F">
              <w:rPr>
                <w:rFonts w:ascii="Times New Roman" w:hAnsi="Times New Roman"/>
                <w:kern w:val="0"/>
                <w:sz w:val="22"/>
              </w:rPr>
              <w:br/>
              <w:t>7.</w:t>
            </w:r>
            <w:r w:rsidRPr="000E6D2F">
              <w:rPr>
                <w:rFonts w:ascii="Times New Roman" w:hAnsi="Times New Roman"/>
                <w:kern w:val="0"/>
                <w:sz w:val="22"/>
              </w:rPr>
              <w:t>氛围灯：</w:t>
            </w:r>
            <w:r w:rsidRPr="000E6D2F">
              <w:rPr>
                <w:rFonts w:ascii="Times New Roman" w:hAnsi="Times New Roman"/>
                <w:kern w:val="0"/>
                <w:sz w:val="22"/>
              </w:rPr>
              <w:t>5WLED</w:t>
            </w:r>
            <w:r w:rsidRPr="000E6D2F">
              <w:rPr>
                <w:rFonts w:ascii="Times New Roman" w:hAnsi="Times New Roman"/>
                <w:kern w:val="0"/>
                <w:sz w:val="22"/>
              </w:rPr>
              <w:t>节能一体化灯，</w:t>
            </w:r>
            <w:r w:rsidRPr="000E6D2F">
              <w:rPr>
                <w:rFonts w:ascii="Times New Roman" w:hAnsi="Times New Roman"/>
                <w:kern w:val="0"/>
                <w:sz w:val="22"/>
              </w:rPr>
              <w:t>AC220V</w:t>
            </w:r>
            <w:r w:rsidRPr="000E6D2F">
              <w:rPr>
                <w:rFonts w:ascii="Times New Roman" w:hAnsi="Times New Roman"/>
                <w:kern w:val="0"/>
                <w:sz w:val="22"/>
              </w:rPr>
              <w:t>供电，</w:t>
            </w:r>
            <w:r w:rsidRPr="000E6D2F">
              <w:rPr>
                <w:rFonts w:ascii="Times New Roman" w:hAnsi="Times New Roman"/>
                <w:kern w:val="0"/>
                <w:sz w:val="22"/>
              </w:rPr>
              <w:t>300mm</w:t>
            </w:r>
            <w:r w:rsidRPr="000E6D2F">
              <w:rPr>
                <w:rFonts w:ascii="Times New Roman" w:hAnsi="Times New Roman"/>
                <w:kern w:val="0"/>
                <w:sz w:val="22"/>
              </w:rPr>
              <w:t>以内，双色氛围灯，蓝色</w:t>
            </w:r>
            <w:r w:rsidRPr="000E6D2F">
              <w:rPr>
                <w:rFonts w:ascii="Times New Roman" w:hAnsi="Times New Roman"/>
                <w:kern w:val="0"/>
                <w:sz w:val="22"/>
              </w:rPr>
              <w:t>+</w:t>
            </w:r>
            <w:r w:rsidRPr="000E6D2F">
              <w:rPr>
                <w:rFonts w:ascii="Times New Roman" w:hAnsi="Times New Roman"/>
                <w:kern w:val="0"/>
                <w:sz w:val="22"/>
              </w:rPr>
              <w:t>红色，常规显示蓝色，故障或报警时显示红色。一套含两根灯管，前门两侧成对安装。</w:t>
            </w:r>
            <w:r w:rsidRPr="000E6D2F">
              <w:rPr>
                <w:rFonts w:ascii="Times New Roman" w:hAnsi="Times New Roman"/>
                <w:kern w:val="0"/>
                <w:sz w:val="22"/>
              </w:rPr>
              <w:br/>
              <w:t>8.</w:t>
            </w:r>
            <w:r w:rsidRPr="000E6D2F">
              <w:rPr>
                <w:rFonts w:ascii="Times New Roman" w:hAnsi="Times New Roman"/>
                <w:kern w:val="0"/>
                <w:sz w:val="22"/>
              </w:rPr>
              <w:t>柜顶线槽：钣金结构，厚度不小于</w:t>
            </w:r>
            <w:r w:rsidRPr="000E6D2F">
              <w:rPr>
                <w:rFonts w:ascii="Times New Roman" w:hAnsi="Times New Roman"/>
                <w:kern w:val="0"/>
                <w:sz w:val="22"/>
              </w:rPr>
              <w:t>1.2mm</w:t>
            </w:r>
            <w:r w:rsidRPr="000E6D2F">
              <w:rPr>
                <w:rFonts w:ascii="Times New Roman" w:hAnsi="Times New Roman"/>
                <w:kern w:val="0"/>
                <w:sz w:val="22"/>
              </w:rPr>
              <w:t>，用于</w:t>
            </w:r>
            <w:r w:rsidRPr="000E6D2F">
              <w:rPr>
                <w:rFonts w:ascii="Times New Roman" w:hAnsi="Times New Roman"/>
                <w:kern w:val="0"/>
                <w:sz w:val="22"/>
              </w:rPr>
              <w:t>600</w:t>
            </w:r>
            <w:r w:rsidRPr="000E6D2F">
              <w:rPr>
                <w:rFonts w:ascii="Times New Roman" w:hAnsi="Times New Roman"/>
                <w:kern w:val="0"/>
                <w:sz w:val="22"/>
              </w:rPr>
              <w:t>宽机柜，高度不小于</w:t>
            </w:r>
            <w:r w:rsidRPr="000E6D2F">
              <w:rPr>
                <w:rFonts w:ascii="Times New Roman" w:hAnsi="Times New Roman"/>
                <w:kern w:val="0"/>
                <w:sz w:val="22"/>
              </w:rPr>
              <w:t>100mm</w:t>
            </w:r>
            <w:r w:rsidRPr="000E6D2F">
              <w:rPr>
                <w:rFonts w:ascii="Times New Roman" w:hAnsi="Times New Roman"/>
                <w:kern w:val="0"/>
                <w:sz w:val="22"/>
              </w:rPr>
              <w:t>，宽度不小于</w:t>
            </w:r>
            <w:r w:rsidRPr="000E6D2F">
              <w:rPr>
                <w:rFonts w:ascii="Times New Roman" w:hAnsi="Times New Roman"/>
                <w:kern w:val="0"/>
                <w:sz w:val="22"/>
              </w:rPr>
              <w:t>300mm</w:t>
            </w:r>
            <w:r w:rsidRPr="000E6D2F">
              <w:rPr>
                <w:rFonts w:ascii="Times New Roman" w:hAnsi="Times New Roman"/>
                <w:kern w:val="0"/>
                <w:sz w:val="22"/>
              </w:rPr>
              <w:t>，可强电、弱电、光纤分开走线。</w:t>
            </w:r>
          </w:p>
        </w:tc>
      </w:tr>
      <w:tr w:rsidR="007D47DD" w:rsidRPr="000E6D2F" w:rsidTr="008E1E82">
        <w:tc>
          <w:tcPr>
            <w:tcW w:w="390" w:type="dxa"/>
            <w:vMerge/>
            <w:vAlign w:val="center"/>
          </w:tcPr>
          <w:p w:rsidR="007D47DD" w:rsidRPr="000E6D2F" w:rsidRDefault="007D47DD" w:rsidP="008E1E82">
            <w:pPr>
              <w:widowControl/>
              <w:jc w:val="left"/>
              <w:rPr>
                <w:rFonts w:ascii="Times New Roman" w:hAnsi="Times New Roman"/>
                <w:kern w:val="0"/>
                <w:sz w:val="22"/>
              </w:rPr>
            </w:pPr>
          </w:p>
        </w:tc>
        <w:tc>
          <w:tcPr>
            <w:tcW w:w="817" w:type="dxa"/>
            <w:vMerge/>
            <w:vAlign w:val="center"/>
          </w:tcPr>
          <w:p w:rsidR="007D47DD" w:rsidRPr="000E6D2F" w:rsidRDefault="007D47DD" w:rsidP="008E1E82">
            <w:pPr>
              <w:widowControl/>
              <w:jc w:val="left"/>
              <w:rPr>
                <w:rFonts w:ascii="Times New Roman" w:hAnsi="Times New Roman"/>
                <w:kern w:val="0"/>
                <w:sz w:val="22"/>
              </w:rPr>
            </w:pPr>
          </w:p>
        </w:tc>
        <w:tc>
          <w:tcPr>
            <w:tcW w:w="975" w:type="dxa"/>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6340" w:type="dxa"/>
            <w:gridSpan w:val="2"/>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服务期内提供</w:t>
            </w:r>
            <w:r w:rsidRPr="000E6D2F">
              <w:rPr>
                <w:rFonts w:ascii="Times New Roman" w:hAnsi="Times New Roman" w:hint="eastAsia"/>
                <w:sz w:val="22"/>
              </w:rPr>
              <w:t>每周</w:t>
            </w:r>
            <w:r w:rsidRPr="000E6D2F">
              <w:rPr>
                <w:rFonts w:ascii="Times New Roman" w:hAnsi="Times New Roman"/>
                <w:sz w:val="22"/>
              </w:rPr>
              <w:t>7</w:t>
            </w:r>
            <w:r w:rsidRPr="000E6D2F">
              <w:rPr>
                <w:rFonts w:ascii="Times New Roman" w:hAnsi="Times New Roman" w:hint="eastAsia"/>
                <w:sz w:val="22"/>
              </w:rPr>
              <w:t>天</w:t>
            </w:r>
            <w:r w:rsidRPr="000E6D2F">
              <w:rPr>
                <w:rFonts w:ascii="Times New Roman" w:hAnsi="Times New Roman"/>
                <w:sz w:val="22"/>
              </w:rPr>
              <w:t>×24</w:t>
            </w:r>
            <w:r w:rsidRPr="000E6D2F">
              <w:rPr>
                <w:rFonts w:ascii="Times New Roman" w:hAnsi="Times New Roman" w:hint="eastAsia"/>
                <w:sz w:val="22"/>
              </w:rPr>
              <w:t>小时</w:t>
            </w:r>
            <w:r w:rsidRPr="000E6D2F">
              <w:rPr>
                <w:rFonts w:ascii="Times New Roman" w:hAnsi="Times New Roman"/>
                <w:kern w:val="0"/>
                <w:sz w:val="22"/>
              </w:rPr>
              <w:t>电话支持，接到电话</w:t>
            </w:r>
            <w:r w:rsidRPr="000E6D2F">
              <w:rPr>
                <w:rFonts w:ascii="Times New Roman" w:hAnsi="Times New Roman"/>
                <w:kern w:val="0"/>
                <w:sz w:val="22"/>
              </w:rPr>
              <w:t>8</w:t>
            </w:r>
            <w:r w:rsidRPr="000E6D2F">
              <w:rPr>
                <w:rFonts w:ascii="Times New Roman" w:hAnsi="Times New Roman"/>
                <w:kern w:val="0"/>
                <w:sz w:val="22"/>
              </w:rPr>
              <w:t>小时内组织人员到场排查问题，给出方案，处置问题。</w:t>
            </w:r>
          </w:p>
        </w:tc>
      </w:tr>
      <w:tr w:rsidR="007D47DD" w:rsidRPr="000E6D2F" w:rsidTr="008E1E82">
        <w:tc>
          <w:tcPr>
            <w:tcW w:w="390" w:type="dxa"/>
            <w:vMerge/>
            <w:vAlign w:val="center"/>
          </w:tcPr>
          <w:p w:rsidR="007D47DD" w:rsidRPr="000E6D2F" w:rsidRDefault="007D47DD" w:rsidP="008E1E82">
            <w:pPr>
              <w:widowControl/>
              <w:jc w:val="left"/>
              <w:rPr>
                <w:rFonts w:ascii="Times New Roman" w:hAnsi="Times New Roman"/>
                <w:kern w:val="0"/>
                <w:sz w:val="22"/>
              </w:rPr>
            </w:pPr>
          </w:p>
        </w:tc>
        <w:tc>
          <w:tcPr>
            <w:tcW w:w="817" w:type="dxa"/>
            <w:vMerge/>
            <w:vAlign w:val="center"/>
          </w:tcPr>
          <w:p w:rsidR="007D47DD" w:rsidRPr="000E6D2F" w:rsidRDefault="007D47DD" w:rsidP="008E1E82">
            <w:pPr>
              <w:widowControl/>
              <w:jc w:val="left"/>
              <w:rPr>
                <w:rFonts w:ascii="Times New Roman" w:hAnsi="Times New Roman"/>
                <w:kern w:val="0"/>
                <w:sz w:val="22"/>
              </w:rPr>
            </w:pPr>
          </w:p>
        </w:tc>
        <w:tc>
          <w:tcPr>
            <w:tcW w:w="975" w:type="dxa"/>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6340" w:type="dxa"/>
            <w:gridSpan w:val="2"/>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质保</w:t>
            </w:r>
            <w:r w:rsidRPr="000E6D2F">
              <w:rPr>
                <w:rFonts w:ascii="Times New Roman" w:hAnsi="Times New Roman"/>
                <w:kern w:val="0"/>
                <w:sz w:val="22"/>
              </w:rPr>
              <w:t>1</w:t>
            </w:r>
            <w:r w:rsidRPr="000E6D2F">
              <w:rPr>
                <w:rFonts w:ascii="Times New Roman" w:hAnsi="Times New Roman"/>
                <w:kern w:val="0"/>
                <w:sz w:val="22"/>
              </w:rPr>
              <w:t>年</w:t>
            </w:r>
          </w:p>
        </w:tc>
      </w:tr>
      <w:tr w:rsidR="007D47DD" w:rsidRPr="000E6D2F" w:rsidTr="008E1E82">
        <w:trPr>
          <w:trHeight w:val="312"/>
        </w:trPr>
        <w:tc>
          <w:tcPr>
            <w:tcW w:w="390" w:type="dxa"/>
            <w:vMerge w:val="restar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9</w:t>
            </w:r>
          </w:p>
        </w:tc>
        <w:tc>
          <w:tcPr>
            <w:tcW w:w="817" w:type="dxa"/>
            <w:vMerge w:val="restar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消防系统</w:t>
            </w:r>
          </w:p>
        </w:tc>
        <w:tc>
          <w:tcPr>
            <w:tcW w:w="975" w:type="dxa"/>
            <w:vMerge w:val="restar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6340" w:type="dxa"/>
            <w:gridSpan w:val="2"/>
            <w:vMerge w:val="restart"/>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、单瓶组柜式灭火装置瓶组</w:t>
            </w:r>
            <w:r w:rsidRPr="000E6D2F">
              <w:rPr>
                <w:rFonts w:ascii="Times New Roman" w:hAnsi="Times New Roman"/>
                <w:kern w:val="0"/>
                <w:sz w:val="22"/>
              </w:rPr>
              <w:t>≥50</w:t>
            </w:r>
            <w:r w:rsidRPr="000E6D2F">
              <w:rPr>
                <w:rFonts w:ascii="Times New Roman" w:hAnsi="Times New Roman"/>
                <w:kern w:val="0"/>
                <w:sz w:val="22"/>
              </w:rPr>
              <w:t>升，灭火装置内包含豪华消防柜体、消防钢瓶、容器阀、电磁驱</w:t>
            </w:r>
            <w:r w:rsidRPr="000E6D2F">
              <w:rPr>
                <w:rFonts w:ascii="Times New Roman" w:hAnsi="Times New Roman"/>
                <w:kern w:val="0"/>
                <w:sz w:val="22"/>
              </w:rPr>
              <w:t xml:space="preserve"> </w:t>
            </w:r>
            <w:r w:rsidRPr="000E6D2F">
              <w:rPr>
                <w:rFonts w:ascii="Times New Roman" w:hAnsi="Times New Roman"/>
                <w:kern w:val="0"/>
                <w:sz w:val="22"/>
              </w:rPr>
              <w:t>动装置、压力显示器、不锈</w:t>
            </w:r>
            <w:r w:rsidRPr="000E6D2F">
              <w:rPr>
                <w:rFonts w:ascii="Times New Roman" w:hAnsi="Times New Roman"/>
                <w:kern w:val="0"/>
                <w:sz w:val="22"/>
              </w:rPr>
              <w:t xml:space="preserve"> </w:t>
            </w:r>
            <w:r w:rsidRPr="000E6D2F">
              <w:rPr>
                <w:rFonts w:ascii="Times New Roman" w:hAnsi="Times New Roman"/>
                <w:kern w:val="0"/>
                <w:sz w:val="22"/>
              </w:rPr>
              <w:t>钢连接管道、信号采集点位、喷嘴、接线端子、虹吸管、探测器底座、通道内部灭火系统等</w:t>
            </w:r>
            <w:r w:rsidRPr="000E6D2F">
              <w:rPr>
                <w:rFonts w:ascii="Times New Roman" w:hAnsi="Times New Roman"/>
                <w:kern w:val="0"/>
                <w:sz w:val="22"/>
              </w:rPr>
              <w:t xml:space="preserve"> </w:t>
            </w:r>
            <w:r w:rsidRPr="000E6D2F">
              <w:rPr>
                <w:rFonts w:ascii="Times New Roman" w:hAnsi="Times New Roman"/>
                <w:kern w:val="0"/>
                <w:sz w:val="22"/>
              </w:rPr>
              <w:t>；</w:t>
            </w:r>
            <w:r w:rsidRPr="000E6D2F">
              <w:rPr>
                <w:rFonts w:ascii="Times New Roman" w:hAnsi="Times New Roman"/>
                <w:kern w:val="0"/>
                <w:sz w:val="22"/>
              </w:rPr>
              <w:br/>
              <w:t>2</w:t>
            </w:r>
            <w:r w:rsidRPr="000E6D2F">
              <w:rPr>
                <w:rFonts w:ascii="Times New Roman" w:hAnsi="Times New Roman"/>
                <w:kern w:val="0"/>
                <w:sz w:val="22"/>
              </w:rPr>
              <w:t>、灭火剂类型为</w:t>
            </w:r>
            <w:r w:rsidRPr="000E6D2F">
              <w:rPr>
                <w:rFonts w:ascii="Times New Roman" w:hAnsi="Times New Roman"/>
                <w:kern w:val="0"/>
                <w:sz w:val="22"/>
              </w:rPr>
              <w:t>HFC-227ea</w:t>
            </w:r>
            <w:r w:rsidRPr="000E6D2F">
              <w:rPr>
                <w:rFonts w:ascii="Times New Roman" w:hAnsi="Times New Roman"/>
                <w:kern w:val="0"/>
                <w:sz w:val="22"/>
              </w:rPr>
              <w:t>（七氟丙烷），容量</w:t>
            </w:r>
            <w:r w:rsidRPr="000E6D2F">
              <w:rPr>
                <w:rFonts w:ascii="Times New Roman" w:hAnsi="Times New Roman"/>
                <w:kern w:val="0"/>
                <w:sz w:val="22"/>
              </w:rPr>
              <w:t>≥50KG</w:t>
            </w:r>
            <w:r w:rsidRPr="000E6D2F">
              <w:rPr>
                <w:rFonts w:ascii="Times New Roman" w:hAnsi="Times New Roman"/>
                <w:kern w:val="0"/>
                <w:sz w:val="22"/>
              </w:rPr>
              <w:t>，纯度</w:t>
            </w:r>
            <w:r w:rsidRPr="000E6D2F">
              <w:rPr>
                <w:rFonts w:ascii="Times New Roman" w:hAnsi="Times New Roman"/>
                <w:kern w:val="0"/>
                <w:sz w:val="22"/>
              </w:rPr>
              <w:t>≥99.6%</w:t>
            </w:r>
            <w:r w:rsidRPr="000E6D2F">
              <w:rPr>
                <w:rFonts w:ascii="Times New Roman" w:hAnsi="Times New Roman"/>
                <w:kern w:val="0"/>
                <w:sz w:val="22"/>
              </w:rPr>
              <w:t>；</w:t>
            </w:r>
            <w:r w:rsidRPr="000E6D2F">
              <w:rPr>
                <w:rFonts w:ascii="Times New Roman" w:hAnsi="Times New Roman"/>
                <w:kern w:val="0"/>
                <w:sz w:val="22"/>
              </w:rPr>
              <w:br/>
              <w:t>3</w:t>
            </w:r>
            <w:r w:rsidRPr="000E6D2F">
              <w:rPr>
                <w:rFonts w:ascii="Times New Roman" w:hAnsi="Times New Roman"/>
                <w:kern w:val="0"/>
                <w:sz w:val="22"/>
              </w:rPr>
              <w:t>、泄压装置开孔尺寸</w:t>
            </w:r>
            <w:r w:rsidRPr="000E6D2F">
              <w:rPr>
                <w:rFonts w:ascii="Times New Roman" w:hAnsi="Times New Roman"/>
                <w:kern w:val="0"/>
                <w:sz w:val="22"/>
              </w:rPr>
              <w:t>300*300</w:t>
            </w:r>
            <w:r w:rsidRPr="000E6D2F">
              <w:rPr>
                <w:rFonts w:ascii="Times New Roman" w:hAnsi="Times New Roman"/>
                <w:kern w:val="0"/>
                <w:sz w:val="22"/>
              </w:rPr>
              <w:t>，当七氟丙烷灭火药剂释放时，室内压力达到</w:t>
            </w:r>
            <w:r w:rsidRPr="000E6D2F">
              <w:rPr>
                <w:rFonts w:ascii="Times New Roman" w:hAnsi="Times New Roman"/>
                <w:kern w:val="0"/>
                <w:sz w:val="22"/>
              </w:rPr>
              <w:t>1.1 ±0.1KPa</w:t>
            </w:r>
            <w:r w:rsidRPr="000E6D2F">
              <w:rPr>
                <w:rFonts w:ascii="Times New Roman" w:hAnsi="Times New Roman"/>
                <w:kern w:val="0"/>
                <w:sz w:val="22"/>
              </w:rPr>
              <w:t>时，泄压口自动打开，释放多余压力，保护防护区内设备；</w:t>
            </w:r>
            <w:r w:rsidRPr="000E6D2F">
              <w:rPr>
                <w:rFonts w:ascii="Times New Roman" w:hAnsi="Times New Roman"/>
                <w:kern w:val="0"/>
                <w:sz w:val="22"/>
              </w:rPr>
              <w:br/>
              <w:t>4</w:t>
            </w:r>
            <w:r w:rsidRPr="000E6D2F">
              <w:rPr>
                <w:rFonts w:ascii="Times New Roman" w:hAnsi="Times New Roman"/>
                <w:kern w:val="0"/>
                <w:sz w:val="22"/>
              </w:rPr>
              <w:t>、采用智能型点型光电感烟火灾探测器及点型感温火灾探测器（类别：</w:t>
            </w:r>
            <w:r w:rsidRPr="000E6D2F">
              <w:rPr>
                <w:rFonts w:ascii="Times New Roman" w:hAnsi="Times New Roman"/>
                <w:kern w:val="0"/>
                <w:sz w:val="22"/>
              </w:rPr>
              <w:t>A1R</w:t>
            </w:r>
            <w:r w:rsidRPr="000E6D2F">
              <w:rPr>
                <w:rFonts w:ascii="Times New Roman" w:hAnsi="Times New Roman"/>
                <w:kern w:val="0"/>
                <w:sz w:val="22"/>
              </w:rPr>
              <w:t>、</w:t>
            </w:r>
            <w:r w:rsidRPr="000E6D2F">
              <w:rPr>
                <w:rFonts w:ascii="Times New Roman" w:hAnsi="Times New Roman"/>
                <w:kern w:val="0"/>
                <w:sz w:val="22"/>
              </w:rPr>
              <w:t>BS</w:t>
            </w:r>
            <w:r w:rsidRPr="000E6D2F">
              <w:rPr>
                <w:rFonts w:ascii="Times New Roman" w:hAnsi="Times New Roman"/>
                <w:kern w:val="0"/>
                <w:sz w:val="22"/>
              </w:rPr>
              <w:t>可设定），内置单片机；</w:t>
            </w:r>
            <w:r w:rsidRPr="000E6D2F">
              <w:rPr>
                <w:rFonts w:ascii="Times New Roman" w:hAnsi="Times New Roman"/>
                <w:kern w:val="0"/>
                <w:sz w:val="22"/>
              </w:rPr>
              <w:br/>
              <w:t>5</w:t>
            </w:r>
            <w:r w:rsidRPr="000E6D2F">
              <w:rPr>
                <w:rFonts w:ascii="Times New Roman" w:hAnsi="Times New Roman"/>
                <w:kern w:val="0"/>
                <w:sz w:val="22"/>
              </w:rPr>
              <w:t>、火灾声光警报器具有蜂鸣器检线功能，启动后发出强烈的声光警号；火灾声警报器采用金属外壳，直径为</w:t>
            </w:r>
            <w:r w:rsidRPr="000E6D2F">
              <w:rPr>
                <w:rFonts w:ascii="Times New Roman" w:hAnsi="Times New Roman"/>
                <w:kern w:val="0"/>
                <w:sz w:val="22"/>
              </w:rPr>
              <w:t>150mm</w:t>
            </w:r>
            <w:r w:rsidRPr="000E6D2F">
              <w:rPr>
                <w:rFonts w:ascii="Times New Roman" w:hAnsi="Times New Roman"/>
                <w:kern w:val="0"/>
                <w:sz w:val="22"/>
              </w:rPr>
              <w:t>，工作电压</w:t>
            </w:r>
            <w:r w:rsidRPr="000E6D2F">
              <w:rPr>
                <w:rFonts w:ascii="Times New Roman" w:hAnsi="Times New Roman"/>
                <w:kern w:val="0"/>
                <w:sz w:val="22"/>
              </w:rPr>
              <w:t>DC24V</w:t>
            </w:r>
            <w:r w:rsidRPr="000E6D2F">
              <w:rPr>
                <w:rFonts w:ascii="Times New Roman" w:hAnsi="Times New Roman"/>
                <w:kern w:val="0"/>
                <w:sz w:val="22"/>
              </w:rPr>
              <w:t>，声压级</w:t>
            </w:r>
            <w:r w:rsidRPr="000E6D2F">
              <w:rPr>
                <w:rFonts w:ascii="Times New Roman" w:hAnsi="Times New Roman"/>
                <w:kern w:val="0"/>
                <w:sz w:val="22"/>
              </w:rPr>
              <w:t>75dB~90dB</w:t>
            </w:r>
            <w:r w:rsidRPr="000E6D2F">
              <w:rPr>
                <w:rFonts w:ascii="Times New Roman" w:hAnsi="Times New Roman"/>
                <w:kern w:val="0"/>
                <w:sz w:val="22"/>
              </w:rPr>
              <w:t>；气体释放警报器安装在气体灭火防护区出入口的上方，在气体释放时发出灯光指示，用于提醒现场人员不要进入防护区，与气体灭火控制器配套使用；</w:t>
            </w:r>
            <w:r w:rsidRPr="000E6D2F">
              <w:rPr>
                <w:rFonts w:ascii="Times New Roman" w:hAnsi="Times New Roman"/>
                <w:kern w:val="0"/>
                <w:sz w:val="22"/>
              </w:rPr>
              <w:br/>
              <w:t>6</w:t>
            </w:r>
            <w:r w:rsidRPr="000E6D2F">
              <w:rPr>
                <w:rFonts w:ascii="Times New Roman" w:hAnsi="Times New Roman"/>
                <w:kern w:val="0"/>
                <w:sz w:val="22"/>
              </w:rPr>
              <w:t>、输入</w:t>
            </w:r>
            <w:r w:rsidRPr="000E6D2F">
              <w:rPr>
                <w:rFonts w:ascii="Times New Roman" w:hAnsi="Times New Roman"/>
                <w:kern w:val="0"/>
                <w:sz w:val="22"/>
              </w:rPr>
              <w:t>/</w:t>
            </w:r>
            <w:r w:rsidRPr="000E6D2F">
              <w:rPr>
                <w:rFonts w:ascii="Times New Roman" w:hAnsi="Times New Roman"/>
                <w:kern w:val="0"/>
                <w:sz w:val="22"/>
              </w:rPr>
              <w:t>输出模块为单动作输入、输出，无源输出容量：</w:t>
            </w:r>
            <w:r w:rsidRPr="000E6D2F">
              <w:rPr>
                <w:rFonts w:ascii="Times New Roman" w:hAnsi="Times New Roman"/>
                <w:kern w:val="0"/>
                <w:sz w:val="22"/>
              </w:rPr>
              <w:t>DC24V/2A</w:t>
            </w:r>
            <w:r w:rsidRPr="000E6D2F">
              <w:rPr>
                <w:rFonts w:ascii="Times New Roman" w:hAnsi="Times New Roman"/>
                <w:kern w:val="0"/>
                <w:sz w:val="22"/>
              </w:rPr>
              <w:t>，有源输出容量：</w:t>
            </w:r>
            <w:r w:rsidRPr="000E6D2F">
              <w:rPr>
                <w:rFonts w:ascii="Times New Roman" w:hAnsi="Times New Roman"/>
                <w:kern w:val="0"/>
                <w:sz w:val="22"/>
              </w:rPr>
              <w:t>DC24V/1A</w:t>
            </w:r>
            <w:r w:rsidRPr="000E6D2F">
              <w:rPr>
                <w:rFonts w:ascii="Times New Roman" w:hAnsi="Times New Roman"/>
                <w:kern w:val="0"/>
                <w:sz w:val="22"/>
              </w:rPr>
              <w:t>；</w:t>
            </w:r>
            <w:r w:rsidRPr="000E6D2F">
              <w:rPr>
                <w:rFonts w:ascii="Times New Roman" w:hAnsi="Times New Roman"/>
                <w:kern w:val="0"/>
                <w:sz w:val="22"/>
              </w:rPr>
              <w:br/>
              <w:t>7</w:t>
            </w:r>
            <w:r w:rsidRPr="000E6D2F">
              <w:rPr>
                <w:rFonts w:ascii="Times New Roman" w:hAnsi="Times New Roman"/>
                <w:kern w:val="0"/>
                <w:sz w:val="22"/>
              </w:rPr>
              <w:t>、配置总线短路隔离器，主要用于隔离总线上发生短路的部分，保证总线上的其它设备正常工作，待故障修复后，总线隔离器可将被隔离出去的部分重新纳入系统，并且使用隔离器便于确定总线发生短路的位置；</w:t>
            </w:r>
            <w:r w:rsidRPr="000E6D2F">
              <w:rPr>
                <w:rFonts w:ascii="Times New Roman" w:hAnsi="Times New Roman"/>
                <w:kern w:val="0"/>
                <w:sz w:val="22"/>
              </w:rPr>
              <w:br/>
            </w:r>
            <w:r w:rsidRPr="000E6D2F">
              <w:rPr>
                <w:rFonts w:ascii="Times New Roman" w:hAnsi="Times New Roman"/>
                <w:kern w:val="0"/>
                <w:sz w:val="22"/>
              </w:rPr>
              <w:t>气体灭火控制器采用壁挂式，可实现</w:t>
            </w:r>
            <w:r w:rsidRPr="000E6D2F">
              <w:rPr>
                <w:rFonts w:ascii="Times New Roman" w:hAnsi="Times New Roman"/>
                <w:kern w:val="0"/>
                <w:sz w:val="22"/>
              </w:rPr>
              <w:t>1</w:t>
            </w:r>
            <w:r w:rsidRPr="000E6D2F">
              <w:rPr>
                <w:rFonts w:ascii="Times New Roman" w:hAnsi="Times New Roman"/>
                <w:kern w:val="0"/>
                <w:sz w:val="22"/>
              </w:rPr>
              <w:t>个防区的气体灭火控制，控制器最大容量</w:t>
            </w:r>
            <w:r w:rsidRPr="000E6D2F">
              <w:rPr>
                <w:rFonts w:ascii="Times New Roman" w:hAnsi="Times New Roman"/>
                <w:kern w:val="0"/>
                <w:sz w:val="22"/>
              </w:rPr>
              <w:t>200</w:t>
            </w:r>
            <w:r w:rsidRPr="000E6D2F">
              <w:rPr>
                <w:rFonts w:ascii="Times New Roman" w:hAnsi="Times New Roman"/>
                <w:kern w:val="0"/>
                <w:sz w:val="22"/>
              </w:rPr>
              <w:t>点。可适用于紧急启</w:t>
            </w:r>
            <w:r w:rsidRPr="000E6D2F">
              <w:rPr>
                <w:rFonts w:ascii="Times New Roman" w:hAnsi="Times New Roman"/>
                <w:kern w:val="0"/>
                <w:sz w:val="22"/>
              </w:rPr>
              <w:t>/</w:t>
            </w:r>
            <w:r w:rsidRPr="000E6D2F">
              <w:rPr>
                <w:rFonts w:ascii="Times New Roman" w:hAnsi="Times New Roman"/>
                <w:kern w:val="0"/>
                <w:sz w:val="22"/>
              </w:rPr>
              <w:t>停按钮、声光警报器、气体释放警报器、手自动转换开关以及输出模块等编码设备，含备电；提供检测报告；需满足规范要求。</w:t>
            </w:r>
          </w:p>
        </w:tc>
      </w:tr>
      <w:tr w:rsidR="007D47DD" w:rsidRPr="000E6D2F" w:rsidTr="008E1E82">
        <w:trPr>
          <w:trHeight w:val="312"/>
        </w:trPr>
        <w:tc>
          <w:tcPr>
            <w:tcW w:w="390" w:type="dxa"/>
            <w:vMerge/>
            <w:vAlign w:val="center"/>
          </w:tcPr>
          <w:p w:rsidR="007D47DD" w:rsidRPr="000E6D2F" w:rsidRDefault="007D47DD" w:rsidP="008E1E82">
            <w:pPr>
              <w:widowControl/>
              <w:jc w:val="left"/>
              <w:rPr>
                <w:rFonts w:ascii="Times New Roman" w:hAnsi="Times New Roman"/>
                <w:kern w:val="0"/>
                <w:sz w:val="22"/>
              </w:rPr>
            </w:pPr>
          </w:p>
        </w:tc>
        <w:tc>
          <w:tcPr>
            <w:tcW w:w="817" w:type="dxa"/>
            <w:vMerge/>
            <w:vAlign w:val="center"/>
          </w:tcPr>
          <w:p w:rsidR="007D47DD" w:rsidRPr="000E6D2F" w:rsidRDefault="007D47DD" w:rsidP="008E1E82">
            <w:pPr>
              <w:widowControl/>
              <w:jc w:val="left"/>
              <w:rPr>
                <w:rFonts w:ascii="Times New Roman" w:hAnsi="Times New Roman"/>
                <w:kern w:val="0"/>
                <w:sz w:val="22"/>
              </w:rPr>
            </w:pPr>
          </w:p>
        </w:tc>
        <w:tc>
          <w:tcPr>
            <w:tcW w:w="975" w:type="dxa"/>
            <w:vMerge/>
            <w:vAlign w:val="center"/>
          </w:tcPr>
          <w:p w:rsidR="007D47DD" w:rsidRPr="000E6D2F" w:rsidRDefault="007D47DD" w:rsidP="008E1E82">
            <w:pPr>
              <w:widowControl/>
              <w:jc w:val="left"/>
              <w:rPr>
                <w:rFonts w:ascii="Times New Roman" w:hAnsi="Times New Roman"/>
                <w:kern w:val="0"/>
                <w:sz w:val="22"/>
              </w:rPr>
            </w:pPr>
          </w:p>
        </w:tc>
        <w:tc>
          <w:tcPr>
            <w:tcW w:w="6340" w:type="dxa"/>
            <w:gridSpan w:val="2"/>
            <w:vMerge/>
            <w:vAlign w:val="center"/>
          </w:tcPr>
          <w:p w:rsidR="007D47DD" w:rsidRPr="000E6D2F" w:rsidRDefault="007D47DD" w:rsidP="008E1E82">
            <w:pPr>
              <w:widowControl/>
              <w:jc w:val="left"/>
              <w:rPr>
                <w:rFonts w:ascii="Times New Roman" w:hAnsi="Times New Roman"/>
                <w:kern w:val="0"/>
                <w:sz w:val="22"/>
              </w:rPr>
            </w:pPr>
          </w:p>
        </w:tc>
      </w:tr>
      <w:tr w:rsidR="007D47DD" w:rsidRPr="000E6D2F" w:rsidTr="008E1E82">
        <w:tc>
          <w:tcPr>
            <w:tcW w:w="390" w:type="dxa"/>
            <w:vMerge/>
            <w:vAlign w:val="center"/>
          </w:tcPr>
          <w:p w:rsidR="007D47DD" w:rsidRPr="000E6D2F" w:rsidRDefault="007D47DD" w:rsidP="008E1E82">
            <w:pPr>
              <w:widowControl/>
              <w:jc w:val="left"/>
              <w:rPr>
                <w:rFonts w:ascii="Times New Roman" w:hAnsi="Times New Roman"/>
                <w:kern w:val="0"/>
                <w:sz w:val="22"/>
              </w:rPr>
            </w:pPr>
          </w:p>
        </w:tc>
        <w:tc>
          <w:tcPr>
            <w:tcW w:w="817" w:type="dxa"/>
            <w:vMerge/>
            <w:vAlign w:val="center"/>
          </w:tcPr>
          <w:p w:rsidR="007D47DD" w:rsidRPr="000E6D2F" w:rsidRDefault="007D47DD" w:rsidP="008E1E82">
            <w:pPr>
              <w:widowControl/>
              <w:jc w:val="left"/>
              <w:rPr>
                <w:rFonts w:ascii="Times New Roman" w:hAnsi="Times New Roman"/>
                <w:kern w:val="0"/>
                <w:sz w:val="22"/>
              </w:rPr>
            </w:pPr>
          </w:p>
        </w:tc>
        <w:tc>
          <w:tcPr>
            <w:tcW w:w="975" w:type="dxa"/>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6340" w:type="dxa"/>
            <w:gridSpan w:val="2"/>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服务期内提供</w:t>
            </w:r>
            <w:r w:rsidRPr="000E6D2F">
              <w:rPr>
                <w:rFonts w:ascii="Times New Roman" w:hAnsi="Times New Roman" w:hint="eastAsia"/>
                <w:sz w:val="22"/>
              </w:rPr>
              <w:t>每周</w:t>
            </w:r>
            <w:r w:rsidRPr="000E6D2F">
              <w:rPr>
                <w:rFonts w:ascii="Times New Roman" w:hAnsi="Times New Roman"/>
                <w:sz w:val="22"/>
              </w:rPr>
              <w:t>7</w:t>
            </w:r>
            <w:r w:rsidRPr="000E6D2F">
              <w:rPr>
                <w:rFonts w:ascii="Times New Roman" w:hAnsi="Times New Roman" w:hint="eastAsia"/>
                <w:sz w:val="22"/>
              </w:rPr>
              <w:t>天</w:t>
            </w:r>
            <w:r w:rsidRPr="000E6D2F">
              <w:rPr>
                <w:rFonts w:ascii="Times New Roman" w:hAnsi="Times New Roman"/>
                <w:sz w:val="22"/>
              </w:rPr>
              <w:t>×24</w:t>
            </w:r>
            <w:r w:rsidRPr="000E6D2F">
              <w:rPr>
                <w:rFonts w:ascii="Times New Roman" w:hAnsi="Times New Roman" w:hint="eastAsia"/>
                <w:sz w:val="22"/>
              </w:rPr>
              <w:t>小时</w:t>
            </w:r>
            <w:r w:rsidRPr="000E6D2F">
              <w:rPr>
                <w:rFonts w:ascii="Times New Roman" w:hAnsi="Times New Roman"/>
                <w:kern w:val="0"/>
                <w:sz w:val="22"/>
              </w:rPr>
              <w:t>电话支持，接到电话</w:t>
            </w:r>
            <w:r w:rsidRPr="000E6D2F">
              <w:rPr>
                <w:rFonts w:ascii="Times New Roman" w:hAnsi="Times New Roman"/>
                <w:kern w:val="0"/>
                <w:sz w:val="22"/>
              </w:rPr>
              <w:t>8</w:t>
            </w:r>
            <w:r w:rsidRPr="000E6D2F">
              <w:rPr>
                <w:rFonts w:ascii="Times New Roman" w:hAnsi="Times New Roman"/>
                <w:kern w:val="0"/>
                <w:sz w:val="22"/>
              </w:rPr>
              <w:t>小时内组织人员到场排查问题，给出方案，处置问题。</w:t>
            </w:r>
          </w:p>
        </w:tc>
      </w:tr>
      <w:tr w:rsidR="007D47DD" w:rsidRPr="000E6D2F" w:rsidTr="008E1E82">
        <w:tc>
          <w:tcPr>
            <w:tcW w:w="390" w:type="dxa"/>
            <w:vMerge/>
            <w:vAlign w:val="center"/>
          </w:tcPr>
          <w:p w:rsidR="007D47DD" w:rsidRPr="000E6D2F" w:rsidRDefault="007D47DD" w:rsidP="008E1E82">
            <w:pPr>
              <w:widowControl/>
              <w:jc w:val="left"/>
              <w:rPr>
                <w:rFonts w:ascii="Times New Roman" w:hAnsi="Times New Roman"/>
                <w:kern w:val="0"/>
                <w:sz w:val="22"/>
              </w:rPr>
            </w:pPr>
          </w:p>
        </w:tc>
        <w:tc>
          <w:tcPr>
            <w:tcW w:w="817" w:type="dxa"/>
            <w:vMerge/>
            <w:vAlign w:val="center"/>
          </w:tcPr>
          <w:p w:rsidR="007D47DD" w:rsidRPr="000E6D2F" w:rsidRDefault="007D47DD" w:rsidP="008E1E82">
            <w:pPr>
              <w:widowControl/>
              <w:jc w:val="left"/>
              <w:rPr>
                <w:rFonts w:ascii="Times New Roman" w:hAnsi="Times New Roman"/>
                <w:kern w:val="0"/>
                <w:sz w:val="22"/>
              </w:rPr>
            </w:pPr>
          </w:p>
        </w:tc>
        <w:tc>
          <w:tcPr>
            <w:tcW w:w="975" w:type="dxa"/>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6340" w:type="dxa"/>
            <w:gridSpan w:val="2"/>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质保</w:t>
            </w:r>
            <w:r w:rsidRPr="000E6D2F">
              <w:rPr>
                <w:rFonts w:ascii="Times New Roman" w:hAnsi="Times New Roman"/>
                <w:kern w:val="0"/>
                <w:sz w:val="22"/>
              </w:rPr>
              <w:t>1</w:t>
            </w:r>
            <w:r w:rsidRPr="000E6D2F">
              <w:rPr>
                <w:rFonts w:ascii="Times New Roman" w:hAnsi="Times New Roman"/>
                <w:kern w:val="0"/>
                <w:sz w:val="22"/>
              </w:rPr>
              <w:t>年</w:t>
            </w:r>
          </w:p>
        </w:tc>
      </w:tr>
      <w:tr w:rsidR="007D47DD" w:rsidRPr="000E6D2F" w:rsidTr="008E1E82">
        <w:tc>
          <w:tcPr>
            <w:tcW w:w="390" w:type="dxa"/>
            <w:vMerge w:val="restar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21</w:t>
            </w:r>
          </w:p>
        </w:tc>
        <w:tc>
          <w:tcPr>
            <w:tcW w:w="817" w:type="dxa"/>
            <w:vMerge w:val="restar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KVM</w:t>
            </w:r>
          </w:p>
        </w:tc>
        <w:tc>
          <w:tcPr>
            <w:tcW w:w="975"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设备参数</w:t>
            </w:r>
          </w:p>
        </w:tc>
        <w:tc>
          <w:tcPr>
            <w:tcW w:w="6340" w:type="dxa"/>
            <w:gridSpan w:val="2"/>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8</w:t>
            </w:r>
            <w:r w:rsidRPr="000E6D2F">
              <w:rPr>
                <w:rFonts w:ascii="Times New Roman" w:hAnsi="Times New Roman"/>
                <w:kern w:val="0"/>
                <w:sz w:val="22"/>
              </w:rPr>
              <w:t>进</w:t>
            </w:r>
            <w:r w:rsidRPr="000E6D2F">
              <w:rPr>
                <w:rFonts w:ascii="Times New Roman" w:hAnsi="Times New Roman"/>
                <w:kern w:val="0"/>
                <w:sz w:val="22"/>
              </w:rPr>
              <w:t>1</w:t>
            </w:r>
            <w:r w:rsidRPr="000E6D2F">
              <w:rPr>
                <w:rFonts w:ascii="Times New Roman" w:hAnsi="Times New Roman"/>
                <w:kern w:val="0"/>
                <w:sz w:val="22"/>
              </w:rPr>
              <w:t>出</w:t>
            </w:r>
            <w:r w:rsidRPr="000E6D2F">
              <w:rPr>
                <w:rFonts w:ascii="Times New Roman" w:hAnsi="Times New Roman"/>
                <w:kern w:val="0"/>
                <w:sz w:val="22"/>
              </w:rPr>
              <w:t>HDMIKVM</w:t>
            </w:r>
            <w:r w:rsidRPr="000E6D2F">
              <w:rPr>
                <w:rFonts w:ascii="Times New Roman" w:hAnsi="Times New Roman"/>
                <w:kern w:val="0"/>
                <w:sz w:val="22"/>
              </w:rPr>
              <w:t>切换器，</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线控切换，即插即用。</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连接器，键盘，触摸式鼠标</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1U</w:t>
            </w:r>
            <w:r w:rsidRPr="000E6D2F">
              <w:rPr>
                <w:rFonts w:ascii="Times New Roman" w:hAnsi="Times New Roman"/>
                <w:kern w:val="0"/>
                <w:sz w:val="22"/>
              </w:rPr>
              <w:t>抽屉式</w:t>
            </w:r>
          </w:p>
        </w:tc>
      </w:tr>
      <w:tr w:rsidR="007D47DD" w:rsidRPr="000E6D2F" w:rsidTr="008E1E82">
        <w:tc>
          <w:tcPr>
            <w:tcW w:w="390" w:type="dxa"/>
            <w:vMerge/>
            <w:vAlign w:val="center"/>
          </w:tcPr>
          <w:p w:rsidR="007D47DD" w:rsidRPr="000E6D2F" w:rsidRDefault="007D47DD" w:rsidP="008E1E82">
            <w:pPr>
              <w:widowControl/>
              <w:jc w:val="left"/>
              <w:rPr>
                <w:rFonts w:ascii="Times New Roman" w:hAnsi="Times New Roman"/>
                <w:kern w:val="0"/>
                <w:sz w:val="22"/>
              </w:rPr>
            </w:pPr>
          </w:p>
        </w:tc>
        <w:tc>
          <w:tcPr>
            <w:tcW w:w="817" w:type="dxa"/>
            <w:vMerge/>
            <w:vAlign w:val="center"/>
          </w:tcPr>
          <w:p w:rsidR="007D47DD" w:rsidRPr="000E6D2F" w:rsidRDefault="007D47DD" w:rsidP="008E1E82">
            <w:pPr>
              <w:widowControl/>
              <w:jc w:val="left"/>
              <w:rPr>
                <w:rFonts w:ascii="Times New Roman" w:hAnsi="Times New Roman"/>
                <w:kern w:val="0"/>
                <w:sz w:val="22"/>
              </w:rPr>
            </w:pPr>
          </w:p>
        </w:tc>
        <w:tc>
          <w:tcPr>
            <w:tcW w:w="975" w:type="dxa"/>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6340" w:type="dxa"/>
            <w:gridSpan w:val="2"/>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服务期内提供</w:t>
            </w:r>
            <w:r w:rsidRPr="000E6D2F">
              <w:rPr>
                <w:rFonts w:ascii="Times New Roman" w:hAnsi="Times New Roman" w:hint="eastAsia"/>
                <w:sz w:val="22"/>
              </w:rPr>
              <w:t>每周</w:t>
            </w:r>
            <w:r w:rsidRPr="000E6D2F">
              <w:rPr>
                <w:rFonts w:ascii="Times New Roman" w:hAnsi="Times New Roman"/>
                <w:sz w:val="22"/>
              </w:rPr>
              <w:t>7</w:t>
            </w:r>
            <w:r w:rsidRPr="000E6D2F">
              <w:rPr>
                <w:rFonts w:ascii="Times New Roman" w:hAnsi="Times New Roman" w:hint="eastAsia"/>
                <w:sz w:val="22"/>
              </w:rPr>
              <w:t>天</w:t>
            </w:r>
            <w:r w:rsidRPr="000E6D2F">
              <w:rPr>
                <w:rFonts w:ascii="Times New Roman" w:hAnsi="Times New Roman"/>
                <w:sz w:val="22"/>
              </w:rPr>
              <w:t>×24</w:t>
            </w:r>
            <w:r w:rsidRPr="000E6D2F">
              <w:rPr>
                <w:rFonts w:ascii="Times New Roman" w:hAnsi="Times New Roman" w:hint="eastAsia"/>
                <w:sz w:val="22"/>
              </w:rPr>
              <w:t>小时</w:t>
            </w:r>
            <w:r w:rsidRPr="000E6D2F">
              <w:rPr>
                <w:rFonts w:ascii="Times New Roman" w:hAnsi="Times New Roman"/>
                <w:kern w:val="0"/>
                <w:sz w:val="22"/>
              </w:rPr>
              <w:t>电话支持，接到电话</w:t>
            </w:r>
            <w:r w:rsidRPr="000E6D2F">
              <w:rPr>
                <w:rFonts w:ascii="Times New Roman" w:hAnsi="Times New Roman"/>
                <w:kern w:val="0"/>
                <w:sz w:val="22"/>
              </w:rPr>
              <w:t>8</w:t>
            </w:r>
            <w:r w:rsidRPr="000E6D2F">
              <w:rPr>
                <w:rFonts w:ascii="Times New Roman" w:hAnsi="Times New Roman"/>
                <w:kern w:val="0"/>
                <w:sz w:val="22"/>
              </w:rPr>
              <w:t>小时内组织人员到场排查问题，给出方案，处置问题。</w:t>
            </w:r>
          </w:p>
        </w:tc>
      </w:tr>
      <w:tr w:rsidR="007D47DD" w:rsidRPr="000E6D2F" w:rsidTr="008E1E82">
        <w:tc>
          <w:tcPr>
            <w:tcW w:w="390" w:type="dxa"/>
            <w:vMerge/>
            <w:vAlign w:val="center"/>
          </w:tcPr>
          <w:p w:rsidR="007D47DD" w:rsidRPr="000E6D2F" w:rsidRDefault="007D47DD" w:rsidP="008E1E82">
            <w:pPr>
              <w:widowControl/>
              <w:jc w:val="left"/>
              <w:rPr>
                <w:rFonts w:ascii="Times New Roman" w:hAnsi="Times New Roman"/>
                <w:kern w:val="0"/>
                <w:sz w:val="22"/>
              </w:rPr>
            </w:pPr>
          </w:p>
        </w:tc>
        <w:tc>
          <w:tcPr>
            <w:tcW w:w="817" w:type="dxa"/>
            <w:vMerge/>
            <w:vAlign w:val="center"/>
          </w:tcPr>
          <w:p w:rsidR="007D47DD" w:rsidRPr="000E6D2F" w:rsidRDefault="007D47DD" w:rsidP="008E1E82">
            <w:pPr>
              <w:widowControl/>
              <w:jc w:val="left"/>
              <w:rPr>
                <w:rFonts w:ascii="Times New Roman" w:hAnsi="Times New Roman"/>
                <w:kern w:val="0"/>
                <w:sz w:val="22"/>
              </w:rPr>
            </w:pPr>
          </w:p>
        </w:tc>
        <w:tc>
          <w:tcPr>
            <w:tcW w:w="975" w:type="dxa"/>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6340" w:type="dxa"/>
            <w:gridSpan w:val="2"/>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质保</w:t>
            </w:r>
            <w:r w:rsidRPr="000E6D2F">
              <w:rPr>
                <w:rFonts w:ascii="Times New Roman" w:hAnsi="Times New Roman"/>
                <w:kern w:val="0"/>
                <w:sz w:val="22"/>
              </w:rPr>
              <w:t>1</w:t>
            </w:r>
            <w:r w:rsidRPr="000E6D2F">
              <w:rPr>
                <w:rFonts w:ascii="Times New Roman" w:hAnsi="Times New Roman"/>
                <w:kern w:val="0"/>
                <w:sz w:val="22"/>
              </w:rPr>
              <w:t>年</w:t>
            </w:r>
          </w:p>
        </w:tc>
      </w:tr>
      <w:tr w:rsidR="007D47DD" w:rsidRPr="000E6D2F" w:rsidTr="008E1E82">
        <w:tc>
          <w:tcPr>
            <w:tcW w:w="390" w:type="dxa"/>
            <w:vMerge w:val="restar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25</w:t>
            </w:r>
          </w:p>
        </w:tc>
        <w:tc>
          <w:tcPr>
            <w:tcW w:w="817" w:type="dxa"/>
            <w:vMerge w:val="restar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视频监控</w:t>
            </w:r>
          </w:p>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w:t>
            </w:r>
            <w:r w:rsidRPr="000E6D2F">
              <w:rPr>
                <w:rFonts w:ascii="Times New Roman" w:hAnsi="Times New Roman"/>
                <w:spacing w:val="2"/>
                <w:sz w:val="22"/>
              </w:rPr>
              <w:t>整个机房的监控</w:t>
            </w:r>
            <w:r w:rsidRPr="000E6D2F">
              <w:rPr>
                <w:rFonts w:ascii="Times New Roman" w:hAnsi="Times New Roman"/>
                <w:spacing w:val="-22"/>
                <w:sz w:val="22"/>
              </w:rPr>
              <w:t xml:space="preserve"> </w:t>
            </w:r>
            <w:r w:rsidRPr="000E6D2F">
              <w:rPr>
                <w:rFonts w:ascii="Times New Roman" w:hAnsi="Times New Roman"/>
                <w:spacing w:val="2"/>
                <w:sz w:val="22"/>
              </w:rPr>
              <w:t>，包含摄像头和独立存储主机）</w:t>
            </w:r>
          </w:p>
        </w:tc>
        <w:tc>
          <w:tcPr>
            <w:tcW w:w="975" w:type="dxa"/>
            <w:vMerge w:val="restar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6340" w:type="dxa"/>
            <w:gridSpan w:val="2"/>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1. </w:t>
            </w:r>
            <w:r w:rsidRPr="000E6D2F">
              <w:rPr>
                <w:rFonts w:ascii="Times New Roman" w:hAnsi="Times New Roman"/>
                <w:kern w:val="0"/>
                <w:sz w:val="22"/>
              </w:rPr>
              <w:t>图像传感器：采用</w:t>
            </w:r>
            <w:r w:rsidRPr="000E6D2F">
              <w:rPr>
                <w:rFonts w:ascii="Times New Roman" w:hAnsi="Times New Roman"/>
                <w:kern w:val="0"/>
                <w:sz w:val="22"/>
              </w:rPr>
              <w:t xml:space="preserve"> 1/2.7" </w:t>
            </w:r>
            <w:r w:rsidRPr="000E6D2F">
              <w:rPr>
                <w:rFonts w:ascii="Times New Roman" w:hAnsi="Times New Roman"/>
                <w:kern w:val="0"/>
                <w:sz w:val="22"/>
              </w:rPr>
              <w:t>或</w:t>
            </w:r>
            <w:r w:rsidRPr="000E6D2F">
              <w:rPr>
                <w:rFonts w:ascii="Times New Roman" w:hAnsi="Times New Roman"/>
                <w:kern w:val="0"/>
                <w:sz w:val="22"/>
              </w:rPr>
              <w:t xml:space="preserve"> 1/3" </w:t>
            </w:r>
            <w:r w:rsidRPr="000E6D2F">
              <w:rPr>
                <w:rFonts w:ascii="Times New Roman" w:hAnsi="Times New Roman"/>
                <w:kern w:val="0"/>
                <w:sz w:val="22"/>
              </w:rPr>
              <w:t>的</w:t>
            </w:r>
            <w:r w:rsidRPr="000E6D2F">
              <w:rPr>
                <w:rFonts w:ascii="Times New Roman" w:hAnsi="Times New Roman"/>
                <w:kern w:val="0"/>
                <w:sz w:val="22"/>
              </w:rPr>
              <w:t xml:space="preserve"> CMOS </w:t>
            </w:r>
            <w:r w:rsidRPr="000E6D2F">
              <w:rPr>
                <w:rFonts w:ascii="Times New Roman" w:hAnsi="Times New Roman"/>
                <w:kern w:val="0"/>
                <w:sz w:val="22"/>
              </w:rPr>
              <w:t>传感器。</w:t>
            </w:r>
            <w:r w:rsidRPr="000E6D2F">
              <w:rPr>
                <w:rFonts w:ascii="Times New Roman" w:hAnsi="Times New Roman"/>
                <w:kern w:val="0"/>
                <w:sz w:val="22"/>
              </w:rPr>
              <w:br/>
              <w:t>2. </w:t>
            </w:r>
            <w:r w:rsidRPr="000E6D2F">
              <w:rPr>
                <w:rFonts w:ascii="Times New Roman" w:hAnsi="Times New Roman"/>
                <w:kern w:val="0"/>
                <w:sz w:val="22"/>
              </w:rPr>
              <w:t>有效像素：</w:t>
            </w:r>
            <w:r w:rsidRPr="000E6D2F">
              <w:rPr>
                <w:rFonts w:ascii="Times New Roman" w:hAnsi="Times New Roman"/>
                <w:kern w:val="0"/>
                <w:sz w:val="22"/>
              </w:rPr>
              <w:t xml:space="preserve"> 400 </w:t>
            </w:r>
            <w:r w:rsidRPr="000E6D2F">
              <w:rPr>
                <w:rFonts w:ascii="Times New Roman" w:hAnsi="Times New Roman"/>
                <w:kern w:val="0"/>
                <w:sz w:val="22"/>
              </w:rPr>
              <w:t>万，即</w:t>
            </w:r>
            <w:r w:rsidRPr="000E6D2F">
              <w:rPr>
                <w:rFonts w:ascii="Times New Roman" w:hAnsi="Times New Roman"/>
                <w:kern w:val="0"/>
                <w:sz w:val="22"/>
              </w:rPr>
              <w:t xml:space="preserve"> 2560×1440 </w:t>
            </w:r>
            <w:r w:rsidRPr="000E6D2F">
              <w:rPr>
                <w:rFonts w:ascii="Times New Roman" w:hAnsi="Times New Roman"/>
                <w:kern w:val="0"/>
                <w:sz w:val="22"/>
              </w:rPr>
              <w:t>或</w:t>
            </w:r>
            <w:r w:rsidRPr="000E6D2F">
              <w:rPr>
                <w:rFonts w:ascii="Times New Roman" w:hAnsi="Times New Roman"/>
                <w:kern w:val="0"/>
                <w:sz w:val="22"/>
              </w:rPr>
              <w:t xml:space="preserve"> 2688×1520 </w:t>
            </w:r>
            <w:r w:rsidRPr="000E6D2F">
              <w:rPr>
                <w:rFonts w:ascii="Times New Roman" w:hAnsi="Times New Roman"/>
                <w:kern w:val="0"/>
                <w:sz w:val="22"/>
              </w:rPr>
              <w:t>等分辨率。</w:t>
            </w:r>
            <w:r w:rsidRPr="000E6D2F">
              <w:rPr>
                <w:rFonts w:ascii="Times New Roman" w:hAnsi="Times New Roman"/>
                <w:kern w:val="0"/>
                <w:sz w:val="22"/>
              </w:rPr>
              <w:br/>
              <w:t>3. </w:t>
            </w:r>
            <w:r w:rsidRPr="000E6D2F">
              <w:rPr>
                <w:rFonts w:ascii="Times New Roman" w:hAnsi="Times New Roman"/>
                <w:kern w:val="0"/>
                <w:sz w:val="22"/>
              </w:rPr>
              <w:t>帧率：主码流一般可达</w:t>
            </w:r>
            <w:r w:rsidRPr="000E6D2F">
              <w:rPr>
                <w:rFonts w:ascii="Times New Roman" w:hAnsi="Times New Roman"/>
                <w:kern w:val="0"/>
                <w:sz w:val="22"/>
              </w:rPr>
              <w:t xml:space="preserve"> 25fps </w:t>
            </w:r>
            <w:r w:rsidRPr="000E6D2F">
              <w:rPr>
                <w:rFonts w:ascii="Times New Roman" w:hAnsi="Times New Roman"/>
                <w:kern w:val="0"/>
                <w:sz w:val="22"/>
              </w:rPr>
              <w:t>或</w:t>
            </w:r>
            <w:r w:rsidRPr="000E6D2F">
              <w:rPr>
                <w:rFonts w:ascii="Times New Roman" w:hAnsi="Times New Roman"/>
                <w:kern w:val="0"/>
                <w:sz w:val="22"/>
              </w:rPr>
              <w:t xml:space="preserve"> 30fps</w:t>
            </w:r>
            <w:r w:rsidRPr="000E6D2F">
              <w:rPr>
                <w:rFonts w:ascii="Times New Roman" w:hAnsi="Times New Roman"/>
                <w:kern w:val="0"/>
                <w:sz w:val="22"/>
              </w:rPr>
              <w:t>。</w:t>
            </w:r>
            <w:r w:rsidRPr="000E6D2F">
              <w:rPr>
                <w:rFonts w:ascii="Times New Roman" w:hAnsi="Times New Roman"/>
                <w:kern w:val="0"/>
                <w:sz w:val="22"/>
              </w:rPr>
              <w:br/>
              <w:t>4. </w:t>
            </w:r>
            <w:r w:rsidRPr="000E6D2F">
              <w:rPr>
                <w:rFonts w:ascii="Times New Roman" w:hAnsi="Times New Roman"/>
                <w:kern w:val="0"/>
                <w:sz w:val="22"/>
              </w:rPr>
              <w:t>镜头：采用</w:t>
            </w:r>
            <w:r w:rsidRPr="000E6D2F">
              <w:rPr>
                <w:rFonts w:ascii="Times New Roman" w:hAnsi="Times New Roman"/>
                <w:kern w:val="0"/>
                <w:sz w:val="22"/>
              </w:rPr>
              <w:t xml:space="preserve"> 2.8mm</w:t>
            </w:r>
            <w:r w:rsidRPr="000E6D2F">
              <w:rPr>
                <w:rFonts w:ascii="Times New Roman" w:hAnsi="Times New Roman"/>
                <w:kern w:val="0"/>
                <w:sz w:val="22"/>
              </w:rPr>
              <w:br/>
              <w:t>5. </w:t>
            </w:r>
            <w:r w:rsidRPr="000E6D2F">
              <w:rPr>
                <w:rFonts w:ascii="Times New Roman" w:hAnsi="Times New Roman"/>
                <w:kern w:val="0"/>
                <w:sz w:val="22"/>
              </w:rPr>
              <w:t>编码格式：</w:t>
            </w:r>
            <w:r w:rsidRPr="000E6D2F">
              <w:rPr>
                <w:rFonts w:ascii="Times New Roman" w:hAnsi="Times New Roman"/>
                <w:kern w:val="0"/>
                <w:sz w:val="22"/>
              </w:rPr>
              <w:t xml:space="preserve"> H.265</w:t>
            </w:r>
            <w:r w:rsidRPr="000E6D2F">
              <w:rPr>
                <w:rFonts w:ascii="Times New Roman" w:hAnsi="Times New Roman"/>
                <w:kern w:val="0"/>
                <w:sz w:val="22"/>
              </w:rPr>
              <w:br/>
              <w:t>6. </w:t>
            </w:r>
            <w:r w:rsidRPr="000E6D2F">
              <w:rPr>
                <w:rFonts w:ascii="Times New Roman" w:hAnsi="Times New Roman"/>
                <w:kern w:val="0"/>
                <w:sz w:val="22"/>
              </w:rPr>
              <w:t>日夜转换模式：实现白天彩色、夜晚黑白的监控。</w:t>
            </w:r>
            <w:r w:rsidRPr="000E6D2F">
              <w:rPr>
                <w:rFonts w:ascii="Times New Roman" w:hAnsi="Times New Roman"/>
                <w:kern w:val="0"/>
                <w:sz w:val="22"/>
              </w:rPr>
              <w:br/>
              <w:t>7. </w:t>
            </w:r>
            <w:r w:rsidRPr="000E6D2F">
              <w:rPr>
                <w:rFonts w:ascii="Times New Roman" w:hAnsi="Times New Roman"/>
                <w:kern w:val="0"/>
                <w:sz w:val="22"/>
              </w:rPr>
              <w:t>最低照度：彩色模式下一般为</w:t>
            </w:r>
            <w:r w:rsidRPr="000E6D2F">
              <w:rPr>
                <w:rFonts w:ascii="Times New Roman" w:hAnsi="Times New Roman"/>
                <w:kern w:val="0"/>
                <w:sz w:val="22"/>
              </w:rPr>
              <w:t xml:space="preserve"> 0.01Lux </w:t>
            </w:r>
            <w:r w:rsidRPr="000E6D2F">
              <w:rPr>
                <w:rFonts w:ascii="Times New Roman" w:hAnsi="Times New Roman"/>
                <w:kern w:val="0"/>
                <w:sz w:val="22"/>
              </w:rPr>
              <w:t>左右，黑白模式下可能更低。</w:t>
            </w:r>
            <w:r w:rsidRPr="000E6D2F">
              <w:rPr>
                <w:rFonts w:ascii="Times New Roman" w:hAnsi="Times New Roman"/>
                <w:kern w:val="0"/>
                <w:sz w:val="22"/>
              </w:rPr>
              <w:br/>
              <w:t>8. </w:t>
            </w:r>
            <w:r w:rsidRPr="000E6D2F">
              <w:rPr>
                <w:rFonts w:ascii="Times New Roman" w:hAnsi="Times New Roman"/>
                <w:kern w:val="0"/>
                <w:sz w:val="22"/>
              </w:rPr>
              <w:t>网络接口：</w:t>
            </w:r>
            <w:r w:rsidRPr="000E6D2F">
              <w:rPr>
                <w:rFonts w:ascii="Times New Roman" w:hAnsi="Times New Roman"/>
                <w:kern w:val="0"/>
                <w:sz w:val="22"/>
              </w:rPr>
              <w:t xml:space="preserve">RJ45 </w:t>
            </w:r>
            <w:r w:rsidRPr="000E6D2F">
              <w:rPr>
                <w:rFonts w:ascii="Times New Roman" w:hAnsi="Times New Roman"/>
                <w:kern w:val="0"/>
                <w:sz w:val="22"/>
              </w:rPr>
              <w:t>以太网接口，支持</w:t>
            </w:r>
            <w:r w:rsidRPr="000E6D2F">
              <w:rPr>
                <w:rFonts w:ascii="Times New Roman" w:hAnsi="Times New Roman"/>
                <w:kern w:val="0"/>
                <w:sz w:val="22"/>
              </w:rPr>
              <w:t xml:space="preserve"> 10/100Mbps </w:t>
            </w:r>
            <w:r w:rsidRPr="000E6D2F">
              <w:rPr>
                <w:rFonts w:ascii="Times New Roman" w:hAnsi="Times New Roman"/>
                <w:kern w:val="0"/>
                <w:sz w:val="22"/>
              </w:rPr>
              <w:t>或</w:t>
            </w:r>
            <w:r w:rsidRPr="000E6D2F">
              <w:rPr>
                <w:rFonts w:ascii="Times New Roman" w:hAnsi="Times New Roman"/>
                <w:kern w:val="0"/>
                <w:sz w:val="22"/>
              </w:rPr>
              <w:t xml:space="preserve"> 1000Mbps </w:t>
            </w:r>
            <w:r w:rsidRPr="000E6D2F">
              <w:rPr>
                <w:rFonts w:ascii="Times New Roman" w:hAnsi="Times New Roman"/>
                <w:kern w:val="0"/>
                <w:sz w:val="22"/>
              </w:rPr>
              <w:t>自适应。</w:t>
            </w:r>
          </w:p>
        </w:tc>
      </w:tr>
      <w:tr w:rsidR="007D47DD" w:rsidRPr="000E6D2F" w:rsidTr="008E1E82">
        <w:tc>
          <w:tcPr>
            <w:tcW w:w="390" w:type="dxa"/>
            <w:vMerge/>
            <w:vAlign w:val="center"/>
          </w:tcPr>
          <w:p w:rsidR="007D47DD" w:rsidRPr="000E6D2F" w:rsidRDefault="007D47DD" w:rsidP="008E1E82">
            <w:pPr>
              <w:widowControl/>
              <w:jc w:val="left"/>
              <w:rPr>
                <w:rFonts w:ascii="Times New Roman" w:hAnsi="Times New Roman"/>
                <w:kern w:val="0"/>
                <w:sz w:val="22"/>
              </w:rPr>
            </w:pPr>
          </w:p>
        </w:tc>
        <w:tc>
          <w:tcPr>
            <w:tcW w:w="817" w:type="dxa"/>
            <w:vMerge/>
            <w:vAlign w:val="center"/>
          </w:tcPr>
          <w:p w:rsidR="007D47DD" w:rsidRPr="000E6D2F" w:rsidRDefault="007D47DD" w:rsidP="008E1E82">
            <w:pPr>
              <w:widowControl/>
              <w:jc w:val="left"/>
              <w:rPr>
                <w:rFonts w:ascii="Times New Roman" w:hAnsi="Times New Roman"/>
                <w:kern w:val="0"/>
                <w:sz w:val="22"/>
              </w:rPr>
            </w:pPr>
          </w:p>
        </w:tc>
        <w:tc>
          <w:tcPr>
            <w:tcW w:w="975" w:type="dxa"/>
            <w:vMerge/>
            <w:vAlign w:val="center"/>
          </w:tcPr>
          <w:p w:rsidR="007D47DD" w:rsidRPr="000E6D2F" w:rsidRDefault="007D47DD" w:rsidP="008E1E82">
            <w:pPr>
              <w:widowControl/>
              <w:jc w:val="left"/>
              <w:rPr>
                <w:rFonts w:ascii="Times New Roman" w:hAnsi="Times New Roman"/>
                <w:kern w:val="0"/>
                <w:sz w:val="22"/>
              </w:rPr>
            </w:pPr>
          </w:p>
        </w:tc>
        <w:tc>
          <w:tcPr>
            <w:tcW w:w="6340" w:type="dxa"/>
            <w:gridSpan w:val="2"/>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1. </w:t>
            </w:r>
            <w:r w:rsidRPr="000E6D2F">
              <w:rPr>
                <w:rFonts w:ascii="Times New Roman" w:hAnsi="Times New Roman"/>
                <w:kern w:val="0"/>
                <w:sz w:val="22"/>
              </w:rPr>
              <w:t>视频输入：</w:t>
            </w:r>
            <w:r w:rsidRPr="000E6D2F">
              <w:rPr>
                <w:rFonts w:ascii="Times New Roman" w:hAnsi="Times New Roman"/>
                <w:kern w:val="0"/>
                <w:sz w:val="22"/>
              </w:rPr>
              <w:t xml:space="preserve">4 </w:t>
            </w:r>
            <w:r w:rsidRPr="000E6D2F">
              <w:rPr>
                <w:rFonts w:ascii="Times New Roman" w:hAnsi="Times New Roman"/>
                <w:kern w:val="0"/>
                <w:sz w:val="22"/>
              </w:rPr>
              <w:t>路网络摄像机接入。</w:t>
            </w:r>
            <w:r w:rsidRPr="000E6D2F">
              <w:rPr>
                <w:rFonts w:ascii="Times New Roman" w:hAnsi="Times New Roman"/>
                <w:kern w:val="0"/>
                <w:sz w:val="22"/>
              </w:rPr>
              <w:br/>
              <w:t>2. </w:t>
            </w:r>
            <w:r w:rsidRPr="000E6D2F">
              <w:rPr>
                <w:rFonts w:ascii="Times New Roman" w:hAnsi="Times New Roman"/>
                <w:kern w:val="0"/>
                <w:sz w:val="22"/>
              </w:rPr>
              <w:t>视频编码格式：</w:t>
            </w:r>
            <w:r w:rsidRPr="000E6D2F">
              <w:rPr>
                <w:rFonts w:ascii="Times New Roman" w:hAnsi="Times New Roman"/>
                <w:kern w:val="0"/>
                <w:sz w:val="22"/>
              </w:rPr>
              <w:t xml:space="preserve">H.265 </w:t>
            </w:r>
            <w:r w:rsidRPr="000E6D2F">
              <w:rPr>
                <w:rFonts w:ascii="Times New Roman" w:hAnsi="Times New Roman"/>
                <w:kern w:val="0"/>
                <w:sz w:val="22"/>
              </w:rPr>
              <w:t>编码格式。</w:t>
            </w:r>
            <w:r w:rsidRPr="000E6D2F">
              <w:rPr>
                <w:rFonts w:ascii="Times New Roman" w:hAnsi="Times New Roman"/>
                <w:kern w:val="0"/>
                <w:sz w:val="22"/>
              </w:rPr>
              <w:br/>
              <w:t>3. </w:t>
            </w:r>
            <w:r w:rsidRPr="000E6D2F">
              <w:rPr>
                <w:rFonts w:ascii="Times New Roman" w:hAnsi="Times New Roman"/>
                <w:kern w:val="0"/>
                <w:sz w:val="22"/>
              </w:rPr>
              <w:t>接入分辨率：支持</w:t>
            </w:r>
            <w:r w:rsidRPr="000E6D2F">
              <w:rPr>
                <w:rFonts w:ascii="Times New Roman" w:hAnsi="Times New Roman"/>
                <w:kern w:val="0"/>
                <w:sz w:val="22"/>
              </w:rPr>
              <w:t xml:space="preserve"> 4K</w:t>
            </w:r>
            <w:r w:rsidRPr="000E6D2F">
              <w:rPr>
                <w:rFonts w:ascii="Times New Roman" w:hAnsi="Times New Roman"/>
                <w:kern w:val="0"/>
                <w:sz w:val="22"/>
              </w:rPr>
              <w:t>、</w:t>
            </w:r>
            <w:r w:rsidRPr="000E6D2F">
              <w:rPr>
                <w:rFonts w:ascii="Times New Roman" w:hAnsi="Times New Roman"/>
                <w:kern w:val="0"/>
                <w:sz w:val="22"/>
              </w:rPr>
              <w:t xml:space="preserve">1080P </w:t>
            </w:r>
            <w:r w:rsidRPr="000E6D2F">
              <w:rPr>
                <w:rFonts w:ascii="Times New Roman" w:hAnsi="Times New Roman"/>
                <w:kern w:val="0"/>
                <w:sz w:val="22"/>
              </w:rPr>
              <w:t>等多种分辨率。</w:t>
            </w:r>
            <w:r w:rsidRPr="000E6D2F">
              <w:rPr>
                <w:rFonts w:ascii="Times New Roman" w:hAnsi="Times New Roman"/>
                <w:kern w:val="0"/>
                <w:sz w:val="22"/>
              </w:rPr>
              <w:br/>
              <w:t>4. </w:t>
            </w:r>
            <w:r w:rsidRPr="000E6D2F">
              <w:rPr>
                <w:rFonts w:ascii="Times New Roman" w:hAnsi="Times New Roman"/>
                <w:kern w:val="0"/>
                <w:sz w:val="22"/>
              </w:rPr>
              <w:t>存储容量：支持内置</w:t>
            </w:r>
            <w:r w:rsidRPr="000E6D2F">
              <w:rPr>
                <w:rFonts w:ascii="Times New Roman" w:hAnsi="Times New Roman"/>
                <w:kern w:val="0"/>
                <w:sz w:val="22"/>
              </w:rPr>
              <w:t xml:space="preserve"> 1 - 8 </w:t>
            </w:r>
            <w:r w:rsidRPr="000E6D2F">
              <w:rPr>
                <w:rFonts w:ascii="Times New Roman" w:hAnsi="Times New Roman"/>
                <w:kern w:val="0"/>
                <w:sz w:val="22"/>
              </w:rPr>
              <w:t>块硬盘。</w:t>
            </w:r>
            <w:r w:rsidRPr="000E6D2F">
              <w:rPr>
                <w:rFonts w:ascii="Times New Roman" w:hAnsi="Times New Roman"/>
                <w:kern w:val="0"/>
                <w:sz w:val="22"/>
              </w:rPr>
              <w:br/>
              <w:t>5. </w:t>
            </w:r>
            <w:r w:rsidRPr="000E6D2F">
              <w:rPr>
                <w:rFonts w:ascii="Times New Roman" w:hAnsi="Times New Roman"/>
                <w:kern w:val="0"/>
                <w:sz w:val="22"/>
              </w:rPr>
              <w:t>录像模式：手动录像、定时录像、移动侦测录像、报警录像等多种模式。</w:t>
            </w:r>
            <w:r w:rsidRPr="000E6D2F">
              <w:rPr>
                <w:rFonts w:ascii="Times New Roman" w:hAnsi="Times New Roman"/>
                <w:kern w:val="0"/>
                <w:sz w:val="22"/>
              </w:rPr>
              <w:br/>
              <w:t>6. </w:t>
            </w:r>
            <w:r w:rsidRPr="000E6D2F">
              <w:rPr>
                <w:rFonts w:ascii="Times New Roman" w:hAnsi="Times New Roman"/>
                <w:kern w:val="0"/>
                <w:sz w:val="22"/>
              </w:rPr>
              <w:t>回放功能：支持多路同步回放，回放速度可调。</w:t>
            </w:r>
            <w:r w:rsidRPr="000E6D2F">
              <w:rPr>
                <w:rFonts w:ascii="Times New Roman" w:hAnsi="Times New Roman"/>
                <w:kern w:val="0"/>
                <w:sz w:val="22"/>
              </w:rPr>
              <w:br/>
              <w:t>7. </w:t>
            </w:r>
            <w:r w:rsidRPr="000E6D2F">
              <w:rPr>
                <w:rFonts w:ascii="Times New Roman" w:hAnsi="Times New Roman"/>
                <w:kern w:val="0"/>
                <w:sz w:val="22"/>
              </w:rPr>
              <w:t>网络接口：</w:t>
            </w:r>
            <w:r w:rsidRPr="000E6D2F">
              <w:rPr>
                <w:rFonts w:ascii="Times New Roman" w:hAnsi="Times New Roman"/>
                <w:kern w:val="0"/>
                <w:sz w:val="22"/>
              </w:rPr>
              <w:t xml:space="preserve">1 </w:t>
            </w:r>
            <w:r w:rsidRPr="000E6D2F">
              <w:rPr>
                <w:rFonts w:ascii="Times New Roman" w:hAnsi="Times New Roman"/>
                <w:kern w:val="0"/>
                <w:sz w:val="22"/>
              </w:rPr>
              <w:t>个或多个</w:t>
            </w:r>
            <w:r w:rsidRPr="000E6D2F">
              <w:rPr>
                <w:rFonts w:ascii="Times New Roman" w:hAnsi="Times New Roman"/>
                <w:kern w:val="0"/>
                <w:sz w:val="22"/>
              </w:rPr>
              <w:t xml:space="preserve"> RJ45 </w:t>
            </w:r>
            <w:r w:rsidRPr="000E6D2F">
              <w:rPr>
                <w:rFonts w:ascii="Times New Roman" w:hAnsi="Times New Roman"/>
                <w:kern w:val="0"/>
                <w:sz w:val="22"/>
              </w:rPr>
              <w:t>以太网接口，支持</w:t>
            </w:r>
            <w:r w:rsidRPr="000E6D2F">
              <w:rPr>
                <w:rFonts w:ascii="Times New Roman" w:hAnsi="Times New Roman"/>
                <w:kern w:val="0"/>
                <w:sz w:val="22"/>
              </w:rPr>
              <w:t xml:space="preserve"> 10/100/1000Mbps </w:t>
            </w:r>
            <w:r w:rsidRPr="000E6D2F">
              <w:rPr>
                <w:rFonts w:ascii="Times New Roman" w:hAnsi="Times New Roman"/>
                <w:kern w:val="0"/>
                <w:sz w:val="22"/>
              </w:rPr>
              <w:t>自适应。</w:t>
            </w:r>
            <w:r w:rsidRPr="000E6D2F">
              <w:rPr>
                <w:rFonts w:ascii="Times New Roman" w:hAnsi="Times New Roman"/>
                <w:kern w:val="0"/>
                <w:sz w:val="22"/>
              </w:rPr>
              <w:br/>
              <w:t>8. </w:t>
            </w:r>
            <w:r w:rsidRPr="000E6D2F">
              <w:rPr>
                <w:rFonts w:ascii="Times New Roman" w:hAnsi="Times New Roman"/>
                <w:kern w:val="0"/>
                <w:sz w:val="22"/>
              </w:rPr>
              <w:t>音频接口：可能具备音频输入和输出接口。</w:t>
            </w:r>
            <w:r w:rsidRPr="000E6D2F">
              <w:rPr>
                <w:rFonts w:ascii="Times New Roman" w:hAnsi="Times New Roman"/>
                <w:kern w:val="0"/>
                <w:sz w:val="22"/>
              </w:rPr>
              <w:br/>
              <w:t xml:space="preserve">9. USB </w:t>
            </w:r>
            <w:r w:rsidRPr="000E6D2F">
              <w:rPr>
                <w:rFonts w:ascii="Times New Roman" w:hAnsi="Times New Roman"/>
                <w:kern w:val="0"/>
                <w:sz w:val="22"/>
              </w:rPr>
              <w:t>接口：用于外接存储设备、鼠标等。</w:t>
            </w:r>
            <w:r w:rsidRPr="000E6D2F">
              <w:rPr>
                <w:rFonts w:ascii="Times New Roman" w:hAnsi="Times New Roman"/>
                <w:kern w:val="0"/>
                <w:sz w:val="22"/>
              </w:rPr>
              <w:t xml:space="preserve">9. USB </w:t>
            </w:r>
            <w:r w:rsidRPr="000E6D2F">
              <w:rPr>
                <w:rFonts w:ascii="Times New Roman" w:hAnsi="Times New Roman"/>
                <w:kern w:val="0"/>
                <w:sz w:val="22"/>
              </w:rPr>
              <w:t>接口：用于外接存储设备、鼠标等。</w:t>
            </w:r>
            <w:r w:rsidRPr="000E6D2F">
              <w:rPr>
                <w:rFonts w:ascii="Times New Roman" w:hAnsi="Times New Roman"/>
                <w:kern w:val="0"/>
                <w:sz w:val="22"/>
              </w:rPr>
              <w:br/>
              <w:t>10. </w:t>
            </w:r>
            <w:r w:rsidRPr="000E6D2F">
              <w:rPr>
                <w:rFonts w:ascii="Times New Roman" w:hAnsi="Times New Roman"/>
                <w:kern w:val="0"/>
                <w:sz w:val="22"/>
              </w:rPr>
              <w:t>报警接口：支持输入和输出报警接口，可连接外部报警设备。</w:t>
            </w:r>
            <w:r w:rsidRPr="000E6D2F">
              <w:rPr>
                <w:rFonts w:ascii="Times New Roman" w:hAnsi="Times New Roman"/>
                <w:kern w:val="0"/>
                <w:sz w:val="22"/>
              </w:rPr>
              <w:br/>
              <w:t>11. </w:t>
            </w:r>
            <w:r w:rsidRPr="000E6D2F">
              <w:rPr>
                <w:rFonts w:ascii="Times New Roman" w:hAnsi="Times New Roman"/>
                <w:kern w:val="0"/>
                <w:sz w:val="22"/>
              </w:rPr>
              <w:t>操作界面：图形化操作界面，易于使用和管理。</w:t>
            </w:r>
            <w:r w:rsidRPr="000E6D2F">
              <w:rPr>
                <w:rFonts w:ascii="Times New Roman" w:hAnsi="Times New Roman"/>
                <w:kern w:val="0"/>
                <w:sz w:val="22"/>
              </w:rPr>
              <w:br/>
              <w:t>12. </w:t>
            </w:r>
            <w:r w:rsidRPr="000E6D2F">
              <w:rPr>
                <w:rFonts w:ascii="Times New Roman" w:hAnsi="Times New Roman"/>
                <w:kern w:val="0"/>
                <w:sz w:val="22"/>
              </w:rPr>
              <w:t>远程访问：支持通过网络远程访问和控制，可通过手机</w:t>
            </w:r>
            <w:r w:rsidRPr="000E6D2F">
              <w:rPr>
                <w:rFonts w:ascii="Times New Roman" w:hAnsi="Times New Roman"/>
                <w:kern w:val="0"/>
                <w:sz w:val="22"/>
              </w:rPr>
              <w:t xml:space="preserve"> APP </w:t>
            </w:r>
            <w:r w:rsidRPr="000E6D2F">
              <w:rPr>
                <w:rFonts w:ascii="Times New Roman" w:hAnsi="Times New Roman"/>
                <w:kern w:val="0"/>
                <w:sz w:val="22"/>
              </w:rPr>
              <w:t>或电脑客户端进行操作。</w:t>
            </w:r>
            <w:r w:rsidRPr="000E6D2F">
              <w:rPr>
                <w:rFonts w:ascii="Times New Roman" w:hAnsi="Times New Roman"/>
                <w:kern w:val="0"/>
                <w:sz w:val="22"/>
              </w:rPr>
              <w:br/>
              <w:t>13. </w:t>
            </w:r>
            <w:r w:rsidRPr="000E6D2F">
              <w:rPr>
                <w:rFonts w:ascii="Times New Roman" w:hAnsi="Times New Roman"/>
                <w:kern w:val="0"/>
                <w:sz w:val="22"/>
              </w:rPr>
              <w:t>电源：通常为</w:t>
            </w:r>
            <w:r w:rsidRPr="000E6D2F">
              <w:rPr>
                <w:rFonts w:ascii="Times New Roman" w:hAnsi="Times New Roman"/>
                <w:kern w:val="0"/>
                <w:sz w:val="22"/>
              </w:rPr>
              <w:t xml:space="preserve"> 12V </w:t>
            </w:r>
            <w:r w:rsidRPr="000E6D2F">
              <w:rPr>
                <w:rFonts w:ascii="Times New Roman" w:hAnsi="Times New Roman"/>
                <w:kern w:val="0"/>
                <w:sz w:val="22"/>
              </w:rPr>
              <w:t>直流电源。</w:t>
            </w:r>
          </w:p>
        </w:tc>
      </w:tr>
      <w:tr w:rsidR="007D47DD" w:rsidRPr="000E6D2F" w:rsidTr="008E1E82">
        <w:tc>
          <w:tcPr>
            <w:tcW w:w="390" w:type="dxa"/>
            <w:vMerge/>
            <w:vAlign w:val="center"/>
          </w:tcPr>
          <w:p w:rsidR="007D47DD" w:rsidRPr="000E6D2F" w:rsidRDefault="007D47DD" w:rsidP="008E1E82">
            <w:pPr>
              <w:widowControl/>
              <w:jc w:val="left"/>
              <w:rPr>
                <w:rFonts w:ascii="Times New Roman" w:hAnsi="Times New Roman"/>
                <w:kern w:val="0"/>
                <w:sz w:val="22"/>
              </w:rPr>
            </w:pPr>
          </w:p>
        </w:tc>
        <w:tc>
          <w:tcPr>
            <w:tcW w:w="817" w:type="dxa"/>
            <w:vMerge/>
            <w:vAlign w:val="center"/>
          </w:tcPr>
          <w:p w:rsidR="007D47DD" w:rsidRPr="000E6D2F" w:rsidRDefault="007D47DD" w:rsidP="008E1E82">
            <w:pPr>
              <w:widowControl/>
              <w:jc w:val="left"/>
              <w:rPr>
                <w:rFonts w:ascii="Times New Roman" w:hAnsi="Times New Roman"/>
                <w:kern w:val="0"/>
                <w:sz w:val="22"/>
              </w:rPr>
            </w:pPr>
          </w:p>
        </w:tc>
        <w:tc>
          <w:tcPr>
            <w:tcW w:w="975" w:type="dxa"/>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6340" w:type="dxa"/>
            <w:gridSpan w:val="2"/>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服务期内提供</w:t>
            </w:r>
            <w:r w:rsidRPr="000E6D2F">
              <w:rPr>
                <w:rFonts w:ascii="Times New Roman" w:hAnsi="Times New Roman" w:hint="eastAsia"/>
                <w:sz w:val="22"/>
              </w:rPr>
              <w:t>每周</w:t>
            </w:r>
            <w:r w:rsidRPr="000E6D2F">
              <w:rPr>
                <w:rFonts w:ascii="Times New Roman" w:hAnsi="Times New Roman"/>
                <w:sz w:val="22"/>
              </w:rPr>
              <w:t>7</w:t>
            </w:r>
            <w:r w:rsidRPr="000E6D2F">
              <w:rPr>
                <w:rFonts w:ascii="Times New Roman" w:hAnsi="Times New Roman" w:hint="eastAsia"/>
                <w:sz w:val="22"/>
              </w:rPr>
              <w:t>天</w:t>
            </w:r>
            <w:r w:rsidRPr="000E6D2F">
              <w:rPr>
                <w:rFonts w:ascii="Times New Roman" w:hAnsi="Times New Roman"/>
                <w:sz w:val="22"/>
              </w:rPr>
              <w:t>×24</w:t>
            </w:r>
            <w:r w:rsidRPr="000E6D2F">
              <w:rPr>
                <w:rFonts w:ascii="Times New Roman" w:hAnsi="Times New Roman" w:hint="eastAsia"/>
                <w:sz w:val="22"/>
              </w:rPr>
              <w:t>小时</w:t>
            </w:r>
            <w:r w:rsidRPr="000E6D2F">
              <w:rPr>
                <w:rFonts w:ascii="Times New Roman" w:hAnsi="Times New Roman"/>
                <w:kern w:val="0"/>
                <w:sz w:val="22"/>
              </w:rPr>
              <w:t>电话支持，接到电话</w:t>
            </w:r>
            <w:r w:rsidRPr="000E6D2F">
              <w:rPr>
                <w:rFonts w:ascii="Times New Roman" w:hAnsi="Times New Roman"/>
                <w:kern w:val="0"/>
                <w:sz w:val="22"/>
              </w:rPr>
              <w:t>8</w:t>
            </w:r>
            <w:r w:rsidRPr="000E6D2F">
              <w:rPr>
                <w:rFonts w:ascii="Times New Roman" w:hAnsi="Times New Roman"/>
                <w:kern w:val="0"/>
                <w:sz w:val="22"/>
              </w:rPr>
              <w:t>小时内组织人员到场排查问题，给出方案，处置问题。</w:t>
            </w:r>
          </w:p>
        </w:tc>
      </w:tr>
      <w:tr w:rsidR="007D47DD" w:rsidRPr="000E6D2F" w:rsidTr="008E1E82">
        <w:tc>
          <w:tcPr>
            <w:tcW w:w="390" w:type="dxa"/>
            <w:vMerge/>
            <w:vAlign w:val="center"/>
          </w:tcPr>
          <w:p w:rsidR="007D47DD" w:rsidRPr="000E6D2F" w:rsidRDefault="007D47DD" w:rsidP="008E1E82">
            <w:pPr>
              <w:widowControl/>
              <w:jc w:val="left"/>
              <w:rPr>
                <w:rFonts w:ascii="Times New Roman" w:hAnsi="Times New Roman"/>
                <w:kern w:val="0"/>
                <w:sz w:val="22"/>
              </w:rPr>
            </w:pPr>
          </w:p>
        </w:tc>
        <w:tc>
          <w:tcPr>
            <w:tcW w:w="817" w:type="dxa"/>
            <w:vMerge/>
            <w:vAlign w:val="center"/>
          </w:tcPr>
          <w:p w:rsidR="007D47DD" w:rsidRPr="000E6D2F" w:rsidRDefault="007D47DD" w:rsidP="008E1E82">
            <w:pPr>
              <w:widowControl/>
              <w:jc w:val="left"/>
              <w:rPr>
                <w:rFonts w:ascii="Times New Roman" w:hAnsi="Times New Roman"/>
                <w:kern w:val="0"/>
                <w:sz w:val="22"/>
              </w:rPr>
            </w:pPr>
          </w:p>
        </w:tc>
        <w:tc>
          <w:tcPr>
            <w:tcW w:w="975" w:type="dxa"/>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6340" w:type="dxa"/>
            <w:gridSpan w:val="2"/>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质保</w:t>
            </w:r>
            <w:r w:rsidRPr="000E6D2F">
              <w:rPr>
                <w:rFonts w:ascii="Times New Roman" w:hAnsi="Times New Roman"/>
                <w:kern w:val="0"/>
                <w:sz w:val="22"/>
              </w:rPr>
              <w:t>1</w:t>
            </w:r>
            <w:r w:rsidRPr="000E6D2F">
              <w:rPr>
                <w:rFonts w:ascii="Times New Roman" w:hAnsi="Times New Roman"/>
                <w:kern w:val="0"/>
                <w:sz w:val="22"/>
              </w:rPr>
              <w:t>年</w:t>
            </w:r>
          </w:p>
        </w:tc>
      </w:tr>
    </w:tbl>
    <w:p w:rsidR="007D47DD" w:rsidRPr="000E6D2F" w:rsidRDefault="007D47DD" w:rsidP="007D47DD">
      <w:pPr>
        <w:widowControl/>
        <w:rPr>
          <w:rFonts w:ascii="Times New Roman" w:hAnsi="Times New Roman"/>
          <w:sz w:val="22"/>
        </w:rPr>
      </w:pPr>
    </w:p>
    <w:p w:rsidR="007D47DD" w:rsidRPr="000E6D2F" w:rsidRDefault="007D47DD" w:rsidP="007D47DD">
      <w:pPr>
        <w:widowControl/>
        <w:rPr>
          <w:rFonts w:ascii="Times New Roman" w:hAnsi="Times New Roman"/>
          <w:sz w:val="22"/>
        </w:rPr>
      </w:pPr>
    </w:p>
    <w:p w:rsidR="007D47DD" w:rsidRPr="000E6D2F" w:rsidRDefault="007D47DD" w:rsidP="007D47DD">
      <w:pPr>
        <w:widowControl/>
        <w:rPr>
          <w:rFonts w:ascii="Times New Roman" w:hAnsi="Times New Roman"/>
          <w:sz w:val="22"/>
        </w:rPr>
      </w:pPr>
    </w:p>
    <w:p w:rsidR="007D47DD" w:rsidRPr="000E6D2F" w:rsidRDefault="007D47DD" w:rsidP="007D47DD">
      <w:pPr>
        <w:adjustRightInd w:val="0"/>
        <w:snapToGrid w:val="0"/>
        <w:spacing w:line="300" w:lineRule="auto"/>
        <w:ind w:firstLineChars="200" w:firstLine="440"/>
        <w:jc w:val="left"/>
        <w:outlineLvl w:val="4"/>
        <w:rPr>
          <w:rFonts w:ascii="Times New Roman" w:hAnsi="Times New Roman"/>
          <w:color w:val="000000"/>
          <w:sz w:val="22"/>
        </w:rPr>
      </w:pPr>
      <w:r w:rsidRPr="000E6D2F">
        <w:rPr>
          <w:rFonts w:ascii="Times New Roman" w:hAnsi="Times New Roman"/>
          <w:color w:val="000000"/>
          <w:sz w:val="22"/>
        </w:rPr>
        <w:t xml:space="preserve">10.3.3 </w:t>
      </w:r>
      <w:r w:rsidRPr="000E6D2F">
        <w:rPr>
          <w:rFonts w:ascii="Times New Roman" w:hAnsi="Times New Roman"/>
          <w:color w:val="000000"/>
          <w:sz w:val="22"/>
        </w:rPr>
        <w:t>网络设备及服务器存储建设</w:t>
      </w:r>
    </w:p>
    <w:tbl>
      <w:tblPr>
        <w:tblW w:w="5000" w:type="pct"/>
        <w:tblLook w:val="04A0" w:firstRow="1" w:lastRow="0" w:firstColumn="1" w:lastColumn="0" w:noHBand="0" w:noVBand="1"/>
      </w:tblPr>
      <w:tblGrid>
        <w:gridCol w:w="475"/>
        <w:gridCol w:w="639"/>
        <w:gridCol w:w="686"/>
        <w:gridCol w:w="8055"/>
      </w:tblGrid>
      <w:tr w:rsidR="007D47DD" w:rsidRPr="000E6D2F" w:rsidTr="008E1E82">
        <w:trPr>
          <w:trHeight w:val="558"/>
          <w:tblHeader/>
        </w:trPr>
        <w:tc>
          <w:tcPr>
            <w:tcW w:w="241" w:type="pct"/>
            <w:tcBorders>
              <w:top w:val="single" w:sz="4" w:space="0" w:color="auto"/>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b/>
                <w:bCs/>
                <w:kern w:val="0"/>
                <w:sz w:val="22"/>
              </w:rPr>
              <w:t>序号</w:t>
            </w:r>
          </w:p>
        </w:tc>
        <w:tc>
          <w:tcPr>
            <w:tcW w:w="324" w:type="pct"/>
            <w:tcBorders>
              <w:top w:val="single" w:sz="4" w:space="0" w:color="auto"/>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b/>
                <w:bCs/>
                <w:kern w:val="0"/>
                <w:sz w:val="22"/>
              </w:rPr>
              <w:t>设备名称</w:t>
            </w:r>
          </w:p>
        </w:tc>
        <w:tc>
          <w:tcPr>
            <w:tcW w:w="348" w:type="pct"/>
            <w:tcBorders>
              <w:top w:val="single" w:sz="4" w:space="0" w:color="auto"/>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b/>
                <w:bCs/>
                <w:kern w:val="0"/>
                <w:sz w:val="22"/>
              </w:rPr>
              <w:t>需求项</w:t>
            </w:r>
          </w:p>
        </w:tc>
        <w:tc>
          <w:tcPr>
            <w:tcW w:w="4087" w:type="pct"/>
            <w:tcBorders>
              <w:top w:val="single" w:sz="4" w:space="0" w:color="auto"/>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b/>
                <w:bCs/>
                <w:kern w:val="0"/>
                <w:sz w:val="22"/>
              </w:rPr>
              <w:t>参数需求</w:t>
            </w:r>
          </w:p>
        </w:tc>
      </w:tr>
      <w:tr w:rsidR="007D47DD" w:rsidRPr="000E6D2F" w:rsidTr="008E1E82">
        <w:trPr>
          <w:cantSplit/>
          <w:trHeight w:val="5600"/>
        </w:trPr>
        <w:tc>
          <w:tcPr>
            <w:tcW w:w="241"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1</w:t>
            </w:r>
          </w:p>
        </w:tc>
        <w:tc>
          <w:tcPr>
            <w:tcW w:w="324"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sz w:val="22"/>
              </w:rPr>
              <w:t>应用服务器</w:t>
            </w:r>
          </w:p>
        </w:tc>
        <w:tc>
          <w:tcPr>
            <w:tcW w:w="348" w:type="pct"/>
            <w:tcBorders>
              <w:top w:val="single" w:sz="4" w:space="0" w:color="auto"/>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sz w:val="22"/>
              </w:rPr>
              <w:t>设备参数</w:t>
            </w:r>
          </w:p>
        </w:tc>
        <w:tc>
          <w:tcPr>
            <w:tcW w:w="4087" w:type="pct"/>
            <w:tcBorders>
              <w:top w:val="single" w:sz="4" w:space="0" w:color="auto"/>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sz w:val="22"/>
              </w:rPr>
            </w:pPr>
            <w:r w:rsidRPr="000E6D2F">
              <w:rPr>
                <w:rFonts w:ascii="Times New Roman" w:hAnsi="Times New Roman"/>
                <w:sz w:val="22"/>
              </w:rPr>
              <w:t>1.</w:t>
            </w:r>
            <w:r w:rsidRPr="000E6D2F">
              <w:rPr>
                <w:rFonts w:ascii="Times New Roman" w:hAnsi="Times New Roman"/>
                <w:sz w:val="22"/>
              </w:rPr>
              <w:t>服务器外型：</w:t>
            </w:r>
            <w:r w:rsidRPr="000E6D2F">
              <w:rPr>
                <w:rFonts w:ascii="Times New Roman" w:hAnsi="Times New Roman"/>
                <w:sz w:val="22"/>
              </w:rPr>
              <w:t>2U</w:t>
            </w:r>
            <w:r w:rsidRPr="000E6D2F">
              <w:rPr>
                <w:rFonts w:ascii="Times New Roman" w:hAnsi="Times New Roman"/>
                <w:sz w:val="22"/>
              </w:rPr>
              <w:t>机架式，标配原厂导轨</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2.CPU</w:t>
            </w:r>
            <w:r w:rsidRPr="000E6D2F">
              <w:rPr>
                <w:rFonts w:ascii="Times New Roman" w:hAnsi="Times New Roman"/>
                <w:sz w:val="22"/>
              </w:rPr>
              <w:t>型号：配置</w:t>
            </w:r>
            <w:r w:rsidRPr="000E6D2F">
              <w:rPr>
                <w:rFonts w:ascii="Times New Roman" w:hAnsi="Times New Roman"/>
                <w:sz w:val="22"/>
              </w:rPr>
              <w:t>≥2</w:t>
            </w:r>
            <w:r w:rsidRPr="000E6D2F">
              <w:rPr>
                <w:rFonts w:ascii="Times New Roman" w:hAnsi="Times New Roman"/>
                <w:sz w:val="22"/>
              </w:rPr>
              <w:t>颗</w:t>
            </w:r>
            <w:r w:rsidRPr="000E6D2F">
              <w:rPr>
                <w:rFonts w:ascii="Times New Roman" w:hAnsi="Times New Roman"/>
                <w:sz w:val="22"/>
              </w:rPr>
              <w:t>Intel 4314(2.4GHz/16</w:t>
            </w:r>
            <w:r w:rsidRPr="000E6D2F">
              <w:rPr>
                <w:rFonts w:ascii="Times New Roman" w:hAnsi="Times New Roman"/>
                <w:sz w:val="22"/>
              </w:rPr>
              <w:t>核</w:t>
            </w:r>
            <w:r w:rsidRPr="000E6D2F">
              <w:rPr>
                <w:rFonts w:ascii="Times New Roman" w:hAnsi="Times New Roman"/>
                <w:sz w:val="22"/>
              </w:rPr>
              <w:t>/24MB/135W)</w:t>
            </w:r>
            <w:r w:rsidRPr="000E6D2F">
              <w:rPr>
                <w:rFonts w:ascii="Times New Roman" w:hAnsi="Times New Roman"/>
                <w:sz w:val="22"/>
              </w:rPr>
              <w:t>处理器</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3.</w:t>
            </w:r>
            <w:r w:rsidRPr="000E6D2F">
              <w:rPr>
                <w:rFonts w:ascii="Times New Roman" w:hAnsi="Times New Roman"/>
                <w:sz w:val="22"/>
              </w:rPr>
              <w:t>内存实配规格：配置</w:t>
            </w:r>
            <w:r w:rsidRPr="000E6D2F">
              <w:rPr>
                <w:rFonts w:ascii="Times New Roman" w:hAnsi="Times New Roman"/>
                <w:sz w:val="22"/>
              </w:rPr>
              <w:t>≥256GB DDR4 3200</w:t>
            </w:r>
            <w:r w:rsidRPr="000E6D2F">
              <w:rPr>
                <w:rFonts w:ascii="Times New Roman" w:hAnsi="Times New Roman"/>
                <w:sz w:val="22"/>
              </w:rPr>
              <w:t>内存模块</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4.</w:t>
            </w:r>
            <w:r w:rsidRPr="000E6D2F">
              <w:rPr>
                <w:rFonts w:ascii="Times New Roman" w:hAnsi="Times New Roman"/>
                <w:sz w:val="22"/>
              </w:rPr>
              <w:t>内存可扩展数量：最大支持</w:t>
            </w:r>
            <w:r w:rsidRPr="000E6D2F">
              <w:rPr>
                <w:rFonts w:ascii="Times New Roman" w:hAnsi="Times New Roman"/>
                <w:sz w:val="22"/>
              </w:rPr>
              <w:t>32</w:t>
            </w:r>
            <w:r w:rsidRPr="000E6D2F">
              <w:rPr>
                <w:rFonts w:ascii="Times New Roman" w:hAnsi="Times New Roman"/>
                <w:sz w:val="22"/>
              </w:rPr>
              <w:t>根</w:t>
            </w:r>
            <w:r w:rsidRPr="000E6D2F">
              <w:rPr>
                <w:rFonts w:ascii="Times New Roman" w:hAnsi="Times New Roman"/>
                <w:sz w:val="22"/>
              </w:rPr>
              <w:t>DDR4</w:t>
            </w:r>
            <w:r w:rsidRPr="000E6D2F">
              <w:rPr>
                <w:rFonts w:ascii="Times New Roman" w:hAnsi="Times New Roman"/>
                <w:sz w:val="22"/>
              </w:rPr>
              <w:t>内存，最高速率</w:t>
            </w:r>
            <w:r w:rsidRPr="000E6D2F">
              <w:rPr>
                <w:rFonts w:ascii="Times New Roman" w:hAnsi="Times New Roman"/>
                <w:sz w:val="22"/>
              </w:rPr>
              <w:t>3200MT/s</w:t>
            </w:r>
            <w:r w:rsidRPr="000E6D2F">
              <w:rPr>
                <w:rFonts w:ascii="Times New Roman" w:hAnsi="Times New Roman"/>
                <w:sz w:val="22"/>
              </w:rPr>
              <w:t>，支持</w:t>
            </w:r>
            <w:r w:rsidRPr="000E6D2F">
              <w:rPr>
                <w:rFonts w:ascii="Times New Roman" w:hAnsi="Times New Roman"/>
                <w:sz w:val="22"/>
              </w:rPr>
              <w:t>RDIMM</w:t>
            </w:r>
            <w:r w:rsidRPr="000E6D2F">
              <w:rPr>
                <w:rFonts w:ascii="Times New Roman" w:hAnsi="Times New Roman"/>
                <w:sz w:val="22"/>
              </w:rPr>
              <w:t>或</w:t>
            </w:r>
            <w:r w:rsidRPr="000E6D2F">
              <w:rPr>
                <w:rFonts w:ascii="Times New Roman" w:hAnsi="Times New Roman"/>
                <w:sz w:val="22"/>
              </w:rPr>
              <w:t>LRDIMM</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5.</w:t>
            </w:r>
            <w:r w:rsidRPr="000E6D2F">
              <w:rPr>
                <w:rFonts w:ascii="Times New Roman" w:hAnsi="Times New Roman"/>
                <w:sz w:val="22"/>
              </w:rPr>
              <w:t>实配硬盘：配置</w:t>
            </w:r>
            <w:r w:rsidRPr="000E6D2F">
              <w:rPr>
                <w:rFonts w:ascii="Times New Roman" w:hAnsi="Times New Roman"/>
                <w:sz w:val="22"/>
              </w:rPr>
              <w:t>≥2</w:t>
            </w:r>
            <w:r w:rsidRPr="000E6D2F">
              <w:rPr>
                <w:rFonts w:ascii="Times New Roman" w:hAnsi="Times New Roman"/>
                <w:sz w:val="22"/>
              </w:rPr>
              <w:t>块</w:t>
            </w:r>
            <w:r w:rsidRPr="000E6D2F">
              <w:rPr>
                <w:rFonts w:ascii="Times New Roman" w:hAnsi="Times New Roman"/>
                <w:sz w:val="22"/>
              </w:rPr>
              <w:t>1.92TB SSD</w:t>
            </w:r>
            <w:r w:rsidRPr="000E6D2F">
              <w:rPr>
                <w:rFonts w:ascii="Times New Roman" w:hAnsi="Times New Roman"/>
                <w:sz w:val="22"/>
              </w:rPr>
              <w:t>硬盘，</w:t>
            </w:r>
            <w:r w:rsidRPr="000E6D2F">
              <w:rPr>
                <w:rFonts w:ascii="Times New Roman" w:hAnsi="Times New Roman"/>
                <w:sz w:val="22"/>
              </w:rPr>
              <w:t>≥4</w:t>
            </w:r>
            <w:r w:rsidRPr="000E6D2F">
              <w:rPr>
                <w:rFonts w:ascii="Times New Roman" w:hAnsi="Times New Roman"/>
                <w:sz w:val="22"/>
              </w:rPr>
              <w:t>块</w:t>
            </w:r>
            <w:r w:rsidRPr="000E6D2F">
              <w:rPr>
                <w:rFonts w:ascii="Times New Roman" w:hAnsi="Times New Roman"/>
                <w:sz w:val="22"/>
              </w:rPr>
              <w:t>2.4TB 10K SAS HDD</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6.</w:t>
            </w:r>
            <w:r w:rsidRPr="000E6D2F">
              <w:rPr>
                <w:rFonts w:ascii="Times New Roman" w:hAnsi="Times New Roman"/>
                <w:sz w:val="22"/>
              </w:rPr>
              <w:t>硬盘槽位：本地提供</w:t>
            </w:r>
            <w:r w:rsidRPr="000E6D2F">
              <w:rPr>
                <w:rFonts w:ascii="Times New Roman" w:hAnsi="Times New Roman"/>
                <w:sz w:val="22"/>
              </w:rPr>
              <w:t>≥8</w:t>
            </w:r>
            <w:r w:rsidRPr="000E6D2F">
              <w:rPr>
                <w:rFonts w:ascii="Times New Roman" w:hAnsi="Times New Roman"/>
                <w:sz w:val="22"/>
              </w:rPr>
              <w:t>个</w:t>
            </w:r>
            <w:r w:rsidRPr="000E6D2F">
              <w:rPr>
                <w:rFonts w:ascii="Times New Roman" w:hAnsi="Times New Roman"/>
                <w:sz w:val="22"/>
              </w:rPr>
              <w:t>2.5</w:t>
            </w:r>
            <w:r w:rsidRPr="000E6D2F">
              <w:rPr>
                <w:rFonts w:ascii="Times New Roman" w:hAnsi="Times New Roman"/>
                <w:sz w:val="22"/>
              </w:rPr>
              <w:t>寸硬盘槽位，支持</w:t>
            </w:r>
            <w:r w:rsidRPr="000E6D2F">
              <w:rPr>
                <w:rFonts w:ascii="Times New Roman" w:hAnsi="Times New Roman"/>
                <w:sz w:val="22"/>
              </w:rPr>
              <w:t>SAS/SATA HDD/SSD</w:t>
            </w:r>
            <w:r w:rsidRPr="000E6D2F">
              <w:rPr>
                <w:rFonts w:ascii="Times New Roman" w:hAnsi="Times New Roman"/>
                <w:sz w:val="22"/>
              </w:rPr>
              <w:t>硬盘，支持</w:t>
            </w:r>
            <w:r w:rsidRPr="000E6D2F">
              <w:rPr>
                <w:rFonts w:ascii="Times New Roman" w:hAnsi="Times New Roman"/>
                <w:sz w:val="22"/>
              </w:rPr>
              <w:t>≥29</w:t>
            </w:r>
            <w:r w:rsidRPr="000E6D2F">
              <w:rPr>
                <w:rFonts w:ascii="Times New Roman" w:hAnsi="Times New Roman"/>
                <w:sz w:val="22"/>
              </w:rPr>
              <w:t>块</w:t>
            </w:r>
            <w:r w:rsidRPr="000E6D2F">
              <w:rPr>
                <w:rFonts w:ascii="Times New Roman" w:hAnsi="Times New Roman"/>
                <w:sz w:val="22"/>
              </w:rPr>
              <w:t>2.5</w:t>
            </w:r>
            <w:r w:rsidRPr="000E6D2F">
              <w:rPr>
                <w:rFonts w:ascii="Times New Roman" w:hAnsi="Times New Roman"/>
                <w:sz w:val="22"/>
              </w:rPr>
              <w:t>寸硬盘，热插拔</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7.</w:t>
            </w:r>
            <w:r w:rsidRPr="000E6D2F">
              <w:rPr>
                <w:rFonts w:ascii="Times New Roman" w:hAnsi="Times New Roman"/>
                <w:sz w:val="22"/>
              </w:rPr>
              <w:t>阵列控制器：配置</w:t>
            </w:r>
            <w:r w:rsidRPr="000E6D2F">
              <w:rPr>
                <w:rFonts w:ascii="Times New Roman" w:hAnsi="Times New Roman"/>
                <w:sz w:val="22"/>
              </w:rPr>
              <w:t>≥1</w:t>
            </w:r>
            <w:r w:rsidRPr="000E6D2F">
              <w:rPr>
                <w:rFonts w:ascii="Times New Roman" w:hAnsi="Times New Roman"/>
                <w:sz w:val="22"/>
              </w:rPr>
              <w:t>个标准</w:t>
            </w:r>
            <w:r w:rsidRPr="000E6D2F">
              <w:rPr>
                <w:rFonts w:ascii="Times New Roman" w:hAnsi="Times New Roman"/>
                <w:sz w:val="22"/>
              </w:rPr>
              <w:t>PCIe</w:t>
            </w:r>
            <w:r w:rsidRPr="000E6D2F">
              <w:rPr>
                <w:rFonts w:ascii="Times New Roman" w:hAnsi="Times New Roman"/>
                <w:sz w:val="22"/>
              </w:rPr>
              <w:t>槽位阵列卡，支持</w:t>
            </w:r>
            <w:r w:rsidRPr="000E6D2F">
              <w:rPr>
                <w:rFonts w:ascii="Times New Roman" w:hAnsi="Times New Roman"/>
                <w:sz w:val="22"/>
              </w:rPr>
              <w:t>RAID0/1/10/5/6/50/60</w:t>
            </w:r>
            <w:r w:rsidRPr="000E6D2F">
              <w:rPr>
                <w:rFonts w:ascii="Times New Roman" w:hAnsi="Times New Roman"/>
                <w:sz w:val="22"/>
              </w:rPr>
              <w:t>；</w:t>
            </w:r>
            <w:r w:rsidRPr="000E6D2F">
              <w:rPr>
                <w:rFonts w:ascii="Times New Roman" w:hAnsi="Times New Roman"/>
                <w:sz w:val="22"/>
              </w:rPr>
              <w:t>≥2GB</w:t>
            </w:r>
            <w:r w:rsidRPr="000E6D2F">
              <w:rPr>
                <w:rFonts w:ascii="Times New Roman" w:hAnsi="Times New Roman"/>
                <w:sz w:val="22"/>
              </w:rPr>
              <w:t>缓存，支持缓存数据保护，且后备保护不受时间限制</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8.PCI I/O</w:t>
            </w:r>
            <w:r w:rsidRPr="000E6D2F">
              <w:rPr>
                <w:rFonts w:ascii="Times New Roman" w:hAnsi="Times New Roman"/>
                <w:sz w:val="22"/>
              </w:rPr>
              <w:t>插槽：支持</w:t>
            </w:r>
            <w:r w:rsidRPr="000E6D2F">
              <w:rPr>
                <w:rFonts w:ascii="Times New Roman" w:hAnsi="Times New Roman"/>
                <w:sz w:val="22"/>
              </w:rPr>
              <w:t>≥12</w:t>
            </w:r>
            <w:r w:rsidRPr="000E6D2F">
              <w:rPr>
                <w:rFonts w:ascii="Times New Roman" w:hAnsi="Times New Roman"/>
                <w:sz w:val="22"/>
              </w:rPr>
              <w:t>个</w:t>
            </w:r>
            <w:r w:rsidRPr="000E6D2F">
              <w:rPr>
                <w:rFonts w:ascii="Times New Roman" w:hAnsi="Times New Roman"/>
                <w:sz w:val="22"/>
              </w:rPr>
              <w:t>PCIE4.0</w:t>
            </w:r>
            <w:r w:rsidRPr="000E6D2F">
              <w:rPr>
                <w:rFonts w:ascii="Times New Roman" w:hAnsi="Times New Roman"/>
                <w:sz w:val="22"/>
              </w:rPr>
              <w:t>速率插槽</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9.</w:t>
            </w:r>
            <w:r w:rsidRPr="000E6D2F">
              <w:rPr>
                <w:rFonts w:ascii="Times New Roman" w:hAnsi="Times New Roman"/>
                <w:sz w:val="22"/>
              </w:rPr>
              <w:t>网卡：可选基于标准</w:t>
            </w:r>
            <w:r w:rsidRPr="000E6D2F">
              <w:rPr>
                <w:rFonts w:ascii="Times New Roman" w:hAnsi="Times New Roman"/>
                <w:sz w:val="22"/>
              </w:rPr>
              <w:t>PCIe</w:t>
            </w:r>
            <w:r w:rsidRPr="000E6D2F">
              <w:rPr>
                <w:rFonts w:ascii="Times New Roman" w:hAnsi="Times New Roman"/>
                <w:sz w:val="22"/>
              </w:rPr>
              <w:t>插槽的网络适配器，支持</w:t>
            </w:r>
            <w:r w:rsidRPr="000E6D2F">
              <w:rPr>
                <w:rFonts w:ascii="Times New Roman" w:hAnsi="Times New Roman"/>
                <w:sz w:val="22"/>
              </w:rPr>
              <w:t>1/10/25/40/100/200 GE</w:t>
            </w:r>
            <w:r w:rsidRPr="000E6D2F">
              <w:rPr>
                <w:rFonts w:ascii="Times New Roman" w:hAnsi="Times New Roman"/>
                <w:sz w:val="22"/>
              </w:rPr>
              <w:t>网卡，</w:t>
            </w:r>
            <w:r w:rsidRPr="000E6D2F">
              <w:rPr>
                <w:rFonts w:ascii="Times New Roman" w:hAnsi="Times New Roman"/>
                <w:sz w:val="22"/>
              </w:rPr>
              <w:t>IB</w:t>
            </w:r>
            <w:r w:rsidRPr="000E6D2F">
              <w:rPr>
                <w:rFonts w:ascii="Times New Roman" w:hAnsi="Times New Roman"/>
                <w:sz w:val="22"/>
              </w:rPr>
              <w:t>卡；本次配置</w:t>
            </w:r>
            <w:r w:rsidRPr="000E6D2F">
              <w:rPr>
                <w:rFonts w:ascii="Times New Roman" w:hAnsi="Times New Roman"/>
                <w:sz w:val="22"/>
              </w:rPr>
              <w:t>≥2</w:t>
            </w:r>
            <w:r w:rsidRPr="000E6D2F">
              <w:rPr>
                <w:rFonts w:ascii="Times New Roman" w:hAnsi="Times New Roman"/>
                <w:sz w:val="22"/>
              </w:rPr>
              <w:t>张</w:t>
            </w:r>
            <w:r w:rsidRPr="000E6D2F">
              <w:rPr>
                <w:rFonts w:ascii="Times New Roman" w:hAnsi="Times New Roman"/>
                <w:sz w:val="22"/>
              </w:rPr>
              <w:t>4</w:t>
            </w:r>
            <w:r w:rsidRPr="000E6D2F">
              <w:rPr>
                <w:rFonts w:ascii="Times New Roman" w:hAnsi="Times New Roman"/>
                <w:sz w:val="22"/>
              </w:rPr>
              <w:t>口千兆网卡，</w:t>
            </w:r>
            <w:r w:rsidRPr="000E6D2F">
              <w:rPr>
                <w:rFonts w:ascii="Times New Roman" w:hAnsi="Times New Roman"/>
                <w:sz w:val="22"/>
              </w:rPr>
              <w:t>≥2</w:t>
            </w:r>
            <w:r w:rsidRPr="000E6D2F">
              <w:rPr>
                <w:rFonts w:ascii="Times New Roman" w:hAnsi="Times New Roman"/>
                <w:sz w:val="22"/>
              </w:rPr>
              <w:t>张单端口</w:t>
            </w:r>
            <w:r w:rsidRPr="000E6D2F">
              <w:rPr>
                <w:rFonts w:ascii="Times New Roman" w:hAnsi="Times New Roman"/>
                <w:sz w:val="22"/>
              </w:rPr>
              <w:t>16Gb FC HBA</w:t>
            </w:r>
            <w:r w:rsidRPr="000E6D2F">
              <w:rPr>
                <w:rFonts w:ascii="Times New Roman" w:hAnsi="Times New Roman"/>
                <w:sz w:val="22"/>
              </w:rPr>
              <w:t>卡</w:t>
            </w:r>
            <w:r w:rsidRPr="000E6D2F">
              <w:rPr>
                <w:rFonts w:ascii="Times New Roman" w:hAnsi="Times New Roman"/>
                <w:sz w:val="22"/>
              </w:rPr>
              <w:t>(</w:t>
            </w:r>
            <w:r w:rsidRPr="000E6D2F">
              <w:rPr>
                <w:rFonts w:ascii="Times New Roman" w:hAnsi="Times New Roman"/>
                <w:sz w:val="22"/>
              </w:rPr>
              <w:t>含模块</w:t>
            </w:r>
            <w:r w:rsidRPr="000E6D2F">
              <w:rPr>
                <w:rFonts w:ascii="Times New Roman" w:hAnsi="Times New Roman"/>
                <w:sz w:val="22"/>
              </w:rPr>
              <w:t>)</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10.GPU</w:t>
            </w:r>
            <w:r w:rsidRPr="000E6D2F">
              <w:rPr>
                <w:rFonts w:ascii="Times New Roman" w:hAnsi="Times New Roman"/>
                <w:sz w:val="22"/>
              </w:rPr>
              <w:t>：支持</w:t>
            </w:r>
            <w:r w:rsidRPr="000E6D2F">
              <w:rPr>
                <w:rFonts w:ascii="Times New Roman" w:hAnsi="Times New Roman"/>
                <w:sz w:val="22"/>
              </w:rPr>
              <w:t>≥4</w:t>
            </w:r>
            <w:r w:rsidRPr="000E6D2F">
              <w:rPr>
                <w:rFonts w:ascii="Times New Roman" w:hAnsi="Times New Roman"/>
                <w:sz w:val="22"/>
              </w:rPr>
              <w:t>个双宽</w:t>
            </w:r>
            <w:r w:rsidRPr="000E6D2F">
              <w:rPr>
                <w:rFonts w:ascii="Times New Roman" w:hAnsi="Times New Roman"/>
                <w:sz w:val="22"/>
              </w:rPr>
              <w:t>GPU</w:t>
            </w:r>
            <w:r w:rsidRPr="000E6D2F">
              <w:rPr>
                <w:rFonts w:ascii="Times New Roman" w:hAnsi="Times New Roman"/>
                <w:sz w:val="22"/>
              </w:rPr>
              <w:t>卡或</w:t>
            </w:r>
            <w:r w:rsidRPr="000E6D2F">
              <w:rPr>
                <w:rFonts w:ascii="Times New Roman" w:hAnsi="Times New Roman"/>
                <w:sz w:val="22"/>
              </w:rPr>
              <w:t>≥12</w:t>
            </w:r>
            <w:r w:rsidRPr="000E6D2F">
              <w:rPr>
                <w:rFonts w:ascii="Times New Roman" w:hAnsi="Times New Roman"/>
                <w:sz w:val="22"/>
              </w:rPr>
              <w:t>个单宽</w:t>
            </w:r>
            <w:r w:rsidRPr="000E6D2F">
              <w:rPr>
                <w:rFonts w:ascii="Times New Roman" w:hAnsi="Times New Roman"/>
                <w:sz w:val="22"/>
              </w:rPr>
              <w:t>GPU</w:t>
            </w:r>
            <w:r w:rsidRPr="000E6D2F">
              <w:rPr>
                <w:rFonts w:ascii="Times New Roman" w:hAnsi="Times New Roman"/>
                <w:sz w:val="22"/>
              </w:rPr>
              <w:t>卡</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11.</w:t>
            </w:r>
            <w:r w:rsidRPr="000E6D2F">
              <w:rPr>
                <w:rFonts w:ascii="Times New Roman" w:hAnsi="Times New Roman"/>
                <w:sz w:val="22"/>
              </w:rPr>
              <w:t>接口：标配</w:t>
            </w:r>
            <w:r w:rsidRPr="000E6D2F">
              <w:rPr>
                <w:rFonts w:ascii="Times New Roman" w:hAnsi="Times New Roman"/>
                <w:sz w:val="22"/>
              </w:rPr>
              <w:t>1</w:t>
            </w:r>
            <w:r w:rsidRPr="000E6D2F">
              <w:rPr>
                <w:rFonts w:ascii="Times New Roman" w:hAnsi="Times New Roman"/>
                <w:sz w:val="22"/>
              </w:rPr>
              <w:t>个前置</w:t>
            </w:r>
            <w:r w:rsidRPr="000E6D2F">
              <w:rPr>
                <w:rFonts w:ascii="Times New Roman" w:hAnsi="Times New Roman"/>
                <w:sz w:val="22"/>
              </w:rPr>
              <w:t>VGA</w:t>
            </w:r>
            <w:r w:rsidRPr="000E6D2F">
              <w:rPr>
                <w:rFonts w:ascii="Times New Roman" w:hAnsi="Times New Roman"/>
                <w:sz w:val="22"/>
              </w:rPr>
              <w:t>，</w:t>
            </w:r>
            <w:r w:rsidRPr="000E6D2F">
              <w:rPr>
                <w:rFonts w:ascii="Times New Roman" w:hAnsi="Times New Roman"/>
                <w:sz w:val="22"/>
              </w:rPr>
              <w:t>1</w:t>
            </w:r>
            <w:r w:rsidRPr="000E6D2F">
              <w:rPr>
                <w:rFonts w:ascii="Times New Roman" w:hAnsi="Times New Roman"/>
                <w:sz w:val="22"/>
              </w:rPr>
              <w:t>个后置</w:t>
            </w:r>
            <w:r w:rsidRPr="000E6D2F">
              <w:rPr>
                <w:rFonts w:ascii="Times New Roman" w:hAnsi="Times New Roman"/>
                <w:sz w:val="22"/>
              </w:rPr>
              <w:t>VGA</w:t>
            </w:r>
            <w:r w:rsidRPr="000E6D2F">
              <w:rPr>
                <w:rFonts w:ascii="Times New Roman" w:hAnsi="Times New Roman"/>
                <w:sz w:val="22"/>
              </w:rPr>
              <w:t>和</w:t>
            </w:r>
            <w:r w:rsidRPr="000E6D2F">
              <w:rPr>
                <w:rFonts w:ascii="Times New Roman" w:hAnsi="Times New Roman"/>
                <w:sz w:val="22"/>
              </w:rPr>
              <w:t>1</w:t>
            </w:r>
            <w:r w:rsidRPr="000E6D2F">
              <w:rPr>
                <w:rFonts w:ascii="Times New Roman" w:hAnsi="Times New Roman"/>
                <w:sz w:val="22"/>
              </w:rPr>
              <w:t>个串口，</w:t>
            </w:r>
            <w:r w:rsidRPr="000E6D2F">
              <w:rPr>
                <w:rFonts w:ascii="Times New Roman" w:hAnsi="Times New Roman"/>
                <w:sz w:val="22"/>
              </w:rPr>
              <w:t xml:space="preserve">6 </w:t>
            </w:r>
            <w:r w:rsidRPr="000E6D2F">
              <w:rPr>
                <w:rFonts w:ascii="Times New Roman" w:hAnsi="Times New Roman"/>
                <w:sz w:val="22"/>
              </w:rPr>
              <w:t>个</w:t>
            </w:r>
            <w:r w:rsidRPr="000E6D2F">
              <w:rPr>
                <w:rFonts w:ascii="Times New Roman" w:hAnsi="Times New Roman"/>
                <w:sz w:val="22"/>
              </w:rPr>
              <w:t>USB 3.0</w:t>
            </w:r>
            <w:r w:rsidRPr="000E6D2F">
              <w:rPr>
                <w:rFonts w:ascii="Times New Roman" w:hAnsi="Times New Roman"/>
                <w:sz w:val="22"/>
              </w:rPr>
              <w:t>（</w:t>
            </w:r>
            <w:r w:rsidRPr="000E6D2F">
              <w:rPr>
                <w:rFonts w:ascii="Times New Roman" w:hAnsi="Times New Roman"/>
                <w:sz w:val="22"/>
              </w:rPr>
              <w:t>2</w:t>
            </w:r>
            <w:r w:rsidRPr="000E6D2F">
              <w:rPr>
                <w:rFonts w:ascii="Times New Roman" w:hAnsi="Times New Roman"/>
                <w:sz w:val="22"/>
              </w:rPr>
              <w:t>前置，</w:t>
            </w:r>
            <w:r w:rsidRPr="000E6D2F">
              <w:rPr>
                <w:rFonts w:ascii="Times New Roman" w:hAnsi="Times New Roman"/>
                <w:sz w:val="22"/>
              </w:rPr>
              <w:t>2</w:t>
            </w:r>
            <w:r w:rsidRPr="000E6D2F">
              <w:rPr>
                <w:rFonts w:ascii="Times New Roman" w:hAnsi="Times New Roman"/>
                <w:sz w:val="22"/>
              </w:rPr>
              <w:t>后置，</w:t>
            </w:r>
            <w:r w:rsidRPr="000E6D2F">
              <w:rPr>
                <w:rFonts w:ascii="Times New Roman" w:hAnsi="Times New Roman"/>
                <w:sz w:val="22"/>
              </w:rPr>
              <w:t>2</w:t>
            </w:r>
            <w:r w:rsidRPr="000E6D2F">
              <w:rPr>
                <w:rFonts w:ascii="Times New Roman" w:hAnsi="Times New Roman"/>
                <w:sz w:val="22"/>
              </w:rPr>
              <w:t>内置），</w:t>
            </w:r>
            <w:r w:rsidRPr="000E6D2F">
              <w:rPr>
                <w:rFonts w:ascii="Times New Roman" w:hAnsi="Times New Roman"/>
                <w:sz w:val="22"/>
              </w:rPr>
              <w:t>1</w:t>
            </w:r>
            <w:r w:rsidRPr="000E6D2F">
              <w:rPr>
                <w:rFonts w:ascii="Times New Roman" w:hAnsi="Times New Roman"/>
                <w:sz w:val="22"/>
              </w:rPr>
              <w:t>个前置专用管理接口</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12.</w:t>
            </w:r>
            <w:r w:rsidRPr="000E6D2F">
              <w:rPr>
                <w:rFonts w:ascii="Times New Roman" w:hAnsi="Times New Roman"/>
                <w:sz w:val="22"/>
              </w:rPr>
              <w:t>电源风扇：配置</w:t>
            </w:r>
            <w:r w:rsidRPr="000E6D2F">
              <w:rPr>
                <w:rFonts w:ascii="Times New Roman" w:hAnsi="Times New Roman"/>
                <w:sz w:val="22"/>
              </w:rPr>
              <w:t>≥2</w:t>
            </w:r>
            <w:r w:rsidRPr="000E6D2F">
              <w:rPr>
                <w:rFonts w:ascii="Times New Roman" w:hAnsi="Times New Roman"/>
                <w:sz w:val="22"/>
              </w:rPr>
              <w:t>个</w:t>
            </w:r>
            <w:r w:rsidRPr="000E6D2F">
              <w:rPr>
                <w:rFonts w:ascii="Times New Roman" w:hAnsi="Times New Roman"/>
                <w:sz w:val="22"/>
              </w:rPr>
              <w:t>800W</w:t>
            </w:r>
            <w:r w:rsidRPr="000E6D2F">
              <w:rPr>
                <w:rFonts w:ascii="Times New Roman" w:hAnsi="Times New Roman"/>
                <w:sz w:val="22"/>
              </w:rPr>
              <w:t>电源，支持</w:t>
            </w:r>
            <w:r w:rsidRPr="000E6D2F">
              <w:rPr>
                <w:rFonts w:ascii="Times New Roman" w:hAnsi="Times New Roman"/>
                <w:sz w:val="22"/>
              </w:rPr>
              <w:t>96%</w:t>
            </w:r>
            <w:r w:rsidRPr="000E6D2F">
              <w:rPr>
                <w:rFonts w:ascii="Times New Roman" w:hAnsi="Times New Roman"/>
                <w:sz w:val="22"/>
              </w:rPr>
              <w:t>能效比的钛金级电源选件，满配热插拔冗余风扇</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13.</w:t>
            </w:r>
            <w:r w:rsidRPr="000E6D2F">
              <w:rPr>
                <w:rFonts w:ascii="Times New Roman" w:hAnsi="Times New Roman"/>
                <w:sz w:val="22"/>
              </w:rPr>
              <w:t>工作温度：支持最高</w:t>
            </w:r>
            <w:r w:rsidRPr="000E6D2F">
              <w:rPr>
                <w:rFonts w:ascii="Times New Roman" w:hAnsi="Times New Roman"/>
                <w:sz w:val="22"/>
              </w:rPr>
              <w:t>5-45°C</w:t>
            </w:r>
            <w:r w:rsidRPr="000E6D2F">
              <w:rPr>
                <w:rFonts w:ascii="Times New Roman" w:hAnsi="Times New Roman"/>
                <w:sz w:val="22"/>
              </w:rPr>
              <w:t>标准工作温度</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sz w:val="22"/>
              </w:rPr>
              <w:t>14.</w:t>
            </w:r>
            <w:r w:rsidRPr="000E6D2F">
              <w:rPr>
                <w:rFonts w:ascii="Times New Roman" w:hAnsi="Times New Roman"/>
                <w:sz w:val="22"/>
              </w:rPr>
              <w:t>远程管理功能：配置</w:t>
            </w:r>
            <w:r w:rsidRPr="000E6D2F">
              <w:rPr>
                <w:rFonts w:ascii="Times New Roman" w:hAnsi="Times New Roman"/>
                <w:sz w:val="22"/>
              </w:rPr>
              <w:t>≥1</w:t>
            </w:r>
            <w:r w:rsidRPr="000E6D2F">
              <w:rPr>
                <w:rFonts w:ascii="Times New Roman" w:hAnsi="Times New Roman"/>
                <w:sz w:val="22"/>
              </w:rPr>
              <w:t>个</w:t>
            </w:r>
            <w:r w:rsidRPr="000E6D2F">
              <w:rPr>
                <w:rFonts w:ascii="Times New Roman" w:hAnsi="Times New Roman"/>
                <w:sz w:val="22"/>
              </w:rPr>
              <w:t>1Gb</w:t>
            </w:r>
            <w:r w:rsidRPr="000E6D2F">
              <w:rPr>
                <w:rFonts w:ascii="Times New Roman" w:hAnsi="Times New Roman"/>
                <w:sz w:val="22"/>
              </w:rPr>
              <w:t>独立的远程管理控制端口，配置虚拟</w:t>
            </w:r>
            <w:r w:rsidRPr="000E6D2F">
              <w:rPr>
                <w:rFonts w:ascii="Times New Roman" w:hAnsi="Times New Roman"/>
                <w:sz w:val="22"/>
              </w:rPr>
              <w:t>KVM</w:t>
            </w:r>
            <w:r w:rsidRPr="000E6D2F">
              <w:rPr>
                <w:rFonts w:ascii="Times New Roman" w:hAnsi="Times New Roman"/>
                <w:sz w:val="22"/>
              </w:rPr>
              <w:t>功能</w:t>
            </w:r>
            <w:r w:rsidRPr="000E6D2F">
              <w:rPr>
                <w:rFonts w:ascii="Times New Roman" w:hAnsi="Times New Roman"/>
                <w:sz w:val="22"/>
              </w:rPr>
              <w:t xml:space="preserve">, </w:t>
            </w:r>
            <w:r w:rsidRPr="000E6D2F">
              <w:rPr>
                <w:rFonts w:ascii="Times New Roman" w:hAnsi="Times New Roman"/>
                <w:sz w:val="22"/>
              </w:rPr>
              <w:t>可实现与操作系统无关的远程对服务器的完全控制，包括远程的开机、关机、重启、更新</w:t>
            </w:r>
            <w:r w:rsidRPr="000E6D2F">
              <w:rPr>
                <w:rFonts w:ascii="Times New Roman" w:hAnsi="Times New Roman"/>
                <w:sz w:val="22"/>
              </w:rPr>
              <w:t>Firmware</w:t>
            </w:r>
            <w:r w:rsidRPr="000E6D2F">
              <w:rPr>
                <w:rFonts w:ascii="Times New Roman" w:hAnsi="Times New Roman"/>
                <w:sz w:val="22"/>
              </w:rPr>
              <w:t>、虚拟软驱、虚拟光驱、虚拟文件夹等操作，提供服务器健康日记、服务器控制台录屏</w:t>
            </w:r>
            <w:r w:rsidRPr="000E6D2F">
              <w:rPr>
                <w:rFonts w:ascii="Times New Roman" w:hAnsi="Times New Roman"/>
                <w:sz w:val="22"/>
              </w:rPr>
              <w:t>/</w:t>
            </w:r>
            <w:r w:rsidRPr="000E6D2F">
              <w:rPr>
                <w:rFonts w:ascii="Times New Roman" w:hAnsi="Times New Roman"/>
                <w:sz w:val="22"/>
              </w:rPr>
              <w:t>回放功能，能够提供电源监控，可支持动态功率封顶</w:t>
            </w:r>
          </w:p>
        </w:tc>
      </w:tr>
      <w:tr w:rsidR="007D47DD" w:rsidRPr="000E6D2F" w:rsidTr="008E1E82">
        <w:trPr>
          <w:cantSplit/>
          <w:trHeight w:val="560"/>
        </w:trPr>
        <w:tc>
          <w:tcPr>
            <w:tcW w:w="241" w:type="pct"/>
            <w:vMerge/>
            <w:tcBorders>
              <w:top w:val="single" w:sz="4" w:space="0" w:color="auto"/>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324" w:type="pct"/>
            <w:vMerge/>
            <w:tcBorders>
              <w:top w:val="single" w:sz="4" w:space="0" w:color="auto"/>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348" w:type="pct"/>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sz w:val="22"/>
              </w:rPr>
              <w:t>服务要求</w:t>
            </w:r>
          </w:p>
        </w:tc>
        <w:tc>
          <w:tcPr>
            <w:tcW w:w="4087" w:type="pct"/>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sz w:val="22"/>
              </w:rPr>
            </w:pPr>
            <w:r w:rsidRPr="000E6D2F">
              <w:rPr>
                <w:rFonts w:ascii="Times New Roman" w:hAnsi="Times New Roman"/>
                <w:sz w:val="22"/>
              </w:rPr>
              <w:t>1.</w:t>
            </w:r>
            <w:r w:rsidRPr="000E6D2F">
              <w:rPr>
                <w:rFonts w:ascii="Times New Roman" w:hAnsi="Times New Roman"/>
                <w:sz w:val="22"/>
              </w:rPr>
              <w:t>整机提供首次硬件基本安装服务，包括设备开箱、上架以及通电等操作</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sz w:val="22"/>
              </w:rPr>
              <w:t>2.</w:t>
            </w:r>
            <w:r w:rsidRPr="000E6D2F">
              <w:rPr>
                <w:rFonts w:ascii="Times New Roman" w:hAnsi="Times New Roman"/>
                <w:sz w:val="22"/>
              </w:rPr>
              <w:t>为保证业务的稳定性，设备厂商需配合软件方进行业务迁移、联调等集成服务</w:t>
            </w:r>
          </w:p>
        </w:tc>
      </w:tr>
      <w:tr w:rsidR="007D47DD" w:rsidRPr="000E6D2F" w:rsidTr="008E1E82">
        <w:trPr>
          <w:cantSplit/>
          <w:trHeight w:val="300"/>
        </w:trPr>
        <w:tc>
          <w:tcPr>
            <w:tcW w:w="241" w:type="pct"/>
            <w:vMerge/>
            <w:tcBorders>
              <w:top w:val="single" w:sz="4" w:space="0" w:color="auto"/>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324" w:type="pct"/>
            <w:vMerge/>
            <w:tcBorders>
              <w:top w:val="single" w:sz="4" w:space="0" w:color="auto"/>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348" w:type="pct"/>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sz w:val="22"/>
              </w:rPr>
              <w:t>质保期限</w:t>
            </w:r>
          </w:p>
        </w:tc>
        <w:tc>
          <w:tcPr>
            <w:tcW w:w="4087" w:type="pct"/>
            <w:tcBorders>
              <w:top w:val="nil"/>
              <w:left w:val="nil"/>
              <w:bottom w:val="single" w:sz="4" w:space="0" w:color="auto"/>
              <w:right w:val="single" w:sz="4" w:space="0" w:color="auto"/>
            </w:tcBorders>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sz w:val="22"/>
              </w:rPr>
              <w:t>3</w:t>
            </w:r>
            <w:r w:rsidRPr="000E6D2F">
              <w:rPr>
                <w:rFonts w:ascii="Times New Roman" w:hAnsi="Times New Roman"/>
                <w:sz w:val="22"/>
              </w:rPr>
              <w:t>年</w:t>
            </w:r>
            <w:r w:rsidRPr="000E6D2F">
              <w:rPr>
                <w:rFonts w:ascii="Times New Roman" w:hAnsi="Times New Roman" w:hint="eastAsia"/>
                <w:sz w:val="22"/>
              </w:rPr>
              <w:t>每周</w:t>
            </w:r>
            <w:r w:rsidRPr="000E6D2F">
              <w:rPr>
                <w:rFonts w:ascii="Times New Roman" w:hAnsi="Times New Roman"/>
                <w:sz w:val="22"/>
              </w:rPr>
              <w:t>7</w:t>
            </w:r>
            <w:r w:rsidRPr="000E6D2F">
              <w:rPr>
                <w:rFonts w:ascii="Times New Roman" w:hAnsi="Times New Roman" w:hint="eastAsia"/>
                <w:sz w:val="22"/>
              </w:rPr>
              <w:t>天</w:t>
            </w:r>
            <w:r w:rsidRPr="000E6D2F">
              <w:rPr>
                <w:rFonts w:ascii="Times New Roman" w:hAnsi="Times New Roman"/>
                <w:sz w:val="22"/>
              </w:rPr>
              <w:t>×24</w:t>
            </w:r>
            <w:r w:rsidRPr="000E6D2F">
              <w:rPr>
                <w:rFonts w:ascii="Times New Roman" w:hAnsi="Times New Roman" w:hint="eastAsia"/>
                <w:sz w:val="22"/>
              </w:rPr>
              <w:t>小时</w:t>
            </w:r>
            <w:r w:rsidRPr="000E6D2F">
              <w:rPr>
                <w:rFonts w:ascii="Times New Roman" w:hAnsi="Times New Roman"/>
                <w:sz w:val="22"/>
              </w:rPr>
              <w:t>质保，包括产品保修服务、远程支持服务。</w:t>
            </w:r>
          </w:p>
        </w:tc>
      </w:tr>
      <w:tr w:rsidR="007D47DD" w:rsidRPr="000E6D2F" w:rsidTr="008E1E82">
        <w:trPr>
          <w:cantSplit/>
          <w:trHeight w:val="5880"/>
        </w:trPr>
        <w:tc>
          <w:tcPr>
            <w:tcW w:w="241" w:type="pct"/>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2</w:t>
            </w:r>
          </w:p>
        </w:tc>
        <w:tc>
          <w:tcPr>
            <w:tcW w:w="324" w:type="pct"/>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sz w:val="22"/>
              </w:rPr>
              <w:t>灾备服务器</w:t>
            </w:r>
          </w:p>
        </w:tc>
        <w:tc>
          <w:tcPr>
            <w:tcW w:w="348" w:type="pct"/>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sz w:val="22"/>
              </w:rPr>
              <w:t>设备参数</w:t>
            </w:r>
          </w:p>
        </w:tc>
        <w:tc>
          <w:tcPr>
            <w:tcW w:w="4087" w:type="pct"/>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sz w:val="22"/>
              </w:rPr>
            </w:pPr>
            <w:r w:rsidRPr="000E6D2F">
              <w:rPr>
                <w:rFonts w:ascii="Times New Roman" w:hAnsi="Times New Roman"/>
                <w:sz w:val="22"/>
              </w:rPr>
              <w:t>1.</w:t>
            </w:r>
            <w:r w:rsidRPr="000E6D2F">
              <w:rPr>
                <w:rFonts w:ascii="Times New Roman" w:hAnsi="Times New Roman"/>
                <w:sz w:val="22"/>
              </w:rPr>
              <w:t>服务器外型：</w:t>
            </w:r>
            <w:r w:rsidRPr="000E6D2F">
              <w:rPr>
                <w:rFonts w:ascii="Times New Roman" w:hAnsi="Times New Roman"/>
                <w:sz w:val="22"/>
              </w:rPr>
              <w:t>2U</w:t>
            </w:r>
            <w:r w:rsidRPr="000E6D2F">
              <w:rPr>
                <w:rFonts w:ascii="Times New Roman" w:hAnsi="Times New Roman"/>
                <w:sz w:val="22"/>
              </w:rPr>
              <w:t>机架式，含便捷安装导轨</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2.CPU</w:t>
            </w:r>
            <w:r w:rsidRPr="000E6D2F">
              <w:rPr>
                <w:rFonts w:ascii="Times New Roman" w:hAnsi="Times New Roman"/>
                <w:sz w:val="22"/>
              </w:rPr>
              <w:t>型号：配置</w:t>
            </w:r>
            <w:r w:rsidRPr="000E6D2F">
              <w:rPr>
                <w:rFonts w:ascii="Times New Roman" w:hAnsi="Times New Roman"/>
                <w:sz w:val="22"/>
              </w:rPr>
              <w:t>≥2</w:t>
            </w:r>
            <w:r w:rsidRPr="000E6D2F">
              <w:rPr>
                <w:rFonts w:ascii="Times New Roman" w:hAnsi="Times New Roman"/>
                <w:sz w:val="22"/>
              </w:rPr>
              <w:t>颗</w:t>
            </w:r>
            <w:r w:rsidRPr="000E6D2F">
              <w:rPr>
                <w:rFonts w:ascii="Times New Roman" w:hAnsi="Times New Roman"/>
                <w:sz w:val="22"/>
              </w:rPr>
              <w:t>Intel 4314(2.4GHz/16</w:t>
            </w:r>
            <w:r w:rsidRPr="000E6D2F">
              <w:rPr>
                <w:rFonts w:ascii="Times New Roman" w:hAnsi="Times New Roman"/>
                <w:sz w:val="22"/>
              </w:rPr>
              <w:t>核</w:t>
            </w:r>
            <w:r w:rsidRPr="000E6D2F">
              <w:rPr>
                <w:rFonts w:ascii="Times New Roman" w:hAnsi="Times New Roman"/>
                <w:sz w:val="22"/>
              </w:rPr>
              <w:t>/24MB/135W)</w:t>
            </w:r>
            <w:r w:rsidRPr="000E6D2F">
              <w:rPr>
                <w:rFonts w:ascii="Times New Roman" w:hAnsi="Times New Roman"/>
                <w:sz w:val="22"/>
              </w:rPr>
              <w:t>处理器</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3.</w:t>
            </w:r>
            <w:r w:rsidRPr="000E6D2F">
              <w:rPr>
                <w:rFonts w:ascii="Times New Roman" w:hAnsi="Times New Roman"/>
                <w:sz w:val="22"/>
              </w:rPr>
              <w:t>内存实配规格：配置</w:t>
            </w:r>
            <w:r w:rsidRPr="000E6D2F">
              <w:rPr>
                <w:rFonts w:ascii="Times New Roman" w:hAnsi="Times New Roman"/>
                <w:sz w:val="22"/>
              </w:rPr>
              <w:t>≥256GB DDR4 3200</w:t>
            </w:r>
            <w:r w:rsidRPr="000E6D2F">
              <w:rPr>
                <w:rFonts w:ascii="Times New Roman" w:hAnsi="Times New Roman"/>
                <w:sz w:val="22"/>
              </w:rPr>
              <w:t>内存模块</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4.</w:t>
            </w:r>
            <w:r w:rsidRPr="000E6D2F">
              <w:rPr>
                <w:rFonts w:ascii="Times New Roman" w:hAnsi="Times New Roman"/>
                <w:sz w:val="22"/>
              </w:rPr>
              <w:t>内存可扩展数量：最大支持</w:t>
            </w:r>
            <w:r w:rsidRPr="000E6D2F">
              <w:rPr>
                <w:rFonts w:ascii="Times New Roman" w:hAnsi="Times New Roman"/>
                <w:sz w:val="22"/>
              </w:rPr>
              <w:t>32</w:t>
            </w:r>
            <w:r w:rsidRPr="000E6D2F">
              <w:rPr>
                <w:rFonts w:ascii="Times New Roman" w:hAnsi="Times New Roman"/>
                <w:sz w:val="22"/>
              </w:rPr>
              <w:t>根</w:t>
            </w:r>
            <w:r w:rsidRPr="000E6D2F">
              <w:rPr>
                <w:rFonts w:ascii="Times New Roman" w:hAnsi="Times New Roman"/>
                <w:sz w:val="22"/>
              </w:rPr>
              <w:t>DDR4</w:t>
            </w:r>
            <w:r w:rsidRPr="000E6D2F">
              <w:rPr>
                <w:rFonts w:ascii="Times New Roman" w:hAnsi="Times New Roman"/>
                <w:sz w:val="22"/>
              </w:rPr>
              <w:t>内存，最高速率</w:t>
            </w:r>
            <w:r w:rsidRPr="000E6D2F">
              <w:rPr>
                <w:rFonts w:ascii="Times New Roman" w:hAnsi="Times New Roman"/>
                <w:sz w:val="22"/>
              </w:rPr>
              <w:t>3200MT/s</w:t>
            </w:r>
            <w:r w:rsidRPr="000E6D2F">
              <w:rPr>
                <w:rFonts w:ascii="Times New Roman" w:hAnsi="Times New Roman"/>
                <w:sz w:val="22"/>
              </w:rPr>
              <w:t>，支持</w:t>
            </w:r>
            <w:r w:rsidRPr="000E6D2F">
              <w:rPr>
                <w:rFonts w:ascii="Times New Roman" w:hAnsi="Times New Roman"/>
                <w:sz w:val="22"/>
              </w:rPr>
              <w:t>RDIMM</w:t>
            </w:r>
            <w:r w:rsidRPr="000E6D2F">
              <w:rPr>
                <w:rFonts w:ascii="Times New Roman" w:hAnsi="Times New Roman"/>
                <w:sz w:val="22"/>
              </w:rPr>
              <w:t>或</w:t>
            </w:r>
            <w:r w:rsidRPr="000E6D2F">
              <w:rPr>
                <w:rFonts w:ascii="Times New Roman" w:hAnsi="Times New Roman"/>
                <w:sz w:val="22"/>
              </w:rPr>
              <w:t>LRDIMM</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5.</w:t>
            </w:r>
            <w:r w:rsidRPr="000E6D2F">
              <w:rPr>
                <w:rFonts w:ascii="Times New Roman" w:hAnsi="Times New Roman"/>
                <w:sz w:val="22"/>
              </w:rPr>
              <w:t>实配硬盘：配置</w:t>
            </w:r>
            <w:r w:rsidRPr="000E6D2F">
              <w:rPr>
                <w:rFonts w:ascii="Times New Roman" w:hAnsi="Times New Roman"/>
                <w:sz w:val="22"/>
              </w:rPr>
              <w:t>≥2</w:t>
            </w:r>
            <w:r w:rsidRPr="000E6D2F">
              <w:rPr>
                <w:rFonts w:ascii="Times New Roman" w:hAnsi="Times New Roman"/>
                <w:sz w:val="22"/>
              </w:rPr>
              <w:t>块</w:t>
            </w:r>
            <w:r w:rsidRPr="000E6D2F">
              <w:rPr>
                <w:rFonts w:ascii="Times New Roman" w:hAnsi="Times New Roman"/>
                <w:sz w:val="22"/>
              </w:rPr>
              <w:t>1.92TB SSD</w:t>
            </w:r>
            <w:r w:rsidRPr="000E6D2F">
              <w:rPr>
                <w:rFonts w:ascii="Times New Roman" w:hAnsi="Times New Roman"/>
                <w:sz w:val="22"/>
              </w:rPr>
              <w:t>硬盘，</w:t>
            </w:r>
            <w:r w:rsidRPr="000E6D2F">
              <w:rPr>
                <w:rFonts w:ascii="Times New Roman" w:hAnsi="Times New Roman"/>
                <w:sz w:val="22"/>
              </w:rPr>
              <w:t>≥4</w:t>
            </w:r>
            <w:r w:rsidRPr="000E6D2F">
              <w:rPr>
                <w:rFonts w:ascii="Times New Roman" w:hAnsi="Times New Roman"/>
                <w:sz w:val="22"/>
              </w:rPr>
              <w:t>块</w:t>
            </w:r>
            <w:r w:rsidRPr="000E6D2F">
              <w:rPr>
                <w:rFonts w:ascii="Times New Roman" w:hAnsi="Times New Roman"/>
                <w:sz w:val="22"/>
              </w:rPr>
              <w:t>2.4TB 10K SAS HDD</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6.</w:t>
            </w:r>
            <w:r w:rsidRPr="000E6D2F">
              <w:rPr>
                <w:rFonts w:ascii="Times New Roman" w:hAnsi="Times New Roman"/>
                <w:sz w:val="22"/>
              </w:rPr>
              <w:t>硬盘槽位：本地提供</w:t>
            </w:r>
            <w:r w:rsidRPr="000E6D2F">
              <w:rPr>
                <w:rFonts w:ascii="Times New Roman" w:hAnsi="Times New Roman"/>
                <w:sz w:val="22"/>
              </w:rPr>
              <w:t>≥8</w:t>
            </w:r>
            <w:r w:rsidRPr="000E6D2F">
              <w:rPr>
                <w:rFonts w:ascii="Times New Roman" w:hAnsi="Times New Roman"/>
                <w:sz w:val="22"/>
              </w:rPr>
              <w:t>个</w:t>
            </w:r>
            <w:r w:rsidRPr="000E6D2F">
              <w:rPr>
                <w:rFonts w:ascii="Times New Roman" w:hAnsi="Times New Roman"/>
                <w:sz w:val="22"/>
              </w:rPr>
              <w:t>2.5</w:t>
            </w:r>
            <w:r w:rsidRPr="000E6D2F">
              <w:rPr>
                <w:rFonts w:ascii="Times New Roman" w:hAnsi="Times New Roman"/>
                <w:sz w:val="22"/>
              </w:rPr>
              <w:t>寸硬盘槽位，支持</w:t>
            </w:r>
            <w:r w:rsidRPr="000E6D2F">
              <w:rPr>
                <w:rFonts w:ascii="Times New Roman" w:hAnsi="Times New Roman"/>
                <w:sz w:val="22"/>
              </w:rPr>
              <w:t>SAS/SATA HDD/SSD</w:t>
            </w:r>
            <w:r w:rsidRPr="000E6D2F">
              <w:rPr>
                <w:rFonts w:ascii="Times New Roman" w:hAnsi="Times New Roman"/>
                <w:sz w:val="22"/>
              </w:rPr>
              <w:t>硬盘，支持</w:t>
            </w:r>
            <w:r w:rsidRPr="000E6D2F">
              <w:rPr>
                <w:rFonts w:ascii="Times New Roman" w:hAnsi="Times New Roman"/>
                <w:sz w:val="22"/>
              </w:rPr>
              <w:t>≥29</w:t>
            </w:r>
            <w:r w:rsidRPr="000E6D2F">
              <w:rPr>
                <w:rFonts w:ascii="Times New Roman" w:hAnsi="Times New Roman"/>
                <w:sz w:val="22"/>
              </w:rPr>
              <w:t>块</w:t>
            </w:r>
            <w:r w:rsidRPr="000E6D2F">
              <w:rPr>
                <w:rFonts w:ascii="Times New Roman" w:hAnsi="Times New Roman"/>
                <w:sz w:val="22"/>
              </w:rPr>
              <w:t>2.5</w:t>
            </w:r>
            <w:r w:rsidRPr="000E6D2F">
              <w:rPr>
                <w:rFonts w:ascii="Times New Roman" w:hAnsi="Times New Roman"/>
                <w:sz w:val="22"/>
              </w:rPr>
              <w:t>寸硬盘，热插拔</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7.</w:t>
            </w:r>
            <w:r w:rsidRPr="000E6D2F">
              <w:rPr>
                <w:rFonts w:ascii="Times New Roman" w:hAnsi="Times New Roman"/>
                <w:sz w:val="22"/>
              </w:rPr>
              <w:t>阵列控制器：配置</w:t>
            </w:r>
            <w:r w:rsidRPr="000E6D2F">
              <w:rPr>
                <w:rFonts w:ascii="Times New Roman" w:hAnsi="Times New Roman"/>
                <w:sz w:val="22"/>
              </w:rPr>
              <w:t>≥1</w:t>
            </w:r>
            <w:r w:rsidRPr="000E6D2F">
              <w:rPr>
                <w:rFonts w:ascii="Times New Roman" w:hAnsi="Times New Roman"/>
                <w:sz w:val="22"/>
              </w:rPr>
              <w:t>个标准</w:t>
            </w:r>
            <w:r w:rsidRPr="000E6D2F">
              <w:rPr>
                <w:rFonts w:ascii="Times New Roman" w:hAnsi="Times New Roman"/>
                <w:sz w:val="22"/>
              </w:rPr>
              <w:t>PCIe</w:t>
            </w:r>
            <w:r w:rsidRPr="000E6D2F">
              <w:rPr>
                <w:rFonts w:ascii="Times New Roman" w:hAnsi="Times New Roman"/>
                <w:sz w:val="22"/>
              </w:rPr>
              <w:t>槽位阵列卡，支持</w:t>
            </w:r>
            <w:r w:rsidRPr="000E6D2F">
              <w:rPr>
                <w:rFonts w:ascii="Times New Roman" w:hAnsi="Times New Roman"/>
                <w:sz w:val="22"/>
              </w:rPr>
              <w:t>RAID0/1/10/5/6/50/60</w:t>
            </w:r>
            <w:r w:rsidRPr="000E6D2F">
              <w:rPr>
                <w:rFonts w:ascii="Times New Roman" w:hAnsi="Times New Roman"/>
                <w:sz w:val="22"/>
              </w:rPr>
              <w:t>；</w:t>
            </w:r>
            <w:r w:rsidRPr="000E6D2F">
              <w:rPr>
                <w:rFonts w:ascii="Times New Roman" w:hAnsi="Times New Roman"/>
                <w:sz w:val="22"/>
              </w:rPr>
              <w:t>≥2GB</w:t>
            </w:r>
            <w:r w:rsidRPr="000E6D2F">
              <w:rPr>
                <w:rFonts w:ascii="Times New Roman" w:hAnsi="Times New Roman"/>
                <w:sz w:val="22"/>
              </w:rPr>
              <w:t>缓存，支持缓存数据保护，且后备保护不受时间限制</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8.PCI I/O</w:t>
            </w:r>
            <w:r w:rsidRPr="000E6D2F">
              <w:rPr>
                <w:rFonts w:ascii="Times New Roman" w:hAnsi="Times New Roman"/>
                <w:sz w:val="22"/>
              </w:rPr>
              <w:t>插槽：支持</w:t>
            </w:r>
            <w:r w:rsidRPr="000E6D2F">
              <w:rPr>
                <w:rFonts w:ascii="Times New Roman" w:hAnsi="Times New Roman"/>
                <w:sz w:val="22"/>
              </w:rPr>
              <w:t>≥12</w:t>
            </w:r>
            <w:r w:rsidRPr="000E6D2F">
              <w:rPr>
                <w:rFonts w:ascii="Times New Roman" w:hAnsi="Times New Roman"/>
                <w:sz w:val="22"/>
              </w:rPr>
              <w:t>个</w:t>
            </w:r>
            <w:r w:rsidRPr="000E6D2F">
              <w:rPr>
                <w:rFonts w:ascii="Times New Roman" w:hAnsi="Times New Roman"/>
                <w:sz w:val="22"/>
              </w:rPr>
              <w:t>PCIE4.0</w:t>
            </w:r>
            <w:r w:rsidRPr="000E6D2F">
              <w:rPr>
                <w:rFonts w:ascii="Times New Roman" w:hAnsi="Times New Roman"/>
                <w:sz w:val="22"/>
              </w:rPr>
              <w:t>速率插槽</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9.</w:t>
            </w:r>
            <w:r w:rsidRPr="000E6D2F">
              <w:rPr>
                <w:rFonts w:ascii="Times New Roman" w:hAnsi="Times New Roman"/>
                <w:sz w:val="22"/>
              </w:rPr>
              <w:t>网卡：可选基于标准</w:t>
            </w:r>
            <w:r w:rsidRPr="000E6D2F">
              <w:rPr>
                <w:rFonts w:ascii="Times New Roman" w:hAnsi="Times New Roman"/>
                <w:sz w:val="22"/>
              </w:rPr>
              <w:t>PCIe</w:t>
            </w:r>
            <w:r w:rsidRPr="000E6D2F">
              <w:rPr>
                <w:rFonts w:ascii="Times New Roman" w:hAnsi="Times New Roman"/>
                <w:sz w:val="22"/>
              </w:rPr>
              <w:t>插槽的网络适配器，支持</w:t>
            </w:r>
            <w:r w:rsidRPr="000E6D2F">
              <w:rPr>
                <w:rFonts w:ascii="Times New Roman" w:hAnsi="Times New Roman"/>
                <w:sz w:val="22"/>
              </w:rPr>
              <w:t>1/10/25/40/100/200 GE</w:t>
            </w:r>
            <w:r w:rsidRPr="000E6D2F">
              <w:rPr>
                <w:rFonts w:ascii="Times New Roman" w:hAnsi="Times New Roman"/>
                <w:sz w:val="22"/>
              </w:rPr>
              <w:t>网卡，</w:t>
            </w:r>
            <w:r w:rsidRPr="000E6D2F">
              <w:rPr>
                <w:rFonts w:ascii="Times New Roman" w:hAnsi="Times New Roman"/>
                <w:sz w:val="22"/>
              </w:rPr>
              <w:t>IB</w:t>
            </w:r>
            <w:r w:rsidRPr="000E6D2F">
              <w:rPr>
                <w:rFonts w:ascii="Times New Roman" w:hAnsi="Times New Roman"/>
                <w:sz w:val="22"/>
              </w:rPr>
              <w:t>卡；本次配置</w:t>
            </w:r>
            <w:r w:rsidRPr="000E6D2F">
              <w:rPr>
                <w:rFonts w:ascii="Times New Roman" w:hAnsi="Times New Roman"/>
                <w:sz w:val="22"/>
              </w:rPr>
              <w:t>≥2</w:t>
            </w:r>
            <w:r w:rsidRPr="000E6D2F">
              <w:rPr>
                <w:rFonts w:ascii="Times New Roman" w:hAnsi="Times New Roman"/>
                <w:sz w:val="22"/>
              </w:rPr>
              <w:t>张</w:t>
            </w:r>
            <w:r w:rsidRPr="000E6D2F">
              <w:rPr>
                <w:rFonts w:ascii="Times New Roman" w:hAnsi="Times New Roman"/>
                <w:sz w:val="22"/>
              </w:rPr>
              <w:t>4</w:t>
            </w:r>
            <w:r w:rsidRPr="000E6D2F">
              <w:rPr>
                <w:rFonts w:ascii="Times New Roman" w:hAnsi="Times New Roman"/>
                <w:sz w:val="22"/>
              </w:rPr>
              <w:t>口千兆网卡，</w:t>
            </w:r>
            <w:r w:rsidRPr="000E6D2F">
              <w:rPr>
                <w:rFonts w:ascii="Times New Roman" w:hAnsi="Times New Roman"/>
                <w:sz w:val="22"/>
              </w:rPr>
              <w:t>≥2</w:t>
            </w:r>
            <w:r w:rsidRPr="000E6D2F">
              <w:rPr>
                <w:rFonts w:ascii="Times New Roman" w:hAnsi="Times New Roman"/>
                <w:sz w:val="22"/>
              </w:rPr>
              <w:t>张单端口</w:t>
            </w:r>
            <w:r w:rsidRPr="000E6D2F">
              <w:rPr>
                <w:rFonts w:ascii="Times New Roman" w:hAnsi="Times New Roman"/>
                <w:sz w:val="22"/>
              </w:rPr>
              <w:t>16Gb FC HBA</w:t>
            </w:r>
            <w:r w:rsidRPr="000E6D2F">
              <w:rPr>
                <w:rFonts w:ascii="Times New Roman" w:hAnsi="Times New Roman"/>
                <w:sz w:val="22"/>
              </w:rPr>
              <w:t>卡</w:t>
            </w:r>
            <w:r w:rsidRPr="000E6D2F">
              <w:rPr>
                <w:rFonts w:ascii="Times New Roman" w:hAnsi="Times New Roman"/>
                <w:sz w:val="22"/>
              </w:rPr>
              <w:t>(</w:t>
            </w:r>
            <w:r w:rsidRPr="000E6D2F">
              <w:rPr>
                <w:rFonts w:ascii="Times New Roman" w:hAnsi="Times New Roman"/>
                <w:sz w:val="22"/>
              </w:rPr>
              <w:t>含模块</w:t>
            </w:r>
            <w:r w:rsidRPr="000E6D2F">
              <w:rPr>
                <w:rFonts w:ascii="Times New Roman" w:hAnsi="Times New Roman"/>
                <w:sz w:val="22"/>
              </w:rPr>
              <w:t>)</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10.GPU</w:t>
            </w:r>
            <w:r w:rsidRPr="000E6D2F">
              <w:rPr>
                <w:rFonts w:ascii="Times New Roman" w:hAnsi="Times New Roman"/>
                <w:sz w:val="22"/>
              </w:rPr>
              <w:t>：支持</w:t>
            </w:r>
            <w:r w:rsidRPr="000E6D2F">
              <w:rPr>
                <w:rFonts w:ascii="Times New Roman" w:hAnsi="Times New Roman"/>
                <w:sz w:val="22"/>
              </w:rPr>
              <w:t>≥4</w:t>
            </w:r>
            <w:r w:rsidRPr="000E6D2F">
              <w:rPr>
                <w:rFonts w:ascii="Times New Roman" w:hAnsi="Times New Roman"/>
                <w:sz w:val="22"/>
              </w:rPr>
              <w:t>个双宽</w:t>
            </w:r>
            <w:r w:rsidRPr="000E6D2F">
              <w:rPr>
                <w:rFonts w:ascii="Times New Roman" w:hAnsi="Times New Roman"/>
                <w:sz w:val="22"/>
              </w:rPr>
              <w:t>GPU</w:t>
            </w:r>
            <w:r w:rsidRPr="000E6D2F">
              <w:rPr>
                <w:rFonts w:ascii="Times New Roman" w:hAnsi="Times New Roman"/>
                <w:sz w:val="22"/>
              </w:rPr>
              <w:t>卡或</w:t>
            </w:r>
            <w:r w:rsidRPr="000E6D2F">
              <w:rPr>
                <w:rFonts w:ascii="Times New Roman" w:hAnsi="Times New Roman"/>
                <w:sz w:val="22"/>
              </w:rPr>
              <w:t>≥12</w:t>
            </w:r>
            <w:r w:rsidRPr="000E6D2F">
              <w:rPr>
                <w:rFonts w:ascii="Times New Roman" w:hAnsi="Times New Roman"/>
                <w:sz w:val="22"/>
              </w:rPr>
              <w:t>个单宽</w:t>
            </w:r>
            <w:r w:rsidRPr="000E6D2F">
              <w:rPr>
                <w:rFonts w:ascii="Times New Roman" w:hAnsi="Times New Roman"/>
                <w:sz w:val="22"/>
              </w:rPr>
              <w:t>GPU</w:t>
            </w:r>
            <w:r w:rsidRPr="000E6D2F">
              <w:rPr>
                <w:rFonts w:ascii="Times New Roman" w:hAnsi="Times New Roman"/>
                <w:sz w:val="22"/>
              </w:rPr>
              <w:t>卡</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11.</w:t>
            </w:r>
            <w:r w:rsidRPr="000E6D2F">
              <w:rPr>
                <w:rFonts w:ascii="Times New Roman" w:hAnsi="Times New Roman"/>
                <w:sz w:val="22"/>
              </w:rPr>
              <w:t>接口：标配</w:t>
            </w:r>
            <w:r w:rsidRPr="000E6D2F">
              <w:rPr>
                <w:rFonts w:ascii="Times New Roman" w:hAnsi="Times New Roman"/>
                <w:sz w:val="22"/>
              </w:rPr>
              <w:t>1</w:t>
            </w:r>
            <w:r w:rsidRPr="000E6D2F">
              <w:rPr>
                <w:rFonts w:ascii="Times New Roman" w:hAnsi="Times New Roman"/>
                <w:sz w:val="22"/>
              </w:rPr>
              <w:t>个前置</w:t>
            </w:r>
            <w:r w:rsidRPr="000E6D2F">
              <w:rPr>
                <w:rFonts w:ascii="Times New Roman" w:hAnsi="Times New Roman"/>
                <w:sz w:val="22"/>
              </w:rPr>
              <w:t>VGA</w:t>
            </w:r>
            <w:r w:rsidRPr="000E6D2F">
              <w:rPr>
                <w:rFonts w:ascii="Times New Roman" w:hAnsi="Times New Roman"/>
                <w:sz w:val="22"/>
              </w:rPr>
              <w:t>，</w:t>
            </w:r>
            <w:r w:rsidRPr="000E6D2F">
              <w:rPr>
                <w:rFonts w:ascii="Times New Roman" w:hAnsi="Times New Roman"/>
                <w:sz w:val="22"/>
              </w:rPr>
              <w:t>1</w:t>
            </w:r>
            <w:r w:rsidRPr="000E6D2F">
              <w:rPr>
                <w:rFonts w:ascii="Times New Roman" w:hAnsi="Times New Roman"/>
                <w:sz w:val="22"/>
              </w:rPr>
              <w:t>个后置</w:t>
            </w:r>
            <w:r w:rsidRPr="000E6D2F">
              <w:rPr>
                <w:rFonts w:ascii="Times New Roman" w:hAnsi="Times New Roman"/>
                <w:sz w:val="22"/>
              </w:rPr>
              <w:t>VGA</w:t>
            </w:r>
            <w:r w:rsidRPr="000E6D2F">
              <w:rPr>
                <w:rFonts w:ascii="Times New Roman" w:hAnsi="Times New Roman"/>
                <w:sz w:val="22"/>
              </w:rPr>
              <w:t>和</w:t>
            </w:r>
            <w:r w:rsidRPr="000E6D2F">
              <w:rPr>
                <w:rFonts w:ascii="Times New Roman" w:hAnsi="Times New Roman"/>
                <w:sz w:val="22"/>
              </w:rPr>
              <w:t>1</w:t>
            </w:r>
            <w:r w:rsidRPr="000E6D2F">
              <w:rPr>
                <w:rFonts w:ascii="Times New Roman" w:hAnsi="Times New Roman"/>
                <w:sz w:val="22"/>
              </w:rPr>
              <w:t>个串口，</w:t>
            </w:r>
            <w:r w:rsidRPr="000E6D2F">
              <w:rPr>
                <w:rFonts w:ascii="Times New Roman" w:hAnsi="Times New Roman"/>
                <w:sz w:val="22"/>
              </w:rPr>
              <w:t xml:space="preserve">6 </w:t>
            </w:r>
            <w:r w:rsidRPr="000E6D2F">
              <w:rPr>
                <w:rFonts w:ascii="Times New Roman" w:hAnsi="Times New Roman"/>
                <w:sz w:val="22"/>
              </w:rPr>
              <w:t>个</w:t>
            </w:r>
            <w:r w:rsidRPr="000E6D2F">
              <w:rPr>
                <w:rFonts w:ascii="Times New Roman" w:hAnsi="Times New Roman"/>
                <w:sz w:val="22"/>
              </w:rPr>
              <w:t>USB 3.0</w:t>
            </w:r>
            <w:r w:rsidRPr="000E6D2F">
              <w:rPr>
                <w:rFonts w:ascii="Times New Roman" w:hAnsi="Times New Roman"/>
                <w:sz w:val="22"/>
              </w:rPr>
              <w:t>（</w:t>
            </w:r>
            <w:r w:rsidRPr="000E6D2F">
              <w:rPr>
                <w:rFonts w:ascii="Times New Roman" w:hAnsi="Times New Roman"/>
                <w:sz w:val="22"/>
              </w:rPr>
              <w:t>2</w:t>
            </w:r>
            <w:r w:rsidRPr="000E6D2F">
              <w:rPr>
                <w:rFonts w:ascii="Times New Roman" w:hAnsi="Times New Roman"/>
                <w:sz w:val="22"/>
              </w:rPr>
              <w:t>前置，</w:t>
            </w:r>
            <w:r w:rsidRPr="000E6D2F">
              <w:rPr>
                <w:rFonts w:ascii="Times New Roman" w:hAnsi="Times New Roman"/>
                <w:sz w:val="22"/>
              </w:rPr>
              <w:t>2</w:t>
            </w:r>
            <w:r w:rsidRPr="000E6D2F">
              <w:rPr>
                <w:rFonts w:ascii="Times New Roman" w:hAnsi="Times New Roman"/>
                <w:sz w:val="22"/>
              </w:rPr>
              <w:t>后置，</w:t>
            </w:r>
            <w:r w:rsidRPr="000E6D2F">
              <w:rPr>
                <w:rFonts w:ascii="Times New Roman" w:hAnsi="Times New Roman"/>
                <w:sz w:val="22"/>
              </w:rPr>
              <w:t>2</w:t>
            </w:r>
            <w:r w:rsidRPr="000E6D2F">
              <w:rPr>
                <w:rFonts w:ascii="Times New Roman" w:hAnsi="Times New Roman"/>
                <w:sz w:val="22"/>
              </w:rPr>
              <w:t>内置），</w:t>
            </w:r>
            <w:r w:rsidRPr="000E6D2F">
              <w:rPr>
                <w:rFonts w:ascii="Times New Roman" w:hAnsi="Times New Roman"/>
                <w:sz w:val="22"/>
              </w:rPr>
              <w:t>1</w:t>
            </w:r>
            <w:r w:rsidRPr="000E6D2F">
              <w:rPr>
                <w:rFonts w:ascii="Times New Roman" w:hAnsi="Times New Roman"/>
                <w:sz w:val="22"/>
              </w:rPr>
              <w:t>个前置专用管理接口</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12.</w:t>
            </w:r>
            <w:r w:rsidRPr="000E6D2F">
              <w:rPr>
                <w:rFonts w:ascii="Times New Roman" w:hAnsi="Times New Roman"/>
                <w:sz w:val="22"/>
              </w:rPr>
              <w:t>电源风扇：配置</w:t>
            </w:r>
            <w:r w:rsidRPr="000E6D2F">
              <w:rPr>
                <w:rFonts w:ascii="Times New Roman" w:hAnsi="Times New Roman"/>
                <w:sz w:val="22"/>
              </w:rPr>
              <w:t>≥2</w:t>
            </w:r>
            <w:r w:rsidRPr="000E6D2F">
              <w:rPr>
                <w:rFonts w:ascii="Times New Roman" w:hAnsi="Times New Roman"/>
                <w:sz w:val="22"/>
              </w:rPr>
              <w:t>个</w:t>
            </w:r>
            <w:r w:rsidRPr="000E6D2F">
              <w:rPr>
                <w:rFonts w:ascii="Times New Roman" w:hAnsi="Times New Roman"/>
                <w:sz w:val="22"/>
              </w:rPr>
              <w:t>800W</w:t>
            </w:r>
            <w:r w:rsidRPr="000E6D2F">
              <w:rPr>
                <w:rFonts w:ascii="Times New Roman" w:hAnsi="Times New Roman"/>
                <w:sz w:val="22"/>
              </w:rPr>
              <w:t>电源，支持</w:t>
            </w:r>
            <w:r w:rsidRPr="000E6D2F">
              <w:rPr>
                <w:rFonts w:ascii="Times New Roman" w:hAnsi="Times New Roman"/>
                <w:sz w:val="22"/>
              </w:rPr>
              <w:t>96%</w:t>
            </w:r>
            <w:r w:rsidRPr="000E6D2F">
              <w:rPr>
                <w:rFonts w:ascii="Times New Roman" w:hAnsi="Times New Roman"/>
                <w:sz w:val="22"/>
              </w:rPr>
              <w:t>能效比的钛金级电源选件，满配热插拔冗余风扇</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13.</w:t>
            </w:r>
            <w:r w:rsidRPr="000E6D2F">
              <w:rPr>
                <w:rFonts w:ascii="Times New Roman" w:hAnsi="Times New Roman"/>
                <w:sz w:val="22"/>
              </w:rPr>
              <w:t>工作温度：支持最高</w:t>
            </w:r>
            <w:r w:rsidRPr="000E6D2F">
              <w:rPr>
                <w:rFonts w:ascii="Times New Roman" w:hAnsi="Times New Roman"/>
                <w:sz w:val="22"/>
              </w:rPr>
              <w:t>5-45°C</w:t>
            </w:r>
            <w:r w:rsidRPr="000E6D2F">
              <w:rPr>
                <w:rFonts w:ascii="Times New Roman" w:hAnsi="Times New Roman"/>
                <w:sz w:val="22"/>
              </w:rPr>
              <w:t>标准工作温度</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sz w:val="22"/>
              </w:rPr>
              <w:t>14.</w:t>
            </w:r>
            <w:r w:rsidRPr="000E6D2F">
              <w:rPr>
                <w:rFonts w:ascii="Times New Roman" w:hAnsi="Times New Roman"/>
                <w:sz w:val="22"/>
              </w:rPr>
              <w:t>远程管理功能：配置</w:t>
            </w:r>
            <w:r w:rsidRPr="000E6D2F">
              <w:rPr>
                <w:rFonts w:ascii="Times New Roman" w:hAnsi="Times New Roman"/>
                <w:sz w:val="22"/>
              </w:rPr>
              <w:t>≥1</w:t>
            </w:r>
            <w:r w:rsidRPr="000E6D2F">
              <w:rPr>
                <w:rFonts w:ascii="Times New Roman" w:hAnsi="Times New Roman"/>
                <w:sz w:val="22"/>
              </w:rPr>
              <w:t>个</w:t>
            </w:r>
            <w:r w:rsidRPr="000E6D2F">
              <w:rPr>
                <w:rFonts w:ascii="Times New Roman" w:hAnsi="Times New Roman"/>
                <w:sz w:val="22"/>
              </w:rPr>
              <w:t>1Gb</w:t>
            </w:r>
            <w:r w:rsidRPr="000E6D2F">
              <w:rPr>
                <w:rFonts w:ascii="Times New Roman" w:hAnsi="Times New Roman"/>
                <w:sz w:val="22"/>
              </w:rPr>
              <w:t>独立的远程管理控制端口，配置虚拟</w:t>
            </w:r>
            <w:r w:rsidRPr="000E6D2F">
              <w:rPr>
                <w:rFonts w:ascii="Times New Roman" w:hAnsi="Times New Roman"/>
                <w:sz w:val="22"/>
              </w:rPr>
              <w:t>KVM</w:t>
            </w:r>
            <w:r w:rsidRPr="000E6D2F">
              <w:rPr>
                <w:rFonts w:ascii="Times New Roman" w:hAnsi="Times New Roman"/>
                <w:sz w:val="22"/>
              </w:rPr>
              <w:t>功能</w:t>
            </w:r>
            <w:r w:rsidRPr="000E6D2F">
              <w:rPr>
                <w:rFonts w:ascii="Times New Roman" w:hAnsi="Times New Roman"/>
                <w:sz w:val="22"/>
              </w:rPr>
              <w:t xml:space="preserve">, </w:t>
            </w:r>
            <w:r w:rsidRPr="000E6D2F">
              <w:rPr>
                <w:rFonts w:ascii="Times New Roman" w:hAnsi="Times New Roman"/>
                <w:sz w:val="22"/>
              </w:rPr>
              <w:t>可实现与操作系统无关的远程对服务器的完全控制，包括远程的开机、关机、重启、更新</w:t>
            </w:r>
            <w:r w:rsidRPr="000E6D2F">
              <w:rPr>
                <w:rFonts w:ascii="Times New Roman" w:hAnsi="Times New Roman"/>
                <w:sz w:val="22"/>
              </w:rPr>
              <w:t>Firmware</w:t>
            </w:r>
            <w:r w:rsidRPr="000E6D2F">
              <w:rPr>
                <w:rFonts w:ascii="Times New Roman" w:hAnsi="Times New Roman"/>
                <w:sz w:val="22"/>
              </w:rPr>
              <w:t>、虚拟软驱、虚拟光驱、虚拟文件夹等操作，提供服务器健康日记、服务器控制台录屏</w:t>
            </w:r>
            <w:r w:rsidRPr="000E6D2F">
              <w:rPr>
                <w:rFonts w:ascii="Times New Roman" w:hAnsi="Times New Roman"/>
                <w:sz w:val="22"/>
              </w:rPr>
              <w:t>/</w:t>
            </w:r>
            <w:r w:rsidRPr="000E6D2F">
              <w:rPr>
                <w:rFonts w:ascii="Times New Roman" w:hAnsi="Times New Roman"/>
                <w:sz w:val="22"/>
              </w:rPr>
              <w:t>回放功能，能够提供电源监控，可支持动态功率封顶</w:t>
            </w:r>
          </w:p>
        </w:tc>
      </w:tr>
      <w:tr w:rsidR="007D47DD" w:rsidRPr="000E6D2F" w:rsidTr="008E1E82">
        <w:trPr>
          <w:cantSplit/>
          <w:trHeight w:val="840"/>
        </w:trPr>
        <w:tc>
          <w:tcPr>
            <w:tcW w:w="241" w:type="pct"/>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324" w:type="pct"/>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348" w:type="pct"/>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sz w:val="22"/>
              </w:rPr>
              <w:t>服务要求</w:t>
            </w:r>
          </w:p>
        </w:tc>
        <w:tc>
          <w:tcPr>
            <w:tcW w:w="4087" w:type="pct"/>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sz w:val="22"/>
              </w:rPr>
            </w:pPr>
            <w:r w:rsidRPr="000E6D2F">
              <w:rPr>
                <w:rFonts w:ascii="Times New Roman" w:hAnsi="Times New Roman"/>
                <w:sz w:val="22"/>
              </w:rPr>
              <w:t>1.</w:t>
            </w:r>
            <w:r w:rsidRPr="000E6D2F">
              <w:rPr>
                <w:rFonts w:ascii="Times New Roman" w:hAnsi="Times New Roman"/>
                <w:sz w:val="22"/>
              </w:rPr>
              <w:t>整机提供首次硬件基本安装服务，包括设备开箱、上架以及通电等操作</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sz w:val="22"/>
              </w:rPr>
              <w:t>2.</w:t>
            </w:r>
            <w:r w:rsidRPr="000E6D2F">
              <w:rPr>
                <w:rFonts w:ascii="Times New Roman" w:hAnsi="Times New Roman"/>
                <w:sz w:val="22"/>
              </w:rPr>
              <w:t>为保证业务的稳定性，设备厂商需配合软件方进行业务迁移、联调等集成服务</w:t>
            </w:r>
          </w:p>
        </w:tc>
      </w:tr>
      <w:tr w:rsidR="007D47DD" w:rsidRPr="000E6D2F" w:rsidTr="008E1E82">
        <w:trPr>
          <w:cantSplit/>
          <w:trHeight w:val="300"/>
        </w:trPr>
        <w:tc>
          <w:tcPr>
            <w:tcW w:w="241" w:type="pct"/>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324" w:type="pct"/>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348" w:type="pct"/>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sz w:val="22"/>
              </w:rPr>
              <w:t>质保期限</w:t>
            </w:r>
          </w:p>
        </w:tc>
        <w:tc>
          <w:tcPr>
            <w:tcW w:w="4087" w:type="pct"/>
            <w:tcBorders>
              <w:top w:val="nil"/>
              <w:left w:val="nil"/>
              <w:bottom w:val="single" w:sz="4" w:space="0" w:color="auto"/>
              <w:right w:val="single" w:sz="4" w:space="0" w:color="auto"/>
            </w:tcBorders>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sz w:val="22"/>
              </w:rPr>
              <w:t>3</w:t>
            </w:r>
            <w:r w:rsidRPr="000E6D2F">
              <w:rPr>
                <w:rFonts w:ascii="Times New Roman" w:hAnsi="Times New Roman"/>
                <w:sz w:val="22"/>
              </w:rPr>
              <w:t>年</w:t>
            </w:r>
            <w:r w:rsidRPr="000E6D2F">
              <w:rPr>
                <w:rFonts w:ascii="Times New Roman" w:hAnsi="Times New Roman" w:hint="eastAsia"/>
                <w:sz w:val="22"/>
              </w:rPr>
              <w:t>每周</w:t>
            </w:r>
            <w:r w:rsidRPr="000E6D2F">
              <w:rPr>
                <w:rFonts w:ascii="Times New Roman" w:hAnsi="Times New Roman"/>
                <w:sz w:val="22"/>
              </w:rPr>
              <w:t>7</w:t>
            </w:r>
            <w:r w:rsidRPr="000E6D2F">
              <w:rPr>
                <w:rFonts w:ascii="Times New Roman" w:hAnsi="Times New Roman" w:hint="eastAsia"/>
                <w:sz w:val="22"/>
              </w:rPr>
              <w:t>天</w:t>
            </w:r>
            <w:r w:rsidRPr="000E6D2F">
              <w:rPr>
                <w:rFonts w:ascii="Times New Roman" w:hAnsi="Times New Roman"/>
                <w:sz w:val="22"/>
              </w:rPr>
              <w:t>×24</w:t>
            </w:r>
            <w:r w:rsidRPr="000E6D2F">
              <w:rPr>
                <w:rFonts w:ascii="Times New Roman" w:hAnsi="Times New Roman" w:hint="eastAsia"/>
                <w:sz w:val="22"/>
              </w:rPr>
              <w:t>小时</w:t>
            </w:r>
            <w:r w:rsidRPr="000E6D2F">
              <w:rPr>
                <w:rFonts w:ascii="Times New Roman" w:hAnsi="Times New Roman"/>
                <w:sz w:val="22"/>
              </w:rPr>
              <w:t>质保，包括产品保修服务、远程支持服务。</w:t>
            </w:r>
          </w:p>
        </w:tc>
      </w:tr>
      <w:tr w:rsidR="007D47DD" w:rsidRPr="000E6D2F" w:rsidTr="008E1E82">
        <w:trPr>
          <w:cantSplit/>
          <w:trHeight w:val="300"/>
        </w:trPr>
        <w:tc>
          <w:tcPr>
            <w:tcW w:w="241" w:type="pct"/>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3</w:t>
            </w:r>
          </w:p>
        </w:tc>
        <w:tc>
          <w:tcPr>
            <w:tcW w:w="324" w:type="pct"/>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sz w:val="22"/>
              </w:rPr>
              <w:t>前置服务器</w:t>
            </w:r>
          </w:p>
        </w:tc>
        <w:tc>
          <w:tcPr>
            <w:tcW w:w="348" w:type="pct"/>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sz w:val="22"/>
              </w:rPr>
              <w:t>设备参数</w:t>
            </w:r>
          </w:p>
        </w:tc>
        <w:tc>
          <w:tcPr>
            <w:tcW w:w="4087" w:type="pct"/>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sz w:val="22"/>
              </w:rPr>
            </w:pPr>
            <w:r w:rsidRPr="000E6D2F">
              <w:rPr>
                <w:rFonts w:ascii="Times New Roman" w:hAnsi="Times New Roman"/>
                <w:sz w:val="22"/>
              </w:rPr>
              <w:t>1.</w:t>
            </w:r>
            <w:r w:rsidRPr="000E6D2F">
              <w:rPr>
                <w:rFonts w:ascii="Times New Roman" w:hAnsi="Times New Roman"/>
                <w:sz w:val="22"/>
              </w:rPr>
              <w:t>服务器外形：</w:t>
            </w:r>
            <w:r w:rsidRPr="000E6D2F">
              <w:rPr>
                <w:rFonts w:ascii="Times New Roman" w:hAnsi="Times New Roman"/>
                <w:sz w:val="22"/>
              </w:rPr>
              <w:t>2U</w:t>
            </w:r>
            <w:r w:rsidRPr="000E6D2F">
              <w:rPr>
                <w:rFonts w:ascii="Times New Roman" w:hAnsi="Times New Roman"/>
                <w:sz w:val="22"/>
              </w:rPr>
              <w:t>机架式，含便捷安装导轨</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2.CPU</w:t>
            </w:r>
            <w:r w:rsidRPr="000E6D2F">
              <w:rPr>
                <w:rFonts w:ascii="Times New Roman" w:hAnsi="Times New Roman"/>
                <w:sz w:val="22"/>
              </w:rPr>
              <w:t>型号：配置</w:t>
            </w:r>
            <w:r w:rsidRPr="000E6D2F">
              <w:rPr>
                <w:rFonts w:ascii="Times New Roman" w:hAnsi="Times New Roman"/>
                <w:sz w:val="22"/>
              </w:rPr>
              <w:t>≥2</w:t>
            </w:r>
            <w:r w:rsidRPr="000E6D2F">
              <w:rPr>
                <w:rFonts w:ascii="Times New Roman" w:hAnsi="Times New Roman"/>
                <w:sz w:val="22"/>
              </w:rPr>
              <w:t>颗</w:t>
            </w:r>
            <w:r w:rsidRPr="000E6D2F">
              <w:rPr>
                <w:rFonts w:ascii="Times New Roman" w:hAnsi="Times New Roman"/>
                <w:sz w:val="22"/>
              </w:rPr>
              <w:t>Intel 4314(2.4GHz/16</w:t>
            </w:r>
            <w:r w:rsidRPr="000E6D2F">
              <w:rPr>
                <w:rFonts w:ascii="Times New Roman" w:hAnsi="Times New Roman"/>
                <w:sz w:val="22"/>
              </w:rPr>
              <w:t>核</w:t>
            </w:r>
            <w:r w:rsidRPr="000E6D2F">
              <w:rPr>
                <w:rFonts w:ascii="Times New Roman" w:hAnsi="Times New Roman"/>
                <w:sz w:val="22"/>
              </w:rPr>
              <w:t>/24MB/135W)</w:t>
            </w:r>
            <w:r w:rsidRPr="000E6D2F">
              <w:rPr>
                <w:rFonts w:ascii="Times New Roman" w:hAnsi="Times New Roman"/>
                <w:sz w:val="22"/>
              </w:rPr>
              <w:t>处理器</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3.</w:t>
            </w:r>
            <w:r w:rsidRPr="000E6D2F">
              <w:rPr>
                <w:rFonts w:ascii="Times New Roman" w:hAnsi="Times New Roman"/>
                <w:sz w:val="22"/>
              </w:rPr>
              <w:t>内存实配规格：配置</w:t>
            </w:r>
            <w:r w:rsidRPr="000E6D2F">
              <w:rPr>
                <w:rFonts w:ascii="Times New Roman" w:hAnsi="Times New Roman"/>
                <w:sz w:val="22"/>
              </w:rPr>
              <w:t>≥128GB DDR4 3200</w:t>
            </w:r>
            <w:r w:rsidRPr="000E6D2F">
              <w:rPr>
                <w:rFonts w:ascii="Times New Roman" w:hAnsi="Times New Roman"/>
                <w:sz w:val="22"/>
              </w:rPr>
              <w:t>内存模块</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4.</w:t>
            </w:r>
            <w:r w:rsidRPr="000E6D2F">
              <w:rPr>
                <w:rFonts w:ascii="Times New Roman" w:hAnsi="Times New Roman"/>
                <w:sz w:val="22"/>
              </w:rPr>
              <w:t>内存可扩展数量：最大支持</w:t>
            </w:r>
            <w:r w:rsidRPr="000E6D2F">
              <w:rPr>
                <w:rFonts w:ascii="Times New Roman" w:hAnsi="Times New Roman"/>
                <w:sz w:val="22"/>
              </w:rPr>
              <w:t>32</w:t>
            </w:r>
            <w:r w:rsidRPr="000E6D2F">
              <w:rPr>
                <w:rFonts w:ascii="Times New Roman" w:hAnsi="Times New Roman"/>
                <w:sz w:val="22"/>
              </w:rPr>
              <w:t>根</w:t>
            </w:r>
            <w:r w:rsidRPr="000E6D2F">
              <w:rPr>
                <w:rFonts w:ascii="Times New Roman" w:hAnsi="Times New Roman"/>
                <w:sz w:val="22"/>
              </w:rPr>
              <w:t>DDR4</w:t>
            </w:r>
            <w:r w:rsidRPr="000E6D2F">
              <w:rPr>
                <w:rFonts w:ascii="Times New Roman" w:hAnsi="Times New Roman"/>
                <w:sz w:val="22"/>
              </w:rPr>
              <w:t>内存，最高速率</w:t>
            </w:r>
            <w:r w:rsidRPr="000E6D2F">
              <w:rPr>
                <w:rFonts w:ascii="Times New Roman" w:hAnsi="Times New Roman"/>
                <w:sz w:val="22"/>
              </w:rPr>
              <w:t>3200MT/s</w:t>
            </w:r>
            <w:r w:rsidRPr="000E6D2F">
              <w:rPr>
                <w:rFonts w:ascii="Times New Roman" w:hAnsi="Times New Roman"/>
                <w:sz w:val="22"/>
              </w:rPr>
              <w:t>，支持</w:t>
            </w:r>
            <w:r w:rsidRPr="000E6D2F">
              <w:rPr>
                <w:rFonts w:ascii="Times New Roman" w:hAnsi="Times New Roman"/>
                <w:sz w:val="22"/>
              </w:rPr>
              <w:t>RDIMM</w:t>
            </w:r>
            <w:r w:rsidRPr="000E6D2F">
              <w:rPr>
                <w:rFonts w:ascii="Times New Roman" w:hAnsi="Times New Roman"/>
                <w:sz w:val="22"/>
              </w:rPr>
              <w:t>或</w:t>
            </w:r>
            <w:r w:rsidRPr="000E6D2F">
              <w:rPr>
                <w:rFonts w:ascii="Times New Roman" w:hAnsi="Times New Roman"/>
                <w:sz w:val="22"/>
              </w:rPr>
              <w:t>LRDIMM</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5.</w:t>
            </w:r>
            <w:r w:rsidRPr="000E6D2F">
              <w:rPr>
                <w:rFonts w:ascii="Times New Roman" w:hAnsi="Times New Roman"/>
                <w:sz w:val="22"/>
              </w:rPr>
              <w:t>实配硬盘：配置</w:t>
            </w:r>
            <w:r w:rsidRPr="000E6D2F">
              <w:rPr>
                <w:rFonts w:ascii="Times New Roman" w:hAnsi="Times New Roman"/>
                <w:sz w:val="22"/>
              </w:rPr>
              <w:t>≥4</w:t>
            </w:r>
            <w:r w:rsidRPr="000E6D2F">
              <w:rPr>
                <w:rFonts w:ascii="Times New Roman" w:hAnsi="Times New Roman"/>
                <w:sz w:val="22"/>
              </w:rPr>
              <w:t>块</w:t>
            </w:r>
            <w:r w:rsidRPr="000E6D2F">
              <w:rPr>
                <w:rFonts w:ascii="Times New Roman" w:hAnsi="Times New Roman"/>
                <w:sz w:val="22"/>
              </w:rPr>
              <w:t>1.92TB SSD</w:t>
            </w:r>
            <w:r w:rsidRPr="000E6D2F">
              <w:rPr>
                <w:rFonts w:ascii="Times New Roman" w:hAnsi="Times New Roman"/>
                <w:sz w:val="22"/>
              </w:rPr>
              <w:t>硬盘</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6.</w:t>
            </w:r>
            <w:r w:rsidRPr="000E6D2F">
              <w:rPr>
                <w:rFonts w:ascii="Times New Roman" w:hAnsi="Times New Roman"/>
                <w:sz w:val="22"/>
              </w:rPr>
              <w:t>硬盘槽位：本地提供</w:t>
            </w:r>
            <w:r w:rsidRPr="000E6D2F">
              <w:rPr>
                <w:rFonts w:ascii="Times New Roman" w:hAnsi="Times New Roman"/>
                <w:sz w:val="22"/>
              </w:rPr>
              <w:t>≥8</w:t>
            </w:r>
            <w:r w:rsidRPr="000E6D2F">
              <w:rPr>
                <w:rFonts w:ascii="Times New Roman" w:hAnsi="Times New Roman"/>
                <w:sz w:val="22"/>
              </w:rPr>
              <w:t>个</w:t>
            </w:r>
            <w:r w:rsidRPr="000E6D2F">
              <w:rPr>
                <w:rFonts w:ascii="Times New Roman" w:hAnsi="Times New Roman"/>
                <w:sz w:val="22"/>
              </w:rPr>
              <w:t>2.5</w:t>
            </w:r>
            <w:r w:rsidRPr="000E6D2F">
              <w:rPr>
                <w:rFonts w:ascii="Times New Roman" w:hAnsi="Times New Roman"/>
                <w:sz w:val="22"/>
              </w:rPr>
              <w:t>寸硬盘槽位，支持</w:t>
            </w:r>
            <w:r w:rsidRPr="000E6D2F">
              <w:rPr>
                <w:rFonts w:ascii="Times New Roman" w:hAnsi="Times New Roman"/>
                <w:sz w:val="22"/>
              </w:rPr>
              <w:t>SAS/SATA HDD/SSD</w:t>
            </w:r>
            <w:r w:rsidRPr="000E6D2F">
              <w:rPr>
                <w:rFonts w:ascii="Times New Roman" w:hAnsi="Times New Roman"/>
                <w:sz w:val="22"/>
              </w:rPr>
              <w:t>硬盘，支持</w:t>
            </w:r>
            <w:r w:rsidRPr="000E6D2F">
              <w:rPr>
                <w:rFonts w:ascii="Times New Roman" w:hAnsi="Times New Roman"/>
                <w:sz w:val="22"/>
              </w:rPr>
              <w:t>≥29</w:t>
            </w:r>
            <w:r w:rsidRPr="000E6D2F">
              <w:rPr>
                <w:rFonts w:ascii="Times New Roman" w:hAnsi="Times New Roman"/>
                <w:sz w:val="22"/>
              </w:rPr>
              <w:t>块</w:t>
            </w:r>
            <w:r w:rsidRPr="000E6D2F">
              <w:rPr>
                <w:rFonts w:ascii="Times New Roman" w:hAnsi="Times New Roman"/>
                <w:sz w:val="22"/>
              </w:rPr>
              <w:t>2.5</w:t>
            </w:r>
            <w:r w:rsidRPr="000E6D2F">
              <w:rPr>
                <w:rFonts w:ascii="Times New Roman" w:hAnsi="Times New Roman"/>
                <w:sz w:val="22"/>
              </w:rPr>
              <w:t>寸硬盘，热插拔</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7.</w:t>
            </w:r>
            <w:r w:rsidRPr="000E6D2F">
              <w:rPr>
                <w:rFonts w:ascii="Times New Roman" w:hAnsi="Times New Roman"/>
                <w:sz w:val="22"/>
              </w:rPr>
              <w:t>阵列控制器：配置</w:t>
            </w:r>
            <w:r w:rsidRPr="000E6D2F">
              <w:rPr>
                <w:rFonts w:ascii="Times New Roman" w:hAnsi="Times New Roman"/>
                <w:sz w:val="22"/>
              </w:rPr>
              <w:t>≥1</w:t>
            </w:r>
            <w:r w:rsidRPr="000E6D2F">
              <w:rPr>
                <w:rFonts w:ascii="Times New Roman" w:hAnsi="Times New Roman"/>
                <w:sz w:val="22"/>
              </w:rPr>
              <w:t>个标准</w:t>
            </w:r>
            <w:r w:rsidRPr="000E6D2F">
              <w:rPr>
                <w:rFonts w:ascii="Times New Roman" w:hAnsi="Times New Roman"/>
                <w:sz w:val="22"/>
              </w:rPr>
              <w:t>PCIe</w:t>
            </w:r>
            <w:r w:rsidRPr="000E6D2F">
              <w:rPr>
                <w:rFonts w:ascii="Times New Roman" w:hAnsi="Times New Roman"/>
                <w:sz w:val="22"/>
              </w:rPr>
              <w:t>槽位阵列卡，支持</w:t>
            </w:r>
            <w:r w:rsidRPr="000E6D2F">
              <w:rPr>
                <w:rFonts w:ascii="Times New Roman" w:hAnsi="Times New Roman"/>
                <w:sz w:val="22"/>
              </w:rPr>
              <w:t>RAID0/1/10/5/6/50/60</w:t>
            </w:r>
            <w:r w:rsidRPr="000E6D2F">
              <w:rPr>
                <w:rFonts w:ascii="Times New Roman" w:hAnsi="Times New Roman"/>
                <w:sz w:val="22"/>
              </w:rPr>
              <w:t>；</w:t>
            </w:r>
            <w:r w:rsidRPr="000E6D2F">
              <w:rPr>
                <w:rFonts w:ascii="Times New Roman" w:hAnsi="Times New Roman"/>
                <w:sz w:val="22"/>
              </w:rPr>
              <w:t>≥2GB</w:t>
            </w:r>
            <w:r w:rsidRPr="000E6D2F">
              <w:rPr>
                <w:rFonts w:ascii="Times New Roman" w:hAnsi="Times New Roman"/>
                <w:sz w:val="22"/>
              </w:rPr>
              <w:t>缓存，支持缓存数据保护，且后备保护不受时间限制</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8.PCI I/O</w:t>
            </w:r>
            <w:r w:rsidRPr="000E6D2F">
              <w:rPr>
                <w:rFonts w:ascii="Times New Roman" w:hAnsi="Times New Roman"/>
                <w:sz w:val="22"/>
              </w:rPr>
              <w:t>插槽：支持</w:t>
            </w:r>
            <w:r w:rsidRPr="000E6D2F">
              <w:rPr>
                <w:rFonts w:ascii="Times New Roman" w:hAnsi="Times New Roman"/>
                <w:sz w:val="22"/>
              </w:rPr>
              <w:t>≥12</w:t>
            </w:r>
            <w:r w:rsidRPr="000E6D2F">
              <w:rPr>
                <w:rFonts w:ascii="Times New Roman" w:hAnsi="Times New Roman"/>
                <w:sz w:val="22"/>
              </w:rPr>
              <w:t>个</w:t>
            </w:r>
            <w:r w:rsidRPr="000E6D2F">
              <w:rPr>
                <w:rFonts w:ascii="Times New Roman" w:hAnsi="Times New Roman"/>
                <w:sz w:val="22"/>
              </w:rPr>
              <w:t>PCIE4.0</w:t>
            </w:r>
            <w:r w:rsidRPr="000E6D2F">
              <w:rPr>
                <w:rFonts w:ascii="Times New Roman" w:hAnsi="Times New Roman"/>
                <w:sz w:val="22"/>
              </w:rPr>
              <w:t>速率插槽</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9.</w:t>
            </w:r>
            <w:r w:rsidRPr="000E6D2F">
              <w:rPr>
                <w:rFonts w:ascii="Times New Roman" w:hAnsi="Times New Roman"/>
                <w:sz w:val="22"/>
              </w:rPr>
              <w:t>网卡：可选基于标准</w:t>
            </w:r>
            <w:r w:rsidRPr="000E6D2F">
              <w:rPr>
                <w:rFonts w:ascii="Times New Roman" w:hAnsi="Times New Roman"/>
                <w:sz w:val="22"/>
              </w:rPr>
              <w:t>PCIe</w:t>
            </w:r>
            <w:r w:rsidRPr="000E6D2F">
              <w:rPr>
                <w:rFonts w:ascii="Times New Roman" w:hAnsi="Times New Roman"/>
                <w:sz w:val="22"/>
              </w:rPr>
              <w:t>插槽的网络适配器，支持</w:t>
            </w:r>
            <w:r w:rsidRPr="000E6D2F">
              <w:rPr>
                <w:rFonts w:ascii="Times New Roman" w:hAnsi="Times New Roman"/>
                <w:sz w:val="22"/>
              </w:rPr>
              <w:t>1/10/25/40/100/200 GE</w:t>
            </w:r>
            <w:r w:rsidRPr="000E6D2F">
              <w:rPr>
                <w:rFonts w:ascii="Times New Roman" w:hAnsi="Times New Roman"/>
                <w:sz w:val="22"/>
              </w:rPr>
              <w:t>网卡，</w:t>
            </w:r>
            <w:r w:rsidRPr="000E6D2F">
              <w:rPr>
                <w:rFonts w:ascii="Times New Roman" w:hAnsi="Times New Roman"/>
                <w:sz w:val="22"/>
              </w:rPr>
              <w:t>IB</w:t>
            </w:r>
            <w:r w:rsidRPr="000E6D2F">
              <w:rPr>
                <w:rFonts w:ascii="Times New Roman" w:hAnsi="Times New Roman"/>
                <w:sz w:val="22"/>
              </w:rPr>
              <w:t>卡；本次配置</w:t>
            </w:r>
            <w:r w:rsidRPr="000E6D2F">
              <w:rPr>
                <w:rFonts w:ascii="Times New Roman" w:hAnsi="Times New Roman"/>
                <w:sz w:val="22"/>
              </w:rPr>
              <w:t>≥2</w:t>
            </w:r>
            <w:r w:rsidRPr="000E6D2F">
              <w:rPr>
                <w:rFonts w:ascii="Times New Roman" w:hAnsi="Times New Roman"/>
                <w:sz w:val="22"/>
              </w:rPr>
              <w:t>张</w:t>
            </w:r>
            <w:r w:rsidRPr="000E6D2F">
              <w:rPr>
                <w:rFonts w:ascii="Times New Roman" w:hAnsi="Times New Roman"/>
                <w:sz w:val="22"/>
              </w:rPr>
              <w:t>4</w:t>
            </w:r>
            <w:r w:rsidRPr="000E6D2F">
              <w:rPr>
                <w:rFonts w:ascii="Times New Roman" w:hAnsi="Times New Roman"/>
                <w:sz w:val="22"/>
              </w:rPr>
              <w:t>口千兆网卡</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10.GPU</w:t>
            </w:r>
            <w:r w:rsidRPr="000E6D2F">
              <w:rPr>
                <w:rFonts w:ascii="Times New Roman" w:hAnsi="Times New Roman"/>
                <w:sz w:val="22"/>
              </w:rPr>
              <w:t>：支持</w:t>
            </w:r>
            <w:r w:rsidRPr="000E6D2F">
              <w:rPr>
                <w:rFonts w:ascii="Times New Roman" w:hAnsi="Times New Roman"/>
                <w:sz w:val="22"/>
              </w:rPr>
              <w:t>≥4</w:t>
            </w:r>
            <w:r w:rsidRPr="000E6D2F">
              <w:rPr>
                <w:rFonts w:ascii="Times New Roman" w:hAnsi="Times New Roman"/>
                <w:sz w:val="22"/>
              </w:rPr>
              <w:t>个双宽</w:t>
            </w:r>
            <w:r w:rsidRPr="000E6D2F">
              <w:rPr>
                <w:rFonts w:ascii="Times New Roman" w:hAnsi="Times New Roman"/>
                <w:sz w:val="22"/>
              </w:rPr>
              <w:t>GPU</w:t>
            </w:r>
            <w:r w:rsidRPr="000E6D2F">
              <w:rPr>
                <w:rFonts w:ascii="Times New Roman" w:hAnsi="Times New Roman"/>
                <w:sz w:val="22"/>
              </w:rPr>
              <w:t>卡或</w:t>
            </w:r>
            <w:r w:rsidRPr="000E6D2F">
              <w:rPr>
                <w:rFonts w:ascii="Times New Roman" w:hAnsi="Times New Roman"/>
                <w:sz w:val="22"/>
              </w:rPr>
              <w:t>≥12</w:t>
            </w:r>
            <w:r w:rsidRPr="000E6D2F">
              <w:rPr>
                <w:rFonts w:ascii="Times New Roman" w:hAnsi="Times New Roman"/>
                <w:sz w:val="22"/>
              </w:rPr>
              <w:t>个单宽</w:t>
            </w:r>
            <w:r w:rsidRPr="000E6D2F">
              <w:rPr>
                <w:rFonts w:ascii="Times New Roman" w:hAnsi="Times New Roman"/>
                <w:sz w:val="22"/>
              </w:rPr>
              <w:t>GPU</w:t>
            </w:r>
            <w:r w:rsidRPr="000E6D2F">
              <w:rPr>
                <w:rFonts w:ascii="Times New Roman" w:hAnsi="Times New Roman"/>
                <w:sz w:val="22"/>
              </w:rPr>
              <w:t>卡</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11.</w:t>
            </w:r>
            <w:r w:rsidRPr="000E6D2F">
              <w:rPr>
                <w:rFonts w:ascii="Times New Roman" w:hAnsi="Times New Roman"/>
                <w:sz w:val="22"/>
              </w:rPr>
              <w:t>接口：标配</w:t>
            </w:r>
            <w:r w:rsidRPr="000E6D2F">
              <w:rPr>
                <w:rFonts w:ascii="Times New Roman" w:hAnsi="Times New Roman"/>
                <w:sz w:val="22"/>
              </w:rPr>
              <w:t>1</w:t>
            </w:r>
            <w:r w:rsidRPr="000E6D2F">
              <w:rPr>
                <w:rFonts w:ascii="Times New Roman" w:hAnsi="Times New Roman"/>
                <w:sz w:val="22"/>
              </w:rPr>
              <w:t>个前置</w:t>
            </w:r>
            <w:r w:rsidRPr="000E6D2F">
              <w:rPr>
                <w:rFonts w:ascii="Times New Roman" w:hAnsi="Times New Roman"/>
                <w:sz w:val="22"/>
              </w:rPr>
              <w:t>VGA</w:t>
            </w:r>
            <w:r w:rsidRPr="000E6D2F">
              <w:rPr>
                <w:rFonts w:ascii="Times New Roman" w:hAnsi="Times New Roman"/>
                <w:sz w:val="22"/>
              </w:rPr>
              <w:t>，</w:t>
            </w:r>
            <w:r w:rsidRPr="000E6D2F">
              <w:rPr>
                <w:rFonts w:ascii="Times New Roman" w:hAnsi="Times New Roman"/>
                <w:sz w:val="22"/>
              </w:rPr>
              <w:t>1</w:t>
            </w:r>
            <w:r w:rsidRPr="000E6D2F">
              <w:rPr>
                <w:rFonts w:ascii="Times New Roman" w:hAnsi="Times New Roman"/>
                <w:sz w:val="22"/>
              </w:rPr>
              <w:t>个后置</w:t>
            </w:r>
            <w:r w:rsidRPr="000E6D2F">
              <w:rPr>
                <w:rFonts w:ascii="Times New Roman" w:hAnsi="Times New Roman"/>
                <w:sz w:val="22"/>
              </w:rPr>
              <w:t>VGA</w:t>
            </w:r>
            <w:r w:rsidRPr="000E6D2F">
              <w:rPr>
                <w:rFonts w:ascii="Times New Roman" w:hAnsi="Times New Roman"/>
                <w:sz w:val="22"/>
              </w:rPr>
              <w:t>和</w:t>
            </w:r>
            <w:r w:rsidRPr="000E6D2F">
              <w:rPr>
                <w:rFonts w:ascii="Times New Roman" w:hAnsi="Times New Roman"/>
                <w:sz w:val="22"/>
              </w:rPr>
              <w:t>1</w:t>
            </w:r>
            <w:r w:rsidRPr="000E6D2F">
              <w:rPr>
                <w:rFonts w:ascii="Times New Roman" w:hAnsi="Times New Roman"/>
                <w:sz w:val="22"/>
              </w:rPr>
              <w:t>个串口，</w:t>
            </w:r>
            <w:r w:rsidRPr="000E6D2F">
              <w:rPr>
                <w:rFonts w:ascii="Times New Roman" w:hAnsi="Times New Roman"/>
                <w:sz w:val="22"/>
              </w:rPr>
              <w:t xml:space="preserve">6 </w:t>
            </w:r>
            <w:r w:rsidRPr="000E6D2F">
              <w:rPr>
                <w:rFonts w:ascii="Times New Roman" w:hAnsi="Times New Roman"/>
                <w:sz w:val="22"/>
              </w:rPr>
              <w:t>个</w:t>
            </w:r>
            <w:r w:rsidRPr="000E6D2F">
              <w:rPr>
                <w:rFonts w:ascii="Times New Roman" w:hAnsi="Times New Roman"/>
                <w:sz w:val="22"/>
              </w:rPr>
              <w:t>USB 3.0</w:t>
            </w:r>
            <w:r w:rsidRPr="000E6D2F">
              <w:rPr>
                <w:rFonts w:ascii="Times New Roman" w:hAnsi="Times New Roman"/>
                <w:sz w:val="22"/>
              </w:rPr>
              <w:t>（</w:t>
            </w:r>
            <w:r w:rsidRPr="000E6D2F">
              <w:rPr>
                <w:rFonts w:ascii="Times New Roman" w:hAnsi="Times New Roman"/>
                <w:sz w:val="22"/>
              </w:rPr>
              <w:t>2</w:t>
            </w:r>
            <w:r w:rsidRPr="000E6D2F">
              <w:rPr>
                <w:rFonts w:ascii="Times New Roman" w:hAnsi="Times New Roman"/>
                <w:sz w:val="22"/>
              </w:rPr>
              <w:t>前置，</w:t>
            </w:r>
            <w:r w:rsidRPr="000E6D2F">
              <w:rPr>
                <w:rFonts w:ascii="Times New Roman" w:hAnsi="Times New Roman"/>
                <w:sz w:val="22"/>
              </w:rPr>
              <w:t>2</w:t>
            </w:r>
            <w:r w:rsidRPr="000E6D2F">
              <w:rPr>
                <w:rFonts w:ascii="Times New Roman" w:hAnsi="Times New Roman"/>
                <w:sz w:val="22"/>
              </w:rPr>
              <w:t>后置，</w:t>
            </w:r>
            <w:r w:rsidRPr="000E6D2F">
              <w:rPr>
                <w:rFonts w:ascii="Times New Roman" w:hAnsi="Times New Roman"/>
                <w:sz w:val="22"/>
              </w:rPr>
              <w:t>2</w:t>
            </w:r>
            <w:r w:rsidRPr="000E6D2F">
              <w:rPr>
                <w:rFonts w:ascii="Times New Roman" w:hAnsi="Times New Roman"/>
                <w:sz w:val="22"/>
              </w:rPr>
              <w:t>内置），</w:t>
            </w:r>
            <w:r w:rsidRPr="000E6D2F">
              <w:rPr>
                <w:rFonts w:ascii="Times New Roman" w:hAnsi="Times New Roman"/>
                <w:sz w:val="22"/>
              </w:rPr>
              <w:t>1</w:t>
            </w:r>
            <w:r w:rsidRPr="000E6D2F">
              <w:rPr>
                <w:rFonts w:ascii="Times New Roman" w:hAnsi="Times New Roman"/>
                <w:sz w:val="22"/>
              </w:rPr>
              <w:t>个前置专用管理接口</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12.</w:t>
            </w:r>
            <w:r w:rsidRPr="000E6D2F">
              <w:rPr>
                <w:rFonts w:ascii="Times New Roman" w:hAnsi="Times New Roman"/>
                <w:sz w:val="22"/>
              </w:rPr>
              <w:t>电源风扇：配置</w:t>
            </w:r>
            <w:r w:rsidRPr="000E6D2F">
              <w:rPr>
                <w:rFonts w:ascii="Times New Roman" w:hAnsi="Times New Roman"/>
                <w:sz w:val="22"/>
              </w:rPr>
              <w:t>≥2</w:t>
            </w:r>
            <w:r w:rsidRPr="000E6D2F">
              <w:rPr>
                <w:rFonts w:ascii="Times New Roman" w:hAnsi="Times New Roman"/>
                <w:sz w:val="22"/>
              </w:rPr>
              <w:t>个</w:t>
            </w:r>
            <w:r w:rsidRPr="000E6D2F">
              <w:rPr>
                <w:rFonts w:ascii="Times New Roman" w:hAnsi="Times New Roman"/>
                <w:sz w:val="22"/>
              </w:rPr>
              <w:t>800W</w:t>
            </w:r>
            <w:r w:rsidRPr="000E6D2F">
              <w:rPr>
                <w:rFonts w:ascii="Times New Roman" w:hAnsi="Times New Roman"/>
                <w:sz w:val="22"/>
              </w:rPr>
              <w:t>电源，支持</w:t>
            </w:r>
            <w:r w:rsidRPr="000E6D2F">
              <w:rPr>
                <w:rFonts w:ascii="Times New Roman" w:hAnsi="Times New Roman"/>
                <w:sz w:val="22"/>
              </w:rPr>
              <w:t>96%</w:t>
            </w:r>
            <w:r w:rsidRPr="000E6D2F">
              <w:rPr>
                <w:rFonts w:ascii="Times New Roman" w:hAnsi="Times New Roman"/>
                <w:sz w:val="22"/>
              </w:rPr>
              <w:t>能效比的钛金级电源选件，满配热插拔冗余风扇</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13.</w:t>
            </w:r>
            <w:r w:rsidRPr="000E6D2F">
              <w:rPr>
                <w:rFonts w:ascii="Times New Roman" w:hAnsi="Times New Roman"/>
                <w:sz w:val="22"/>
              </w:rPr>
              <w:t>工作温度：支持最高</w:t>
            </w:r>
            <w:r w:rsidRPr="000E6D2F">
              <w:rPr>
                <w:rFonts w:ascii="Times New Roman" w:hAnsi="Times New Roman"/>
                <w:sz w:val="22"/>
              </w:rPr>
              <w:t>5-45°C</w:t>
            </w:r>
            <w:r w:rsidRPr="000E6D2F">
              <w:rPr>
                <w:rFonts w:ascii="Times New Roman" w:hAnsi="Times New Roman"/>
                <w:sz w:val="22"/>
              </w:rPr>
              <w:t>标准工作温度</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sz w:val="22"/>
              </w:rPr>
              <w:t>14.</w:t>
            </w:r>
            <w:r w:rsidRPr="000E6D2F">
              <w:rPr>
                <w:rFonts w:ascii="Times New Roman" w:hAnsi="Times New Roman"/>
                <w:sz w:val="22"/>
              </w:rPr>
              <w:t>远程管理功能：配置</w:t>
            </w:r>
            <w:r w:rsidRPr="000E6D2F">
              <w:rPr>
                <w:rFonts w:ascii="Times New Roman" w:hAnsi="Times New Roman"/>
                <w:sz w:val="22"/>
              </w:rPr>
              <w:t>≥1</w:t>
            </w:r>
            <w:r w:rsidRPr="000E6D2F">
              <w:rPr>
                <w:rFonts w:ascii="Times New Roman" w:hAnsi="Times New Roman"/>
                <w:sz w:val="22"/>
              </w:rPr>
              <w:t>个</w:t>
            </w:r>
            <w:r w:rsidRPr="000E6D2F">
              <w:rPr>
                <w:rFonts w:ascii="Times New Roman" w:hAnsi="Times New Roman"/>
                <w:sz w:val="22"/>
              </w:rPr>
              <w:t>1Gb</w:t>
            </w:r>
            <w:r w:rsidRPr="000E6D2F">
              <w:rPr>
                <w:rFonts w:ascii="Times New Roman" w:hAnsi="Times New Roman"/>
                <w:sz w:val="22"/>
              </w:rPr>
              <w:t>独立的远程管理控制端口，配置虚拟</w:t>
            </w:r>
            <w:r w:rsidRPr="000E6D2F">
              <w:rPr>
                <w:rFonts w:ascii="Times New Roman" w:hAnsi="Times New Roman"/>
                <w:sz w:val="22"/>
              </w:rPr>
              <w:t>KVM</w:t>
            </w:r>
            <w:r w:rsidRPr="000E6D2F">
              <w:rPr>
                <w:rFonts w:ascii="Times New Roman" w:hAnsi="Times New Roman"/>
                <w:sz w:val="22"/>
              </w:rPr>
              <w:t>功能</w:t>
            </w:r>
            <w:r w:rsidRPr="000E6D2F">
              <w:rPr>
                <w:rFonts w:ascii="Times New Roman" w:hAnsi="Times New Roman"/>
                <w:sz w:val="22"/>
              </w:rPr>
              <w:t xml:space="preserve">, </w:t>
            </w:r>
            <w:r w:rsidRPr="000E6D2F">
              <w:rPr>
                <w:rFonts w:ascii="Times New Roman" w:hAnsi="Times New Roman"/>
                <w:sz w:val="22"/>
              </w:rPr>
              <w:t>可实现与操作系统无关的远程对服务器的完全控制，包括远程的开机、关机、重启、更新</w:t>
            </w:r>
            <w:r w:rsidRPr="000E6D2F">
              <w:rPr>
                <w:rFonts w:ascii="Times New Roman" w:hAnsi="Times New Roman"/>
                <w:sz w:val="22"/>
              </w:rPr>
              <w:t>Firmware</w:t>
            </w:r>
            <w:r w:rsidRPr="000E6D2F">
              <w:rPr>
                <w:rFonts w:ascii="Times New Roman" w:hAnsi="Times New Roman"/>
                <w:sz w:val="22"/>
              </w:rPr>
              <w:t>、虚拟软驱、虚拟光驱、虚拟文件夹等操作，提供服务器健康日记、服务器控制台录屏</w:t>
            </w:r>
            <w:r w:rsidRPr="000E6D2F">
              <w:rPr>
                <w:rFonts w:ascii="Times New Roman" w:hAnsi="Times New Roman"/>
                <w:sz w:val="22"/>
              </w:rPr>
              <w:t>/</w:t>
            </w:r>
            <w:r w:rsidRPr="000E6D2F">
              <w:rPr>
                <w:rFonts w:ascii="Times New Roman" w:hAnsi="Times New Roman"/>
                <w:sz w:val="22"/>
              </w:rPr>
              <w:t>回放功能，能够提供电源监控，可支持动态功率封顶</w:t>
            </w:r>
          </w:p>
        </w:tc>
      </w:tr>
      <w:tr w:rsidR="007D47DD" w:rsidRPr="000E6D2F" w:rsidTr="008E1E82">
        <w:trPr>
          <w:cantSplit/>
          <w:trHeight w:val="560"/>
        </w:trPr>
        <w:tc>
          <w:tcPr>
            <w:tcW w:w="241" w:type="pct"/>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324" w:type="pct"/>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348" w:type="pct"/>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sz w:val="22"/>
              </w:rPr>
              <w:t>服务要求</w:t>
            </w:r>
          </w:p>
        </w:tc>
        <w:tc>
          <w:tcPr>
            <w:tcW w:w="4087" w:type="pct"/>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sz w:val="22"/>
              </w:rPr>
            </w:pPr>
            <w:r w:rsidRPr="000E6D2F">
              <w:rPr>
                <w:rFonts w:ascii="Times New Roman" w:hAnsi="Times New Roman"/>
                <w:sz w:val="22"/>
              </w:rPr>
              <w:t>1.</w:t>
            </w:r>
            <w:r w:rsidRPr="000E6D2F">
              <w:rPr>
                <w:rFonts w:ascii="Times New Roman" w:hAnsi="Times New Roman"/>
                <w:sz w:val="22"/>
              </w:rPr>
              <w:t>整机提供首次硬件基本安装服务，包括设备开箱、上架以及通电等操作</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sz w:val="22"/>
              </w:rPr>
              <w:t>2.</w:t>
            </w:r>
            <w:r w:rsidRPr="000E6D2F">
              <w:rPr>
                <w:rFonts w:ascii="Times New Roman" w:hAnsi="Times New Roman"/>
                <w:sz w:val="22"/>
              </w:rPr>
              <w:t>为保证业务的稳定性，设备厂商需配合软件方进行业务迁移、联调等集成服务</w:t>
            </w:r>
          </w:p>
        </w:tc>
      </w:tr>
      <w:tr w:rsidR="007D47DD" w:rsidRPr="000E6D2F" w:rsidTr="008E1E82">
        <w:trPr>
          <w:cantSplit/>
          <w:trHeight w:val="300"/>
        </w:trPr>
        <w:tc>
          <w:tcPr>
            <w:tcW w:w="241" w:type="pct"/>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324" w:type="pct"/>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348" w:type="pct"/>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sz w:val="22"/>
              </w:rPr>
              <w:t>质保期限</w:t>
            </w:r>
          </w:p>
        </w:tc>
        <w:tc>
          <w:tcPr>
            <w:tcW w:w="4087" w:type="pct"/>
            <w:tcBorders>
              <w:top w:val="nil"/>
              <w:left w:val="nil"/>
              <w:bottom w:val="single" w:sz="4" w:space="0" w:color="auto"/>
              <w:right w:val="single" w:sz="4" w:space="0" w:color="auto"/>
            </w:tcBorders>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sz w:val="22"/>
              </w:rPr>
              <w:t>3</w:t>
            </w:r>
            <w:r w:rsidRPr="000E6D2F">
              <w:rPr>
                <w:rFonts w:ascii="Times New Roman" w:hAnsi="Times New Roman"/>
                <w:sz w:val="22"/>
              </w:rPr>
              <w:t>年</w:t>
            </w:r>
            <w:r w:rsidRPr="000E6D2F">
              <w:rPr>
                <w:rFonts w:ascii="Times New Roman" w:hAnsi="Times New Roman" w:hint="eastAsia"/>
                <w:sz w:val="22"/>
              </w:rPr>
              <w:t>每周</w:t>
            </w:r>
            <w:r w:rsidRPr="000E6D2F">
              <w:rPr>
                <w:rFonts w:ascii="Times New Roman" w:hAnsi="Times New Roman"/>
                <w:sz w:val="22"/>
              </w:rPr>
              <w:t>7</w:t>
            </w:r>
            <w:r w:rsidRPr="000E6D2F">
              <w:rPr>
                <w:rFonts w:ascii="Times New Roman" w:hAnsi="Times New Roman" w:hint="eastAsia"/>
                <w:sz w:val="22"/>
              </w:rPr>
              <w:t>天</w:t>
            </w:r>
            <w:r w:rsidRPr="000E6D2F">
              <w:rPr>
                <w:rFonts w:ascii="Times New Roman" w:hAnsi="Times New Roman"/>
                <w:sz w:val="22"/>
              </w:rPr>
              <w:t>×24</w:t>
            </w:r>
            <w:r w:rsidRPr="000E6D2F">
              <w:rPr>
                <w:rFonts w:ascii="Times New Roman" w:hAnsi="Times New Roman" w:hint="eastAsia"/>
                <w:sz w:val="22"/>
              </w:rPr>
              <w:t>小时</w:t>
            </w:r>
            <w:r w:rsidRPr="000E6D2F">
              <w:rPr>
                <w:rFonts w:ascii="Times New Roman" w:hAnsi="Times New Roman"/>
                <w:sz w:val="22"/>
              </w:rPr>
              <w:t>质保，包括产品保修服务、远程支持服务。</w:t>
            </w:r>
          </w:p>
        </w:tc>
      </w:tr>
      <w:tr w:rsidR="007D47DD" w:rsidRPr="000E6D2F" w:rsidTr="008E1E82">
        <w:trPr>
          <w:cantSplit/>
          <w:trHeight w:val="1550"/>
        </w:trPr>
        <w:tc>
          <w:tcPr>
            <w:tcW w:w="241" w:type="pct"/>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4</w:t>
            </w:r>
          </w:p>
        </w:tc>
        <w:tc>
          <w:tcPr>
            <w:tcW w:w="324" w:type="pct"/>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sz w:val="22"/>
              </w:rPr>
            </w:pPr>
            <w:r w:rsidRPr="000E6D2F">
              <w:rPr>
                <w:rFonts w:ascii="Times New Roman" w:hAnsi="Times New Roman"/>
                <w:sz w:val="22"/>
              </w:rPr>
              <w:t>磁盘存储阵列</w:t>
            </w:r>
          </w:p>
        </w:tc>
        <w:tc>
          <w:tcPr>
            <w:tcW w:w="348" w:type="pct"/>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sz w:val="22"/>
              </w:rPr>
            </w:pPr>
            <w:r w:rsidRPr="000E6D2F">
              <w:rPr>
                <w:rFonts w:ascii="Times New Roman" w:hAnsi="Times New Roman"/>
                <w:sz w:val="22"/>
              </w:rPr>
              <w:t>设备参数</w:t>
            </w:r>
          </w:p>
        </w:tc>
        <w:tc>
          <w:tcPr>
            <w:tcW w:w="4087" w:type="pct"/>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rPr>
                <w:rFonts w:ascii="Times New Roman" w:hAnsi="Times New Roman"/>
                <w:sz w:val="22"/>
              </w:rPr>
            </w:pPr>
            <w:r w:rsidRPr="000E6D2F">
              <w:rPr>
                <w:rFonts w:ascii="Times New Roman" w:hAnsi="Times New Roman"/>
                <w:sz w:val="22"/>
              </w:rPr>
              <w:t>性能参数：</w:t>
            </w:r>
            <w:r w:rsidRPr="000E6D2F">
              <w:rPr>
                <w:rFonts w:ascii="Times New Roman" w:hAnsi="Times New Roman"/>
                <w:sz w:val="22"/>
              </w:rPr>
              <w:t>2U</w:t>
            </w:r>
            <w:r w:rsidRPr="000E6D2F">
              <w:rPr>
                <w:rFonts w:ascii="Times New Roman" w:hAnsi="Times New Roman"/>
                <w:sz w:val="22"/>
              </w:rPr>
              <w:t>双控</w:t>
            </w:r>
            <w:r w:rsidRPr="000E6D2F">
              <w:rPr>
                <w:rFonts w:ascii="Times New Roman" w:hAnsi="Times New Roman"/>
                <w:sz w:val="22"/>
              </w:rPr>
              <w:t>64GB</w:t>
            </w:r>
            <w:r w:rsidRPr="000E6D2F">
              <w:rPr>
                <w:rFonts w:ascii="Times New Roman" w:hAnsi="Times New Roman"/>
                <w:sz w:val="22"/>
              </w:rPr>
              <w:t>缓存；</w:t>
            </w:r>
          </w:p>
          <w:p w:rsidR="007D47DD" w:rsidRPr="000E6D2F" w:rsidRDefault="007D47DD" w:rsidP="008E1E82">
            <w:pPr>
              <w:widowControl/>
              <w:rPr>
                <w:rFonts w:ascii="Times New Roman" w:hAnsi="Times New Roman"/>
                <w:sz w:val="22"/>
              </w:rPr>
            </w:pPr>
            <w:r w:rsidRPr="000E6D2F">
              <w:rPr>
                <w:rFonts w:ascii="Times New Roman" w:hAnsi="Times New Roman"/>
                <w:sz w:val="22"/>
              </w:rPr>
              <w:t>配置智能数据分级使用许可；</w:t>
            </w:r>
          </w:p>
          <w:p w:rsidR="007D47DD" w:rsidRPr="000E6D2F" w:rsidRDefault="007D47DD" w:rsidP="008E1E82">
            <w:pPr>
              <w:widowControl/>
              <w:rPr>
                <w:rFonts w:ascii="Times New Roman" w:hAnsi="Times New Roman"/>
                <w:sz w:val="22"/>
              </w:rPr>
            </w:pPr>
            <w:r w:rsidRPr="000E6D2F">
              <w:rPr>
                <w:rFonts w:ascii="Times New Roman" w:hAnsi="Times New Roman"/>
                <w:sz w:val="22"/>
              </w:rPr>
              <w:t>A-A</w:t>
            </w:r>
            <w:r w:rsidRPr="000E6D2F">
              <w:rPr>
                <w:rFonts w:ascii="Times New Roman" w:hAnsi="Times New Roman"/>
                <w:sz w:val="22"/>
              </w:rPr>
              <w:t>架构：控制器采用</w:t>
            </w:r>
            <w:r w:rsidRPr="000E6D2F">
              <w:rPr>
                <w:rFonts w:ascii="Times New Roman" w:hAnsi="Times New Roman"/>
                <w:sz w:val="22"/>
              </w:rPr>
              <w:t>Active-Active</w:t>
            </w:r>
            <w:r w:rsidRPr="000E6D2F">
              <w:rPr>
                <w:rFonts w:ascii="Times New Roman" w:hAnsi="Times New Roman"/>
                <w:sz w:val="22"/>
              </w:rPr>
              <w:t>架构，</w:t>
            </w:r>
            <w:r w:rsidRPr="000E6D2F">
              <w:rPr>
                <w:rFonts w:ascii="Times New Roman" w:hAnsi="Times New Roman"/>
                <w:sz w:val="22"/>
              </w:rPr>
              <w:t>LUN</w:t>
            </w:r>
            <w:r w:rsidRPr="000E6D2F">
              <w:rPr>
                <w:rFonts w:ascii="Times New Roman" w:hAnsi="Times New Roman"/>
                <w:sz w:val="22"/>
              </w:rPr>
              <w:t>不归属于某一个控制器，业务负载均衡到</w:t>
            </w:r>
            <w:r w:rsidRPr="000E6D2F">
              <w:rPr>
                <w:rFonts w:ascii="Times New Roman" w:hAnsi="Times New Roman"/>
                <w:sz w:val="22"/>
              </w:rPr>
              <w:t>≥2</w:t>
            </w:r>
            <w:r w:rsidRPr="000E6D2F">
              <w:rPr>
                <w:rFonts w:ascii="Times New Roman" w:hAnsi="Times New Roman"/>
                <w:sz w:val="22"/>
              </w:rPr>
              <w:t>个控制器，业务运行过程中，每个控制器的</w:t>
            </w:r>
            <w:r w:rsidRPr="000E6D2F">
              <w:rPr>
                <w:rFonts w:ascii="Times New Roman" w:hAnsi="Times New Roman"/>
                <w:sz w:val="22"/>
              </w:rPr>
              <w:t>IOPS</w:t>
            </w:r>
            <w:r w:rsidRPr="000E6D2F">
              <w:rPr>
                <w:rFonts w:ascii="Times New Roman" w:hAnsi="Times New Roman"/>
                <w:sz w:val="22"/>
              </w:rPr>
              <w:t>和</w:t>
            </w:r>
            <w:r w:rsidRPr="000E6D2F">
              <w:rPr>
                <w:rFonts w:ascii="Times New Roman" w:hAnsi="Times New Roman"/>
                <w:sz w:val="22"/>
              </w:rPr>
              <w:t>CPU</w:t>
            </w:r>
            <w:r w:rsidRPr="000E6D2F">
              <w:rPr>
                <w:rFonts w:ascii="Times New Roman" w:hAnsi="Times New Roman"/>
                <w:sz w:val="22"/>
              </w:rPr>
              <w:t>利用率差异不超过</w:t>
            </w:r>
            <w:r w:rsidRPr="000E6D2F">
              <w:rPr>
                <w:rFonts w:ascii="Times New Roman" w:hAnsi="Times New Roman"/>
                <w:sz w:val="22"/>
              </w:rPr>
              <w:t>10%</w:t>
            </w:r>
            <w:r w:rsidRPr="000E6D2F">
              <w:rPr>
                <w:rFonts w:ascii="Times New Roman" w:hAnsi="Times New Roman"/>
                <w:sz w:val="22"/>
              </w:rPr>
              <w:t>；</w:t>
            </w:r>
          </w:p>
          <w:p w:rsidR="007D47DD" w:rsidRPr="000E6D2F" w:rsidRDefault="007D47DD" w:rsidP="008E1E82">
            <w:pPr>
              <w:widowControl/>
              <w:rPr>
                <w:rFonts w:ascii="Times New Roman" w:hAnsi="Times New Roman"/>
                <w:sz w:val="22"/>
              </w:rPr>
            </w:pPr>
            <w:r w:rsidRPr="000E6D2F">
              <w:rPr>
                <w:rFonts w:ascii="Times New Roman" w:hAnsi="Times New Roman"/>
                <w:sz w:val="22"/>
              </w:rPr>
              <w:t>配置</w:t>
            </w:r>
            <w:r w:rsidRPr="000E6D2F">
              <w:rPr>
                <w:rFonts w:ascii="Times New Roman" w:hAnsi="Times New Roman"/>
                <w:sz w:val="22"/>
              </w:rPr>
              <w:t>8</w:t>
            </w:r>
            <w:r w:rsidRPr="000E6D2F">
              <w:rPr>
                <w:rFonts w:ascii="Times New Roman" w:hAnsi="Times New Roman"/>
                <w:sz w:val="22"/>
              </w:rPr>
              <w:t>个万兆电接口，</w:t>
            </w:r>
            <w:r w:rsidRPr="000E6D2F">
              <w:rPr>
                <w:rFonts w:ascii="Times New Roman" w:hAnsi="Times New Roman"/>
                <w:sz w:val="22"/>
              </w:rPr>
              <w:t>8</w:t>
            </w:r>
            <w:r w:rsidRPr="000E6D2F">
              <w:rPr>
                <w:rFonts w:ascii="Times New Roman" w:hAnsi="Times New Roman"/>
                <w:sz w:val="22"/>
              </w:rPr>
              <w:t>个</w:t>
            </w:r>
            <w:r w:rsidRPr="000E6D2F">
              <w:rPr>
                <w:rFonts w:ascii="Times New Roman" w:hAnsi="Times New Roman"/>
                <w:sz w:val="22"/>
              </w:rPr>
              <w:t>16G</w:t>
            </w:r>
            <w:r w:rsidRPr="000E6D2F">
              <w:rPr>
                <w:rFonts w:ascii="Times New Roman" w:hAnsi="Times New Roman"/>
                <w:sz w:val="22"/>
              </w:rPr>
              <w:t>光纤通道接口；</w:t>
            </w:r>
          </w:p>
          <w:p w:rsidR="007D47DD" w:rsidRPr="000E6D2F" w:rsidRDefault="007D47DD" w:rsidP="008E1E82">
            <w:pPr>
              <w:widowControl/>
              <w:rPr>
                <w:rFonts w:ascii="Times New Roman" w:hAnsi="Times New Roman"/>
                <w:sz w:val="22"/>
              </w:rPr>
            </w:pPr>
            <w:r w:rsidRPr="000E6D2F">
              <w:rPr>
                <w:rFonts w:ascii="Times New Roman" w:hAnsi="Times New Roman"/>
                <w:sz w:val="22"/>
              </w:rPr>
              <w:t>提供不少于</w:t>
            </w:r>
            <w:r w:rsidRPr="000E6D2F">
              <w:rPr>
                <w:rFonts w:ascii="Times New Roman" w:hAnsi="Times New Roman"/>
                <w:sz w:val="22"/>
              </w:rPr>
              <w:t>12</w:t>
            </w:r>
            <w:r w:rsidRPr="000E6D2F">
              <w:rPr>
                <w:rFonts w:ascii="Times New Roman" w:hAnsi="Times New Roman"/>
                <w:sz w:val="22"/>
              </w:rPr>
              <w:t>个</w:t>
            </w:r>
            <w:r w:rsidRPr="000E6D2F">
              <w:rPr>
                <w:rFonts w:ascii="Times New Roman" w:hAnsi="Times New Roman"/>
                <w:sz w:val="22"/>
              </w:rPr>
              <w:t>3.5</w:t>
            </w:r>
            <w:r w:rsidRPr="000E6D2F">
              <w:rPr>
                <w:rFonts w:ascii="Times New Roman" w:hAnsi="Times New Roman"/>
                <w:sz w:val="22"/>
              </w:rPr>
              <w:t>硬盘槽位；</w:t>
            </w:r>
          </w:p>
          <w:p w:rsidR="007D47DD" w:rsidRPr="000E6D2F" w:rsidRDefault="007D47DD" w:rsidP="008E1E82">
            <w:pPr>
              <w:widowControl/>
              <w:rPr>
                <w:rFonts w:ascii="Times New Roman" w:hAnsi="Times New Roman"/>
                <w:sz w:val="22"/>
              </w:rPr>
            </w:pPr>
            <w:r w:rsidRPr="000E6D2F">
              <w:rPr>
                <w:rFonts w:ascii="Times New Roman" w:hAnsi="Times New Roman"/>
                <w:sz w:val="22"/>
              </w:rPr>
              <w:t>配置等同或优于</w:t>
            </w:r>
            <w:r w:rsidRPr="000E6D2F">
              <w:rPr>
                <w:rFonts w:ascii="Times New Roman" w:hAnsi="Times New Roman"/>
                <w:sz w:val="22"/>
              </w:rPr>
              <w:t>12*1.92T SSD</w:t>
            </w:r>
            <w:r w:rsidRPr="000E6D2F">
              <w:rPr>
                <w:rFonts w:ascii="Times New Roman" w:hAnsi="Times New Roman"/>
                <w:sz w:val="22"/>
              </w:rPr>
              <w:t>硬盘；</w:t>
            </w:r>
          </w:p>
          <w:p w:rsidR="007D47DD" w:rsidRPr="000E6D2F" w:rsidRDefault="007D47DD" w:rsidP="008E1E82">
            <w:pPr>
              <w:widowControl/>
              <w:rPr>
                <w:rFonts w:ascii="Times New Roman" w:hAnsi="Times New Roman"/>
                <w:sz w:val="22"/>
              </w:rPr>
            </w:pPr>
            <w:r w:rsidRPr="000E6D2F">
              <w:rPr>
                <w:rFonts w:ascii="Times New Roman" w:hAnsi="Times New Roman"/>
                <w:sz w:val="22"/>
              </w:rPr>
              <w:t>时延：稳定时延</w:t>
            </w:r>
            <w:r w:rsidRPr="000E6D2F">
              <w:rPr>
                <w:rFonts w:ascii="Times New Roman" w:hAnsi="Times New Roman"/>
                <w:sz w:val="22"/>
              </w:rPr>
              <w:t>≤0.5ms</w:t>
            </w:r>
            <w:r w:rsidRPr="000E6D2F">
              <w:rPr>
                <w:rFonts w:ascii="Times New Roman" w:hAnsi="Times New Roman"/>
                <w:sz w:val="22"/>
              </w:rPr>
              <w:t>，包括开启增值功能（不少于</w:t>
            </w:r>
            <w:r w:rsidRPr="000E6D2F">
              <w:rPr>
                <w:rFonts w:ascii="Times New Roman" w:hAnsi="Times New Roman"/>
                <w:sz w:val="22"/>
              </w:rPr>
              <w:t>3</w:t>
            </w:r>
            <w:r w:rsidRPr="000E6D2F">
              <w:rPr>
                <w:rFonts w:ascii="Times New Roman" w:hAnsi="Times New Roman"/>
                <w:sz w:val="22"/>
              </w:rPr>
              <w:t>个，包括开启快照）的情况下；</w:t>
            </w:r>
          </w:p>
          <w:p w:rsidR="007D47DD" w:rsidRPr="000E6D2F" w:rsidRDefault="007D47DD" w:rsidP="008E1E82">
            <w:pPr>
              <w:widowControl/>
              <w:rPr>
                <w:rFonts w:ascii="Times New Roman" w:hAnsi="Times New Roman"/>
                <w:sz w:val="22"/>
              </w:rPr>
            </w:pPr>
            <w:r w:rsidRPr="000E6D2F">
              <w:rPr>
                <w:rFonts w:ascii="Times New Roman" w:hAnsi="Times New Roman"/>
                <w:sz w:val="22"/>
              </w:rPr>
              <w:t>支持</w:t>
            </w:r>
            <w:r w:rsidRPr="000E6D2F">
              <w:rPr>
                <w:rFonts w:ascii="Times New Roman" w:hAnsi="Times New Roman"/>
                <w:sz w:val="22"/>
              </w:rPr>
              <w:t>RAID</w:t>
            </w:r>
            <w:r w:rsidRPr="000E6D2F">
              <w:rPr>
                <w:rFonts w:ascii="Times New Roman" w:hAnsi="Times New Roman"/>
                <w:sz w:val="22"/>
              </w:rPr>
              <w:t>：支持</w:t>
            </w:r>
            <w:r w:rsidRPr="000E6D2F">
              <w:rPr>
                <w:rFonts w:ascii="Times New Roman" w:hAnsi="Times New Roman"/>
                <w:sz w:val="22"/>
              </w:rPr>
              <w:t>RAID-TP</w:t>
            </w:r>
            <w:r w:rsidRPr="000E6D2F">
              <w:rPr>
                <w:rFonts w:ascii="Times New Roman" w:hAnsi="Times New Roman"/>
                <w:sz w:val="22"/>
              </w:rPr>
              <w:t>，在同一个</w:t>
            </w:r>
            <w:r w:rsidRPr="000E6D2F">
              <w:rPr>
                <w:rFonts w:ascii="Times New Roman" w:hAnsi="Times New Roman"/>
                <w:sz w:val="22"/>
              </w:rPr>
              <w:t>RAID</w:t>
            </w:r>
            <w:r w:rsidRPr="000E6D2F">
              <w:rPr>
                <w:rFonts w:ascii="Times New Roman" w:hAnsi="Times New Roman"/>
                <w:sz w:val="22"/>
              </w:rPr>
              <w:t>组内容忍任意</w:t>
            </w:r>
            <w:r w:rsidRPr="000E6D2F">
              <w:rPr>
                <w:rFonts w:ascii="Times New Roman" w:hAnsi="Times New Roman"/>
                <w:sz w:val="22"/>
              </w:rPr>
              <w:t>3</w:t>
            </w:r>
            <w:r w:rsidRPr="000E6D2F">
              <w:rPr>
                <w:rFonts w:ascii="Times New Roman" w:hAnsi="Times New Roman"/>
                <w:sz w:val="22"/>
              </w:rPr>
              <w:t>盘同时失效，数据不丢</w:t>
            </w:r>
            <w:r w:rsidRPr="000E6D2F">
              <w:rPr>
                <w:rFonts w:ascii="Times New Roman" w:hAnsi="Times New Roman"/>
                <w:sz w:val="22"/>
              </w:rPr>
              <w:t>&amp;</w:t>
            </w:r>
            <w:r w:rsidRPr="000E6D2F">
              <w:rPr>
                <w:rFonts w:ascii="Times New Roman" w:hAnsi="Times New Roman"/>
                <w:sz w:val="22"/>
              </w:rPr>
              <w:t>不中断业务；</w:t>
            </w:r>
          </w:p>
          <w:p w:rsidR="007D47DD" w:rsidRPr="000E6D2F" w:rsidRDefault="007D47DD" w:rsidP="008E1E82">
            <w:pPr>
              <w:widowControl/>
              <w:rPr>
                <w:rFonts w:ascii="Times New Roman" w:hAnsi="Times New Roman"/>
                <w:sz w:val="22"/>
              </w:rPr>
            </w:pPr>
            <w:r w:rsidRPr="000E6D2F">
              <w:rPr>
                <w:rFonts w:ascii="Times New Roman" w:hAnsi="Times New Roman"/>
                <w:sz w:val="22"/>
              </w:rPr>
              <w:t>动态</w:t>
            </w:r>
            <w:r w:rsidRPr="000E6D2F">
              <w:rPr>
                <w:rFonts w:ascii="Times New Roman" w:hAnsi="Times New Roman"/>
                <w:sz w:val="22"/>
              </w:rPr>
              <w:t>RAID</w:t>
            </w:r>
            <w:r w:rsidRPr="000E6D2F">
              <w:rPr>
                <w:rFonts w:ascii="Times New Roman" w:hAnsi="Times New Roman"/>
                <w:sz w:val="22"/>
              </w:rPr>
              <w:t>重构：当磁盘故障时，可以变更减少</w:t>
            </w:r>
            <w:r w:rsidRPr="000E6D2F">
              <w:rPr>
                <w:rFonts w:ascii="Times New Roman" w:hAnsi="Times New Roman"/>
                <w:sz w:val="22"/>
              </w:rPr>
              <w:t>RAID</w:t>
            </w:r>
            <w:r w:rsidRPr="000E6D2F">
              <w:rPr>
                <w:rFonts w:ascii="Times New Roman" w:hAnsi="Times New Roman"/>
                <w:sz w:val="22"/>
              </w:rPr>
              <w:t>组磁盘数量，以确保数据冗余级别不降低；</w:t>
            </w:r>
          </w:p>
          <w:p w:rsidR="007D47DD" w:rsidRPr="000E6D2F" w:rsidRDefault="007D47DD" w:rsidP="008E1E82">
            <w:pPr>
              <w:widowControl/>
              <w:rPr>
                <w:rFonts w:ascii="Times New Roman" w:hAnsi="Times New Roman"/>
                <w:sz w:val="22"/>
              </w:rPr>
            </w:pPr>
            <w:r w:rsidRPr="000E6D2F">
              <w:rPr>
                <w:rFonts w:ascii="Times New Roman" w:hAnsi="Times New Roman"/>
                <w:sz w:val="22"/>
              </w:rPr>
              <w:t>QoS</w:t>
            </w:r>
            <w:r w:rsidRPr="000E6D2F">
              <w:rPr>
                <w:rFonts w:ascii="Times New Roman" w:hAnsi="Times New Roman"/>
                <w:sz w:val="22"/>
              </w:rPr>
              <w:t>：支持</w:t>
            </w:r>
            <w:r w:rsidRPr="000E6D2F">
              <w:rPr>
                <w:rFonts w:ascii="Times New Roman" w:hAnsi="Times New Roman"/>
                <w:sz w:val="22"/>
              </w:rPr>
              <w:t>Qos</w:t>
            </w:r>
            <w:r w:rsidRPr="000E6D2F">
              <w:rPr>
                <w:rFonts w:ascii="Times New Roman" w:hAnsi="Times New Roman"/>
                <w:sz w:val="22"/>
              </w:rPr>
              <w:t>功能，支持按照</w:t>
            </w:r>
            <w:r w:rsidRPr="000E6D2F">
              <w:rPr>
                <w:rFonts w:ascii="Times New Roman" w:hAnsi="Times New Roman"/>
                <w:sz w:val="22"/>
              </w:rPr>
              <w:t>LUN</w:t>
            </w:r>
            <w:r w:rsidRPr="000E6D2F">
              <w:rPr>
                <w:rFonts w:ascii="Times New Roman" w:hAnsi="Times New Roman"/>
                <w:sz w:val="22"/>
              </w:rPr>
              <w:t>、</w:t>
            </w:r>
            <w:r w:rsidRPr="000E6D2F">
              <w:rPr>
                <w:rFonts w:ascii="Times New Roman" w:hAnsi="Times New Roman"/>
                <w:sz w:val="22"/>
              </w:rPr>
              <w:t>LUN</w:t>
            </w:r>
            <w:r w:rsidRPr="000E6D2F">
              <w:rPr>
                <w:rFonts w:ascii="Times New Roman" w:hAnsi="Times New Roman"/>
                <w:sz w:val="22"/>
              </w:rPr>
              <w:t>组和主机的方式进行流量控制；提供上限控制和下限保障两种</w:t>
            </w:r>
            <w:r w:rsidRPr="000E6D2F">
              <w:rPr>
                <w:rFonts w:ascii="Times New Roman" w:hAnsi="Times New Roman"/>
                <w:sz w:val="22"/>
              </w:rPr>
              <w:t>QoS</w:t>
            </w:r>
            <w:r w:rsidRPr="000E6D2F">
              <w:rPr>
                <w:rFonts w:ascii="Times New Roman" w:hAnsi="Times New Roman"/>
                <w:sz w:val="22"/>
              </w:rPr>
              <w:t>策略，分别都支持从</w:t>
            </w:r>
            <w:r w:rsidRPr="000E6D2F">
              <w:rPr>
                <w:rFonts w:ascii="Times New Roman" w:hAnsi="Times New Roman"/>
                <w:sz w:val="22"/>
              </w:rPr>
              <w:t>IOPS</w:t>
            </w:r>
            <w:r w:rsidRPr="000E6D2F">
              <w:rPr>
                <w:rFonts w:ascii="Times New Roman" w:hAnsi="Times New Roman"/>
                <w:sz w:val="22"/>
              </w:rPr>
              <w:t>和带宽两个维度进行配置。同时上限控制策略支持</w:t>
            </w:r>
            <w:r w:rsidRPr="000E6D2F">
              <w:rPr>
                <w:rFonts w:ascii="Times New Roman" w:hAnsi="Times New Roman"/>
                <w:sz w:val="22"/>
              </w:rPr>
              <w:t>burst</w:t>
            </w:r>
            <w:r w:rsidRPr="000E6D2F">
              <w:rPr>
                <w:rFonts w:ascii="Times New Roman" w:hAnsi="Times New Roman"/>
                <w:sz w:val="22"/>
              </w:rPr>
              <w:t>配置，下限保障策略支持时延配置；</w:t>
            </w:r>
          </w:p>
          <w:p w:rsidR="007D47DD" w:rsidRPr="000E6D2F" w:rsidRDefault="007D47DD" w:rsidP="008E1E82">
            <w:pPr>
              <w:widowControl/>
              <w:rPr>
                <w:rFonts w:ascii="Times New Roman" w:hAnsi="Times New Roman"/>
                <w:sz w:val="22"/>
              </w:rPr>
            </w:pPr>
            <w:r w:rsidRPr="000E6D2F">
              <w:rPr>
                <w:rFonts w:ascii="Times New Roman" w:hAnsi="Times New Roman"/>
                <w:sz w:val="22"/>
              </w:rPr>
              <w:t>快照：支持单</w:t>
            </w:r>
            <w:r w:rsidRPr="000E6D2F">
              <w:rPr>
                <w:rFonts w:ascii="Times New Roman" w:hAnsi="Times New Roman"/>
                <w:sz w:val="22"/>
              </w:rPr>
              <w:t>LUN ≥6</w:t>
            </w:r>
            <w:r w:rsidRPr="000E6D2F">
              <w:rPr>
                <w:rFonts w:ascii="Times New Roman" w:hAnsi="Times New Roman"/>
                <w:sz w:val="22"/>
              </w:rPr>
              <w:t>万个快照，系统</w:t>
            </w:r>
            <w:r w:rsidRPr="000E6D2F">
              <w:rPr>
                <w:rFonts w:ascii="Times New Roman" w:hAnsi="Times New Roman"/>
                <w:sz w:val="22"/>
              </w:rPr>
              <w:t>≥25</w:t>
            </w:r>
            <w:r w:rsidRPr="000E6D2F">
              <w:rPr>
                <w:rFonts w:ascii="Times New Roman" w:hAnsi="Times New Roman"/>
                <w:sz w:val="22"/>
              </w:rPr>
              <w:t>万个快照；系统提供每</w:t>
            </w:r>
            <w:r w:rsidRPr="000E6D2F">
              <w:rPr>
                <w:rFonts w:ascii="Times New Roman" w:hAnsi="Times New Roman"/>
                <w:sz w:val="22"/>
              </w:rPr>
              <w:t>3</w:t>
            </w:r>
            <w:r w:rsidRPr="000E6D2F">
              <w:rPr>
                <w:rFonts w:ascii="Times New Roman" w:hAnsi="Times New Roman"/>
                <w:sz w:val="22"/>
              </w:rPr>
              <w:t>秒做一次快照备份，提供管理界面截图，提供无损快照功能，系统性能不因快照数量增加而下降，同时开启快照功能时阵列时延能够稳定在＜</w:t>
            </w:r>
            <w:r w:rsidRPr="000E6D2F">
              <w:rPr>
                <w:rFonts w:ascii="Times New Roman" w:hAnsi="Times New Roman"/>
                <w:sz w:val="22"/>
              </w:rPr>
              <w:t>1ms</w:t>
            </w:r>
            <w:r w:rsidRPr="000E6D2F">
              <w:rPr>
                <w:rFonts w:ascii="Times New Roman" w:hAnsi="Times New Roman"/>
                <w:sz w:val="22"/>
              </w:rPr>
              <w:t>；</w:t>
            </w:r>
          </w:p>
          <w:p w:rsidR="007D47DD" w:rsidRPr="000E6D2F" w:rsidRDefault="007D47DD" w:rsidP="008E1E82">
            <w:pPr>
              <w:widowControl/>
              <w:rPr>
                <w:rFonts w:ascii="Times New Roman" w:hAnsi="Times New Roman"/>
                <w:sz w:val="22"/>
              </w:rPr>
            </w:pPr>
            <w:r w:rsidRPr="000E6D2F">
              <w:rPr>
                <w:rFonts w:ascii="Times New Roman" w:hAnsi="Times New Roman"/>
                <w:sz w:val="22"/>
              </w:rPr>
              <w:t>克隆：支持克隆功能，满足如下：支持克隆功能，可为快照和源</w:t>
            </w:r>
            <w:r w:rsidRPr="000E6D2F">
              <w:rPr>
                <w:rFonts w:ascii="Times New Roman" w:hAnsi="Times New Roman"/>
                <w:sz w:val="22"/>
              </w:rPr>
              <w:t>LUN</w:t>
            </w:r>
            <w:r w:rsidRPr="000E6D2F">
              <w:rPr>
                <w:rFonts w:ascii="Times New Roman" w:hAnsi="Times New Roman"/>
                <w:sz w:val="22"/>
              </w:rPr>
              <w:t>提供一个实体副本；支持克隆创建立即可用、克隆一致性组、级联克隆、正向和反向同步；分裂后支持实体副本；</w:t>
            </w:r>
          </w:p>
          <w:p w:rsidR="007D47DD" w:rsidRPr="000E6D2F" w:rsidRDefault="007D47DD" w:rsidP="008E1E82">
            <w:pPr>
              <w:widowControl/>
              <w:rPr>
                <w:rFonts w:ascii="Times New Roman" w:hAnsi="Times New Roman"/>
                <w:sz w:val="22"/>
              </w:rPr>
            </w:pPr>
            <w:r w:rsidRPr="000E6D2F">
              <w:rPr>
                <w:rFonts w:ascii="Times New Roman" w:hAnsi="Times New Roman"/>
                <w:sz w:val="22"/>
              </w:rPr>
              <w:t>复制：支持同步复制和异步复制，并支持根据链路进行同异步复制互转，支持自动转换和手工切换两种方式，支持</w:t>
            </w:r>
            <w:r w:rsidRPr="000E6D2F">
              <w:rPr>
                <w:rFonts w:ascii="Times New Roman" w:hAnsi="Times New Roman"/>
                <w:sz w:val="22"/>
              </w:rPr>
              <w:t>FC</w:t>
            </w:r>
            <w:r w:rsidRPr="000E6D2F">
              <w:rPr>
                <w:rFonts w:ascii="Times New Roman" w:hAnsi="Times New Roman"/>
                <w:sz w:val="22"/>
              </w:rPr>
              <w:t>、</w:t>
            </w:r>
            <w:r w:rsidRPr="000E6D2F">
              <w:rPr>
                <w:rFonts w:ascii="Times New Roman" w:hAnsi="Times New Roman"/>
                <w:sz w:val="22"/>
              </w:rPr>
              <w:t>IP</w:t>
            </w:r>
            <w:r w:rsidRPr="000E6D2F">
              <w:rPr>
                <w:rFonts w:ascii="Times New Roman" w:hAnsi="Times New Roman"/>
                <w:sz w:val="22"/>
              </w:rPr>
              <w:t>三种链路复制，提供管理界面截图，自定义远程数据异步传输时间间隔，最小支持</w:t>
            </w:r>
            <w:r w:rsidRPr="000E6D2F">
              <w:rPr>
                <w:rFonts w:ascii="Times New Roman" w:hAnsi="Times New Roman"/>
                <w:sz w:val="22"/>
              </w:rPr>
              <w:t>3S</w:t>
            </w:r>
            <w:r w:rsidRPr="000E6D2F">
              <w:rPr>
                <w:rFonts w:ascii="Times New Roman" w:hAnsi="Times New Roman"/>
                <w:sz w:val="22"/>
              </w:rPr>
              <w:t>，异步复制支持链路压缩，节省传输带宽；</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存储专用多路径软件：存储厂商提供专有多路径（非操作系统自带多路径）软件，提供故障切换和负载均衡功能，支持</w:t>
            </w:r>
            <w:r w:rsidRPr="000E6D2F">
              <w:rPr>
                <w:rFonts w:ascii="Times New Roman" w:hAnsi="Times New Roman"/>
                <w:sz w:val="22"/>
              </w:rPr>
              <w:t>Windows</w:t>
            </w:r>
            <w:r w:rsidRPr="000E6D2F">
              <w:rPr>
                <w:rFonts w:ascii="Times New Roman" w:hAnsi="Times New Roman"/>
                <w:sz w:val="22"/>
              </w:rPr>
              <w:t>、</w:t>
            </w:r>
            <w:r w:rsidRPr="000E6D2F">
              <w:rPr>
                <w:rFonts w:ascii="Times New Roman" w:hAnsi="Times New Roman"/>
                <w:sz w:val="22"/>
              </w:rPr>
              <w:t>Linux</w:t>
            </w:r>
            <w:r w:rsidRPr="000E6D2F">
              <w:rPr>
                <w:rFonts w:ascii="Times New Roman" w:hAnsi="Times New Roman"/>
                <w:sz w:val="22"/>
              </w:rPr>
              <w:t>、</w:t>
            </w:r>
            <w:r w:rsidRPr="000E6D2F">
              <w:rPr>
                <w:rFonts w:ascii="Times New Roman" w:hAnsi="Times New Roman"/>
                <w:sz w:val="22"/>
              </w:rPr>
              <w:t>AIX</w:t>
            </w:r>
            <w:r w:rsidRPr="000E6D2F">
              <w:rPr>
                <w:rFonts w:ascii="Times New Roman" w:hAnsi="Times New Roman"/>
                <w:sz w:val="22"/>
              </w:rPr>
              <w:t>、</w:t>
            </w:r>
            <w:r w:rsidRPr="000E6D2F">
              <w:rPr>
                <w:rFonts w:ascii="Times New Roman" w:hAnsi="Times New Roman"/>
                <w:sz w:val="22"/>
              </w:rPr>
              <w:t>Solaris</w:t>
            </w:r>
            <w:r w:rsidRPr="000E6D2F">
              <w:rPr>
                <w:rFonts w:ascii="Times New Roman" w:hAnsi="Times New Roman"/>
                <w:sz w:val="22"/>
              </w:rPr>
              <w:t>和</w:t>
            </w:r>
            <w:r w:rsidRPr="000E6D2F">
              <w:rPr>
                <w:rFonts w:ascii="Times New Roman" w:hAnsi="Times New Roman"/>
                <w:sz w:val="22"/>
              </w:rPr>
              <w:t>Vmware</w:t>
            </w:r>
            <w:r w:rsidRPr="000E6D2F">
              <w:rPr>
                <w:rFonts w:ascii="Times New Roman" w:hAnsi="Times New Roman"/>
                <w:sz w:val="22"/>
              </w:rPr>
              <w:t>，</w:t>
            </w:r>
            <w:r w:rsidRPr="000E6D2F">
              <w:rPr>
                <w:rFonts w:ascii="Times New Roman" w:hAnsi="Times New Roman" w:hint="eastAsia"/>
                <w:sz w:val="22"/>
              </w:rPr>
              <w:t>如有请</w:t>
            </w:r>
            <w:r w:rsidRPr="000E6D2F">
              <w:rPr>
                <w:rFonts w:ascii="Times New Roman" w:hAnsi="Times New Roman"/>
                <w:sz w:val="22"/>
              </w:rPr>
              <w:t>提供多路径软件著作权证书；</w:t>
            </w:r>
          </w:p>
        </w:tc>
      </w:tr>
      <w:tr w:rsidR="007D47DD" w:rsidRPr="000E6D2F" w:rsidTr="008E1E82">
        <w:trPr>
          <w:cantSplit/>
          <w:trHeight w:val="560"/>
        </w:trPr>
        <w:tc>
          <w:tcPr>
            <w:tcW w:w="241" w:type="pct"/>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324" w:type="pct"/>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center"/>
              <w:rPr>
                <w:rFonts w:ascii="Times New Roman" w:hAnsi="Times New Roman"/>
                <w:sz w:val="22"/>
              </w:rPr>
            </w:pPr>
          </w:p>
        </w:tc>
        <w:tc>
          <w:tcPr>
            <w:tcW w:w="348" w:type="pct"/>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sz w:val="22"/>
              </w:rPr>
            </w:pPr>
            <w:r w:rsidRPr="000E6D2F">
              <w:rPr>
                <w:rFonts w:ascii="Times New Roman" w:hAnsi="Times New Roman"/>
                <w:sz w:val="22"/>
              </w:rPr>
              <w:t>服务要求</w:t>
            </w:r>
          </w:p>
        </w:tc>
        <w:tc>
          <w:tcPr>
            <w:tcW w:w="4087" w:type="pct"/>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sz w:val="22"/>
              </w:rPr>
            </w:pPr>
            <w:r w:rsidRPr="000E6D2F">
              <w:rPr>
                <w:rFonts w:ascii="Times New Roman" w:hAnsi="Times New Roman"/>
                <w:sz w:val="22"/>
              </w:rPr>
              <w:t>远程技术支持服务，包括热线处理</w:t>
            </w:r>
            <w:r w:rsidRPr="000E6D2F">
              <w:rPr>
                <w:rFonts w:ascii="Times New Roman" w:hAnsi="Times New Roman"/>
                <w:sz w:val="22"/>
              </w:rPr>
              <w:t>7×24</w:t>
            </w:r>
            <w:r w:rsidRPr="000E6D2F">
              <w:rPr>
                <w:rFonts w:ascii="Times New Roman" w:hAnsi="Times New Roman"/>
                <w:sz w:val="22"/>
              </w:rPr>
              <w:t>，远程问题处理</w:t>
            </w:r>
            <w:r w:rsidRPr="000E6D2F">
              <w:rPr>
                <w:rFonts w:ascii="Times New Roman" w:hAnsi="Times New Roman"/>
                <w:sz w:val="22"/>
              </w:rPr>
              <w:t>7×24</w:t>
            </w:r>
            <w:r w:rsidRPr="000E6D2F">
              <w:rPr>
                <w:rFonts w:ascii="Times New Roman" w:hAnsi="Times New Roman"/>
                <w:sz w:val="22"/>
              </w:rPr>
              <w:t>，智能报障</w:t>
            </w:r>
            <w:r w:rsidRPr="000E6D2F">
              <w:rPr>
                <w:rFonts w:ascii="Times New Roman" w:hAnsi="Times New Roman"/>
                <w:sz w:val="22"/>
              </w:rPr>
              <w:t>7×24</w:t>
            </w:r>
            <w:r w:rsidRPr="000E6D2F">
              <w:rPr>
                <w:rFonts w:ascii="Times New Roman" w:hAnsi="Times New Roman"/>
                <w:sz w:val="22"/>
              </w:rPr>
              <w:t>，在线技术支持服务</w:t>
            </w:r>
            <w:r w:rsidRPr="000E6D2F">
              <w:rPr>
                <w:rFonts w:ascii="Times New Roman" w:hAnsi="Times New Roman"/>
                <w:sz w:val="22"/>
              </w:rPr>
              <w:t>7×24</w:t>
            </w:r>
            <w:r w:rsidRPr="000E6D2F">
              <w:rPr>
                <w:rFonts w:ascii="Times New Roman" w:hAnsi="Times New Roman"/>
                <w:sz w:val="22"/>
              </w:rPr>
              <w:t>；软件支持服务，包括软件更新授权</w:t>
            </w:r>
            <w:r w:rsidRPr="000E6D2F">
              <w:rPr>
                <w:rFonts w:ascii="Times New Roman" w:hAnsi="Times New Roman"/>
                <w:sz w:val="22"/>
              </w:rPr>
              <w:t>7×24</w:t>
            </w:r>
            <w:r w:rsidRPr="000E6D2F">
              <w:rPr>
                <w:rFonts w:ascii="Times New Roman" w:hAnsi="Times New Roman"/>
                <w:sz w:val="22"/>
              </w:rPr>
              <w:t>；硬件支持服务，包括备件先行，故障件提取；现场支持服务，包括硬件更换，问题处理。</w:t>
            </w:r>
          </w:p>
        </w:tc>
      </w:tr>
      <w:tr w:rsidR="007D47DD" w:rsidRPr="000E6D2F" w:rsidTr="008E1E82">
        <w:trPr>
          <w:cantSplit/>
          <w:trHeight w:val="300"/>
        </w:trPr>
        <w:tc>
          <w:tcPr>
            <w:tcW w:w="241" w:type="pct"/>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324" w:type="pct"/>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center"/>
              <w:rPr>
                <w:rFonts w:ascii="Times New Roman" w:hAnsi="Times New Roman"/>
                <w:sz w:val="22"/>
              </w:rPr>
            </w:pPr>
          </w:p>
        </w:tc>
        <w:tc>
          <w:tcPr>
            <w:tcW w:w="348" w:type="pct"/>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sz w:val="22"/>
              </w:rPr>
            </w:pPr>
            <w:r w:rsidRPr="000E6D2F">
              <w:rPr>
                <w:rFonts w:ascii="Times New Roman" w:hAnsi="Times New Roman"/>
                <w:sz w:val="22"/>
              </w:rPr>
              <w:t>质保期限</w:t>
            </w:r>
          </w:p>
        </w:tc>
        <w:tc>
          <w:tcPr>
            <w:tcW w:w="4087" w:type="pct"/>
            <w:tcBorders>
              <w:top w:val="nil"/>
              <w:left w:val="nil"/>
              <w:bottom w:val="single" w:sz="4" w:space="0" w:color="auto"/>
              <w:right w:val="single" w:sz="4" w:space="0" w:color="auto"/>
            </w:tcBorders>
            <w:shd w:val="clear" w:color="auto" w:fill="auto"/>
            <w:noWrap/>
            <w:vAlign w:val="center"/>
          </w:tcPr>
          <w:p w:rsidR="007D47DD" w:rsidRPr="000E6D2F" w:rsidRDefault="007D47DD" w:rsidP="008E1E82">
            <w:pPr>
              <w:widowControl/>
              <w:jc w:val="left"/>
              <w:rPr>
                <w:rFonts w:ascii="Times New Roman" w:hAnsi="Times New Roman"/>
                <w:sz w:val="22"/>
              </w:rPr>
            </w:pPr>
            <w:r w:rsidRPr="000E6D2F">
              <w:rPr>
                <w:rFonts w:ascii="Times New Roman" w:hAnsi="Times New Roman"/>
                <w:sz w:val="22"/>
              </w:rPr>
              <w:t>3</w:t>
            </w:r>
            <w:r w:rsidRPr="000E6D2F">
              <w:rPr>
                <w:rFonts w:ascii="Times New Roman" w:hAnsi="Times New Roman"/>
                <w:sz w:val="22"/>
              </w:rPr>
              <w:t>年原厂质保</w:t>
            </w:r>
          </w:p>
        </w:tc>
      </w:tr>
      <w:tr w:rsidR="007D47DD" w:rsidRPr="000E6D2F" w:rsidTr="008E1E82">
        <w:trPr>
          <w:cantSplit/>
          <w:trHeight w:val="300"/>
        </w:trPr>
        <w:tc>
          <w:tcPr>
            <w:tcW w:w="241" w:type="pct"/>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5</w:t>
            </w:r>
          </w:p>
        </w:tc>
        <w:tc>
          <w:tcPr>
            <w:tcW w:w="324" w:type="pct"/>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数据库软件</w:t>
            </w:r>
          </w:p>
        </w:tc>
        <w:tc>
          <w:tcPr>
            <w:tcW w:w="348" w:type="pct"/>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4087" w:type="pct"/>
            <w:tcBorders>
              <w:top w:val="nil"/>
              <w:left w:val="nil"/>
              <w:bottom w:val="single" w:sz="4" w:space="0" w:color="auto"/>
              <w:right w:val="single" w:sz="4" w:space="0" w:color="auto"/>
            </w:tcBorders>
            <w:shd w:val="clear" w:color="auto" w:fill="auto"/>
            <w:noWrap/>
            <w:vAlign w:val="center"/>
          </w:tcPr>
          <w:p w:rsidR="007D47DD" w:rsidRPr="000E6D2F" w:rsidRDefault="007D47DD" w:rsidP="008E1E82">
            <w:pPr>
              <w:widowControl/>
              <w:jc w:val="center"/>
              <w:rPr>
                <w:rFonts w:ascii="Times New Roman" w:hAnsi="Times New Roman"/>
                <w:sz w:val="22"/>
              </w:rPr>
            </w:pPr>
            <w:r w:rsidRPr="000E6D2F">
              <w:rPr>
                <w:rFonts w:ascii="Times New Roman" w:hAnsi="Times New Roman"/>
                <w:sz w:val="22"/>
              </w:rPr>
              <w:t>Oracle</w:t>
            </w:r>
            <w:r w:rsidRPr="000E6D2F">
              <w:rPr>
                <w:rFonts w:ascii="Times New Roman" w:hAnsi="Times New Roman"/>
                <w:sz w:val="22"/>
              </w:rPr>
              <w:t>或</w:t>
            </w:r>
            <w:r w:rsidRPr="000E6D2F">
              <w:rPr>
                <w:rFonts w:ascii="Times New Roman" w:hAnsi="Times New Roman"/>
                <w:sz w:val="22"/>
              </w:rPr>
              <w:t>SQLServer2019</w:t>
            </w:r>
            <w:r w:rsidRPr="000E6D2F">
              <w:rPr>
                <w:rFonts w:ascii="Times New Roman" w:hAnsi="Times New Roman"/>
                <w:sz w:val="22"/>
              </w:rPr>
              <w:t>，企业版，</w:t>
            </w:r>
            <w:r w:rsidRPr="000E6D2F">
              <w:rPr>
                <w:rFonts w:ascii="Times New Roman" w:hAnsi="Times New Roman"/>
                <w:sz w:val="22"/>
              </w:rPr>
              <w:t>4C</w:t>
            </w:r>
            <w:r w:rsidRPr="000E6D2F">
              <w:rPr>
                <w:rFonts w:ascii="Times New Roman" w:hAnsi="Times New Roman"/>
                <w:sz w:val="22"/>
              </w:rPr>
              <w:t>授权</w:t>
            </w:r>
          </w:p>
        </w:tc>
      </w:tr>
      <w:tr w:rsidR="007D47DD" w:rsidRPr="000E6D2F" w:rsidTr="008E1E82">
        <w:trPr>
          <w:cantSplit/>
          <w:trHeight w:val="300"/>
        </w:trPr>
        <w:tc>
          <w:tcPr>
            <w:tcW w:w="241" w:type="pct"/>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324" w:type="pct"/>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348" w:type="pct"/>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4087" w:type="pct"/>
            <w:tcBorders>
              <w:top w:val="nil"/>
              <w:left w:val="nil"/>
              <w:bottom w:val="single" w:sz="4" w:space="0" w:color="auto"/>
              <w:right w:val="single" w:sz="4" w:space="0" w:color="auto"/>
            </w:tcBorders>
            <w:shd w:val="clear" w:color="auto" w:fill="auto"/>
            <w:noWrap/>
            <w:vAlign w:val="center"/>
          </w:tcPr>
          <w:p w:rsidR="007D47DD" w:rsidRPr="000E6D2F" w:rsidRDefault="007D47DD" w:rsidP="008E1E82">
            <w:pPr>
              <w:widowControl/>
              <w:jc w:val="center"/>
              <w:rPr>
                <w:rFonts w:ascii="Times New Roman" w:hAnsi="Times New Roman"/>
                <w:sz w:val="22"/>
              </w:rPr>
            </w:pPr>
            <w:r w:rsidRPr="000E6D2F">
              <w:rPr>
                <w:rFonts w:ascii="Times New Roman" w:hAnsi="Times New Roman"/>
                <w:sz w:val="22"/>
              </w:rPr>
              <w:t>1</w:t>
            </w:r>
            <w:r w:rsidRPr="000E6D2F">
              <w:rPr>
                <w:rFonts w:ascii="Times New Roman" w:hAnsi="Times New Roman"/>
                <w:sz w:val="22"/>
              </w:rPr>
              <w:t>年</w:t>
            </w:r>
            <w:r w:rsidRPr="000E6D2F">
              <w:rPr>
                <w:rFonts w:ascii="Times New Roman" w:hAnsi="Times New Roman" w:hint="eastAsia"/>
                <w:sz w:val="22"/>
              </w:rPr>
              <w:t>每周</w:t>
            </w:r>
            <w:r w:rsidRPr="000E6D2F">
              <w:rPr>
                <w:rFonts w:ascii="Times New Roman" w:hAnsi="Times New Roman"/>
                <w:sz w:val="22"/>
              </w:rPr>
              <w:t>7</w:t>
            </w:r>
            <w:r w:rsidRPr="000E6D2F">
              <w:rPr>
                <w:rFonts w:ascii="Times New Roman" w:hAnsi="Times New Roman" w:hint="eastAsia"/>
                <w:sz w:val="22"/>
              </w:rPr>
              <w:t>天</w:t>
            </w:r>
            <w:r w:rsidRPr="000E6D2F">
              <w:rPr>
                <w:rFonts w:ascii="Times New Roman" w:hAnsi="Times New Roman"/>
                <w:sz w:val="22"/>
              </w:rPr>
              <w:t>×24</w:t>
            </w:r>
            <w:r w:rsidRPr="000E6D2F">
              <w:rPr>
                <w:rFonts w:ascii="Times New Roman" w:hAnsi="Times New Roman" w:hint="eastAsia"/>
                <w:sz w:val="22"/>
              </w:rPr>
              <w:t>小时</w:t>
            </w:r>
            <w:r w:rsidRPr="000E6D2F">
              <w:rPr>
                <w:rFonts w:ascii="Times New Roman" w:hAnsi="Times New Roman"/>
                <w:sz w:val="22"/>
              </w:rPr>
              <w:t>软件远程技术支持</w:t>
            </w:r>
          </w:p>
        </w:tc>
      </w:tr>
      <w:tr w:rsidR="007D47DD" w:rsidRPr="000E6D2F" w:rsidTr="008E1E82">
        <w:trPr>
          <w:cantSplit/>
          <w:trHeight w:val="300"/>
        </w:trPr>
        <w:tc>
          <w:tcPr>
            <w:tcW w:w="241" w:type="pct"/>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324" w:type="pct"/>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348" w:type="pct"/>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4087" w:type="pct"/>
            <w:tcBorders>
              <w:top w:val="nil"/>
              <w:left w:val="nil"/>
              <w:bottom w:val="single" w:sz="4" w:space="0" w:color="auto"/>
              <w:right w:val="single" w:sz="4" w:space="0" w:color="auto"/>
            </w:tcBorders>
            <w:shd w:val="clear" w:color="auto" w:fill="auto"/>
            <w:noWrap/>
            <w:vAlign w:val="center"/>
          </w:tcPr>
          <w:p w:rsidR="007D47DD" w:rsidRPr="000E6D2F" w:rsidRDefault="007D47DD" w:rsidP="008E1E82">
            <w:pPr>
              <w:widowControl/>
              <w:jc w:val="center"/>
              <w:rPr>
                <w:rFonts w:ascii="Times New Roman" w:hAnsi="Times New Roman"/>
                <w:sz w:val="22"/>
              </w:rPr>
            </w:pPr>
            <w:r w:rsidRPr="000E6D2F">
              <w:rPr>
                <w:rFonts w:ascii="Times New Roman" w:hAnsi="Times New Roman"/>
                <w:sz w:val="22"/>
              </w:rPr>
              <w:t>1</w:t>
            </w:r>
            <w:r w:rsidRPr="000E6D2F">
              <w:rPr>
                <w:rFonts w:ascii="Times New Roman" w:hAnsi="Times New Roman"/>
                <w:sz w:val="22"/>
              </w:rPr>
              <w:t>年</w:t>
            </w:r>
          </w:p>
        </w:tc>
      </w:tr>
      <w:tr w:rsidR="007D47DD" w:rsidRPr="000E6D2F" w:rsidTr="008E1E82">
        <w:trPr>
          <w:cantSplit/>
          <w:trHeight w:val="300"/>
        </w:trPr>
        <w:tc>
          <w:tcPr>
            <w:tcW w:w="241" w:type="pct"/>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6</w:t>
            </w:r>
          </w:p>
        </w:tc>
        <w:tc>
          <w:tcPr>
            <w:tcW w:w="324" w:type="pct"/>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操作系统</w:t>
            </w:r>
          </w:p>
        </w:tc>
        <w:tc>
          <w:tcPr>
            <w:tcW w:w="348" w:type="pct"/>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4087" w:type="pct"/>
            <w:tcBorders>
              <w:top w:val="nil"/>
              <w:left w:val="nil"/>
              <w:bottom w:val="single" w:sz="4" w:space="0" w:color="auto"/>
              <w:right w:val="single" w:sz="4" w:space="0" w:color="auto"/>
            </w:tcBorders>
            <w:shd w:val="clear" w:color="auto" w:fill="auto"/>
            <w:noWrap/>
            <w:vAlign w:val="center"/>
          </w:tcPr>
          <w:p w:rsidR="007D47DD" w:rsidRPr="000E6D2F" w:rsidRDefault="007D47DD" w:rsidP="008E1E82">
            <w:pPr>
              <w:widowControl/>
              <w:jc w:val="center"/>
              <w:rPr>
                <w:rFonts w:ascii="Times New Roman" w:hAnsi="Times New Roman"/>
                <w:sz w:val="22"/>
              </w:rPr>
            </w:pPr>
            <w:r w:rsidRPr="000E6D2F">
              <w:rPr>
                <w:rFonts w:ascii="Times New Roman" w:hAnsi="Times New Roman"/>
                <w:sz w:val="22"/>
              </w:rPr>
              <w:t>Windows Server 2019.</w:t>
            </w:r>
            <w:r w:rsidRPr="000E6D2F">
              <w:rPr>
                <w:rFonts w:ascii="Times New Roman" w:hAnsi="Times New Roman"/>
                <w:sz w:val="22"/>
              </w:rPr>
              <w:t>数据中心版，</w:t>
            </w:r>
            <w:r w:rsidRPr="000E6D2F">
              <w:rPr>
                <w:rFonts w:ascii="Times New Roman" w:hAnsi="Times New Roman"/>
                <w:sz w:val="22"/>
              </w:rPr>
              <w:t>16C</w:t>
            </w:r>
            <w:r w:rsidRPr="000E6D2F">
              <w:rPr>
                <w:rFonts w:ascii="Times New Roman" w:hAnsi="Times New Roman"/>
                <w:sz w:val="22"/>
              </w:rPr>
              <w:t>授权</w:t>
            </w:r>
          </w:p>
        </w:tc>
      </w:tr>
      <w:tr w:rsidR="007D47DD" w:rsidRPr="000E6D2F" w:rsidTr="008E1E82">
        <w:trPr>
          <w:cantSplit/>
          <w:trHeight w:val="300"/>
        </w:trPr>
        <w:tc>
          <w:tcPr>
            <w:tcW w:w="241" w:type="pct"/>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324" w:type="pct"/>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348" w:type="pct"/>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4087" w:type="pct"/>
            <w:tcBorders>
              <w:top w:val="nil"/>
              <w:left w:val="nil"/>
              <w:bottom w:val="single" w:sz="4" w:space="0" w:color="auto"/>
              <w:right w:val="single" w:sz="4" w:space="0" w:color="auto"/>
            </w:tcBorders>
            <w:shd w:val="clear" w:color="auto" w:fill="auto"/>
            <w:noWrap/>
            <w:vAlign w:val="center"/>
          </w:tcPr>
          <w:p w:rsidR="007D47DD" w:rsidRPr="000E6D2F" w:rsidRDefault="007D47DD" w:rsidP="008E1E82">
            <w:pPr>
              <w:widowControl/>
              <w:jc w:val="center"/>
              <w:rPr>
                <w:rFonts w:ascii="Times New Roman" w:hAnsi="Times New Roman"/>
                <w:sz w:val="22"/>
              </w:rPr>
            </w:pPr>
            <w:r w:rsidRPr="000E6D2F">
              <w:rPr>
                <w:rFonts w:ascii="Times New Roman" w:hAnsi="Times New Roman"/>
                <w:sz w:val="22"/>
              </w:rPr>
              <w:t>1</w:t>
            </w:r>
            <w:r w:rsidRPr="000E6D2F">
              <w:rPr>
                <w:rFonts w:ascii="Times New Roman" w:hAnsi="Times New Roman"/>
                <w:sz w:val="22"/>
              </w:rPr>
              <w:t>年</w:t>
            </w:r>
            <w:r w:rsidRPr="000E6D2F">
              <w:rPr>
                <w:rFonts w:ascii="Times New Roman" w:hAnsi="Times New Roman" w:hint="eastAsia"/>
                <w:sz w:val="22"/>
              </w:rPr>
              <w:t>每周</w:t>
            </w:r>
            <w:r w:rsidRPr="000E6D2F">
              <w:rPr>
                <w:rFonts w:ascii="Times New Roman" w:hAnsi="Times New Roman"/>
                <w:sz w:val="22"/>
              </w:rPr>
              <w:t>7</w:t>
            </w:r>
            <w:r w:rsidRPr="000E6D2F">
              <w:rPr>
                <w:rFonts w:ascii="Times New Roman" w:hAnsi="Times New Roman" w:hint="eastAsia"/>
                <w:sz w:val="22"/>
              </w:rPr>
              <w:t>天</w:t>
            </w:r>
            <w:r w:rsidRPr="000E6D2F">
              <w:rPr>
                <w:rFonts w:ascii="Times New Roman" w:hAnsi="Times New Roman"/>
                <w:sz w:val="22"/>
              </w:rPr>
              <w:t>×24</w:t>
            </w:r>
            <w:r w:rsidRPr="000E6D2F">
              <w:rPr>
                <w:rFonts w:ascii="Times New Roman" w:hAnsi="Times New Roman" w:hint="eastAsia"/>
                <w:sz w:val="22"/>
              </w:rPr>
              <w:t>小时</w:t>
            </w:r>
            <w:r w:rsidRPr="000E6D2F">
              <w:rPr>
                <w:rFonts w:ascii="Times New Roman" w:hAnsi="Times New Roman"/>
                <w:sz w:val="22"/>
              </w:rPr>
              <w:t>软件远程技术支持</w:t>
            </w:r>
          </w:p>
        </w:tc>
      </w:tr>
      <w:tr w:rsidR="007D47DD" w:rsidRPr="000E6D2F" w:rsidTr="008E1E82">
        <w:trPr>
          <w:cantSplit/>
          <w:trHeight w:val="300"/>
        </w:trPr>
        <w:tc>
          <w:tcPr>
            <w:tcW w:w="241" w:type="pct"/>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324" w:type="pct"/>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348" w:type="pct"/>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4087" w:type="pct"/>
            <w:tcBorders>
              <w:top w:val="nil"/>
              <w:left w:val="nil"/>
              <w:bottom w:val="single" w:sz="4" w:space="0" w:color="auto"/>
              <w:right w:val="single" w:sz="4" w:space="0" w:color="auto"/>
            </w:tcBorders>
            <w:shd w:val="clear" w:color="auto" w:fill="auto"/>
            <w:noWrap/>
            <w:vAlign w:val="center"/>
          </w:tcPr>
          <w:p w:rsidR="007D47DD" w:rsidRPr="000E6D2F" w:rsidRDefault="007D47DD" w:rsidP="008E1E82">
            <w:pPr>
              <w:widowControl/>
              <w:jc w:val="center"/>
              <w:rPr>
                <w:rFonts w:ascii="Times New Roman" w:hAnsi="Times New Roman"/>
                <w:sz w:val="22"/>
              </w:rPr>
            </w:pPr>
            <w:r w:rsidRPr="000E6D2F">
              <w:rPr>
                <w:rFonts w:ascii="Times New Roman" w:hAnsi="Times New Roman"/>
                <w:sz w:val="22"/>
              </w:rPr>
              <w:t>1</w:t>
            </w:r>
            <w:r w:rsidRPr="000E6D2F">
              <w:rPr>
                <w:rFonts w:ascii="Times New Roman" w:hAnsi="Times New Roman"/>
                <w:sz w:val="22"/>
              </w:rPr>
              <w:t>年</w:t>
            </w:r>
          </w:p>
        </w:tc>
      </w:tr>
    </w:tbl>
    <w:p w:rsidR="007D47DD" w:rsidRPr="000E6D2F" w:rsidRDefault="007D47DD" w:rsidP="007D47DD">
      <w:pPr>
        <w:widowControl/>
        <w:rPr>
          <w:rFonts w:ascii="Times New Roman" w:hAnsi="Times New Roman"/>
          <w:sz w:val="22"/>
        </w:rPr>
      </w:pPr>
    </w:p>
    <w:p w:rsidR="007D47DD" w:rsidRPr="000E6D2F" w:rsidRDefault="007D47DD" w:rsidP="007D47DD">
      <w:pPr>
        <w:adjustRightInd w:val="0"/>
        <w:snapToGrid w:val="0"/>
        <w:spacing w:line="300" w:lineRule="auto"/>
        <w:ind w:firstLineChars="200" w:firstLine="440"/>
        <w:jc w:val="left"/>
        <w:outlineLvl w:val="4"/>
        <w:rPr>
          <w:rFonts w:ascii="Times New Roman" w:hAnsi="Times New Roman"/>
          <w:color w:val="000000"/>
          <w:sz w:val="22"/>
        </w:rPr>
      </w:pPr>
      <w:r w:rsidRPr="000E6D2F">
        <w:rPr>
          <w:rFonts w:ascii="Times New Roman" w:hAnsi="Times New Roman"/>
          <w:color w:val="000000"/>
          <w:sz w:val="22"/>
        </w:rPr>
        <w:t xml:space="preserve">10.3.4 </w:t>
      </w:r>
      <w:r w:rsidRPr="000E6D2F">
        <w:rPr>
          <w:rFonts w:ascii="Times New Roman" w:hAnsi="Times New Roman"/>
          <w:color w:val="000000"/>
          <w:sz w:val="22"/>
        </w:rPr>
        <w:t>综合布线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
        <w:gridCol w:w="913"/>
        <w:gridCol w:w="1164"/>
        <w:gridCol w:w="7290"/>
      </w:tblGrid>
      <w:tr w:rsidR="007D47DD" w:rsidRPr="000E6D2F" w:rsidTr="008E1E82">
        <w:trPr>
          <w:tblHeader/>
        </w:trPr>
        <w:tc>
          <w:tcPr>
            <w:tcW w:w="0" w:type="auto"/>
            <w:shd w:val="clear" w:color="auto" w:fill="auto"/>
            <w:vAlign w:val="center"/>
          </w:tcPr>
          <w:p w:rsidR="007D47DD" w:rsidRPr="000E6D2F" w:rsidRDefault="007D47DD" w:rsidP="008E1E82">
            <w:pPr>
              <w:widowControl/>
              <w:jc w:val="center"/>
              <w:rPr>
                <w:rFonts w:ascii="Times New Roman" w:hAnsi="Times New Roman"/>
                <w:b/>
                <w:bCs/>
                <w:kern w:val="0"/>
                <w:sz w:val="22"/>
              </w:rPr>
            </w:pPr>
            <w:r w:rsidRPr="000E6D2F">
              <w:rPr>
                <w:rFonts w:ascii="Times New Roman" w:hAnsi="Times New Roman"/>
                <w:b/>
                <w:bCs/>
                <w:kern w:val="0"/>
                <w:sz w:val="22"/>
              </w:rPr>
              <w:t>序号</w:t>
            </w:r>
          </w:p>
        </w:tc>
        <w:tc>
          <w:tcPr>
            <w:tcW w:w="913" w:type="dxa"/>
            <w:shd w:val="clear" w:color="auto" w:fill="auto"/>
            <w:vAlign w:val="center"/>
          </w:tcPr>
          <w:p w:rsidR="007D47DD" w:rsidRPr="000E6D2F" w:rsidRDefault="007D47DD" w:rsidP="008E1E82">
            <w:pPr>
              <w:widowControl/>
              <w:jc w:val="center"/>
              <w:rPr>
                <w:rFonts w:ascii="Times New Roman" w:hAnsi="Times New Roman"/>
                <w:b/>
                <w:bCs/>
                <w:kern w:val="0"/>
                <w:sz w:val="22"/>
              </w:rPr>
            </w:pPr>
            <w:r w:rsidRPr="000E6D2F">
              <w:rPr>
                <w:rFonts w:ascii="Times New Roman" w:hAnsi="Times New Roman"/>
                <w:b/>
                <w:bCs/>
                <w:kern w:val="0"/>
                <w:sz w:val="22"/>
              </w:rPr>
              <w:t>系统名称</w:t>
            </w:r>
          </w:p>
        </w:tc>
        <w:tc>
          <w:tcPr>
            <w:tcW w:w="1164" w:type="dxa"/>
            <w:shd w:val="clear" w:color="auto" w:fill="auto"/>
            <w:vAlign w:val="center"/>
          </w:tcPr>
          <w:p w:rsidR="007D47DD" w:rsidRPr="000E6D2F" w:rsidRDefault="007D47DD" w:rsidP="008E1E82">
            <w:pPr>
              <w:widowControl/>
              <w:jc w:val="center"/>
              <w:rPr>
                <w:rFonts w:ascii="Times New Roman" w:hAnsi="Times New Roman"/>
                <w:b/>
                <w:bCs/>
                <w:kern w:val="0"/>
                <w:sz w:val="22"/>
              </w:rPr>
            </w:pPr>
            <w:r w:rsidRPr="000E6D2F">
              <w:rPr>
                <w:rFonts w:ascii="Times New Roman" w:hAnsi="Times New Roman"/>
                <w:b/>
                <w:bCs/>
                <w:kern w:val="0"/>
                <w:sz w:val="22"/>
              </w:rPr>
              <w:t>需求项</w:t>
            </w:r>
          </w:p>
        </w:tc>
        <w:tc>
          <w:tcPr>
            <w:tcW w:w="0" w:type="auto"/>
            <w:shd w:val="clear" w:color="auto" w:fill="auto"/>
            <w:vAlign w:val="center"/>
          </w:tcPr>
          <w:p w:rsidR="007D47DD" w:rsidRPr="000E6D2F" w:rsidRDefault="007D47DD" w:rsidP="008E1E82">
            <w:pPr>
              <w:widowControl/>
              <w:jc w:val="center"/>
              <w:rPr>
                <w:rFonts w:ascii="Times New Roman" w:hAnsi="Times New Roman"/>
                <w:b/>
                <w:bCs/>
                <w:kern w:val="0"/>
                <w:sz w:val="22"/>
              </w:rPr>
            </w:pPr>
            <w:r w:rsidRPr="000E6D2F">
              <w:rPr>
                <w:rFonts w:ascii="Times New Roman" w:hAnsi="Times New Roman"/>
                <w:b/>
                <w:bCs/>
                <w:kern w:val="0"/>
                <w:sz w:val="22"/>
              </w:rPr>
              <w:t>参数要求</w:t>
            </w:r>
          </w:p>
        </w:tc>
      </w:tr>
      <w:tr w:rsidR="007D47DD" w:rsidRPr="000E6D2F" w:rsidTr="008E1E82">
        <w:tc>
          <w:tcPr>
            <w:tcW w:w="0" w:type="auto"/>
            <w:vMerge w:val="restart"/>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1</w:t>
            </w:r>
          </w:p>
        </w:tc>
        <w:tc>
          <w:tcPr>
            <w:tcW w:w="913" w:type="dxa"/>
            <w:vMerge w:val="restar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信息点</w:t>
            </w:r>
          </w:p>
        </w:tc>
        <w:tc>
          <w:tcPr>
            <w:tcW w:w="1164" w:type="dxa"/>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六类</w:t>
            </w:r>
            <w:r w:rsidRPr="000E6D2F">
              <w:rPr>
                <w:rFonts w:ascii="Times New Roman" w:hAnsi="Times New Roman"/>
                <w:kern w:val="0"/>
                <w:sz w:val="22"/>
              </w:rPr>
              <w:t>4</w:t>
            </w:r>
            <w:r w:rsidRPr="000E6D2F">
              <w:rPr>
                <w:rFonts w:ascii="Times New Roman" w:hAnsi="Times New Roman"/>
                <w:kern w:val="0"/>
                <w:sz w:val="22"/>
              </w:rPr>
              <w:t>对非屏蔽低烟无卤电缆</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产品参照</w:t>
            </w:r>
            <w:r w:rsidRPr="000E6D2F">
              <w:rPr>
                <w:rFonts w:ascii="Times New Roman" w:hAnsi="Times New Roman"/>
                <w:kern w:val="0"/>
                <w:sz w:val="22"/>
              </w:rPr>
              <w:t xml:space="preserve">YD/T1019 </w:t>
            </w:r>
            <w:r w:rsidRPr="000E6D2F">
              <w:rPr>
                <w:rFonts w:ascii="Times New Roman" w:hAnsi="Times New Roman"/>
                <w:kern w:val="0"/>
                <w:sz w:val="22"/>
              </w:rPr>
              <w:t>、</w:t>
            </w:r>
            <w:r w:rsidRPr="000E6D2F">
              <w:rPr>
                <w:rFonts w:ascii="Times New Roman" w:hAnsi="Times New Roman"/>
                <w:kern w:val="0"/>
                <w:sz w:val="22"/>
              </w:rPr>
              <w:t>ISO/IEC11801 Class E</w:t>
            </w:r>
            <w:r w:rsidRPr="000E6D2F">
              <w:rPr>
                <w:rFonts w:ascii="Times New Roman" w:hAnsi="Times New Roman"/>
                <w:kern w:val="0"/>
                <w:sz w:val="22"/>
              </w:rPr>
              <w:t>级和</w:t>
            </w:r>
            <w:r w:rsidRPr="000E6D2F">
              <w:rPr>
                <w:rFonts w:ascii="Times New Roman" w:hAnsi="Times New Roman"/>
                <w:kern w:val="0"/>
                <w:sz w:val="22"/>
              </w:rPr>
              <w:t>ANSI/TIA-568.2-D Cat6</w:t>
            </w:r>
            <w:r w:rsidRPr="000E6D2F">
              <w:rPr>
                <w:rFonts w:ascii="Times New Roman" w:hAnsi="Times New Roman"/>
                <w:kern w:val="0"/>
                <w:sz w:val="22"/>
              </w:rPr>
              <w:t>标准；及</w:t>
            </w:r>
            <w:r w:rsidRPr="000E6D2F">
              <w:rPr>
                <w:rFonts w:ascii="Times New Roman" w:hAnsi="Times New Roman"/>
                <w:kern w:val="0"/>
                <w:sz w:val="22"/>
              </w:rPr>
              <w:t>IEC60332-1-2</w:t>
            </w:r>
            <w:r w:rsidRPr="000E6D2F">
              <w:rPr>
                <w:rFonts w:ascii="Times New Roman" w:hAnsi="Times New Roman"/>
                <w:kern w:val="0"/>
                <w:sz w:val="22"/>
              </w:rPr>
              <w:t>、</w:t>
            </w:r>
            <w:r w:rsidRPr="000E6D2F">
              <w:rPr>
                <w:rFonts w:ascii="Times New Roman" w:hAnsi="Times New Roman"/>
                <w:kern w:val="0"/>
                <w:sz w:val="22"/>
              </w:rPr>
              <w:t>GB/T 18380-12</w:t>
            </w:r>
            <w:r w:rsidRPr="000E6D2F">
              <w:rPr>
                <w:rFonts w:ascii="Times New Roman" w:hAnsi="Times New Roman"/>
                <w:kern w:val="0"/>
                <w:sz w:val="22"/>
              </w:rPr>
              <w:t>阻燃标准</w:t>
            </w:r>
            <w:r w:rsidRPr="000E6D2F">
              <w:rPr>
                <w:rFonts w:ascii="Times New Roman" w:hAnsi="Times New Roman"/>
                <w:kern w:val="0"/>
                <w:sz w:val="22"/>
              </w:rPr>
              <w:br/>
              <w:t>2)</w:t>
            </w:r>
            <w:r w:rsidRPr="000E6D2F">
              <w:rPr>
                <w:rFonts w:ascii="Times New Roman" w:hAnsi="Times New Roman"/>
                <w:kern w:val="0"/>
                <w:sz w:val="22"/>
              </w:rPr>
              <w:t>提供至少不低于</w:t>
            </w:r>
            <w:r w:rsidRPr="000E6D2F">
              <w:rPr>
                <w:rFonts w:ascii="Times New Roman" w:hAnsi="Times New Roman"/>
                <w:kern w:val="0"/>
                <w:sz w:val="22"/>
              </w:rPr>
              <w:t>250MHz</w:t>
            </w:r>
            <w:r w:rsidRPr="000E6D2F">
              <w:rPr>
                <w:rFonts w:ascii="Times New Roman" w:hAnsi="Times New Roman"/>
                <w:kern w:val="0"/>
                <w:sz w:val="22"/>
              </w:rPr>
              <w:t>带宽</w:t>
            </w:r>
            <w:r w:rsidRPr="000E6D2F">
              <w:rPr>
                <w:rFonts w:ascii="Times New Roman" w:hAnsi="Times New Roman"/>
                <w:kern w:val="0"/>
                <w:sz w:val="22"/>
              </w:rPr>
              <w:br/>
              <w:t>3)</w:t>
            </w:r>
            <w:r w:rsidRPr="000E6D2F">
              <w:rPr>
                <w:rFonts w:ascii="Times New Roman" w:hAnsi="Times New Roman"/>
                <w:kern w:val="0"/>
                <w:sz w:val="22"/>
              </w:rPr>
              <w:t>支持</w:t>
            </w:r>
            <w:r w:rsidRPr="000E6D2F">
              <w:rPr>
                <w:rFonts w:ascii="Times New Roman" w:hAnsi="Times New Roman"/>
                <w:kern w:val="0"/>
                <w:sz w:val="22"/>
              </w:rPr>
              <w:t>POE</w:t>
            </w:r>
            <w:r w:rsidRPr="000E6D2F">
              <w:rPr>
                <w:rFonts w:ascii="Times New Roman" w:hAnsi="Times New Roman"/>
                <w:kern w:val="0"/>
                <w:sz w:val="22"/>
              </w:rPr>
              <w:t>系统、单根导体最大载流量</w:t>
            </w:r>
            <w:r w:rsidRPr="000E6D2F">
              <w:rPr>
                <w:rFonts w:ascii="Times New Roman" w:hAnsi="Times New Roman"/>
                <w:kern w:val="0"/>
                <w:sz w:val="22"/>
              </w:rPr>
              <w:t>500mA</w:t>
            </w:r>
            <w:r w:rsidRPr="000E6D2F">
              <w:rPr>
                <w:rFonts w:ascii="Times New Roman" w:hAnsi="Times New Roman"/>
                <w:kern w:val="0"/>
                <w:sz w:val="22"/>
              </w:rPr>
              <w:t>、最大电压</w:t>
            </w:r>
            <w:r w:rsidRPr="000E6D2F">
              <w:rPr>
                <w:rFonts w:ascii="Times New Roman" w:hAnsi="Times New Roman"/>
                <w:kern w:val="0"/>
                <w:sz w:val="22"/>
              </w:rPr>
              <w:t>60V</w:t>
            </w:r>
            <w:r w:rsidRPr="000E6D2F">
              <w:rPr>
                <w:rFonts w:ascii="Times New Roman" w:hAnsi="Times New Roman"/>
                <w:kern w:val="0"/>
                <w:sz w:val="22"/>
              </w:rPr>
              <w:t>（</w:t>
            </w:r>
            <w:r w:rsidRPr="000E6D2F">
              <w:rPr>
                <w:rFonts w:ascii="Times New Roman" w:hAnsi="Times New Roman"/>
                <w:kern w:val="0"/>
                <w:sz w:val="22"/>
              </w:rPr>
              <w:t>DC</w:t>
            </w:r>
            <w:r w:rsidRPr="000E6D2F">
              <w:rPr>
                <w:rFonts w:ascii="Times New Roman" w:hAnsi="Times New Roman"/>
                <w:kern w:val="0"/>
                <w:sz w:val="22"/>
              </w:rPr>
              <w:t>）</w:t>
            </w:r>
            <w:r w:rsidRPr="000E6D2F">
              <w:rPr>
                <w:rFonts w:ascii="Times New Roman" w:hAnsi="Times New Roman"/>
                <w:kern w:val="0"/>
                <w:sz w:val="22"/>
              </w:rPr>
              <w:br/>
              <w:t>4)</w:t>
            </w:r>
            <w:r w:rsidRPr="000E6D2F">
              <w:rPr>
                <w:rFonts w:ascii="Times New Roman" w:hAnsi="Times New Roman"/>
                <w:kern w:val="0"/>
                <w:sz w:val="22"/>
              </w:rPr>
              <w:t>颜色：蓝色</w:t>
            </w:r>
            <w:r w:rsidRPr="000E6D2F">
              <w:rPr>
                <w:rFonts w:ascii="Times New Roman" w:hAnsi="Times New Roman"/>
                <w:kern w:val="0"/>
                <w:sz w:val="22"/>
              </w:rPr>
              <w:t xml:space="preserve">  </w:t>
            </w:r>
            <w:r w:rsidRPr="000E6D2F">
              <w:rPr>
                <w:rFonts w:ascii="Times New Roman" w:hAnsi="Times New Roman"/>
                <w:kern w:val="0"/>
                <w:sz w:val="22"/>
              </w:rPr>
              <w:t>绝缘材质</w:t>
            </w:r>
            <w:r w:rsidRPr="000E6D2F">
              <w:rPr>
                <w:rFonts w:ascii="Times New Roman" w:hAnsi="Times New Roman"/>
                <w:kern w:val="0"/>
                <w:sz w:val="22"/>
              </w:rPr>
              <w:t>HDPE</w:t>
            </w:r>
            <w:r w:rsidRPr="000E6D2F">
              <w:rPr>
                <w:rFonts w:ascii="Times New Roman" w:hAnsi="Times New Roman"/>
                <w:kern w:val="0"/>
                <w:sz w:val="22"/>
              </w:rPr>
              <w:br/>
              <w:t>5)</w:t>
            </w:r>
            <w:r w:rsidRPr="000E6D2F">
              <w:rPr>
                <w:rFonts w:ascii="Times New Roman" w:hAnsi="Times New Roman"/>
                <w:kern w:val="0"/>
                <w:sz w:val="22"/>
              </w:rPr>
              <w:t>线对十字骨架隔离，内置撕裂线</w:t>
            </w:r>
            <w:r w:rsidRPr="000E6D2F">
              <w:rPr>
                <w:rFonts w:ascii="Times New Roman" w:hAnsi="Times New Roman"/>
                <w:kern w:val="0"/>
                <w:sz w:val="22"/>
              </w:rPr>
              <w:br/>
              <w:t>6)</w:t>
            </w:r>
            <w:r w:rsidRPr="000E6D2F">
              <w:rPr>
                <w:rFonts w:ascii="Times New Roman" w:hAnsi="Times New Roman"/>
                <w:kern w:val="0"/>
                <w:sz w:val="22"/>
              </w:rPr>
              <w:t>烟密度（最小透光率）：</w:t>
            </w:r>
            <w:r w:rsidRPr="000E6D2F">
              <w:rPr>
                <w:rFonts w:ascii="Times New Roman" w:hAnsi="Times New Roman"/>
                <w:kern w:val="0"/>
                <w:sz w:val="22"/>
              </w:rPr>
              <w:t>≥60%</w:t>
            </w:r>
            <w:r w:rsidRPr="000E6D2F">
              <w:rPr>
                <w:rFonts w:ascii="Times New Roman" w:hAnsi="Times New Roman"/>
                <w:kern w:val="0"/>
                <w:sz w:val="22"/>
              </w:rPr>
              <w:br/>
              <w:t>7)PH</w:t>
            </w:r>
            <w:r w:rsidRPr="000E6D2F">
              <w:rPr>
                <w:rFonts w:ascii="Times New Roman" w:hAnsi="Times New Roman"/>
                <w:kern w:val="0"/>
                <w:sz w:val="22"/>
              </w:rPr>
              <w:t>值：</w:t>
            </w:r>
            <w:r w:rsidRPr="000E6D2F">
              <w:rPr>
                <w:rFonts w:ascii="Times New Roman" w:hAnsi="Times New Roman"/>
                <w:kern w:val="0"/>
                <w:sz w:val="22"/>
              </w:rPr>
              <w:t>≥4.3</w:t>
            </w:r>
            <w:r w:rsidRPr="000E6D2F">
              <w:rPr>
                <w:rFonts w:ascii="Times New Roman" w:hAnsi="Times New Roman"/>
                <w:kern w:val="0"/>
                <w:sz w:val="22"/>
              </w:rPr>
              <w:br/>
              <w:t>8)</w:t>
            </w:r>
            <w:r w:rsidRPr="000E6D2F">
              <w:rPr>
                <w:rFonts w:ascii="Times New Roman" w:hAnsi="Times New Roman"/>
                <w:kern w:val="0"/>
                <w:sz w:val="22"/>
              </w:rPr>
              <w:t>导体直径：</w:t>
            </w:r>
            <w:r w:rsidRPr="000E6D2F">
              <w:rPr>
                <w:rFonts w:ascii="Times New Roman" w:hAnsi="Times New Roman"/>
                <w:kern w:val="0"/>
                <w:sz w:val="22"/>
              </w:rPr>
              <w:t>0.57±0.02mm</w:t>
            </w:r>
            <w:r w:rsidRPr="000E6D2F">
              <w:rPr>
                <w:rFonts w:ascii="Times New Roman" w:hAnsi="Times New Roman"/>
                <w:kern w:val="0"/>
                <w:sz w:val="22"/>
              </w:rPr>
              <w:br/>
              <w:t>9)</w:t>
            </w:r>
            <w:r w:rsidRPr="000E6D2F">
              <w:rPr>
                <w:rFonts w:ascii="Times New Roman" w:hAnsi="Times New Roman"/>
                <w:kern w:val="0"/>
                <w:sz w:val="22"/>
              </w:rPr>
              <w:t>导体断裂伸长率：</w:t>
            </w:r>
            <w:r w:rsidRPr="000E6D2F">
              <w:rPr>
                <w:rFonts w:ascii="Times New Roman" w:hAnsi="Times New Roman"/>
                <w:kern w:val="0"/>
                <w:sz w:val="22"/>
              </w:rPr>
              <w:t xml:space="preserve">≥12% </w:t>
            </w:r>
            <w:r w:rsidRPr="000E6D2F">
              <w:rPr>
                <w:rFonts w:ascii="Times New Roman" w:hAnsi="Times New Roman"/>
                <w:kern w:val="0"/>
                <w:sz w:val="22"/>
              </w:rPr>
              <w:br/>
              <w:t>10)</w:t>
            </w:r>
            <w:r w:rsidRPr="000E6D2F">
              <w:rPr>
                <w:rFonts w:ascii="Times New Roman" w:hAnsi="Times New Roman"/>
                <w:kern w:val="0"/>
                <w:sz w:val="22"/>
              </w:rPr>
              <w:t>绝缘断裂伸长率：</w:t>
            </w:r>
            <w:r w:rsidRPr="000E6D2F">
              <w:rPr>
                <w:rFonts w:ascii="Times New Roman" w:hAnsi="Times New Roman"/>
                <w:kern w:val="0"/>
                <w:sz w:val="22"/>
              </w:rPr>
              <w:t>≥300%</w:t>
            </w:r>
            <w:r w:rsidRPr="000E6D2F">
              <w:rPr>
                <w:rFonts w:ascii="Times New Roman" w:hAnsi="Times New Roman"/>
                <w:kern w:val="0"/>
                <w:sz w:val="22"/>
              </w:rPr>
              <w:br/>
              <w:t>11)</w:t>
            </w:r>
            <w:r w:rsidRPr="000E6D2F">
              <w:rPr>
                <w:rFonts w:ascii="Times New Roman" w:hAnsi="Times New Roman"/>
                <w:kern w:val="0"/>
                <w:sz w:val="22"/>
              </w:rPr>
              <w:t>护套：</w:t>
            </w:r>
            <w:r w:rsidRPr="000E6D2F">
              <w:rPr>
                <w:rFonts w:ascii="Times New Roman" w:hAnsi="Times New Roman"/>
                <w:kern w:val="0"/>
                <w:sz w:val="22"/>
              </w:rPr>
              <w:t>LSZH</w:t>
            </w:r>
            <w:r w:rsidRPr="000E6D2F">
              <w:rPr>
                <w:rFonts w:ascii="Times New Roman" w:hAnsi="Times New Roman"/>
                <w:kern w:val="0"/>
                <w:sz w:val="22"/>
              </w:rPr>
              <w:br/>
              <w:t>12)</w:t>
            </w:r>
            <w:r w:rsidRPr="000E6D2F">
              <w:rPr>
                <w:rFonts w:ascii="Times New Roman" w:hAnsi="Times New Roman"/>
                <w:kern w:val="0"/>
                <w:sz w:val="22"/>
              </w:rPr>
              <w:t>单根直流电阻（最大）：</w:t>
            </w:r>
            <w:r w:rsidRPr="000E6D2F">
              <w:rPr>
                <w:rFonts w:ascii="Times New Roman" w:hAnsi="Times New Roman"/>
                <w:kern w:val="0"/>
                <w:sz w:val="22"/>
              </w:rPr>
              <w:t>≤9.0Ω/100m</w:t>
            </w:r>
            <w:r w:rsidRPr="000E6D2F">
              <w:rPr>
                <w:rFonts w:ascii="Times New Roman" w:hAnsi="Times New Roman"/>
                <w:kern w:val="0"/>
                <w:sz w:val="22"/>
              </w:rPr>
              <w:br/>
              <w:t>13)</w:t>
            </w:r>
            <w:r w:rsidRPr="000E6D2F">
              <w:rPr>
                <w:rFonts w:ascii="Times New Roman" w:hAnsi="Times New Roman"/>
                <w:kern w:val="0"/>
                <w:sz w:val="22"/>
              </w:rPr>
              <w:t>直流电阻不平衡（线对导体间）：</w:t>
            </w:r>
            <w:r w:rsidRPr="000E6D2F">
              <w:rPr>
                <w:rFonts w:ascii="Times New Roman" w:hAnsi="Times New Roman"/>
                <w:kern w:val="0"/>
                <w:sz w:val="22"/>
              </w:rPr>
              <w:t>≤2%</w:t>
            </w:r>
            <w:r w:rsidRPr="000E6D2F">
              <w:rPr>
                <w:rFonts w:ascii="Times New Roman" w:hAnsi="Times New Roman"/>
                <w:kern w:val="0"/>
                <w:sz w:val="22"/>
              </w:rPr>
              <w:br/>
              <w:t>14)</w:t>
            </w:r>
            <w:r w:rsidRPr="000E6D2F">
              <w:rPr>
                <w:rFonts w:ascii="Times New Roman" w:hAnsi="Times New Roman"/>
                <w:kern w:val="0"/>
                <w:sz w:val="22"/>
              </w:rPr>
              <w:t>直流电阻不平衡（线对间）：</w:t>
            </w:r>
            <w:r w:rsidRPr="000E6D2F">
              <w:rPr>
                <w:rFonts w:ascii="Times New Roman" w:hAnsi="Times New Roman"/>
                <w:kern w:val="0"/>
                <w:sz w:val="22"/>
              </w:rPr>
              <w:t>≤4%</w:t>
            </w:r>
            <w:r w:rsidRPr="000E6D2F">
              <w:rPr>
                <w:rFonts w:ascii="Times New Roman" w:hAnsi="Times New Roman"/>
                <w:kern w:val="0"/>
                <w:sz w:val="22"/>
              </w:rPr>
              <w:br/>
              <w:t>15)</w:t>
            </w:r>
            <w:r w:rsidRPr="000E6D2F">
              <w:rPr>
                <w:rFonts w:ascii="Times New Roman" w:hAnsi="Times New Roman"/>
                <w:kern w:val="0"/>
                <w:sz w:val="22"/>
              </w:rPr>
              <w:t>时延差（</w:t>
            </w:r>
            <w:r w:rsidRPr="000E6D2F">
              <w:rPr>
                <w:rFonts w:ascii="Times New Roman" w:hAnsi="Times New Roman"/>
                <w:kern w:val="0"/>
                <w:sz w:val="22"/>
              </w:rPr>
              <w:t>100M</w:t>
            </w:r>
            <w:r w:rsidRPr="000E6D2F">
              <w:rPr>
                <w:rFonts w:ascii="Times New Roman" w:hAnsi="Times New Roman"/>
                <w:kern w:val="0"/>
                <w:sz w:val="22"/>
              </w:rPr>
              <w:t>）：</w:t>
            </w:r>
            <w:r w:rsidRPr="000E6D2F">
              <w:rPr>
                <w:rFonts w:ascii="Times New Roman" w:hAnsi="Times New Roman"/>
                <w:kern w:val="0"/>
                <w:sz w:val="22"/>
              </w:rPr>
              <w:t>≤45ns</w:t>
            </w:r>
            <w:r w:rsidRPr="000E6D2F">
              <w:rPr>
                <w:rFonts w:ascii="Times New Roman" w:hAnsi="Times New Roman"/>
                <w:kern w:val="0"/>
                <w:sz w:val="22"/>
              </w:rPr>
              <w:br/>
              <w:t>16)</w:t>
            </w:r>
            <w:r w:rsidRPr="000E6D2F">
              <w:rPr>
                <w:rFonts w:ascii="Times New Roman" w:hAnsi="Times New Roman"/>
                <w:kern w:val="0"/>
                <w:sz w:val="22"/>
              </w:rPr>
              <w:t>特性阻抗（</w:t>
            </w:r>
            <w:r w:rsidRPr="000E6D2F">
              <w:rPr>
                <w:rFonts w:ascii="Times New Roman" w:hAnsi="Times New Roman"/>
                <w:kern w:val="0"/>
                <w:sz w:val="22"/>
              </w:rPr>
              <w:t>100MHz</w:t>
            </w:r>
            <w:r w:rsidRPr="000E6D2F">
              <w:rPr>
                <w:rFonts w:ascii="Times New Roman" w:hAnsi="Times New Roman"/>
                <w:kern w:val="0"/>
                <w:sz w:val="22"/>
              </w:rPr>
              <w:t>）：</w:t>
            </w:r>
            <w:r w:rsidRPr="000E6D2F">
              <w:rPr>
                <w:rFonts w:ascii="Times New Roman" w:hAnsi="Times New Roman"/>
                <w:kern w:val="0"/>
                <w:sz w:val="22"/>
              </w:rPr>
              <w:t>100±5Ω</w:t>
            </w:r>
            <w:r w:rsidRPr="000E6D2F">
              <w:rPr>
                <w:rFonts w:ascii="Times New Roman" w:hAnsi="Times New Roman"/>
                <w:kern w:val="0"/>
                <w:sz w:val="22"/>
              </w:rPr>
              <w:br/>
              <w:t>17)</w:t>
            </w:r>
            <w:r w:rsidRPr="000E6D2F">
              <w:rPr>
                <w:rFonts w:ascii="Times New Roman" w:hAnsi="Times New Roman"/>
                <w:kern w:val="0"/>
                <w:sz w:val="22"/>
              </w:rPr>
              <w:t>工作温度：</w:t>
            </w:r>
            <w:r w:rsidRPr="000E6D2F">
              <w:rPr>
                <w:rFonts w:ascii="Times New Roman" w:hAnsi="Times New Roman"/>
                <w:kern w:val="0"/>
                <w:sz w:val="22"/>
              </w:rPr>
              <w:t>-20</w:t>
            </w:r>
            <w:r w:rsidRPr="000E6D2F">
              <w:rPr>
                <w:rFonts w:ascii="Times New Roman" w:hAnsi="Times New Roman"/>
                <w:kern w:val="0"/>
                <w:sz w:val="22"/>
              </w:rPr>
              <w:t>～</w:t>
            </w:r>
            <w:r w:rsidRPr="000E6D2F">
              <w:rPr>
                <w:rFonts w:ascii="Times New Roman" w:hAnsi="Times New Roman"/>
                <w:kern w:val="0"/>
                <w:sz w:val="22"/>
              </w:rPr>
              <w:t>+60</w:t>
            </w:r>
            <w:r w:rsidRPr="000E6D2F">
              <w:rPr>
                <w:rFonts w:ascii="宋体" w:hAnsi="宋体" w:cs="宋体" w:hint="eastAsia"/>
                <w:kern w:val="0"/>
                <w:sz w:val="22"/>
              </w:rPr>
              <w:t>℃</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913" w:type="dxa"/>
            <w:vMerge/>
            <w:vAlign w:val="center"/>
          </w:tcPr>
          <w:p w:rsidR="007D47DD" w:rsidRPr="000E6D2F" w:rsidRDefault="007D47DD" w:rsidP="008E1E82">
            <w:pPr>
              <w:widowControl/>
              <w:jc w:val="left"/>
              <w:rPr>
                <w:rFonts w:ascii="Times New Roman" w:hAnsi="Times New Roman"/>
                <w:kern w:val="0"/>
                <w:sz w:val="22"/>
              </w:rPr>
            </w:pPr>
          </w:p>
        </w:tc>
        <w:tc>
          <w:tcPr>
            <w:tcW w:w="1164" w:type="dxa"/>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六类</w:t>
            </w:r>
            <w:r w:rsidRPr="000E6D2F">
              <w:rPr>
                <w:rFonts w:ascii="Times New Roman" w:hAnsi="Times New Roman"/>
                <w:kern w:val="0"/>
                <w:sz w:val="22"/>
              </w:rPr>
              <w:t>24</w:t>
            </w:r>
            <w:r w:rsidRPr="000E6D2F">
              <w:rPr>
                <w:rFonts w:ascii="Times New Roman" w:hAnsi="Times New Roman"/>
                <w:kern w:val="0"/>
                <w:sz w:val="22"/>
              </w:rPr>
              <w:t>位非屏蔽</w:t>
            </w:r>
            <w:r w:rsidRPr="000E6D2F">
              <w:rPr>
                <w:rFonts w:ascii="Times New Roman" w:hAnsi="Times New Roman"/>
                <w:kern w:val="0"/>
                <w:sz w:val="22"/>
              </w:rPr>
              <w:t>RJ45</w:t>
            </w:r>
            <w:r w:rsidRPr="000E6D2F">
              <w:rPr>
                <w:rFonts w:ascii="Times New Roman" w:hAnsi="Times New Roman"/>
                <w:kern w:val="0"/>
                <w:sz w:val="22"/>
              </w:rPr>
              <w:t>配线架</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1)19</w:t>
            </w:r>
            <w:r w:rsidRPr="000E6D2F">
              <w:rPr>
                <w:rFonts w:ascii="Times New Roman" w:hAnsi="Times New Roman"/>
                <w:kern w:val="0"/>
                <w:sz w:val="22"/>
              </w:rPr>
              <w:t>英寸</w:t>
            </w:r>
            <w:r w:rsidRPr="000E6D2F">
              <w:rPr>
                <w:rFonts w:ascii="Times New Roman" w:hAnsi="Times New Roman"/>
                <w:kern w:val="0"/>
                <w:sz w:val="22"/>
              </w:rPr>
              <w:t>1U</w:t>
            </w:r>
            <w:r w:rsidRPr="000E6D2F">
              <w:rPr>
                <w:rFonts w:ascii="Times New Roman" w:hAnsi="Times New Roman"/>
                <w:kern w:val="0"/>
                <w:sz w:val="22"/>
              </w:rPr>
              <w:t>标准高度安装，模块化设计，正面带有透明标签盖和标识纸，背面有理线支架固定线缆，防止因外力而使端接脱落；产品符合</w:t>
            </w:r>
            <w:r w:rsidRPr="000E6D2F">
              <w:rPr>
                <w:rFonts w:ascii="Times New Roman" w:hAnsi="Times New Roman"/>
                <w:kern w:val="0"/>
                <w:sz w:val="22"/>
              </w:rPr>
              <w:t>YD/T 926.3</w:t>
            </w:r>
            <w:r w:rsidRPr="000E6D2F">
              <w:rPr>
                <w:rFonts w:ascii="Times New Roman" w:hAnsi="Times New Roman"/>
                <w:kern w:val="0"/>
                <w:sz w:val="22"/>
              </w:rPr>
              <w:t>、</w:t>
            </w:r>
            <w:r w:rsidRPr="000E6D2F">
              <w:rPr>
                <w:rFonts w:ascii="Times New Roman" w:hAnsi="Times New Roman"/>
                <w:kern w:val="0"/>
                <w:sz w:val="22"/>
              </w:rPr>
              <w:t>ISO/IEC 11801 E</w:t>
            </w:r>
            <w:r w:rsidRPr="000E6D2F">
              <w:rPr>
                <w:rFonts w:ascii="Times New Roman" w:hAnsi="Times New Roman"/>
                <w:kern w:val="0"/>
                <w:sz w:val="22"/>
              </w:rPr>
              <w:t>级、</w:t>
            </w:r>
            <w:r w:rsidRPr="000E6D2F">
              <w:rPr>
                <w:rFonts w:ascii="Times New Roman" w:hAnsi="Times New Roman"/>
                <w:kern w:val="0"/>
                <w:sz w:val="22"/>
              </w:rPr>
              <w:t>ANSI/TIA-568.2-D cat6</w:t>
            </w:r>
            <w:r w:rsidRPr="000E6D2F">
              <w:rPr>
                <w:rFonts w:ascii="Times New Roman" w:hAnsi="Times New Roman"/>
                <w:kern w:val="0"/>
                <w:sz w:val="22"/>
              </w:rPr>
              <w:t>标准</w:t>
            </w:r>
            <w:r w:rsidRPr="000E6D2F">
              <w:rPr>
                <w:rFonts w:ascii="Times New Roman" w:hAnsi="Times New Roman"/>
                <w:kern w:val="0"/>
                <w:sz w:val="22"/>
              </w:rPr>
              <w:br/>
              <w:t>2)</w:t>
            </w:r>
            <w:r w:rsidRPr="000E6D2F">
              <w:rPr>
                <w:rFonts w:ascii="Times New Roman" w:hAnsi="Times New Roman"/>
                <w:kern w:val="0"/>
                <w:sz w:val="22"/>
              </w:rPr>
              <w:t>安装要求：可拆卸式模块化配线架</w:t>
            </w:r>
            <w:r w:rsidRPr="000E6D2F">
              <w:rPr>
                <w:rFonts w:ascii="Times New Roman" w:hAnsi="Times New Roman"/>
                <w:kern w:val="0"/>
                <w:sz w:val="22"/>
              </w:rPr>
              <w:br/>
              <w:t>3)</w:t>
            </w:r>
            <w:r w:rsidRPr="000E6D2F">
              <w:rPr>
                <w:rFonts w:ascii="Times New Roman" w:hAnsi="Times New Roman"/>
                <w:kern w:val="0"/>
                <w:sz w:val="22"/>
              </w:rPr>
              <w:t>端口数：</w:t>
            </w:r>
            <w:r w:rsidRPr="000E6D2F">
              <w:rPr>
                <w:rFonts w:ascii="Times New Roman" w:hAnsi="Times New Roman"/>
                <w:kern w:val="0"/>
                <w:sz w:val="22"/>
              </w:rPr>
              <w:t>24</w:t>
            </w:r>
            <w:r w:rsidRPr="000E6D2F">
              <w:rPr>
                <w:rFonts w:ascii="Times New Roman" w:hAnsi="Times New Roman"/>
                <w:kern w:val="0"/>
                <w:sz w:val="22"/>
              </w:rPr>
              <w:t>口满配</w:t>
            </w:r>
            <w:r w:rsidRPr="000E6D2F">
              <w:rPr>
                <w:rFonts w:ascii="Times New Roman" w:hAnsi="Times New Roman"/>
                <w:kern w:val="0"/>
                <w:sz w:val="22"/>
              </w:rPr>
              <w:br/>
              <w:t>4)</w:t>
            </w:r>
            <w:r w:rsidRPr="000E6D2F">
              <w:rPr>
                <w:rFonts w:ascii="Times New Roman" w:hAnsi="Times New Roman"/>
                <w:kern w:val="0"/>
                <w:sz w:val="22"/>
              </w:rPr>
              <w:t>打线方式：</w:t>
            </w:r>
            <w:r w:rsidRPr="000E6D2F">
              <w:rPr>
                <w:rFonts w:ascii="Times New Roman" w:hAnsi="Times New Roman"/>
                <w:kern w:val="0"/>
                <w:sz w:val="22"/>
              </w:rPr>
              <w:t>180</w:t>
            </w:r>
            <w:r w:rsidRPr="000E6D2F">
              <w:rPr>
                <w:rFonts w:ascii="Times New Roman" w:hAnsi="Times New Roman"/>
                <w:kern w:val="0"/>
                <w:sz w:val="22"/>
              </w:rPr>
              <w:t>度</w:t>
            </w:r>
            <w:r w:rsidRPr="000E6D2F">
              <w:rPr>
                <w:rFonts w:ascii="Times New Roman" w:hAnsi="Times New Roman"/>
                <w:kern w:val="0"/>
                <w:sz w:val="22"/>
              </w:rPr>
              <w:br/>
              <w:t>5)IDC</w:t>
            </w:r>
            <w:r w:rsidRPr="000E6D2F">
              <w:rPr>
                <w:rFonts w:ascii="Times New Roman" w:hAnsi="Times New Roman"/>
                <w:kern w:val="0"/>
                <w:sz w:val="22"/>
              </w:rPr>
              <w:t>卡线线规：支持卡接</w:t>
            </w:r>
            <w:r w:rsidRPr="000E6D2F">
              <w:rPr>
                <w:rFonts w:ascii="Times New Roman" w:hAnsi="Times New Roman"/>
                <w:kern w:val="0"/>
                <w:sz w:val="22"/>
              </w:rPr>
              <w:t>22-26AWG</w:t>
            </w:r>
            <w:r w:rsidRPr="000E6D2F">
              <w:rPr>
                <w:rFonts w:ascii="Times New Roman" w:hAnsi="Times New Roman"/>
                <w:kern w:val="0"/>
                <w:sz w:val="22"/>
              </w:rPr>
              <w:t>实心或多股双绞线</w:t>
            </w:r>
            <w:r w:rsidRPr="000E6D2F">
              <w:rPr>
                <w:rFonts w:ascii="Times New Roman" w:hAnsi="Times New Roman"/>
                <w:kern w:val="0"/>
                <w:sz w:val="22"/>
              </w:rPr>
              <w:br/>
              <w:t>6)</w:t>
            </w:r>
            <w:r w:rsidRPr="000E6D2F">
              <w:rPr>
                <w:rFonts w:ascii="Times New Roman" w:hAnsi="Times New Roman"/>
                <w:kern w:val="0"/>
                <w:sz w:val="22"/>
              </w:rPr>
              <w:t>金针：镀金</w:t>
            </w:r>
            <w:r w:rsidRPr="000E6D2F">
              <w:rPr>
                <w:rFonts w:ascii="Times New Roman" w:hAnsi="Times New Roman"/>
                <w:kern w:val="0"/>
                <w:sz w:val="22"/>
              </w:rPr>
              <w:t>50μ</w:t>
            </w:r>
            <w:r w:rsidRPr="000E6D2F">
              <w:rPr>
                <w:rFonts w:ascii="Times New Roman" w:hAnsi="Times New Roman"/>
                <w:kern w:val="0"/>
                <w:sz w:val="22"/>
              </w:rPr>
              <w:br/>
              <w:t>7)</w:t>
            </w:r>
            <w:r w:rsidRPr="000E6D2F">
              <w:rPr>
                <w:rFonts w:ascii="Times New Roman" w:hAnsi="Times New Roman"/>
                <w:kern w:val="0"/>
                <w:sz w:val="22"/>
              </w:rPr>
              <w:t>带宽及应用：支持</w:t>
            </w:r>
            <w:r w:rsidRPr="000E6D2F">
              <w:rPr>
                <w:rFonts w:ascii="Times New Roman" w:hAnsi="Times New Roman"/>
                <w:kern w:val="0"/>
                <w:sz w:val="22"/>
              </w:rPr>
              <w:t>250MHZ</w:t>
            </w:r>
            <w:r w:rsidRPr="000E6D2F">
              <w:rPr>
                <w:rFonts w:ascii="Times New Roman" w:hAnsi="Times New Roman"/>
                <w:kern w:val="0"/>
                <w:sz w:val="22"/>
              </w:rPr>
              <w:t>，满足</w:t>
            </w:r>
            <w:r w:rsidRPr="000E6D2F">
              <w:rPr>
                <w:rFonts w:ascii="Times New Roman" w:hAnsi="Times New Roman"/>
                <w:kern w:val="0"/>
                <w:sz w:val="22"/>
              </w:rPr>
              <w:t>IEEE 802.3 1000BASE-T</w:t>
            </w:r>
            <w:r w:rsidRPr="000E6D2F">
              <w:rPr>
                <w:rFonts w:ascii="Times New Roman" w:hAnsi="Times New Roman"/>
                <w:kern w:val="0"/>
                <w:sz w:val="22"/>
              </w:rPr>
              <w:t>应用</w:t>
            </w:r>
            <w:r w:rsidRPr="000E6D2F">
              <w:rPr>
                <w:rFonts w:ascii="Times New Roman" w:hAnsi="Times New Roman"/>
                <w:kern w:val="0"/>
                <w:sz w:val="22"/>
              </w:rPr>
              <w:br/>
              <w:t>8)</w:t>
            </w:r>
            <w:r w:rsidRPr="000E6D2F">
              <w:rPr>
                <w:rFonts w:ascii="Times New Roman" w:hAnsi="Times New Roman"/>
                <w:kern w:val="0"/>
                <w:sz w:val="22"/>
              </w:rPr>
              <w:t>插拔次数：</w:t>
            </w:r>
            <w:r w:rsidRPr="000E6D2F">
              <w:rPr>
                <w:rFonts w:ascii="Times New Roman" w:hAnsi="Times New Roman"/>
                <w:kern w:val="0"/>
                <w:sz w:val="22"/>
              </w:rPr>
              <w:t>≥1000</w:t>
            </w:r>
            <w:r w:rsidRPr="000E6D2F">
              <w:rPr>
                <w:rFonts w:ascii="Times New Roman" w:hAnsi="Times New Roman"/>
                <w:kern w:val="0"/>
                <w:sz w:val="22"/>
              </w:rPr>
              <w:t>次</w:t>
            </w:r>
            <w:r w:rsidRPr="000E6D2F">
              <w:rPr>
                <w:rFonts w:ascii="Times New Roman" w:hAnsi="Times New Roman"/>
                <w:kern w:val="0"/>
                <w:sz w:val="22"/>
              </w:rPr>
              <w:br/>
              <w:t>9)</w:t>
            </w:r>
            <w:r w:rsidRPr="000E6D2F">
              <w:rPr>
                <w:rFonts w:ascii="Times New Roman" w:hAnsi="Times New Roman"/>
                <w:kern w:val="0"/>
                <w:sz w:val="22"/>
              </w:rPr>
              <w:t>导线端接次数：</w:t>
            </w:r>
            <w:r w:rsidRPr="000E6D2F">
              <w:rPr>
                <w:rFonts w:ascii="Times New Roman" w:hAnsi="Times New Roman"/>
                <w:kern w:val="0"/>
                <w:sz w:val="22"/>
              </w:rPr>
              <w:t>≥250</w:t>
            </w:r>
            <w:r w:rsidRPr="000E6D2F">
              <w:rPr>
                <w:rFonts w:ascii="Times New Roman" w:hAnsi="Times New Roman"/>
                <w:kern w:val="0"/>
                <w:sz w:val="22"/>
              </w:rPr>
              <w:t>次</w:t>
            </w:r>
            <w:r w:rsidRPr="000E6D2F">
              <w:rPr>
                <w:rFonts w:ascii="Times New Roman" w:hAnsi="Times New Roman"/>
                <w:kern w:val="0"/>
                <w:sz w:val="22"/>
              </w:rPr>
              <w:br/>
              <w:t>10)</w:t>
            </w:r>
            <w:r w:rsidRPr="000E6D2F">
              <w:rPr>
                <w:rFonts w:ascii="Times New Roman" w:hAnsi="Times New Roman"/>
                <w:kern w:val="0"/>
                <w:sz w:val="22"/>
              </w:rPr>
              <w:t>工作温度：</w:t>
            </w:r>
            <w:r w:rsidRPr="000E6D2F">
              <w:rPr>
                <w:rFonts w:ascii="Times New Roman" w:hAnsi="Times New Roman"/>
                <w:kern w:val="0"/>
                <w:sz w:val="22"/>
              </w:rPr>
              <w:t>-40°C</w:t>
            </w:r>
            <w:r w:rsidRPr="000E6D2F">
              <w:rPr>
                <w:rFonts w:ascii="Times New Roman" w:hAnsi="Times New Roman"/>
                <w:kern w:val="0"/>
                <w:sz w:val="22"/>
              </w:rPr>
              <w:t>～</w:t>
            </w:r>
            <w:r w:rsidRPr="000E6D2F">
              <w:rPr>
                <w:rFonts w:ascii="Times New Roman" w:hAnsi="Times New Roman"/>
                <w:kern w:val="0"/>
                <w:sz w:val="22"/>
              </w:rPr>
              <w:t>70°C</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913" w:type="dxa"/>
            <w:vMerge/>
            <w:vAlign w:val="center"/>
          </w:tcPr>
          <w:p w:rsidR="007D47DD" w:rsidRPr="000E6D2F" w:rsidRDefault="007D47DD" w:rsidP="008E1E82">
            <w:pPr>
              <w:widowControl/>
              <w:jc w:val="left"/>
              <w:rPr>
                <w:rFonts w:ascii="Times New Roman" w:hAnsi="Times New Roman"/>
                <w:kern w:val="0"/>
                <w:sz w:val="22"/>
              </w:rPr>
            </w:pPr>
          </w:p>
        </w:tc>
        <w:tc>
          <w:tcPr>
            <w:tcW w:w="1164" w:type="dxa"/>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六类非屏蔽</w:t>
            </w:r>
            <w:r w:rsidRPr="000E6D2F">
              <w:rPr>
                <w:rFonts w:ascii="Times New Roman" w:hAnsi="Times New Roman"/>
                <w:kern w:val="0"/>
                <w:sz w:val="22"/>
              </w:rPr>
              <w:t>RJ45</w:t>
            </w:r>
            <w:r w:rsidRPr="000E6D2F">
              <w:rPr>
                <w:rFonts w:ascii="Times New Roman" w:hAnsi="Times New Roman"/>
                <w:kern w:val="0"/>
                <w:sz w:val="22"/>
              </w:rPr>
              <w:t>模块</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采用耐冲击塑料，符合</w:t>
            </w:r>
            <w:r w:rsidRPr="000E6D2F">
              <w:rPr>
                <w:rFonts w:ascii="Times New Roman" w:hAnsi="Times New Roman"/>
                <w:kern w:val="0"/>
                <w:sz w:val="22"/>
              </w:rPr>
              <w:t>UL 9V4-0</w:t>
            </w:r>
            <w:r w:rsidRPr="000E6D2F">
              <w:rPr>
                <w:rFonts w:ascii="Times New Roman" w:hAnsi="Times New Roman"/>
                <w:kern w:val="0"/>
                <w:sz w:val="22"/>
              </w:rPr>
              <w:t>，</w:t>
            </w:r>
            <w:r w:rsidRPr="000E6D2F">
              <w:rPr>
                <w:rFonts w:ascii="Times New Roman" w:hAnsi="Times New Roman"/>
                <w:kern w:val="0"/>
                <w:sz w:val="22"/>
              </w:rPr>
              <w:t>180°</w:t>
            </w:r>
            <w:r w:rsidRPr="000E6D2F">
              <w:rPr>
                <w:rFonts w:ascii="Times New Roman" w:hAnsi="Times New Roman"/>
                <w:kern w:val="0"/>
                <w:sz w:val="22"/>
              </w:rPr>
              <w:t>打线方式，七种颜色定制，分体式防尘盖二件式设计，</w:t>
            </w:r>
            <w:r w:rsidRPr="000E6D2F">
              <w:rPr>
                <w:rFonts w:ascii="Times New Roman" w:hAnsi="Times New Roman"/>
                <w:kern w:val="0"/>
                <w:sz w:val="22"/>
              </w:rPr>
              <w:t>PCB</w:t>
            </w:r>
            <w:r w:rsidRPr="000E6D2F">
              <w:rPr>
                <w:rFonts w:ascii="Times New Roman" w:hAnsi="Times New Roman"/>
                <w:kern w:val="0"/>
                <w:sz w:val="22"/>
              </w:rPr>
              <w:t>板优化补偿设计方案，余量性能指标更高，符合</w:t>
            </w:r>
            <w:r w:rsidRPr="000E6D2F">
              <w:rPr>
                <w:rFonts w:ascii="Times New Roman" w:hAnsi="Times New Roman"/>
                <w:kern w:val="0"/>
                <w:sz w:val="22"/>
              </w:rPr>
              <w:t>ISO/IEC 11801</w:t>
            </w:r>
            <w:r w:rsidRPr="000E6D2F">
              <w:rPr>
                <w:rFonts w:ascii="Times New Roman" w:hAnsi="Times New Roman"/>
                <w:kern w:val="0"/>
                <w:sz w:val="22"/>
              </w:rPr>
              <w:t>、</w:t>
            </w:r>
            <w:r w:rsidRPr="000E6D2F">
              <w:rPr>
                <w:rFonts w:ascii="Times New Roman" w:hAnsi="Times New Roman"/>
                <w:kern w:val="0"/>
                <w:sz w:val="22"/>
              </w:rPr>
              <w:t>ANSI/TIA-568.2-D</w:t>
            </w:r>
            <w:r w:rsidRPr="000E6D2F">
              <w:rPr>
                <w:rFonts w:ascii="Times New Roman" w:hAnsi="Times New Roman"/>
                <w:kern w:val="0"/>
                <w:sz w:val="22"/>
              </w:rPr>
              <w:t>、</w:t>
            </w:r>
            <w:r w:rsidRPr="000E6D2F">
              <w:rPr>
                <w:rFonts w:ascii="Times New Roman" w:hAnsi="Times New Roman"/>
                <w:kern w:val="0"/>
                <w:sz w:val="22"/>
              </w:rPr>
              <w:t>IEC 60603-7-4</w:t>
            </w:r>
            <w:r w:rsidRPr="000E6D2F">
              <w:rPr>
                <w:rFonts w:ascii="Times New Roman" w:hAnsi="Times New Roman"/>
                <w:kern w:val="0"/>
                <w:sz w:val="22"/>
              </w:rPr>
              <w:t>标准</w:t>
            </w:r>
            <w:r w:rsidRPr="000E6D2F">
              <w:rPr>
                <w:rFonts w:ascii="Times New Roman" w:hAnsi="Times New Roman"/>
                <w:kern w:val="0"/>
                <w:sz w:val="22"/>
              </w:rPr>
              <w:br/>
              <w:t>2)</w:t>
            </w:r>
            <w:r w:rsidRPr="000E6D2F">
              <w:rPr>
                <w:rFonts w:ascii="Times New Roman" w:hAnsi="Times New Roman"/>
                <w:kern w:val="0"/>
                <w:sz w:val="22"/>
              </w:rPr>
              <w:t>带宽及应用：支持</w:t>
            </w:r>
            <w:r w:rsidRPr="000E6D2F">
              <w:rPr>
                <w:rFonts w:ascii="Times New Roman" w:hAnsi="Times New Roman"/>
                <w:kern w:val="0"/>
                <w:sz w:val="22"/>
              </w:rPr>
              <w:t>250MHZ</w:t>
            </w:r>
            <w:r w:rsidRPr="000E6D2F">
              <w:rPr>
                <w:rFonts w:ascii="Times New Roman" w:hAnsi="Times New Roman"/>
                <w:kern w:val="0"/>
                <w:sz w:val="22"/>
              </w:rPr>
              <w:t>，满足</w:t>
            </w:r>
            <w:r w:rsidRPr="000E6D2F">
              <w:rPr>
                <w:rFonts w:ascii="Times New Roman" w:hAnsi="Times New Roman"/>
                <w:kern w:val="0"/>
                <w:sz w:val="22"/>
              </w:rPr>
              <w:t>IEEE 802.3 1000BASE-T</w:t>
            </w:r>
            <w:r w:rsidRPr="000E6D2F">
              <w:rPr>
                <w:rFonts w:ascii="Times New Roman" w:hAnsi="Times New Roman"/>
                <w:kern w:val="0"/>
                <w:sz w:val="22"/>
              </w:rPr>
              <w:t>应用</w:t>
            </w:r>
            <w:r w:rsidRPr="000E6D2F">
              <w:rPr>
                <w:rFonts w:ascii="Times New Roman" w:hAnsi="Times New Roman"/>
                <w:kern w:val="0"/>
                <w:sz w:val="22"/>
              </w:rPr>
              <w:br/>
              <w:t>3)IDC</w:t>
            </w:r>
            <w:r w:rsidRPr="000E6D2F">
              <w:rPr>
                <w:rFonts w:ascii="Times New Roman" w:hAnsi="Times New Roman"/>
                <w:kern w:val="0"/>
                <w:sz w:val="22"/>
              </w:rPr>
              <w:t>端子：镀镍</w:t>
            </w:r>
            <w:r w:rsidRPr="000E6D2F">
              <w:rPr>
                <w:rFonts w:ascii="Times New Roman" w:hAnsi="Times New Roman"/>
                <w:kern w:val="0"/>
                <w:sz w:val="22"/>
              </w:rPr>
              <w:t>100μ</w:t>
            </w:r>
            <w:r w:rsidRPr="000E6D2F">
              <w:rPr>
                <w:rFonts w:ascii="Times New Roman" w:hAnsi="Times New Roman"/>
                <w:kern w:val="0"/>
                <w:sz w:val="22"/>
              </w:rPr>
              <w:t>，卡线口</w:t>
            </w:r>
            <w:r w:rsidRPr="000E6D2F">
              <w:rPr>
                <w:rFonts w:ascii="Times New Roman" w:hAnsi="Times New Roman"/>
                <w:kern w:val="0"/>
                <w:sz w:val="22"/>
              </w:rPr>
              <w:t>45°</w:t>
            </w:r>
            <w:r w:rsidRPr="000E6D2F">
              <w:rPr>
                <w:rFonts w:ascii="Times New Roman" w:hAnsi="Times New Roman"/>
                <w:kern w:val="0"/>
                <w:sz w:val="22"/>
              </w:rPr>
              <w:t>设计、端接更牢固</w:t>
            </w:r>
            <w:r w:rsidRPr="000E6D2F">
              <w:rPr>
                <w:rFonts w:ascii="Times New Roman" w:hAnsi="Times New Roman"/>
                <w:kern w:val="0"/>
                <w:sz w:val="22"/>
              </w:rPr>
              <w:br/>
              <w:t>4)IDC</w:t>
            </w:r>
            <w:r w:rsidRPr="000E6D2F">
              <w:rPr>
                <w:rFonts w:ascii="Times New Roman" w:hAnsi="Times New Roman"/>
                <w:kern w:val="0"/>
                <w:sz w:val="22"/>
              </w:rPr>
              <w:t>卡线线规：</w:t>
            </w:r>
            <w:r w:rsidRPr="000E6D2F">
              <w:rPr>
                <w:rFonts w:ascii="Times New Roman" w:hAnsi="Times New Roman"/>
                <w:kern w:val="0"/>
                <w:sz w:val="22"/>
              </w:rPr>
              <w:t>22-26AWG</w:t>
            </w:r>
            <w:r w:rsidRPr="000E6D2F">
              <w:rPr>
                <w:rFonts w:ascii="Times New Roman" w:hAnsi="Times New Roman"/>
                <w:kern w:val="0"/>
                <w:sz w:val="22"/>
              </w:rPr>
              <w:br/>
              <w:t>5)</w:t>
            </w:r>
            <w:r w:rsidRPr="000E6D2F">
              <w:rPr>
                <w:rFonts w:ascii="Times New Roman" w:hAnsi="Times New Roman"/>
                <w:kern w:val="0"/>
                <w:sz w:val="22"/>
              </w:rPr>
              <w:t>模块颜色：黑色</w:t>
            </w:r>
            <w:r w:rsidRPr="000E6D2F">
              <w:rPr>
                <w:rFonts w:ascii="Times New Roman" w:hAnsi="Times New Roman"/>
                <w:kern w:val="0"/>
                <w:sz w:val="22"/>
              </w:rPr>
              <w:br/>
              <w:t>6)PIN</w:t>
            </w:r>
            <w:r w:rsidRPr="000E6D2F">
              <w:rPr>
                <w:rFonts w:ascii="Times New Roman" w:hAnsi="Times New Roman"/>
                <w:kern w:val="0"/>
                <w:sz w:val="22"/>
              </w:rPr>
              <w:t>针：表面镀金</w:t>
            </w:r>
            <w:r w:rsidRPr="000E6D2F">
              <w:rPr>
                <w:rFonts w:ascii="Times New Roman" w:hAnsi="Times New Roman"/>
                <w:kern w:val="0"/>
                <w:sz w:val="22"/>
              </w:rPr>
              <w:t>50μ</w:t>
            </w:r>
            <w:r w:rsidRPr="000E6D2F">
              <w:rPr>
                <w:rFonts w:ascii="Times New Roman" w:hAnsi="Times New Roman"/>
                <w:kern w:val="0"/>
                <w:sz w:val="22"/>
              </w:rPr>
              <w:t>，确保触点电气性能稳定</w:t>
            </w:r>
            <w:r w:rsidRPr="000E6D2F">
              <w:rPr>
                <w:rFonts w:ascii="Times New Roman" w:hAnsi="Times New Roman"/>
                <w:kern w:val="0"/>
                <w:sz w:val="22"/>
              </w:rPr>
              <w:br/>
              <w:t>7)</w:t>
            </w:r>
            <w:r w:rsidRPr="000E6D2F">
              <w:rPr>
                <w:rFonts w:ascii="Times New Roman" w:hAnsi="Times New Roman"/>
                <w:kern w:val="0"/>
                <w:sz w:val="22"/>
              </w:rPr>
              <w:t>插拔次数：</w:t>
            </w:r>
            <w:r w:rsidRPr="000E6D2F">
              <w:rPr>
                <w:rFonts w:ascii="Times New Roman" w:hAnsi="Times New Roman"/>
                <w:kern w:val="0"/>
                <w:sz w:val="22"/>
              </w:rPr>
              <w:t>≥1000</w:t>
            </w:r>
            <w:r w:rsidRPr="000E6D2F">
              <w:rPr>
                <w:rFonts w:ascii="Times New Roman" w:hAnsi="Times New Roman"/>
                <w:kern w:val="0"/>
                <w:sz w:val="22"/>
              </w:rPr>
              <w:t>次</w:t>
            </w:r>
            <w:r w:rsidRPr="000E6D2F">
              <w:rPr>
                <w:rFonts w:ascii="Times New Roman" w:hAnsi="Times New Roman"/>
                <w:kern w:val="0"/>
                <w:sz w:val="22"/>
              </w:rPr>
              <w:br/>
              <w:t>8)</w:t>
            </w:r>
            <w:r w:rsidRPr="000E6D2F">
              <w:rPr>
                <w:rFonts w:ascii="Times New Roman" w:hAnsi="Times New Roman"/>
                <w:kern w:val="0"/>
                <w:sz w:val="22"/>
              </w:rPr>
              <w:t>导线端接次数：</w:t>
            </w:r>
            <w:r w:rsidRPr="000E6D2F">
              <w:rPr>
                <w:rFonts w:ascii="Times New Roman" w:hAnsi="Times New Roman"/>
                <w:kern w:val="0"/>
                <w:sz w:val="22"/>
              </w:rPr>
              <w:t>≥250</w:t>
            </w:r>
            <w:r w:rsidRPr="000E6D2F">
              <w:rPr>
                <w:rFonts w:ascii="Times New Roman" w:hAnsi="Times New Roman"/>
                <w:kern w:val="0"/>
                <w:sz w:val="22"/>
              </w:rPr>
              <w:t>次</w:t>
            </w:r>
            <w:r w:rsidRPr="000E6D2F">
              <w:rPr>
                <w:rFonts w:ascii="Times New Roman" w:hAnsi="Times New Roman"/>
                <w:kern w:val="0"/>
                <w:sz w:val="22"/>
              </w:rPr>
              <w:br/>
              <w:t>9)</w:t>
            </w:r>
            <w:r w:rsidRPr="000E6D2F">
              <w:rPr>
                <w:rFonts w:ascii="Times New Roman" w:hAnsi="Times New Roman"/>
                <w:kern w:val="0"/>
                <w:sz w:val="22"/>
              </w:rPr>
              <w:t>绝缘电阻：</w:t>
            </w:r>
            <w:r w:rsidRPr="000E6D2F">
              <w:rPr>
                <w:rFonts w:ascii="Times New Roman" w:hAnsi="Times New Roman"/>
                <w:kern w:val="0"/>
                <w:sz w:val="22"/>
              </w:rPr>
              <w:t>500MΩ</w:t>
            </w:r>
            <w:r w:rsidRPr="000E6D2F">
              <w:rPr>
                <w:rFonts w:ascii="Times New Roman" w:hAnsi="Times New Roman"/>
                <w:kern w:val="0"/>
                <w:sz w:val="22"/>
              </w:rPr>
              <w:br/>
              <w:t>10)</w:t>
            </w:r>
            <w:r w:rsidRPr="000E6D2F">
              <w:rPr>
                <w:rFonts w:ascii="Times New Roman" w:hAnsi="Times New Roman"/>
                <w:kern w:val="0"/>
                <w:sz w:val="22"/>
              </w:rPr>
              <w:t>高压测试：</w:t>
            </w:r>
            <w:r w:rsidRPr="000E6D2F">
              <w:rPr>
                <w:rFonts w:ascii="Times New Roman" w:hAnsi="Times New Roman"/>
                <w:kern w:val="0"/>
                <w:sz w:val="22"/>
              </w:rPr>
              <w:t>1000V</w:t>
            </w:r>
            <w:r w:rsidRPr="000E6D2F">
              <w:rPr>
                <w:rFonts w:ascii="Times New Roman" w:hAnsi="Times New Roman"/>
                <w:kern w:val="0"/>
                <w:sz w:val="22"/>
              </w:rPr>
              <w:br/>
              <w:t>11)</w:t>
            </w:r>
            <w:r w:rsidRPr="000E6D2F">
              <w:rPr>
                <w:rFonts w:ascii="Times New Roman" w:hAnsi="Times New Roman"/>
                <w:kern w:val="0"/>
                <w:sz w:val="22"/>
              </w:rPr>
              <w:t>额定电流：</w:t>
            </w:r>
            <w:r w:rsidRPr="000E6D2F">
              <w:rPr>
                <w:rFonts w:ascii="Times New Roman" w:hAnsi="Times New Roman"/>
                <w:kern w:val="0"/>
                <w:sz w:val="22"/>
              </w:rPr>
              <w:t>1.5A</w:t>
            </w:r>
            <w:r w:rsidRPr="000E6D2F">
              <w:rPr>
                <w:rFonts w:ascii="Times New Roman" w:hAnsi="Times New Roman"/>
                <w:kern w:val="0"/>
                <w:sz w:val="22"/>
              </w:rPr>
              <w:br/>
              <w:t>12)</w:t>
            </w:r>
            <w:r w:rsidRPr="000E6D2F">
              <w:rPr>
                <w:rFonts w:ascii="Times New Roman" w:hAnsi="Times New Roman"/>
                <w:kern w:val="0"/>
                <w:sz w:val="22"/>
              </w:rPr>
              <w:t>接触电阻：</w:t>
            </w:r>
            <w:r w:rsidRPr="000E6D2F">
              <w:rPr>
                <w:rFonts w:ascii="Times New Roman" w:hAnsi="Times New Roman"/>
                <w:kern w:val="0"/>
                <w:sz w:val="22"/>
              </w:rPr>
              <w:t>20mΩ</w:t>
            </w:r>
            <w:r w:rsidRPr="000E6D2F">
              <w:rPr>
                <w:rFonts w:ascii="Times New Roman" w:hAnsi="Times New Roman"/>
                <w:kern w:val="0"/>
                <w:sz w:val="22"/>
              </w:rPr>
              <w:br/>
              <w:t>13)</w:t>
            </w:r>
            <w:r w:rsidRPr="000E6D2F">
              <w:rPr>
                <w:rFonts w:ascii="Times New Roman" w:hAnsi="Times New Roman"/>
                <w:kern w:val="0"/>
                <w:sz w:val="22"/>
              </w:rPr>
              <w:t>工作温度：</w:t>
            </w:r>
            <w:r w:rsidRPr="000E6D2F">
              <w:rPr>
                <w:rFonts w:ascii="Times New Roman" w:hAnsi="Times New Roman"/>
                <w:kern w:val="0"/>
                <w:sz w:val="22"/>
              </w:rPr>
              <w:t>-40°C</w:t>
            </w:r>
            <w:r w:rsidRPr="000E6D2F">
              <w:rPr>
                <w:rFonts w:ascii="Times New Roman" w:hAnsi="Times New Roman"/>
                <w:kern w:val="0"/>
                <w:sz w:val="22"/>
              </w:rPr>
              <w:t>～</w:t>
            </w:r>
            <w:r w:rsidRPr="000E6D2F">
              <w:rPr>
                <w:rFonts w:ascii="Times New Roman" w:hAnsi="Times New Roman"/>
                <w:kern w:val="0"/>
                <w:sz w:val="22"/>
              </w:rPr>
              <w:t>60°C</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913" w:type="dxa"/>
            <w:vMerge/>
            <w:vAlign w:val="center"/>
          </w:tcPr>
          <w:p w:rsidR="007D47DD" w:rsidRPr="000E6D2F" w:rsidRDefault="007D47DD" w:rsidP="008E1E82">
            <w:pPr>
              <w:widowControl/>
              <w:jc w:val="left"/>
              <w:rPr>
                <w:rFonts w:ascii="Times New Roman" w:hAnsi="Times New Roman"/>
                <w:kern w:val="0"/>
                <w:sz w:val="22"/>
              </w:rPr>
            </w:pPr>
          </w:p>
        </w:tc>
        <w:tc>
          <w:tcPr>
            <w:tcW w:w="1164" w:type="dxa"/>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光缆部分</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产品参照：</w:t>
            </w:r>
            <w:r w:rsidRPr="000E6D2F">
              <w:rPr>
                <w:rFonts w:ascii="Times New Roman" w:hAnsi="Times New Roman"/>
                <w:kern w:val="0"/>
                <w:sz w:val="22"/>
              </w:rPr>
              <w:t>IEC 60793</w:t>
            </w:r>
            <w:r w:rsidRPr="000E6D2F">
              <w:rPr>
                <w:rFonts w:ascii="Times New Roman" w:hAnsi="Times New Roman"/>
                <w:kern w:val="0"/>
                <w:sz w:val="22"/>
              </w:rPr>
              <w:t>、</w:t>
            </w:r>
            <w:r w:rsidRPr="000E6D2F">
              <w:rPr>
                <w:rFonts w:ascii="Times New Roman" w:hAnsi="Times New Roman"/>
                <w:kern w:val="0"/>
                <w:sz w:val="22"/>
              </w:rPr>
              <w:t>YD/T 1258.4</w:t>
            </w:r>
            <w:r w:rsidRPr="000E6D2F">
              <w:rPr>
                <w:rFonts w:ascii="Times New Roman" w:hAnsi="Times New Roman"/>
                <w:kern w:val="0"/>
                <w:sz w:val="22"/>
              </w:rPr>
              <w:t>、</w:t>
            </w:r>
            <w:r w:rsidRPr="000E6D2F">
              <w:rPr>
                <w:rFonts w:ascii="Times New Roman" w:hAnsi="Times New Roman"/>
                <w:kern w:val="0"/>
                <w:sz w:val="22"/>
              </w:rPr>
              <w:t>ISO/IEC 11801-1</w:t>
            </w:r>
            <w:r w:rsidRPr="000E6D2F">
              <w:rPr>
                <w:rFonts w:ascii="Times New Roman" w:hAnsi="Times New Roman"/>
                <w:kern w:val="0"/>
                <w:sz w:val="22"/>
              </w:rPr>
              <w:t>等标准</w:t>
            </w:r>
            <w:r w:rsidRPr="000E6D2F">
              <w:rPr>
                <w:rFonts w:ascii="Times New Roman" w:hAnsi="Times New Roman"/>
                <w:kern w:val="0"/>
                <w:sz w:val="22"/>
              </w:rPr>
              <w:br/>
              <w:t>2)</w:t>
            </w:r>
            <w:r w:rsidRPr="000E6D2F">
              <w:rPr>
                <w:rFonts w:ascii="Times New Roman" w:hAnsi="Times New Roman"/>
                <w:kern w:val="0"/>
                <w:sz w:val="22"/>
              </w:rPr>
              <w:t>用于建筑物内主干和水平子系统的布放，满足光纤信息传输需求。由光纤涂覆层表面紧套一层或多层被覆层构成，便于剥离使用；光缆套管内置多股芳纶加强构件、具有良好的机械保护性能和抗拉力；具有重量轻、直径小、弯曲性能好等特点</w:t>
            </w:r>
            <w:r w:rsidRPr="000E6D2F">
              <w:rPr>
                <w:rFonts w:ascii="Times New Roman" w:hAnsi="Times New Roman"/>
                <w:kern w:val="0"/>
                <w:sz w:val="22"/>
              </w:rPr>
              <w:br/>
              <w:t>3)</w:t>
            </w:r>
            <w:r w:rsidRPr="000E6D2F">
              <w:rPr>
                <w:rFonts w:ascii="Times New Roman" w:hAnsi="Times New Roman"/>
                <w:kern w:val="0"/>
                <w:sz w:val="22"/>
              </w:rPr>
              <w:t>万兆</w:t>
            </w:r>
            <w:r w:rsidRPr="000E6D2F">
              <w:rPr>
                <w:rFonts w:ascii="Times New Roman" w:hAnsi="Times New Roman"/>
                <w:kern w:val="0"/>
                <w:sz w:val="22"/>
              </w:rPr>
              <w:t>10Gbase-SR</w:t>
            </w:r>
            <w:r w:rsidRPr="000E6D2F">
              <w:rPr>
                <w:rFonts w:ascii="Times New Roman" w:hAnsi="Times New Roman"/>
                <w:kern w:val="0"/>
                <w:sz w:val="22"/>
              </w:rPr>
              <w:t>传输距离：</w:t>
            </w:r>
            <w:r w:rsidRPr="000E6D2F">
              <w:rPr>
                <w:rFonts w:ascii="Times New Roman" w:hAnsi="Times New Roman"/>
                <w:kern w:val="0"/>
                <w:sz w:val="22"/>
              </w:rPr>
              <w:t>≤300M</w:t>
            </w:r>
            <w:r w:rsidRPr="000E6D2F">
              <w:rPr>
                <w:rFonts w:ascii="Times New Roman" w:hAnsi="Times New Roman"/>
                <w:kern w:val="0"/>
                <w:sz w:val="22"/>
              </w:rPr>
              <w:br/>
              <w:t>4)</w:t>
            </w:r>
            <w:r w:rsidRPr="000E6D2F">
              <w:rPr>
                <w:rFonts w:ascii="Times New Roman" w:hAnsi="Times New Roman"/>
                <w:kern w:val="0"/>
                <w:sz w:val="22"/>
              </w:rPr>
              <w:t>护套：</w:t>
            </w:r>
            <w:r w:rsidRPr="000E6D2F">
              <w:rPr>
                <w:rFonts w:ascii="Times New Roman" w:hAnsi="Times New Roman"/>
                <w:kern w:val="0"/>
                <w:sz w:val="22"/>
              </w:rPr>
              <w:t>PVC</w:t>
            </w:r>
            <w:r w:rsidRPr="000E6D2F">
              <w:rPr>
                <w:rFonts w:ascii="Times New Roman" w:hAnsi="Times New Roman"/>
                <w:kern w:val="0"/>
                <w:sz w:val="22"/>
              </w:rPr>
              <w:t>或</w:t>
            </w:r>
            <w:r w:rsidRPr="000E6D2F">
              <w:rPr>
                <w:rFonts w:ascii="Times New Roman" w:hAnsi="Times New Roman"/>
                <w:kern w:val="0"/>
                <w:sz w:val="22"/>
              </w:rPr>
              <w:t>LSZH</w:t>
            </w:r>
            <w:r w:rsidRPr="000E6D2F">
              <w:rPr>
                <w:rFonts w:ascii="Times New Roman" w:hAnsi="Times New Roman"/>
                <w:kern w:val="0"/>
                <w:sz w:val="22"/>
              </w:rPr>
              <w:t>，水绿色</w:t>
            </w:r>
            <w:r w:rsidRPr="000E6D2F">
              <w:rPr>
                <w:rFonts w:ascii="Times New Roman" w:hAnsi="Times New Roman"/>
                <w:kern w:val="0"/>
                <w:sz w:val="22"/>
              </w:rPr>
              <w:br/>
              <w:t>5)</w:t>
            </w:r>
            <w:r w:rsidRPr="000E6D2F">
              <w:rPr>
                <w:rFonts w:ascii="Times New Roman" w:hAnsi="Times New Roman"/>
                <w:kern w:val="0"/>
                <w:sz w:val="22"/>
              </w:rPr>
              <w:t>光纤等级：</w:t>
            </w:r>
            <w:r w:rsidRPr="000E6D2F">
              <w:rPr>
                <w:rFonts w:ascii="Times New Roman" w:hAnsi="Times New Roman"/>
                <w:kern w:val="0"/>
                <w:sz w:val="22"/>
              </w:rPr>
              <w:t>50/125μm</w:t>
            </w:r>
            <w:r w:rsidRPr="000E6D2F">
              <w:rPr>
                <w:rFonts w:ascii="Times New Roman" w:hAnsi="Times New Roman"/>
                <w:kern w:val="0"/>
                <w:sz w:val="22"/>
              </w:rPr>
              <w:t>（</w:t>
            </w:r>
            <w:r w:rsidRPr="000E6D2F">
              <w:rPr>
                <w:rFonts w:ascii="Times New Roman" w:hAnsi="Times New Roman"/>
                <w:kern w:val="0"/>
                <w:sz w:val="22"/>
              </w:rPr>
              <w:t>OM3</w:t>
            </w:r>
            <w:r w:rsidRPr="000E6D2F">
              <w:rPr>
                <w:rFonts w:ascii="Times New Roman" w:hAnsi="Times New Roman"/>
                <w:kern w:val="0"/>
                <w:sz w:val="22"/>
              </w:rPr>
              <w:t>、</w:t>
            </w:r>
            <w:r w:rsidRPr="000E6D2F">
              <w:rPr>
                <w:rFonts w:ascii="Times New Roman" w:hAnsi="Times New Roman"/>
                <w:kern w:val="0"/>
                <w:sz w:val="22"/>
              </w:rPr>
              <w:t>A1a.2</w:t>
            </w:r>
            <w:r w:rsidRPr="000E6D2F">
              <w:rPr>
                <w:rFonts w:ascii="Times New Roman" w:hAnsi="Times New Roman"/>
                <w:kern w:val="0"/>
                <w:sz w:val="22"/>
              </w:rPr>
              <w:t>）</w:t>
            </w:r>
            <w:r w:rsidRPr="000E6D2F">
              <w:rPr>
                <w:rFonts w:ascii="Times New Roman" w:hAnsi="Times New Roman"/>
                <w:kern w:val="0"/>
                <w:sz w:val="22"/>
              </w:rPr>
              <w:br/>
              <w:t>6)</w:t>
            </w:r>
            <w:r w:rsidRPr="000E6D2F">
              <w:rPr>
                <w:rFonts w:ascii="Times New Roman" w:hAnsi="Times New Roman"/>
                <w:kern w:val="0"/>
                <w:sz w:val="22"/>
              </w:rPr>
              <w:t>光纤芯数：</w:t>
            </w:r>
            <w:r w:rsidRPr="000E6D2F">
              <w:rPr>
                <w:rFonts w:ascii="Times New Roman" w:hAnsi="Times New Roman"/>
                <w:kern w:val="0"/>
                <w:sz w:val="22"/>
              </w:rPr>
              <w:t>2-24</w:t>
            </w:r>
            <w:r w:rsidRPr="000E6D2F">
              <w:rPr>
                <w:rFonts w:ascii="Times New Roman" w:hAnsi="Times New Roman"/>
                <w:kern w:val="0"/>
                <w:sz w:val="22"/>
              </w:rPr>
              <w:t>芯</w:t>
            </w:r>
            <w:r w:rsidRPr="000E6D2F">
              <w:rPr>
                <w:rFonts w:ascii="Times New Roman" w:hAnsi="Times New Roman"/>
                <w:kern w:val="0"/>
                <w:sz w:val="22"/>
              </w:rPr>
              <w:br/>
              <w:t>7)</w:t>
            </w:r>
            <w:r w:rsidRPr="000E6D2F">
              <w:rPr>
                <w:rFonts w:ascii="Times New Roman" w:hAnsi="Times New Roman"/>
                <w:kern w:val="0"/>
                <w:sz w:val="22"/>
              </w:rPr>
              <w:t>衰减系数（</w:t>
            </w:r>
            <w:r w:rsidRPr="000E6D2F">
              <w:rPr>
                <w:rFonts w:ascii="Times New Roman" w:hAnsi="Times New Roman"/>
                <w:kern w:val="0"/>
                <w:sz w:val="22"/>
              </w:rPr>
              <w:t>dB/km</w:t>
            </w:r>
            <w:r w:rsidRPr="000E6D2F">
              <w:rPr>
                <w:rFonts w:ascii="Times New Roman" w:hAnsi="Times New Roman"/>
                <w:kern w:val="0"/>
                <w:sz w:val="22"/>
              </w:rPr>
              <w:t>）：</w:t>
            </w:r>
            <w:r w:rsidRPr="000E6D2F">
              <w:rPr>
                <w:rFonts w:ascii="Times New Roman" w:hAnsi="Times New Roman"/>
                <w:kern w:val="0"/>
                <w:sz w:val="22"/>
              </w:rPr>
              <w:t>≤3.0@850nm</w:t>
            </w:r>
            <w:r w:rsidRPr="000E6D2F">
              <w:rPr>
                <w:rFonts w:ascii="Times New Roman" w:hAnsi="Times New Roman"/>
                <w:kern w:val="0"/>
                <w:sz w:val="22"/>
              </w:rPr>
              <w:t>，</w:t>
            </w:r>
            <w:r w:rsidRPr="000E6D2F">
              <w:rPr>
                <w:rFonts w:ascii="Times New Roman" w:hAnsi="Times New Roman"/>
                <w:kern w:val="0"/>
                <w:sz w:val="22"/>
              </w:rPr>
              <w:t>≤1.0@1300nm</w:t>
            </w:r>
            <w:r w:rsidRPr="000E6D2F">
              <w:rPr>
                <w:rFonts w:ascii="Times New Roman" w:hAnsi="Times New Roman"/>
                <w:kern w:val="0"/>
                <w:sz w:val="22"/>
              </w:rPr>
              <w:br/>
              <w:t>8)</w:t>
            </w:r>
            <w:r w:rsidRPr="000E6D2F">
              <w:rPr>
                <w:rFonts w:ascii="Times New Roman" w:hAnsi="Times New Roman"/>
                <w:kern w:val="0"/>
                <w:sz w:val="22"/>
              </w:rPr>
              <w:t>最小有效模式带宽</w:t>
            </w:r>
            <w:r w:rsidRPr="000E6D2F">
              <w:rPr>
                <w:rFonts w:ascii="Times New Roman" w:hAnsi="Times New Roman"/>
                <w:kern w:val="0"/>
                <w:sz w:val="22"/>
              </w:rPr>
              <w:t>(MHz/km)</w:t>
            </w:r>
            <w:r w:rsidRPr="000E6D2F">
              <w:rPr>
                <w:rFonts w:ascii="Times New Roman" w:hAnsi="Times New Roman"/>
                <w:kern w:val="0"/>
                <w:sz w:val="22"/>
              </w:rPr>
              <w:t>：</w:t>
            </w:r>
            <w:r w:rsidRPr="000E6D2F">
              <w:rPr>
                <w:rFonts w:ascii="Times New Roman" w:hAnsi="Times New Roman"/>
                <w:kern w:val="0"/>
                <w:sz w:val="22"/>
              </w:rPr>
              <w:t>≥2000MHz@850nm</w:t>
            </w:r>
            <w:r w:rsidRPr="000E6D2F">
              <w:rPr>
                <w:rFonts w:ascii="Times New Roman" w:hAnsi="Times New Roman"/>
                <w:kern w:val="0"/>
                <w:sz w:val="22"/>
              </w:rPr>
              <w:br/>
              <w:t>9)</w:t>
            </w:r>
            <w:r w:rsidRPr="000E6D2F">
              <w:rPr>
                <w:rFonts w:ascii="Times New Roman" w:hAnsi="Times New Roman"/>
                <w:kern w:val="0"/>
                <w:sz w:val="22"/>
              </w:rPr>
              <w:t>允许压扁力长期</w:t>
            </w:r>
            <w:r w:rsidRPr="000E6D2F">
              <w:rPr>
                <w:rFonts w:ascii="Times New Roman" w:hAnsi="Times New Roman"/>
                <w:kern w:val="0"/>
                <w:sz w:val="22"/>
              </w:rPr>
              <w:t>/</w:t>
            </w:r>
            <w:r w:rsidRPr="000E6D2F">
              <w:rPr>
                <w:rFonts w:ascii="Times New Roman" w:hAnsi="Times New Roman"/>
                <w:kern w:val="0"/>
                <w:sz w:val="22"/>
              </w:rPr>
              <w:t>短期：</w:t>
            </w:r>
            <w:r w:rsidRPr="000E6D2F">
              <w:rPr>
                <w:rFonts w:ascii="Times New Roman" w:hAnsi="Times New Roman"/>
                <w:kern w:val="0"/>
                <w:sz w:val="22"/>
              </w:rPr>
              <w:t>200/1000N</w:t>
            </w:r>
            <w:r w:rsidRPr="000E6D2F">
              <w:rPr>
                <w:rFonts w:ascii="Times New Roman" w:hAnsi="Times New Roman"/>
                <w:kern w:val="0"/>
                <w:sz w:val="22"/>
              </w:rPr>
              <w:br/>
              <w:t>10)</w:t>
            </w:r>
            <w:r w:rsidRPr="000E6D2F">
              <w:rPr>
                <w:rFonts w:ascii="Times New Roman" w:hAnsi="Times New Roman"/>
                <w:kern w:val="0"/>
                <w:sz w:val="22"/>
              </w:rPr>
              <w:t>最小弯曲半径动态</w:t>
            </w:r>
            <w:r w:rsidRPr="000E6D2F">
              <w:rPr>
                <w:rFonts w:ascii="Times New Roman" w:hAnsi="Times New Roman"/>
                <w:kern w:val="0"/>
                <w:sz w:val="22"/>
              </w:rPr>
              <w:t>/</w:t>
            </w:r>
            <w:r w:rsidRPr="000E6D2F">
              <w:rPr>
                <w:rFonts w:ascii="Times New Roman" w:hAnsi="Times New Roman"/>
                <w:kern w:val="0"/>
                <w:sz w:val="22"/>
              </w:rPr>
              <w:t>静态：</w:t>
            </w:r>
            <w:r w:rsidRPr="000E6D2F">
              <w:rPr>
                <w:rFonts w:ascii="Times New Roman" w:hAnsi="Times New Roman"/>
                <w:kern w:val="0"/>
                <w:sz w:val="22"/>
              </w:rPr>
              <w:t>20D/10D</w:t>
            </w:r>
            <w:r w:rsidRPr="000E6D2F">
              <w:rPr>
                <w:rFonts w:ascii="Times New Roman" w:hAnsi="Times New Roman"/>
                <w:kern w:val="0"/>
                <w:sz w:val="22"/>
              </w:rPr>
              <w:br/>
              <w:t>11)</w:t>
            </w:r>
            <w:r w:rsidRPr="000E6D2F">
              <w:rPr>
                <w:rFonts w:ascii="Times New Roman" w:hAnsi="Times New Roman"/>
                <w:kern w:val="0"/>
                <w:sz w:val="22"/>
              </w:rPr>
              <w:t>使用温度：</w:t>
            </w:r>
            <w:r w:rsidRPr="000E6D2F">
              <w:rPr>
                <w:rFonts w:ascii="Times New Roman" w:hAnsi="Times New Roman"/>
                <w:kern w:val="0"/>
                <w:sz w:val="22"/>
              </w:rPr>
              <w:t>-20</w:t>
            </w:r>
            <w:r w:rsidRPr="000E6D2F">
              <w:rPr>
                <w:rFonts w:ascii="宋体" w:hAnsi="宋体" w:cs="宋体" w:hint="eastAsia"/>
                <w:kern w:val="0"/>
                <w:sz w:val="22"/>
              </w:rPr>
              <w:t>℃</w:t>
            </w:r>
            <w:r w:rsidRPr="000E6D2F">
              <w:rPr>
                <w:rFonts w:ascii="Times New Roman" w:hAnsi="Times New Roman"/>
                <w:kern w:val="0"/>
                <w:sz w:val="22"/>
              </w:rPr>
              <w:t>~+60</w:t>
            </w:r>
            <w:r w:rsidRPr="000E6D2F">
              <w:rPr>
                <w:rFonts w:ascii="宋体" w:hAnsi="宋体" w:cs="宋体" w:hint="eastAsia"/>
                <w:kern w:val="0"/>
                <w:sz w:val="22"/>
              </w:rPr>
              <w:t>℃</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913" w:type="dxa"/>
            <w:vMerge/>
            <w:vAlign w:val="center"/>
          </w:tcPr>
          <w:p w:rsidR="007D47DD" w:rsidRPr="000E6D2F" w:rsidRDefault="007D47DD" w:rsidP="008E1E82">
            <w:pPr>
              <w:widowControl/>
              <w:jc w:val="left"/>
              <w:rPr>
                <w:rFonts w:ascii="Times New Roman" w:hAnsi="Times New Roman"/>
                <w:kern w:val="0"/>
                <w:sz w:val="22"/>
              </w:rPr>
            </w:pPr>
          </w:p>
        </w:tc>
        <w:tc>
          <w:tcPr>
            <w:tcW w:w="1164" w:type="dxa"/>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管路机柜</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标准网络机柜</w:t>
            </w:r>
            <w:r w:rsidRPr="000E6D2F">
              <w:rPr>
                <w:rFonts w:ascii="Times New Roman" w:hAnsi="Times New Roman"/>
                <w:kern w:val="0"/>
                <w:sz w:val="22"/>
              </w:rPr>
              <w:t>2M</w:t>
            </w:r>
            <w:r w:rsidRPr="000E6D2F">
              <w:rPr>
                <w:rFonts w:ascii="Times New Roman" w:hAnsi="Times New Roman"/>
                <w:kern w:val="0"/>
                <w:sz w:val="22"/>
              </w:rPr>
              <w:t>（前玻璃后平板门）</w:t>
            </w:r>
            <w:r w:rsidRPr="000E6D2F">
              <w:rPr>
                <w:rFonts w:ascii="Times New Roman" w:hAnsi="Times New Roman"/>
                <w:kern w:val="0"/>
                <w:sz w:val="22"/>
              </w:rPr>
              <w:br/>
              <w:t>1)</w:t>
            </w:r>
            <w:r w:rsidRPr="000E6D2F">
              <w:rPr>
                <w:rFonts w:ascii="Times New Roman" w:hAnsi="Times New Roman"/>
                <w:kern w:val="0"/>
                <w:sz w:val="22"/>
              </w:rPr>
              <w:t>产品参照</w:t>
            </w:r>
            <w:r w:rsidRPr="000E6D2F">
              <w:rPr>
                <w:rFonts w:ascii="Times New Roman" w:hAnsi="Times New Roman"/>
                <w:kern w:val="0"/>
                <w:sz w:val="22"/>
              </w:rPr>
              <w:t>ANSI/EIA RS-310-D</w:t>
            </w:r>
            <w:r w:rsidRPr="000E6D2F">
              <w:rPr>
                <w:rFonts w:ascii="Times New Roman" w:hAnsi="Times New Roman"/>
                <w:kern w:val="0"/>
                <w:sz w:val="22"/>
              </w:rPr>
              <w:t>、</w:t>
            </w:r>
            <w:r w:rsidRPr="000E6D2F">
              <w:rPr>
                <w:rFonts w:ascii="Times New Roman" w:hAnsi="Times New Roman"/>
                <w:kern w:val="0"/>
                <w:sz w:val="22"/>
              </w:rPr>
              <w:t>DIN41491</w:t>
            </w:r>
            <w:r w:rsidRPr="000E6D2F">
              <w:rPr>
                <w:rFonts w:ascii="Times New Roman" w:hAnsi="Times New Roman"/>
                <w:kern w:val="0"/>
                <w:sz w:val="22"/>
              </w:rPr>
              <w:t>、</w:t>
            </w:r>
            <w:r w:rsidRPr="000E6D2F">
              <w:rPr>
                <w:rFonts w:ascii="Times New Roman" w:hAnsi="Times New Roman"/>
                <w:kern w:val="0"/>
                <w:sz w:val="22"/>
              </w:rPr>
              <w:t>GB/T3047.8</w:t>
            </w:r>
            <w:r w:rsidRPr="000E6D2F">
              <w:rPr>
                <w:rFonts w:ascii="Times New Roman" w:hAnsi="Times New Roman"/>
                <w:kern w:val="0"/>
                <w:sz w:val="22"/>
              </w:rPr>
              <w:t>、</w:t>
            </w:r>
            <w:r w:rsidRPr="000E6D2F">
              <w:rPr>
                <w:rFonts w:ascii="Times New Roman" w:hAnsi="Times New Roman"/>
                <w:kern w:val="0"/>
                <w:sz w:val="22"/>
              </w:rPr>
              <w:t>YD/T 1819</w:t>
            </w:r>
            <w:r w:rsidRPr="000E6D2F">
              <w:rPr>
                <w:rFonts w:ascii="Times New Roman" w:hAnsi="Times New Roman"/>
                <w:kern w:val="0"/>
                <w:sz w:val="22"/>
              </w:rPr>
              <w:br/>
              <w:t>2)</w:t>
            </w:r>
            <w:r w:rsidRPr="000E6D2F">
              <w:rPr>
                <w:rFonts w:ascii="Times New Roman" w:hAnsi="Times New Roman"/>
                <w:kern w:val="0"/>
                <w:sz w:val="22"/>
              </w:rPr>
              <w:t>顶部</w:t>
            </w:r>
            <w:r w:rsidRPr="000E6D2F">
              <w:rPr>
                <w:rFonts w:ascii="Times New Roman" w:hAnsi="Times New Roman"/>
                <w:kern w:val="0"/>
                <w:sz w:val="22"/>
              </w:rPr>
              <w:t>LED</w:t>
            </w:r>
            <w:r w:rsidRPr="000E6D2F">
              <w:rPr>
                <w:rFonts w:ascii="Times New Roman" w:hAnsi="Times New Roman"/>
                <w:kern w:val="0"/>
                <w:sz w:val="22"/>
              </w:rPr>
              <w:t>门控照明、内置恒流电源、采用高品质</w:t>
            </w:r>
            <w:r w:rsidRPr="000E6D2F">
              <w:rPr>
                <w:rFonts w:ascii="Times New Roman" w:hAnsi="Times New Roman"/>
                <w:kern w:val="0"/>
                <w:sz w:val="22"/>
              </w:rPr>
              <w:t>LED</w:t>
            </w:r>
            <w:r w:rsidRPr="000E6D2F">
              <w:rPr>
                <w:rFonts w:ascii="Times New Roman" w:hAnsi="Times New Roman"/>
                <w:kern w:val="0"/>
                <w:sz w:val="22"/>
              </w:rPr>
              <w:t>芯片、无暗区、无频闪、高亮度、节能环保（需选配）</w:t>
            </w:r>
            <w:r w:rsidRPr="000E6D2F">
              <w:rPr>
                <w:rFonts w:ascii="Times New Roman" w:hAnsi="Times New Roman"/>
                <w:kern w:val="0"/>
                <w:sz w:val="22"/>
              </w:rPr>
              <w:br/>
              <w:t>3)</w:t>
            </w:r>
            <w:r w:rsidRPr="000E6D2F">
              <w:rPr>
                <w:rFonts w:ascii="Times New Roman" w:hAnsi="Times New Roman"/>
                <w:kern w:val="0"/>
                <w:sz w:val="22"/>
              </w:rPr>
              <w:t>前门为透明钢化玻璃门，后门为平板铁门、高雅美观大方</w:t>
            </w:r>
            <w:r w:rsidRPr="000E6D2F">
              <w:rPr>
                <w:rFonts w:ascii="Times New Roman" w:hAnsi="Times New Roman"/>
                <w:kern w:val="0"/>
                <w:sz w:val="22"/>
              </w:rPr>
              <w:br/>
              <w:t>4)</w:t>
            </w:r>
            <w:r w:rsidRPr="000E6D2F">
              <w:rPr>
                <w:rFonts w:ascii="Times New Roman" w:hAnsi="Times New Roman"/>
                <w:kern w:val="0"/>
                <w:sz w:val="22"/>
              </w:rPr>
              <w:t>带有三块承板、四位风扇组、电源插板</w:t>
            </w:r>
            <w:r w:rsidRPr="000E6D2F">
              <w:rPr>
                <w:rFonts w:ascii="Times New Roman" w:hAnsi="Times New Roman"/>
                <w:kern w:val="0"/>
                <w:sz w:val="22"/>
              </w:rPr>
              <w:br/>
              <w:t>5)</w:t>
            </w:r>
            <w:r w:rsidRPr="000E6D2F">
              <w:rPr>
                <w:rFonts w:ascii="Times New Roman" w:hAnsi="Times New Roman"/>
                <w:kern w:val="0"/>
                <w:sz w:val="22"/>
              </w:rPr>
              <w:t>可关闭的上部、下部多处走线通道，底部大走线孔尺寸可按需调整</w:t>
            </w:r>
            <w:r w:rsidRPr="000E6D2F">
              <w:rPr>
                <w:rFonts w:ascii="Times New Roman" w:hAnsi="Times New Roman"/>
                <w:kern w:val="0"/>
                <w:sz w:val="22"/>
              </w:rPr>
              <w:br/>
              <w:t>6)</w:t>
            </w:r>
            <w:r w:rsidRPr="000E6D2F">
              <w:rPr>
                <w:rFonts w:ascii="Times New Roman" w:hAnsi="Times New Roman"/>
                <w:kern w:val="0"/>
                <w:sz w:val="22"/>
              </w:rPr>
              <w:t>可方便拆卸的左右侧门和前后门，全方位操作，多方位察看高效坚固的并柜连接方式</w:t>
            </w:r>
            <w:r w:rsidRPr="000E6D2F">
              <w:rPr>
                <w:rFonts w:ascii="Times New Roman" w:hAnsi="Times New Roman"/>
                <w:kern w:val="0"/>
                <w:sz w:val="22"/>
              </w:rPr>
              <w:br/>
              <w:t>7)</w:t>
            </w:r>
            <w:r w:rsidRPr="000E6D2F">
              <w:rPr>
                <w:rFonts w:ascii="Times New Roman" w:hAnsi="Times New Roman"/>
                <w:kern w:val="0"/>
                <w:sz w:val="22"/>
              </w:rPr>
              <w:t>可同时安装脚轮和支撑脚；结构坚固，最大静载达</w:t>
            </w:r>
            <w:r w:rsidRPr="000E6D2F">
              <w:rPr>
                <w:rFonts w:ascii="Times New Roman" w:hAnsi="Times New Roman"/>
                <w:kern w:val="0"/>
                <w:sz w:val="22"/>
              </w:rPr>
              <w:t>800KG</w:t>
            </w:r>
            <w:r w:rsidRPr="000E6D2F">
              <w:rPr>
                <w:rFonts w:ascii="Times New Roman" w:hAnsi="Times New Roman"/>
                <w:kern w:val="0"/>
                <w:sz w:val="22"/>
              </w:rPr>
              <w:br/>
              <w:t>8)</w:t>
            </w:r>
            <w:r w:rsidRPr="000E6D2F">
              <w:rPr>
                <w:rFonts w:ascii="Times New Roman" w:hAnsi="Times New Roman"/>
                <w:kern w:val="0"/>
                <w:sz w:val="22"/>
              </w:rPr>
              <w:t>高级旋把机柜门锁</w:t>
            </w:r>
            <w:r w:rsidRPr="000E6D2F">
              <w:rPr>
                <w:rFonts w:ascii="Times New Roman" w:hAnsi="Times New Roman"/>
                <w:kern w:val="0"/>
                <w:sz w:val="22"/>
              </w:rPr>
              <w:br/>
              <w:t>9)</w:t>
            </w:r>
            <w:r w:rsidRPr="000E6D2F">
              <w:rPr>
                <w:rFonts w:ascii="Times New Roman" w:hAnsi="Times New Roman"/>
                <w:kern w:val="0"/>
                <w:sz w:val="22"/>
              </w:rPr>
              <w:t>脱脂、酸洗、防锈磷化、纯水清洗，静电喷塑符合欧洲</w:t>
            </w:r>
            <w:r w:rsidRPr="000E6D2F">
              <w:rPr>
                <w:rFonts w:ascii="Times New Roman" w:hAnsi="Times New Roman"/>
                <w:kern w:val="0"/>
                <w:sz w:val="22"/>
              </w:rPr>
              <w:t>ROHS</w:t>
            </w:r>
            <w:r w:rsidRPr="000E6D2F">
              <w:rPr>
                <w:rFonts w:ascii="Times New Roman" w:hAnsi="Times New Roman"/>
                <w:kern w:val="0"/>
                <w:sz w:val="22"/>
              </w:rPr>
              <w:t>环保标准</w:t>
            </w:r>
            <w:r w:rsidRPr="000E6D2F">
              <w:rPr>
                <w:rFonts w:ascii="Times New Roman" w:hAnsi="Times New Roman"/>
                <w:kern w:val="0"/>
                <w:sz w:val="22"/>
              </w:rPr>
              <w:br/>
              <w:t>10)</w:t>
            </w:r>
            <w:r w:rsidRPr="000E6D2F">
              <w:rPr>
                <w:rFonts w:ascii="Times New Roman" w:hAnsi="Times New Roman"/>
                <w:kern w:val="0"/>
                <w:sz w:val="22"/>
              </w:rPr>
              <w:t>主体颜色：黑色</w:t>
            </w:r>
            <w:r w:rsidRPr="000E6D2F">
              <w:rPr>
                <w:rFonts w:ascii="Times New Roman" w:hAnsi="Times New Roman"/>
                <w:kern w:val="0"/>
                <w:sz w:val="22"/>
              </w:rPr>
              <w:br/>
              <w:t>11)</w:t>
            </w:r>
            <w:r w:rsidRPr="000E6D2F">
              <w:rPr>
                <w:rFonts w:ascii="Times New Roman" w:hAnsi="Times New Roman"/>
                <w:kern w:val="0"/>
                <w:sz w:val="22"/>
              </w:rPr>
              <w:t>规格</w:t>
            </w:r>
            <w:r w:rsidRPr="000E6D2F">
              <w:rPr>
                <w:rFonts w:ascii="Times New Roman" w:hAnsi="Times New Roman"/>
                <w:kern w:val="0"/>
                <w:sz w:val="22"/>
              </w:rPr>
              <w:t>(mm)</w:t>
            </w:r>
            <w:r w:rsidRPr="000E6D2F">
              <w:rPr>
                <w:rFonts w:ascii="Times New Roman" w:hAnsi="Times New Roman"/>
                <w:kern w:val="0"/>
                <w:sz w:val="22"/>
              </w:rPr>
              <w:t>：</w:t>
            </w:r>
            <w:r w:rsidRPr="000E6D2F">
              <w:rPr>
                <w:rFonts w:ascii="Times New Roman" w:hAnsi="Times New Roman"/>
                <w:kern w:val="0"/>
                <w:sz w:val="22"/>
              </w:rPr>
              <w:t>600</w:t>
            </w:r>
            <w:r w:rsidRPr="000E6D2F">
              <w:rPr>
                <w:rFonts w:ascii="Times New Roman" w:hAnsi="Times New Roman"/>
                <w:kern w:val="0"/>
                <w:sz w:val="22"/>
              </w:rPr>
              <w:t>（宽）</w:t>
            </w:r>
            <w:r w:rsidRPr="000E6D2F">
              <w:rPr>
                <w:rFonts w:ascii="Times New Roman" w:hAnsi="Times New Roman"/>
                <w:kern w:val="0"/>
                <w:sz w:val="22"/>
              </w:rPr>
              <w:t>*600</w:t>
            </w:r>
            <w:r w:rsidRPr="000E6D2F">
              <w:rPr>
                <w:rFonts w:ascii="Times New Roman" w:hAnsi="Times New Roman"/>
                <w:kern w:val="0"/>
                <w:sz w:val="22"/>
              </w:rPr>
              <w:t>（深）</w:t>
            </w:r>
            <w:r w:rsidRPr="000E6D2F">
              <w:rPr>
                <w:rFonts w:ascii="Times New Roman" w:hAnsi="Times New Roman"/>
                <w:kern w:val="0"/>
                <w:sz w:val="22"/>
              </w:rPr>
              <w:t>*2000</w:t>
            </w:r>
            <w:r w:rsidRPr="000E6D2F">
              <w:rPr>
                <w:rFonts w:ascii="Times New Roman" w:hAnsi="Times New Roman"/>
                <w:kern w:val="0"/>
                <w:sz w:val="22"/>
              </w:rPr>
              <w:t>（高）</w:t>
            </w:r>
            <w:r w:rsidRPr="000E6D2F">
              <w:rPr>
                <w:rFonts w:ascii="Times New Roman" w:hAnsi="Times New Roman"/>
                <w:kern w:val="0"/>
                <w:sz w:val="22"/>
              </w:rPr>
              <w:br/>
              <w:t>12)</w:t>
            </w:r>
            <w:r w:rsidRPr="000E6D2F">
              <w:rPr>
                <w:rFonts w:ascii="Times New Roman" w:hAnsi="Times New Roman"/>
                <w:kern w:val="0"/>
                <w:sz w:val="22"/>
              </w:rPr>
              <w:t>采用优质冷轧钢板制作</w:t>
            </w:r>
            <w:r w:rsidRPr="000E6D2F">
              <w:rPr>
                <w:rFonts w:ascii="Times New Roman" w:hAnsi="Times New Roman"/>
                <w:kern w:val="0"/>
                <w:sz w:val="22"/>
              </w:rPr>
              <w:br/>
              <w:t>13)</w:t>
            </w:r>
            <w:r w:rsidRPr="000E6D2F">
              <w:rPr>
                <w:rFonts w:ascii="Times New Roman" w:hAnsi="Times New Roman"/>
                <w:kern w:val="0"/>
                <w:sz w:val="22"/>
              </w:rPr>
              <w:t>厚度：框架</w:t>
            </w:r>
            <w:r w:rsidRPr="000E6D2F">
              <w:rPr>
                <w:rFonts w:ascii="Times New Roman" w:hAnsi="Times New Roman"/>
                <w:kern w:val="0"/>
                <w:sz w:val="22"/>
              </w:rPr>
              <w:t>1.2mm</w:t>
            </w:r>
            <w:r w:rsidRPr="000E6D2F">
              <w:rPr>
                <w:rFonts w:ascii="Times New Roman" w:hAnsi="Times New Roman"/>
                <w:kern w:val="0"/>
                <w:sz w:val="22"/>
              </w:rPr>
              <w:t>，方孔条</w:t>
            </w:r>
            <w:r w:rsidRPr="000E6D2F">
              <w:rPr>
                <w:rFonts w:ascii="Times New Roman" w:hAnsi="Times New Roman"/>
                <w:kern w:val="0"/>
                <w:sz w:val="22"/>
              </w:rPr>
              <w:t>2.0mm</w:t>
            </w:r>
            <w:r w:rsidRPr="000E6D2F">
              <w:rPr>
                <w:rFonts w:ascii="Times New Roman" w:hAnsi="Times New Roman"/>
                <w:kern w:val="0"/>
                <w:sz w:val="22"/>
              </w:rPr>
              <w:br/>
              <w:t>14)</w:t>
            </w:r>
            <w:r w:rsidRPr="000E6D2F">
              <w:rPr>
                <w:rFonts w:ascii="Times New Roman" w:hAnsi="Times New Roman"/>
                <w:kern w:val="0"/>
                <w:sz w:val="22"/>
              </w:rPr>
              <w:t>工作温度：</w:t>
            </w:r>
            <w:r w:rsidRPr="000E6D2F">
              <w:rPr>
                <w:rFonts w:ascii="Times New Roman" w:hAnsi="Times New Roman"/>
                <w:kern w:val="0"/>
                <w:sz w:val="22"/>
              </w:rPr>
              <w:t>-5</w:t>
            </w:r>
            <w:r w:rsidRPr="000E6D2F">
              <w:rPr>
                <w:rFonts w:ascii="宋体" w:hAnsi="宋体" w:cs="宋体" w:hint="eastAsia"/>
                <w:kern w:val="0"/>
                <w:sz w:val="22"/>
              </w:rPr>
              <w:t>℃</w:t>
            </w:r>
            <w:r w:rsidRPr="000E6D2F">
              <w:rPr>
                <w:rFonts w:ascii="Times New Roman" w:hAnsi="Times New Roman"/>
                <w:kern w:val="0"/>
                <w:sz w:val="22"/>
              </w:rPr>
              <w:t>~+40</w:t>
            </w:r>
            <w:r w:rsidRPr="000E6D2F">
              <w:rPr>
                <w:rFonts w:ascii="宋体" w:hAnsi="宋体" w:cs="宋体" w:hint="eastAsia"/>
                <w:kern w:val="0"/>
                <w:sz w:val="22"/>
              </w:rPr>
              <w:t>℃</w:t>
            </w:r>
            <w:r w:rsidRPr="000E6D2F">
              <w:rPr>
                <w:rFonts w:ascii="Times New Roman" w:hAnsi="Times New Roman"/>
                <w:kern w:val="0"/>
                <w:sz w:val="22"/>
              </w:rPr>
              <w:br/>
              <w:t>15)</w:t>
            </w:r>
            <w:r w:rsidRPr="000E6D2F">
              <w:rPr>
                <w:rFonts w:ascii="Times New Roman" w:hAnsi="Times New Roman"/>
                <w:kern w:val="0"/>
                <w:sz w:val="22"/>
              </w:rPr>
              <w:t>相对湿度：</w:t>
            </w:r>
            <w:r w:rsidRPr="000E6D2F">
              <w:rPr>
                <w:rFonts w:ascii="Times New Roman" w:hAnsi="Times New Roman"/>
                <w:kern w:val="0"/>
                <w:sz w:val="22"/>
              </w:rPr>
              <w:t>≤85%</w:t>
            </w:r>
            <w:r w:rsidRPr="000E6D2F">
              <w:rPr>
                <w:rFonts w:ascii="Times New Roman" w:hAnsi="Times New Roman"/>
                <w:kern w:val="0"/>
                <w:sz w:val="22"/>
              </w:rPr>
              <w:t>（</w:t>
            </w:r>
            <w:r w:rsidRPr="000E6D2F">
              <w:rPr>
                <w:rFonts w:ascii="Times New Roman" w:hAnsi="Times New Roman"/>
                <w:kern w:val="0"/>
                <w:sz w:val="22"/>
              </w:rPr>
              <w:t>+30</w:t>
            </w:r>
            <w:r w:rsidRPr="000E6D2F">
              <w:rPr>
                <w:rFonts w:ascii="宋体" w:hAnsi="宋体" w:cs="宋体" w:hint="eastAsia"/>
                <w:kern w:val="0"/>
                <w:sz w:val="22"/>
              </w:rPr>
              <w:t>℃</w:t>
            </w:r>
            <w:r w:rsidRPr="000E6D2F">
              <w:rPr>
                <w:rFonts w:ascii="Times New Roman" w:hAnsi="Times New Roman"/>
                <w:kern w:val="0"/>
                <w:sz w:val="22"/>
              </w:rPr>
              <w:t>时）</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913" w:type="dxa"/>
            <w:vMerge/>
            <w:vAlign w:val="center"/>
          </w:tcPr>
          <w:p w:rsidR="007D47DD" w:rsidRPr="000E6D2F" w:rsidRDefault="007D47DD" w:rsidP="008E1E82">
            <w:pPr>
              <w:widowControl/>
              <w:jc w:val="left"/>
              <w:rPr>
                <w:rFonts w:ascii="Times New Roman" w:hAnsi="Times New Roman"/>
                <w:kern w:val="0"/>
                <w:sz w:val="22"/>
              </w:rPr>
            </w:pPr>
          </w:p>
        </w:tc>
        <w:tc>
          <w:tcPr>
            <w:tcW w:w="1164" w:type="dxa"/>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服务期内提供</w:t>
            </w:r>
            <w:r w:rsidRPr="000E6D2F">
              <w:rPr>
                <w:rFonts w:ascii="Times New Roman" w:hAnsi="Times New Roman" w:hint="eastAsia"/>
                <w:sz w:val="22"/>
              </w:rPr>
              <w:t>每周</w:t>
            </w:r>
            <w:r w:rsidRPr="000E6D2F">
              <w:rPr>
                <w:rFonts w:ascii="Times New Roman" w:hAnsi="Times New Roman"/>
                <w:sz w:val="22"/>
              </w:rPr>
              <w:t>7</w:t>
            </w:r>
            <w:r w:rsidRPr="000E6D2F">
              <w:rPr>
                <w:rFonts w:ascii="Times New Roman" w:hAnsi="Times New Roman" w:hint="eastAsia"/>
                <w:sz w:val="22"/>
              </w:rPr>
              <w:t>天</w:t>
            </w:r>
            <w:r w:rsidRPr="000E6D2F">
              <w:rPr>
                <w:rFonts w:ascii="Times New Roman" w:hAnsi="Times New Roman"/>
                <w:sz w:val="22"/>
              </w:rPr>
              <w:t>×24</w:t>
            </w:r>
            <w:r w:rsidRPr="000E6D2F">
              <w:rPr>
                <w:rFonts w:ascii="Times New Roman" w:hAnsi="Times New Roman" w:hint="eastAsia"/>
                <w:sz w:val="22"/>
              </w:rPr>
              <w:t>小时</w:t>
            </w:r>
            <w:r w:rsidRPr="000E6D2F">
              <w:rPr>
                <w:rFonts w:ascii="Times New Roman" w:hAnsi="Times New Roman"/>
                <w:kern w:val="0"/>
                <w:sz w:val="22"/>
              </w:rPr>
              <w:t>电话支持，接到电话</w:t>
            </w:r>
            <w:r w:rsidRPr="000E6D2F">
              <w:rPr>
                <w:rFonts w:ascii="Times New Roman" w:hAnsi="Times New Roman"/>
                <w:kern w:val="0"/>
                <w:sz w:val="22"/>
              </w:rPr>
              <w:t>8</w:t>
            </w:r>
            <w:r w:rsidRPr="000E6D2F">
              <w:rPr>
                <w:rFonts w:ascii="Times New Roman" w:hAnsi="Times New Roman"/>
                <w:kern w:val="0"/>
                <w:sz w:val="22"/>
              </w:rPr>
              <w:t>小时内组织人员到场排查问题，给出方案，处置问题。</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913" w:type="dxa"/>
            <w:vMerge/>
            <w:vAlign w:val="center"/>
          </w:tcPr>
          <w:p w:rsidR="007D47DD" w:rsidRPr="000E6D2F" w:rsidRDefault="007D47DD" w:rsidP="008E1E82">
            <w:pPr>
              <w:widowControl/>
              <w:jc w:val="left"/>
              <w:rPr>
                <w:rFonts w:ascii="Times New Roman" w:hAnsi="Times New Roman"/>
                <w:kern w:val="0"/>
                <w:sz w:val="22"/>
              </w:rPr>
            </w:pPr>
          </w:p>
        </w:tc>
        <w:tc>
          <w:tcPr>
            <w:tcW w:w="1164" w:type="dxa"/>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0" w:type="auto"/>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质保</w:t>
            </w:r>
            <w:r w:rsidRPr="000E6D2F">
              <w:rPr>
                <w:rFonts w:ascii="Times New Roman" w:hAnsi="Times New Roman"/>
                <w:kern w:val="0"/>
                <w:sz w:val="22"/>
              </w:rPr>
              <w:t>1</w:t>
            </w:r>
            <w:r w:rsidRPr="000E6D2F">
              <w:rPr>
                <w:rFonts w:ascii="Times New Roman" w:hAnsi="Times New Roman"/>
                <w:kern w:val="0"/>
                <w:sz w:val="22"/>
              </w:rPr>
              <w:t>年</w:t>
            </w:r>
          </w:p>
        </w:tc>
      </w:tr>
    </w:tbl>
    <w:p w:rsidR="007D47DD" w:rsidRPr="000E6D2F" w:rsidRDefault="007D47DD" w:rsidP="007D47DD">
      <w:pPr>
        <w:widowControl/>
        <w:rPr>
          <w:rFonts w:ascii="Times New Roman" w:hAnsi="Times New Roman"/>
          <w:sz w:val="22"/>
        </w:rPr>
      </w:pPr>
    </w:p>
    <w:p w:rsidR="007D47DD" w:rsidRPr="000E6D2F" w:rsidRDefault="007D47DD" w:rsidP="007D47DD">
      <w:pPr>
        <w:adjustRightInd w:val="0"/>
        <w:snapToGrid w:val="0"/>
        <w:spacing w:line="300" w:lineRule="auto"/>
        <w:ind w:firstLineChars="200" w:firstLine="440"/>
        <w:jc w:val="left"/>
        <w:outlineLvl w:val="4"/>
        <w:rPr>
          <w:rFonts w:ascii="Times New Roman" w:hAnsi="Times New Roman"/>
          <w:color w:val="000000"/>
          <w:sz w:val="22"/>
        </w:rPr>
      </w:pPr>
      <w:r w:rsidRPr="000E6D2F">
        <w:rPr>
          <w:rFonts w:ascii="Times New Roman" w:hAnsi="Times New Roman"/>
          <w:color w:val="000000"/>
          <w:sz w:val="22"/>
        </w:rPr>
        <w:t xml:space="preserve">10.3.5 </w:t>
      </w:r>
      <w:r w:rsidRPr="000E6D2F">
        <w:rPr>
          <w:rFonts w:ascii="Times New Roman" w:hAnsi="Times New Roman"/>
          <w:color w:val="000000"/>
          <w:sz w:val="22"/>
        </w:rPr>
        <w:t>软件安全改造</w:t>
      </w:r>
    </w:p>
    <w:tbl>
      <w:tblPr>
        <w:tblW w:w="0" w:type="auto"/>
        <w:tblInd w:w="-176" w:type="dxa"/>
        <w:tblLook w:val="04A0" w:firstRow="1" w:lastRow="0" w:firstColumn="1" w:lastColumn="0" w:noHBand="0" w:noVBand="1"/>
      </w:tblPr>
      <w:tblGrid>
        <w:gridCol w:w="494"/>
        <w:gridCol w:w="720"/>
        <w:gridCol w:w="8817"/>
      </w:tblGrid>
      <w:tr w:rsidR="007D47DD" w:rsidRPr="000E6D2F" w:rsidTr="008E1E82">
        <w:trPr>
          <w:trHeight w:val="300"/>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b/>
                <w:bCs/>
                <w:kern w:val="0"/>
                <w:sz w:val="22"/>
              </w:rPr>
            </w:pPr>
            <w:r w:rsidRPr="000E6D2F">
              <w:rPr>
                <w:rFonts w:ascii="Times New Roman" w:hAnsi="Times New Roman"/>
                <w:b/>
                <w:bCs/>
                <w:kern w:val="0"/>
                <w:sz w:val="22"/>
              </w:rPr>
              <w:t>序号</w:t>
            </w:r>
          </w:p>
        </w:tc>
        <w:tc>
          <w:tcPr>
            <w:tcW w:w="0" w:type="auto"/>
            <w:tcBorders>
              <w:top w:val="single" w:sz="4" w:space="0" w:color="auto"/>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b/>
                <w:bCs/>
                <w:kern w:val="0"/>
                <w:sz w:val="22"/>
              </w:rPr>
            </w:pPr>
            <w:r w:rsidRPr="000E6D2F">
              <w:rPr>
                <w:rFonts w:ascii="Times New Roman" w:hAnsi="Times New Roman"/>
                <w:b/>
                <w:bCs/>
                <w:kern w:val="0"/>
                <w:sz w:val="22"/>
              </w:rPr>
              <w:t>需求项</w:t>
            </w:r>
          </w:p>
        </w:tc>
        <w:tc>
          <w:tcPr>
            <w:tcW w:w="0" w:type="auto"/>
            <w:tcBorders>
              <w:top w:val="single" w:sz="4" w:space="0" w:color="auto"/>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b/>
                <w:bCs/>
                <w:kern w:val="0"/>
                <w:sz w:val="22"/>
              </w:rPr>
            </w:pPr>
            <w:r w:rsidRPr="000E6D2F">
              <w:rPr>
                <w:rFonts w:ascii="Times New Roman" w:hAnsi="Times New Roman"/>
                <w:b/>
                <w:bCs/>
                <w:kern w:val="0"/>
                <w:sz w:val="22"/>
              </w:rPr>
              <w:t>改造工作需求</w:t>
            </w:r>
          </w:p>
        </w:tc>
      </w:tr>
      <w:tr w:rsidR="007D47DD" w:rsidRPr="000E6D2F" w:rsidTr="008E1E82">
        <w:trPr>
          <w:trHeight w:val="2835"/>
        </w:trPr>
        <w:tc>
          <w:tcPr>
            <w:tcW w:w="0" w:type="auto"/>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1</w:t>
            </w:r>
          </w:p>
        </w:tc>
        <w:tc>
          <w:tcPr>
            <w:tcW w:w="0" w:type="auto"/>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管理安全改造</w:t>
            </w:r>
          </w:p>
        </w:tc>
        <w:tc>
          <w:tcPr>
            <w:tcW w:w="0" w:type="auto"/>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依据等级保护要求，切实满足信息系统管理的实际需要，为浦东新区妇幼保健中心合理设计管理体系，梳理管理制度，细化操作流程，建立起一套切实可行，满足规范的管理体系。同时建立以核心网络、核心业务、核心数据为中心的应急响应预案。形成安全管理的长效机制。包括信息安全方针、安全策略、安全管理制度、安全技术规范以及流程等。确保形成一个有方针，有政策，有手段，有检查，可持续改进的体系化模板。基于目前的安全管理体系，随着业务不断开展，如涉及体系架构、管理制度、管理人员、业务范围等变动，持续迭代更新和优化安全管理体系。</w:t>
            </w:r>
          </w:p>
        </w:tc>
      </w:tr>
      <w:tr w:rsidR="007D47DD" w:rsidRPr="000E6D2F" w:rsidTr="008E1E82">
        <w:trPr>
          <w:trHeight w:val="3360"/>
        </w:trPr>
        <w:tc>
          <w:tcPr>
            <w:tcW w:w="0" w:type="auto"/>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2</w:t>
            </w:r>
          </w:p>
        </w:tc>
        <w:tc>
          <w:tcPr>
            <w:tcW w:w="0" w:type="auto"/>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技术安全改造</w:t>
            </w:r>
          </w:p>
        </w:tc>
        <w:tc>
          <w:tcPr>
            <w:tcW w:w="0" w:type="auto"/>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通过对信息系统现状实际调研情况，分析系统防护现状与等级保护要求间的实际差距，结合信息安全风险评估的方法，对浦东新区妇幼保健中心核心业务系统、外网</w:t>
            </w:r>
            <w:r w:rsidRPr="000E6D2F">
              <w:rPr>
                <w:rFonts w:ascii="Times New Roman" w:hAnsi="Times New Roman"/>
                <w:kern w:val="0"/>
                <w:sz w:val="22"/>
              </w:rPr>
              <w:t>OA</w:t>
            </w:r>
            <w:r w:rsidRPr="000E6D2F">
              <w:rPr>
                <w:rFonts w:ascii="Times New Roman" w:hAnsi="Times New Roman"/>
                <w:kern w:val="0"/>
                <w:sz w:val="22"/>
              </w:rPr>
              <w:t>系统进行全面的资产、脆弱性、威胁和风险等方面系统化的评估分析，发现系统中存在的安全风险问题。根据差距分析结果做出整改建议并进行整改</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根据网络安全等级保护</w:t>
            </w:r>
            <w:r w:rsidRPr="000E6D2F">
              <w:rPr>
                <w:rFonts w:ascii="Times New Roman" w:hAnsi="Times New Roman"/>
                <w:kern w:val="0"/>
                <w:sz w:val="22"/>
              </w:rPr>
              <w:t>2.0</w:t>
            </w:r>
            <w:r w:rsidRPr="000E6D2F">
              <w:rPr>
                <w:rFonts w:ascii="Times New Roman" w:hAnsi="Times New Roman"/>
                <w:kern w:val="0"/>
                <w:sz w:val="22"/>
              </w:rPr>
              <w:t>（三级）的基本要求和测评要求，参照等保测评机构技术部分初测结果制定整改计划，组织开展整改，包括主机层漏洞整改加固、安全策略优化（产品策略、密码策略、审计策略等、危险端口的关闭、默认共享策略等）、协助应用开发单位验证整改等</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协调对测评中的整改事项进行整改，跟踪测评报告编制情况，确保用户在计划时间内，获取测评报告、系统备案证明文件，并完成验收与结项等工作。</w:t>
            </w:r>
          </w:p>
        </w:tc>
      </w:tr>
    </w:tbl>
    <w:p w:rsidR="007D47DD" w:rsidRPr="000E6D2F" w:rsidRDefault="007D47DD" w:rsidP="007D47DD">
      <w:pPr>
        <w:pStyle w:val="1ff"/>
        <w:rPr>
          <w:rFonts w:ascii="Times New Roman" w:hAnsi="Times New Roman"/>
          <w:sz w:val="22"/>
          <w:szCs w:val="22"/>
        </w:rPr>
      </w:pPr>
    </w:p>
    <w:p w:rsidR="007D47DD" w:rsidRPr="000E6D2F" w:rsidRDefault="007D47DD" w:rsidP="007D47DD">
      <w:pPr>
        <w:adjustRightInd w:val="0"/>
        <w:snapToGrid w:val="0"/>
        <w:spacing w:line="300" w:lineRule="auto"/>
        <w:ind w:firstLineChars="200" w:firstLine="440"/>
        <w:jc w:val="left"/>
        <w:outlineLvl w:val="3"/>
        <w:rPr>
          <w:rFonts w:ascii="Times New Roman" w:hAnsi="Times New Roman"/>
          <w:color w:val="000000"/>
          <w:sz w:val="22"/>
        </w:rPr>
      </w:pPr>
      <w:r w:rsidRPr="000E6D2F">
        <w:rPr>
          <w:rFonts w:ascii="Times New Roman" w:hAnsi="Times New Roman"/>
          <w:color w:val="000000"/>
          <w:sz w:val="22"/>
        </w:rPr>
        <w:t>10.4</w:t>
      </w:r>
      <w:r w:rsidRPr="000E6D2F">
        <w:rPr>
          <w:rFonts w:ascii="Times New Roman" w:hAnsi="Times New Roman"/>
          <w:color w:val="000000"/>
          <w:sz w:val="22"/>
        </w:rPr>
        <w:t>浦东新区南华医院</w:t>
      </w:r>
    </w:p>
    <w:p w:rsidR="007D47DD" w:rsidRPr="000E6D2F" w:rsidRDefault="007D47DD" w:rsidP="007D47DD">
      <w:pPr>
        <w:adjustRightInd w:val="0"/>
        <w:snapToGrid w:val="0"/>
        <w:spacing w:line="300" w:lineRule="auto"/>
        <w:ind w:firstLineChars="200" w:firstLine="440"/>
        <w:jc w:val="left"/>
        <w:outlineLvl w:val="4"/>
        <w:rPr>
          <w:rFonts w:ascii="Times New Roman" w:hAnsi="Times New Roman"/>
          <w:color w:val="000000"/>
          <w:sz w:val="22"/>
        </w:rPr>
      </w:pPr>
      <w:r w:rsidRPr="000E6D2F">
        <w:rPr>
          <w:rFonts w:ascii="Times New Roman" w:hAnsi="Times New Roman"/>
          <w:color w:val="000000"/>
          <w:sz w:val="22"/>
        </w:rPr>
        <w:t xml:space="preserve">10.4.1 </w:t>
      </w:r>
      <w:r w:rsidRPr="000E6D2F">
        <w:rPr>
          <w:rFonts w:ascii="Times New Roman" w:hAnsi="Times New Roman"/>
          <w:color w:val="000000"/>
          <w:sz w:val="22"/>
        </w:rPr>
        <w:t>网络安全建设</w:t>
      </w:r>
    </w:p>
    <w:tbl>
      <w:tblPr>
        <w:tblW w:w="0" w:type="auto"/>
        <w:tblLook w:val="04A0" w:firstRow="1" w:lastRow="0" w:firstColumn="1" w:lastColumn="0" w:noHBand="0" w:noVBand="1"/>
      </w:tblPr>
      <w:tblGrid>
        <w:gridCol w:w="440"/>
        <w:gridCol w:w="705"/>
        <w:gridCol w:w="437"/>
        <w:gridCol w:w="7587"/>
      </w:tblGrid>
      <w:tr w:rsidR="007D47DD" w:rsidRPr="000E6D2F" w:rsidTr="008E1E82">
        <w:trPr>
          <w:trHeight w:val="300"/>
          <w:tblHeader/>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b/>
                <w:bCs/>
                <w:kern w:val="0"/>
                <w:sz w:val="22"/>
              </w:rPr>
            </w:pPr>
            <w:r w:rsidRPr="000E6D2F">
              <w:rPr>
                <w:rFonts w:ascii="Times New Roman" w:hAnsi="Times New Roman"/>
                <w:b/>
                <w:bCs/>
                <w:kern w:val="0"/>
                <w:sz w:val="22"/>
              </w:rPr>
              <w:t>序号</w:t>
            </w:r>
          </w:p>
        </w:tc>
        <w:tc>
          <w:tcPr>
            <w:tcW w:w="597" w:type="dxa"/>
            <w:tcBorders>
              <w:top w:val="single" w:sz="4" w:space="0" w:color="auto"/>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b/>
                <w:bCs/>
                <w:kern w:val="0"/>
                <w:sz w:val="22"/>
              </w:rPr>
            </w:pPr>
            <w:r w:rsidRPr="000E6D2F">
              <w:rPr>
                <w:rFonts w:ascii="Times New Roman" w:hAnsi="Times New Roman"/>
                <w:b/>
                <w:bCs/>
                <w:kern w:val="0"/>
                <w:sz w:val="22"/>
              </w:rPr>
              <w:t>设备名称</w:t>
            </w:r>
          </w:p>
        </w:tc>
        <w:tc>
          <w:tcPr>
            <w:tcW w:w="437" w:type="dxa"/>
            <w:tcBorders>
              <w:top w:val="single" w:sz="4" w:space="0" w:color="auto"/>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b/>
                <w:bCs/>
                <w:kern w:val="0"/>
                <w:sz w:val="22"/>
              </w:rPr>
            </w:pPr>
            <w:r w:rsidRPr="000E6D2F">
              <w:rPr>
                <w:rFonts w:ascii="Times New Roman" w:hAnsi="Times New Roman"/>
                <w:b/>
                <w:bCs/>
                <w:kern w:val="0"/>
                <w:sz w:val="22"/>
              </w:rPr>
              <w:t>需求项</w:t>
            </w:r>
          </w:p>
        </w:tc>
        <w:tc>
          <w:tcPr>
            <w:tcW w:w="7587" w:type="dxa"/>
            <w:tcBorders>
              <w:top w:val="single" w:sz="4" w:space="0" w:color="auto"/>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b/>
                <w:bCs/>
                <w:kern w:val="0"/>
                <w:sz w:val="22"/>
              </w:rPr>
            </w:pPr>
            <w:r w:rsidRPr="000E6D2F">
              <w:rPr>
                <w:rFonts w:ascii="Times New Roman" w:hAnsi="Times New Roman"/>
                <w:b/>
                <w:bCs/>
                <w:kern w:val="0"/>
                <w:sz w:val="22"/>
              </w:rPr>
              <w:t>参数需求</w:t>
            </w:r>
          </w:p>
        </w:tc>
      </w:tr>
      <w:tr w:rsidR="007D47DD" w:rsidRPr="000E6D2F" w:rsidTr="008E1E82">
        <w:trPr>
          <w:trHeight w:val="5320"/>
        </w:trPr>
        <w:tc>
          <w:tcPr>
            <w:tcW w:w="440"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1</w:t>
            </w:r>
          </w:p>
        </w:tc>
        <w:tc>
          <w:tcPr>
            <w:tcW w:w="597"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服务器汇聚交换机</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58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交换机性能：最大交换容量</w:t>
            </w:r>
            <w:r w:rsidRPr="000E6D2F">
              <w:rPr>
                <w:rFonts w:ascii="Times New Roman" w:hAnsi="Times New Roman"/>
                <w:kern w:val="0"/>
                <w:sz w:val="22"/>
              </w:rPr>
              <w:t>≥24Tbps</w:t>
            </w:r>
            <w:r w:rsidRPr="000E6D2F">
              <w:rPr>
                <w:rFonts w:ascii="Times New Roman" w:hAnsi="Times New Roman"/>
                <w:kern w:val="0"/>
                <w:sz w:val="22"/>
              </w:rPr>
              <w:t>，最大包转发率</w:t>
            </w:r>
            <w:r w:rsidRPr="000E6D2F">
              <w:rPr>
                <w:rFonts w:ascii="Times New Roman" w:hAnsi="Times New Roman"/>
                <w:kern w:val="0"/>
                <w:sz w:val="22"/>
              </w:rPr>
              <w:t xml:space="preserve">≥762Mpps </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物理接口：提供</w:t>
            </w:r>
            <w:r w:rsidRPr="000E6D2F">
              <w:rPr>
                <w:rFonts w:ascii="Times New Roman" w:hAnsi="Times New Roman"/>
                <w:kern w:val="0"/>
                <w:sz w:val="22"/>
              </w:rPr>
              <w:t>≥16</w:t>
            </w:r>
            <w:r w:rsidRPr="000E6D2F">
              <w:rPr>
                <w:rFonts w:ascii="Times New Roman" w:hAnsi="Times New Roman"/>
                <w:kern w:val="0"/>
                <w:sz w:val="22"/>
              </w:rPr>
              <w:t>个</w:t>
            </w:r>
            <w:r w:rsidRPr="000E6D2F">
              <w:rPr>
                <w:rFonts w:ascii="Times New Roman" w:hAnsi="Times New Roman"/>
                <w:kern w:val="0"/>
                <w:sz w:val="22"/>
              </w:rPr>
              <w:t>10 GE SFP+</w:t>
            </w:r>
            <w:r w:rsidRPr="000E6D2F">
              <w:rPr>
                <w:rFonts w:ascii="Times New Roman" w:hAnsi="Times New Roman"/>
                <w:kern w:val="0"/>
                <w:sz w:val="22"/>
              </w:rPr>
              <w:t>光口，</w:t>
            </w:r>
            <w:r w:rsidRPr="000E6D2F">
              <w:rPr>
                <w:rFonts w:ascii="Times New Roman" w:hAnsi="Times New Roman"/>
                <w:kern w:val="0"/>
                <w:sz w:val="22"/>
              </w:rPr>
              <w:t>≥28</w:t>
            </w:r>
            <w:r w:rsidRPr="000E6D2F">
              <w:rPr>
                <w:rFonts w:ascii="Times New Roman" w:hAnsi="Times New Roman"/>
                <w:kern w:val="0"/>
                <w:sz w:val="22"/>
              </w:rPr>
              <w:t>个</w:t>
            </w:r>
            <w:r w:rsidRPr="000E6D2F">
              <w:rPr>
                <w:rFonts w:ascii="Times New Roman" w:hAnsi="Times New Roman"/>
                <w:kern w:val="0"/>
                <w:sz w:val="22"/>
              </w:rPr>
              <w:t xml:space="preserve">10/100/1000Base-T </w:t>
            </w:r>
            <w:r w:rsidRPr="000E6D2F">
              <w:rPr>
                <w:rFonts w:ascii="Times New Roman" w:hAnsi="Times New Roman"/>
                <w:kern w:val="0"/>
                <w:sz w:val="22"/>
              </w:rPr>
              <w:t>电口（其中</w:t>
            </w:r>
            <w:r w:rsidRPr="000E6D2F">
              <w:rPr>
                <w:rFonts w:ascii="Times New Roman" w:hAnsi="Times New Roman"/>
                <w:kern w:val="0"/>
                <w:sz w:val="22"/>
              </w:rPr>
              <w:t>≥4</w:t>
            </w:r>
            <w:r w:rsidRPr="000E6D2F">
              <w:rPr>
                <w:rFonts w:ascii="Times New Roman" w:hAnsi="Times New Roman"/>
                <w:kern w:val="0"/>
                <w:sz w:val="22"/>
              </w:rPr>
              <w:t>个</w:t>
            </w:r>
            <w:r w:rsidRPr="000E6D2F">
              <w:rPr>
                <w:rFonts w:ascii="Times New Roman" w:hAnsi="Times New Roman"/>
                <w:sz w:val="22"/>
              </w:rPr>
              <w:t>千兆光</w:t>
            </w:r>
            <w:r w:rsidRPr="000E6D2F">
              <w:rPr>
                <w:rFonts w:ascii="Times New Roman" w:hAnsi="Times New Roman"/>
                <w:kern w:val="0"/>
                <w:sz w:val="22"/>
              </w:rPr>
              <w:t>combo</w:t>
            </w:r>
            <w:r w:rsidRPr="000E6D2F">
              <w:rPr>
                <w:rFonts w:ascii="Times New Roman" w:hAnsi="Times New Roman"/>
                <w:kern w:val="0"/>
                <w:sz w:val="22"/>
              </w:rPr>
              <w:t>口）</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扩展性：可扩展</w:t>
            </w:r>
            <w:r w:rsidRPr="000E6D2F">
              <w:rPr>
                <w:rFonts w:ascii="Times New Roman" w:hAnsi="Times New Roman"/>
                <w:kern w:val="0"/>
                <w:sz w:val="22"/>
              </w:rPr>
              <w:t>8</w:t>
            </w:r>
            <w:r w:rsidRPr="000E6D2F">
              <w:rPr>
                <w:rFonts w:ascii="Times New Roman" w:hAnsi="Times New Roman"/>
                <w:kern w:val="0"/>
                <w:sz w:val="22"/>
              </w:rPr>
              <w:t>个万兆接口模块或者</w:t>
            </w:r>
            <w:r w:rsidRPr="000E6D2F">
              <w:rPr>
                <w:rFonts w:ascii="Times New Roman" w:hAnsi="Times New Roman"/>
                <w:kern w:val="0"/>
                <w:sz w:val="22"/>
              </w:rPr>
              <w:t>8</w:t>
            </w:r>
            <w:r w:rsidRPr="000E6D2F">
              <w:rPr>
                <w:rFonts w:ascii="Times New Roman" w:hAnsi="Times New Roman"/>
                <w:kern w:val="0"/>
                <w:sz w:val="22"/>
              </w:rPr>
              <w:t>个万兆电口模块</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4.</w:t>
            </w:r>
            <w:r w:rsidRPr="000E6D2F">
              <w:rPr>
                <w:rFonts w:ascii="Times New Roman" w:hAnsi="Times New Roman"/>
                <w:kern w:val="0"/>
                <w:sz w:val="22"/>
              </w:rPr>
              <w:t>防火墙插卡：由于该交换机承载了服务器区重要医疗业务的网络交换与路由功能，为充分保障该区域的网络安全，要求设备支持防火墙硬件功能模块</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5.</w:t>
            </w:r>
            <w:r w:rsidRPr="000E6D2F">
              <w:rPr>
                <w:rFonts w:ascii="Times New Roman" w:hAnsi="Times New Roman"/>
                <w:kern w:val="0"/>
                <w:sz w:val="22"/>
              </w:rPr>
              <w:t>二层功能：支持端口聚合、静态聚合、动态聚合，支持跨设备链路聚合</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6.</w:t>
            </w:r>
            <w:r w:rsidRPr="000E6D2F">
              <w:rPr>
                <w:rFonts w:ascii="Times New Roman" w:hAnsi="Times New Roman"/>
                <w:kern w:val="0"/>
                <w:sz w:val="22"/>
              </w:rPr>
              <w:t>三层功能：支持</w:t>
            </w:r>
            <w:r w:rsidRPr="000E6D2F">
              <w:rPr>
                <w:rFonts w:ascii="Times New Roman" w:hAnsi="Times New Roman"/>
                <w:kern w:val="0"/>
                <w:sz w:val="22"/>
              </w:rPr>
              <w:t>IPv4</w:t>
            </w:r>
            <w:r w:rsidRPr="000E6D2F">
              <w:rPr>
                <w:rFonts w:ascii="Times New Roman" w:hAnsi="Times New Roman"/>
                <w:kern w:val="0"/>
                <w:sz w:val="22"/>
              </w:rPr>
              <w:t>静态路由、</w:t>
            </w:r>
            <w:r w:rsidRPr="000E6D2F">
              <w:rPr>
                <w:rFonts w:ascii="Times New Roman" w:hAnsi="Times New Roman"/>
                <w:kern w:val="0"/>
                <w:sz w:val="22"/>
              </w:rPr>
              <w:t>RIP</w:t>
            </w:r>
            <w:r w:rsidRPr="000E6D2F">
              <w:rPr>
                <w:rFonts w:ascii="Times New Roman" w:hAnsi="Times New Roman"/>
                <w:kern w:val="0"/>
                <w:sz w:val="22"/>
              </w:rPr>
              <w:t>、</w:t>
            </w:r>
            <w:r w:rsidRPr="000E6D2F">
              <w:rPr>
                <w:rFonts w:ascii="Times New Roman" w:hAnsi="Times New Roman"/>
                <w:kern w:val="0"/>
                <w:sz w:val="22"/>
              </w:rPr>
              <w:t>OSPF</w:t>
            </w:r>
            <w:r w:rsidRPr="000E6D2F">
              <w:rPr>
                <w:rFonts w:ascii="Times New Roman" w:hAnsi="Times New Roman"/>
                <w:kern w:val="0"/>
                <w:sz w:val="22"/>
              </w:rPr>
              <w:t>、</w:t>
            </w:r>
            <w:r w:rsidRPr="000E6D2F">
              <w:rPr>
                <w:rFonts w:ascii="Times New Roman" w:hAnsi="Times New Roman"/>
                <w:kern w:val="0"/>
                <w:sz w:val="22"/>
              </w:rPr>
              <w:t>ISIS</w:t>
            </w:r>
            <w:r w:rsidRPr="000E6D2F">
              <w:rPr>
                <w:rFonts w:ascii="Times New Roman" w:hAnsi="Times New Roman"/>
                <w:kern w:val="0"/>
                <w:sz w:val="22"/>
              </w:rPr>
              <w:t>、</w:t>
            </w:r>
            <w:r w:rsidRPr="000E6D2F">
              <w:rPr>
                <w:rFonts w:ascii="Times New Roman" w:hAnsi="Times New Roman"/>
                <w:kern w:val="0"/>
                <w:sz w:val="22"/>
              </w:rPr>
              <w:t>BGP4</w:t>
            </w:r>
            <w:r w:rsidRPr="000E6D2F">
              <w:rPr>
                <w:rFonts w:ascii="Times New Roman" w:hAnsi="Times New Roman"/>
                <w:kern w:val="0"/>
                <w:sz w:val="22"/>
              </w:rPr>
              <w:t>，支持</w:t>
            </w:r>
            <w:r w:rsidRPr="000E6D2F">
              <w:rPr>
                <w:rFonts w:ascii="Times New Roman" w:hAnsi="Times New Roman"/>
                <w:kern w:val="0"/>
                <w:sz w:val="22"/>
              </w:rPr>
              <w:t>IPv6</w:t>
            </w:r>
            <w:r w:rsidRPr="000E6D2F">
              <w:rPr>
                <w:rFonts w:ascii="Times New Roman" w:hAnsi="Times New Roman"/>
                <w:kern w:val="0"/>
                <w:sz w:val="22"/>
              </w:rPr>
              <w:t>静态路由、</w:t>
            </w:r>
            <w:r w:rsidRPr="000E6D2F">
              <w:rPr>
                <w:rFonts w:ascii="Times New Roman" w:hAnsi="Times New Roman"/>
                <w:kern w:val="0"/>
                <w:sz w:val="22"/>
              </w:rPr>
              <w:t>RIPng</w:t>
            </w:r>
            <w:r w:rsidRPr="000E6D2F">
              <w:rPr>
                <w:rFonts w:ascii="Times New Roman" w:hAnsi="Times New Roman"/>
                <w:kern w:val="0"/>
                <w:sz w:val="22"/>
              </w:rPr>
              <w:t>、</w:t>
            </w:r>
            <w:r w:rsidRPr="000E6D2F">
              <w:rPr>
                <w:rFonts w:ascii="Times New Roman" w:hAnsi="Times New Roman"/>
                <w:kern w:val="0"/>
                <w:sz w:val="22"/>
              </w:rPr>
              <w:t>OSPFv3</w:t>
            </w:r>
            <w:r w:rsidRPr="000E6D2F">
              <w:rPr>
                <w:rFonts w:ascii="Times New Roman" w:hAnsi="Times New Roman"/>
                <w:kern w:val="0"/>
                <w:sz w:val="22"/>
              </w:rPr>
              <w:t>、</w:t>
            </w:r>
            <w:r w:rsidRPr="000E6D2F">
              <w:rPr>
                <w:rFonts w:ascii="Times New Roman" w:hAnsi="Times New Roman"/>
                <w:kern w:val="0"/>
                <w:sz w:val="22"/>
              </w:rPr>
              <w:t>ISISv6</w:t>
            </w:r>
            <w:r w:rsidRPr="000E6D2F">
              <w:rPr>
                <w:rFonts w:ascii="Times New Roman" w:hAnsi="Times New Roman"/>
                <w:kern w:val="0"/>
                <w:sz w:val="22"/>
              </w:rPr>
              <w:t>、</w:t>
            </w:r>
            <w:r w:rsidRPr="000E6D2F">
              <w:rPr>
                <w:rFonts w:ascii="Times New Roman" w:hAnsi="Times New Roman"/>
                <w:kern w:val="0"/>
                <w:sz w:val="22"/>
              </w:rPr>
              <w:t>BGP4+</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7.VLAN</w:t>
            </w:r>
            <w:r w:rsidRPr="000E6D2F">
              <w:rPr>
                <w:rFonts w:ascii="Times New Roman" w:hAnsi="Times New Roman"/>
                <w:kern w:val="0"/>
                <w:sz w:val="22"/>
              </w:rPr>
              <w:t>：支持基于端口、基于协议、基于</w:t>
            </w:r>
            <w:r w:rsidRPr="000E6D2F">
              <w:rPr>
                <w:rFonts w:ascii="Times New Roman" w:hAnsi="Times New Roman"/>
                <w:kern w:val="0"/>
                <w:sz w:val="22"/>
              </w:rPr>
              <w:t>MAC</w:t>
            </w:r>
            <w:r w:rsidRPr="000E6D2F">
              <w:rPr>
                <w:rFonts w:ascii="Times New Roman" w:hAnsi="Times New Roman"/>
                <w:kern w:val="0"/>
                <w:sz w:val="22"/>
              </w:rPr>
              <w:t>的</w:t>
            </w:r>
            <w:r w:rsidRPr="000E6D2F">
              <w:rPr>
                <w:rFonts w:ascii="Times New Roman" w:hAnsi="Times New Roman"/>
                <w:kern w:val="0"/>
                <w:sz w:val="22"/>
              </w:rPr>
              <w:t>VLAN</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8.</w:t>
            </w:r>
            <w:r w:rsidRPr="000E6D2F">
              <w:rPr>
                <w:rFonts w:ascii="Times New Roman" w:hAnsi="Times New Roman"/>
                <w:kern w:val="0"/>
                <w:sz w:val="22"/>
              </w:rPr>
              <w:t>管理和监控：支持</w:t>
            </w:r>
            <w:r w:rsidRPr="000E6D2F">
              <w:rPr>
                <w:rFonts w:ascii="Times New Roman" w:hAnsi="Times New Roman"/>
                <w:kern w:val="0"/>
                <w:sz w:val="22"/>
              </w:rPr>
              <w:t>SNMP V1/V2/V3</w:t>
            </w:r>
            <w:r w:rsidRPr="000E6D2F">
              <w:rPr>
                <w:rFonts w:ascii="Times New Roman" w:hAnsi="Times New Roman"/>
                <w:kern w:val="0"/>
                <w:sz w:val="22"/>
              </w:rPr>
              <w:t>、</w:t>
            </w:r>
            <w:r w:rsidRPr="000E6D2F">
              <w:rPr>
                <w:rFonts w:ascii="Times New Roman" w:hAnsi="Times New Roman"/>
                <w:kern w:val="0"/>
                <w:sz w:val="22"/>
              </w:rPr>
              <w:t>RMON</w:t>
            </w:r>
            <w:r w:rsidRPr="000E6D2F">
              <w:rPr>
                <w:rFonts w:ascii="Times New Roman" w:hAnsi="Times New Roman"/>
                <w:kern w:val="0"/>
                <w:sz w:val="22"/>
              </w:rPr>
              <w:t>、</w:t>
            </w:r>
            <w:r w:rsidRPr="000E6D2F">
              <w:rPr>
                <w:rFonts w:ascii="Times New Roman" w:hAnsi="Times New Roman"/>
                <w:kern w:val="0"/>
                <w:sz w:val="22"/>
              </w:rPr>
              <w:t>SSH</w:t>
            </w:r>
            <w:r w:rsidRPr="000E6D2F">
              <w:rPr>
                <w:rFonts w:ascii="Times New Roman" w:hAnsi="Times New Roman"/>
                <w:kern w:val="0"/>
                <w:sz w:val="22"/>
              </w:rPr>
              <w:t>功能。</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9.</w:t>
            </w:r>
            <w:r w:rsidRPr="000E6D2F">
              <w:rPr>
                <w:rFonts w:ascii="Times New Roman" w:hAnsi="Times New Roman"/>
                <w:kern w:val="0"/>
                <w:sz w:val="22"/>
              </w:rPr>
              <w:t>镜像：支持本地端口镜像和远程端口镜像；支持流镜像</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10.</w:t>
            </w:r>
            <w:r w:rsidRPr="000E6D2F">
              <w:rPr>
                <w:rFonts w:ascii="Times New Roman" w:hAnsi="Times New Roman"/>
                <w:kern w:val="0"/>
                <w:sz w:val="22"/>
              </w:rPr>
              <w:t>配置要求：每台设备配置冗余电源、冗余风扇，</w:t>
            </w:r>
            <w:r w:rsidRPr="000E6D2F">
              <w:rPr>
                <w:rFonts w:ascii="Times New Roman" w:hAnsi="Times New Roman"/>
                <w:kern w:val="0"/>
                <w:sz w:val="22"/>
              </w:rPr>
              <w:t>≥4</w:t>
            </w:r>
            <w:r w:rsidRPr="000E6D2F">
              <w:rPr>
                <w:rFonts w:ascii="Times New Roman" w:hAnsi="Times New Roman"/>
                <w:kern w:val="0"/>
                <w:sz w:val="22"/>
              </w:rPr>
              <w:t>个万兆多模光模块，</w:t>
            </w:r>
            <w:r w:rsidRPr="000E6D2F">
              <w:rPr>
                <w:rFonts w:ascii="Times New Roman" w:hAnsi="Times New Roman"/>
                <w:kern w:val="0"/>
                <w:sz w:val="22"/>
              </w:rPr>
              <w:t>2</w:t>
            </w:r>
            <w:r w:rsidRPr="000E6D2F">
              <w:rPr>
                <w:rFonts w:ascii="Times New Roman" w:hAnsi="Times New Roman"/>
                <w:kern w:val="0"/>
                <w:sz w:val="22"/>
              </w:rPr>
              <w:t>个</w:t>
            </w:r>
            <w:r w:rsidRPr="000E6D2F">
              <w:rPr>
                <w:rFonts w:ascii="Times New Roman" w:hAnsi="Times New Roman"/>
                <w:kern w:val="0"/>
                <w:sz w:val="22"/>
              </w:rPr>
              <w:t>Slot</w:t>
            </w:r>
            <w:r w:rsidRPr="000E6D2F">
              <w:rPr>
                <w:rFonts w:ascii="Times New Roman" w:hAnsi="Times New Roman"/>
                <w:kern w:val="0"/>
                <w:sz w:val="22"/>
              </w:rPr>
              <w:t>，</w:t>
            </w:r>
            <w:r w:rsidRPr="000E6D2F">
              <w:rPr>
                <w:rFonts w:ascii="Times New Roman" w:hAnsi="Times New Roman"/>
                <w:kern w:val="0"/>
                <w:sz w:val="22"/>
              </w:rPr>
              <w:t>≥1</w:t>
            </w:r>
            <w:r w:rsidRPr="000E6D2F">
              <w:rPr>
                <w:rFonts w:ascii="Times New Roman" w:hAnsi="Times New Roman"/>
                <w:kern w:val="0"/>
                <w:sz w:val="22"/>
              </w:rPr>
              <w:t>根万兆堆叠线缆</w:t>
            </w:r>
          </w:p>
        </w:tc>
      </w:tr>
      <w:tr w:rsidR="007D47DD" w:rsidRPr="000E6D2F" w:rsidTr="008E1E82">
        <w:trPr>
          <w:trHeight w:val="56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59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58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整机提供首次硬件基本安装服务，包括设备开箱、上架以及通电等操作</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为保证业务的稳定性，设备厂商需配合软件方进行业务迁移、联调等集成服务</w:t>
            </w:r>
          </w:p>
        </w:tc>
      </w:tr>
      <w:tr w:rsidR="007D47DD" w:rsidRPr="000E6D2F" w:rsidTr="008E1E82">
        <w:trPr>
          <w:trHeight w:val="30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59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587" w:type="dxa"/>
            <w:tcBorders>
              <w:top w:val="nil"/>
              <w:left w:val="nil"/>
              <w:bottom w:val="single" w:sz="4" w:space="0" w:color="auto"/>
              <w:right w:val="single" w:sz="4" w:space="0" w:color="auto"/>
            </w:tcBorders>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w:t>
            </w:r>
            <w:r w:rsidRPr="000E6D2F">
              <w:rPr>
                <w:rFonts w:ascii="Times New Roman" w:hAnsi="Times New Roman" w:hint="eastAsia"/>
                <w:sz w:val="22"/>
              </w:rPr>
              <w:t>每周</w:t>
            </w:r>
            <w:r w:rsidRPr="000E6D2F">
              <w:rPr>
                <w:rFonts w:ascii="Times New Roman" w:hAnsi="Times New Roman"/>
                <w:sz w:val="22"/>
              </w:rPr>
              <w:t>7</w:t>
            </w:r>
            <w:r w:rsidRPr="000E6D2F">
              <w:rPr>
                <w:rFonts w:ascii="Times New Roman" w:hAnsi="Times New Roman" w:hint="eastAsia"/>
                <w:sz w:val="22"/>
              </w:rPr>
              <w:t>天</w:t>
            </w:r>
            <w:r w:rsidRPr="000E6D2F">
              <w:rPr>
                <w:rFonts w:ascii="Times New Roman" w:hAnsi="Times New Roman"/>
                <w:sz w:val="22"/>
              </w:rPr>
              <w:t>×24</w:t>
            </w:r>
            <w:r w:rsidRPr="000E6D2F">
              <w:rPr>
                <w:rFonts w:ascii="Times New Roman" w:hAnsi="Times New Roman" w:hint="eastAsia"/>
                <w:sz w:val="22"/>
              </w:rPr>
              <w:t>小时</w:t>
            </w:r>
            <w:r w:rsidRPr="000E6D2F">
              <w:rPr>
                <w:rFonts w:ascii="Times New Roman" w:hAnsi="Times New Roman"/>
                <w:kern w:val="0"/>
                <w:sz w:val="22"/>
              </w:rPr>
              <w:t>质保，包括产品保修服务、远程支持服务。</w:t>
            </w:r>
          </w:p>
        </w:tc>
      </w:tr>
      <w:tr w:rsidR="007D47DD" w:rsidRPr="000E6D2F" w:rsidTr="008E1E82">
        <w:trPr>
          <w:trHeight w:val="3080"/>
        </w:trPr>
        <w:tc>
          <w:tcPr>
            <w:tcW w:w="440"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2</w:t>
            </w:r>
          </w:p>
        </w:tc>
        <w:tc>
          <w:tcPr>
            <w:tcW w:w="597"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运维管理区交换机</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58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交换容量</w:t>
            </w:r>
            <w:r w:rsidRPr="000E6D2F">
              <w:rPr>
                <w:rFonts w:ascii="Times New Roman" w:hAnsi="Times New Roman"/>
                <w:kern w:val="0"/>
                <w:sz w:val="22"/>
              </w:rPr>
              <w:t>≥520Gbps</w:t>
            </w:r>
            <w:r w:rsidRPr="000E6D2F">
              <w:rPr>
                <w:rFonts w:ascii="Times New Roman" w:hAnsi="Times New Roman"/>
                <w:kern w:val="0"/>
                <w:sz w:val="22"/>
              </w:rPr>
              <w:t>，包转发率</w:t>
            </w:r>
            <w:r w:rsidRPr="000E6D2F">
              <w:rPr>
                <w:rFonts w:ascii="Times New Roman" w:hAnsi="Times New Roman"/>
                <w:kern w:val="0"/>
                <w:sz w:val="22"/>
              </w:rPr>
              <w:t>≥140Mpps</w:t>
            </w:r>
            <w:r w:rsidRPr="000E6D2F">
              <w:rPr>
                <w:rFonts w:ascii="Times New Roman" w:hAnsi="Times New Roman"/>
                <w:kern w:val="0"/>
                <w:sz w:val="22"/>
              </w:rPr>
              <w:t>；</w:t>
            </w:r>
            <w:r w:rsidRPr="000E6D2F">
              <w:rPr>
                <w:rFonts w:ascii="Times New Roman" w:hAnsi="Times New Roman"/>
                <w:kern w:val="0"/>
                <w:sz w:val="22"/>
              </w:rPr>
              <w:br/>
              <w:t>≥24</w:t>
            </w:r>
            <w:r w:rsidRPr="000E6D2F">
              <w:rPr>
                <w:rFonts w:ascii="Times New Roman" w:hAnsi="Times New Roman"/>
                <w:kern w:val="0"/>
                <w:sz w:val="22"/>
              </w:rPr>
              <w:t>个</w:t>
            </w:r>
            <w:r w:rsidRPr="000E6D2F">
              <w:rPr>
                <w:rFonts w:ascii="Times New Roman" w:hAnsi="Times New Roman"/>
                <w:kern w:val="0"/>
                <w:sz w:val="22"/>
              </w:rPr>
              <w:t xml:space="preserve"> 10/100/1000Base-T </w:t>
            </w:r>
            <w:r w:rsidRPr="000E6D2F">
              <w:rPr>
                <w:rFonts w:ascii="Times New Roman" w:hAnsi="Times New Roman"/>
                <w:kern w:val="0"/>
                <w:sz w:val="22"/>
              </w:rPr>
              <w:t>以太网端口，</w:t>
            </w:r>
            <w:r w:rsidRPr="000E6D2F">
              <w:rPr>
                <w:rFonts w:ascii="Times New Roman" w:hAnsi="Times New Roman"/>
                <w:kern w:val="0"/>
                <w:sz w:val="22"/>
              </w:rPr>
              <w:t>≥4</w:t>
            </w:r>
            <w:r w:rsidRPr="000E6D2F">
              <w:rPr>
                <w:rFonts w:ascii="Times New Roman" w:hAnsi="Times New Roman"/>
                <w:kern w:val="0"/>
                <w:sz w:val="22"/>
              </w:rPr>
              <w:t>个万兆光口；交流供电</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支持独立堆叠口，不占用业务口带宽，堆叠带宽（双向）＞</w:t>
            </w:r>
            <w:r w:rsidRPr="000E6D2F">
              <w:rPr>
                <w:rFonts w:ascii="Times New Roman" w:hAnsi="Times New Roman"/>
                <w:kern w:val="0"/>
                <w:sz w:val="22"/>
              </w:rPr>
              <w:t xml:space="preserve"> 40Gbps</w:t>
            </w:r>
            <w:r w:rsidRPr="000E6D2F">
              <w:rPr>
                <w:rFonts w:ascii="Times New Roman" w:hAnsi="Times New Roman"/>
                <w:kern w:val="0"/>
                <w:sz w:val="22"/>
              </w:rPr>
              <w:t>；支持</w:t>
            </w:r>
            <w:r w:rsidRPr="000E6D2F">
              <w:rPr>
                <w:rFonts w:ascii="Times New Roman" w:hAnsi="Times New Roman"/>
                <w:kern w:val="0"/>
                <w:sz w:val="22"/>
              </w:rPr>
              <w:t>1</w:t>
            </w:r>
            <w:r w:rsidRPr="000E6D2F">
              <w:rPr>
                <w:rFonts w:ascii="Times New Roman" w:hAnsi="Times New Roman"/>
                <w:kern w:val="0"/>
                <w:sz w:val="22"/>
              </w:rPr>
              <w:t>个复位按钮可以快速复位设备；支持</w:t>
            </w:r>
            <w:r w:rsidRPr="000E6D2F">
              <w:rPr>
                <w:rFonts w:ascii="Times New Roman" w:hAnsi="Times New Roman"/>
                <w:kern w:val="0"/>
                <w:sz w:val="22"/>
              </w:rPr>
              <w:t>ID</w:t>
            </w:r>
            <w:r w:rsidRPr="000E6D2F">
              <w:rPr>
                <w:rFonts w:ascii="Times New Roman" w:hAnsi="Times New Roman"/>
                <w:kern w:val="0"/>
                <w:sz w:val="22"/>
              </w:rPr>
              <w:t>指示灯快速定位设备位置，可远程控制指示灯开启关闭；</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支持</w:t>
            </w:r>
            <w:r w:rsidRPr="000E6D2F">
              <w:rPr>
                <w:rFonts w:ascii="Times New Roman" w:hAnsi="Times New Roman"/>
                <w:kern w:val="0"/>
                <w:sz w:val="22"/>
              </w:rPr>
              <w:t>MAC</w:t>
            </w:r>
            <w:r w:rsidRPr="000E6D2F">
              <w:rPr>
                <w:rFonts w:ascii="Times New Roman" w:hAnsi="Times New Roman"/>
                <w:kern w:val="0"/>
                <w:sz w:val="22"/>
              </w:rPr>
              <w:t>表项</w:t>
            </w:r>
            <w:r w:rsidRPr="000E6D2F">
              <w:rPr>
                <w:rFonts w:ascii="Times New Roman" w:hAnsi="Times New Roman"/>
                <w:kern w:val="0"/>
                <w:sz w:val="22"/>
              </w:rPr>
              <w:t>≥32K</w:t>
            </w:r>
            <w:r w:rsidRPr="000E6D2F">
              <w:rPr>
                <w:rFonts w:ascii="Times New Roman" w:hAnsi="Times New Roman"/>
                <w:kern w:val="0"/>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支持</w:t>
            </w:r>
            <w:r w:rsidRPr="000E6D2F">
              <w:rPr>
                <w:rFonts w:ascii="Times New Roman" w:hAnsi="Times New Roman"/>
                <w:kern w:val="0"/>
                <w:sz w:val="22"/>
              </w:rPr>
              <w:t xml:space="preserve">IPv4 </w:t>
            </w:r>
            <w:r w:rsidRPr="000E6D2F">
              <w:rPr>
                <w:rFonts w:ascii="Times New Roman" w:hAnsi="Times New Roman"/>
                <w:kern w:val="0"/>
                <w:sz w:val="22"/>
              </w:rPr>
              <w:t>路由表</w:t>
            </w:r>
            <w:r w:rsidRPr="000E6D2F">
              <w:rPr>
                <w:rFonts w:ascii="Times New Roman" w:hAnsi="Times New Roman"/>
                <w:kern w:val="0"/>
                <w:sz w:val="22"/>
              </w:rPr>
              <w:t>≥4K</w:t>
            </w:r>
            <w:r w:rsidRPr="000E6D2F">
              <w:rPr>
                <w:rFonts w:ascii="Times New Roman" w:hAnsi="Times New Roman"/>
                <w:kern w:val="0"/>
                <w:sz w:val="22"/>
              </w:rPr>
              <w:t>；支持</w:t>
            </w:r>
            <w:r w:rsidRPr="000E6D2F">
              <w:rPr>
                <w:rFonts w:ascii="Times New Roman" w:hAnsi="Times New Roman"/>
                <w:kern w:val="0"/>
                <w:sz w:val="22"/>
              </w:rPr>
              <w:t xml:space="preserve">IPv6 </w:t>
            </w:r>
            <w:r w:rsidRPr="000E6D2F">
              <w:rPr>
                <w:rFonts w:ascii="Times New Roman" w:hAnsi="Times New Roman"/>
                <w:kern w:val="0"/>
                <w:sz w:val="22"/>
              </w:rPr>
              <w:t>路由表</w:t>
            </w:r>
            <w:r w:rsidRPr="000E6D2F">
              <w:rPr>
                <w:rFonts w:ascii="Times New Roman" w:hAnsi="Times New Roman"/>
                <w:kern w:val="0"/>
                <w:sz w:val="22"/>
              </w:rPr>
              <w:t>≥1K</w:t>
            </w:r>
            <w:r w:rsidRPr="000E6D2F">
              <w:rPr>
                <w:rFonts w:ascii="Times New Roman" w:hAnsi="Times New Roman"/>
                <w:kern w:val="0"/>
                <w:sz w:val="22"/>
              </w:rPr>
              <w:t>；</w:t>
            </w:r>
            <w:r w:rsidRPr="000E6D2F">
              <w:rPr>
                <w:rFonts w:ascii="Times New Roman" w:hAnsi="Times New Roman"/>
                <w:kern w:val="0"/>
                <w:sz w:val="22"/>
              </w:rPr>
              <w:br/>
            </w:r>
            <w:r w:rsidRPr="000E6D2F">
              <w:rPr>
                <w:rFonts w:ascii="Times New Roman" w:hAnsi="Times New Roman"/>
                <w:kern w:val="0"/>
                <w:sz w:val="22"/>
              </w:rPr>
              <w:t>支持堆叠，主机堆叠数不小于</w:t>
            </w:r>
            <w:r w:rsidRPr="000E6D2F">
              <w:rPr>
                <w:rFonts w:ascii="Times New Roman" w:hAnsi="Times New Roman"/>
                <w:kern w:val="0"/>
                <w:sz w:val="22"/>
              </w:rPr>
              <w:t>9</w:t>
            </w:r>
            <w:r w:rsidRPr="000E6D2F">
              <w:rPr>
                <w:rFonts w:ascii="Times New Roman" w:hAnsi="Times New Roman"/>
                <w:kern w:val="0"/>
                <w:sz w:val="22"/>
              </w:rPr>
              <w:t>台；</w:t>
            </w:r>
            <w:r w:rsidRPr="000E6D2F">
              <w:rPr>
                <w:rFonts w:ascii="Times New Roman" w:hAnsi="Times New Roman"/>
                <w:kern w:val="0"/>
                <w:sz w:val="22"/>
              </w:rPr>
              <w:br/>
            </w:r>
            <w:r w:rsidRPr="000E6D2F">
              <w:rPr>
                <w:rFonts w:ascii="Times New Roman" w:hAnsi="Times New Roman"/>
                <w:kern w:val="0"/>
                <w:sz w:val="22"/>
              </w:rPr>
              <w:t>支持</w:t>
            </w:r>
            <w:r w:rsidRPr="000E6D2F">
              <w:rPr>
                <w:rFonts w:ascii="Times New Roman" w:hAnsi="Times New Roman"/>
                <w:kern w:val="0"/>
                <w:sz w:val="22"/>
              </w:rPr>
              <w:t>SNMP v1/v2/v3</w:t>
            </w:r>
            <w:r w:rsidRPr="000E6D2F">
              <w:rPr>
                <w:rFonts w:ascii="Times New Roman" w:hAnsi="Times New Roman"/>
                <w:kern w:val="0"/>
                <w:sz w:val="22"/>
              </w:rPr>
              <w:t>、</w:t>
            </w:r>
            <w:r w:rsidRPr="000E6D2F">
              <w:rPr>
                <w:rFonts w:ascii="Times New Roman" w:hAnsi="Times New Roman"/>
                <w:kern w:val="0"/>
                <w:sz w:val="22"/>
              </w:rPr>
              <w:t>Telnet</w:t>
            </w:r>
            <w:r w:rsidRPr="000E6D2F">
              <w:rPr>
                <w:rFonts w:ascii="Times New Roman" w:hAnsi="Times New Roman"/>
                <w:kern w:val="0"/>
                <w:sz w:val="22"/>
              </w:rPr>
              <w:t>、</w:t>
            </w:r>
            <w:r w:rsidRPr="000E6D2F">
              <w:rPr>
                <w:rFonts w:ascii="Times New Roman" w:hAnsi="Times New Roman"/>
                <w:kern w:val="0"/>
                <w:sz w:val="22"/>
              </w:rPr>
              <w:t>RMON</w:t>
            </w:r>
            <w:r w:rsidRPr="000E6D2F">
              <w:rPr>
                <w:rFonts w:ascii="Times New Roman" w:hAnsi="Times New Roman"/>
                <w:kern w:val="0"/>
                <w:sz w:val="22"/>
              </w:rPr>
              <w:t>、</w:t>
            </w:r>
            <w:r w:rsidRPr="000E6D2F">
              <w:rPr>
                <w:rFonts w:ascii="Times New Roman" w:hAnsi="Times New Roman"/>
                <w:kern w:val="0"/>
                <w:sz w:val="22"/>
              </w:rPr>
              <w:t>SSHv2</w:t>
            </w:r>
            <w:r w:rsidRPr="000E6D2F">
              <w:rPr>
                <w:rFonts w:ascii="Times New Roman" w:hAnsi="Times New Roman"/>
                <w:kern w:val="0"/>
                <w:sz w:val="22"/>
              </w:rPr>
              <w:t>；</w:t>
            </w:r>
            <w:r w:rsidRPr="000E6D2F">
              <w:rPr>
                <w:rFonts w:ascii="Times New Roman" w:hAnsi="Times New Roman"/>
                <w:kern w:val="0"/>
                <w:sz w:val="22"/>
              </w:rPr>
              <w:br/>
            </w:r>
            <w:r w:rsidRPr="000E6D2F">
              <w:rPr>
                <w:rFonts w:ascii="Times New Roman" w:hAnsi="Times New Roman"/>
                <w:kern w:val="0"/>
                <w:sz w:val="22"/>
              </w:rPr>
              <w:t>支持通过命令行、</w:t>
            </w:r>
            <w:r w:rsidRPr="000E6D2F">
              <w:rPr>
                <w:rFonts w:ascii="Times New Roman" w:hAnsi="Times New Roman"/>
                <w:kern w:val="0"/>
                <w:sz w:val="22"/>
              </w:rPr>
              <w:t>Web</w:t>
            </w:r>
            <w:r w:rsidRPr="000E6D2F">
              <w:rPr>
                <w:rFonts w:ascii="Times New Roman" w:hAnsi="Times New Roman"/>
                <w:kern w:val="0"/>
                <w:sz w:val="22"/>
              </w:rPr>
              <w:t>、中文图形化配置软件等方式进行配置和管理；</w:t>
            </w:r>
          </w:p>
        </w:tc>
      </w:tr>
      <w:tr w:rsidR="007D47DD" w:rsidRPr="000E6D2F" w:rsidTr="008E1E82">
        <w:trPr>
          <w:trHeight w:val="56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59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58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Help Desk</w:t>
            </w:r>
            <w:r w:rsidRPr="000E6D2F">
              <w:rPr>
                <w:rFonts w:ascii="Times New Roman" w:hAnsi="Times New Roman"/>
                <w:kern w:val="0"/>
                <w:sz w:val="22"/>
              </w:rPr>
              <w:t>：</w:t>
            </w:r>
            <w:r w:rsidRPr="000E6D2F">
              <w:rPr>
                <w:rFonts w:ascii="Times New Roman" w:hAnsi="Times New Roman"/>
                <w:kern w:val="0"/>
                <w:sz w:val="22"/>
              </w:rPr>
              <w:t>7×24</w:t>
            </w:r>
            <w:r w:rsidRPr="000E6D2F">
              <w:rPr>
                <w:rFonts w:ascii="Times New Roman" w:hAnsi="Times New Roman"/>
                <w:kern w:val="0"/>
                <w:sz w:val="22"/>
              </w:rPr>
              <w:t>覆盖，实时响应；远程问题处理：</w:t>
            </w:r>
            <w:r w:rsidRPr="000E6D2F">
              <w:rPr>
                <w:rFonts w:ascii="Times New Roman" w:hAnsi="Times New Roman"/>
                <w:kern w:val="0"/>
                <w:sz w:val="22"/>
              </w:rPr>
              <w:t>7×24</w:t>
            </w:r>
            <w:r w:rsidRPr="000E6D2F">
              <w:rPr>
                <w:rFonts w:ascii="Times New Roman" w:hAnsi="Times New Roman"/>
                <w:kern w:val="0"/>
                <w:sz w:val="22"/>
              </w:rPr>
              <w:t>覆盖；在线技术支持：技术信息共享和补丁下载；软件更新授权</w:t>
            </w:r>
          </w:p>
        </w:tc>
      </w:tr>
      <w:tr w:rsidR="007D47DD" w:rsidRPr="000E6D2F" w:rsidTr="008E1E82">
        <w:trPr>
          <w:trHeight w:val="30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59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587" w:type="dxa"/>
            <w:tcBorders>
              <w:top w:val="nil"/>
              <w:left w:val="nil"/>
              <w:bottom w:val="single" w:sz="4" w:space="0" w:color="auto"/>
              <w:right w:val="single" w:sz="4" w:space="0" w:color="auto"/>
            </w:tcBorders>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年原厂维保服务。</w:t>
            </w:r>
          </w:p>
        </w:tc>
      </w:tr>
      <w:tr w:rsidR="007D47DD" w:rsidRPr="000E6D2F" w:rsidTr="008E1E82">
        <w:trPr>
          <w:trHeight w:val="998"/>
        </w:trPr>
        <w:tc>
          <w:tcPr>
            <w:tcW w:w="440"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3</w:t>
            </w:r>
          </w:p>
        </w:tc>
        <w:tc>
          <w:tcPr>
            <w:tcW w:w="597"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安全管理服务器</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58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服务器外型：机架式，</w:t>
            </w:r>
            <w:r w:rsidRPr="000E6D2F">
              <w:rPr>
                <w:rFonts w:ascii="Times New Roman" w:hAnsi="Times New Roman"/>
                <w:kern w:val="0"/>
                <w:sz w:val="22"/>
              </w:rPr>
              <w:t>≤2U</w:t>
            </w:r>
            <w:r w:rsidRPr="000E6D2F">
              <w:rPr>
                <w:rFonts w:ascii="Times New Roman" w:hAnsi="Times New Roman"/>
                <w:kern w:val="0"/>
                <w:sz w:val="22"/>
              </w:rPr>
              <w:t>，标配原厂导轨</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2.CPU</w:t>
            </w:r>
            <w:r w:rsidRPr="000E6D2F">
              <w:rPr>
                <w:rFonts w:ascii="Times New Roman" w:hAnsi="Times New Roman"/>
                <w:kern w:val="0"/>
                <w:sz w:val="22"/>
              </w:rPr>
              <w:t>型号：配置</w:t>
            </w:r>
            <w:r w:rsidRPr="000E6D2F">
              <w:rPr>
                <w:rFonts w:ascii="Times New Roman" w:hAnsi="Times New Roman"/>
                <w:kern w:val="0"/>
                <w:sz w:val="22"/>
              </w:rPr>
              <w:t>≥2</w:t>
            </w:r>
            <w:r w:rsidRPr="000E6D2F">
              <w:rPr>
                <w:rFonts w:ascii="Times New Roman" w:hAnsi="Times New Roman"/>
                <w:kern w:val="0"/>
                <w:sz w:val="22"/>
              </w:rPr>
              <w:t>颗</w:t>
            </w:r>
            <w:r w:rsidRPr="000E6D2F">
              <w:rPr>
                <w:rFonts w:ascii="Times New Roman" w:hAnsi="Times New Roman"/>
                <w:kern w:val="0"/>
                <w:sz w:val="22"/>
              </w:rPr>
              <w:t>Intel 4310(2.1GHz/12</w:t>
            </w:r>
            <w:r w:rsidRPr="000E6D2F">
              <w:rPr>
                <w:rFonts w:ascii="Times New Roman" w:hAnsi="Times New Roman"/>
                <w:kern w:val="0"/>
                <w:sz w:val="22"/>
              </w:rPr>
              <w:t>核</w:t>
            </w:r>
            <w:r w:rsidRPr="000E6D2F">
              <w:rPr>
                <w:rFonts w:ascii="Times New Roman" w:hAnsi="Times New Roman"/>
                <w:kern w:val="0"/>
                <w:sz w:val="22"/>
              </w:rPr>
              <w:t>/18MB/120W)</w:t>
            </w:r>
            <w:r w:rsidRPr="000E6D2F">
              <w:rPr>
                <w:rFonts w:ascii="Times New Roman" w:hAnsi="Times New Roman"/>
                <w:kern w:val="0"/>
                <w:sz w:val="22"/>
              </w:rPr>
              <w:t>处理器</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内存实配规格：配置</w:t>
            </w:r>
            <w:r w:rsidRPr="000E6D2F">
              <w:rPr>
                <w:rFonts w:ascii="Times New Roman" w:hAnsi="Times New Roman"/>
                <w:kern w:val="0"/>
                <w:sz w:val="22"/>
              </w:rPr>
              <w:t>≥256GB DDR4 3200</w:t>
            </w:r>
            <w:r w:rsidRPr="000E6D2F">
              <w:rPr>
                <w:rFonts w:ascii="Times New Roman" w:hAnsi="Times New Roman"/>
                <w:kern w:val="0"/>
                <w:sz w:val="22"/>
              </w:rPr>
              <w:t>内存模块</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4.</w:t>
            </w:r>
            <w:r w:rsidRPr="000E6D2F">
              <w:rPr>
                <w:rFonts w:ascii="Times New Roman" w:hAnsi="Times New Roman"/>
                <w:kern w:val="0"/>
                <w:sz w:val="22"/>
              </w:rPr>
              <w:t>内存可扩展数量：最大支持</w:t>
            </w:r>
            <w:r w:rsidRPr="000E6D2F">
              <w:rPr>
                <w:rFonts w:ascii="Times New Roman" w:hAnsi="Times New Roman"/>
                <w:kern w:val="0"/>
                <w:sz w:val="22"/>
              </w:rPr>
              <w:t>32</w:t>
            </w:r>
            <w:r w:rsidRPr="000E6D2F">
              <w:rPr>
                <w:rFonts w:ascii="Times New Roman" w:hAnsi="Times New Roman"/>
                <w:kern w:val="0"/>
                <w:sz w:val="22"/>
              </w:rPr>
              <w:t>根</w:t>
            </w:r>
            <w:r w:rsidRPr="000E6D2F">
              <w:rPr>
                <w:rFonts w:ascii="Times New Roman" w:hAnsi="Times New Roman"/>
                <w:kern w:val="0"/>
                <w:sz w:val="22"/>
              </w:rPr>
              <w:t>DDR4</w:t>
            </w:r>
            <w:r w:rsidRPr="000E6D2F">
              <w:rPr>
                <w:rFonts w:ascii="Times New Roman" w:hAnsi="Times New Roman"/>
                <w:kern w:val="0"/>
                <w:sz w:val="22"/>
              </w:rPr>
              <w:t>内存，最高速率</w:t>
            </w:r>
            <w:r w:rsidRPr="000E6D2F">
              <w:rPr>
                <w:rFonts w:ascii="Times New Roman" w:hAnsi="Times New Roman"/>
                <w:kern w:val="0"/>
                <w:sz w:val="22"/>
              </w:rPr>
              <w:t>3200MT/s</w:t>
            </w:r>
            <w:r w:rsidRPr="000E6D2F">
              <w:rPr>
                <w:rFonts w:ascii="Times New Roman" w:hAnsi="Times New Roman"/>
                <w:kern w:val="0"/>
                <w:sz w:val="22"/>
              </w:rPr>
              <w:t>，支持</w:t>
            </w:r>
            <w:r w:rsidRPr="000E6D2F">
              <w:rPr>
                <w:rFonts w:ascii="Times New Roman" w:hAnsi="Times New Roman"/>
                <w:kern w:val="0"/>
                <w:sz w:val="22"/>
              </w:rPr>
              <w:t>RDIMM</w:t>
            </w:r>
            <w:r w:rsidRPr="000E6D2F">
              <w:rPr>
                <w:rFonts w:ascii="Times New Roman" w:hAnsi="Times New Roman"/>
                <w:kern w:val="0"/>
                <w:sz w:val="22"/>
              </w:rPr>
              <w:t>或</w:t>
            </w:r>
            <w:r w:rsidRPr="000E6D2F">
              <w:rPr>
                <w:rFonts w:ascii="Times New Roman" w:hAnsi="Times New Roman"/>
                <w:kern w:val="0"/>
                <w:sz w:val="22"/>
              </w:rPr>
              <w:t>LRDIMM</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5.</w:t>
            </w:r>
            <w:r w:rsidRPr="000E6D2F">
              <w:rPr>
                <w:rFonts w:ascii="Times New Roman" w:hAnsi="Times New Roman"/>
                <w:kern w:val="0"/>
                <w:sz w:val="22"/>
              </w:rPr>
              <w:t>实配硬盘：配置</w:t>
            </w:r>
            <w:r w:rsidRPr="000E6D2F">
              <w:rPr>
                <w:rFonts w:ascii="Times New Roman" w:hAnsi="Times New Roman"/>
                <w:kern w:val="0"/>
                <w:sz w:val="22"/>
              </w:rPr>
              <w:t>≥2</w:t>
            </w:r>
            <w:r w:rsidRPr="000E6D2F">
              <w:rPr>
                <w:rFonts w:ascii="Times New Roman" w:hAnsi="Times New Roman"/>
                <w:kern w:val="0"/>
                <w:sz w:val="22"/>
              </w:rPr>
              <w:t>块</w:t>
            </w:r>
            <w:r w:rsidRPr="000E6D2F">
              <w:rPr>
                <w:rFonts w:ascii="Times New Roman" w:hAnsi="Times New Roman"/>
                <w:kern w:val="0"/>
                <w:sz w:val="22"/>
              </w:rPr>
              <w:t>960GB SSD</w:t>
            </w:r>
            <w:r w:rsidRPr="000E6D2F">
              <w:rPr>
                <w:rFonts w:ascii="Times New Roman" w:hAnsi="Times New Roman"/>
                <w:kern w:val="0"/>
                <w:sz w:val="22"/>
              </w:rPr>
              <w:t>硬盘</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6.</w:t>
            </w:r>
            <w:r w:rsidRPr="000E6D2F">
              <w:rPr>
                <w:rFonts w:ascii="Times New Roman" w:hAnsi="Times New Roman"/>
                <w:kern w:val="0"/>
                <w:sz w:val="22"/>
              </w:rPr>
              <w:t>硬盘槽位：本地提供</w:t>
            </w:r>
            <w:r w:rsidRPr="000E6D2F">
              <w:rPr>
                <w:rFonts w:ascii="Times New Roman" w:hAnsi="Times New Roman"/>
                <w:kern w:val="0"/>
                <w:sz w:val="22"/>
              </w:rPr>
              <w:t>≥8</w:t>
            </w:r>
            <w:r w:rsidRPr="000E6D2F">
              <w:rPr>
                <w:rFonts w:ascii="Times New Roman" w:hAnsi="Times New Roman"/>
                <w:kern w:val="0"/>
                <w:sz w:val="22"/>
              </w:rPr>
              <w:t>个</w:t>
            </w:r>
            <w:r w:rsidRPr="000E6D2F">
              <w:rPr>
                <w:rFonts w:ascii="Times New Roman" w:hAnsi="Times New Roman"/>
                <w:kern w:val="0"/>
                <w:sz w:val="22"/>
              </w:rPr>
              <w:t>2.5</w:t>
            </w:r>
            <w:r w:rsidRPr="000E6D2F">
              <w:rPr>
                <w:rFonts w:ascii="Times New Roman" w:hAnsi="Times New Roman"/>
                <w:kern w:val="0"/>
                <w:sz w:val="22"/>
              </w:rPr>
              <w:t>寸硬盘槽位，支持</w:t>
            </w:r>
            <w:r w:rsidRPr="000E6D2F">
              <w:rPr>
                <w:rFonts w:ascii="Times New Roman" w:hAnsi="Times New Roman"/>
                <w:kern w:val="0"/>
                <w:sz w:val="22"/>
              </w:rPr>
              <w:t>SAS/SATA HDD/SSD</w:t>
            </w:r>
            <w:r w:rsidRPr="000E6D2F">
              <w:rPr>
                <w:rFonts w:ascii="Times New Roman" w:hAnsi="Times New Roman"/>
                <w:kern w:val="0"/>
                <w:sz w:val="22"/>
              </w:rPr>
              <w:t>硬盘，支持</w:t>
            </w:r>
            <w:r w:rsidRPr="000E6D2F">
              <w:rPr>
                <w:rFonts w:ascii="Times New Roman" w:hAnsi="Times New Roman"/>
                <w:kern w:val="0"/>
                <w:sz w:val="22"/>
              </w:rPr>
              <w:t>≥29</w:t>
            </w:r>
            <w:r w:rsidRPr="000E6D2F">
              <w:rPr>
                <w:rFonts w:ascii="Times New Roman" w:hAnsi="Times New Roman"/>
                <w:kern w:val="0"/>
                <w:sz w:val="22"/>
              </w:rPr>
              <w:t>块</w:t>
            </w:r>
            <w:r w:rsidRPr="000E6D2F">
              <w:rPr>
                <w:rFonts w:ascii="Times New Roman" w:hAnsi="Times New Roman"/>
                <w:kern w:val="0"/>
                <w:sz w:val="22"/>
              </w:rPr>
              <w:t>2.5</w:t>
            </w:r>
            <w:r w:rsidRPr="000E6D2F">
              <w:rPr>
                <w:rFonts w:ascii="Times New Roman" w:hAnsi="Times New Roman"/>
                <w:kern w:val="0"/>
                <w:sz w:val="22"/>
              </w:rPr>
              <w:t>寸硬盘，热插拔</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7.</w:t>
            </w:r>
            <w:r w:rsidRPr="000E6D2F">
              <w:rPr>
                <w:rFonts w:ascii="Times New Roman" w:hAnsi="Times New Roman"/>
                <w:kern w:val="0"/>
                <w:sz w:val="22"/>
              </w:rPr>
              <w:t>阵列控制器：配置</w:t>
            </w:r>
            <w:r w:rsidRPr="000E6D2F">
              <w:rPr>
                <w:rFonts w:ascii="Times New Roman" w:hAnsi="Times New Roman"/>
                <w:kern w:val="0"/>
                <w:sz w:val="22"/>
              </w:rPr>
              <w:t>≥1</w:t>
            </w:r>
            <w:r w:rsidRPr="000E6D2F">
              <w:rPr>
                <w:rFonts w:ascii="Times New Roman" w:hAnsi="Times New Roman"/>
                <w:kern w:val="0"/>
                <w:sz w:val="22"/>
              </w:rPr>
              <w:t>个标准</w:t>
            </w:r>
            <w:r w:rsidRPr="000E6D2F">
              <w:rPr>
                <w:rFonts w:ascii="Times New Roman" w:hAnsi="Times New Roman"/>
                <w:kern w:val="0"/>
                <w:sz w:val="22"/>
              </w:rPr>
              <w:t>PCIe</w:t>
            </w:r>
            <w:r w:rsidRPr="000E6D2F">
              <w:rPr>
                <w:rFonts w:ascii="Times New Roman" w:hAnsi="Times New Roman"/>
                <w:kern w:val="0"/>
                <w:sz w:val="22"/>
              </w:rPr>
              <w:t>槽位阵列卡，支持</w:t>
            </w:r>
            <w:r w:rsidRPr="000E6D2F">
              <w:rPr>
                <w:rFonts w:ascii="Times New Roman" w:hAnsi="Times New Roman"/>
                <w:kern w:val="0"/>
                <w:sz w:val="22"/>
              </w:rPr>
              <w:t>RAID0/1/10/5/6/50/60</w:t>
            </w:r>
            <w:r w:rsidRPr="000E6D2F">
              <w:rPr>
                <w:rFonts w:ascii="Times New Roman" w:hAnsi="Times New Roman"/>
                <w:kern w:val="0"/>
                <w:sz w:val="22"/>
              </w:rPr>
              <w:t>；</w:t>
            </w:r>
            <w:r w:rsidRPr="000E6D2F">
              <w:rPr>
                <w:rFonts w:ascii="Times New Roman" w:hAnsi="Times New Roman"/>
                <w:kern w:val="0"/>
                <w:sz w:val="22"/>
              </w:rPr>
              <w:t>≥2GB</w:t>
            </w:r>
            <w:r w:rsidRPr="000E6D2F">
              <w:rPr>
                <w:rFonts w:ascii="Times New Roman" w:hAnsi="Times New Roman"/>
                <w:kern w:val="0"/>
                <w:sz w:val="22"/>
              </w:rPr>
              <w:t>缓存，支持缓存数据保护，且后备保护不受时间限制</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8.PCI I/O</w:t>
            </w:r>
            <w:r w:rsidRPr="000E6D2F">
              <w:rPr>
                <w:rFonts w:ascii="Times New Roman" w:hAnsi="Times New Roman"/>
                <w:kern w:val="0"/>
                <w:sz w:val="22"/>
              </w:rPr>
              <w:t>插槽：支持</w:t>
            </w:r>
            <w:r w:rsidRPr="000E6D2F">
              <w:rPr>
                <w:rFonts w:ascii="Times New Roman" w:hAnsi="Times New Roman"/>
                <w:kern w:val="0"/>
                <w:sz w:val="22"/>
              </w:rPr>
              <w:t>≥12</w:t>
            </w:r>
            <w:r w:rsidRPr="000E6D2F">
              <w:rPr>
                <w:rFonts w:ascii="Times New Roman" w:hAnsi="Times New Roman"/>
                <w:kern w:val="0"/>
                <w:sz w:val="22"/>
              </w:rPr>
              <w:t>个</w:t>
            </w:r>
            <w:r w:rsidRPr="000E6D2F">
              <w:rPr>
                <w:rFonts w:ascii="Times New Roman" w:hAnsi="Times New Roman"/>
                <w:kern w:val="0"/>
                <w:sz w:val="22"/>
              </w:rPr>
              <w:t>PCIE4.0</w:t>
            </w:r>
            <w:r w:rsidRPr="000E6D2F">
              <w:rPr>
                <w:rFonts w:ascii="Times New Roman" w:hAnsi="Times New Roman"/>
                <w:kern w:val="0"/>
                <w:sz w:val="22"/>
              </w:rPr>
              <w:t>速率插槽</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9.</w:t>
            </w:r>
            <w:r w:rsidRPr="000E6D2F">
              <w:rPr>
                <w:rFonts w:ascii="Times New Roman" w:hAnsi="Times New Roman"/>
                <w:kern w:val="0"/>
                <w:sz w:val="22"/>
              </w:rPr>
              <w:t>网卡：可选基于标准</w:t>
            </w:r>
            <w:r w:rsidRPr="000E6D2F">
              <w:rPr>
                <w:rFonts w:ascii="Times New Roman" w:hAnsi="Times New Roman"/>
                <w:kern w:val="0"/>
                <w:sz w:val="22"/>
              </w:rPr>
              <w:t>PCIe</w:t>
            </w:r>
            <w:r w:rsidRPr="000E6D2F">
              <w:rPr>
                <w:rFonts w:ascii="Times New Roman" w:hAnsi="Times New Roman"/>
                <w:kern w:val="0"/>
                <w:sz w:val="22"/>
              </w:rPr>
              <w:t>插槽的网络适配器，支持</w:t>
            </w:r>
            <w:r w:rsidRPr="000E6D2F">
              <w:rPr>
                <w:rFonts w:ascii="Times New Roman" w:hAnsi="Times New Roman"/>
                <w:kern w:val="0"/>
                <w:sz w:val="22"/>
              </w:rPr>
              <w:t>1/10/25/40/100/200 GE</w:t>
            </w:r>
            <w:r w:rsidRPr="000E6D2F">
              <w:rPr>
                <w:rFonts w:ascii="Times New Roman" w:hAnsi="Times New Roman"/>
                <w:kern w:val="0"/>
                <w:sz w:val="22"/>
              </w:rPr>
              <w:t>网卡，</w:t>
            </w:r>
            <w:r w:rsidRPr="000E6D2F">
              <w:rPr>
                <w:rFonts w:ascii="Times New Roman" w:hAnsi="Times New Roman"/>
                <w:kern w:val="0"/>
                <w:sz w:val="22"/>
              </w:rPr>
              <w:t>IB</w:t>
            </w:r>
            <w:r w:rsidRPr="000E6D2F">
              <w:rPr>
                <w:rFonts w:ascii="Times New Roman" w:hAnsi="Times New Roman"/>
                <w:kern w:val="0"/>
                <w:sz w:val="22"/>
              </w:rPr>
              <w:t>卡；本次配置</w:t>
            </w:r>
            <w:r w:rsidRPr="000E6D2F">
              <w:rPr>
                <w:rFonts w:ascii="Times New Roman" w:hAnsi="Times New Roman"/>
                <w:kern w:val="0"/>
                <w:sz w:val="22"/>
              </w:rPr>
              <w:t>≥1</w:t>
            </w:r>
            <w:r w:rsidRPr="000E6D2F">
              <w:rPr>
                <w:rFonts w:ascii="Times New Roman" w:hAnsi="Times New Roman"/>
                <w:kern w:val="0"/>
                <w:sz w:val="22"/>
              </w:rPr>
              <w:t>张</w:t>
            </w:r>
            <w:r w:rsidRPr="000E6D2F">
              <w:rPr>
                <w:rFonts w:ascii="Times New Roman" w:hAnsi="Times New Roman"/>
                <w:kern w:val="0"/>
                <w:sz w:val="22"/>
              </w:rPr>
              <w:t>4</w:t>
            </w:r>
            <w:r w:rsidRPr="000E6D2F">
              <w:rPr>
                <w:rFonts w:ascii="Times New Roman" w:hAnsi="Times New Roman"/>
                <w:kern w:val="0"/>
                <w:sz w:val="22"/>
              </w:rPr>
              <w:t>口千兆网卡，</w:t>
            </w:r>
            <w:r w:rsidRPr="000E6D2F">
              <w:rPr>
                <w:rFonts w:ascii="Times New Roman" w:hAnsi="Times New Roman"/>
                <w:kern w:val="0"/>
                <w:sz w:val="22"/>
              </w:rPr>
              <w:t>≥1</w:t>
            </w:r>
            <w:r w:rsidRPr="000E6D2F">
              <w:rPr>
                <w:rFonts w:ascii="Times New Roman" w:hAnsi="Times New Roman"/>
                <w:kern w:val="0"/>
                <w:sz w:val="22"/>
              </w:rPr>
              <w:t>张</w:t>
            </w:r>
            <w:r w:rsidRPr="000E6D2F">
              <w:rPr>
                <w:rFonts w:ascii="Times New Roman" w:hAnsi="Times New Roman"/>
                <w:kern w:val="0"/>
                <w:sz w:val="22"/>
              </w:rPr>
              <w:t>2</w:t>
            </w:r>
            <w:r w:rsidRPr="000E6D2F">
              <w:rPr>
                <w:rFonts w:ascii="Times New Roman" w:hAnsi="Times New Roman"/>
                <w:kern w:val="0"/>
                <w:sz w:val="22"/>
              </w:rPr>
              <w:t>端口万兆网卡</w:t>
            </w:r>
            <w:r w:rsidRPr="000E6D2F">
              <w:rPr>
                <w:rFonts w:ascii="Times New Roman" w:hAnsi="Times New Roman"/>
                <w:kern w:val="0"/>
                <w:sz w:val="22"/>
              </w:rPr>
              <w:t>(</w:t>
            </w:r>
            <w:r w:rsidRPr="000E6D2F">
              <w:rPr>
                <w:rFonts w:ascii="Times New Roman" w:hAnsi="Times New Roman"/>
                <w:kern w:val="0"/>
                <w:sz w:val="22"/>
              </w:rPr>
              <w:t>含模块</w:t>
            </w:r>
            <w:r w:rsidRPr="000E6D2F">
              <w:rPr>
                <w:rFonts w:ascii="Times New Roman" w:hAnsi="Times New Roman"/>
                <w:kern w:val="0"/>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10.GPU</w:t>
            </w:r>
            <w:r w:rsidRPr="000E6D2F">
              <w:rPr>
                <w:rFonts w:ascii="Times New Roman" w:hAnsi="Times New Roman"/>
                <w:kern w:val="0"/>
                <w:sz w:val="22"/>
              </w:rPr>
              <w:t>：支持</w:t>
            </w:r>
            <w:r w:rsidRPr="000E6D2F">
              <w:rPr>
                <w:rFonts w:ascii="Times New Roman" w:hAnsi="Times New Roman"/>
                <w:kern w:val="0"/>
                <w:sz w:val="22"/>
              </w:rPr>
              <w:t>≥4</w:t>
            </w:r>
            <w:r w:rsidRPr="000E6D2F">
              <w:rPr>
                <w:rFonts w:ascii="Times New Roman" w:hAnsi="Times New Roman"/>
                <w:kern w:val="0"/>
                <w:sz w:val="22"/>
              </w:rPr>
              <w:t>个双宽</w:t>
            </w:r>
            <w:r w:rsidRPr="000E6D2F">
              <w:rPr>
                <w:rFonts w:ascii="Times New Roman" w:hAnsi="Times New Roman"/>
                <w:kern w:val="0"/>
                <w:sz w:val="22"/>
              </w:rPr>
              <w:t>GPU</w:t>
            </w:r>
            <w:r w:rsidRPr="000E6D2F">
              <w:rPr>
                <w:rFonts w:ascii="Times New Roman" w:hAnsi="Times New Roman"/>
                <w:kern w:val="0"/>
                <w:sz w:val="22"/>
              </w:rPr>
              <w:t>卡或</w:t>
            </w:r>
            <w:r w:rsidRPr="000E6D2F">
              <w:rPr>
                <w:rFonts w:ascii="Times New Roman" w:hAnsi="Times New Roman"/>
                <w:kern w:val="0"/>
                <w:sz w:val="22"/>
              </w:rPr>
              <w:t>≥12</w:t>
            </w:r>
            <w:r w:rsidRPr="000E6D2F">
              <w:rPr>
                <w:rFonts w:ascii="Times New Roman" w:hAnsi="Times New Roman"/>
                <w:kern w:val="0"/>
                <w:sz w:val="22"/>
              </w:rPr>
              <w:t>个单宽</w:t>
            </w:r>
            <w:r w:rsidRPr="000E6D2F">
              <w:rPr>
                <w:rFonts w:ascii="Times New Roman" w:hAnsi="Times New Roman"/>
                <w:kern w:val="0"/>
                <w:sz w:val="22"/>
              </w:rPr>
              <w:t>GPU</w:t>
            </w:r>
            <w:r w:rsidRPr="000E6D2F">
              <w:rPr>
                <w:rFonts w:ascii="Times New Roman" w:hAnsi="Times New Roman"/>
                <w:kern w:val="0"/>
                <w:sz w:val="22"/>
              </w:rPr>
              <w:t>卡</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11.</w:t>
            </w:r>
            <w:r w:rsidRPr="000E6D2F">
              <w:rPr>
                <w:rFonts w:ascii="Times New Roman" w:hAnsi="Times New Roman"/>
                <w:kern w:val="0"/>
                <w:sz w:val="22"/>
              </w:rPr>
              <w:t>接口：标配</w:t>
            </w:r>
            <w:r w:rsidRPr="000E6D2F">
              <w:rPr>
                <w:rFonts w:ascii="Times New Roman" w:hAnsi="Times New Roman"/>
                <w:kern w:val="0"/>
                <w:sz w:val="22"/>
              </w:rPr>
              <w:t>1</w:t>
            </w:r>
            <w:r w:rsidRPr="000E6D2F">
              <w:rPr>
                <w:rFonts w:ascii="Times New Roman" w:hAnsi="Times New Roman"/>
                <w:kern w:val="0"/>
                <w:sz w:val="22"/>
              </w:rPr>
              <w:t>个前置</w:t>
            </w:r>
            <w:r w:rsidRPr="000E6D2F">
              <w:rPr>
                <w:rFonts w:ascii="Times New Roman" w:hAnsi="Times New Roman"/>
                <w:kern w:val="0"/>
                <w:sz w:val="22"/>
              </w:rPr>
              <w:t>VGA</w:t>
            </w:r>
            <w:r w:rsidRPr="000E6D2F">
              <w:rPr>
                <w:rFonts w:ascii="Times New Roman" w:hAnsi="Times New Roman"/>
                <w:kern w:val="0"/>
                <w:sz w:val="22"/>
              </w:rPr>
              <w:t>，</w:t>
            </w:r>
            <w:r w:rsidRPr="000E6D2F">
              <w:rPr>
                <w:rFonts w:ascii="Times New Roman" w:hAnsi="Times New Roman"/>
                <w:kern w:val="0"/>
                <w:sz w:val="22"/>
              </w:rPr>
              <w:t>1</w:t>
            </w:r>
            <w:r w:rsidRPr="000E6D2F">
              <w:rPr>
                <w:rFonts w:ascii="Times New Roman" w:hAnsi="Times New Roman"/>
                <w:kern w:val="0"/>
                <w:sz w:val="22"/>
              </w:rPr>
              <w:t>个后置</w:t>
            </w:r>
            <w:r w:rsidRPr="000E6D2F">
              <w:rPr>
                <w:rFonts w:ascii="Times New Roman" w:hAnsi="Times New Roman"/>
                <w:kern w:val="0"/>
                <w:sz w:val="22"/>
              </w:rPr>
              <w:t>VGA</w:t>
            </w:r>
            <w:r w:rsidRPr="000E6D2F">
              <w:rPr>
                <w:rFonts w:ascii="Times New Roman" w:hAnsi="Times New Roman"/>
                <w:kern w:val="0"/>
                <w:sz w:val="22"/>
              </w:rPr>
              <w:t>和</w:t>
            </w:r>
            <w:r w:rsidRPr="000E6D2F">
              <w:rPr>
                <w:rFonts w:ascii="Times New Roman" w:hAnsi="Times New Roman"/>
                <w:kern w:val="0"/>
                <w:sz w:val="22"/>
              </w:rPr>
              <w:t>1</w:t>
            </w:r>
            <w:r w:rsidRPr="000E6D2F">
              <w:rPr>
                <w:rFonts w:ascii="Times New Roman" w:hAnsi="Times New Roman"/>
                <w:kern w:val="0"/>
                <w:sz w:val="22"/>
              </w:rPr>
              <w:t>个串口，</w:t>
            </w:r>
            <w:r w:rsidRPr="000E6D2F">
              <w:rPr>
                <w:rFonts w:ascii="Times New Roman" w:hAnsi="Times New Roman"/>
                <w:kern w:val="0"/>
                <w:sz w:val="22"/>
              </w:rPr>
              <w:t xml:space="preserve">6 </w:t>
            </w:r>
            <w:r w:rsidRPr="000E6D2F">
              <w:rPr>
                <w:rFonts w:ascii="Times New Roman" w:hAnsi="Times New Roman"/>
                <w:kern w:val="0"/>
                <w:sz w:val="22"/>
              </w:rPr>
              <w:t>个</w:t>
            </w:r>
            <w:r w:rsidRPr="000E6D2F">
              <w:rPr>
                <w:rFonts w:ascii="Times New Roman" w:hAnsi="Times New Roman"/>
                <w:kern w:val="0"/>
                <w:sz w:val="22"/>
              </w:rPr>
              <w:t>USB 3.0</w:t>
            </w:r>
            <w:r w:rsidRPr="000E6D2F">
              <w:rPr>
                <w:rFonts w:ascii="Times New Roman" w:hAnsi="Times New Roman"/>
                <w:kern w:val="0"/>
                <w:sz w:val="22"/>
              </w:rPr>
              <w:t>（</w:t>
            </w:r>
            <w:r w:rsidRPr="000E6D2F">
              <w:rPr>
                <w:rFonts w:ascii="Times New Roman" w:hAnsi="Times New Roman"/>
                <w:kern w:val="0"/>
                <w:sz w:val="22"/>
              </w:rPr>
              <w:t>2</w:t>
            </w:r>
            <w:r w:rsidRPr="000E6D2F">
              <w:rPr>
                <w:rFonts w:ascii="Times New Roman" w:hAnsi="Times New Roman"/>
                <w:kern w:val="0"/>
                <w:sz w:val="22"/>
              </w:rPr>
              <w:t>前置，</w:t>
            </w:r>
            <w:r w:rsidRPr="000E6D2F">
              <w:rPr>
                <w:rFonts w:ascii="Times New Roman" w:hAnsi="Times New Roman"/>
                <w:kern w:val="0"/>
                <w:sz w:val="22"/>
              </w:rPr>
              <w:t>2</w:t>
            </w:r>
            <w:r w:rsidRPr="000E6D2F">
              <w:rPr>
                <w:rFonts w:ascii="Times New Roman" w:hAnsi="Times New Roman"/>
                <w:kern w:val="0"/>
                <w:sz w:val="22"/>
              </w:rPr>
              <w:t>后置，</w:t>
            </w:r>
            <w:r w:rsidRPr="000E6D2F">
              <w:rPr>
                <w:rFonts w:ascii="Times New Roman" w:hAnsi="Times New Roman"/>
                <w:kern w:val="0"/>
                <w:sz w:val="22"/>
              </w:rPr>
              <w:t>2</w:t>
            </w:r>
            <w:r w:rsidRPr="000E6D2F">
              <w:rPr>
                <w:rFonts w:ascii="Times New Roman" w:hAnsi="Times New Roman"/>
                <w:kern w:val="0"/>
                <w:sz w:val="22"/>
              </w:rPr>
              <w:t>内置），</w:t>
            </w:r>
            <w:r w:rsidRPr="000E6D2F">
              <w:rPr>
                <w:rFonts w:ascii="Times New Roman" w:hAnsi="Times New Roman"/>
                <w:kern w:val="0"/>
                <w:sz w:val="22"/>
              </w:rPr>
              <w:t>1</w:t>
            </w:r>
            <w:r w:rsidRPr="000E6D2F">
              <w:rPr>
                <w:rFonts w:ascii="Times New Roman" w:hAnsi="Times New Roman"/>
                <w:kern w:val="0"/>
                <w:sz w:val="22"/>
              </w:rPr>
              <w:t>个前置专用管理接口</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12.</w:t>
            </w:r>
            <w:r w:rsidRPr="000E6D2F">
              <w:rPr>
                <w:rFonts w:ascii="Times New Roman" w:hAnsi="Times New Roman"/>
                <w:kern w:val="0"/>
                <w:sz w:val="22"/>
              </w:rPr>
              <w:t>电源风扇：配置</w:t>
            </w:r>
            <w:r w:rsidRPr="000E6D2F">
              <w:rPr>
                <w:rFonts w:ascii="Times New Roman" w:hAnsi="Times New Roman"/>
                <w:kern w:val="0"/>
                <w:sz w:val="22"/>
              </w:rPr>
              <w:t>≥2</w:t>
            </w:r>
            <w:r w:rsidRPr="000E6D2F">
              <w:rPr>
                <w:rFonts w:ascii="Times New Roman" w:hAnsi="Times New Roman"/>
                <w:kern w:val="0"/>
                <w:sz w:val="22"/>
              </w:rPr>
              <w:t>个</w:t>
            </w:r>
            <w:r w:rsidRPr="000E6D2F">
              <w:rPr>
                <w:rFonts w:ascii="Times New Roman" w:hAnsi="Times New Roman"/>
                <w:kern w:val="0"/>
                <w:sz w:val="22"/>
              </w:rPr>
              <w:t>800W</w:t>
            </w:r>
            <w:r w:rsidRPr="000E6D2F">
              <w:rPr>
                <w:rFonts w:ascii="Times New Roman" w:hAnsi="Times New Roman"/>
                <w:kern w:val="0"/>
                <w:sz w:val="22"/>
              </w:rPr>
              <w:t>电源，支持</w:t>
            </w:r>
            <w:r w:rsidRPr="000E6D2F">
              <w:rPr>
                <w:rFonts w:ascii="Times New Roman" w:hAnsi="Times New Roman"/>
                <w:kern w:val="0"/>
                <w:sz w:val="22"/>
              </w:rPr>
              <w:t>96%</w:t>
            </w:r>
            <w:r w:rsidRPr="000E6D2F">
              <w:rPr>
                <w:rFonts w:ascii="Times New Roman" w:hAnsi="Times New Roman"/>
                <w:kern w:val="0"/>
                <w:sz w:val="22"/>
              </w:rPr>
              <w:t>能效比的钛金级电源选件，满配热插拔冗余风扇</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13.</w:t>
            </w:r>
            <w:r w:rsidRPr="000E6D2F">
              <w:rPr>
                <w:rFonts w:ascii="Times New Roman" w:hAnsi="Times New Roman"/>
                <w:kern w:val="0"/>
                <w:sz w:val="22"/>
              </w:rPr>
              <w:t>工作温度：支持最高</w:t>
            </w:r>
            <w:r w:rsidRPr="000E6D2F">
              <w:rPr>
                <w:rFonts w:ascii="Times New Roman" w:hAnsi="Times New Roman"/>
                <w:kern w:val="0"/>
                <w:sz w:val="22"/>
              </w:rPr>
              <w:t>5-45°C</w:t>
            </w:r>
            <w:r w:rsidRPr="000E6D2F">
              <w:rPr>
                <w:rFonts w:ascii="Times New Roman" w:hAnsi="Times New Roman"/>
                <w:kern w:val="0"/>
                <w:sz w:val="22"/>
              </w:rPr>
              <w:t>标准工作温度</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14.</w:t>
            </w:r>
            <w:r w:rsidRPr="000E6D2F">
              <w:rPr>
                <w:rFonts w:ascii="Times New Roman" w:hAnsi="Times New Roman"/>
                <w:kern w:val="0"/>
                <w:sz w:val="22"/>
              </w:rPr>
              <w:t>远程管理功能：配置</w:t>
            </w:r>
            <w:r w:rsidRPr="000E6D2F">
              <w:rPr>
                <w:rFonts w:ascii="Times New Roman" w:hAnsi="Times New Roman"/>
                <w:kern w:val="0"/>
                <w:sz w:val="22"/>
              </w:rPr>
              <w:t>≥1</w:t>
            </w:r>
            <w:r w:rsidRPr="000E6D2F">
              <w:rPr>
                <w:rFonts w:ascii="Times New Roman" w:hAnsi="Times New Roman"/>
                <w:kern w:val="0"/>
                <w:sz w:val="22"/>
              </w:rPr>
              <w:t>个</w:t>
            </w:r>
            <w:r w:rsidRPr="000E6D2F">
              <w:rPr>
                <w:rFonts w:ascii="Times New Roman" w:hAnsi="Times New Roman"/>
                <w:kern w:val="0"/>
                <w:sz w:val="22"/>
              </w:rPr>
              <w:t>1Gb</w:t>
            </w:r>
            <w:r w:rsidRPr="000E6D2F">
              <w:rPr>
                <w:rFonts w:ascii="Times New Roman" w:hAnsi="Times New Roman"/>
                <w:kern w:val="0"/>
                <w:sz w:val="22"/>
              </w:rPr>
              <w:t>独立的远程管理控制端口，配置虚拟</w:t>
            </w:r>
            <w:r w:rsidRPr="000E6D2F">
              <w:rPr>
                <w:rFonts w:ascii="Times New Roman" w:hAnsi="Times New Roman"/>
                <w:kern w:val="0"/>
                <w:sz w:val="22"/>
              </w:rPr>
              <w:t>KVM</w:t>
            </w:r>
            <w:r w:rsidRPr="000E6D2F">
              <w:rPr>
                <w:rFonts w:ascii="Times New Roman" w:hAnsi="Times New Roman"/>
                <w:kern w:val="0"/>
                <w:sz w:val="22"/>
              </w:rPr>
              <w:t>功能</w:t>
            </w:r>
            <w:r w:rsidRPr="000E6D2F">
              <w:rPr>
                <w:rFonts w:ascii="Times New Roman" w:hAnsi="Times New Roman"/>
                <w:kern w:val="0"/>
                <w:sz w:val="22"/>
              </w:rPr>
              <w:t xml:space="preserve">, </w:t>
            </w:r>
            <w:r w:rsidRPr="000E6D2F">
              <w:rPr>
                <w:rFonts w:ascii="Times New Roman" w:hAnsi="Times New Roman"/>
                <w:kern w:val="0"/>
                <w:sz w:val="22"/>
              </w:rPr>
              <w:t>可实现与操作系统无关的远程对服务器的完全控制，包括远程的开机、关机、重启、更新</w:t>
            </w:r>
            <w:r w:rsidRPr="000E6D2F">
              <w:rPr>
                <w:rFonts w:ascii="Times New Roman" w:hAnsi="Times New Roman"/>
                <w:kern w:val="0"/>
                <w:sz w:val="22"/>
              </w:rPr>
              <w:t>Firmware</w:t>
            </w:r>
            <w:r w:rsidRPr="000E6D2F">
              <w:rPr>
                <w:rFonts w:ascii="Times New Roman" w:hAnsi="Times New Roman"/>
                <w:kern w:val="0"/>
                <w:sz w:val="22"/>
              </w:rPr>
              <w:t>、虚拟软驱、虚拟光驱、虚拟文件夹等操作，提供服务器健康日记、服务器控制台录屏</w:t>
            </w:r>
            <w:r w:rsidRPr="000E6D2F">
              <w:rPr>
                <w:rFonts w:ascii="Times New Roman" w:hAnsi="Times New Roman"/>
                <w:kern w:val="0"/>
                <w:sz w:val="22"/>
              </w:rPr>
              <w:t>/</w:t>
            </w:r>
            <w:r w:rsidRPr="000E6D2F">
              <w:rPr>
                <w:rFonts w:ascii="Times New Roman" w:hAnsi="Times New Roman"/>
                <w:kern w:val="0"/>
                <w:sz w:val="22"/>
              </w:rPr>
              <w:t>回放功能，能够提供电源监控，可支持动态功率封顶</w:t>
            </w:r>
          </w:p>
        </w:tc>
      </w:tr>
      <w:tr w:rsidR="007D47DD" w:rsidRPr="000E6D2F" w:rsidTr="008E1E82">
        <w:trPr>
          <w:trHeight w:val="56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59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58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整机提供首次硬件基本安装服务，包括设备开箱、上架以及通电等操作</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为保证业务的稳定性，设备厂商需配合软件方进行业务迁移、联调等集成服务</w:t>
            </w:r>
          </w:p>
        </w:tc>
      </w:tr>
      <w:tr w:rsidR="007D47DD" w:rsidRPr="000E6D2F" w:rsidTr="008E1E82">
        <w:trPr>
          <w:trHeight w:val="300"/>
        </w:trPr>
        <w:tc>
          <w:tcPr>
            <w:tcW w:w="440" w:type="dxa"/>
            <w:vMerge/>
            <w:tcBorders>
              <w:top w:val="nil"/>
              <w:left w:val="single" w:sz="4" w:space="0" w:color="auto"/>
              <w:bottom w:val="single" w:sz="4" w:space="0" w:color="auto"/>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597" w:type="dxa"/>
            <w:vMerge/>
            <w:tcBorders>
              <w:top w:val="nil"/>
              <w:left w:val="single" w:sz="4" w:space="0" w:color="auto"/>
              <w:bottom w:val="single" w:sz="4" w:space="0" w:color="auto"/>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587" w:type="dxa"/>
            <w:tcBorders>
              <w:top w:val="nil"/>
              <w:left w:val="nil"/>
              <w:bottom w:val="single" w:sz="4" w:space="0" w:color="auto"/>
              <w:right w:val="single" w:sz="4" w:space="0" w:color="auto"/>
            </w:tcBorders>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w:t>
            </w:r>
            <w:r w:rsidRPr="000E6D2F">
              <w:rPr>
                <w:rFonts w:ascii="Times New Roman" w:hAnsi="Times New Roman" w:hint="eastAsia"/>
                <w:sz w:val="22"/>
              </w:rPr>
              <w:t>每周</w:t>
            </w:r>
            <w:r w:rsidRPr="000E6D2F">
              <w:rPr>
                <w:rFonts w:ascii="Times New Roman" w:hAnsi="Times New Roman"/>
                <w:sz w:val="22"/>
              </w:rPr>
              <w:t>7</w:t>
            </w:r>
            <w:r w:rsidRPr="000E6D2F">
              <w:rPr>
                <w:rFonts w:ascii="Times New Roman" w:hAnsi="Times New Roman" w:hint="eastAsia"/>
                <w:sz w:val="22"/>
              </w:rPr>
              <w:t>天</w:t>
            </w:r>
            <w:r w:rsidRPr="000E6D2F">
              <w:rPr>
                <w:rFonts w:ascii="Times New Roman" w:hAnsi="Times New Roman"/>
                <w:sz w:val="22"/>
              </w:rPr>
              <w:t>×24</w:t>
            </w:r>
            <w:r w:rsidRPr="000E6D2F">
              <w:rPr>
                <w:rFonts w:ascii="Times New Roman" w:hAnsi="Times New Roman" w:hint="eastAsia"/>
                <w:sz w:val="22"/>
              </w:rPr>
              <w:t>小时</w:t>
            </w:r>
            <w:r w:rsidRPr="000E6D2F">
              <w:rPr>
                <w:rFonts w:ascii="Times New Roman" w:hAnsi="Times New Roman"/>
                <w:kern w:val="0"/>
                <w:sz w:val="22"/>
              </w:rPr>
              <w:t>质保，包括产品保修服务、远程支持服务。</w:t>
            </w:r>
          </w:p>
        </w:tc>
      </w:tr>
      <w:tr w:rsidR="007D47DD" w:rsidRPr="000E6D2F" w:rsidTr="008E1E82">
        <w:trPr>
          <w:trHeight w:val="340"/>
        </w:trPr>
        <w:tc>
          <w:tcPr>
            <w:tcW w:w="440" w:type="dxa"/>
            <w:vMerge w:val="restart"/>
            <w:tcBorders>
              <w:top w:val="nil"/>
              <w:left w:val="single" w:sz="4" w:space="0" w:color="auto"/>
              <w:bottom w:val="single" w:sz="4" w:space="0" w:color="000000"/>
              <w:right w:val="single" w:sz="4" w:space="0" w:color="auto"/>
            </w:tcBorders>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4</w:t>
            </w:r>
          </w:p>
        </w:tc>
        <w:tc>
          <w:tcPr>
            <w:tcW w:w="597"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与外网边界防火墙</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58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sz w:val="22"/>
              </w:rPr>
            </w:pPr>
            <w:r w:rsidRPr="000E6D2F">
              <w:rPr>
                <w:rFonts w:ascii="Times New Roman" w:hAnsi="Times New Roman"/>
                <w:sz w:val="22"/>
              </w:rPr>
              <w:t>性能参数：标准机架设备，</w:t>
            </w:r>
            <w:r w:rsidRPr="000E6D2F">
              <w:rPr>
                <w:rFonts w:ascii="Times New Roman" w:hAnsi="Times New Roman"/>
                <w:sz w:val="22"/>
              </w:rPr>
              <w:t>SSD 480G</w:t>
            </w:r>
            <w:r w:rsidRPr="000E6D2F">
              <w:rPr>
                <w:rFonts w:ascii="Times New Roman" w:hAnsi="Times New Roman"/>
                <w:sz w:val="22"/>
              </w:rPr>
              <w:t>硬盘，至少包含</w:t>
            </w:r>
            <w:r w:rsidRPr="000E6D2F">
              <w:rPr>
                <w:rFonts w:ascii="Times New Roman" w:hAnsi="Times New Roman"/>
                <w:sz w:val="22"/>
              </w:rPr>
              <w:t>6</w:t>
            </w:r>
            <w:r w:rsidRPr="000E6D2F">
              <w:rPr>
                <w:rFonts w:ascii="Times New Roman" w:hAnsi="Times New Roman"/>
                <w:sz w:val="22"/>
              </w:rPr>
              <w:t>个千兆电口，</w:t>
            </w:r>
            <w:r w:rsidRPr="000E6D2F">
              <w:rPr>
                <w:rFonts w:ascii="Times New Roman" w:hAnsi="Times New Roman"/>
                <w:sz w:val="22"/>
              </w:rPr>
              <w:t xml:space="preserve"> 2</w:t>
            </w:r>
            <w:r w:rsidRPr="000E6D2F">
              <w:rPr>
                <w:rFonts w:ascii="Times New Roman" w:hAnsi="Times New Roman"/>
                <w:sz w:val="22"/>
              </w:rPr>
              <w:t>个千兆光插槽</w:t>
            </w:r>
            <w:r w:rsidRPr="000E6D2F">
              <w:rPr>
                <w:rFonts w:ascii="Times New Roman" w:hAnsi="Times New Roman"/>
                <w:sz w:val="22"/>
              </w:rPr>
              <w:t>,</w:t>
            </w:r>
            <w:r w:rsidRPr="000E6D2F">
              <w:rPr>
                <w:rFonts w:ascii="Times New Roman" w:hAnsi="Times New Roman"/>
                <w:sz w:val="22"/>
              </w:rPr>
              <w:t>冗余电源</w:t>
            </w:r>
            <w:r w:rsidRPr="000E6D2F">
              <w:rPr>
                <w:rFonts w:ascii="Times New Roman" w:hAnsi="Times New Roman"/>
                <w:sz w:val="22"/>
              </w:rPr>
              <w:t>,</w:t>
            </w:r>
            <w:r w:rsidRPr="000E6D2F">
              <w:rPr>
                <w:rFonts w:ascii="Times New Roman" w:hAnsi="Times New Roman"/>
                <w:sz w:val="22"/>
              </w:rPr>
              <w:t>支持扩展插槽</w:t>
            </w:r>
            <w:r w:rsidRPr="000E6D2F">
              <w:rPr>
                <w:rFonts w:ascii="Times New Roman" w:hAnsi="Times New Roman"/>
                <w:sz w:val="22"/>
              </w:rPr>
              <w:t>,</w:t>
            </w:r>
            <w:r w:rsidRPr="000E6D2F">
              <w:rPr>
                <w:rFonts w:ascii="Times New Roman" w:hAnsi="Times New Roman"/>
                <w:sz w:val="22"/>
              </w:rPr>
              <w:t>防火墙吞吐</w:t>
            </w:r>
            <w:r w:rsidRPr="000E6D2F">
              <w:rPr>
                <w:rFonts w:ascii="Times New Roman" w:hAnsi="Times New Roman"/>
                <w:sz w:val="22"/>
              </w:rPr>
              <w:t>8G</w:t>
            </w:r>
            <w:r w:rsidRPr="000E6D2F">
              <w:rPr>
                <w:rFonts w:ascii="Times New Roman" w:hAnsi="Times New Roman"/>
                <w:sz w:val="22"/>
              </w:rPr>
              <w:t>，应用层吞吐量</w:t>
            </w:r>
            <w:r w:rsidRPr="000E6D2F">
              <w:rPr>
                <w:rFonts w:ascii="Times New Roman" w:hAnsi="Times New Roman"/>
                <w:sz w:val="22"/>
              </w:rPr>
              <w:t>6G</w:t>
            </w:r>
            <w:r w:rsidRPr="000E6D2F">
              <w:rPr>
                <w:rFonts w:ascii="Times New Roman" w:hAnsi="Times New Roman"/>
                <w:sz w:val="22"/>
              </w:rPr>
              <w:t>，并发连接</w:t>
            </w:r>
            <w:r w:rsidRPr="000E6D2F">
              <w:rPr>
                <w:rFonts w:ascii="Times New Roman" w:hAnsi="Times New Roman"/>
                <w:sz w:val="22"/>
              </w:rPr>
              <w:t>260</w:t>
            </w:r>
            <w:r w:rsidRPr="000E6D2F">
              <w:rPr>
                <w:rFonts w:ascii="Times New Roman" w:hAnsi="Times New Roman"/>
                <w:sz w:val="22"/>
              </w:rPr>
              <w:t>万</w:t>
            </w:r>
            <w:r w:rsidRPr="000E6D2F">
              <w:rPr>
                <w:rFonts w:ascii="Times New Roman" w:hAnsi="Times New Roman"/>
                <w:sz w:val="22"/>
              </w:rPr>
              <w:t>,</w:t>
            </w:r>
            <w:r w:rsidRPr="000E6D2F">
              <w:rPr>
                <w:rFonts w:ascii="Times New Roman" w:hAnsi="Times New Roman"/>
                <w:sz w:val="22"/>
              </w:rPr>
              <w:t>新建连接数</w:t>
            </w:r>
            <w:r w:rsidRPr="000E6D2F">
              <w:rPr>
                <w:rFonts w:ascii="Times New Roman" w:hAnsi="Times New Roman"/>
                <w:sz w:val="22"/>
              </w:rPr>
              <w:t>8</w:t>
            </w:r>
            <w:r w:rsidRPr="000E6D2F">
              <w:rPr>
                <w:rFonts w:ascii="Times New Roman" w:hAnsi="Times New Roman"/>
                <w:sz w:val="22"/>
              </w:rPr>
              <w:t>万，支持集群部署，含</w:t>
            </w:r>
            <w:r w:rsidRPr="000E6D2F">
              <w:rPr>
                <w:rFonts w:ascii="Times New Roman" w:hAnsi="Times New Roman"/>
                <w:sz w:val="22"/>
              </w:rPr>
              <w:t>3</w:t>
            </w:r>
            <w:r w:rsidRPr="000E6D2F">
              <w:rPr>
                <w:rFonts w:ascii="Times New Roman" w:hAnsi="Times New Roman"/>
                <w:sz w:val="22"/>
              </w:rPr>
              <w:t>年</w:t>
            </w:r>
            <w:r w:rsidRPr="000E6D2F">
              <w:rPr>
                <w:rFonts w:ascii="Times New Roman" w:hAnsi="Times New Roman"/>
                <w:sz w:val="22"/>
              </w:rPr>
              <w:t>IPS</w:t>
            </w:r>
            <w:r w:rsidRPr="000E6D2F">
              <w:rPr>
                <w:rFonts w:ascii="Times New Roman" w:hAnsi="Times New Roman"/>
                <w:sz w:val="22"/>
              </w:rPr>
              <w:t>和</w:t>
            </w:r>
            <w:r w:rsidRPr="000E6D2F">
              <w:rPr>
                <w:rFonts w:ascii="Times New Roman" w:hAnsi="Times New Roman"/>
                <w:sz w:val="22"/>
              </w:rPr>
              <w:t>AV</w:t>
            </w:r>
            <w:r w:rsidRPr="000E6D2F">
              <w:rPr>
                <w:rFonts w:ascii="Times New Roman" w:hAnsi="Times New Roman"/>
                <w:sz w:val="22"/>
              </w:rPr>
              <w:t>升级许可，含</w:t>
            </w:r>
            <w:r w:rsidRPr="000E6D2F">
              <w:rPr>
                <w:rFonts w:ascii="Times New Roman" w:hAnsi="Times New Roman"/>
                <w:sz w:val="22"/>
              </w:rPr>
              <w:t>3</w:t>
            </w:r>
            <w:r w:rsidRPr="000E6D2F">
              <w:rPr>
                <w:rFonts w:ascii="Times New Roman" w:hAnsi="Times New Roman"/>
                <w:sz w:val="22"/>
              </w:rPr>
              <w:t>年原厂质保；</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1</w:t>
            </w:r>
            <w:r w:rsidRPr="000E6D2F">
              <w:rPr>
                <w:rFonts w:ascii="Times New Roman" w:hAnsi="Times New Roman"/>
                <w:sz w:val="22"/>
              </w:rPr>
              <w:t>、支持手动和</w:t>
            </w:r>
            <w:r w:rsidRPr="000E6D2F">
              <w:rPr>
                <w:rFonts w:ascii="Times New Roman" w:hAnsi="Times New Roman"/>
                <w:sz w:val="22"/>
              </w:rPr>
              <w:t>LACP</w:t>
            </w:r>
            <w:r w:rsidRPr="000E6D2F">
              <w:rPr>
                <w:rFonts w:ascii="Times New Roman" w:hAnsi="Times New Roman"/>
                <w:sz w:val="22"/>
              </w:rPr>
              <w:t>链路聚合，可根据源</w:t>
            </w:r>
            <w:r w:rsidRPr="000E6D2F">
              <w:rPr>
                <w:rFonts w:ascii="Times New Roman" w:hAnsi="Times New Roman"/>
                <w:sz w:val="22"/>
              </w:rPr>
              <w:t>/</w:t>
            </w:r>
            <w:r w:rsidRPr="000E6D2F">
              <w:rPr>
                <w:rFonts w:ascii="Times New Roman" w:hAnsi="Times New Roman"/>
                <w:sz w:val="22"/>
              </w:rPr>
              <w:t>目的</w:t>
            </w:r>
            <w:r w:rsidRPr="000E6D2F">
              <w:rPr>
                <w:rFonts w:ascii="Times New Roman" w:hAnsi="Times New Roman"/>
                <w:sz w:val="22"/>
              </w:rPr>
              <w:t>MAC</w:t>
            </w:r>
            <w:r w:rsidRPr="000E6D2F">
              <w:rPr>
                <w:rFonts w:ascii="Times New Roman" w:hAnsi="Times New Roman"/>
                <w:sz w:val="22"/>
              </w:rPr>
              <w:t>、源</w:t>
            </w:r>
            <w:r w:rsidRPr="000E6D2F">
              <w:rPr>
                <w:rFonts w:ascii="Times New Roman" w:hAnsi="Times New Roman"/>
                <w:sz w:val="22"/>
              </w:rPr>
              <w:t>/</w:t>
            </w:r>
            <w:r w:rsidRPr="000E6D2F">
              <w:rPr>
                <w:rFonts w:ascii="Times New Roman" w:hAnsi="Times New Roman"/>
                <w:sz w:val="22"/>
              </w:rPr>
              <w:t>目的</w:t>
            </w:r>
            <w:r w:rsidRPr="000E6D2F">
              <w:rPr>
                <w:rFonts w:ascii="Times New Roman" w:hAnsi="Times New Roman"/>
                <w:sz w:val="22"/>
              </w:rPr>
              <w:t>IP</w:t>
            </w:r>
            <w:r w:rsidRPr="000E6D2F">
              <w:rPr>
                <w:rFonts w:ascii="Times New Roman" w:hAnsi="Times New Roman"/>
                <w:sz w:val="22"/>
              </w:rPr>
              <w:t>、源</w:t>
            </w:r>
            <w:r w:rsidRPr="000E6D2F">
              <w:rPr>
                <w:rFonts w:ascii="Times New Roman" w:hAnsi="Times New Roman"/>
                <w:sz w:val="22"/>
              </w:rPr>
              <w:t>/</w:t>
            </w:r>
            <w:r w:rsidRPr="000E6D2F">
              <w:rPr>
                <w:rFonts w:ascii="Times New Roman" w:hAnsi="Times New Roman"/>
                <w:sz w:val="22"/>
              </w:rPr>
              <w:t>目的端口、五元组、端口轮询等条件提供不少于</w:t>
            </w:r>
            <w:r w:rsidRPr="000E6D2F">
              <w:rPr>
                <w:rFonts w:ascii="Times New Roman" w:hAnsi="Times New Roman"/>
                <w:sz w:val="22"/>
              </w:rPr>
              <w:t>10</w:t>
            </w:r>
            <w:r w:rsidRPr="000E6D2F">
              <w:rPr>
                <w:rFonts w:ascii="Times New Roman" w:hAnsi="Times New Roman"/>
                <w:sz w:val="22"/>
              </w:rPr>
              <w:t>种链路负载算法；</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2</w:t>
            </w:r>
            <w:r w:rsidRPr="000E6D2F">
              <w:rPr>
                <w:rFonts w:ascii="Times New Roman" w:hAnsi="Times New Roman"/>
                <w:sz w:val="22"/>
              </w:rPr>
              <w:t>、支持一体化安全策略配置，可以通过一条策略实现五元组、源</w:t>
            </w:r>
            <w:r w:rsidRPr="000E6D2F">
              <w:rPr>
                <w:rFonts w:ascii="Times New Roman" w:hAnsi="Times New Roman"/>
                <w:sz w:val="22"/>
              </w:rPr>
              <w:t>MAC</w:t>
            </w:r>
            <w:r w:rsidRPr="000E6D2F">
              <w:rPr>
                <w:rFonts w:ascii="Times New Roman" w:hAnsi="Times New Roman"/>
                <w:sz w:val="22"/>
              </w:rPr>
              <w:t>、源地区、目的地区、域名、应用、服务、时间、长连接、并发会话、</w:t>
            </w:r>
            <w:r w:rsidRPr="000E6D2F">
              <w:rPr>
                <w:rFonts w:ascii="Times New Roman" w:hAnsi="Times New Roman"/>
                <w:sz w:val="22"/>
              </w:rPr>
              <w:t>WEB</w:t>
            </w:r>
            <w:r w:rsidRPr="000E6D2F">
              <w:rPr>
                <w:rFonts w:ascii="Times New Roman" w:hAnsi="Times New Roman"/>
                <w:sz w:val="22"/>
              </w:rPr>
              <w:t>认证、</w:t>
            </w:r>
            <w:r w:rsidRPr="000E6D2F">
              <w:rPr>
                <w:rFonts w:ascii="Times New Roman" w:hAnsi="Times New Roman"/>
                <w:sz w:val="22"/>
              </w:rPr>
              <w:t>IPS</w:t>
            </w:r>
            <w:r w:rsidRPr="000E6D2F">
              <w:rPr>
                <w:rFonts w:ascii="Times New Roman" w:hAnsi="Times New Roman"/>
                <w:sz w:val="22"/>
              </w:rPr>
              <w:t>、</w:t>
            </w:r>
            <w:r w:rsidRPr="000E6D2F">
              <w:rPr>
                <w:rFonts w:ascii="Times New Roman" w:hAnsi="Times New Roman"/>
                <w:sz w:val="22"/>
              </w:rPr>
              <w:t>AV</w:t>
            </w:r>
            <w:r w:rsidRPr="000E6D2F">
              <w:rPr>
                <w:rFonts w:ascii="Times New Roman" w:hAnsi="Times New Roman"/>
                <w:sz w:val="22"/>
              </w:rPr>
              <w:t>、</w:t>
            </w:r>
            <w:r w:rsidRPr="000E6D2F">
              <w:rPr>
                <w:rFonts w:ascii="Times New Roman" w:hAnsi="Times New Roman"/>
                <w:sz w:val="22"/>
              </w:rPr>
              <w:t>URL</w:t>
            </w:r>
            <w:r w:rsidRPr="000E6D2F">
              <w:rPr>
                <w:rFonts w:ascii="Times New Roman" w:hAnsi="Times New Roman"/>
                <w:sz w:val="22"/>
              </w:rPr>
              <w:t>过滤、</w:t>
            </w:r>
            <w:r w:rsidRPr="000E6D2F">
              <w:rPr>
                <w:rFonts w:ascii="Times New Roman" w:hAnsi="Times New Roman"/>
                <w:sz w:val="22"/>
              </w:rPr>
              <w:t>WAF</w:t>
            </w:r>
            <w:r w:rsidRPr="000E6D2F">
              <w:rPr>
                <w:rFonts w:ascii="Times New Roman" w:hAnsi="Times New Roman"/>
                <w:sz w:val="22"/>
              </w:rPr>
              <w:t>、邮件安全、数据过滤、文件过滤、审计等功能配置</w:t>
            </w:r>
            <w:r w:rsidRPr="000E6D2F">
              <w:rPr>
                <w:rFonts w:ascii="Times New Roman" w:hAnsi="Times New Roman"/>
                <w:sz w:val="22"/>
              </w:rPr>
              <w:t>,</w:t>
            </w:r>
            <w:r w:rsidRPr="000E6D2F">
              <w:rPr>
                <w:rFonts w:ascii="Times New Roman" w:hAnsi="Times New Roman"/>
                <w:sz w:val="22"/>
              </w:rPr>
              <w:t>简化用户管理；</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3</w:t>
            </w:r>
            <w:r w:rsidRPr="000E6D2F">
              <w:rPr>
                <w:rFonts w:ascii="Times New Roman" w:hAnsi="Times New Roman"/>
                <w:sz w:val="22"/>
              </w:rPr>
              <w:t>支持</w:t>
            </w:r>
            <w:r w:rsidRPr="000E6D2F">
              <w:rPr>
                <w:rFonts w:ascii="Times New Roman" w:hAnsi="Times New Roman"/>
                <w:sz w:val="22"/>
              </w:rPr>
              <w:t>IPv6</w:t>
            </w:r>
            <w:r w:rsidRPr="000E6D2F">
              <w:rPr>
                <w:rFonts w:ascii="Times New Roman" w:hAnsi="Times New Roman"/>
                <w:sz w:val="22"/>
              </w:rPr>
              <w:t>安全控制策略设置，能针对</w:t>
            </w:r>
            <w:r w:rsidRPr="000E6D2F">
              <w:rPr>
                <w:rFonts w:ascii="Times New Roman" w:hAnsi="Times New Roman"/>
                <w:sz w:val="22"/>
              </w:rPr>
              <w:t>IPv6</w:t>
            </w:r>
            <w:r w:rsidRPr="000E6D2F">
              <w:rPr>
                <w:rFonts w:ascii="Times New Roman" w:hAnsi="Times New Roman"/>
                <w:sz w:val="22"/>
              </w:rPr>
              <w:t>的目的</w:t>
            </w:r>
            <w:r w:rsidRPr="000E6D2F">
              <w:rPr>
                <w:rFonts w:ascii="Times New Roman" w:hAnsi="Times New Roman"/>
                <w:sz w:val="22"/>
              </w:rPr>
              <w:t>/</w:t>
            </w:r>
            <w:r w:rsidRPr="000E6D2F">
              <w:rPr>
                <w:rFonts w:ascii="Times New Roman" w:hAnsi="Times New Roman"/>
                <w:sz w:val="22"/>
              </w:rPr>
              <w:t>源地址、目的</w:t>
            </w:r>
            <w:r w:rsidRPr="000E6D2F">
              <w:rPr>
                <w:rFonts w:ascii="Times New Roman" w:hAnsi="Times New Roman"/>
                <w:sz w:val="22"/>
              </w:rPr>
              <w:t>/</w:t>
            </w:r>
            <w:r w:rsidRPr="000E6D2F">
              <w:rPr>
                <w:rFonts w:ascii="Times New Roman" w:hAnsi="Times New Roman"/>
                <w:sz w:val="22"/>
              </w:rPr>
              <w:t>源服务端口、区域、服务、时间、扩展头属性等条件进行安全访问规则的设置；</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4</w:t>
            </w:r>
            <w:r w:rsidRPr="000E6D2F">
              <w:rPr>
                <w:rFonts w:ascii="Times New Roman" w:hAnsi="Times New Roman"/>
                <w:sz w:val="22"/>
              </w:rPr>
              <w:t>、支持在一台物理设备上划分出</w:t>
            </w:r>
            <w:r w:rsidRPr="000E6D2F">
              <w:rPr>
                <w:rFonts w:ascii="Times New Roman" w:hAnsi="Times New Roman"/>
                <w:sz w:val="22"/>
              </w:rPr>
              <w:t>128</w:t>
            </w:r>
            <w:r w:rsidRPr="000E6D2F">
              <w:rPr>
                <w:rFonts w:ascii="Times New Roman" w:hAnsi="Times New Roman"/>
                <w:sz w:val="22"/>
              </w:rPr>
              <w:t>个相互独立的虚拟系统，可根据连接配额及连接新建速率为每个虚拟系统分配资源，实配不少于</w:t>
            </w:r>
            <w:r w:rsidRPr="000E6D2F">
              <w:rPr>
                <w:rFonts w:ascii="Times New Roman" w:hAnsi="Times New Roman"/>
                <w:sz w:val="22"/>
              </w:rPr>
              <w:t>24</w:t>
            </w:r>
            <w:r w:rsidRPr="000E6D2F">
              <w:rPr>
                <w:rFonts w:ascii="Times New Roman" w:hAnsi="Times New Roman"/>
                <w:sz w:val="22"/>
              </w:rPr>
              <w:t>个虚拟防火墙授权；</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5</w:t>
            </w:r>
            <w:r w:rsidRPr="000E6D2F">
              <w:rPr>
                <w:rFonts w:ascii="Times New Roman" w:hAnsi="Times New Roman"/>
                <w:sz w:val="22"/>
              </w:rPr>
              <w:t>、支持对达梦、人大金仓等数据库应用、</w:t>
            </w:r>
            <w:r w:rsidRPr="000E6D2F">
              <w:rPr>
                <w:rFonts w:ascii="Times New Roman" w:hAnsi="Times New Roman"/>
                <w:sz w:val="22"/>
              </w:rPr>
              <w:t>P2P</w:t>
            </w:r>
            <w:r w:rsidRPr="000E6D2F">
              <w:rPr>
                <w:rFonts w:ascii="Times New Roman" w:hAnsi="Times New Roman"/>
                <w:sz w:val="22"/>
              </w:rPr>
              <w:t>、移动应用、迅雷加密流量、向日葵</w:t>
            </w:r>
            <w:r w:rsidRPr="000E6D2F">
              <w:rPr>
                <w:rFonts w:ascii="Times New Roman" w:hAnsi="Times New Roman"/>
                <w:sz w:val="22"/>
              </w:rPr>
              <w:t>/Teamview</w:t>
            </w:r>
            <w:r w:rsidRPr="000E6D2F">
              <w:rPr>
                <w:rFonts w:ascii="Times New Roman" w:hAnsi="Times New Roman"/>
                <w:sz w:val="22"/>
              </w:rPr>
              <w:t>等远程控制软件、</w:t>
            </w:r>
            <w:r w:rsidRPr="000E6D2F">
              <w:rPr>
                <w:rFonts w:ascii="Times New Roman" w:hAnsi="Times New Roman"/>
                <w:sz w:val="22"/>
              </w:rPr>
              <w:t>Modbus/IEC/OPC</w:t>
            </w:r>
            <w:r w:rsidRPr="000E6D2F">
              <w:rPr>
                <w:rFonts w:ascii="Times New Roman" w:hAnsi="Times New Roman"/>
                <w:sz w:val="22"/>
              </w:rPr>
              <w:t>等工控物联网协议进行识别控制，支持自定义应用特征；</w:t>
            </w:r>
            <w:r w:rsidRPr="000E6D2F">
              <w:rPr>
                <w:rFonts w:ascii="Times New Roman" w:hAnsi="Times New Roman"/>
                <w:sz w:val="22"/>
              </w:rPr>
              <w:t xml:space="preserve"> </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6</w:t>
            </w:r>
            <w:r w:rsidRPr="000E6D2F">
              <w:rPr>
                <w:rFonts w:ascii="Times New Roman" w:hAnsi="Times New Roman"/>
                <w:sz w:val="22"/>
              </w:rPr>
              <w:t>、支持连接控制和监控，可对源</w:t>
            </w:r>
            <w:r w:rsidRPr="000E6D2F">
              <w:rPr>
                <w:rFonts w:ascii="Times New Roman" w:hAnsi="Times New Roman"/>
                <w:sz w:val="22"/>
              </w:rPr>
              <w:t>/</w:t>
            </w:r>
            <w:r w:rsidRPr="000E6D2F">
              <w:rPr>
                <w:rFonts w:ascii="Times New Roman" w:hAnsi="Times New Roman"/>
                <w:sz w:val="22"/>
              </w:rPr>
              <w:t>目的地址、源</w:t>
            </w:r>
            <w:r w:rsidRPr="000E6D2F">
              <w:rPr>
                <w:rFonts w:ascii="Times New Roman" w:hAnsi="Times New Roman"/>
                <w:sz w:val="22"/>
              </w:rPr>
              <w:t>/</w:t>
            </w:r>
            <w:r w:rsidRPr="000E6D2F">
              <w:rPr>
                <w:rFonts w:ascii="Times New Roman" w:hAnsi="Times New Roman"/>
                <w:sz w:val="22"/>
              </w:rPr>
              <w:t>目的地理对象、应用制定连接限制策略，可展示被拦截的</w:t>
            </w:r>
            <w:r w:rsidRPr="000E6D2F">
              <w:rPr>
                <w:rFonts w:ascii="Times New Roman" w:hAnsi="Times New Roman"/>
                <w:sz w:val="22"/>
              </w:rPr>
              <w:t>IP</w:t>
            </w:r>
            <w:r w:rsidRPr="000E6D2F">
              <w:rPr>
                <w:rFonts w:ascii="Times New Roman" w:hAnsi="Times New Roman"/>
                <w:sz w:val="22"/>
              </w:rPr>
              <w:t>、地址对象、应用的限制条件、被拒次数、最近被拒时间等信息；</w:t>
            </w:r>
            <w:r w:rsidRPr="000E6D2F">
              <w:rPr>
                <w:rFonts w:ascii="Times New Roman" w:hAnsi="Times New Roman"/>
                <w:sz w:val="22"/>
              </w:rPr>
              <w:t xml:space="preserve"> </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7</w:t>
            </w:r>
            <w:r w:rsidRPr="000E6D2F">
              <w:rPr>
                <w:rFonts w:ascii="Times New Roman" w:hAnsi="Times New Roman"/>
                <w:sz w:val="22"/>
              </w:rPr>
              <w:t>、支持独立的入侵防护规则特征库，特征总数在</w:t>
            </w:r>
            <w:r w:rsidRPr="000E6D2F">
              <w:rPr>
                <w:rFonts w:ascii="Times New Roman" w:hAnsi="Times New Roman"/>
                <w:sz w:val="22"/>
              </w:rPr>
              <w:t>5500</w:t>
            </w:r>
            <w:r w:rsidRPr="000E6D2F">
              <w:rPr>
                <w:rFonts w:ascii="Times New Roman" w:hAnsi="Times New Roman"/>
                <w:sz w:val="22"/>
              </w:rPr>
              <w:t>条以上，能对常见漏洞进行安全防护，兼容国家信息安全漏洞库；</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8</w:t>
            </w:r>
            <w:r w:rsidRPr="000E6D2F">
              <w:rPr>
                <w:rFonts w:ascii="Times New Roman" w:hAnsi="Times New Roman"/>
                <w:sz w:val="22"/>
              </w:rPr>
              <w:t>、支规则库支持根据攻击类型、风险等级、流行程度、操作系统等进行分类，防护动作包括告警、阻断、记录攻击报文；</w:t>
            </w:r>
            <w:r w:rsidRPr="000E6D2F">
              <w:rPr>
                <w:rFonts w:ascii="Times New Roman" w:hAnsi="Times New Roman"/>
                <w:sz w:val="22"/>
              </w:rPr>
              <w:t xml:space="preserve"> </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9</w:t>
            </w:r>
            <w:r w:rsidRPr="000E6D2F">
              <w:rPr>
                <w:rFonts w:ascii="Times New Roman" w:hAnsi="Times New Roman"/>
                <w:sz w:val="22"/>
              </w:rPr>
              <w:t>、内置行为分析功能，对会话、流量等数据进行统计分析，建立业务行为基线，对异常行为进行告警；支持行为分析监控展示，可展示不同行为分析策略的实时数据和基线数据趋势；</w:t>
            </w:r>
            <w:r w:rsidRPr="000E6D2F">
              <w:rPr>
                <w:rFonts w:ascii="Times New Roman" w:hAnsi="Times New Roman"/>
                <w:sz w:val="22"/>
              </w:rPr>
              <w:t xml:space="preserve"> </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10</w:t>
            </w:r>
            <w:r w:rsidRPr="000E6D2F">
              <w:rPr>
                <w:rFonts w:ascii="Times New Roman" w:hAnsi="Times New Roman"/>
                <w:sz w:val="22"/>
              </w:rPr>
              <w:t>、支持</w:t>
            </w:r>
            <w:r w:rsidRPr="000E6D2F">
              <w:rPr>
                <w:rFonts w:ascii="Times New Roman" w:hAnsi="Times New Roman"/>
                <w:sz w:val="22"/>
              </w:rPr>
              <w:t>TCP</w:t>
            </w:r>
            <w:r w:rsidRPr="000E6D2F">
              <w:rPr>
                <w:rFonts w:ascii="Times New Roman" w:hAnsi="Times New Roman"/>
                <w:sz w:val="22"/>
              </w:rPr>
              <w:t>和</w:t>
            </w:r>
            <w:r w:rsidRPr="000E6D2F">
              <w:rPr>
                <w:rFonts w:ascii="Times New Roman" w:hAnsi="Times New Roman"/>
                <w:sz w:val="22"/>
              </w:rPr>
              <w:t>UDP DDOS</w:t>
            </w:r>
            <w:r w:rsidRPr="000E6D2F">
              <w:rPr>
                <w:rFonts w:ascii="Times New Roman" w:hAnsi="Times New Roman"/>
                <w:sz w:val="22"/>
              </w:rPr>
              <w:t>防护，支持</w:t>
            </w:r>
            <w:r w:rsidRPr="000E6D2F">
              <w:rPr>
                <w:rFonts w:ascii="Times New Roman" w:hAnsi="Times New Roman"/>
                <w:sz w:val="22"/>
              </w:rPr>
              <w:t>SYN</w:t>
            </w:r>
            <w:r w:rsidRPr="000E6D2F">
              <w:rPr>
                <w:rFonts w:ascii="Times New Roman" w:hAnsi="Times New Roman"/>
                <w:sz w:val="22"/>
              </w:rPr>
              <w:t>源认证技术、源、目的限速、</w:t>
            </w:r>
            <w:r w:rsidRPr="000E6D2F">
              <w:rPr>
                <w:rFonts w:ascii="Times New Roman" w:hAnsi="Times New Roman"/>
                <w:sz w:val="22"/>
              </w:rPr>
              <w:t>UDP</w:t>
            </w:r>
            <w:r w:rsidRPr="000E6D2F">
              <w:rPr>
                <w:rFonts w:ascii="Times New Roman" w:hAnsi="Times New Roman"/>
                <w:sz w:val="22"/>
              </w:rPr>
              <w:t>最大及最小报文限制、</w:t>
            </w:r>
            <w:r w:rsidRPr="000E6D2F">
              <w:rPr>
                <w:rFonts w:ascii="Times New Roman" w:hAnsi="Times New Roman"/>
                <w:sz w:val="22"/>
              </w:rPr>
              <w:t>UDP</w:t>
            </w:r>
            <w:r w:rsidRPr="000E6D2F">
              <w:rPr>
                <w:rFonts w:ascii="Times New Roman" w:hAnsi="Times New Roman"/>
                <w:sz w:val="22"/>
              </w:rPr>
              <w:t>关联认证，对源地址进行合法性认证；可对</w:t>
            </w:r>
            <w:r w:rsidRPr="000E6D2F">
              <w:rPr>
                <w:rFonts w:ascii="Times New Roman" w:hAnsi="Times New Roman"/>
                <w:sz w:val="22"/>
              </w:rPr>
              <w:t>TCP Flood</w:t>
            </w:r>
            <w:r w:rsidRPr="000E6D2F">
              <w:rPr>
                <w:rFonts w:ascii="Times New Roman" w:hAnsi="Times New Roman"/>
                <w:sz w:val="22"/>
              </w:rPr>
              <w:t>、</w:t>
            </w:r>
            <w:r w:rsidRPr="000E6D2F">
              <w:rPr>
                <w:rFonts w:ascii="Times New Roman" w:hAnsi="Times New Roman"/>
                <w:sz w:val="22"/>
              </w:rPr>
              <w:t>UDP Flood</w:t>
            </w:r>
            <w:r w:rsidRPr="000E6D2F">
              <w:rPr>
                <w:rFonts w:ascii="Times New Roman" w:hAnsi="Times New Roman"/>
                <w:sz w:val="22"/>
              </w:rPr>
              <w:t>、</w:t>
            </w:r>
            <w:r w:rsidRPr="000E6D2F">
              <w:rPr>
                <w:rFonts w:ascii="Times New Roman" w:hAnsi="Times New Roman"/>
                <w:sz w:val="22"/>
              </w:rPr>
              <w:t>SYN Flood</w:t>
            </w:r>
            <w:r w:rsidRPr="000E6D2F">
              <w:rPr>
                <w:rFonts w:ascii="Times New Roman" w:hAnsi="Times New Roman"/>
                <w:sz w:val="22"/>
              </w:rPr>
              <w:t>、</w:t>
            </w:r>
            <w:r w:rsidRPr="000E6D2F">
              <w:rPr>
                <w:rFonts w:ascii="Times New Roman" w:hAnsi="Times New Roman"/>
                <w:sz w:val="22"/>
              </w:rPr>
              <w:t>FIN Flood</w:t>
            </w:r>
            <w:r w:rsidRPr="000E6D2F">
              <w:rPr>
                <w:rFonts w:ascii="Times New Roman" w:hAnsi="Times New Roman"/>
                <w:sz w:val="22"/>
              </w:rPr>
              <w:t>、</w:t>
            </w:r>
            <w:r w:rsidRPr="000E6D2F">
              <w:rPr>
                <w:rFonts w:ascii="Times New Roman" w:hAnsi="Times New Roman"/>
                <w:sz w:val="22"/>
              </w:rPr>
              <w:t>RST Flood</w:t>
            </w:r>
            <w:r w:rsidRPr="000E6D2F">
              <w:rPr>
                <w:rFonts w:ascii="Times New Roman" w:hAnsi="Times New Roman"/>
                <w:sz w:val="22"/>
              </w:rPr>
              <w:t>、新建</w:t>
            </w:r>
            <w:r w:rsidRPr="000E6D2F">
              <w:rPr>
                <w:rFonts w:ascii="Times New Roman" w:hAnsi="Times New Roman"/>
                <w:sz w:val="22"/>
              </w:rPr>
              <w:t>SESSION Flood</w:t>
            </w:r>
            <w:r w:rsidRPr="000E6D2F">
              <w:rPr>
                <w:rFonts w:ascii="Times New Roman" w:hAnsi="Times New Roman"/>
                <w:sz w:val="22"/>
              </w:rPr>
              <w:t>、</w:t>
            </w:r>
            <w:r w:rsidRPr="000E6D2F">
              <w:rPr>
                <w:rFonts w:ascii="Times New Roman" w:hAnsi="Times New Roman"/>
                <w:sz w:val="22"/>
              </w:rPr>
              <w:t>SESSION Flood</w:t>
            </w:r>
            <w:r w:rsidRPr="000E6D2F">
              <w:rPr>
                <w:rFonts w:ascii="Times New Roman" w:hAnsi="Times New Roman"/>
                <w:sz w:val="22"/>
              </w:rPr>
              <w:t>等进行防御；</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11</w:t>
            </w:r>
            <w:r w:rsidRPr="000E6D2F">
              <w:rPr>
                <w:rFonts w:ascii="Times New Roman" w:hAnsi="Times New Roman"/>
                <w:sz w:val="22"/>
              </w:rPr>
              <w:t>、支持对</w:t>
            </w:r>
            <w:r w:rsidRPr="000E6D2F">
              <w:rPr>
                <w:rFonts w:ascii="Times New Roman" w:hAnsi="Times New Roman"/>
                <w:sz w:val="22"/>
              </w:rPr>
              <w:t>HTTP/SMTP/POP3/FTP/IM</w:t>
            </w:r>
            <w:r w:rsidRPr="000E6D2F">
              <w:rPr>
                <w:rFonts w:ascii="Times New Roman" w:hAnsi="Times New Roman"/>
                <w:sz w:val="22"/>
              </w:rPr>
              <w:t>等协议进行病毒防御，病毒特征库规模超过</w:t>
            </w:r>
            <w:r w:rsidRPr="000E6D2F">
              <w:rPr>
                <w:rFonts w:ascii="Times New Roman" w:hAnsi="Times New Roman"/>
                <w:sz w:val="22"/>
              </w:rPr>
              <w:t>200</w:t>
            </w:r>
            <w:r w:rsidRPr="000E6D2F">
              <w:rPr>
                <w:rFonts w:ascii="Times New Roman" w:hAnsi="Times New Roman"/>
                <w:sz w:val="22"/>
              </w:rPr>
              <w:t>万；</w:t>
            </w:r>
            <w:r w:rsidRPr="000E6D2F">
              <w:rPr>
                <w:rFonts w:ascii="Times New Roman" w:hAnsi="Times New Roman"/>
                <w:sz w:val="22"/>
              </w:rPr>
              <w:t xml:space="preserve"> </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12</w:t>
            </w:r>
            <w:r w:rsidRPr="000E6D2F">
              <w:rPr>
                <w:rFonts w:ascii="Times New Roman" w:hAnsi="Times New Roman"/>
                <w:sz w:val="22"/>
              </w:rPr>
              <w:t>、支持对</w:t>
            </w:r>
            <w:r w:rsidRPr="000E6D2F">
              <w:rPr>
                <w:rFonts w:ascii="Times New Roman" w:hAnsi="Times New Roman"/>
                <w:sz w:val="22"/>
              </w:rPr>
              <w:t>FTP</w:t>
            </w:r>
            <w:r w:rsidRPr="000E6D2F">
              <w:rPr>
                <w:rFonts w:ascii="Times New Roman" w:hAnsi="Times New Roman"/>
                <w:sz w:val="22"/>
              </w:rPr>
              <w:t>信令进行过滤，包括上传文件、下载文件、删除文件、重命名、创建目录、删除目录、显示文件列表等；</w:t>
            </w:r>
            <w:r w:rsidRPr="000E6D2F">
              <w:rPr>
                <w:rFonts w:ascii="Times New Roman" w:hAnsi="Times New Roman"/>
                <w:sz w:val="22"/>
              </w:rPr>
              <w:t xml:space="preserve"> </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sz w:val="22"/>
              </w:rPr>
              <w:t>13</w:t>
            </w:r>
            <w:r w:rsidRPr="000E6D2F">
              <w:rPr>
                <w:rFonts w:ascii="Times New Roman" w:hAnsi="Times New Roman"/>
                <w:sz w:val="22"/>
              </w:rPr>
              <w:t>、支持</w:t>
            </w:r>
            <w:r w:rsidRPr="000E6D2F">
              <w:rPr>
                <w:rFonts w:ascii="Times New Roman" w:hAnsi="Times New Roman"/>
                <w:sz w:val="22"/>
              </w:rPr>
              <w:t>CPU</w:t>
            </w:r>
            <w:r w:rsidRPr="000E6D2F">
              <w:rPr>
                <w:rFonts w:ascii="Times New Roman" w:hAnsi="Times New Roman"/>
                <w:sz w:val="22"/>
              </w:rPr>
              <w:t>利用率、内存利用率、磁盘利用率、会话数告警及</w:t>
            </w:r>
            <w:r w:rsidRPr="000E6D2F">
              <w:rPr>
                <w:rFonts w:ascii="Times New Roman" w:hAnsi="Times New Roman"/>
                <w:sz w:val="22"/>
              </w:rPr>
              <w:t>CPU</w:t>
            </w:r>
            <w:r w:rsidRPr="000E6D2F">
              <w:rPr>
                <w:rFonts w:ascii="Times New Roman" w:hAnsi="Times New Roman"/>
                <w:sz w:val="22"/>
              </w:rPr>
              <w:t>利用率、内存利用率、磁盘利用率等硬件资源实时利用率及其历史使用情况追踪；</w:t>
            </w:r>
            <w:r w:rsidRPr="000E6D2F">
              <w:rPr>
                <w:rFonts w:ascii="Times New Roman" w:hAnsi="Times New Roman"/>
                <w:sz w:val="22"/>
              </w:rPr>
              <w:t xml:space="preserve"> </w:t>
            </w:r>
          </w:p>
        </w:tc>
      </w:tr>
      <w:tr w:rsidR="007D47DD" w:rsidRPr="000E6D2F" w:rsidTr="008E1E82">
        <w:trPr>
          <w:trHeight w:val="56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59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58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sz w:val="22"/>
              </w:rPr>
            </w:pPr>
            <w:r w:rsidRPr="000E6D2F">
              <w:rPr>
                <w:rFonts w:ascii="Times New Roman" w:hAnsi="Times New Roman"/>
                <w:sz w:val="22"/>
              </w:rPr>
              <w:t>1</w:t>
            </w:r>
            <w:r w:rsidRPr="000E6D2F">
              <w:rPr>
                <w:rFonts w:ascii="Times New Roman" w:hAnsi="Times New Roman"/>
                <w:sz w:val="22"/>
              </w:rPr>
              <w:t>、在质保期内，按照合同要求提供技术支持服务，保障本项目系统的正常稳定运行；包含设备上架、通电、策略配置、资产录入等内容，通过现场、远程、客户服务热线等形式对现场技术问题予以回应，并在最短的时间内解决问题；</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sz w:val="22"/>
              </w:rPr>
              <w:t>2</w:t>
            </w:r>
            <w:r w:rsidRPr="000E6D2F">
              <w:rPr>
                <w:rFonts w:ascii="Times New Roman" w:hAnsi="Times New Roman"/>
                <w:sz w:val="22"/>
              </w:rPr>
              <w:t>、在产品质保期内提供升级更新服务和设备保修服务，并以灵活的服务方式保证更新的需求。升级与更新服务包括：软件的最新版本升级更新、内置策略库的升级更新等；</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59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58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sz w:val="22"/>
              </w:rPr>
              <w:t>提供</w:t>
            </w:r>
            <w:r w:rsidRPr="000E6D2F">
              <w:rPr>
                <w:rFonts w:ascii="Times New Roman" w:hAnsi="Times New Roman"/>
                <w:sz w:val="22"/>
              </w:rPr>
              <w:t>3</w:t>
            </w:r>
            <w:r w:rsidRPr="000E6D2F">
              <w:rPr>
                <w:rFonts w:ascii="Times New Roman" w:hAnsi="Times New Roman"/>
                <w:sz w:val="22"/>
              </w:rPr>
              <w:t>年质保，包括系统升级授权、产品保修服务、上门安装服务和远程支持服务；</w:t>
            </w:r>
          </w:p>
        </w:tc>
      </w:tr>
      <w:tr w:rsidR="007D47DD" w:rsidRPr="000E6D2F" w:rsidTr="008E1E82">
        <w:trPr>
          <w:trHeight w:val="1460"/>
        </w:trPr>
        <w:tc>
          <w:tcPr>
            <w:tcW w:w="440" w:type="dxa"/>
            <w:vMerge w:val="restart"/>
            <w:tcBorders>
              <w:top w:val="nil"/>
              <w:left w:val="single" w:sz="4" w:space="0" w:color="auto"/>
              <w:bottom w:val="single" w:sz="4" w:space="0" w:color="000000"/>
              <w:right w:val="single" w:sz="4" w:space="0" w:color="auto"/>
            </w:tcBorders>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5</w:t>
            </w:r>
          </w:p>
        </w:tc>
        <w:tc>
          <w:tcPr>
            <w:tcW w:w="597"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核心防火墙</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58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性能参数：标准机架设备，</w:t>
            </w:r>
            <w:r w:rsidRPr="000E6D2F">
              <w:rPr>
                <w:rFonts w:ascii="Times New Roman" w:hAnsi="Times New Roman"/>
                <w:kern w:val="0"/>
                <w:sz w:val="22"/>
              </w:rPr>
              <w:t>SSD 480G</w:t>
            </w:r>
            <w:r w:rsidRPr="000E6D2F">
              <w:rPr>
                <w:rFonts w:ascii="Times New Roman" w:hAnsi="Times New Roman"/>
                <w:kern w:val="0"/>
                <w:sz w:val="22"/>
              </w:rPr>
              <w:t>硬盘，至少包含</w:t>
            </w:r>
            <w:r w:rsidRPr="000E6D2F">
              <w:rPr>
                <w:rFonts w:ascii="Times New Roman" w:hAnsi="Times New Roman"/>
                <w:kern w:val="0"/>
                <w:sz w:val="22"/>
              </w:rPr>
              <w:t>18</w:t>
            </w:r>
            <w:r w:rsidRPr="000E6D2F">
              <w:rPr>
                <w:rFonts w:ascii="Times New Roman" w:hAnsi="Times New Roman"/>
                <w:kern w:val="0"/>
                <w:sz w:val="22"/>
              </w:rPr>
              <w:t>个千兆电口</w:t>
            </w:r>
            <w:r w:rsidRPr="000E6D2F">
              <w:rPr>
                <w:rFonts w:ascii="Times New Roman" w:hAnsi="Times New Roman"/>
                <w:kern w:val="0"/>
                <w:sz w:val="22"/>
              </w:rPr>
              <w:t>+8</w:t>
            </w:r>
            <w:r w:rsidRPr="000E6D2F">
              <w:rPr>
                <w:rFonts w:ascii="Times New Roman" w:hAnsi="Times New Roman"/>
                <w:kern w:val="0"/>
                <w:sz w:val="22"/>
              </w:rPr>
              <w:t>千兆光插槽</w:t>
            </w:r>
            <w:r w:rsidRPr="000E6D2F">
              <w:rPr>
                <w:rFonts w:ascii="Times New Roman" w:hAnsi="Times New Roman"/>
                <w:kern w:val="0"/>
                <w:sz w:val="22"/>
              </w:rPr>
              <w:t>+8</w:t>
            </w:r>
            <w:r w:rsidRPr="000E6D2F">
              <w:rPr>
                <w:rFonts w:ascii="Times New Roman" w:hAnsi="Times New Roman"/>
                <w:kern w:val="0"/>
                <w:sz w:val="22"/>
              </w:rPr>
              <w:t>个万兆光口，冗余电源，支持扩展插槽，防火墙吞吐</w:t>
            </w:r>
            <w:r w:rsidRPr="000E6D2F">
              <w:rPr>
                <w:rFonts w:ascii="Times New Roman" w:hAnsi="Times New Roman"/>
                <w:kern w:val="0"/>
                <w:sz w:val="22"/>
              </w:rPr>
              <w:t>18G,</w:t>
            </w:r>
            <w:r w:rsidRPr="000E6D2F">
              <w:rPr>
                <w:rFonts w:ascii="Times New Roman" w:hAnsi="Times New Roman"/>
                <w:kern w:val="0"/>
                <w:sz w:val="22"/>
              </w:rPr>
              <w:t>并发连接</w:t>
            </w:r>
            <w:r w:rsidRPr="000E6D2F">
              <w:rPr>
                <w:rFonts w:ascii="Times New Roman" w:hAnsi="Times New Roman"/>
                <w:kern w:val="0"/>
                <w:sz w:val="22"/>
              </w:rPr>
              <w:t>500</w:t>
            </w:r>
            <w:r w:rsidRPr="000E6D2F">
              <w:rPr>
                <w:rFonts w:ascii="Times New Roman" w:hAnsi="Times New Roman"/>
                <w:kern w:val="0"/>
                <w:sz w:val="22"/>
              </w:rPr>
              <w:t>万，每秒新建连接</w:t>
            </w:r>
            <w:r w:rsidRPr="000E6D2F">
              <w:rPr>
                <w:rFonts w:ascii="Times New Roman" w:hAnsi="Times New Roman"/>
                <w:kern w:val="0"/>
                <w:sz w:val="22"/>
              </w:rPr>
              <w:t>16</w:t>
            </w:r>
            <w:r w:rsidRPr="000E6D2F">
              <w:rPr>
                <w:rFonts w:ascii="Times New Roman" w:hAnsi="Times New Roman"/>
                <w:kern w:val="0"/>
                <w:sz w:val="22"/>
              </w:rPr>
              <w:t>万，应用层吞吐量</w:t>
            </w:r>
            <w:r w:rsidRPr="000E6D2F">
              <w:rPr>
                <w:rFonts w:ascii="Times New Roman" w:hAnsi="Times New Roman"/>
                <w:kern w:val="0"/>
                <w:sz w:val="22"/>
              </w:rPr>
              <w:t>16G;</w:t>
            </w:r>
            <w:r w:rsidRPr="000E6D2F">
              <w:rPr>
                <w:rFonts w:ascii="Times New Roman" w:hAnsi="Times New Roman"/>
                <w:kern w:val="0"/>
                <w:sz w:val="22"/>
              </w:rPr>
              <w:t>支持集群部署，含</w:t>
            </w:r>
            <w:r w:rsidRPr="000E6D2F">
              <w:rPr>
                <w:rFonts w:ascii="Times New Roman" w:hAnsi="Times New Roman"/>
                <w:kern w:val="0"/>
                <w:sz w:val="22"/>
              </w:rPr>
              <w:t>3</w:t>
            </w:r>
            <w:r w:rsidRPr="000E6D2F">
              <w:rPr>
                <w:rFonts w:ascii="Times New Roman" w:hAnsi="Times New Roman"/>
                <w:kern w:val="0"/>
                <w:sz w:val="22"/>
              </w:rPr>
              <w:t>年</w:t>
            </w:r>
            <w:r w:rsidRPr="000E6D2F">
              <w:rPr>
                <w:rFonts w:ascii="Times New Roman" w:hAnsi="Times New Roman"/>
                <w:kern w:val="0"/>
                <w:sz w:val="22"/>
              </w:rPr>
              <w:t>IPS</w:t>
            </w:r>
            <w:r w:rsidRPr="000E6D2F">
              <w:rPr>
                <w:rFonts w:ascii="Times New Roman" w:hAnsi="Times New Roman"/>
                <w:kern w:val="0"/>
                <w:sz w:val="22"/>
              </w:rPr>
              <w:t>和</w:t>
            </w:r>
            <w:r w:rsidRPr="000E6D2F">
              <w:rPr>
                <w:rFonts w:ascii="Times New Roman" w:hAnsi="Times New Roman"/>
                <w:kern w:val="0"/>
                <w:sz w:val="22"/>
              </w:rPr>
              <w:t>AV</w:t>
            </w:r>
            <w:r w:rsidRPr="000E6D2F">
              <w:rPr>
                <w:rFonts w:ascii="Times New Roman" w:hAnsi="Times New Roman"/>
                <w:kern w:val="0"/>
                <w:sz w:val="22"/>
              </w:rPr>
              <w:t>升级许可，含</w:t>
            </w:r>
            <w:r w:rsidRPr="000E6D2F">
              <w:rPr>
                <w:rFonts w:ascii="Times New Roman" w:hAnsi="Times New Roman"/>
                <w:kern w:val="0"/>
                <w:sz w:val="22"/>
              </w:rPr>
              <w:t>3</w:t>
            </w:r>
            <w:r w:rsidRPr="000E6D2F">
              <w:rPr>
                <w:rFonts w:ascii="Times New Roman" w:hAnsi="Times New Roman"/>
                <w:kern w:val="0"/>
                <w:sz w:val="22"/>
              </w:rPr>
              <w:t>年原厂质保：</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、产品支持僵尸主机检测功能，产品预定义特征库超过</w:t>
            </w:r>
            <w:r w:rsidRPr="000E6D2F">
              <w:rPr>
                <w:rFonts w:ascii="Times New Roman" w:hAnsi="Times New Roman"/>
                <w:kern w:val="0"/>
                <w:sz w:val="22"/>
              </w:rPr>
              <w:t>120</w:t>
            </w:r>
            <w:r w:rsidRPr="000E6D2F">
              <w:rPr>
                <w:rFonts w:ascii="Times New Roman" w:hAnsi="Times New Roman"/>
                <w:kern w:val="0"/>
                <w:sz w:val="22"/>
              </w:rPr>
              <w:t>万种，可识别主机的异常外联行为。</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、产品内置不低于</w:t>
            </w:r>
            <w:r w:rsidRPr="000E6D2F">
              <w:rPr>
                <w:rFonts w:ascii="Times New Roman" w:hAnsi="Times New Roman"/>
                <w:kern w:val="0"/>
                <w:sz w:val="22"/>
              </w:rPr>
              <w:t>13000</w:t>
            </w:r>
            <w:r w:rsidRPr="000E6D2F">
              <w:rPr>
                <w:rFonts w:ascii="Times New Roman" w:hAnsi="Times New Roman"/>
                <w:kern w:val="0"/>
                <w:sz w:val="22"/>
              </w:rPr>
              <w:t>种漏洞规则，同时支持在控制台界面通过漏洞</w:t>
            </w:r>
            <w:r w:rsidRPr="000E6D2F">
              <w:rPr>
                <w:rFonts w:ascii="Times New Roman" w:hAnsi="Times New Roman"/>
                <w:kern w:val="0"/>
                <w:sz w:val="22"/>
              </w:rPr>
              <w:t>ID</w:t>
            </w:r>
            <w:r w:rsidRPr="000E6D2F">
              <w:rPr>
                <w:rFonts w:ascii="Times New Roman" w:hAnsi="Times New Roman"/>
                <w:kern w:val="0"/>
                <w:sz w:val="22"/>
              </w:rPr>
              <w:t>、漏洞名称、危险等级、漏洞</w:t>
            </w:r>
            <w:r w:rsidRPr="000E6D2F">
              <w:rPr>
                <w:rFonts w:ascii="Times New Roman" w:hAnsi="Times New Roman"/>
                <w:kern w:val="0"/>
                <w:sz w:val="22"/>
              </w:rPr>
              <w:t>CVE</w:t>
            </w:r>
            <w:r w:rsidRPr="000E6D2F">
              <w:rPr>
                <w:rFonts w:ascii="Times New Roman" w:hAnsi="Times New Roman"/>
                <w:kern w:val="0"/>
                <w:sz w:val="22"/>
              </w:rPr>
              <w:t>标识、漏洞描述等条件查询漏洞特征信息，支持用户自定义</w:t>
            </w:r>
            <w:r w:rsidRPr="000E6D2F">
              <w:rPr>
                <w:rFonts w:ascii="Times New Roman" w:hAnsi="Times New Roman"/>
                <w:kern w:val="0"/>
                <w:sz w:val="22"/>
              </w:rPr>
              <w:t>IPS</w:t>
            </w:r>
            <w:r w:rsidRPr="000E6D2F">
              <w:rPr>
                <w:rFonts w:ascii="Times New Roman" w:hAnsi="Times New Roman"/>
                <w:kern w:val="0"/>
                <w:sz w:val="22"/>
              </w:rPr>
              <w:t>规则。</w:t>
            </w:r>
            <w:r w:rsidRPr="000E6D2F">
              <w:rPr>
                <w:rFonts w:ascii="Times New Roman" w:hAnsi="Times New Roman"/>
                <w:kern w:val="0"/>
                <w:sz w:val="22"/>
              </w:rPr>
              <w:t>3</w:t>
            </w:r>
            <w:r w:rsidRPr="000E6D2F">
              <w:rPr>
                <w:rFonts w:ascii="Times New Roman" w:hAnsi="Times New Roman"/>
                <w:kern w:val="0"/>
                <w:sz w:val="22"/>
              </w:rPr>
              <w:t>、产品支持用户账号全生命周期保护功能，包括用户账号多余入口检测、用户账号弱口令检测、用户账号暴力破解检测、失陷账号检测，防止因账号被暴力破解导致的非法提权情况发生。</w:t>
            </w:r>
            <w:r w:rsidRPr="000E6D2F">
              <w:rPr>
                <w:rFonts w:ascii="Times New Roman" w:hAnsi="Times New Roman"/>
                <w:sz w:val="22"/>
              </w:rPr>
              <w:t>（需提供产品功能截图证明）</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4</w:t>
            </w:r>
            <w:r w:rsidRPr="000E6D2F">
              <w:rPr>
                <w:rFonts w:ascii="Times New Roman" w:hAnsi="Times New Roman"/>
                <w:kern w:val="0"/>
                <w:sz w:val="22"/>
              </w:rPr>
              <w:t>、产品支持管理员双因素认证功能，用户通过用户名</w:t>
            </w:r>
            <w:r w:rsidRPr="000E6D2F">
              <w:rPr>
                <w:rFonts w:ascii="Times New Roman" w:hAnsi="Times New Roman"/>
                <w:kern w:val="0"/>
                <w:sz w:val="22"/>
              </w:rPr>
              <w:t>/</w:t>
            </w:r>
            <w:r w:rsidRPr="000E6D2F">
              <w:rPr>
                <w:rFonts w:ascii="Times New Roman" w:hAnsi="Times New Roman"/>
                <w:kern w:val="0"/>
                <w:sz w:val="22"/>
              </w:rPr>
              <w:t>密码和</w:t>
            </w:r>
            <w:r w:rsidRPr="000E6D2F">
              <w:rPr>
                <w:rFonts w:ascii="Times New Roman" w:hAnsi="Times New Roman"/>
                <w:kern w:val="0"/>
                <w:sz w:val="22"/>
              </w:rPr>
              <w:t>Key</w:t>
            </w:r>
            <w:r w:rsidRPr="000E6D2F">
              <w:rPr>
                <w:rFonts w:ascii="Times New Roman" w:hAnsi="Times New Roman"/>
                <w:kern w:val="0"/>
                <w:sz w:val="22"/>
              </w:rPr>
              <w:t>等不同方式登陆产品管理界面。</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5</w:t>
            </w:r>
            <w:r w:rsidRPr="000E6D2F">
              <w:rPr>
                <w:rFonts w:ascii="Times New Roman" w:hAnsi="Times New Roman"/>
                <w:kern w:val="0"/>
                <w:sz w:val="22"/>
              </w:rPr>
              <w:t>、产品支持对不少于</w:t>
            </w:r>
            <w:r w:rsidRPr="000E6D2F">
              <w:rPr>
                <w:rFonts w:ascii="Times New Roman" w:hAnsi="Times New Roman"/>
                <w:kern w:val="0"/>
                <w:sz w:val="22"/>
              </w:rPr>
              <w:t>9000</w:t>
            </w:r>
            <w:r w:rsidRPr="000E6D2F">
              <w:rPr>
                <w:rFonts w:ascii="Times New Roman" w:hAnsi="Times New Roman"/>
                <w:kern w:val="0"/>
                <w:sz w:val="22"/>
              </w:rPr>
              <w:t>种应用的识别和控制，应用类型包括游戏、购物、图书百科、工作招聘、</w:t>
            </w:r>
            <w:r w:rsidRPr="000E6D2F">
              <w:rPr>
                <w:rFonts w:ascii="Times New Roman" w:hAnsi="Times New Roman"/>
                <w:kern w:val="0"/>
                <w:sz w:val="22"/>
              </w:rPr>
              <w:t>P2P</w:t>
            </w:r>
            <w:r w:rsidRPr="000E6D2F">
              <w:rPr>
                <w:rFonts w:ascii="Times New Roman" w:hAnsi="Times New Roman"/>
                <w:kern w:val="0"/>
                <w:sz w:val="22"/>
              </w:rPr>
              <w:t>下载、聊天工具、旅游出行、股票软件等类型应用进行检测与控制。</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6</w:t>
            </w:r>
            <w:r w:rsidRPr="000E6D2F">
              <w:rPr>
                <w:rFonts w:ascii="Times New Roman" w:hAnsi="Times New Roman"/>
                <w:kern w:val="0"/>
                <w:sz w:val="22"/>
              </w:rPr>
              <w:t>、产品支持策略生命周期管理功能，支持对安全策略修改的时间、原因、变更类型进行统一管理，便于策略的运维与管理。</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7</w:t>
            </w:r>
            <w:r w:rsidRPr="000E6D2F">
              <w:rPr>
                <w:rFonts w:ascii="Times New Roman" w:hAnsi="Times New Roman"/>
                <w:kern w:val="0"/>
                <w:sz w:val="22"/>
              </w:rPr>
              <w:t>、产品支持路由类型、协议类型、网络对象、国家地区等条件进行自动选路的策略路由，支持不少于</w:t>
            </w:r>
            <w:r w:rsidRPr="000E6D2F">
              <w:rPr>
                <w:rFonts w:ascii="Times New Roman" w:hAnsi="Times New Roman"/>
                <w:kern w:val="0"/>
                <w:sz w:val="22"/>
              </w:rPr>
              <w:t>3</w:t>
            </w:r>
            <w:r w:rsidRPr="000E6D2F">
              <w:rPr>
                <w:rFonts w:ascii="Times New Roman" w:hAnsi="Times New Roman"/>
                <w:kern w:val="0"/>
                <w:sz w:val="22"/>
              </w:rPr>
              <w:t>种的调度算法，至少包括带宽比例、加权流量、线路优先等。</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8</w:t>
            </w:r>
            <w:r w:rsidRPr="000E6D2F">
              <w:rPr>
                <w:rFonts w:ascii="Times New Roman" w:hAnsi="Times New Roman"/>
                <w:kern w:val="0"/>
                <w:sz w:val="22"/>
              </w:rPr>
              <w:t>、产品支持多维度安全策略设置，可基于时间、用户、应用、</w:t>
            </w:r>
            <w:r w:rsidRPr="000E6D2F">
              <w:rPr>
                <w:rFonts w:ascii="Times New Roman" w:hAnsi="Times New Roman"/>
                <w:kern w:val="0"/>
                <w:sz w:val="22"/>
              </w:rPr>
              <w:t>IP</w:t>
            </w:r>
            <w:r w:rsidRPr="000E6D2F">
              <w:rPr>
                <w:rFonts w:ascii="Times New Roman" w:hAnsi="Times New Roman"/>
                <w:kern w:val="0"/>
                <w:sz w:val="22"/>
              </w:rPr>
              <w:t>、域名等内容进行安全策略设置。</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59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58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提供软件升级和硬件质保服务</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59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58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年质保，包括系统升级授权、产品保修服务、远程支持服务</w:t>
            </w:r>
          </w:p>
        </w:tc>
      </w:tr>
      <w:tr w:rsidR="007D47DD" w:rsidRPr="000E6D2F" w:rsidTr="008E1E82">
        <w:trPr>
          <w:trHeight w:val="2259"/>
        </w:trPr>
        <w:tc>
          <w:tcPr>
            <w:tcW w:w="440" w:type="dxa"/>
            <w:vMerge w:val="restart"/>
            <w:tcBorders>
              <w:top w:val="nil"/>
              <w:left w:val="single" w:sz="4" w:space="0" w:color="auto"/>
              <w:bottom w:val="single" w:sz="4" w:space="0" w:color="000000"/>
              <w:right w:val="single" w:sz="4" w:space="0" w:color="auto"/>
            </w:tcBorders>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6</w:t>
            </w:r>
          </w:p>
        </w:tc>
        <w:tc>
          <w:tcPr>
            <w:tcW w:w="597"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网闸</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58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性能参数：标准</w:t>
            </w:r>
            <w:r w:rsidRPr="000E6D2F">
              <w:rPr>
                <w:rFonts w:ascii="Times New Roman" w:hAnsi="Times New Roman"/>
                <w:kern w:val="0"/>
                <w:sz w:val="22"/>
              </w:rPr>
              <w:t>2U</w:t>
            </w:r>
            <w:r w:rsidRPr="000E6D2F">
              <w:rPr>
                <w:rFonts w:ascii="Times New Roman" w:hAnsi="Times New Roman"/>
                <w:kern w:val="0"/>
                <w:sz w:val="22"/>
              </w:rPr>
              <w:t>机架设备，内外端机双侧液晶屏，内存：内外端机各</w:t>
            </w:r>
            <w:r w:rsidRPr="000E6D2F">
              <w:rPr>
                <w:rFonts w:ascii="Times New Roman" w:hAnsi="Times New Roman"/>
                <w:kern w:val="0"/>
                <w:sz w:val="22"/>
              </w:rPr>
              <w:t>8G</w:t>
            </w:r>
            <w:r w:rsidRPr="000E6D2F">
              <w:rPr>
                <w:rFonts w:ascii="Times New Roman" w:hAnsi="Times New Roman"/>
                <w:kern w:val="0"/>
                <w:sz w:val="22"/>
              </w:rPr>
              <w:t>内存，硬盘：内外端机各</w:t>
            </w:r>
            <w:r w:rsidRPr="000E6D2F">
              <w:rPr>
                <w:rFonts w:ascii="Times New Roman" w:hAnsi="Times New Roman"/>
                <w:kern w:val="0"/>
                <w:sz w:val="22"/>
              </w:rPr>
              <w:t>1TB</w:t>
            </w:r>
            <w:r w:rsidRPr="000E6D2F">
              <w:rPr>
                <w:rFonts w:ascii="Times New Roman" w:hAnsi="Times New Roman"/>
                <w:kern w:val="0"/>
                <w:sz w:val="22"/>
              </w:rPr>
              <w:t>存储空间，端口：内端机</w:t>
            </w:r>
            <w:r w:rsidRPr="000E6D2F">
              <w:rPr>
                <w:rFonts w:ascii="Times New Roman" w:hAnsi="Times New Roman"/>
                <w:kern w:val="0"/>
                <w:sz w:val="22"/>
              </w:rPr>
              <w:t>6</w:t>
            </w:r>
            <w:r w:rsidRPr="000E6D2F">
              <w:rPr>
                <w:rFonts w:ascii="Times New Roman" w:hAnsi="Times New Roman"/>
                <w:kern w:val="0"/>
                <w:sz w:val="22"/>
              </w:rPr>
              <w:t>个</w:t>
            </w:r>
            <w:r w:rsidRPr="000E6D2F">
              <w:rPr>
                <w:rFonts w:ascii="Times New Roman" w:hAnsi="Times New Roman"/>
                <w:kern w:val="0"/>
                <w:sz w:val="22"/>
              </w:rPr>
              <w:t>10/100/1000Base-T</w:t>
            </w:r>
            <w:r w:rsidRPr="000E6D2F">
              <w:rPr>
                <w:rFonts w:ascii="Times New Roman" w:hAnsi="Times New Roman"/>
                <w:kern w:val="0"/>
                <w:sz w:val="22"/>
              </w:rPr>
              <w:t>接口（含</w:t>
            </w:r>
            <w:r w:rsidRPr="000E6D2F">
              <w:rPr>
                <w:rFonts w:ascii="Times New Roman" w:hAnsi="Times New Roman"/>
                <w:kern w:val="0"/>
                <w:sz w:val="22"/>
              </w:rPr>
              <w:t>1</w:t>
            </w:r>
            <w:r w:rsidRPr="000E6D2F">
              <w:rPr>
                <w:rFonts w:ascii="Times New Roman" w:hAnsi="Times New Roman"/>
                <w:kern w:val="0"/>
                <w:sz w:val="22"/>
              </w:rPr>
              <w:t>个管理口），</w:t>
            </w:r>
            <w:r w:rsidRPr="000E6D2F">
              <w:rPr>
                <w:rFonts w:ascii="Times New Roman" w:hAnsi="Times New Roman"/>
                <w:kern w:val="0"/>
                <w:sz w:val="22"/>
              </w:rPr>
              <w:t>2</w:t>
            </w:r>
            <w:r w:rsidRPr="000E6D2F">
              <w:rPr>
                <w:rFonts w:ascii="Times New Roman" w:hAnsi="Times New Roman"/>
                <w:kern w:val="0"/>
                <w:sz w:val="22"/>
              </w:rPr>
              <w:t>个</w:t>
            </w:r>
            <w:r w:rsidRPr="000E6D2F">
              <w:rPr>
                <w:rFonts w:ascii="Times New Roman" w:hAnsi="Times New Roman"/>
                <w:kern w:val="0"/>
                <w:sz w:val="22"/>
              </w:rPr>
              <w:t>SFP</w:t>
            </w:r>
            <w:r w:rsidRPr="000E6D2F">
              <w:rPr>
                <w:rFonts w:ascii="Times New Roman" w:hAnsi="Times New Roman"/>
                <w:kern w:val="0"/>
                <w:sz w:val="22"/>
              </w:rPr>
              <w:t>插槽，</w:t>
            </w:r>
            <w:r w:rsidRPr="000E6D2F">
              <w:rPr>
                <w:rFonts w:ascii="Times New Roman" w:hAnsi="Times New Roman"/>
                <w:kern w:val="0"/>
                <w:sz w:val="22"/>
              </w:rPr>
              <w:t>1</w:t>
            </w:r>
            <w:r w:rsidRPr="000E6D2F">
              <w:rPr>
                <w:rFonts w:ascii="Times New Roman" w:hAnsi="Times New Roman"/>
                <w:kern w:val="0"/>
                <w:sz w:val="22"/>
              </w:rPr>
              <w:t>个扩展槽位；单电源，外端机</w:t>
            </w:r>
            <w:r w:rsidRPr="000E6D2F">
              <w:rPr>
                <w:rFonts w:ascii="Times New Roman" w:hAnsi="Times New Roman"/>
                <w:kern w:val="0"/>
                <w:sz w:val="22"/>
              </w:rPr>
              <w:t>6</w:t>
            </w:r>
            <w:r w:rsidRPr="000E6D2F">
              <w:rPr>
                <w:rFonts w:ascii="Times New Roman" w:hAnsi="Times New Roman"/>
                <w:kern w:val="0"/>
                <w:sz w:val="22"/>
              </w:rPr>
              <w:t>个</w:t>
            </w:r>
            <w:r w:rsidRPr="000E6D2F">
              <w:rPr>
                <w:rFonts w:ascii="Times New Roman" w:hAnsi="Times New Roman"/>
                <w:kern w:val="0"/>
                <w:sz w:val="22"/>
              </w:rPr>
              <w:t>10/100/1000Base-T</w:t>
            </w:r>
            <w:r w:rsidRPr="000E6D2F">
              <w:rPr>
                <w:rFonts w:ascii="Times New Roman" w:hAnsi="Times New Roman"/>
                <w:kern w:val="0"/>
                <w:sz w:val="22"/>
              </w:rPr>
              <w:t>接口（含</w:t>
            </w:r>
            <w:r w:rsidRPr="000E6D2F">
              <w:rPr>
                <w:rFonts w:ascii="Times New Roman" w:hAnsi="Times New Roman"/>
                <w:kern w:val="0"/>
                <w:sz w:val="22"/>
              </w:rPr>
              <w:t>1</w:t>
            </w:r>
            <w:r w:rsidRPr="000E6D2F">
              <w:rPr>
                <w:rFonts w:ascii="Times New Roman" w:hAnsi="Times New Roman"/>
                <w:kern w:val="0"/>
                <w:sz w:val="22"/>
              </w:rPr>
              <w:t>个</w:t>
            </w:r>
            <w:r w:rsidRPr="000E6D2F">
              <w:rPr>
                <w:rFonts w:ascii="Times New Roman" w:hAnsi="Times New Roman"/>
                <w:kern w:val="0"/>
                <w:sz w:val="22"/>
              </w:rPr>
              <w:t>HA</w:t>
            </w:r>
            <w:r w:rsidRPr="000E6D2F">
              <w:rPr>
                <w:rFonts w:ascii="Times New Roman" w:hAnsi="Times New Roman"/>
                <w:kern w:val="0"/>
                <w:sz w:val="22"/>
              </w:rPr>
              <w:t>口），</w:t>
            </w:r>
            <w:r w:rsidRPr="000E6D2F">
              <w:rPr>
                <w:rFonts w:ascii="Times New Roman" w:hAnsi="Times New Roman"/>
                <w:kern w:val="0"/>
                <w:sz w:val="22"/>
              </w:rPr>
              <w:t>2</w:t>
            </w:r>
            <w:r w:rsidRPr="000E6D2F">
              <w:rPr>
                <w:rFonts w:ascii="Times New Roman" w:hAnsi="Times New Roman"/>
                <w:kern w:val="0"/>
                <w:sz w:val="22"/>
              </w:rPr>
              <w:t>个</w:t>
            </w:r>
            <w:r w:rsidRPr="000E6D2F">
              <w:rPr>
                <w:rFonts w:ascii="Times New Roman" w:hAnsi="Times New Roman"/>
                <w:kern w:val="0"/>
                <w:sz w:val="22"/>
              </w:rPr>
              <w:t>SPP</w:t>
            </w:r>
            <w:r w:rsidRPr="000E6D2F">
              <w:rPr>
                <w:rFonts w:ascii="Times New Roman" w:hAnsi="Times New Roman"/>
                <w:kern w:val="0"/>
                <w:sz w:val="22"/>
              </w:rPr>
              <w:t>插槽，</w:t>
            </w:r>
            <w:r w:rsidRPr="000E6D2F">
              <w:rPr>
                <w:rFonts w:ascii="Times New Roman" w:hAnsi="Times New Roman"/>
                <w:kern w:val="0"/>
                <w:sz w:val="22"/>
              </w:rPr>
              <w:t>1</w:t>
            </w:r>
            <w:r w:rsidRPr="000E6D2F">
              <w:rPr>
                <w:rFonts w:ascii="Times New Roman" w:hAnsi="Times New Roman"/>
                <w:kern w:val="0"/>
                <w:sz w:val="22"/>
              </w:rPr>
              <w:t>个扩展槽位。网络吞吐量</w:t>
            </w:r>
            <w:r w:rsidRPr="000E6D2F">
              <w:rPr>
                <w:rFonts w:ascii="Times New Roman" w:hAnsi="Times New Roman"/>
                <w:kern w:val="0"/>
                <w:sz w:val="22"/>
              </w:rPr>
              <w:t>1.3Gbps</w:t>
            </w:r>
            <w:r w:rsidRPr="000E6D2F">
              <w:rPr>
                <w:rFonts w:ascii="Times New Roman" w:hAnsi="Times New Roman"/>
                <w:kern w:val="0"/>
                <w:sz w:val="22"/>
              </w:rPr>
              <w:t>，并发连接数</w:t>
            </w:r>
            <w:r w:rsidRPr="000E6D2F">
              <w:rPr>
                <w:rFonts w:ascii="Times New Roman" w:hAnsi="Times New Roman"/>
                <w:kern w:val="0"/>
                <w:sz w:val="22"/>
              </w:rPr>
              <w:t>20</w:t>
            </w:r>
            <w:r w:rsidRPr="000E6D2F">
              <w:rPr>
                <w:rFonts w:ascii="Times New Roman" w:hAnsi="Times New Roman"/>
                <w:kern w:val="0"/>
                <w:sz w:val="22"/>
              </w:rPr>
              <w:t>万，延时</w:t>
            </w:r>
            <w:r w:rsidRPr="000E6D2F">
              <w:rPr>
                <w:rFonts w:ascii="Times New Roman" w:hAnsi="Times New Roman"/>
                <w:kern w:val="0"/>
                <w:sz w:val="22"/>
              </w:rPr>
              <w:t>5ms</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、含主动文件传输模块、被动文件传输模块、通用协议代理模块、</w:t>
            </w:r>
            <w:r w:rsidRPr="000E6D2F">
              <w:rPr>
                <w:rFonts w:ascii="Times New Roman" w:hAnsi="Times New Roman"/>
                <w:kern w:val="0"/>
                <w:sz w:val="22"/>
              </w:rPr>
              <w:t>FTP</w:t>
            </w:r>
            <w:r w:rsidRPr="000E6D2F">
              <w:rPr>
                <w:rFonts w:ascii="Times New Roman" w:hAnsi="Times New Roman"/>
                <w:kern w:val="0"/>
                <w:sz w:val="22"/>
              </w:rPr>
              <w:t>代理模块、</w:t>
            </w:r>
            <w:r w:rsidRPr="000E6D2F">
              <w:rPr>
                <w:rFonts w:ascii="Times New Roman" w:hAnsi="Times New Roman"/>
                <w:kern w:val="0"/>
                <w:sz w:val="22"/>
              </w:rPr>
              <w:t>HTTP</w:t>
            </w:r>
            <w:r w:rsidRPr="000E6D2F">
              <w:rPr>
                <w:rFonts w:ascii="Times New Roman" w:hAnsi="Times New Roman"/>
                <w:kern w:val="0"/>
                <w:sz w:val="22"/>
              </w:rPr>
              <w:t>代理模块、邮件代理模块、应用协议自定义模块</w:t>
            </w:r>
            <w:r w:rsidRPr="000E6D2F">
              <w:rPr>
                <w:rFonts w:ascii="Times New Roman" w:hAnsi="Times New Roman"/>
                <w:kern w:val="0"/>
                <w:sz w:val="22"/>
              </w:rPr>
              <w:t>;</w:t>
            </w:r>
            <w:r w:rsidRPr="000E6D2F">
              <w:rPr>
                <w:rFonts w:ascii="Times New Roman" w:hAnsi="Times New Roman"/>
                <w:kern w:val="0"/>
                <w:sz w:val="22"/>
              </w:rPr>
              <w:t>支持</w:t>
            </w:r>
            <w:r w:rsidRPr="000E6D2F">
              <w:rPr>
                <w:rFonts w:ascii="Times New Roman" w:hAnsi="Times New Roman"/>
                <w:kern w:val="0"/>
                <w:sz w:val="22"/>
              </w:rPr>
              <w:t>OPC</w:t>
            </w:r>
            <w:r w:rsidRPr="000E6D2F">
              <w:rPr>
                <w:rFonts w:ascii="Times New Roman" w:hAnsi="Times New Roman"/>
                <w:kern w:val="0"/>
                <w:sz w:val="22"/>
              </w:rPr>
              <w:t>、</w:t>
            </w:r>
            <w:r w:rsidRPr="000E6D2F">
              <w:rPr>
                <w:rFonts w:ascii="Times New Roman" w:hAnsi="Times New Roman"/>
                <w:kern w:val="0"/>
                <w:sz w:val="22"/>
              </w:rPr>
              <w:t>MODBUS</w:t>
            </w:r>
            <w:r w:rsidRPr="000E6D2F">
              <w:rPr>
                <w:rFonts w:ascii="Times New Roman" w:hAnsi="Times New Roman"/>
                <w:kern w:val="0"/>
                <w:sz w:val="22"/>
              </w:rPr>
              <w:t>等工业协议。</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、数据库同步支持无客户端方式同步，无客户端方式同步由网闸主动发起并完成，不需要第三方软件支持</w:t>
            </w:r>
            <w:r w:rsidRPr="000E6D2F">
              <w:rPr>
                <w:rFonts w:ascii="Times New Roman" w:hAnsi="Times New Roman"/>
                <w:kern w:val="0"/>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、具有文件摆渡功能，支持文件审批、断点续传、强访问控制、支持对文件的类型过滤、黑白名单控制、支持病毒检测。</w:t>
            </w:r>
            <w:r w:rsidRPr="000E6D2F">
              <w:rPr>
                <w:rFonts w:ascii="Times New Roman" w:hAnsi="Times New Roman"/>
                <w:kern w:val="0"/>
                <w:sz w:val="22"/>
              </w:rPr>
              <w:t xml:space="preserve"> </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4</w:t>
            </w:r>
            <w:r w:rsidRPr="000E6D2F">
              <w:rPr>
                <w:rFonts w:ascii="Times New Roman" w:hAnsi="Times New Roman"/>
                <w:kern w:val="0"/>
                <w:sz w:val="22"/>
              </w:rPr>
              <w:t>、具有视频交换功能，支持</w:t>
            </w:r>
            <w:r w:rsidRPr="000E6D2F">
              <w:rPr>
                <w:rFonts w:ascii="Times New Roman" w:hAnsi="Times New Roman"/>
                <w:kern w:val="0"/>
                <w:sz w:val="22"/>
              </w:rPr>
              <w:t>RTSP</w:t>
            </w:r>
            <w:r w:rsidRPr="000E6D2F">
              <w:rPr>
                <w:rFonts w:ascii="Times New Roman" w:hAnsi="Times New Roman"/>
                <w:kern w:val="0"/>
                <w:sz w:val="22"/>
              </w:rPr>
              <w:t>、</w:t>
            </w:r>
            <w:r w:rsidRPr="000E6D2F">
              <w:rPr>
                <w:rFonts w:ascii="Times New Roman" w:hAnsi="Times New Roman"/>
                <w:kern w:val="0"/>
                <w:sz w:val="22"/>
              </w:rPr>
              <w:t>RTMP</w:t>
            </w:r>
            <w:r w:rsidRPr="000E6D2F">
              <w:rPr>
                <w:rFonts w:ascii="Times New Roman" w:hAnsi="Times New Roman"/>
                <w:kern w:val="0"/>
                <w:sz w:val="22"/>
              </w:rPr>
              <w:t>、</w:t>
            </w:r>
            <w:r w:rsidRPr="000E6D2F">
              <w:rPr>
                <w:rFonts w:ascii="Times New Roman" w:hAnsi="Times New Roman"/>
                <w:kern w:val="0"/>
                <w:sz w:val="22"/>
              </w:rPr>
              <w:t>ONVIF</w:t>
            </w:r>
            <w:r w:rsidRPr="000E6D2F">
              <w:rPr>
                <w:rFonts w:ascii="Times New Roman" w:hAnsi="Times New Roman"/>
                <w:kern w:val="0"/>
                <w:sz w:val="22"/>
              </w:rPr>
              <w:t>、</w:t>
            </w:r>
            <w:r w:rsidRPr="000E6D2F">
              <w:rPr>
                <w:rFonts w:ascii="Times New Roman" w:hAnsi="Times New Roman"/>
                <w:kern w:val="0"/>
                <w:sz w:val="22"/>
              </w:rPr>
              <w:t>SIP</w:t>
            </w:r>
            <w:r w:rsidRPr="000E6D2F">
              <w:rPr>
                <w:rFonts w:ascii="Times New Roman" w:hAnsi="Times New Roman"/>
                <w:kern w:val="0"/>
                <w:sz w:val="22"/>
              </w:rPr>
              <w:t>、</w:t>
            </w:r>
            <w:r w:rsidRPr="000E6D2F">
              <w:rPr>
                <w:rFonts w:ascii="Times New Roman" w:hAnsi="Times New Roman"/>
                <w:kern w:val="0"/>
                <w:sz w:val="22"/>
              </w:rPr>
              <w:t>H.323</w:t>
            </w:r>
            <w:r w:rsidRPr="000E6D2F">
              <w:rPr>
                <w:rFonts w:ascii="Times New Roman" w:hAnsi="Times New Roman"/>
                <w:kern w:val="0"/>
                <w:sz w:val="22"/>
              </w:rPr>
              <w:t>等协议，支持视频流分布式部署，单个信令服务器对接多个视频存储服务器。</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5</w:t>
            </w:r>
            <w:r w:rsidRPr="000E6D2F">
              <w:rPr>
                <w:rFonts w:ascii="Times New Roman" w:hAnsi="Times New Roman"/>
                <w:kern w:val="0"/>
                <w:sz w:val="22"/>
              </w:rPr>
              <w:t>、</w:t>
            </w:r>
            <w:r w:rsidRPr="000E6D2F">
              <w:rPr>
                <w:rFonts w:ascii="Times New Roman" w:hAnsi="Times New Roman"/>
                <w:kern w:val="0"/>
                <w:sz w:val="22"/>
              </w:rPr>
              <w:t>GB28181</w:t>
            </w:r>
            <w:r w:rsidRPr="000E6D2F">
              <w:rPr>
                <w:rFonts w:ascii="Times New Roman" w:hAnsi="Times New Roman"/>
                <w:kern w:val="0"/>
                <w:sz w:val="22"/>
              </w:rPr>
              <w:t>支持</w:t>
            </w:r>
            <w:r w:rsidRPr="000E6D2F">
              <w:rPr>
                <w:rFonts w:ascii="Times New Roman" w:hAnsi="Times New Roman"/>
                <w:kern w:val="0"/>
                <w:sz w:val="22"/>
              </w:rPr>
              <w:t>tcp</w:t>
            </w:r>
            <w:r w:rsidRPr="000E6D2F">
              <w:rPr>
                <w:rFonts w:ascii="Times New Roman" w:hAnsi="Times New Roman"/>
                <w:kern w:val="0"/>
                <w:sz w:val="22"/>
              </w:rPr>
              <w:t>主动、</w:t>
            </w:r>
            <w:r w:rsidRPr="000E6D2F">
              <w:rPr>
                <w:rFonts w:ascii="Times New Roman" w:hAnsi="Times New Roman"/>
                <w:kern w:val="0"/>
                <w:sz w:val="22"/>
              </w:rPr>
              <w:t>tcp</w:t>
            </w:r>
            <w:r w:rsidRPr="000E6D2F">
              <w:rPr>
                <w:rFonts w:ascii="Times New Roman" w:hAnsi="Times New Roman"/>
                <w:kern w:val="0"/>
                <w:sz w:val="22"/>
              </w:rPr>
              <w:t>被动和</w:t>
            </w:r>
            <w:r w:rsidRPr="000E6D2F">
              <w:rPr>
                <w:rFonts w:ascii="Times New Roman" w:hAnsi="Times New Roman"/>
                <w:kern w:val="0"/>
                <w:sz w:val="22"/>
              </w:rPr>
              <w:t>udp</w:t>
            </w:r>
            <w:r w:rsidRPr="000E6D2F">
              <w:rPr>
                <w:rFonts w:ascii="Times New Roman" w:hAnsi="Times New Roman"/>
                <w:kern w:val="0"/>
                <w:sz w:val="22"/>
              </w:rPr>
              <w:t>，支持摄像头云台控制</w:t>
            </w:r>
            <w:r w:rsidRPr="000E6D2F">
              <w:rPr>
                <w:rFonts w:ascii="Times New Roman" w:hAnsi="Times New Roman"/>
                <w:kern w:val="0"/>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6</w:t>
            </w:r>
            <w:r w:rsidRPr="000E6D2F">
              <w:rPr>
                <w:rFonts w:ascii="Times New Roman" w:hAnsi="Times New Roman"/>
                <w:kern w:val="0"/>
                <w:sz w:val="22"/>
              </w:rPr>
              <w:t>、支持</w:t>
            </w:r>
            <w:r w:rsidRPr="000E6D2F">
              <w:rPr>
                <w:rFonts w:ascii="Times New Roman" w:hAnsi="Times New Roman"/>
                <w:kern w:val="0"/>
                <w:sz w:val="22"/>
              </w:rPr>
              <w:t>RTSP</w:t>
            </w:r>
            <w:r w:rsidRPr="000E6D2F">
              <w:rPr>
                <w:rFonts w:ascii="Times New Roman" w:hAnsi="Times New Roman"/>
                <w:kern w:val="0"/>
                <w:sz w:val="22"/>
              </w:rPr>
              <w:t>鉴权；</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7</w:t>
            </w:r>
            <w:r w:rsidRPr="000E6D2F">
              <w:rPr>
                <w:rFonts w:ascii="Times New Roman" w:hAnsi="Times New Roman"/>
                <w:kern w:val="0"/>
                <w:sz w:val="22"/>
              </w:rPr>
              <w:t>、支持服务隐藏功能；</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8</w:t>
            </w:r>
            <w:r w:rsidRPr="000E6D2F">
              <w:rPr>
                <w:rFonts w:ascii="Times New Roman" w:hAnsi="Times New Roman"/>
                <w:kern w:val="0"/>
                <w:sz w:val="22"/>
              </w:rPr>
              <w:t>、支持</w:t>
            </w:r>
            <w:r w:rsidRPr="000E6D2F">
              <w:rPr>
                <w:rFonts w:ascii="Times New Roman" w:hAnsi="Times New Roman"/>
                <w:kern w:val="0"/>
                <w:sz w:val="22"/>
              </w:rPr>
              <w:t xml:space="preserve">IPv4 </w:t>
            </w:r>
            <w:r w:rsidRPr="000E6D2F">
              <w:rPr>
                <w:rFonts w:ascii="Times New Roman" w:hAnsi="Times New Roman"/>
                <w:kern w:val="0"/>
                <w:sz w:val="22"/>
              </w:rPr>
              <w:t>和</w:t>
            </w:r>
            <w:r w:rsidRPr="000E6D2F">
              <w:rPr>
                <w:rFonts w:ascii="Times New Roman" w:hAnsi="Times New Roman"/>
                <w:kern w:val="0"/>
                <w:sz w:val="22"/>
              </w:rPr>
              <w:t xml:space="preserve"> IPv6 </w:t>
            </w:r>
            <w:r w:rsidRPr="000E6D2F">
              <w:rPr>
                <w:rFonts w:ascii="Times New Roman" w:hAnsi="Times New Roman"/>
                <w:kern w:val="0"/>
                <w:sz w:val="22"/>
              </w:rPr>
              <w:t>负载均衡；支持多种负载均衡算法，如：轮询算法、最少连接算法、源地址散列；</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10</w:t>
            </w:r>
            <w:r w:rsidRPr="000E6D2F">
              <w:rPr>
                <w:rFonts w:ascii="Times New Roman" w:hAnsi="Times New Roman"/>
                <w:kern w:val="0"/>
                <w:sz w:val="22"/>
              </w:rPr>
              <w:t>、如有请提供《网络关键设备和网络安全专用产品安全认证证书》</w:t>
            </w:r>
          </w:p>
        </w:tc>
      </w:tr>
      <w:tr w:rsidR="007D47DD" w:rsidRPr="000E6D2F" w:rsidTr="008E1E82">
        <w:trPr>
          <w:trHeight w:val="84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59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58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sz w:val="22"/>
              </w:rPr>
            </w:pPr>
            <w:r w:rsidRPr="000E6D2F">
              <w:rPr>
                <w:rFonts w:ascii="Times New Roman" w:hAnsi="Times New Roman"/>
                <w:sz w:val="22"/>
              </w:rPr>
              <w:t>1</w:t>
            </w:r>
            <w:r w:rsidRPr="000E6D2F">
              <w:rPr>
                <w:rFonts w:ascii="Times New Roman" w:hAnsi="Times New Roman"/>
                <w:sz w:val="22"/>
              </w:rPr>
              <w:t>、在质保期内，按照合同要求提供技术支持服务，保障本项目系统的正常稳定运行；包含设备上架、通电、策略配置、资产录入等内容，通过现场、远程、客户服务热线等形式对现场技术问题予以回应，并在最短的时间内解决问题；</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sz w:val="22"/>
              </w:rPr>
              <w:t>2</w:t>
            </w:r>
            <w:r w:rsidRPr="000E6D2F">
              <w:rPr>
                <w:rFonts w:ascii="Times New Roman" w:hAnsi="Times New Roman"/>
                <w:sz w:val="22"/>
              </w:rPr>
              <w:t>、在产品质保期内提供升级更新服务和设备保修服务，并以灵活的服务方式保证更新的需求。升级与更新服务包括：软件的最新版本升级更新、内置策略库的升级更新等。</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59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58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年质保，包括系统升级授权、产品保修服务、远程支持服务</w:t>
            </w:r>
          </w:p>
        </w:tc>
      </w:tr>
      <w:tr w:rsidR="007D47DD" w:rsidRPr="000E6D2F" w:rsidTr="008E1E82">
        <w:trPr>
          <w:trHeight w:val="2520"/>
        </w:trPr>
        <w:tc>
          <w:tcPr>
            <w:tcW w:w="440" w:type="dxa"/>
            <w:vMerge w:val="restart"/>
            <w:tcBorders>
              <w:top w:val="nil"/>
              <w:left w:val="single" w:sz="4" w:space="0" w:color="auto"/>
              <w:bottom w:val="single" w:sz="4" w:space="0" w:color="000000"/>
              <w:right w:val="single" w:sz="4" w:space="0" w:color="auto"/>
            </w:tcBorders>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7</w:t>
            </w:r>
          </w:p>
        </w:tc>
        <w:tc>
          <w:tcPr>
            <w:tcW w:w="597"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终端安全管理</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58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性能参数：</w:t>
            </w:r>
            <w:r w:rsidRPr="000E6D2F">
              <w:rPr>
                <w:rFonts w:ascii="Times New Roman" w:hAnsi="Times New Roman"/>
                <w:kern w:val="0"/>
                <w:sz w:val="22"/>
              </w:rPr>
              <w:t>2U</w:t>
            </w:r>
            <w:r w:rsidRPr="000E6D2F">
              <w:rPr>
                <w:rFonts w:ascii="Times New Roman" w:hAnsi="Times New Roman"/>
                <w:kern w:val="0"/>
                <w:sz w:val="22"/>
              </w:rPr>
              <w:t>，国产芯片</w:t>
            </w:r>
            <w:r w:rsidRPr="000E6D2F">
              <w:rPr>
                <w:rFonts w:ascii="Times New Roman" w:hAnsi="Times New Roman"/>
                <w:kern w:val="0"/>
                <w:sz w:val="22"/>
              </w:rPr>
              <w:t>,CPU</w:t>
            </w:r>
            <w:r w:rsidRPr="000E6D2F">
              <w:rPr>
                <w:rFonts w:ascii="Times New Roman" w:hAnsi="Times New Roman"/>
                <w:kern w:val="0"/>
                <w:sz w:val="22"/>
              </w:rPr>
              <w:t>：</w:t>
            </w:r>
            <w:r w:rsidRPr="000E6D2F">
              <w:rPr>
                <w:rFonts w:ascii="Times New Roman" w:hAnsi="Times New Roman"/>
                <w:kern w:val="0"/>
                <w:sz w:val="22"/>
              </w:rPr>
              <w:t>6</w:t>
            </w:r>
            <w:r w:rsidRPr="000E6D2F">
              <w:rPr>
                <w:rFonts w:ascii="Times New Roman" w:hAnsi="Times New Roman"/>
                <w:kern w:val="0"/>
                <w:sz w:val="22"/>
              </w:rPr>
              <w:t>核，内存大小</w:t>
            </w:r>
            <w:r w:rsidRPr="000E6D2F">
              <w:rPr>
                <w:rFonts w:ascii="Times New Roman" w:hAnsi="Times New Roman"/>
                <w:kern w:val="0"/>
                <w:sz w:val="22"/>
              </w:rPr>
              <w:t>:16G</w:t>
            </w:r>
            <w:r w:rsidRPr="000E6D2F">
              <w:rPr>
                <w:rFonts w:ascii="Times New Roman" w:hAnsi="Times New Roman"/>
                <w:kern w:val="0"/>
                <w:sz w:val="22"/>
              </w:rPr>
              <w:t>，硬盘容量</w:t>
            </w:r>
            <w:r w:rsidRPr="000E6D2F">
              <w:rPr>
                <w:rFonts w:ascii="Times New Roman" w:hAnsi="Times New Roman"/>
                <w:kern w:val="0"/>
                <w:sz w:val="22"/>
              </w:rPr>
              <w:t>:2TB SATA*2</w:t>
            </w:r>
            <w:r w:rsidRPr="000E6D2F">
              <w:rPr>
                <w:rFonts w:ascii="Times New Roman" w:hAnsi="Times New Roman"/>
                <w:kern w:val="0"/>
                <w:sz w:val="22"/>
              </w:rPr>
              <w:t>，电源</w:t>
            </w:r>
            <w:r w:rsidRPr="000E6D2F">
              <w:rPr>
                <w:rFonts w:ascii="Times New Roman" w:hAnsi="Times New Roman"/>
                <w:kern w:val="0"/>
                <w:sz w:val="22"/>
              </w:rPr>
              <w:t>:</w:t>
            </w:r>
            <w:r w:rsidRPr="000E6D2F">
              <w:rPr>
                <w:rFonts w:ascii="Times New Roman" w:hAnsi="Times New Roman"/>
                <w:kern w:val="0"/>
                <w:sz w:val="22"/>
              </w:rPr>
              <w:t>冗余电源，接口</w:t>
            </w:r>
            <w:r w:rsidRPr="000E6D2F">
              <w:rPr>
                <w:rFonts w:ascii="Times New Roman" w:hAnsi="Times New Roman"/>
                <w:kern w:val="0"/>
                <w:sz w:val="22"/>
              </w:rPr>
              <w:t>:</w:t>
            </w:r>
            <w:r w:rsidRPr="000E6D2F">
              <w:rPr>
                <w:rFonts w:ascii="Times New Roman" w:hAnsi="Times New Roman"/>
                <w:kern w:val="0"/>
                <w:sz w:val="22"/>
              </w:rPr>
              <w:t>千兆电口</w:t>
            </w:r>
            <w:r w:rsidRPr="000E6D2F">
              <w:rPr>
                <w:rFonts w:ascii="Times New Roman" w:hAnsi="Times New Roman"/>
                <w:kern w:val="0"/>
                <w:sz w:val="22"/>
              </w:rPr>
              <w:t>*6</w:t>
            </w:r>
            <w:r w:rsidRPr="000E6D2F">
              <w:rPr>
                <w:rFonts w:ascii="Times New Roman" w:hAnsi="Times New Roman"/>
                <w:kern w:val="0"/>
                <w:sz w:val="22"/>
              </w:rPr>
              <w:t>。保修</w:t>
            </w:r>
            <w:r w:rsidRPr="000E6D2F">
              <w:rPr>
                <w:rFonts w:ascii="Times New Roman" w:hAnsi="Times New Roman"/>
                <w:kern w:val="0"/>
                <w:sz w:val="22"/>
              </w:rPr>
              <w:t>3</w:t>
            </w:r>
            <w:r w:rsidRPr="000E6D2F">
              <w:rPr>
                <w:rFonts w:ascii="Times New Roman" w:hAnsi="Times New Roman"/>
                <w:kern w:val="0"/>
                <w:sz w:val="22"/>
              </w:rPr>
              <w:t>年；包含不低于</w:t>
            </w:r>
            <w:r w:rsidRPr="000E6D2F">
              <w:rPr>
                <w:rFonts w:ascii="Times New Roman" w:hAnsi="Times New Roman"/>
                <w:kern w:val="0"/>
                <w:sz w:val="22"/>
              </w:rPr>
              <w:t>500</w:t>
            </w:r>
            <w:r w:rsidRPr="000E6D2F">
              <w:rPr>
                <w:rFonts w:ascii="Times New Roman" w:hAnsi="Times New Roman"/>
                <w:kern w:val="0"/>
                <w:sz w:val="22"/>
              </w:rPr>
              <w:t>个授权点数；内置操作系统和数据库软件。具备即时通讯管理、非授权外连管理、软件分发、打印管理、文件操作行为管理、补丁管理、移动介质管理、主机监控与审计、上网行为控制与审计、敏感字审计、远程协助等功能。支持监测、审计和阻断双网卡、</w:t>
            </w:r>
            <w:r w:rsidRPr="000E6D2F">
              <w:rPr>
                <w:rFonts w:ascii="Times New Roman" w:hAnsi="Times New Roman"/>
                <w:kern w:val="0"/>
                <w:sz w:val="22"/>
              </w:rPr>
              <w:t>WIFI</w:t>
            </w:r>
            <w:r w:rsidRPr="000E6D2F">
              <w:rPr>
                <w:rFonts w:ascii="Times New Roman" w:hAnsi="Times New Roman"/>
                <w:kern w:val="0"/>
                <w:sz w:val="22"/>
              </w:rPr>
              <w:t>、移动数据、蓝牙、红外等违规连接方式。</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桌管功能：</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）支持基于普通</w:t>
            </w:r>
            <w:r w:rsidRPr="000E6D2F">
              <w:rPr>
                <w:rFonts w:ascii="Times New Roman" w:hAnsi="Times New Roman"/>
                <w:kern w:val="0"/>
                <w:sz w:val="22"/>
              </w:rPr>
              <w:t>Windows</w:t>
            </w:r>
            <w:r w:rsidRPr="000E6D2F">
              <w:rPr>
                <w:rFonts w:ascii="Times New Roman" w:hAnsi="Times New Roman"/>
                <w:kern w:val="0"/>
                <w:sz w:val="22"/>
              </w:rPr>
              <w:t>终端、国产化操作系统等终端安全管理能力，包含设备软</w:t>
            </w:r>
            <w:r w:rsidRPr="000E6D2F">
              <w:rPr>
                <w:rFonts w:ascii="Times New Roman" w:hAnsi="Times New Roman"/>
                <w:kern w:val="0"/>
                <w:sz w:val="22"/>
              </w:rPr>
              <w:t>/</w:t>
            </w:r>
            <w:r w:rsidRPr="000E6D2F">
              <w:rPr>
                <w:rFonts w:ascii="Times New Roman" w:hAnsi="Times New Roman"/>
                <w:kern w:val="0"/>
                <w:sz w:val="22"/>
              </w:rPr>
              <w:t>硬件信息采集、远程协助能力，节能及非工作时间开机管理。</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）微软补丁管理，智能漏洞检查，漏洞库和补丁文件源分离；</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）安全管理，</w:t>
            </w:r>
            <w:r w:rsidRPr="000E6D2F">
              <w:rPr>
                <w:rFonts w:ascii="Times New Roman" w:hAnsi="Times New Roman"/>
                <w:kern w:val="0"/>
                <w:sz w:val="22"/>
              </w:rPr>
              <w:t>windows</w:t>
            </w:r>
            <w:r w:rsidRPr="000E6D2F">
              <w:rPr>
                <w:rFonts w:ascii="Times New Roman" w:hAnsi="Times New Roman"/>
                <w:kern w:val="0"/>
                <w:sz w:val="22"/>
              </w:rPr>
              <w:t>终端支持一键自检，操作系统账号管理，注册表访问控制；终端支持一键自检，操作系统账号管理。</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4</w:t>
            </w:r>
            <w:r w:rsidRPr="000E6D2F">
              <w:rPr>
                <w:rFonts w:ascii="Times New Roman" w:hAnsi="Times New Roman"/>
                <w:kern w:val="0"/>
                <w:sz w:val="22"/>
              </w:rPr>
              <w:t>）非授权外连控制客户端许可，</w:t>
            </w:r>
            <w:r w:rsidRPr="000E6D2F">
              <w:rPr>
                <w:rFonts w:ascii="Times New Roman" w:hAnsi="Times New Roman"/>
                <w:kern w:val="0"/>
                <w:sz w:val="22"/>
              </w:rPr>
              <w:t>windows</w:t>
            </w:r>
            <w:r w:rsidRPr="000E6D2F">
              <w:rPr>
                <w:rFonts w:ascii="Times New Roman" w:hAnsi="Times New Roman"/>
                <w:kern w:val="0"/>
                <w:sz w:val="22"/>
              </w:rPr>
              <w:t>终端支持端口管理控制，拨号上网、</w:t>
            </w:r>
            <w:r w:rsidRPr="000E6D2F">
              <w:rPr>
                <w:rFonts w:ascii="Times New Roman" w:hAnsi="Times New Roman"/>
                <w:kern w:val="0"/>
                <w:sz w:val="22"/>
              </w:rPr>
              <w:t>USB</w:t>
            </w:r>
            <w:r w:rsidRPr="000E6D2F">
              <w:rPr>
                <w:rFonts w:ascii="Times New Roman" w:hAnsi="Times New Roman"/>
                <w:kern w:val="0"/>
                <w:sz w:val="22"/>
              </w:rPr>
              <w:t>大容量存储设备，无线网卡，用户自定义的设备类型；信创终端支持端口管理控制、</w:t>
            </w:r>
            <w:r w:rsidRPr="000E6D2F">
              <w:rPr>
                <w:rFonts w:ascii="Times New Roman" w:hAnsi="Times New Roman"/>
                <w:kern w:val="0"/>
                <w:sz w:val="22"/>
              </w:rPr>
              <w:t>USB</w:t>
            </w:r>
            <w:r w:rsidRPr="000E6D2F">
              <w:rPr>
                <w:rFonts w:ascii="Times New Roman" w:hAnsi="Times New Roman"/>
                <w:kern w:val="0"/>
                <w:sz w:val="22"/>
              </w:rPr>
              <w:t>大容量存储设备，无线网卡。</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5</w:t>
            </w:r>
            <w:r w:rsidRPr="000E6D2F">
              <w:rPr>
                <w:rFonts w:ascii="Times New Roman" w:hAnsi="Times New Roman"/>
                <w:kern w:val="0"/>
                <w:sz w:val="22"/>
              </w:rPr>
              <w:t>）软件管理，</w:t>
            </w:r>
            <w:r w:rsidRPr="000E6D2F">
              <w:rPr>
                <w:rFonts w:ascii="Times New Roman" w:hAnsi="Times New Roman"/>
                <w:kern w:val="0"/>
                <w:sz w:val="22"/>
              </w:rPr>
              <w:t>windows</w:t>
            </w:r>
            <w:r w:rsidRPr="000E6D2F">
              <w:rPr>
                <w:rFonts w:ascii="Times New Roman" w:hAnsi="Times New Roman"/>
                <w:kern w:val="0"/>
                <w:sz w:val="22"/>
              </w:rPr>
              <w:t>终端支持软件信息采集，商业软件管理，软件安装，软件卸载管理，软件时长管控；终端支持软件信息采集，软件时长管控。</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6</w:t>
            </w:r>
            <w:r w:rsidRPr="000E6D2F">
              <w:rPr>
                <w:rFonts w:ascii="Times New Roman" w:hAnsi="Times New Roman"/>
                <w:kern w:val="0"/>
                <w:sz w:val="22"/>
              </w:rPr>
              <w:t>）屏幕水印：</w:t>
            </w:r>
            <w:r w:rsidRPr="000E6D2F">
              <w:rPr>
                <w:rFonts w:ascii="Times New Roman" w:hAnsi="Times New Roman"/>
                <w:kern w:val="0"/>
                <w:sz w:val="22"/>
              </w:rPr>
              <w:t>windows</w:t>
            </w:r>
            <w:r w:rsidRPr="000E6D2F">
              <w:rPr>
                <w:rFonts w:ascii="Times New Roman" w:hAnsi="Times New Roman"/>
                <w:kern w:val="0"/>
                <w:sz w:val="22"/>
              </w:rPr>
              <w:t>终端支持屏幕明文水印、矢量水印、图片水印、二维码水印。用户自定义水印；终端支持屏幕明文水印、矢量水印、图片水印。</w:t>
            </w:r>
          </w:p>
        </w:tc>
      </w:tr>
      <w:tr w:rsidR="007D47DD" w:rsidRPr="000E6D2F" w:rsidTr="008E1E82">
        <w:trPr>
          <w:trHeight w:val="56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59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58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提供固定技术人员针对用户现场针对用户需求调研，设备上架及准入策略调试功能培训。质保期间提供售后服务</w:t>
            </w:r>
            <w:r w:rsidRPr="000E6D2F">
              <w:rPr>
                <w:rFonts w:ascii="Times New Roman" w:hAnsi="Times New Roman"/>
                <w:kern w:val="0"/>
                <w:sz w:val="22"/>
              </w:rPr>
              <w:t>,</w:t>
            </w:r>
            <w:r w:rsidRPr="000E6D2F">
              <w:rPr>
                <w:rFonts w:ascii="Times New Roman" w:hAnsi="Times New Roman"/>
                <w:kern w:val="0"/>
                <w:sz w:val="22"/>
              </w:rPr>
              <w:t>远程技术支持及服务工程师。</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59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58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年质保，包括系统升级授权、产品保修服务、远程支持服务</w:t>
            </w:r>
          </w:p>
        </w:tc>
      </w:tr>
      <w:tr w:rsidR="007D47DD" w:rsidRPr="000E6D2F" w:rsidTr="008E1E82">
        <w:trPr>
          <w:trHeight w:val="3080"/>
        </w:trPr>
        <w:tc>
          <w:tcPr>
            <w:tcW w:w="440" w:type="dxa"/>
            <w:vMerge w:val="restart"/>
            <w:tcBorders>
              <w:top w:val="nil"/>
              <w:left w:val="single" w:sz="4" w:space="0" w:color="auto"/>
              <w:bottom w:val="single" w:sz="4" w:space="0" w:color="000000"/>
              <w:right w:val="single" w:sz="4" w:space="0" w:color="auto"/>
            </w:tcBorders>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8</w:t>
            </w:r>
          </w:p>
        </w:tc>
        <w:tc>
          <w:tcPr>
            <w:tcW w:w="597"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准入控制</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58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1U</w:t>
            </w:r>
            <w:r w:rsidRPr="000E6D2F">
              <w:rPr>
                <w:rFonts w:ascii="Times New Roman" w:hAnsi="Times New Roman"/>
                <w:kern w:val="0"/>
                <w:sz w:val="22"/>
              </w:rPr>
              <w:t>，国产芯片，内存大小</w:t>
            </w:r>
            <w:r w:rsidRPr="000E6D2F">
              <w:rPr>
                <w:rFonts w:ascii="Times New Roman" w:hAnsi="Times New Roman"/>
                <w:kern w:val="0"/>
                <w:sz w:val="22"/>
              </w:rPr>
              <w:t>:4G</w:t>
            </w:r>
            <w:r w:rsidRPr="000E6D2F">
              <w:rPr>
                <w:rFonts w:ascii="Times New Roman" w:hAnsi="Times New Roman"/>
                <w:kern w:val="0"/>
                <w:sz w:val="22"/>
              </w:rPr>
              <w:t>，硬盘容量</w:t>
            </w:r>
            <w:r w:rsidRPr="000E6D2F">
              <w:rPr>
                <w:rFonts w:ascii="Times New Roman" w:hAnsi="Times New Roman"/>
                <w:kern w:val="0"/>
                <w:sz w:val="22"/>
              </w:rPr>
              <w:t>:128GSSD</w:t>
            </w:r>
            <w:r w:rsidRPr="000E6D2F">
              <w:rPr>
                <w:rFonts w:ascii="Times New Roman" w:hAnsi="Times New Roman"/>
                <w:kern w:val="0"/>
                <w:sz w:val="22"/>
              </w:rPr>
              <w:t>，电源</w:t>
            </w:r>
            <w:r w:rsidRPr="000E6D2F">
              <w:rPr>
                <w:rFonts w:ascii="Times New Roman" w:hAnsi="Times New Roman"/>
                <w:kern w:val="0"/>
                <w:sz w:val="22"/>
              </w:rPr>
              <w:t>:</w:t>
            </w:r>
            <w:r w:rsidRPr="000E6D2F">
              <w:rPr>
                <w:rFonts w:ascii="Times New Roman" w:hAnsi="Times New Roman"/>
                <w:kern w:val="0"/>
                <w:sz w:val="22"/>
              </w:rPr>
              <w:t>单电源，接口</w:t>
            </w:r>
            <w:r w:rsidRPr="000E6D2F">
              <w:rPr>
                <w:rFonts w:ascii="Times New Roman" w:hAnsi="Times New Roman"/>
                <w:kern w:val="0"/>
                <w:sz w:val="22"/>
              </w:rPr>
              <w:t>:6</w:t>
            </w:r>
            <w:r w:rsidRPr="000E6D2F">
              <w:rPr>
                <w:rFonts w:ascii="Times New Roman" w:hAnsi="Times New Roman"/>
                <w:kern w:val="0"/>
                <w:sz w:val="22"/>
              </w:rPr>
              <w:t>千兆电口，网络层吞吐量</w:t>
            </w:r>
            <w:r w:rsidRPr="000E6D2F">
              <w:rPr>
                <w:rFonts w:ascii="Times New Roman" w:hAnsi="Times New Roman"/>
                <w:kern w:val="0"/>
                <w:sz w:val="22"/>
              </w:rPr>
              <w:t>:3.6Gb</w:t>
            </w:r>
            <w:r w:rsidRPr="000E6D2F">
              <w:rPr>
                <w:rFonts w:ascii="Times New Roman" w:hAnsi="Times New Roman"/>
                <w:kern w:val="0"/>
                <w:sz w:val="22"/>
              </w:rPr>
              <w:t>，应用层吞吐量</w:t>
            </w:r>
            <w:r w:rsidRPr="000E6D2F">
              <w:rPr>
                <w:rFonts w:ascii="Times New Roman" w:hAnsi="Times New Roman"/>
                <w:kern w:val="0"/>
                <w:sz w:val="22"/>
              </w:rPr>
              <w:t>:450Mb</w:t>
            </w:r>
            <w:r w:rsidRPr="000E6D2F">
              <w:rPr>
                <w:rFonts w:ascii="Times New Roman" w:hAnsi="Times New Roman"/>
                <w:kern w:val="0"/>
                <w:sz w:val="22"/>
              </w:rPr>
              <w:t>，带宽性能</w:t>
            </w:r>
            <w:r w:rsidRPr="000E6D2F">
              <w:rPr>
                <w:rFonts w:ascii="Times New Roman" w:hAnsi="Times New Roman"/>
                <w:kern w:val="0"/>
                <w:sz w:val="22"/>
              </w:rPr>
              <w:t>:300Mb</w:t>
            </w:r>
            <w:r w:rsidRPr="000E6D2F">
              <w:rPr>
                <w:rFonts w:ascii="Times New Roman" w:hAnsi="Times New Roman"/>
                <w:kern w:val="0"/>
                <w:sz w:val="22"/>
              </w:rPr>
              <w:t>，</w:t>
            </w:r>
            <w:r w:rsidRPr="000E6D2F">
              <w:rPr>
                <w:rFonts w:ascii="Times New Roman" w:hAnsi="Times New Roman"/>
                <w:kern w:val="0"/>
                <w:sz w:val="22"/>
              </w:rPr>
              <w:t>IPSECVPN</w:t>
            </w:r>
            <w:r w:rsidRPr="000E6D2F">
              <w:rPr>
                <w:rFonts w:ascii="Times New Roman" w:hAnsi="Times New Roman"/>
                <w:kern w:val="0"/>
                <w:sz w:val="22"/>
              </w:rPr>
              <w:t>加密性能</w:t>
            </w:r>
            <w:r w:rsidRPr="000E6D2F">
              <w:rPr>
                <w:rFonts w:ascii="Times New Roman" w:hAnsi="Times New Roman"/>
                <w:kern w:val="0"/>
                <w:sz w:val="22"/>
              </w:rPr>
              <w:t>(</w:t>
            </w:r>
            <w:r w:rsidRPr="000E6D2F">
              <w:rPr>
                <w:rFonts w:ascii="Times New Roman" w:hAnsi="Times New Roman"/>
                <w:kern w:val="0"/>
                <w:sz w:val="22"/>
              </w:rPr>
              <w:t>最高性能</w:t>
            </w:r>
            <w:r w:rsidRPr="000E6D2F">
              <w:rPr>
                <w:rFonts w:ascii="Times New Roman" w:hAnsi="Times New Roman"/>
                <w:kern w:val="0"/>
                <w:sz w:val="22"/>
              </w:rPr>
              <w:t>):100Mb</w:t>
            </w:r>
            <w:r w:rsidRPr="000E6D2F">
              <w:rPr>
                <w:rFonts w:ascii="Times New Roman" w:hAnsi="Times New Roman"/>
                <w:kern w:val="0"/>
                <w:sz w:val="22"/>
              </w:rPr>
              <w:t>，支持用户数</w:t>
            </w:r>
            <w:r w:rsidRPr="000E6D2F">
              <w:rPr>
                <w:rFonts w:ascii="Times New Roman" w:hAnsi="Times New Roman"/>
                <w:kern w:val="0"/>
                <w:sz w:val="22"/>
              </w:rPr>
              <w:t>:800</w:t>
            </w:r>
            <w:r w:rsidRPr="000E6D2F">
              <w:rPr>
                <w:rFonts w:ascii="Times New Roman" w:hAnsi="Times New Roman"/>
                <w:kern w:val="0"/>
                <w:sz w:val="22"/>
              </w:rPr>
              <w:t>，包转发率</w:t>
            </w:r>
            <w:r w:rsidRPr="000E6D2F">
              <w:rPr>
                <w:rFonts w:ascii="Times New Roman" w:hAnsi="Times New Roman"/>
                <w:kern w:val="0"/>
                <w:sz w:val="22"/>
              </w:rPr>
              <w:t>:45Kpps</w:t>
            </w:r>
            <w:r w:rsidRPr="000E6D2F">
              <w:rPr>
                <w:rFonts w:ascii="Times New Roman" w:hAnsi="Times New Roman"/>
                <w:kern w:val="0"/>
                <w:sz w:val="22"/>
              </w:rPr>
              <w:t>，每秒新建连接数</w:t>
            </w:r>
            <w:r w:rsidRPr="000E6D2F">
              <w:rPr>
                <w:rFonts w:ascii="Times New Roman" w:hAnsi="Times New Roman"/>
                <w:kern w:val="0"/>
                <w:sz w:val="22"/>
              </w:rPr>
              <w:t>:4000</w:t>
            </w:r>
            <w:r w:rsidRPr="000E6D2F">
              <w:rPr>
                <w:rFonts w:ascii="Times New Roman" w:hAnsi="Times New Roman"/>
                <w:kern w:val="0"/>
                <w:sz w:val="22"/>
              </w:rPr>
              <w:t>，最大并发连接数</w:t>
            </w:r>
            <w:r w:rsidRPr="000E6D2F">
              <w:rPr>
                <w:rFonts w:ascii="Times New Roman" w:hAnsi="Times New Roman"/>
                <w:kern w:val="0"/>
                <w:sz w:val="22"/>
              </w:rPr>
              <w:t>:150000</w:t>
            </w:r>
            <w:r w:rsidRPr="000E6D2F">
              <w:rPr>
                <w:rFonts w:ascii="Times New Roman" w:hAnsi="Times New Roman"/>
                <w:kern w:val="0"/>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全网行为管理系统软件</w:t>
            </w:r>
            <w:r w:rsidRPr="000E6D2F">
              <w:rPr>
                <w:rFonts w:ascii="Times New Roman" w:hAnsi="Times New Roman"/>
                <w:kern w:val="0"/>
                <w:sz w:val="22"/>
              </w:rPr>
              <w:t>1</w:t>
            </w:r>
            <w:r w:rsidRPr="000E6D2F">
              <w:rPr>
                <w:rFonts w:ascii="Times New Roman" w:hAnsi="Times New Roman"/>
                <w:kern w:val="0"/>
                <w:sz w:val="22"/>
              </w:rPr>
              <w:t>套</w:t>
            </w:r>
            <w:r w:rsidRPr="000E6D2F">
              <w:rPr>
                <w:rFonts w:ascii="Times New Roman" w:hAnsi="Times New Roman"/>
                <w:kern w:val="0"/>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终端接入安全软件基础</w:t>
            </w:r>
            <w:r w:rsidRPr="000E6D2F">
              <w:rPr>
                <w:rFonts w:ascii="Times New Roman" w:hAnsi="Times New Roman"/>
                <w:kern w:val="0"/>
                <w:sz w:val="22"/>
              </w:rPr>
              <w:t>1</w:t>
            </w:r>
            <w:r w:rsidRPr="000E6D2F">
              <w:rPr>
                <w:rFonts w:ascii="Times New Roman" w:hAnsi="Times New Roman"/>
                <w:kern w:val="0"/>
                <w:sz w:val="22"/>
              </w:rPr>
              <w:t>套</w:t>
            </w:r>
            <w:r w:rsidRPr="000E6D2F">
              <w:rPr>
                <w:rFonts w:ascii="Times New Roman" w:hAnsi="Times New Roman"/>
                <w:kern w:val="0"/>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终端接入安全软件授权</w:t>
            </w:r>
            <w:r w:rsidRPr="000E6D2F">
              <w:rPr>
                <w:rFonts w:ascii="Times New Roman" w:hAnsi="Times New Roman"/>
                <w:kern w:val="0"/>
                <w:sz w:val="22"/>
              </w:rPr>
              <w:t xml:space="preserve"> 550</w:t>
            </w:r>
            <w:r w:rsidRPr="000E6D2F">
              <w:rPr>
                <w:rFonts w:ascii="Times New Roman" w:hAnsi="Times New Roman"/>
                <w:kern w:val="0"/>
                <w:sz w:val="22"/>
              </w:rPr>
              <w:t>套</w:t>
            </w:r>
            <w:r w:rsidRPr="000E6D2F">
              <w:rPr>
                <w:rFonts w:ascii="Times New Roman" w:hAnsi="Times New Roman"/>
                <w:kern w:val="0"/>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产品质保（</w:t>
            </w:r>
            <w:r w:rsidRPr="000E6D2F">
              <w:rPr>
                <w:rFonts w:ascii="Times New Roman" w:hAnsi="Times New Roman"/>
                <w:kern w:val="0"/>
                <w:sz w:val="22"/>
              </w:rPr>
              <w:t>*3</w:t>
            </w:r>
            <w:r w:rsidRPr="000E6D2F">
              <w:rPr>
                <w:rFonts w:ascii="Times New Roman" w:hAnsi="Times New Roman"/>
                <w:kern w:val="0"/>
                <w:sz w:val="22"/>
              </w:rPr>
              <w:t>年）软件升级（</w:t>
            </w:r>
            <w:r w:rsidRPr="000E6D2F">
              <w:rPr>
                <w:rFonts w:ascii="Times New Roman" w:hAnsi="Times New Roman"/>
                <w:kern w:val="0"/>
                <w:sz w:val="22"/>
              </w:rPr>
              <w:t>*3</w:t>
            </w:r>
            <w:r w:rsidRPr="000E6D2F">
              <w:rPr>
                <w:rFonts w:ascii="Times New Roman" w:hAnsi="Times New Roman"/>
                <w:kern w:val="0"/>
                <w:sz w:val="22"/>
              </w:rPr>
              <w:t>年）</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准入功能：</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）支持基于</w:t>
            </w:r>
            <w:r w:rsidRPr="000E6D2F">
              <w:rPr>
                <w:rFonts w:ascii="Times New Roman" w:hAnsi="Times New Roman"/>
                <w:kern w:val="0"/>
                <w:sz w:val="22"/>
              </w:rPr>
              <w:t>windows</w:t>
            </w:r>
            <w:r w:rsidRPr="000E6D2F">
              <w:rPr>
                <w:rFonts w:ascii="Times New Roman" w:hAnsi="Times New Roman"/>
                <w:kern w:val="0"/>
                <w:sz w:val="22"/>
              </w:rPr>
              <w:t>和国产操作系统的准入控制，包含</w:t>
            </w:r>
            <w:r w:rsidRPr="000E6D2F">
              <w:rPr>
                <w:rFonts w:ascii="Times New Roman" w:hAnsi="Times New Roman"/>
                <w:kern w:val="0"/>
                <w:sz w:val="22"/>
              </w:rPr>
              <w:t>802.1x</w:t>
            </w:r>
            <w:r w:rsidRPr="000E6D2F">
              <w:rPr>
                <w:rFonts w:ascii="Times New Roman" w:hAnsi="Times New Roman"/>
                <w:kern w:val="0"/>
                <w:sz w:val="22"/>
              </w:rPr>
              <w:t>无线</w:t>
            </w:r>
            <w:r w:rsidRPr="000E6D2F">
              <w:rPr>
                <w:rFonts w:ascii="Times New Roman" w:hAnsi="Times New Roman"/>
                <w:kern w:val="0"/>
                <w:sz w:val="22"/>
              </w:rPr>
              <w:t>&amp;</w:t>
            </w:r>
            <w:r w:rsidRPr="000E6D2F">
              <w:rPr>
                <w:rFonts w:ascii="Times New Roman" w:hAnsi="Times New Roman"/>
                <w:kern w:val="0"/>
                <w:sz w:val="22"/>
              </w:rPr>
              <w:t>有线，具备客户端认证准入能力</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支持终端识别、安全检查、安全隔离、安全接入等网络准入控制流程</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）支持</w:t>
            </w:r>
            <w:r w:rsidRPr="000E6D2F">
              <w:rPr>
                <w:rFonts w:ascii="Times New Roman" w:hAnsi="Times New Roman"/>
                <w:kern w:val="0"/>
                <w:sz w:val="22"/>
              </w:rPr>
              <w:t>802.1x</w:t>
            </w:r>
            <w:r w:rsidRPr="000E6D2F">
              <w:rPr>
                <w:rFonts w:ascii="Times New Roman" w:hAnsi="Times New Roman"/>
                <w:kern w:val="0"/>
                <w:sz w:val="22"/>
              </w:rPr>
              <w:t>有线无线网络环境下主流网络设备的</w:t>
            </w:r>
            <w:r w:rsidRPr="000E6D2F">
              <w:rPr>
                <w:rFonts w:ascii="Times New Roman" w:hAnsi="Times New Roman"/>
                <w:kern w:val="0"/>
                <w:sz w:val="22"/>
              </w:rPr>
              <w:t>ACL</w:t>
            </w:r>
            <w:r w:rsidRPr="000E6D2F">
              <w:rPr>
                <w:rFonts w:ascii="Times New Roman" w:hAnsi="Times New Roman"/>
                <w:kern w:val="0"/>
                <w:sz w:val="22"/>
              </w:rPr>
              <w:t>动态下发；</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4</w:t>
            </w:r>
            <w:r w:rsidRPr="000E6D2F">
              <w:rPr>
                <w:rFonts w:ascii="Times New Roman" w:hAnsi="Times New Roman"/>
                <w:kern w:val="0"/>
                <w:sz w:val="22"/>
              </w:rPr>
              <w:t>）支持终端修复向导，内置向导页面内容可编辑，同时也支持</w:t>
            </w:r>
            <w:r w:rsidRPr="000E6D2F">
              <w:rPr>
                <w:rFonts w:ascii="Times New Roman" w:hAnsi="Times New Roman"/>
                <w:kern w:val="0"/>
                <w:sz w:val="22"/>
              </w:rPr>
              <w:t>url</w:t>
            </w:r>
            <w:r w:rsidRPr="000E6D2F">
              <w:rPr>
                <w:rFonts w:ascii="Times New Roman" w:hAnsi="Times New Roman"/>
                <w:kern w:val="0"/>
                <w:sz w:val="22"/>
              </w:rPr>
              <w:t>外链修复页面；</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5</w:t>
            </w:r>
            <w:r w:rsidRPr="000E6D2F">
              <w:rPr>
                <w:rFonts w:ascii="Times New Roman" w:hAnsi="Times New Roman"/>
                <w:kern w:val="0"/>
                <w:sz w:val="22"/>
              </w:rPr>
              <w:t>）支持用户与计算机</w:t>
            </w:r>
            <w:r w:rsidRPr="000E6D2F">
              <w:rPr>
                <w:rFonts w:ascii="Times New Roman" w:hAnsi="Times New Roman"/>
                <w:kern w:val="0"/>
                <w:sz w:val="22"/>
              </w:rPr>
              <w:t>MAC</w:t>
            </w:r>
            <w:r w:rsidRPr="000E6D2F">
              <w:rPr>
                <w:rFonts w:ascii="Times New Roman" w:hAnsi="Times New Roman"/>
                <w:kern w:val="0"/>
                <w:sz w:val="22"/>
              </w:rPr>
              <w:t>地址、接入交换机端口号、接入控制点设备、客户端生成的主机码和随机码绑定；终端硬件唯一</w:t>
            </w:r>
            <w:r w:rsidRPr="000E6D2F">
              <w:rPr>
                <w:rFonts w:ascii="Times New Roman" w:hAnsi="Times New Roman"/>
                <w:kern w:val="0"/>
                <w:sz w:val="22"/>
              </w:rPr>
              <w:t>ID</w:t>
            </w:r>
            <w:r w:rsidRPr="000E6D2F">
              <w:rPr>
                <w:rFonts w:ascii="Times New Roman" w:hAnsi="Times New Roman"/>
                <w:kern w:val="0"/>
                <w:sz w:val="22"/>
              </w:rPr>
              <w:t>、认证用户等进行灵活绑定；支持</w:t>
            </w:r>
            <w:r w:rsidRPr="000E6D2F">
              <w:rPr>
                <w:rFonts w:ascii="Times New Roman" w:hAnsi="Times New Roman"/>
                <w:kern w:val="0"/>
                <w:sz w:val="22"/>
              </w:rPr>
              <w:t>1</w:t>
            </w:r>
            <w:r w:rsidRPr="000E6D2F">
              <w:rPr>
                <w:rFonts w:ascii="Times New Roman" w:hAnsi="Times New Roman"/>
                <w:kern w:val="0"/>
                <w:sz w:val="22"/>
              </w:rPr>
              <w:t>对</w:t>
            </w:r>
            <w:r w:rsidRPr="000E6D2F">
              <w:rPr>
                <w:rFonts w:ascii="Times New Roman" w:hAnsi="Times New Roman"/>
                <w:kern w:val="0"/>
                <w:sz w:val="22"/>
              </w:rPr>
              <w:t>1</w:t>
            </w:r>
            <w:r w:rsidRPr="000E6D2F">
              <w:rPr>
                <w:rFonts w:ascii="Times New Roman" w:hAnsi="Times New Roman"/>
                <w:kern w:val="0"/>
                <w:sz w:val="22"/>
              </w:rPr>
              <w:t>，</w:t>
            </w:r>
            <w:r w:rsidRPr="000E6D2F">
              <w:rPr>
                <w:rFonts w:ascii="Times New Roman" w:hAnsi="Times New Roman"/>
                <w:kern w:val="0"/>
                <w:sz w:val="22"/>
              </w:rPr>
              <w:t>1</w:t>
            </w:r>
            <w:r w:rsidRPr="000E6D2F">
              <w:rPr>
                <w:rFonts w:ascii="Times New Roman" w:hAnsi="Times New Roman"/>
                <w:kern w:val="0"/>
                <w:sz w:val="22"/>
              </w:rPr>
              <w:t>对多绑定，并支持设置针对某用户在一定数量范围内的终端自动放行。</w:t>
            </w:r>
          </w:p>
        </w:tc>
      </w:tr>
      <w:tr w:rsidR="007D47DD" w:rsidRPr="000E6D2F" w:rsidTr="008E1E82">
        <w:trPr>
          <w:trHeight w:val="56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59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58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提供固定技术人员针对用户现场针对用户需求调研，设备上架及准入策略调试功能培训。质保期间提供售后服务</w:t>
            </w:r>
            <w:r w:rsidRPr="000E6D2F">
              <w:rPr>
                <w:rFonts w:ascii="Times New Roman" w:hAnsi="Times New Roman"/>
                <w:kern w:val="0"/>
                <w:sz w:val="22"/>
              </w:rPr>
              <w:t>,</w:t>
            </w:r>
            <w:r w:rsidRPr="000E6D2F">
              <w:rPr>
                <w:rFonts w:ascii="Times New Roman" w:hAnsi="Times New Roman"/>
                <w:kern w:val="0"/>
                <w:sz w:val="22"/>
              </w:rPr>
              <w:t>远程技术支持及服务工程师。</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59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58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年质保，包括系统升级授权、产品保修服务、远程支持服务</w:t>
            </w:r>
          </w:p>
        </w:tc>
      </w:tr>
      <w:tr w:rsidR="007D47DD" w:rsidRPr="000E6D2F" w:rsidTr="008E1E82">
        <w:trPr>
          <w:trHeight w:val="1630"/>
        </w:trPr>
        <w:tc>
          <w:tcPr>
            <w:tcW w:w="440" w:type="dxa"/>
            <w:vMerge w:val="restart"/>
            <w:tcBorders>
              <w:top w:val="nil"/>
              <w:left w:val="single" w:sz="4" w:space="0" w:color="auto"/>
              <w:bottom w:val="single" w:sz="4" w:space="0" w:color="000000"/>
              <w:right w:val="single" w:sz="4" w:space="0" w:color="auto"/>
            </w:tcBorders>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9</w:t>
            </w:r>
          </w:p>
        </w:tc>
        <w:tc>
          <w:tcPr>
            <w:tcW w:w="597"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堡垒机审计</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58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满足国产化要求，采用</w:t>
            </w:r>
            <w:r w:rsidRPr="000E6D2F">
              <w:rPr>
                <w:rFonts w:ascii="Times New Roman" w:hAnsi="Times New Roman"/>
                <w:sz w:val="22"/>
              </w:rPr>
              <w:t>国产化芯片，</w:t>
            </w:r>
            <w:r w:rsidRPr="000E6D2F">
              <w:rPr>
                <w:rFonts w:ascii="Times New Roman" w:hAnsi="Times New Roman"/>
                <w:kern w:val="0"/>
                <w:sz w:val="22"/>
              </w:rPr>
              <w:t>性能参数：</w:t>
            </w:r>
            <w:r w:rsidRPr="000E6D2F">
              <w:rPr>
                <w:rFonts w:ascii="Times New Roman" w:hAnsi="Times New Roman"/>
                <w:kern w:val="0"/>
                <w:sz w:val="22"/>
              </w:rPr>
              <w:t>1U</w:t>
            </w:r>
            <w:r w:rsidRPr="000E6D2F">
              <w:rPr>
                <w:rFonts w:ascii="Times New Roman" w:hAnsi="Times New Roman"/>
                <w:kern w:val="0"/>
                <w:sz w:val="22"/>
              </w:rPr>
              <w:t>、</w:t>
            </w:r>
            <w:r w:rsidRPr="000E6D2F">
              <w:rPr>
                <w:rFonts w:ascii="Times New Roman" w:hAnsi="Times New Roman"/>
                <w:kern w:val="0"/>
                <w:sz w:val="22"/>
              </w:rPr>
              <w:t>2</w:t>
            </w:r>
            <w:r w:rsidRPr="000E6D2F">
              <w:rPr>
                <w:rFonts w:ascii="Times New Roman" w:hAnsi="Times New Roman"/>
                <w:kern w:val="0"/>
                <w:sz w:val="22"/>
              </w:rPr>
              <w:t>个</w:t>
            </w:r>
            <w:r w:rsidRPr="000E6D2F">
              <w:rPr>
                <w:rFonts w:ascii="Times New Roman" w:hAnsi="Times New Roman"/>
                <w:kern w:val="0"/>
                <w:sz w:val="22"/>
              </w:rPr>
              <w:t>USB</w:t>
            </w:r>
            <w:r w:rsidRPr="000E6D2F">
              <w:rPr>
                <w:rFonts w:ascii="Times New Roman" w:hAnsi="Times New Roman"/>
                <w:kern w:val="0"/>
                <w:sz w:val="22"/>
              </w:rPr>
              <w:t>接口，</w:t>
            </w:r>
            <w:r w:rsidRPr="000E6D2F">
              <w:rPr>
                <w:rFonts w:ascii="Times New Roman" w:hAnsi="Times New Roman"/>
                <w:kern w:val="0"/>
                <w:sz w:val="22"/>
              </w:rPr>
              <w:t>1</w:t>
            </w:r>
            <w:r w:rsidRPr="000E6D2F">
              <w:rPr>
                <w:rFonts w:ascii="Times New Roman" w:hAnsi="Times New Roman"/>
                <w:kern w:val="0"/>
                <w:sz w:val="22"/>
              </w:rPr>
              <w:t>个</w:t>
            </w:r>
            <w:r w:rsidRPr="000E6D2F">
              <w:rPr>
                <w:rFonts w:ascii="Times New Roman" w:hAnsi="Times New Roman"/>
                <w:kern w:val="0"/>
                <w:sz w:val="22"/>
              </w:rPr>
              <w:t>RJ45</w:t>
            </w:r>
            <w:r w:rsidRPr="000E6D2F">
              <w:rPr>
                <w:rFonts w:ascii="Times New Roman" w:hAnsi="Times New Roman"/>
                <w:kern w:val="0"/>
                <w:sz w:val="22"/>
              </w:rPr>
              <w:t>串口，</w:t>
            </w:r>
            <w:r w:rsidRPr="000E6D2F">
              <w:rPr>
                <w:rFonts w:ascii="Times New Roman" w:hAnsi="Times New Roman"/>
                <w:kern w:val="0"/>
                <w:sz w:val="22"/>
              </w:rPr>
              <w:t>2</w:t>
            </w:r>
            <w:r w:rsidRPr="000E6D2F">
              <w:rPr>
                <w:rFonts w:ascii="Times New Roman" w:hAnsi="Times New Roman"/>
                <w:kern w:val="0"/>
                <w:sz w:val="22"/>
              </w:rPr>
              <w:t>个万兆</w:t>
            </w:r>
            <w:r w:rsidRPr="000E6D2F">
              <w:rPr>
                <w:rFonts w:ascii="Times New Roman" w:hAnsi="Times New Roman"/>
                <w:kern w:val="0"/>
                <w:sz w:val="22"/>
              </w:rPr>
              <w:t>SFPP,1</w:t>
            </w:r>
            <w:r w:rsidRPr="000E6D2F">
              <w:rPr>
                <w:rFonts w:ascii="Times New Roman" w:hAnsi="Times New Roman"/>
                <w:kern w:val="0"/>
                <w:sz w:val="22"/>
              </w:rPr>
              <w:t>个</w:t>
            </w:r>
            <w:r w:rsidRPr="000E6D2F">
              <w:rPr>
                <w:rFonts w:ascii="Times New Roman" w:hAnsi="Times New Roman"/>
                <w:kern w:val="0"/>
                <w:sz w:val="22"/>
              </w:rPr>
              <w:t>GE</w:t>
            </w:r>
            <w:r w:rsidRPr="000E6D2F">
              <w:rPr>
                <w:rFonts w:ascii="Times New Roman" w:hAnsi="Times New Roman"/>
                <w:kern w:val="0"/>
                <w:sz w:val="22"/>
              </w:rPr>
              <w:t>管理口，</w:t>
            </w:r>
            <w:r w:rsidRPr="000E6D2F">
              <w:rPr>
                <w:rFonts w:ascii="Times New Roman" w:hAnsi="Times New Roman"/>
                <w:kern w:val="0"/>
                <w:sz w:val="22"/>
              </w:rPr>
              <w:t>1</w:t>
            </w:r>
            <w:r w:rsidRPr="000E6D2F">
              <w:rPr>
                <w:rFonts w:ascii="Times New Roman" w:hAnsi="Times New Roman"/>
                <w:kern w:val="0"/>
                <w:sz w:val="22"/>
              </w:rPr>
              <w:t>个</w:t>
            </w:r>
            <w:r w:rsidRPr="000E6D2F">
              <w:rPr>
                <w:rFonts w:ascii="Times New Roman" w:hAnsi="Times New Roman"/>
                <w:kern w:val="0"/>
                <w:sz w:val="22"/>
              </w:rPr>
              <w:t>GE</w:t>
            </w:r>
            <w:r w:rsidRPr="000E6D2F">
              <w:rPr>
                <w:rFonts w:ascii="Times New Roman" w:hAnsi="Times New Roman"/>
                <w:kern w:val="0"/>
                <w:sz w:val="22"/>
              </w:rPr>
              <w:t>电口，</w:t>
            </w:r>
            <w:r w:rsidRPr="000E6D2F">
              <w:rPr>
                <w:rFonts w:ascii="Times New Roman" w:hAnsi="Times New Roman"/>
                <w:kern w:val="0"/>
                <w:sz w:val="22"/>
              </w:rPr>
              <w:t>1</w:t>
            </w:r>
            <w:r w:rsidRPr="000E6D2F">
              <w:rPr>
                <w:rFonts w:ascii="Times New Roman" w:hAnsi="Times New Roman"/>
                <w:kern w:val="0"/>
                <w:sz w:val="22"/>
              </w:rPr>
              <w:t>个扩展槽，</w:t>
            </w:r>
            <w:r w:rsidRPr="000E6D2F">
              <w:rPr>
                <w:rFonts w:ascii="Times New Roman" w:hAnsi="Times New Roman"/>
                <w:kern w:val="0"/>
                <w:sz w:val="22"/>
              </w:rPr>
              <w:t>4T</w:t>
            </w:r>
            <w:r w:rsidRPr="000E6D2F">
              <w:rPr>
                <w:rFonts w:ascii="Times New Roman" w:hAnsi="Times New Roman"/>
                <w:kern w:val="0"/>
                <w:sz w:val="22"/>
              </w:rPr>
              <w:t>硬盘。</w:t>
            </w:r>
            <w:r w:rsidRPr="000E6D2F">
              <w:rPr>
                <w:rFonts w:ascii="Times New Roman" w:hAnsi="Times New Roman"/>
                <w:kern w:val="0"/>
                <w:sz w:val="22"/>
              </w:rPr>
              <w:t>300</w:t>
            </w:r>
            <w:r w:rsidRPr="000E6D2F">
              <w:rPr>
                <w:rFonts w:ascii="Times New Roman" w:hAnsi="Times New Roman"/>
                <w:kern w:val="0"/>
                <w:sz w:val="22"/>
              </w:rPr>
              <w:t>个管理授权，系统应支持管理</w:t>
            </w:r>
            <w:r w:rsidRPr="000E6D2F">
              <w:rPr>
                <w:rFonts w:ascii="Times New Roman" w:hAnsi="Times New Roman"/>
                <w:kern w:val="0"/>
                <w:sz w:val="22"/>
              </w:rPr>
              <w:t>300</w:t>
            </w:r>
            <w:r w:rsidRPr="000E6D2F">
              <w:rPr>
                <w:rFonts w:ascii="Times New Roman" w:hAnsi="Times New Roman"/>
                <w:kern w:val="0"/>
                <w:sz w:val="22"/>
              </w:rPr>
              <w:t>台资产、图形并发</w:t>
            </w:r>
            <w:r w:rsidRPr="000E6D2F">
              <w:rPr>
                <w:rFonts w:ascii="Times New Roman" w:hAnsi="Times New Roman"/>
                <w:kern w:val="0"/>
                <w:sz w:val="22"/>
              </w:rPr>
              <w:t>1200</w:t>
            </w:r>
            <w:r w:rsidRPr="000E6D2F">
              <w:rPr>
                <w:rFonts w:ascii="Times New Roman" w:hAnsi="Times New Roman"/>
                <w:kern w:val="0"/>
                <w:sz w:val="22"/>
              </w:rPr>
              <w:t>个，支持系统默认三权分立用户名修改，防范对系统缺省用户的猜测攻击。支持密钥登录方式：在登录目标服务器时，使用的是秘钥登录，而非密码。在既可以使用密码，又可以使用秘钥的环境，可以自由选择登录认证方式。</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支持</w:t>
            </w:r>
            <w:r w:rsidRPr="000E6D2F">
              <w:rPr>
                <w:rFonts w:ascii="Times New Roman" w:hAnsi="Times New Roman"/>
                <w:kern w:val="0"/>
                <w:sz w:val="22"/>
              </w:rPr>
              <w:t>RDP</w:t>
            </w:r>
            <w:r w:rsidRPr="000E6D2F">
              <w:rPr>
                <w:rFonts w:ascii="Times New Roman" w:hAnsi="Times New Roman"/>
                <w:kern w:val="0"/>
                <w:sz w:val="22"/>
              </w:rPr>
              <w:t>、</w:t>
            </w:r>
            <w:r w:rsidRPr="000E6D2F">
              <w:rPr>
                <w:rFonts w:ascii="Times New Roman" w:hAnsi="Times New Roman"/>
                <w:kern w:val="0"/>
                <w:sz w:val="22"/>
              </w:rPr>
              <w:t>X11</w:t>
            </w:r>
            <w:r w:rsidRPr="000E6D2F">
              <w:rPr>
                <w:rFonts w:ascii="Times New Roman" w:hAnsi="Times New Roman"/>
                <w:kern w:val="0"/>
                <w:sz w:val="22"/>
              </w:rPr>
              <w:t>、</w:t>
            </w:r>
            <w:r w:rsidRPr="000E6D2F">
              <w:rPr>
                <w:rFonts w:ascii="Times New Roman" w:hAnsi="Times New Roman"/>
                <w:kern w:val="0"/>
                <w:sz w:val="22"/>
              </w:rPr>
              <w:t>VNC</w:t>
            </w:r>
            <w:r w:rsidRPr="000E6D2F">
              <w:rPr>
                <w:rFonts w:ascii="Times New Roman" w:hAnsi="Times New Roman"/>
                <w:kern w:val="0"/>
                <w:sz w:val="22"/>
              </w:rPr>
              <w:t>、</w:t>
            </w:r>
            <w:r w:rsidRPr="000E6D2F">
              <w:rPr>
                <w:rFonts w:ascii="Times New Roman" w:hAnsi="Times New Roman"/>
                <w:kern w:val="0"/>
                <w:sz w:val="22"/>
              </w:rPr>
              <w:t>SSH</w:t>
            </w:r>
            <w:r w:rsidRPr="000E6D2F">
              <w:rPr>
                <w:rFonts w:ascii="Times New Roman" w:hAnsi="Times New Roman"/>
                <w:kern w:val="0"/>
                <w:sz w:val="22"/>
              </w:rPr>
              <w:t>、</w:t>
            </w:r>
            <w:r w:rsidRPr="000E6D2F">
              <w:rPr>
                <w:rFonts w:ascii="Times New Roman" w:hAnsi="Times New Roman"/>
                <w:kern w:val="0"/>
                <w:sz w:val="22"/>
              </w:rPr>
              <w:t>TELNET</w:t>
            </w:r>
            <w:r w:rsidRPr="000E6D2F">
              <w:rPr>
                <w:rFonts w:ascii="Times New Roman" w:hAnsi="Times New Roman"/>
                <w:kern w:val="0"/>
                <w:sz w:val="22"/>
              </w:rPr>
              <w:t>、</w:t>
            </w:r>
            <w:r w:rsidRPr="000E6D2F">
              <w:rPr>
                <w:rFonts w:ascii="Times New Roman" w:hAnsi="Times New Roman"/>
                <w:kern w:val="0"/>
                <w:sz w:val="22"/>
              </w:rPr>
              <w:t>RLOGIN</w:t>
            </w:r>
            <w:r w:rsidRPr="000E6D2F">
              <w:rPr>
                <w:rFonts w:ascii="Times New Roman" w:hAnsi="Times New Roman"/>
                <w:kern w:val="0"/>
                <w:sz w:val="22"/>
              </w:rPr>
              <w:t>、</w:t>
            </w:r>
            <w:r w:rsidRPr="000E6D2F">
              <w:rPr>
                <w:rFonts w:ascii="Times New Roman" w:hAnsi="Times New Roman"/>
                <w:kern w:val="0"/>
                <w:sz w:val="22"/>
              </w:rPr>
              <w:t>SFTP</w:t>
            </w:r>
            <w:r w:rsidRPr="000E6D2F">
              <w:rPr>
                <w:rFonts w:ascii="Times New Roman" w:hAnsi="Times New Roman"/>
                <w:kern w:val="0"/>
                <w:sz w:val="22"/>
              </w:rPr>
              <w:t>、</w:t>
            </w:r>
            <w:r w:rsidRPr="000E6D2F">
              <w:rPr>
                <w:rFonts w:ascii="Times New Roman" w:hAnsi="Times New Roman"/>
                <w:kern w:val="0"/>
                <w:sz w:val="22"/>
              </w:rPr>
              <w:t>FTP</w:t>
            </w:r>
            <w:r w:rsidRPr="000E6D2F">
              <w:rPr>
                <w:rFonts w:ascii="Times New Roman" w:hAnsi="Times New Roman"/>
                <w:kern w:val="0"/>
                <w:sz w:val="22"/>
              </w:rPr>
              <w:t>、</w:t>
            </w:r>
            <w:r w:rsidRPr="000E6D2F">
              <w:rPr>
                <w:rFonts w:ascii="Times New Roman" w:hAnsi="Times New Roman"/>
                <w:kern w:val="0"/>
                <w:sz w:val="22"/>
              </w:rPr>
              <w:t>SAMBA</w:t>
            </w:r>
            <w:r w:rsidRPr="000E6D2F">
              <w:rPr>
                <w:rFonts w:ascii="Times New Roman" w:hAnsi="Times New Roman"/>
                <w:kern w:val="0"/>
                <w:sz w:val="22"/>
              </w:rPr>
              <w:t>协议的</w:t>
            </w:r>
            <w:r w:rsidRPr="000E6D2F">
              <w:rPr>
                <w:rFonts w:ascii="Times New Roman" w:hAnsi="Times New Roman"/>
                <w:kern w:val="0"/>
                <w:sz w:val="22"/>
              </w:rPr>
              <w:t>HTML5</w:t>
            </w:r>
            <w:r w:rsidRPr="000E6D2F">
              <w:rPr>
                <w:rFonts w:ascii="Times New Roman" w:hAnsi="Times New Roman"/>
                <w:kern w:val="0"/>
                <w:sz w:val="22"/>
              </w:rPr>
              <w:t>运维，无需本地运维客户端；产品应提供原厂质保至少三年，质保内容包含但不限于：系统升级授权、产品保修服务、远程支持服务，</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、支持用户多角色划分功能，如系统管理员、部门管理员、运维员、审计管理员、密码管理员等，对各类角色需要进行细粒度的权限管理；支持自定义用户权限；</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、支持按部门组织架构管理用户数据、资产数据、授权数据、审计数据，且数据相互隔离；可按部门层级分别设定各部门不同权限的管理员；</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、支持手机</w:t>
            </w:r>
            <w:r w:rsidRPr="000E6D2F">
              <w:rPr>
                <w:rFonts w:ascii="Times New Roman" w:hAnsi="Times New Roman"/>
                <w:kern w:val="0"/>
                <w:sz w:val="22"/>
              </w:rPr>
              <w:t>APP</w:t>
            </w:r>
            <w:r w:rsidRPr="000E6D2F">
              <w:rPr>
                <w:rFonts w:ascii="Times New Roman" w:hAnsi="Times New Roman"/>
                <w:kern w:val="0"/>
                <w:sz w:val="22"/>
              </w:rPr>
              <w:t>动态口令认证方式登录堡垒机，支持钉钉</w:t>
            </w:r>
            <w:r w:rsidRPr="000E6D2F">
              <w:rPr>
                <w:rFonts w:ascii="Times New Roman" w:hAnsi="Times New Roman"/>
                <w:kern w:val="0"/>
                <w:sz w:val="22"/>
              </w:rPr>
              <w:t>/</w:t>
            </w:r>
            <w:r w:rsidRPr="000E6D2F">
              <w:rPr>
                <w:rFonts w:ascii="Times New Roman" w:hAnsi="Times New Roman"/>
                <w:kern w:val="0"/>
                <w:sz w:val="22"/>
              </w:rPr>
              <w:t>企业微信扫码认证方式登录堡垒机，支持多个</w:t>
            </w:r>
            <w:r w:rsidRPr="000E6D2F">
              <w:rPr>
                <w:rFonts w:ascii="Times New Roman" w:hAnsi="Times New Roman"/>
                <w:kern w:val="0"/>
                <w:sz w:val="22"/>
              </w:rPr>
              <w:t>AD</w:t>
            </w:r>
            <w:r w:rsidRPr="000E6D2F">
              <w:rPr>
                <w:rFonts w:ascii="Times New Roman" w:hAnsi="Times New Roman"/>
                <w:kern w:val="0"/>
                <w:sz w:val="22"/>
              </w:rPr>
              <w:t>域认证源；支持自动同步</w:t>
            </w:r>
            <w:r w:rsidRPr="000E6D2F">
              <w:rPr>
                <w:rFonts w:ascii="Times New Roman" w:hAnsi="Times New Roman"/>
                <w:kern w:val="0"/>
                <w:sz w:val="22"/>
              </w:rPr>
              <w:t>AD/LDAP</w:t>
            </w:r>
            <w:r w:rsidRPr="000E6D2F">
              <w:rPr>
                <w:rFonts w:ascii="Times New Roman" w:hAnsi="Times New Roman"/>
                <w:kern w:val="0"/>
                <w:sz w:val="22"/>
              </w:rPr>
              <w:t>用户；</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4</w:t>
            </w:r>
            <w:r w:rsidRPr="000E6D2F">
              <w:rPr>
                <w:rFonts w:ascii="Times New Roman" w:hAnsi="Times New Roman"/>
                <w:kern w:val="0"/>
                <w:sz w:val="22"/>
              </w:rPr>
              <w:t>、支持用户账号状态统计，至少包含用户账号上次登录时间、用户状态、过期时间等；</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5</w:t>
            </w:r>
            <w:r w:rsidRPr="000E6D2F">
              <w:rPr>
                <w:rFonts w:ascii="Times New Roman" w:hAnsi="Times New Roman"/>
                <w:kern w:val="0"/>
                <w:sz w:val="22"/>
              </w:rPr>
              <w:t>、支持对</w:t>
            </w:r>
            <w:r w:rsidRPr="000E6D2F">
              <w:rPr>
                <w:rFonts w:ascii="Times New Roman" w:hAnsi="Times New Roman"/>
                <w:kern w:val="0"/>
                <w:sz w:val="22"/>
              </w:rPr>
              <w:t>HTTP/HTTPS</w:t>
            </w:r>
            <w:r w:rsidRPr="000E6D2F">
              <w:rPr>
                <w:rFonts w:ascii="Times New Roman" w:hAnsi="Times New Roman"/>
                <w:kern w:val="0"/>
                <w:sz w:val="22"/>
              </w:rPr>
              <w:t>类资产进行</w:t>
            </w:r>
            <w:r w:rsidRPr="000E6D2F">
              <w:rPr>
                <w:rFonts w:ascii="Times New Roman" w:hAnsi="Times New Roman"/>
                <w:kern w:val="0"/>
                <w:sz w:val="22"/>
              </w:rPr>
              <w:t>URL</w:t>
            </w:r>
            <w:r w:rsidRPr="000E6D2F">
              <w:rPr>
                <w:rFonts w:ascii="Times New Roman" w:hAnsi="Times New Roman"/>
                <w:kern w:val="0"/>
                <w:sz w:val="22"/>
              </w:rPr>
              <w:t>黑白名单限制，禁止在未授权情况下，通过手动输入</w:t>
            </w:r>
            <w:r w:rsidRPr="000E6D2F">
              <w:rPr>
                <w:rFonts w:ascii="Times New Roman" w:hAnsi="Times New Roman"/>
                <w:kern w:val="0"/>
                <w:sz w:val="22"/>
              </w:rPr>
              <w:t>URL</w:t>
            </w:r>
            <w:r w:rsidRPr="000E6D2F">
              <w:rPr>
                <w:rFonts w:ascii="Times New Roman" w:hAnsi="Times New Roman"/>
                <w:kern w:val="0"/>
                <w:sz w:val="22"/>
              </w:rPr>
              <w:t>跳转至其它</w:t>
            </w:r>
            <w:r w:rsidRPr="000E6D2F">
              <w:rPr>
                <w:rFonts w:ascii="Times New Roman" w:hAnsi="Times New Roman"/>
                <w:kern w:val="0"/>
                <w:sz w:val="22"/>
              </w:rPr>
              <w:t>web</w:t>
            </w:r>
            <w:r w:rsidRPr="000E6D2F">
              <w:rPr>
                <w:rFonts w:ascii="Times New Roman" w:hAnsi="Times New Roman"/>
                <w:kern w:val="0"/>
                <w:sz w:val="22"/>
              </w:rPr>
              <w:t>网站（提供截图证明）；</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6</w:t>
            </w:r>
            <w:r w:rsidRPr="000E6D2F">
              <w:rPr>
                <w:rFonts w:ascii="Times New Roman" w:hAnsi="Times New Roman"/>
                <w:kern w:val="0"/>
                <w:sz w:val="22"/>
              </w:rPr>
              <w:t>、支持自动收集设备</w:t>
            </w:r>
            <w:r w:rsidRPr="000E6D2F">
              <w:rPr>
                <w:rFonts w:ascii="Times New Roman" w:hAnsi="Times New Roman"/>
                <w:kern w:val="0"/>
                <w:sz w:val="22"/>
              </w:rPr>
              <w:t>IP</w:t>
            </w:r>
            <w:r w:rsidRPr="000E6D2F">
              <w:rPr>
                <w:rFonts w:ascii="Times New Roman" w:hAnsi="Times New Roman"/>
                <w:kern w:val="0"/>
                <w:sz w:val="22"/>
              </w:rPr>
              <w:t>、运维协议、端口号、账号、密码、与用户的权限关系，可自动完成授权；</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7</w:t>
            </w:r>
            <w:r w:rsidRPr="000E6D2F">
              <w:rPr>
                <w:rFonts w:ascii="Times New Roman" w:hAnsi="Times New Roman"/>
                <w:kern w:val="0"/>
                <w:sz w:val="22"/>
              </w:rPr>
              <w:t>、支持同时对数据库会话记录图形审计及命令提取，并且实现点击任意一条数据库命令，自动跳转到对应的录像片段</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8</w:t>
            </w:r>
            <w:r w:rsidRPr="000E6D2F">
              <w:rPr>
                <w:rFonts w:ascii="Times New Roman" w:hAnsi="Times New Roman"/>
                <w:kern w:val="0"/>
                <w:sz w:val="22"/>
              </w:rPr>
              <w:t>、支持对重要命令进行审核：运维人员执行命令后，需等到管理员审批通过后才可执行成功。可选择性设置自定义时间内未审批，对命令自动放行。执行命令的运维人员在运维待审批命令时，可选择终止此命令。</w:t>
            </w:r>
          </w:p>
        </w:tc>
      </w:tr>
      <w:tr w:rsidR="007D47DD" w:rsidRPr="000E6D2F" w:rsidTr="008E1E82">
        <w:trPr>
          <w:trHeight w:val="56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59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58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提供产品原厂商设备部署服务，协助招标人配置产品相关策略，服务期内提供</w:t>
            </w:r>
            <w:r w:rsidRPr="000E6D2F">
              <w:rPr>
                <w:rFonts w:ascii="Times New Roman" w:hAnsi="Times New Roman" w:hint="eastAsia"/>
                <w:sz w:val="22"/>
              </w:rPr>
              <w:t>每周</w:t>
            </w:r>
            <w:r w:rsidRPr="000E6D2F">
              <w:rPr>
                <w:rFonts w:ascii="Times New Roman" w:hAnsi="Times New Roman"/>
                <w:sz w:val="22"/>
              </w:rPr>
              <w:t>7</w:t>
            </w:r>
            <w:r w:rsidRPr="000E6D2F">
              <w:rPr>
                <w:rFonts w:ascii="Times New Roman" w:hAnsi="Times New Roman" w:hint="eastAsia"/>
                <w:sz w:val="22"/>
              </w:rPr>
              <w:t>天</w:t>
            </w:r>
            <w:r w:rsidRPr="000E6D2F">
              <w:rPr>
                <w:rFonts w:ascii="Times New Roman" w:hAnsi="Times New Roman"/>
                <w:sz w:val="22"/>
              </w:rPr>
              <w:t>×24</w:t>
            </w:r>
            <w:r w:rsidRPr="000E6D2F">
              <w:rPr>
                <w:rFonts w:ascii="Times New Roman" w:hAnsi="Times New Roman" w:hint="eastAsia"/>
                <w:sz w:val="22"/>
              </w:rPr>
              <w:t>小时</w:t>
            </w:r>
            <w:r w:rsidRPr="000E6D2F">
              <w:rPr>
                <w:rFonts w:ascii="Times New Roman" w:hAnsi="Times New Roman"/>
                <w:kern w:val="0"/>
                <w:sz w:val="22"/>
              </w:rPr>
              <w:t>的免费远程技术支持，</w:t>
            </w:r>
            <w:r w:rsidRPr="000E6D2F">
              <w:rPr>
                <w:rFonts w:ascii="Times New Roman" w:hAnsi="Times New Roman"/>
                <w:kern w:val="0"/>
                <w:sz w:val="22"/>
              </w:rPr>
              <w:t xml:space="preserve"> </w:t>
            </w:r>
            <w:r w:rsidRPr="000E6D2F">
              <w:rPr>
                <w:rFonts w:ascii="Times New Roman" w:hAnsi="Times New Roman"/>
                <w:kern w:val="0"/>
                <w:sz w:val="22"/>
              </w:rPr>
              <w:t>提供热线受理、远程问题处理、故障响应、现场备件更换等电话技术支持服务。</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59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58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年质保，包括系统升级授权、产品保修服务、远程支持服务</w:t>
            </w:r>
          </w:p>
        </w:tc>
      </w:tr>
      <w:tr w:rsidR="007D47DD" w:rsidRPr="000E6D2F" w:rsidTr="008E1E82">
        <w:trPr>
          <w:trHeight w:val="3640"/>
        </w:trPr>
        <w:tc>
          <w:tcPr>
            <w:tcW w:w="440" w:type="dxa"/>
            <w:vMerge w:val="restart"/>
            <w:tcBorders>
              <w:top w:val="nil"/>
              <w:left w:val="single" w:sz="4" w:space="0" w:color="auto"/>
              <w:bottom w:val="single" w:sz="4" w:space="0" w:color="000000"/>
              <w:right w:val="single" w:sz="4" w:space="0" w:color="auto"/>
            </w:tcBorders>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10</w:t>
            </w:r>
          </w:p>
        </w:tc>
        <w:tc>
          <w:tcPr>
            <w:tcW w:w="597"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日志审计</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58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满足国产化要求，采用</w:t>
            </w:r>
            <w:r w:rsidRPr="000E6D2F">
              <w:rPr>
                <w:rFonts w:ascii="Times New Roman" w:hAnsi="Times New Roman"/>
                <w:sz w:val="22"/>
              </w:rPr>
              <w:t>国产化芯片，</w:t>
            </w:r>
            <w:r w:rsidRPr="000E6D2F">
              <w:rPr>
                <w:rFonts w:ascii="Times New Roman" w:hAnsi="Times New Roman"/>
                <w:kern w:val="0"/>
                <w:sz w:val="22"/>
              </w:rPr>
              <w:t>性能参数：</w:t>
            </w:r>
            <w:r w:rsidRPr="000E6D2F">
              <w:rPr>
                <w:rFonts w:ascii="Times New Roman" w:hAnsi="Times New Roman"/>
                <w:kern w:val="0"/>
                <w:sz w:val="22"/>
              </w:rPr>
              <w:t>1U</w:t>
            </w:r>
            <w:r w:rsidRPr="000E6D2F">
              <w:rPr>
                <w:rFonts w:ascii="Times New Roman" w:hAnsi="Times New Roman"/>
                <w:kern w:val="0"/>
                <w:sz w:val="22"/>
              </w:rPr>
              <w:t>、</w:t>
            </w:r>
            <w:r w:rsidRPr="000E6D2F">
              <w:rPr>
                <w:rFonts w:ascii="Times New Roman" w:hAnsi="Times New Roman"/>
                <w:kern w:val="0"/>
                <w:sz w:val="22"/>
              </w:rPr>
              <w:t>2</w:t>
            </w:r>
            <w:r w:rsidRPr="000E6D2F">
              <w:rPr>
                <w:rFonts w:ascii="Times New Roman" w:hAnsi="Times New Roman"/>
                <w:kern w:val="0"/>
                <w:sz w:val="22"/>
              </w:rPr>
              <w:t>个</w:t>
            </w:r>
            <w:r w:rsidRPr="000E6D2F">
              <w:rPr>
                <w:rFonts w:ascii="Times New Roman" w:hAnsi="Times New Roman"/>
                <w:kern w:val="0"/>
                <w:sz w:val="22"/>
              </w:rPr>
              <w:t>GE</w:t>
            </w:r>
            <w:r w:rsidRPr="000E6D2F">
              <w:rPr>
                <w:rFonts w:ascii="Times New Roman" w:hAnsi="Times New Roman"/>
                <w:kern w:val="0"/>
                <w:sz w:val="22"/>
              </w:rPr>
              <w:t>管理口，</w:t>
            </w:r>
            <w:r w:rsidRPr="000E6D2F">
              <w:rPr>
                <w:rFonts w:ascii="Times New Roman" w:hAnsi="Times New Roman"/>
                <w:kern w:val="0"/>
                <w:sz w:val="22"/>
              </w:rPr>
              <w:t>2</w:t>
            </w:r>
            <w:r w:rsidRPr="000E6D2F">
              <w:rPr>
                <w:rFonts w:ascii="Times New Roman" w:hAnsi="Times New Roman"/>
                <w:kern w:val="0"/>
                <w:sz w:val="22"/>
              </w:rPr>
              <w:t>个</w:t>
            </w:r>
            <w:r w:rsidRPr="000E6D2F">
              <w:rPr>
                <w:rFonts w:ascii="Times New Roman" w:hAnsi="Times New Roman"/>
                <w:kern w:val="0"/>
                <w:sz w:val="22"/>
              </w:rPr>
              <w:t>USB</w:t>
            </w:r>
            <w:r w:rsidRPr="000E6D2F">
              <w:rPr>
                <w:rFonts w:ascii="Times New Roman" w:hAnsi="Times New Roman"/>
                <w:kern w:val="0"/>
                <w:sz w:val="22"/>
              </w:rPr>
              <w:t>口，</w:t>
            </w:r>
            <w:r w:rsidRPr="000E6D2F">
              <w:rPr>
                <w:rFonts w:ascii="Times New Roman" w:hAnsi="Times New Roman"/>
                <w:kern w:val="0"/>
                <w:sz w:val="22"/>
              </w:rPr>
              <w:t>1</w:t>
            </w:r>
            <w:r w:rsidRPr="000E6D2F">
              <w:rPr>
                <w:rFonts w:ascii="Times New Roman" w:hAnsi="Times New Roman"/>
                <w:kern w:val="0"/>
                <w:sz w:val="22"/>
              </w:rPr>
              <w:t>个</w:t>
            </w:r>
            <w:r w:rsidRPr="000E6D2F">
              <w:rPr>
                <w:rFonts w:ascii="Times New Roman" w:hAnsi="Times New Roman"/>
                <w:kern w:val="0"/>
                <w:sz w:val="22"/>
              </w:rPr>
              <w:t>RJ45</w:t>
            </w:r>
            <w:r w:rsidRPr="000E6D2F">
              <w:rPr>
                <w:rFonts w:ascii="Times New Roman" w:hAnsi="Times New Roman"/>
                <w:kern w:val="0"/>
                <w:sz w:val="22"/>
              </w:rPr>
              <w:t>串口，支持</w:t>
            </w:r>
            <w:r w:rsidRPr="000E6D2F">
              <w:rPr>
                <w:rFonts w:ascii="Times New Roman" w:hAnsi="Times New Roman"/>
                <w:kern w:val="0"/>
                <w:sz w:val="22"/>
              </w:rPr>
              <w:t>4</w:t>
            </w:r>
            <w:r w:rsidRPr="000E6D2F">
              <w:rPr>
                <w:rFonts w:ascii="Times New Roman" w:hAnsi="Times New Roman"/>
                <w:kern w:val="0"/>
                <w:sz w:val="22"/>
              </w:rPr>
              <w:t>个</w:t>
            </w:r>
            <w:r w:rsidRPr="000E6D2F">
              <w:rPr>
                <w:rFonts w:ascii="Times New Roman" w:hAnsi="Times New Roman"/>
                <w:kern w:val="0"/>
                <w:sz w:val="22"/>
              </w:rPr>
              <w:t>10/100/1000M</w:t>
            </w:r>
            <w:r w:rsidRPr="000E6D2F">
              <w:rPr>
                <w:rFonts w:ascii="Times New Roman" w:hAnsi="Times New Roman"/>
                <w:kern w:val="0"/>
                <w:sz w:val="22"/>
              </w:rPr>
              <w:t>电口，内存：</w:t>
            </w:r>
            <w:r w:rsidRPr="000E6D2F">
              <w:rPr>
                <w:rFonts w:ascii="Times New Roman" w:hAnsi="Times New Roman"/>
                <w:kern w:val="0"/>
                <w:sz w:val="22"/>
              </w:rPr>
              <w:t>32GB</w:t>
            </w:r>
            <w:r w:rsidRPr="000E6D2F">
              <w:rPr>
                <w:rFonts w:ascii="Times New Roman" w:hAnsi="Times New Roman"/>
                <w:kern w:val="0"/>
                <w:sz w:val="22"/>
              </w:rPr>
              <w:t>，</w:t>
            </w:r>
            <w:r w:rsidRPr="000E6D2F">
              <w:rPr>
                <w:rFonts w:ascii="Times New Roman" w:hAnsi="Times New Roman"/>
                <w:kern w:val="0"/>
                <w:sz w:val="22"/>
              </w:rPr>
              <w:t>3</w:t>
            </w:r>
            <w:r w:rsidRPr="000E6D2F">
              <w:rPr>
                <w:rFonts w:ascii="Times New Roman" w:hAnsi="Times New Roman"/>
                <w:kern w:val="0"/>
                <w:sz w:val="22"/>
              </w:rPr>
              <w:t>个接口扩展槽位</w:t>
            </w:r>
            <w:r w:rsidRPr="000E6D2F">
              <w:rPr>
                <w:rFonts w:ascii="Times New Roman" w:hAnsi="Times New Roman"/>
                <w:kern w:val="0"/>
                <w:sz w:val="22"/>
              </w:rPr>
              <w:t>,</w:t>
            </w:r>
            <w:r w:rsidRPr="000E6D2F">
              <w:rPr>
                <w:rFonts w:ascii="Times New Roman" w:hAnsi="Times New Roman"/>
                <w:kern w:val="0"/>
                <w:sz w:val="22"/>
              </w:rPr>
              <w:t>硬盘容量</w:t>
            </w:r>
            <w:r w:rsidRPr="000E6D2F">
              <w:rPr>
                <w:rFonts w:ascii="Times New Roman" w:hAnsi="Times New Roman"/>
                <w:kern w:val="0"/>
                <w:sz w:val="22"/>
              </w:rPr>
              <w:t>8T*2 raid1</w:t>
            </w:r>
            <w:r w:rsidRPr="000E6D2F">
              <w:rPr>
                <w:rFonts w:ascii="Times New Roman" w:hAnsi="Times New Roman"/>
                <w:kern w:val="0"/>
                <w:sz w:val="22"/>
              </w:rPr>
              <w:t>硬盘。系统应支持审计</w:t>
            </w:r>
            <w:r w:rsidRPr="000E6D2F">
              <w:rPr>
                <w:rFonts w:ascii="Times New Roman" w:hAnsi="Times New Roman"/>
                <w:kern w:val="0"/>
                <w:sz w:val="22"/>
              </w:rPr>
              <w:t>300</w:t>
            </w:r>
            <w:r w:rsidRPr="000E6D2F">
              <w:rPr>
                <w:rFonts w:ascii="Times New Roman" w:hAnsi="Times New Roman"/>
                <w:kern w:val="0"/>
                <w:sz w:val="22"/>
              </w:rPr>
              <w:t>个日志源接入、平均不小于</w:t>
            </w:r>
            <w:r w:rsidRPr="000E6D2F">
              <w:rPr>
                <w:rFonts w:ascii="Times New Roman" w:hAnsi="Times New Roman"/>
                <w:kern w:val="0"/>
                <w:sz w:val="22"/>
              </w:rPr>
              <w:t>3000EPS</w:t>
            </w:r>
            <w:r w:rsidRPr="000E6D2F">
              <w:rPr>
                <w:rFonts w:ascii="Times New Roman" w:hAnsi="Times New Roman"/>
                <w:kern w:val="0"/>
                <w:sz w:val="22"/>
              </w:rPr>
              <w:t>，支持内置采集器，不依赖其他设备即可进行日志采集（提供截图证明）、支持网闸、</w:t>
            </w:r>
            <w:r w:rsidRPr="000E6D2F">
              <w:rPr>
                <w:rFonts w:ascii="Times New Roman" w:hAnsi="Times New Roman"/>
                <w:kern w:val="0"/>
                <w:sz w:val="22"/>
              </w:rPr>
              <w:t>NAT</w:t>
            </w:r>
            <w:r w:rsidRPr="000E6D2F">
              <w:rPr>
                <w:rFonts w:ascii="Times New Roman" w:hAnsi="Times New Roman"/>
                <w:kern w:val="0"/>
                <w:sz w:val="22"/>
              </w:rPr>
              <w:t>场景的日志采集。支持短信、声音、邮件、界面提示等多种告警方式。产品应提供原厂质保三年</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、支持</w:t>
            </w:r>
            <w:r w:rsidRPr="000E6D2F">
              <w:rPr>
                <w:rFonts w:ascii="Times New Roman" w:hAnsi="Times New Roman"/>
                <w:kern w:val="0"/>
                <w:sz w:val="22"/>
              </w:rPr>
              <w:t>Syslog</w:t>
            </w:r>
            <w:r w:rsidRPr="000E6D2F">
              <w:rPr>
                <w:rFonts w:ascii="Times New Roman" w:hAnsi="Times New Roman"/>
                <w:kern w:val="0"/>
                <w:sz w:val="22"/>
              </w:rPr>
              <w:t>、</w:t>
            </w:r>
            <w:r w:rsidRPr="000E6D2F">
              <w:rPr>
                <w:rFonts w:ascii="Times New Roman" w:hAnsi="Times New Roman"/>
                <w:kern w:val="0"/>
                <w:sz w:val="22"/>
              </w:rPr>
              <w:t>SNMP Trap</w:t>
            </w:r>
            <w:r w:rsidRPr="000E6D2F">
              <w:rPr>
                <w:rFonts w:ascii="Times New Roman" w:hAnsi="Times New Roman"/>
                <w:kern w:val="0"/>
                <w:sz w:val="22"/>
              </w:rPr>
              <w:t>、</w:t>
            </w:r>
            <w:r w:rsidRPr="000E6D2F">
              <w:rPr>
                <w:rFonts w:ascii="Times New Roman" w:hAnsi="Times New Roman"/>
                <w:kern w:val="0"/>
                <w:sz w:val="22"/>
              </w:rPr>
              <w:t>HTTP</w:t>
            </w:r>
            <w:r w:rsidRPr="000E6D2F">
              <w:rPr>
                <w:rFonts w:ascii="Times New Roman" w:hAnsi="Times New Roman"/>
                <w:kern w:val="0"/>
                <w:sz w:val="22"/>
              </w:rPr>
              <w:t>、</w:t>
            </w:r>
            <w:r w:rsidRPr="000E6D2F">
              <w:rPr>
                <w:rFonts w:ascii="Times New Roman" w:hAnsi="Times New Roman"/>
                <w:kern w:val="0"/>
                <w:sz w:val="22"/>
              </w:rPr>
              <w:t>ODBC/JDBC</w:t>
            </w:r>
            <w:r w:rsidRPr="000E6D2F">
              <w:rPr>
                <w:rFonts w:ascii="Times New Roman" w:hAnsi="Times New Roman"/>
                <w:kern w:val="0"/>
                <w:sz w:val="22"/>
              </w:rPr>
              <w:t>、</w:t>
            </w:r>
            <w:r w:rsidRPr="000E6D2F">
              <w:rPr>
                <w:rFonts w:ascii="Times New Roman" w:hAnsi="Times New Roman"/>
                <w:kern w:val="0"/>
                <w:sz w:val="22"/>
              </w:rPr>
              <w:t>WMI</w:t>
            </w:r>
            <w:r w:rsidRPr="000E6D2F">
              <w:rPr>
                <w:rFonts w:ascii="Times New Roman" w:hAnsi="Times New Roman"/>
                <w:kern w:val="0"/>
                <w:sz w:val="22"/>
              </w:rPr>
              <w:t>、</w:t>
            </w:r>
            <w:r w:rsidRPr="000E6D2F">
              <w:rPr>
                <w:rFonts w:ascii="Times New Roman" w:hAnsi="Times New Roman"/>
                <w:kern w:val="0"/>
                <w:sz w:val="22"/>
              </w:rPr>
              <w:t>FTP</w:t>
            </w:r>
            <w:r w:rsidRPr="000E6D2F">
              <w:rPr>
                <w:rFonts w:ascii="Times New Roman" w:hAnsi="Times New Roman"/>
                <w:kern w:val="0"/>
                <w:sz w:val="22"/>
              </w:rPr>
              <w:t>、</w:t>
            </w:r>
            <w:r w:rsidRPr="000E6D2F">
              <w:rPr>
                <w:rFonts w:ascii="Times New Roman" w:hAnsi="Times New Roman"/>
                <w:kern w:val="0"/>
                <w:sz w:val="22"/>
              </w:rPr>
              <w:t>SFTP</w:t>
            </w:r>
            <w:r w:rsidRPr="000E6D2F">
              <w:rPr>
                <w:rFonts w:ascii="Times New Roman" w:hAnsi="Times New Roman"/>
                <w:kern w:val="0"/>
                <w:sz w:val="22"/>
              </w:rPr>
              <w:t>协议日志收集；</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、支持目前主流的网络安全设备、交换设备、路由设备、操作系统、应用系统等；</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、内置</w:t>
            </w:r>
            <w:r w:rsidRPr="000E6D2F">
              <w:rPr>
                <w:rFonts w:ascii="Times New Roman" w:hAnsi="Times New Roman"/>
                <w:kern w:val="0"/>
                <w:sz w:val="22"/>
              </w:rPr>
              <w:t>5000+</w:t>
            </w:r>
            <w:r w:rsidRPr="000E6D2F">
              <w:rPr>
                <w:rFonts w:ascii="Times New Roman" w:hAnsi="Times New Roman"/>
                <w:kern w:val="0"/>
                <w:sz w:val="22"/>
              </w:rPr>
              <w:t>解析规则，支持对收集的</w:t>
            </w:r>
            <w:r w:rsidRPr="000E6D2F">
              <w:rPr>
                <w:rFonts w:ascii="Times New Roman" w:hAnsi="Times New Roman"/>
                <w:kern w:val="0"/>
                <w:sz w:val="22"/>
              </w:rPr>
              <w:t>5000+</w:t>
            </w:r>
            <w:r w:rsidRPr="000E6D2F">
              <w:rPr>
                <w:rFonts w:ascii="Times New Roman" w:hAnsi="Times New Roman"/>
                <w:kern w:val="0"/>
                <w:sz w:val="22"/>
              </w:rPr>
              <w:t>设备类型日志进行解析（标准化、归一化），解析维度多达</w:t>
            </w:r>
            <w:r w:rsidRPr="000E6D2F">
              <w:rPr>
                <w:rFonts w:ascii="Times New Roman" w:hAnsi="Times New Roman"/>
                <w:kern w:val="0"/>
                <w:sz w:val="22"/>
              </w:rPr>
              <w:t>200+</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4</w:t>
            </w:r>
            <w:r w:rsidRPr="000E6D2F">
              <w:rPr>
                <w:rFonts w:ascii="Times New Roman" w:hAnsi="Times New Roman"/>
                <w:kern w:val="0"/>
                <w:sz w:val="22"/>
              </w:rPr>
              <w:t>、对日志样例可进行划词辅助解析，一键生成正则表达式</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5</w:t>
            </w:r>
            <w:r w:rsidRPr="000E6D2F">
              <w:rPr>
                <w:rFonts w:ascii="Times New Roman" w:hAnsi="Times New Roman"/>
                <w:kern w:val="0"/>
                <w:sz w:val="22"/>
              </w:rPr>
              <w:t>、支持关联规则性能以界面列表形式显示，可了解触发次数、最近一周监控状态等信息；</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6</w:t>
            </w:r>
            <w:r w:rsidRPr="000E6D2F">
              <w:rPr>
                <w:rFonts w:ascii="Times New Roman" w:hAnsi="Times New Roman"/>
                <w:kern w:val="0"/>
                <w:sz w:val="22"/>
              </w:rPr>
              <w:t>、支持按日期、时间、设备类型、日志类型、日志来源、威胁值、源地址、目的地址、事件类型、时间范围、操作对象、技术方式、技术动作、技术效果、攻击类型、地理城市等参数进行过滤查询；</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7</w:t>
            </w:r>
            <w:r w:rsidRPr="000E6D2F">
              <w:rPr>
                <w:rFonts w:ascii="Times New Roman" w:hAnsi="Times New Roman"/>
                <w:kern w:val="0"/>
                <w:sz w:val="22"/>
              </w:rPr>
              <w:t>、支持硬盘空间阈值告警，当硬盘使用率达到设定的阈值时可产生并外发告警；资产性能监控异常告警，对于监控的资产系统资源进行监测当指定指标使用率达到设定的阈值时可产生并外发告警；资产状态监控，当资产处于不活跃状态时可产生并外发告警；</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8</w:t>
            </w:r>
            <w:r w:rsidRPr="000E6D2F">
              <w:rPr>
                <w:rFonts w:ascii="Times New Roman" w:hAnsi="Times New Roman"/>
                <w:kern w:val="0"/>
                <w:sz w:val="22"/>
              </w:rPr>
              <w:t>、内置综合性自动化审计报告，支持用户自定义报表，内置完善的等级保护合规报表，内置合规性报表</w:t>
            </w:r>
            <w:r w:rsidRPr="000E6D2F">
              <w:rPr>
                <w:rFonts w:ascii="Times New Roman" w:hAnsi="Times New Roman"/>
                <w:kern w:val="0"/>
                <w:sz w:val="22"/>
              </w:rPr>
              <w:t>1000+</w:t>
            </w:r>
            <w:r w:rsidRPr="000E6D2F">
              <w:rPr>
                <w:rFonts w:ascii="Times New Roman" w:hAnsi="Times New Roman"/>
                <w:kern w:val="0"/>
                <w:sz w:val="22"/>
              </w:rPr>
              <w:t>种</w:t>
            </w:r>
          </w:p>
        </w:tc>
      </w:tr>
      <w:tr w:rsidR="007D47DD" w:rsidRPr="000E6D2F" w:rsidTr="008E1E82">
        <w:trPr>
          <w:trHeight w:val="56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59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58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提供产品原厂商设备部署服务，协助招标人配置产品相关策略，服务期内提供</w:t>
            </w:r>
            <w:r w:rsidRPr="000E6D2F">
              <w:rPr>
                <w:rFonts w:ascii="Times New Roman" w:hAnsi="Times New Roman" w:hint="eastAsia"/>
                <w:sz w:val="22"/>
              </w:rPr>
              <w:t>每周</w:t>
            </w:r>
            <w:r w:rsidRPr="000E6D2F">
              <w:rPr>
                <w:rFonts w:ascii="Times New Roman" w:hAnsi="Times New Roman"/>
                <w:sz w:val="22"/>
              </w:rPr>
              <w:t>7</w:t>
            </w:r>
            <w:r w:rsidRPr="000E6D2F">
              <w:rPr>
                <w:rFonts w:ascii="Times New Roman" w:hAnsi="Times New Roman" w:hint="eastAsia"/>
                <w:sz w:val="22"/>
              </w:rPr>
              <w:t>天</w:t>
            </w:r>
            <w:r w:rsidRPr="000E6D2F">
              <w:rPr>
                <w:rFonts w:ascii="Times New Roman" w:hAnsi="Times New Roman"/>
                <w:sz w:val="22"/>
              </w:rPr>
              <w:t>×24</w:t>
            </w:r>
            <w:r w:rsidRPr="000E6D2F">
              <w:rPr>
                <w:rFonts w:ascii="Times New Roman" w:hAnsi="Times New Roman" w:hint="eastAsia"/>
                <w:sz w:val="22"/>
              </w:rPr>
              <w:t>小时</w:t>
            </w:r>
            <w:r w:rsidRPr="000E6D2F">
              <w:rPr>
                <w:rFonts w:ascii="Times New Roman" w:hAnsi="Times New Roman"/>
                <w:kern w:val="0"/>
                <w:sz w:val="22"/>
              </w:rPr>
              <w:t>的免费远程技术支持，</w:t>
            </w:r>
            <w:r w:rsidRPr="000E6D2F">
              <w:rPr>
                <w:rFonts w:ascii="Times New Roman" w:hAnsi="Times New Roman"/>
                <w:kern w:val="0"/>
                <w:sz w:val="22"/>
              </w:rPr>
              <w:t xml:space="preserve"> </w:t>
            </w:r>
            <w:r w:rsidRPr="000E6D2F">
              <w:rPr>
                <w:rFonts w:ascii="Times New Roman" w:hAnsi="Times New Roman"/>
                <w:kern w:val="0"/>
                <w:sz w:val="22"/>
              </w:rPr>
              <w:t>提供热线受理、远程问题处理、故障响应、现场备件更换等电话技术支持服务。</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59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58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年质保，包括系统升级授权、产品保修服务、远程支持服务</w:t>
            </w:r>
          </w:p>
        </w:tc>
      </w:tr>
      <w:tr w:rsidR="007D47DD" w:rsidRPr="000E6D2F" w:rsidTr="008E1E82">
        <w:trPr>
          <w:trHeight w:val="612"/>
        </w:trPr>
        <w:tc>
          <w:tcPr>
            <w:tcW w:w="440" w:type="dxa"/>
            <w:vMerge w:val="restart"/>
            <w:tcBorders>
              <w:top w:val="nil"/>
              <w:left w:val="single" w:sz="4" w:space="0" w:color="auto"/>
              <w:bottom w:val="single" w:sz="4" w:space="0" w:color="000000"/>
              <w:right w:val="single" w:sz="4" w:space="0" w:color="auto"/>
            </w:tcBorders>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11</w:t>
            </w:r>
          </w:p>
        </w:tc>
        <w:tc>
          <w:tcPr>
            <w:tcW w:w="597"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数据库审计</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58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性能参数：标准机架设备，硬盘容量：</w:t>
            </w:r>
            <w:r w:rsidRPr="000E6D2F">
              <w:rPr>
                <w:rFonts w:ascii="Times New Roman" w:hAnsi="Times New Roman"/>
                <w:kern w:val="0"/>
                <w:sz w:val="22"/>
              </w:rPr>
              <w:t>8T*2</w:t>
            </w:r>
            <w:r w:rsidRPr="000E6D2F">
              <w:rPr>
                <w:rFonts w:ascii="Times New Roman" w:hAnsi="Times New Roman"/>
                <w:kern w:val="0"/>
                <w:sz w:val="22"/>
              </w:rPr>
              <w:t>（</w:t>
            </w:r>
            <w:r w:rsidRPr="000E6D2F">
              <w:rPr>
                <w:rFonts w:ascii="Times New Roman" w:hAnsi="Times New Roman"/>
                <w:kern w:val="0"/>
                <w:sz w:val="22"/>
              </w:rPr>
              <w:t>RAID1</w:t>
            </w:r>
            <w:r w:rsidRPr="000E6D2F">
              <w:rPr>
                <w:rFonts w:ascii="Times New Roman" w:hAnsi="Times New Roman"/>
                <w:kern w:val="0"/>
                <w:sz w:val="22"/>
              </w:rPr>
              <w:t>）存储空间；电源：双电源，接口：</w:t>
            </w:r>
            <w:r w:rsidRPr="000E6D2F">
              <w:rPr>
                <w:rFonts w:ascii="Times New Roman" w:hAnsi="Times New Roman"/>
                <w:kern w:val="0"/>
                <w:sz w:val="22"/>
              </w:rPr>
              <w:t>2</w:t>
            </w:r>
            <w:r w:rsidRPr="000E6D2F">
              <w:rPr>
                <w:rFonts w:ascii="Times New Roman" w:hAnsi="Times New Roman"/>
                <w:kern w:val="0"/>
                <w:sz w:val="22"/>
              </w:rPr>
              <w:t>个</w:t>
            </w:r>
            <w:r w:rsidRPr="000E6D2F">
              <w:rPr>
                <w:rFonts w:ascii="Times New Roman" w:hAnsi="Times New Roman"/>
                <w:kern w:val="0"/>
                <w:sz w:val="22"/>
              </w:rPr>
              <w:t>10/100/1000BASE-TX</w:t>
            </w:r>
            <w:r w:rsidRPr="000E6D2F">
              <w:rPr>
                <w:rFonts w:ascii="Times New Roman" w:hAnsi="Times New Roman"/>
                <w:kern w:val="0"/>
                <w:sz w:val="22"/>
              </w:rPr>
              <w:t>管理口，</w:t>
            </w:r>
            <w:r w:rsidRPr="000E6D2F">
              <w:rPr>
                <w:rFonts w:ascii="Times New Roman" w:hAnsi="Times New Roman"/>
                <w:kern w:val="0"/>
                <w:sz w:val="22"/>
              </w:rPr>
              <w:t>6</w:t>
            </w:r>
            <w:r w:rsidRPr="000E6D2F">
              <w:rPr>
                <w:rFonts w:ascii="Times New Roman" w:hAnsi="Times New Roman"/>
                <w:kern w:val="0"/>
                <w:sz w:val="22"/>
              </w:rPr>
              <w:t>个电口，</w:t>
            </w:r>
            <w:r w:rsidRPr="000E6D2F">
              <w:rPr>
                <w:rFonts w:ascii="Times New Roman" w:hAnsi="Times New Roman"/>
                <w:kern w:val="0"/>
                <w:sz w:val="22"/>
              </w:rPr>
              <w:t>4</w:t>
            </w:r>
            <w:r w:rsidRPr="000E6D2F">
              <w:rPr>
                <w:rFonts w:ascii="Times New Roman" w:hAnsi="Times New Roman"/>
                <w:kern w:val="0"/>
                <w:sz w:val="22"/>
              </w:rPr>
              <w:t>个光口，</w:t>
            </w:r>
            <w:r w:rsidRPr="000E6D2F">
              <w:rPr>
                <w:rFonts w:ascii="Times New Roman" w:hAnsi="Times New Roman"/>
                <w:kern w:val="0"/>
                <w:sz w:val="22"/>
              </w:rPr>
              <w:t>2</w:t>
            </w:r>
            <w:r w:rsidRPr="000E6D2F">
              <w:rPr>
                <w:rFonts w:ascii="Times New Roman" w:hAnsi="Times New Roman"/>
                <w:kern w:val="0"/>
                <w:sz w:val="22"/>
              </w:rPr>
              <w:t>个多模模块，吞吐率</w:t>
            </w:r>
            <w:r w:rsidRPr="000E6D2F">
              <w:rPr>
                <w:rFonts w:ascii="Times New Roman" w:hAnsi="Times New Roman"/>
                <w:kern w:val="0"/>
                <w:sz w:val="22"/>
              </w:rPr>
              <w:t>2000Mbps</w:t>
            </w:r>
            <w:r w:rsidRPr="000E6D2F">
              <w:rPr>
                <w:rFonts w:ascii="Times New Roman" w:hAnsi="Times New Roman"/>
                <w:kern w:val="0"/>
                <w:sz w:val="22"/>
              </w:rPr>
              <w:t>，记录事件</w:t>
            </w:r>
            <w:r w:rsidRPr="000E6D2F">
              <w:rPr>
                <w:rFonts w:ascii="Times New Roman" w:hAnsi="Times New Roman"/>
                <w:kern w:val="0"/>
                <w:sz w:val="22"/>
              </w:rPr>
              <w:t>40000</w:t>
            </w:r>
            <w:r w:rsidRPr="000E6D2F">
              <w:rPr>
                <w:rFonts w:ascii="Times New Roman" w:hAnsi="Times New Roman"/>
                <w:kern w:val="0"/>
                <w:sz w:val="22"/>
              </w:rPr>
              <w:t>条</w:t>
            </w:r>
            <w:r w:rsidRPr="000E6D2F">
              <w:rPr>
                <w:rFonts w:ascii="Times New Roman" w:hAnsi="Times New Roman"/>
                <w:kern w:val="0"/>
                <w:sz w:val="22"/>
              </w:rPr>
              <w:t>/</w:t>
            </w:r>
            <w:r w:rsidRPr="000E6D2F">
              <w:rPr>
                <w:rFonts w:ascii="Times New Roman" w:hAnsi="Times New Roman"/>
                <w:kern w:val="0"/>
                <w:sz w:val="22"/>
              </w:rPr>
              <w:t>秒，总记录事件</w:t>
            </w:r>
            <w:r w:rsidRPr="000E6D2F">
              <w:rPr>
                <w:rFonts w:ascii="Times New Roman" w:hAnsi="Times New Roman"/>
                <w:kern w:val="0"/>
                <w:sz w:val="22"/>
              </w:rPr>
              <w:t>350</w:t>
            </w:r>
            <w:r w:rsidRPr="000E6D2F">
              <w:rPr>
                <w:rFonts w:ascii="Times New Roman" w:hAnsi="Times New Roman"/>
                <w:kern w:val="0"/>
                <w:sz w:val="22"/>
              </w:rPr>
              <w:t>亿条；三年的</w:t>
            </w:r>
            <w:r w:rsidRPr="000E6D2F">
              <w:rPr>
                <w:rFonts w:ascii="Times New Roman" w:hAnsi="Times New Roman"/>
                <w:kern w:val="0"/>
                <w:sz w:val="22"/>
              </w:rPr>
              <w:t>URL</w:t>
            </w:r>
            <w:r w:rsidRPr="000E6D2F">
              <w:rPr>
                <w:rFonts w:ascii="Times New Roman" w:hAnsi="Times New Roman"/>
                <w:kern w:val="0"/>
                <w:sz w:val="22"/>
              </w:rPr>
              <w:t>库、攻击库和应用识别库；</w:t>
            </w:r>
            <w:r w:rsidRPr="000E6D2F">
              <w:rPr>
                <w:rFonts w:ascii="Times New Roman" w:hAnsi="Times New Roman"/>
                <w:kern w:val="0"/>
                <w:sz w:val="22"/>
              </w:rPr>
              <w:t>3</w:t>
            </w:r>
            <w:r w:rsidRPr="000E6D2F">
              <w:rPr>
                <w:rFonts w:ascii="Times New Roman" w:hAnsi="Times New Roman"/>
                <w:kern w:val="0"/>
                <w:sz w:val="22"/>
              </w:rPr>
              <w:t>年服务。采用国产操作系统，并采用国产硬件架构</w:t>
            </w:r>
          </w:p>
          <w:p w:rsidR="007D47DD" w:rsidRPr="000E6D2F" w:rsidRDefault="007D47DD" w:rsidP="007D47DD">
            <w:pPr>
              <w:numPr>
                <w:ilvl w:val="0"/>
                <w:numId w:val="46"/>
              </w:numPr>
              <w:rPr>
                <w:rFonts w:ascii="Times New Roman" w:hAnsi="Times New Roman"/>
                <w:kern w:val="0"/>
                <w:sz w:val="22"/>
              </w:rPr>
            </w:pPr>
            <w:r w:rsidRPr="000E6D2F">
              <w:rPr>
                <w:rFonts w:ascii="Times New Roman" w:hAnsi="Times New Roman"/>
                <w:kern w:val="0"/>
                <w:sz w:val="22"/>
              </w:rPr>
              <w:t>支持分布式部署，管理中心可实现统一配置、一键批量升级所有节点、统一查询；</w:t>
            </w:r>
          </w:p>
          <w:p w:rsidR="007D47DD" w:rsidRPr="000E6D2F" w:rsidRDefault="007D47DD" w:rsidP="007D47DD">
            <w:pPr>
              <w:numPr>
                <w:ilvl w:val="0"/>
                <w:numId w:val="46"/>
              </w:numPr>
              <w:rPr>
                <w:rFonts w:ascii="Times New Roman" w:hAnsi="Times New Roman"/>
                <w:kern w:val="0"/>
                <w:sz w:val="22"/>
              </w:rPr>
            </w:pPr>
            <w:r w:rsidRPr="000E6D2F">
              <w:rPr>
                <w:rFonts w:ascii="Times New Roman" w:hAnsi="Times New Roman"/>
                <w:kern w:val="0"/>
                <w:sz w:val="22"/>
              </w:rPr>
              <w:t>支持达梦（</w:t>
            </w:r>
            <w:r w:rsidRPr="000E6D2F">
              <w:rPr>
                <w:rFonts w:ascii="Times New Roman" w:hAnsi="Times New Roman"/>
                <w:kern w:val="0"/>
                <w:sz w:val="22"/>
              </w:rPr>
              <w:t>DM8</w:t>
            </w:r>
            <w:r w:rsidRPr="000E6D2F">
              <w:rPr>
                <w:rFonts w:ascii="Times New Roman" w:hAnsi="Times New Roman"/>
                <w:kern w:val="0"/>
                <w:sz w:val="22"/>
              </w:rPr>
              <w:t>及其他版本）、南大通用</w:t>
            </w:r>
            <w:r w:rsidRPr="000E6D2F">
              <w:rPr>
                <w:rFonts w:ascii="Times New Roman" w:hAnsi="Times New Roman"/>
                <w:kern w:val="0"/>
                <w:sz w:val="22"/>
              </w:rPr>
              <w:t>(GBase</w:t>
            </w:r>
            <w:r w:rsidRPr="000E6D2F">
              <w:rPr>
                <w:rFonts w:ascii="Times New Roman" w:hAnsi="Times New Roman"/>
                <w:kern w:val="0"/>
                <w:sz w:val="22"/>
              </w:rPr>
              <w:t>）、高斯（</w:t>
            </w:r>
            <w:r w:rsidRPr="000E6D2F">
              <w:rPr>
                <w:rFonts w:ascii="Times New Roman" w:hAnsi="Times New Roman"/>
                <w:kern w:val="0"/>
                <w:sz w:val="22"/>
              </w:rPr>
              <w:t>GaussDB</w:t>
            </w:r>
            <w:r w:rsidRPr="000E6D2F">
              <w:rPr>
                <w:rFonts w:ascii="Times New Roman" w:hAnsi="Times New Roman"/>
                <w:kern w:val="0"/>
                <w:sz w:val="22"/>
              </w:rPr>
              <w:t>）、人大金仓（</w:t>
            </w:r>
            <w:r w:rsidRPr="000E6D2F">
              <w:rPr>
                <w:rFonts w:ascii="Times New Roman" w:hAnsi="Times New Roman"/>
                <w:kern w:val="0"/>
                <w:sz w:val="22"/>
              </w:rPr>
              <w:t>KingbaseV8</w:t>
            </w:r>
            <w:r w:rsidRPr="000E6D2F">
              <w:rPr>
                <w:rFonts w:ascii="Times New Roman" w:hAnsi="Times New Roman"/>
                <w:kern w:val="0"/>
                <w:sz w:val="22"/>
              </w:rPr>
              <w:t>、</w:t>
            </w:r>
            <w:r w:rsidRPr="000E6D2F">
              <w:rPr>
                <w:rFonts w:ascii="Times New Roman" w:hAnsi="Times New Roman"/>
                <w:kern w:val="0"/>
                <w:sz w:val="22"/>
              </w:rPr>
              <w:t>V7</w:t>
            </w:r>
            <w:r w:rsidRPr="000E6D2F">
              <w:rPr>
                <w:rFonts w:ascii="Times New Roman" w:hAnsi="Times New Roman"/>
                <w:kern w:val="0"/>
                <w:sz w:val="22"/>
              </w:rPr>
              <w:t>及其他版本）、</w:t>
            </w:r>
            <w:r w:rsidRPr="000E6D2F">
              <w:rPr>
                <w:rFonts w:ascii="Times New Roman" w:hAnsi="Times New Roman"/>
                <w:kern w:val="0"/>
                <w:sz w:val="22"/>
              </w:rPr>
              <w:t>K-DB</w:t>
            </w:r>
            <w:r w:rsidRPr="000E6D2F">
              <w:rPr>
                <w:rFonts w:ascii="Times New Roman" w:hAnsi="Times New Roman"/>
                <w:kern w:val="0"/>
                <w:sz w:val="22"/>
              </w:rPr>
              <w:t>、神舟通用（</w:t>
            </w:r>
            <w:r w:rsidRPr="000E6D2F">
              <w:rPr>
                <w:rFonts w:ascii="Times New Roman" w:hAnsi="Times New Roman"/>
                <w:kern w:val="0"/>
                <w:sz w:val="22"/>
              </w:rPr>
              <w:t>Oscar</w:t>
            </w:r>
            <w:r w:rsidRPr="000E6D2F">
              <w:rPr>
                <w:rFonts w:ascii="Times New Roman" w:hAnsi="Times New Roman"/>
                <w:kern w:val="0"/>
                <w:sz w:val="22"/>
              </w:rPr>
              <w:t>）、</w:t>
            </w:r>
            <w:r w:rsidRPr="000E6D2F">
              <w:rPr>
                <w:rFonts w:ascii="Times New Roman" w:hAnsi="Times New Roman"/>
                <w:kern w:val="0"/>
                <w:sz w:val="22"/>
              </w:rPr>
              <w:t>OceanBase</w:t>
            </w:r>
            <w:r w:rsidRPr="000E6D2F">
              <w:rPr>
                <w:rFonts w:ascii="Times New Roman" w:hAnsi="Times New Roman"/>
                <w:kern w:val="0"/>
                <w:sz w:val="22"/>
              </w:rPr>
              <w:t>、瀚高（</w:t>
            </w:r>
            <w:r w:rsidRPr="000E6D2F">
              <w:rPr>
                <w:rFonts w:ascii="Times New Roman" w:hAnsi="Times New Roman"/>
                <w:kern w:val="0"/>
                <w:sz w:val="22"/>
              </w:rPr>
              <w:t>HighGo DB)</w:t>
            </w:r>
            <w:r w:rsidRPr="000E6D2F">
              <w:rPr>
                <w:rFonts w:ascii="Times New Roman" w:hAnsi="Times New Roman"/>
                <w:kern w:val="0"/>
                <w:sz w:val="22"/>
              </w:rPr>
              <w:t>等国产数据库的审计；</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支持</w:t>
            </w:r>
            <w:r w:rsidRPr="000E6D2F">
              <w:rPr>
                <w:rFonts w:ascii="Times New Roman" w:hAnsi="Times New Roman"/>
                <w:kern w:val="0"/>
                <w:sz w:val="22"/>
              </w:rPr>
              <w:t>HTML</w:t>
            </w:r>
            <w:r w:rsidRPr="000E6D2F">
              <w:rPr>
                <w:rFonts w:ascii="Times New Roman" w:hAnsi="Times New Roman"/>
                <w:kern w:val="0"/>
                <w:sz w:val="22"/>
              </w:rPr>
              <w:t>、</w:t>
            </w:r>
            <w:r w:rsidRPr="000E6D2F">
              <w:rPr>
                <w:rFonts w:ascii="Times New Roman" w:hAnsi="Times New Roman"/>
                <w:kern w:val="0"/>
                <w:sz w:val="22"/>
              </w:rPr>
              <w:t>PDF</w:t>
            </w:r>
            <w:r w:rsidRPr="000E6D2F">
              <w:rPr>
                <w:rFonts w:ascii="Times New Roman" w:hAnsi="Times New Roman"/>
                <w:kern w:val="0"/>
                <w:sz w:val="22"/>
              </w:rPr>
              <w:t>、</w:t>
            </w:r>
            <w:r w:rsidRPr="000E6D2F">
              <w:rPr>
                <w:rFonts w:ascii="Times New Roman" w:hAnsi="Times New Roman"/>
                <w:kern w:val="0"/>
                <w:sz w:val="22"/>
              </w:rPr>
              <w:t>PNG</w:t>
            </w:r>
            <w:r w:rsidRPr="000E6D2F">
              <w:rPr>
                <w:rFonts w:ascii="Times New Roman" w:hAnsi="Times New Roman"/>
                <w:kern w:val="0"/>
                <w:sz w:val="22"/>
              </w:rPr>
              <w:t>、</w:t>
            </w:r>
            <w:r w:rsidRPr="000E6D2F">
              <w:rPr>
                <w:rFonts w:ascii="Times New Roman" w:hAnsi="Times New Roman"/>
                <w:kern w:val="0"/>
                <w:sz w:val="22"/>
              </w:rPr>
              <w:t>WORD</w:t>
            </w:r>
            <w:r w:rsidRPr="000E6D2F">
              <w:rPr>
                <w:rFonts w:ascii="Times New Roman" w:hAnsi="Times New Roman"/>
                <w:kern w:val="0"/>
                <w:sz w:val="22"/>
              </w:rPr>
              <w:t>、</w:t>
            </w:r>
            <w:r w:rsidRPr="000E6D2F">
              <w:rPr>
                <w:rFonts w:ascii="Times New Roman" w:hAnsi="Times New Roman"/>
                <w:kern w:val="0"/>
                <w:sz w:val="22"/>
              </w:rPr>
              <w:t>EXCEL</w:t>
            </w:r>
            <w:r w:rsidRPr="000E6D2F">
              <w:rPr>
                <w:rFonts w:ascii="Times New Roman" w:hAnsi="Times New Roman"/>
                <w:kern w:val="0"/>
                <w:sz w:val="22"/>
              </w:rPr>
              <w:t>、</w:t>
            </w:r>
            <w:r w:rsidRPr="000E6D2F">
              <w:rPr>
                <w:rFonts w:ascii="Times New Roman" w:hAnsi="Times New Roman"/>
                <w:kern w:val="0"/>
                <w:sz w:val="22"/>
              </w:rPr>
              <w:t>CSV</w:t>
            </w:r>
            <w:r w:rsidRPr="000E6D2F">
              <w:rPr>
                <w:rFonts w:ascii="Times New Roman" w:hAnsi="Times New Roman"/>
                <w:kern w:val="0"/>
                <w:sz w:val="22"/>
              </w:rPr>
              <w:t>等格式的报表导出</w:t>
            </w:r>
          </w:p>
        </w:tc>
      </w:tr>
      <w:tr w:rsidR="007D47DD" w:rsidRPr="000E6D2F" w:rsidTr="008E1E82">
        <w:trPr>
          <w:trHeight w:val="84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59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58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sz w:val="22"/>
              </w:rPr>
            </w:pPr>
            <w:r w:rsidRPr="000E6D2F">
              <w:rPr>
                <w:rFonts w:ascii="Times New Roman" w:hAnsi="Times New Roman"/>
                <w:sz w:val="22"/>
              </w:rPr>
              <w:t>1</w:t>
            </w:r>
            <w:r w:rsidRPr="000E6D2F">
              <w:rPr>
                <w:rFonts w:ascii="Times New Roman" w:hAnsi="Times New Roman"/>
                <w:sz w:val="22"/>
              </w:rPr>
              <w:t>、在质保期内，按照合同要求提供技术支持服务，保障本项目系统的正常稳定运行；包含设备上架、通电、策略配置、资产录入等内容，通过现场、远程、客户服务热线等形式对现场技术问题予以回应，并在最短的时间内解决问题；</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sz w:val="22"/>
              </w:rPr>
              <w:t>2</w:t>
            </w:r>
            <w:r w:rsidRPr="000E6D2F">
              <w:rPr>
                <w:rFonts w:ascii="Times New Roman" w:hAnsi="Times New Roman"/>
                <w:sz w:val="22"/>
              </w:rPr>
              <w:t>、在产品质保期内提供升级更新服务和设备保修服务，并以灵活的服务方式保证更新的需求。升级与更新服务包括：软件的最新版本升级更新、内置策略库的升级更新等。</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597"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58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年质保，包括系统升级授权、产品保修服务、远程支持服务</w:t>
            </w:r>
          </w:p>
        </w:tc>
      </w:tr>
      <w:tr w:rsidR="007D47DD" w:rsidRPr="000E6D2F" w:rsidTr="008E1E82">
        <w:trPr>
          <w:trHeight w:val="3109"/>
        </w:trPr>
        <w:tc>
          <w:tcPr>
            <w:tcW w:w="440" w:type="dxa"/>
            <w:vMerge w:val="restart"/>
            <w:tcBorders>
              <w:top w:val="nil"/>
              <w:left w:val="single" w:sz="4" w:space="0" w:color="auto"/>
              <w:bottom w:val="single" w:sz="4" w:space="0" w:color="000000"/>
              <w:right w:val="single" w:sz="4" w:space="0" w:color="auto"/>
            </w:tcBorders>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12</w:t>
            </w:r>
          </w:p>
        </w:tc>
        <w:tc>
          <w:tcPr>
            <w:tcW w:w="597" w:type="dxa"/>
            <w:vMerge w:val="restart"/>
            <w:tcBorders>
              <w:top w:val="nil"/>
              <w:left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漏洞扫描</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58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硬件参数：</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w:t>
            </w:r>
            <w:r w:rsidRPr="000E6D2F">
              <w:rPr>
                <w:rFonts w:ascii="Times New Roman" w:hAnsi="Times New Roman"/>
                <w:kern w:val="0"/>
                <w:sz w:val="22"/>
              </w:rPr>
              <w:t>1U</w:t>
            </w:r>
            <w:r w:rsidRPr="000E6D2F">
              <w:rPr>
                <w:rFonts w:ascii="Times New Roman" w:hAnsi="Times New Roman"/>
                <w:kern w:val="0"/>
                <w:sz w:val="22"/>
              </w:rPr>
              <w:t>、</w:t>
            </w:r>
            <w:r w:rsidRPr="000E6D2F">
              <w:rPr>
                <w:rFonts w:ascii="Times New Roman" w:hAnsi="Times New Roman"/>
                <w:kern w:val="0"/>
                <w:sz w:val="22"/>
              </w:rPr>
              <w:t>1</w:t>
            </w:r>
            <w:r w:rsidRPr="000E6D2F">
              <w:rPr>
                <w:rFonts w:ascii="Times New Roman" w:hAnsi="Times New Roman"/>
                <w:kern w:val="0"/>
                <w:sz w:val="22"/>
              </w:rPr>
              <w:t>个</w:t>
            </w:r>
            <w:r w:rsidRPr="000E6D2F">
              <w:rPr>
                <w:rFonts w:ascii="Times New Roman" w:hAnsi="Times New Roman"/>
                <w:kern w:val="0"/>
                <w:sz w:val="22"/>
              </w:rPr>
              <w:t>RJ45</w:t>
            </w:r>
            <w:r w:rsidRPr="000E6D2F">
              <w:rPr>
                <w:rFonts w:ascii="Times New Roman" w:hAnsi="Times New Roman"/>
                <w:kern w:val="0"/>
                <w:sz w:val="22"/>
              </w:rPr>
              <w:t>串口，</w:t>
            </w:r>
            <w:r w:rsidRPr="000E6D2F">
              <w:rPr>
                <w:rFonts w:ascii="Times New Roman" w:hAnsi="Times New Roman"/>
                <w:kern w:val="0"/>
                <w:sz w:val="22"/>
              </w:rPr>
              <w:t>1</w:t>
            </w:r>
            <w:r w:rsidRPr="000E6D2F">
              <w:rPr>
                <w:rFonts w:ascii="Times New Roman" w:hAnsi="Times New Roman"/>
                <w:kern w:val="0"/>
                <w:sz w:val="22"/>
              </w:rPr>
              <w:t>个</w:t>
            </w:r>
            <w:r w:rsidRPr="000E6D2F">
              <w:rPr>
                <w:rFonts w:ascii="Times New Roman" w:hAnsi="Times New Roman"/>
                <w:kern w:val="0"/>
                <w:sz w:val="22"/>
              </w:rPr>
              <w:t>GE</w:t>
            </w:r>
            <w:r w:rsidRPr="000E6D2F">
              <w:rPr>
                <w:rFonts w:ascii="Times New Roman" w:hAnsi="Times New Roman"/>
                <w:kern w:val="0"/>
                <w:sz w:val="22"/>
              </w:rPr>
              <w:t>管理口，</w:t>
            </w:r>
            <w:r w:rsidRPr="000E6D2F">
              <w:rPr>
                <w:rFonts w:ascii="Times New Roman" w:hAnsi="Times New Roman"/>
                <w:kern w:val="0"/>
                <w:sz w:val="22"/>
              </w:rPr>
              <w:t>4</w:t>
            </w:r>
            <w:r w:rsidRPr="000E6D2F">
              <w:rPr>
                <w:rFonts w:ascii="Times New Roman" w:hAnsi="Times New Roman"/>
                <w:kern w:val="0"/>
                <w:sz w:val="22"/>
              </w:rPr>
              <w:t>个</w:t>
            </w:r>
            <w:r w:rsidRPr="000E6D2F">
              <w:rPr>
                <w:rFonts w:ascii="Times New Roman" w:hAnsi="Times New Roman"/>
                <w:kern w:val="0"/>
                <w:sz w:val="22"/>
              </w:rPr>
              <w:t>10M/100M/1000M</w:t>
            </w:r>
            <w:r w:rsidRPr="000E6D2F">
              <w:rPr>
                <w:rFonts w:ascii="Times New Roman" w:hAnsi="Times New Roman"/>
                <w:kern w:val="0"/>
                <w:sz w:val="22"/>
              </w:rPr>
              <w:t>网口扫描口，</w:t>
            </w:r>
            <w:r w:rsidRPr="000E6D2F">
              <w:rPr>
                <w:rFonts w:ascii="Times New Roman" w:hAnsi="Times New Roman"/>
                <w:kern w:val="0"/>
                <w:sz w:val="22"/>
              </w:rPr>
              <w:t>4</w:t>
            </w:r>
            <w:r w:rsidRPr="000E6D2F">
              <w:rPr>
                <w:rFonts w:ascii="Times New Roman" w:hAnsi="Times New Roman"/>
                <w:kern w:val="0"/>
                <w:sz w:val="22"/>
              </w:rPr>
              <w:t>个千兆光口，采用</w:t>
            </w:r>
            <w:r w:rsidRPr="000E6D2F">
              <w:rPr>
                <w:rFonts w:ascii="Times New Roman" w:hAnsi="Times New Roman"/>
                <w:kern w:val="0"/>
                <w:sz w:val="22"/>
              </w:rPr>
              <w:t>B/S</w:t>
            </w:r>
            <w:r w:rsidRPr="000E6D2F">
              <w:rPr>
                <w:rFonts w:ascii="Times New Roman" w:hAnsi="Times New Roman"/>
                <w:kern w:val="0"/>
                <w:sz w:val="22"/>
              </w:rPr>
              <w:t>架构、</w:t>
            </w:r>
            <w:r w:rsidRPr="000E6D2F">
              <w:rPr>
                <w:rFonts w:ascii="Times New Roman" w:hAnsi="Times New Roman"/>
                <w:kern w:val="0"/>
                <w:sz w:val="22"/>
              </w:rPr>
              <w:t>SSL</w:t>
            </w:r>
            <w:r w:rsidRPr="000E6D2F">
              <w:rPr>
                <w:rFonts w:ascii="Times New Roman" w:hAnsi="Times New Roman"/>
                <w:kern w:val="0"/>
                <w:sz w:val="22"/>
              </w:rPr>
              <w:t>加密，</w:t>
            </w:r>
            <w:r w:rsidRPr="000E6D2F">
              <w:rPr>
                <w:rFonts w:ascii="Times New Roman" w:hAnsi="Times New Roman"/>
                <w:sz w:val="22"/>
              </w:rPr>
              <w:t>采用国产芯片，含交流单电源；</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、配置支持</w:t>
            </w:r>
            <w:r w:rsidRPr="000E6D2F">
              <w:rPr>
                <w:rFonts w:ascii="Times New Roman" w:hAnsi="Times New Roman"/>
                <w:kern w:val="0"/>
                <w:sz w:val="22"/>
              </w:rPr>
              <w:t>IPv4</w:t>
            </w:r>
            <w:r w:rsidRPr="000E6D2F">
              <w:rPr>
                <w:rFonts w:ascii="Times New Roman" w:hAnsi="Times New Roman"/>
                <w:kern w:val="0"/>
                <w:sz w:val="22"/>
              </w:rPr>
              <w:t>和</w:t>
            </w:r>
            <w:r w:rsidRPr="000E6D2F">
              <w:rPr>
                <w:rFonts w:ascii="Times New Roman" w:hAnsi="Times New Roman"/>
                <w:kern w:val="0"/>
                <w:sz w:val="22"/>
              </w:rPr>
              <w:t>IPv6</w:t>
            </w:r>
            <w:r w:rsidRPr="000E6D2F">
              <w:rPr>
                <w:rFonts w:ascii="Times New Roman" w:hAnsi="Times New Roman"/>
                <w:kern w:val="0"/>
                <w:sz w:val="22"/>
              </w:rPr>
              <w:t>环境的部署和扫描，授权可扫描总数量不少于</w:t>
            </w:r>
            <w:r w:rsidRPr="000E6D2F">
              <w:rPr>
                <w:rFonts w:ascii="Times New Roman" w:hAnsi="Times New Roman"/>
                <w:kern w:val="0"/>
                <w:sz w:val="22"/>
              </w:rPr>
              <w:t>1000</w:t>
            </w:r>
            <w:r w:rsidRPr="000E6D2F">
              <w:rPr>
                <w:rFonts w:ascii="Times New Roman" w:hAnsi="Times New Roman"/>
                <w:kern w:val="0"/>
                <w:sz w:val="22"/>
              </w:rPr>
              <w:t>个</w:t>
            </w:r>
            <w:r w:rsidRPr="000E6D2F">
              <w:rPr>
                <w:rFonts w:ascii="Times New Roman" w:hAnsi="Times New Roman"/>
                <w:kern w:val="0"/>
                <w:sz w:val="22"/>
              </w:rPr>
              <w:t>IP</w:t>
            </w:r>
            <w:r w:rsidRPr="000E6D2F">
              <w:rPr>
                <w:rFonts w:ascii="Times New Roman" w:hAnsi="Times New Roman"/>
                <w:kern w:val="0"/>
                <w:sz w:val="22"/>
              </w:rPr>
              <w:t>地址或域名。</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、开启全插件漏洞扫描、弱口令探测和登陆扫描后扫描速度不低于</w:t>
            </w:r>
            <w:r w:rsidRPr="000E6D2F">
              <w:rPr>
                <w:rFonts w:ascii="Times New Roman" w:hAnsi="Times New Roman"/>
                <w:kern w:val="0"/>
                <w:sz w:val="22"/>
              </w:rPr>
              <w:t xml:space="preserve"> 700ip/h</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4</w:t>
            </w:r>
            <w:r w:rsidRPr="000E6D2F">
              <w:rPr>
                <w:rFonts w:ascii="Times New Roman" w:hAnsi="Times New Roman"/>
                <w:kern w:val="0"/>
                <w:sz w:val="22"/>
              </w:rPr>
              <w:t>、支持检测漏洞数大于</w:t>
            </w:r>
            <w:r w:rsidRPr="000E6D2F">
              <w:rPr>
                <w:rFonts w:ascii="Times New Roman" w:hAnsi="Times New Roman"/>
                <w:kern w:val="0"/>
                <w:sz w:val="22"/>
              </w:rPr>
              <w:t>230000</w:t>
            </w:r>
            <w:r w:rsidRPr="000E6D2F">
              <w:rPr>
                <w:rFonts w:ascii="Times New Roman" w:hAnsi="Times New Roman"/>
                <w:kern w:val="0"/>
                <w:sz w:val="22"/>
              </w:rPr>
              <w:t>条，兼容</w:t>
            </w:r>
            <w:r w:rsidRPr="000E6D2F">
              <w:rPr>
                <w:rFonts w:ascii="Times New Roman" w:hAnsi="Times New Roman"/>
                <w:kern w:val="0"/>
                <w:sz w:val="22"/>
              </w:rPr>
              <w:t>CVE</w:t>
            </w:r>
            <w:r w:rsidRPr="000E6D2F">
              <w:rPr>
                <w:rFonts w:ascii="Times New Roman" w:hAnsi="Times New Roman"/>
                <w:kern w:val="0"/>
                <w:sz w:val="22"/>
              </w:rPr>
              <w:t>、</w:t>
            </w:r>
            <w:r w:rsidRPr="000E6D2F">
              <w:rPr>
                <w:rFonts w:ascii="Times New Roman" w:hAnsi="Times New Roman"/>
                <w:kern w:val="0"/>
                <w:sz w:val="22"/>
              </w:rPr>
              <w:t>CNCVE</w:t>
            </w:r>
            <w:r w:rsidRPr="000E6D2F">
              <w:rPr>
                <w:rFonts w:ascii="Times New Roman" w:hAnsi="Times New Roman"/>
                <w:kern w:val="0"/>
                <w:sz w:val="22"/>
              </w:rPr>
              <w:t>、</w:t>
            </w:r>
            <w:r w:rsidRPr="000E6D2F">
              <w:rPr>
                <w:rFonts w:ascii="Times New Roman" w:hAnsi="Times New Roman"/>
                <w:kern w:val="0"/>
                <w:sz w:val="22"/>
              </w:rPr>
              <w:t>CNNVD</w:t>
            </w:r>
            <w:r w:rsidRPr="000E6D2F">
              <w:rPr>
                <w:rFonts w:ascii="Times New Roman" w:hAnsi="Times New Roman"/>
                <w:kern w:val="0"/>
                <w:sz w:val="22"/>
              </w:rPr>
              <w:t>、</w:t>
            </w:r>
            <w:r w:rsidRPr="000E6D2F">
              <w:rPr>
                <w:rFonts w:ascii="Times New Roman" w:hAnsi="Times New Roman"/>
                <w:kern w:val="0"/>
                <w:sz w:val="22"/>
              </w:rPr>
              <w:t>CNVD</w:t>
            </w:r>
            <w:r w:rsidRPr="000E6D2F">
              <w:rPr>
                <w:rFonts w:ascii="Times New Roman" w:hAnsi="Times New Roman"/>
                <w:kern w:val="0"/>
                <w:sz w:val="22"/>
              </w:rPr>
              <w:t>、</w:t>
            </w:r>
            <w:r w:rsidRPr="000E6D2F">
              <w:rPr>
                <w:rFonts w:ascii="Times New Roman" w:hAnsi="Times New Roman"/>
                <w:kern w:val="0"/>
                <w:sz w:val="22"/>
              </w:rPr>
              <w:t>Bugtrag</w:t>
            </w:r>
            <w:r w:rsidRPr="000E6D2F">
              <w:rPr>
                <w:rFonts w:ascii="Times New Roman" w:hAnsi="Times New Roman"/>
                <w:kern w:val="0"/>
                <w:sz w:val="22"/>
              </w:rPr>
              <w:t>等主流标准，内置不同漏洞模板针对</w:t>
            </w:r>
            <w:r w:rsidRPr="000E6D2F">
              <w:rPr>
                <w:rFonts w:ascii="Times New Roman" w:hAnsi="Times New Roman"/>
                <w:kern w:val="0"/>
                <w:sz w:val="22"/>
              </w:rPr>
              <w:t>Unix</w:t>
            </w:r>
            <w:r w:rsidRPr="000E6D2F">
              <w:rPr>
                <w:rFonts w:ascii="Times New Roman" w:hAnsi="Times New Roman"/>
                <w:kern w:val="0"/>
                <w:sz w:val="22"/>
              </w:rPr>
              <w:t>、</w:t>
            </w:r>
            <w:r w:rsidRPr="000E6D2F">
              <w:rPr>
                <w:rFonts w:ascii="Times New Roman" w:hAnsi="Times New Roman"/>
                <w:kern w:val="0"/>
                <w:sz w:val="22"/>
              </w:rPr>
              <w:t>Windows</w:t>
            </w:r>
            <w:r w:rsidRPr="000E6D2F">
              <w:rPr>
                <w:rFonts w:ascii="Times New Roman" w:hAnsi="Times New Roman"/>
                <w:kern w:val="0"/>
                <w:sz w:val="22"/>
              </w:rPr>
              <w:t>操作系统、网络设备和防火墙等模板，同时支持用户自定义扫描范围和扫描策略</w:t>
            </w:r>
            <w:r w:rsidRPr="000E6D2F">
              <w:rPr>
                <w:rFonts w:ascii="Times New Roman" w:hAnsi="Times New Roman"/>
                <w:kern w:val="0"/>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5</w:t>
            </w:r>
            <w:r w:rsidRPr="000E6D2F">
              <w:rPr>
                <w:rFonts w:ascii="Times New Roman" w:hAnsi="Times New Roman"/>
                <w:kern w:val="0"/>
                <w:sz w:val="22"/>
              </w:rPr>
              <w:t>、支持自动模板匹配技术。</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6</w:t>
            </w:r>
            <w:r w:rsidRPr="000E6D2F">
              <w:rPr>
                <w:rFonts w:ascii="Times New Roman" w:hAnsi="Times New Roman"/>
                <w:kern w:val="0"/>
                <w:sz w:val="22"/>
              </w:rPr>
              <w:t>、应支持通过多种维度对漏洞进行检索，包括：</w:t>
            </w:r>
            <w:r w:rsidRPr="000E6D2F">
              <w:rPr>
                <w:rFonts w:ascii="Times New Roman" w:hAnsi="Times New Roman"/>
                <w:kern w:val="0"/>
                <w:sz w:val="22"/>
              </w:rPr>
              <w:t>CVE ID</w:t>
            </w:r>
            <w:r w:rsidRPr="000E6D2F">
              <w:rPr>
                <w:rFonts w:ascii="Times New Roman" w:hAnsi="Times New Roman"/>
                <w:kern w:val="0"/>
                <w:sz w:val="22"/>
              </w:rPr>
              <w:t>、</w:t>
            </w:r>
            <w:r w:rsidRPr="000E6D2F">
              <w:rPr>
                <w:rFonts w:ascii="Times New Roman" w:hAnsi="Times New Roman"/>
                <w:kern w:val="0"/>
                <w:sz w:val="22"/>
              </w:rPr>
              <w:t>BUGTRAQ ID</w:t>
            </w:r>
            <w:r w:rsidRPr="000E6D2F">
              <w:rPr>
                <w:rFonts w:ascii="Times New Roman" w:hAnsi="Times New Roman"/>
                <w:kern w:val="0"/>
                <w:sz w:val="22"/>
              </w:rPr>
              <w:t>、</w:t>
            </w:r>
            <w:r w:rsidRPr="000E6D2F">
              <w:rPr>
                <w:rFonts w:ascii="Times New Roman" w:hAnsi="Times New Roman"/>
                <w:kern w:val="0"/>
                <w:sz w:val="22"/>
              </w:rPr>
              <w:t>CNCVE ID</w:t>
            </w:r>
            <w:r w:rsidRPr="000E6D2F">
              <w:rPr>
                <w:rFonts w:ascii="Times New Roman" w:hAnsi="Times New Roman"/>
                <w:kern w:val="0"/>
                <w:sz w:val="22"/>
              </w:rPr>
              <w:t>、</w:t>
            </w:r>
            <w:r w:rsidRPr="000E6D2F">
              <w:rPr>
                <w:rFonts w:ascii="Times New Roman" w:hAnsi="Times New Roman"/>
                <w:kern w:val="0"/>
                <w:sz w:val="22"/>
              </w:rPr>
              <w:t>CNVD ID</w:t>
            </w:r>
            <w:r w:rsidRPr="000E6D2F">
              <w:rPr>
                <w:rFonts w:ascii="Times New Roman" w:hAnsi="Times New Roman"/>
                <w:kern w:val="0"/>
                <w:sz w:val="22"/>
              </w:rPr>
              <w:t>、</w:t>
            </w:r>
            <w:r w:rsidRPr="000E6D2F">
              <w:rPr>
                <w:rFonts w:ascii="Times New Roman" w:hAnsi="Times New Roman"/>
                <w:kern w:val="0"/>
                <w:sz w:val="22"/>
              </w:rPr>
              <w:t>CNNVD ID</w:t>
            </w:r>
            <w:r w:rsidRPr="000E6D2F">
              <w:rPr>
                <w:rFonts w:ascii="Times New Roman" w:hAnsi="Times New Roman"/>
                <w:kern w:val="0"/>
                <w:sz w:val="22"/>
              </w:rPr>
              <w:t>、</w:t>
            </w:r>
            <w:r w:rsidRPr="000E6D2F">
              <w:rPr>
                <w:rFonts w:ascii="Times New Roman" w:hAnsi="Times New Roman"/>
                <w:kern w:val="0"/>
                <w:sz w:val="22"/>
              </w:rPr>
              <w:t xml:space="preserve">MS </w:t>
            </w:r>
            <w:r w:rsidRPr="000E6D2F">
              <w:rPr>
                <w:rFonts w:ascii="Times New Roman" w:hAnsi="Times New Roman"/>
                <w:kern w:val="0"/>
                <w:sz w:val="22"/>
              </w:rPr>
              <w:t>编号、风险等级、漏洞名称、是否使用危险插件、漏洞发布日期等信息。</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7</w:t>
            </w:r>
            <w:r w:rsidRPr="000E6D2F">
              <w:rPr>
                <w:rFonts w:ascii="Times New Roman" w:hAnsi="Times New Roman"/>
                <w:kern w:val="0"/>
                <w:sz w:val="22"/>
              </w:rPr>
              <w:t>、同时支持远程扫描和采用</w:t>
            </w:r>
            <w:r w:rsidRPr="000E6D2F">
              <w:rPr>
                <w:rFonts w:ascii="Times New Roman" w:hAnsi="Times New Roman"/>
                <w:kern w:val="0"/>
                <w:sz w:val="22"/>
              </w:rPr>
              <w:t>SMB</w:t>
            </w:r>
            <w:r w:rsidRPr="000E6D2F">
              <w:rPr>
                <w:rFonts w:ascii="Times New Roman" w:hAnsi="Times New Roman"/>
                <w:kern w:val="0"/>
                <w:sz w:val="22"/>
              </w:rPr>
              <w:t>、</w:t>
            </w:r>
            <w:r w:rsidRPr="000E6D2F">
              <w:rPr>
                <w:rFonts w:ascii="Times New Roman" w:hAnsi="Times New Roman"/>
                <w:kern w:val="0"/>
                <w:sz w:val="22"/>
              </w:rPr>
              <w:t>SSH</w:t>
            </w:r>
            <w:r w:rsidRPr="000E6D2F">
              <w:rPr>
                <w:rFonts w:ascii="Times New Roman" w:hAnsi="Times New Roman"/>
                <w:kern w:val="0"/>
                <w:sz w:val="22"/>
              </w:rPr>
              <w:t>、</w:t>
            </w:r>
            <w:r w:rsidRPr="000E6D2F">
              <w:rPr>
                <w:rFonts w:ascii="Times New Roman" w:hAnsi="Times New Roman"/>
                <w:kern w:val="0"/>
                <w:sz w:val="22"/>
              </w:rPr>
              <w:t>RDP</w:t>
            </w:r>
            <w:r w:rsidRPr="000E6D2F">
              <w:rPr>
                <w:rFonts w:ascii="Times New Roman" w:hAnsi="Times New Roman"/>
                <w:kern w:val="0"/>
                <w:sz w:val="22"/>
              </w:rPr>
              <w:t>、</w:t>
            </w:r>
            <w:r w:rsidRPr="000E6D2F">
              <w:rPr>
                <w:rFonts w:ascii="Times New Roman" w:hAnsi="Times New Roman"/>
                <w:kern w:val="0"/>
                <w:sz w:val="22"/>
              </w:rPr>
              <w:t>Telnet</w:t>
            </w:r>
            <w:r w:rsidRPr="000E6D2F">
              <w:rPr>
                <w:rFonts w:ascii="Times New Roman" w:hAnsi="Times New Roman"/>
                <w:kern w:val="0"/>
                <w:sz w:val="22"/>
              </w:rPr>
              <w:t>等协议对</w:t>
            </w:r>
            <w:r w:rsidRPr="000E6D2F">
              <w:rPr>
                <w:rFonts w:ascii="Times New Roman" w:hAnsi="Times New Roman"/>
                <w:kern w:val="0"/>
                <w:sz w:val="22"/>
              </w:rPr>
              <w:t>Windows</w:t>
            </w:r>
            <w:r w:rsidRPr="000E6D2F">
              <w:rPr>
                <w:rFonts w:ascii="Times New Roman" w:hAnsi="Times New Roman"/>
                <w:kern w:val="0"/>
                <w:sz w:val="22"/>
              </w:rPr>
              <w:t>、</w:t>
            </w:r>
            <w:r w:rsidRPr="000E6D2F">
              <w:rPr>
                <w:rFonts w:ascii="Times New Roman" w:hAnsi="Times New Roman"/>
                <w:kern w:val="0"/>
                <w:sz w:val="22"/>
              </w:rPr>
              <w:t>Linux</w:t>
            </w:r>
            <w:r w:rsidRPr="000E6D2F">
              <w:rPr>
                <w:rFonts w:ascii="Times New Roman" w:hAnsi="Times New Roman"/>
                <w:kern w:val="0"/>
                <w:sz w:val="22"/>
              </w:rPr>
              <w:t>等系统进行登录扫描，支持</w:t>
            </w:r>
            <w:r w:rsidRPr="000E6D2F">
              <w:rPr>
                <w:rFonts w:ascii="Times New Roman" w:hAnsi="Times New Roman"/>
                <w:kern w:val="0"/>
                <w:sz w:val="22"/>
              </w:rPr>
              <w:t>Oracle</w:t>
            </w:r>
            <w:r w:rsidRPr="000E6D2F">
              <w:rPr>
                <w:rFonts w:ascii="Times New Roman" w:hAnsi="Times New Roman"/>
                <w:kern w:val="0"/>
                <w:sz w:val="22"/>
              </w:rPr>
              <w:t>、</w:t>
            </w:r>
            <w:r w:rsidRPr="000E6D2F">
              <w:rPr>
                <w:rFonts w:ascii="Times New Roman" w:hAnsi="Times New Roman"/>
                <w:kern w:val="0"/>
                <w:sz w:val="22"/>
              </w:rPr>
              <w:t>MySQL</w:t>
            </w:r>
            <w:r w:rsidRPr="000E6D2F">
              <w:rPr>
                <w:rFonts w:ascii="Times New Roman" w:hAnsi="Times New Roman"/>
                <w:kern w:val="0"/>
                <w:sz w:val="22"/>
              </w:rPr>
              <w:t>、</w:t>
            </w:r>
            <w:r w:rsidRPr="000E6D2F">
              <w:rPr>
                <w:rFonts w:ascii="Times New Roman" w:hAnsi="Times New Roman"/>
                <w:kern w:val="0"/>
                <w:sz w:val="22"/>
              </w:rPr>
              <w:t>MS SQL</w:t>
            </w:r>
            <w:r w:rsidRPr="000E6D2F">
              <w:rPr>
                <w:rFonts w:ascii="Times New Roman" w:hAnsi="Times New Roman"/>
                <w:kern w:val="0"/>
                <w:sz w:val="22"/>
              </w:rPr>
              <w:t>、</w:t>
            </w:r>
            <w:r w:rsidRPr="000E6D2F">
              <w:rPr>
                <w:rFonts w:ascii="Times New Roman" w:hAnsi="Times New Roman"/>
                <w:kern w:val="0"/>
                <w:sz w:val="22"/>
              </w:rPr>
              <w:t>DB2</w:t>
            </w:r>
            <w:r w:rsidRPr="000E6D2F">
              <w:rPr>
                <w:rFonts w:ascii="Times New Roman" w:hAnsi="Times New Roman"/>
                <w:kern w:val="0"/>
                <w:sz w:val="22"/>
              </w:rPr>
              <w:t>、</w:t>
            </w:r>
            <w:r w:rsidRPr="000E6D2F">
              <w:rPr>
                <w:rFonts w:ascii="Times New Roman" w:hAnsi="Times New Roman"/>
                <w:kern w:val="0"/>
                <w:sz w:val="22"/>
              </w:rPr>
              <w:t>Sybase</w:t>
            </w:r>
            <w:r w:rsidRPr="000E6D2F">
              <w:rPr>
                <w:rFonts w:ascii="Times New Roman" w:hAnsi="Times New Roman"/>
                <w:kern w:val="0"/>
                <w:sz w:val="22"/>
              </w:rPr>
              <w:t>数据库漏洞检查。</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8</w:t>
            </w:r>
            <w:r w:rsidRPr="000E6D2F">
              <w:rPr>
                <w:rFonts w:ascii="Times New Roman" w:hAnsi="Times New Roman"/>
                <w:kern w:val="0"/>
                <w:sz w:val="22"/>
              </w:rPr>
              <w:t>、支持智能端口挖掘，可以智能发现非默认端口启动的服务</w:t>
            </w:r>
            <w:r w:rsidRPr="000E6D2F">
              <w:rPr>
                <w:rFonts w:ascii="Times New Roman" w:hAnsi="Times New Roman"/>
                <w:kern w:val="0"/>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9</w:t>
            </w:r>
            <w:r w:rsidRPr="000E6D2F">
              <w:rPr>
                <w:rFonts w:ascii="Times New Roman" w:hAnsi="Times New Roman"/>
                <w:kern w:val="0"/>
                <w:sz w:val="22"/>
              </w:rPr>
              <w:t>、</w:t>
            </w:r>
            <w:r w:rsidRPr="000E6D2F">
              <w:rPr>
                <w:rFonts w:ascii="Times New Roman" w:hAnsi="Times New Roman"/>
                <w:kern w:val="0"/>
                <w:sz w:val="22"/>
              </w:rPr>
              <w:t xml:space="preserve"> </w:t>
            </w:r>
            <w:r w:rsidRPr="000E6D2F">
              <w:rPr>
                <w:rFonts w:ascii="Times New Roman" w:hAnsi="Times New Roman"/>
                <w:kern w:val="0"/>
                <w:sz w:val="22"/>
              </w:rPr>
              <w:t>支持风险告警和风险闭环处理，可在集中告警平台灵活配置告警内容、告警方式、告警资产范围等，支持邮件和页面告警，支持单个或批量修改风险状态。</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10</w:t>
            </w:r>
            <w:r w:rsidRPr="000E6D2F">
              <w:rPr>
                <w:rFonts w:ascii="Times New Roman" w:hAnsi="Times New Roman"/>
                <w:kern w:val="0"/>
                <w:sz w:val="22"/>
              </w:rPr>
              <w:t>、支持风险告警和风险闭环处理，可在集中告警平台灵活配置告警内容、告警方式、告警资产范围等，支持邮件和页面告警，支持单个或批量修改风险状态。</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11</w:t>
            </w:r>
            <w:r w:rsidRPr="000E6D2F">
              <w:rPr>
                <w:rFonts w:ascii="Times New Roman" w:hAnsi="Times New Roman"/>
                <w:kern w:val="0"/>
                <w:sz w:val="22"/>
              </w:rPr>
              <w:t>、漏洞扫描如有请提供国家信息安全漏洞库兼容性资质证书</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12</w:t>
            </w:r>
            <w:r w:rsidRPr="000E6D2F">
              <w:rPr>
                <w:rFonts w:ascii="Times New Roman" w:hAnsi="Times New Roman"/>
                <w:kern w:val="0"/>
                <w:sz w:val="22"/>
              </w:rPr>
              <w:t>、如有请提供国家信息安全测评信息技术产品安全测评证书</w:t>
            </w:r>
            <w:r w:rsidRPr="000E6D2F">
              <w:rPr>
                <w:rFonts w:ascii="Times New Roman" w:hAnsi="Times New Roman"/>
                <w:kern w:val="0"/>
                <w:sz w:val="22"/>
              </w:rPr>
              <w:t>(EAL3+)</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597" w:type="dxa"/>
            <w:vMerge/>
            <w:tcBorders>
              <w:left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58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设备上架、通电、策略配置，成功扫描漏洞</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597"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58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年质保，包括系统升级授权、产品保修服务、远程支持服务</w:t>
            </w:r>
          </w:p>
        </w:tc>
      </w:tr>
      <w:tr w:rsidR="007D47DD" w:rsidRPr="000E6D2F" w:rsidTr="008E1E82">
        <w:trPr>
          <w:trHeight w:val="280"/>
        </w:trPr>
        <w:tc>
          <w:tcPr>
            <w:tcW w:w="440"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13</w:t>
            </w:r>
          </w:p>
        </w:tc>
        <w:tc>
          <w:tcPr>
            <w:tcW w:w="597" w:type="dxa"/>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防病毒软件</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color w:val="000000"/>
                <w:sz w:val="22"/>
              </w:rPr>
              <w:t>设备参数</w:t>
            </w:r>
          </w:p>
        </w:tc>
        <w:tc>
          <w:tcPr>
            <w:tcW w:w="758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sz w:val="22"/>
              </w:rPr>
            </w:pPr>
            <w:r w:rsidRPr="000E6D2F">
              <w:rPr>
                <w:rFonts w:ascii="Times New Roman" w:hAnsi="Times New Roman"/>
                <w:sz w:val="22"/>
              </w:rPr>
              <w:t>配置</w:t>
            </w:r>
            <w:r w:rsidRPr="000E6D2F">
              <w:rPr>
                <w:rFonts w:ascii="Times New Roman" w:hAnsi="Times New Roman"/>
                <w:sz w:val="22"/>
              </w:rPr>
              <w:t>200</w:t>
            </w:r>
            <w:r w:rsidRPr="000E6D2F">
              <w:rPr>
                <w:rFonts w:ascii="Times New Roman" w:hAnsi="Times New Roman"/>
                <w:sz w:val="22"/>
              </w:rPr>
              <w:t>个终端电脑的授权：抵御病毒、间谍软件、网络钓鱼和其它灰色软件的攻击。同时提供集中的管理、监控、更新和部署等功能，并具备主机防火墙、爆发阻止、</w:t>
            </w:r>
            <w:r w:rsidRPr="000E6D2F">
              <w:rPr>
                <w:rFonts w:ascii="Times New Roman" w:hAnsi="Times New Roman"/>
                <w:sz w:val="22"/>
              </w:rPr>
              <w:t>Web</w:t>
            </w:r>
            <w:r w:rsidRPr="000E6D2F">
              <w:rPr>
                <w:rFonts w:ascii="Times New Roman" w:hAnsi="Times New Roman"/>
                <w:sz w:val="22"/>
              </w:rPr>
              <w:t>站点信誉服务、预测机器学习、行为监控、勒索病毒防护等能力。提供虚拟补丁功能，通过漏洞防护规则，可在机器不重启，没有补丁更新的情况下帮助企业抵御漏洞攻击。</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配置</w:t>
            </w:r>
            <w:r w:rsidRPr="000E6D2F">
              <w:rPr>
                <w:rFonts w:ascii="Times New Roman" w:hAnsi="Times New Roman"/>
                <w:sz w:val="22"/>
              </w:rPr>
              <w:t>30</w:t>
            </w:r>
            <w:r w:rsidRPr="000E6D2F">
              <w:rPr>
                <w:rFonts w:ascii="Times New Roman" w:hAnsi="Times New Roman"/>
                <w:sz w:val="22"/>
              </w:rPr>
              <w:t>个服务器端的授权：具备防病毒保护，</w:t>
            </w:r>
            <w:r w:rsidRPr="000E6D2F">
              <w:rPr>
                <w:rFonts w:ascii="Times New Roman" w:hAnsi="Times New Roman"/>
                <w:sz w:val="22"/>
              </w:rPr>
              <w:t>Web</w:t>
            </w:r>
            <w:r w:rsidRPr="000E6D2F">
              <w:rPr>
                <w:rFonts w:ascii="Times New Roman" w:hAnsi="Times New Roman"/>
                <w:sz w:val="22"/>
              </w:rPr>
              <w:t>信誉度检测功能，须有代理部署；深度包检测模块：具备入侵检测与防御、虚拟补丁、防火墙功能，须有代理部署；</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、支持一个管理控制台同时管理</w:t>
            </w:r>
            <w:r w:rsidRPr="000E6D2F">
              <w:rPr>
                <w:rFonts w:ascii="Times New Roman" w:hAnsi="Times New Roman"/>
                <w:kern w:val="0"/>
                <w:sz w:val="22"/>
              </w:rPr>
              <w:t>Windows,Linux,</w:t>
            </w:r>
            <w:r w:rsidRPr="000E6D2F">
              <w:rPr>
                <w:rFonts w:ascii="Times New Roman" w:hAnsi="Times New Roman"/>
                <w:kern w:val="0"/>
                <w:sz w:val="22"/>
              </w:rPr>
              <w:t>信创操作系统，如银河麒麟、统信等，同时支持这些操作系统的服务器版和客户端版；</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、提供基于程序行为的独立恶意行为监控引擎，基于进程的操作行为和序列组合来应对未知威胁，并提供配置界面。</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597" w:type="dxa"/>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color w:val="000000"/>
                <w:sz w:val="22"/>
              </w:rPr>
              <w:t>服务要求</w:t>
            </w:r>
          </w:p>
        </w:tc>
        <w:tc>
          <w:tcPr>
            <w:tcW w:w="758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sz w:val="22"/>
              </w:rPr>
              <w:t>提供原厂安装，策略配置，系统迁移，系统更新，特征库更新，</w:t>
            </w:r>
            <w:r w:rsidRPr="000E6D2F">
              <w:rPr>
                <w:rFonts w:ascii="Times New Roman" w:hAnsi="Times New Roman" w:hint="eastAsia"/>
                <w:sz w:val="22"/>
              </w:rPr>
              <w:t>每周</w:t>
            </w:r>
            <w:r w:rsidRPr="000E6D2F">
              <w:rPr>
                <w:rFonts w:ascii="Times New Roman" w:hAnsi="Times New Roman"/>
                <w:sz w:val="22"/>
              </w:rPr>
              <w:t>7</w:t>
            </w:r>
            <w:r w:rsidRPr="000E6D2F">
              <w:rPr>
                <w:rFonts w:ascii="Times New Roman" w:hAnsi="Times New Roman" w:hint="eastAsia"/>
                <w:sz w:val="22"/>
              </w:rPr>
              <w:t>天</w:t>
            </w:r>
            <w:r w:rsidRPr="000E6D2F">
              <w:rPr>
                <w:rFonts w:ascii="Times New Roman" w:hAnsi="Times New Roman"/>
                <w:sz w:val="22"/>
              </w:rPr>
              <w:t>×24</w:t>
            </w:r>
            <w:r w:rsidRPr="000E6D2F">
              <w:rPr>
                <w:rFonts w:ascii="Times New Roman" w:hAnsi="Times New Roman" w:hint="eastAsia"/>
                <w:sz w:val="22"/>
              </w:rPr>
              <w:t>小时</w:t>
            </w:r>
            <w:r w:rsidRPr="000E6D2F">
              <w:rPr>
                <w:rFonts w:ascii="Times New Roman" w:hAnsi="Times New Roman"/>
                <w:sz w:val="22"/>
              </w:rPr>
              <w:t>线上支持服务，</w:t>
            </w:r>
            <w:r w:rsidRPr="000E6D2F">
              <w:rPr>
                <w:rFonts w:ascii="Times New Roman" w:hAnsi="Times New Roman"/>
                <w:sz w:val="22"/>
              </w:rPr>
              <w:t>5*8h</w:t>
            </w:r>
            <w:r w:rsidRPr="000E6D2F">
              <w:rPr>
                <w:rFonts w:ascii="Times New Roman" w:hAnsi="Times New Roman"/>
                <w:sz w:val="22"/>
              </w:rPr>
              <w:t>现场支持服务</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597" w:type="dxa"/>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color w:val="000000"/>
                <w:sz w:val="22"/>
              </w:rPr>
              <w:t>质保期限</w:t>
            </w:r>
          </w:p>
        </w:tc>
        <w:tc>
          <w:tcPr>
            <w:tcW w:w="758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年质保，包括系统升级授权、产品保修服务、远程支持服务</w:t>
            </w:r>
          </w:p>
        </w:tc>
      </w:tr>
      <w:tr w:rsidR="007D47DD" w:rsidRPr="000E6D2F" w:rsidTr="008E1E82">
        <w:trPr>
          <w:trHeight w:val="280"/>
        </w:trPr>
        <w:tc>
          <w:tcPr>
            <w:tcW w:w="440" w:type="dxa"/>
            <w:vMerge w:val="restart"/>
            <w:tcBorders>
              <w:top w:val="nil"/>
              <w:left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sz w:val="22"/>
              </w:rPr>
              <w:t>14</w:t>
            </w:r>
          </w:p>
        </w:tc>
        <w:tc>
          <w:tcPr>
            <w:tcW w:w="597" w:type="dxa"/>
            <w:vMerge w:val="restart"/>
            <w:tcBorders>
              <w:top w:val="nil"/>
              <w:left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备份一体机</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58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性能参数：</w:t>
            </w:r>
            <w:r w:rsidRPr="000E6D2F">
              <w:rPr>
                <w:rFonts w:ascii="Times New Roman" w:hAnsi="Times New Roman"/>
                <w:kern w:val="0"/>
                <w:sz w:val="22"/>
              </w:rPr>
              <w:t>2U</w:t>
            </w:r>
            <w:r w:rsidRPr="000E6D2F">
              <w:rPr>
                <w:rFonts w:ascii="Times New Roman" w:hAnsi="Times New Roman"/>
                <w:kern w:val="0"/>
                <w:sz w:val="22"/>
              </w:rPr>
              <w:t>机架式</w:t>
            </w:r>
            <w:r w:rsidRPr="000E6D2F">
              <w:rPr>
                <w:rFonts w:ascii="Times New Roman" w:hAnsi="Times New Roman"/>
                <w:kern w:val="0"/>
                <w:sz w:val="22"/>
              </w:rPr>
              <w:t>12</w:t>
            </w:r>
            <w:r w:rsidRPr="000E6D2F">
              <w:rPr>
                <w:rFonts w:ascii="Times New Roman" w:hAnsi="Times New Roman"/>
                <w:kern w:val="0"/>
                <w:sz w:val="22"/>
              </w:rPr>
              <w:t>个</w:t>
            </w:r>
            <w:r w:rsidRPr="000E6D2F">
              <w:rPr>
                <w:rFonts w:ascii="Times New Roman" w:hAnsi="Times New Roman"/>
                <w:kern w:val="0"/>
                <w:sz w:val="22"/>
              </w:rPr>
              <w:t xml:space="preserve">3.5 </w:t>
            </w:r>
            <w:r w:rsidRPr="000E6D2F">
              <w:rPr>
                <w:rFonts w:ascii="Times New Roman" w:hAnsi="Times New Roman"/>
                <w:kern w:val="0"/>
                <w:sz w:val="22"/>
              </w:rPr>
              <w:t>英寸盘位设备，包含至少两颗</w:t>
            </w:r>
            <w:r w:rsidRPr="000E6D2F">
              <w:rPr>
                <w:rFonts w:ascii="Times New Roman" w:hAnsi="Times New Roman"/>
                <w:kern w:val="0"/>
                <w:sz w:val="22"/>
              </w:rPr>
              <w:t>2.1GHz</w:t>
            </w:r>
            <w:r w:rsidRPr="000E6D2F">
              <w:rPr>
                <w:rFonts w:ascii="Times New Roman" w:hAnsi="Times New Roman"/>
                <w:kern w:val="0"/>
                <w:sz w:val="22"/>
              </w:rPr>
              <w:t>，</w:t>
            </w:r>
            <w:r w:rsidRPr="000E6D2F">
              <w:rPr>
                <w:rFonts w:ascii="Times New Roman" w:hAnsi="Times New Roman"/>
                <w:kern w:val="0"/>
                <w:sz w:val="22"/>
              </w:rPr>
              <w:t>12</w:t>
            </w:r>
            <w:r w:rsidRPr="000E6D2F">
              <w:rPr>
                <w:rFonts w:ascii="Times New Roman" w:hAnsi="Times New Roman"/>
                <w:kern w:val="0"/>
                <w:sz w:val="22"/>
              </w:rPr>
              <w:t>核</w:t>
            </w:r>
            <w:r w:rsidRPr="000E6D2F">
              <w:rPr>
                <w:rFonts w:ascii="Times New Roman" w:hAnsi="Times New Roman"/>
                <w:kern w:val="0"/>
                <w:sz w:val="22"/>
              </w:rPr>
              <w:t>CPU</w:t>
            </w:r>
            <w:r w:rsidRPr="000E6D2F">
              <w:rPr>
                <w:rFonts w:ascii="Times New Roman" w:hAnsi="Times New Roman"/>
                <w:kern w:val="0"/>
                <w:sz w:val="22"/>
              </w:rPr>
              <w:t>，配置冗余电源</w:t>
            </w:r>
            <w:r w:rsidRPr="000E6D2F">
              <w:rPr>
                <w:rFonts w:ascii="Times New Roman" w:hAnsi="Times New Roman"/>
                <w:kern w:val="0"/>
                <w:sz w:val="22"/>
              </w:rPr>
              <w:t>/</w:t>
            </w:r>
            <w:r w:rsidRPr="000E6D2F">
              <w:rPr>
                <w:rFonts w:ascii="Times New Roman" w:hAnsi="Times New Roman"/>
                <w:kern w:val="0"/>
                <w:sz w:val="22"/>
              </w:rPr>
              <w:t>风扇，</w:t>
            </w:r>
            <w:r w:rsidRPr="000E6D2F">
              <w:rPr>
                <w:rFonts w:ascii="Times New Roman" w:hAnsi="Times New Roman"/>
                <w:kern w:val="0"/>
                <w:sz w:val="22"/>
              </w:rPr>
              <w:t xml:space="preserve">256GB </w:t>
            </w:r>
            <w:r w:rsidRPr="000E6D2F">
              <w:rPr>
                <w:rFonts w:ascii="Times New Roman" w:hAnsi="Times New Roman"/>
                <w:kern w:val="0"/>
                <w:sz w:val="22"/>
              </w:rPr>
              <w:t>高速缓存（</w:t>
            </w:r>
            <w:r w:rsidRPr="000E6D2F">
              <w:rPr>
                <w:rFonts w:ascii="Times New Roman" w:hAnsi="Times New Roman"/>
                <w:kern w:val="0"/>
                <w:sz w:val="22"/>
              </w:rPr>
              <w:t xml:space="preserve">8*32GB 3200MHz DDR4 </w:t>
            </w:r>
            <w:r w:rsidRPr="000E6D2F">
              <w:rPr>
                <w:rFonts w:ascii="Times New Roman" w:hAnsi="Times New Roman"/>
                <w:kern w:val="0"/>
                <w:sz w:val="22"/>
              </w:rPr>
              <w:t>内存），</w:t>
            </w:r>
            <w:r w:rsidRPr="000E6D2F">
              <w:rPr>
                <w:rFonts w:ascii="Times New Roman" w:hAnsi="Times New Roman"/>
                <w:kern w:val="0"/>
                <w:sz w:val="22"/>
              </w:rPr>
              <w:t>2</w:t>
            </w:r>
            <w:r w:rsidRPr="000E6D2F">
              <w:rPr>
                <w:rFonts w:ascii="Times New Roman" w:hAnsi="Times New Roman"/>
                <w:kern w:val="0"/>
                <w:sz w:val="22"/>
              </w:rPr>
              <w:t>块</w:t>
            </w:r>
            <w:r w:rsidRPr="000E6D2F">
              <w:rPr>
                <w:rFonts w:ascii="Times New Roman" w:hAnsi="Times New Roman"/>
                <w:kern w:val="0"/>
                <w:sz w:val="22"/>
              </w:rPr>
              <w:t>480GB SSD</w:t>
            </w:r>
            <w:r w:rsidRPr="000E6D2F">
              <w:rPr>
                <w:rFonts w:ascii="Times New Roman" w:hAnsi="Times New Roman"/>
                <w:kern w:val="0"/>
                <w:sz w:val="22"/>
              </w:rPr>
              <w:t>做系统盘，设备包含</w:t>
            </w:r>
            <w:r w:rsidRPr="000E6D2F">
              <w:rPr>
                <w:rFonts w:ascii="Times New Roman" w:hAnsi="Times New Roman"/>
                <w:kern w:val="0"/>
                <w:sz w:val="22"/>
              </w:rPr>
              <w:t>2</w:t>
            </w:r>
            <w:r w:rsidRPr="000E6D2F">
              <w:rPr>
                <w:rFonts w:ascii="Times New Roman" w:hAnsi="Times New Roman"/>
                <w:kern w:val="0"/>
                <w:sz w:val="22"/>
              </w:rPr>
              <w:t>个万兆网口和</w:t>
            </w:r>
            <w:r w:rsidRPr="000E6D2F">
              <w:rPr>
                <w:rFonts w:ascii="Times New Roman" w:hAnsi="Times New Roman"/>
                <w:kern w:val="0"/>
                <w:sz w:val="22"/>
              </w:rPr>
              <w:t>4</w:t>
            </w:r>
            <w:r w:rsidRPr="000E6D2F">
              <w:rPr>
                <w:rFonts w:ascii="Times New Roman" w:hAnsi="Times New Roman"/>
                <w:kern w:val="0"/>
                <w:sz w:val="22"/>
              </w:rPr>
              <w:t>个千兆网口，</w:t>
            </w:r>
            <w:r w:rsidRPr="000E6D2F">
              <w:rPr>
                <w:rFonts w:ascii="Times New Roman" w:hAnsi="Times New Roman"/>
                <w:kern w:val="0"/>
                <w:sz w:val="22"/>
              </w:rPr>
              <w:t>1</w:t>
            </w:r>
            <w:r w:rsidRPr="000E6D2F">
              <w:rPr>
                <w:rFonts w:ascii="Times New Roman" w:hAnsi="Times New Roman"/>
                <w:kern w:val="0"/>
                <w:sz w:val="22"/>
              </w:rPr>
              <w:t>张</w:t>
            </w:r>
            <w:r w:rsidRPr="000E6D2F">
              <w:rPr>
                <w:rFonts w:ascii="Times New Roman" w:hAnsi="Times New Roman"/>
                <w:kern w:val="0"/>
                <w:sz w:val="22"/>
              </w:rPr>
              <w:t>2GB</w:t>
            </w:r>
            <w:r w:rsidRPr="000E6D2F">
              <w:rPr>
                <w:rFonts w:ascii="Times New Roman" w:hAnsi="Times New Roman"/>
                <w:kern w:val="0"/>
                <w:sz w:val="22"/>
              </w:rPr>
              <w:t>缓存</w:t>
            </w:r>
            <w:r w:rsidRPr="000E6D2F">
              <w:rPr>
                <w:rFonts w:ascii="Times New Roman" w:hAnsi="Times New Roman"/>
                <w:kern w:val="0"/>
                <w:sz w:val="22"/>
              </w:rPr>
              <w:t>RAID</w:t>
            </w:r>
            <w:r w:rsidRPr="000E6D2F">
              <w:rPr>
                <w:rFonts w:ascii="Times New Roman" w:hAnsi="Times New Roman"/>
                <w:kern w:val="0"/>
                <w:sz w:val="22"/>
              </w:rPr>
              <w:t>卡，配置</w:t>
            </w:r>
            <w:r w:rsidRPr="000E6D2F">
              <w:rPr>
                <w:rFonts w:ascii="Times New Roman" w:hAnsi="Times New Roman"/>
                <w:kern w:val="0"/>
                <w:sz w:val="22"/>
              </w:rPr>
              <w:t>9</w:t>
            </w:r>
            <w:r w:rsidRPr="000E6D2F">
              <w:rPr>
                <w:rFonts w:ascii="Times New Roman" w:hAnsi="Times New Roman"/>
                <w:kern w:val="0"/>
                <w:sz w:val="22"/>
              </w:rPr>
              <w:t>块</w:t>
            </w:r>
            <w:r w:rsidRPr="000E6D2F">
              <w:rPr>
                <w:rFonts w:ascii="Times New Roman" w:hAnsi="Times New Roman"/>
                <w:kern w:val="0"/>
                <w:sz w:val="22"/>
              </w:rPr>
              <w:t xml:space="preserve"> 8TB SATA</w:t>
            </w:r>
            <w:r w:rsidRPr="000E6D2F">
              <w:rPr>
                <w:rFonts w:ascii="Times New Roman" w:hAnsi="Times New Roman"/>
                <w:kern w:val="0"/>
                <w:sz w:val="22"/>
              </w:rPr>
              <w:t>硬盘，空闲</w:t>
            </w:r>
            <w:r w:rsidRPr="000E6D2F">
              <w:rPr>
                <w:rFonts w:ascii="Times New Roman" w:hAnsi="Times New Roman"/>
                <w:kern w:val="0"/>
                <w:sz w:val="22"/>
              </w:rPr>
              <w:t xml:space="preserve"> 2 </w:t>
            </w:r>
            <w:r w:rsidRPr="000E6D2F">
              <w:rPr>
                <w:rFonts w:ascii="Times New Roman" w:hAnsi="Times New Roman"/>
                <w:kern w:val="0"/>
                <w:sz w:val="22"/>
              </w:rPr>
              <w:t>个</w:t>
            </w:r>
            <w:r w:rsidRPr="000E6D2F">
              <w:rPr>
                <w:rFonts w:ascii="Times New Roman" w:hAnsi="Times New Roman"/>
                <w:kern w:val="0"/>
                <w:sz w:val="22"/>
              </w:rPr>
              <w:t xml:space="preserve"> PCIe </w:t>
            </w:r>
            <w:r w:rsidRPr="000E6D2F">
              <w:rPr>
                <w:rFonts w:ascii="Times New Roman" w:hAnsi="Times New Roman"/>
                <w:kern w:val="0"/>
                <w:sz w:val="22"/>
              </w:rPr>
              <w:t>插槽；包含</w:t>
            </w:r>
            <w:r w:rsidRPr="000E6D2F">
              <w:rPr>
                <w:rFonts w:ascii="Times New Roman" w:hAnsi="Times New Roman"/>
                <w:kern w:val="0"/>
                <w:sz w:val="22"/>
              </w:rPr>
              <w:t>50TB</w:t>
            </w:r>
            <w:r w:rsidRPr="000E6D2F">
              <w:rPr>
                <w:rFonts w:ascii="Times New Roman" w:hAnsi="Times New Roman"/>
                <w:kern w:val="0"/>
                <w:sz w:val="22"/>
              </w:rPr>
              <w:t>定时备份后端容量授权，支持创建至少</w:t>
            </w:r>
            <w:r w:rsidRPr="000E6D2F">
              <w:rPr>
                <w:rFonts w:ascii="Times New Roman" w:hAnsi="Times New Roman"/>
                <w:kern w:val="0"/>
                <w:sz w:val="22"/>
              </w:rPr>
              <w:t>40</w:t>
            </w:r>
            <w:r w:rsidRPr="000E6D2F">
              <w:rPr>
                <w:rFonts w:ascii="Times New Roman" w:hAnsi="Times New Roman"/>
                <w:kern w:val="0"/>
                <w:sz w:val="22"/>
              </w:rPr>
              <w:t>个虚拟机或数据库备份任务，包含永久增量、重复数据删除、</w:t>
            </w:r>
            <w:r w:rsidRPr="000E6D2F">
              <w:rPr>
                <w:rFonts w:ascii="Times New Roman" w:hAnsi="Times New Roman"/>
                <w:kern w:val="0"/>
                <w:sz w:val="22"/>
              </w:rPr>
              <w:t>CDP</w:t>
            </w:r>
            <w:r w:rsidRPr="000E6D2F">
              <w:rPr>
                <w:rFonts w:ascii="Times New Roman" w:hAnsi="Times New Roman"/>
                <w:kern w:val="0"/>
                <w:sz w:val="22"/>
              </w:rPr>
              <w:t>持续数据保护和远程复制功能等；含</w:t>
            </w:r>
            <w:r w:rsidRPr="000E6D2F">
              <w:rPr>
                <w:rFonts w:ascii="Times New Roman" w:hAnsi="Times New Roman"/>
                <w:kern w:val="0"/>
                <w:sz w:val="22"/>
              </w:rPr>
              <w:t>3</w:t>
            </w:r>
            <w:r w:rsidRPr="000E6D2F">
              <w:rPr>
                <w:rFonts w:ascii="Times New Roman" w:hAnsi="Times New Roman"/>
                <w:kern w:val="0"/>
                <w:sz w:val="22"/>
              </w:rPr>
              <w:t>年原厂质保。</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、具有</w:t>
            </w:r>
            <w:r w:rsidRPr="000E6D2F">
              <w:rPr>
                <w:rFonts w:ascii="Times New Roman" w:hAnsi="Times New Roman"/>
                <w:kern w:val="0"/>
                <w:sz w:val="22"/>
              </w:rPr>
              <w:t>Windows</w:t>
            </w:r>
            <w:r w:rsidRPr="000E6D2F">
              <w:rPr>
                <w:rFonts w:ascii="Times New Roman" w:hAnsi="Times New Roman"/>
                <w:kern w:val="0"/>
                <w:sz w:val="22"/>
              </w:rPr>
              <w:t>、</w:t>
            </w:r>
            <w:r w:rsidRPr="000E6D2F">
              <w:rPr>
                <w:rFonts w:ascii="Times New Roman" w:hAnsi="Times New Roman"/>
                <w:kern w:val="0"/>
                <w:sz w:val="22"/>
              </w:rPr>
              <w:t>Linux</w:t>
            </w:r>
            <w:r w:rsidRPr="000E6D2F">
              <w:rPr>
                <w:rFonts w:ascii="Times New Roman" w:hAnsi="Times New Roman"/>
                <w:kern w:val="0"/>
                <w:sz w:val="22"/>
              </w:rPr>
              <w:t>平台保护能力，支持</w:t>
            </w:r>
            <w:r w:rsidRPr="000E6D2F">
              <w:rPr>
                <w:rFonts w:ascii="Times New Roman" w:hAnsi="Times New Roman"/>
                <w:kern w:val="0"/>
                <w:sz w:val="22"/>
              </w:rPr>
              <w:t>IPv4</w:t>
            </w:r>
            <w:r w:rsidRPr="000E6D2F">
              <w:rPr>
                <w:rFonts w:ascii="Times New Roman" w:hAnsi="Times New Roman"/>
                <w:kern w:val="0"/>
                <w:sz w:val="22"/>
              </w:rPr>
              <w:t>和</w:t>
            </w:r>
            <w:r w:rsidRPr="000E6D2F">
              <w:rPr>
                <w:rFonts w:ascii="Times New Roman" w:hAnsi="Times New Roman"/>
                <w:kern w:val="0"/>
                <w:sz w:val="22"/>
              </w:rPr>
              <w:t>IPv6</w:t>
            </w:r>
            <w:r w:rsidRPr="000E6D2F">
              <w:rPr>
                <w:rFonts w:ascii="Times New Roman" w:hAnsi="Times New Roman"/>
                <w:kern w:val="0"/>
                <w:sz w:val="22"/>
              </w:rPr>
              <w:t>环境下的管理、备份和恢复。</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、支持对</w:t>
            </w:r>
            <w:r w:rsidRPr="000E6D2F">
              <w:rPr>
                <w:rFonts w:ascii="Times New Roman" w:hAnsi="Times New Roman"/>
                <w:kern w:val="0"/>
                <w:sz w:val="22"/>
              </w:rPr>
              <w:t>Oracle</w:t>
            </w:r>
            <w:r w:rsidRPr="000E6D2F">
              <w:rPr>
                <w:rFonts w:ascii="Times New Roman" w:hAnsi="Times New Roman"/>
                <w:kern w:val="0"/>
                <w:sz w:val="22"/>
              </w:rPr>
              <w:t>、</w:t>
            </w:r>
            <w:r w:rsidRPr="000E6D2F">
              <w:rPr>
                <w:rFonts w:ascii="Times New Roman" w:hAnsi="Times New Roman"/>
                <w:kern w:val="0"/>
                <w:sz w:val="22"/>
              </w:rPr>
              <w:t>MySQL</w:t>
            </w:r>
            <w:r w:rsidRPr="000E6D2F">
              <w:rPr>
                <w:rFonts w:ascii="Times New Roman" w:hAnsi="Times New Roman"/>
                <w:kern w:val="0"/>
                <w:sz w:val="22"/>
              </w:rPr>
              <w:t>、</w:t>
            </w:r>
            <w:r w:rsidRPr="000E6D2F">
              <w:rPr>
                <w:rFonts w:ascii="Times New Roman" w:hAnsi="Times New Roman"/>
                <w:kern w:val="0"/>
                <w:sz w:val="22"/>
              </w:rPr>
              <w:t>SQL Server</w:t>
            </w:r>
            <w:r w:rsidRPr="000E6D2F">
              <w:rPr>
                <w:rFonts w:ascii="Times New Roman" w:hAnsi="Times New Roman"/>
                <w:kern w:val="0"/>
                <w:sz w:val="22"/>
              </w:rPr>
              <w:t>、</w:t>
            </w:r>
            <w:r w:rsidRPr="000E6D2F">
              <w:rPr>
                <w:rFonts w:ascii="Times New Roman" w:hAnsi="Times New Roman"/>
                <w:kern w:val="0"/>
                <w:sz w:val="22"/>
              </w:rPr>
              <w:t>DB2</w:t>
            </w:r>
            <w:r w:rsidRPr="000E6D2F">
              <w:rPr>
                <w:rFonts w:ascii="Times New Roman" w:hAnsi="Times New Roman"/>
                <w:kern w:val="0"/>
                <w:sz w:val="22"/>
              </w:rPr>
              <w:t>等主流数据库进行在线备份保护，备份任务配置过程全部图形化向导指引完成，可在图形化界面选择相应数据库，无需编写脚本；</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、支持原生数据备份，永久增量备份，连续日志备份，有效降低备份数据量及备份窗口；</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4</w:t>
            </w:r>
            <w:r w:rsidRPr="000E6D2F">
              <w:rPr>
                <w:rFonts w:ascii="Times New Roman" w:hAnsi="Times New Roman"/>
                <w:kern w:val="0"/>
                <w:sz w:val="22"/>
              </w:rPr>
              <w:t>、支持基于</w:t>
            </w:r>
            <w:r w:rsidRPr="000E6D2F">
              <w:rPr>
                <w:rFonts w:ascii="Times New Roman" w:hAnsi="Times New Roman"/>
                <w:kern w:val="0"/>
                <w:sz w:val="22"/>
              </w:rPr>
              <w:t xml:space="preserve">CBT </w:t>
            </w:r>
            <w:r w:rsidRPr="000E6D2F">
              <w:rPr>
                <w:rFonts w:ascii="Times New Roman" w:hAnsi="Times New Roman"/>
                <w:kern w:val="0"/>
                <w:sz w:val="22"/>
              </w:rPr>
              <w:t>增量变化块标记技术，从而避免周期性全备，有效提升备份速度；</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5</w:t>
            </w:r>
            <w:r w:rsidRPr="000E6D2F">
              <w:rPr>
                <w:rFonts w:ascii="Times New Roman" w:hAnsi="Times New Roman"/>
                <w:kern w:val="0"/>
                <w:sz w:val="22"/>
              </w:rPr>
              <w:t>、支持对</w:t>
            </w:r>
            <w:r w:rsidRPr="000E6D2F">
              <w:rPr>
                <w:rFonts w:ascii="Times New Roman" w:hAnsi="Times New Roman"/>
                <w:kern w:val="0"/>
                <w:sz w:val="22"/>
              </w:rPr>
              <w:t>VMware</w:t>
            </w:r>
            <w:r w:rsidRPr="000E6D2F">
              <w:rPr>
                <w:rFonts w:ascii="Times New Roman" w:hAnsi="Times New Roman"/>
                <w:kern w:val="0"/>
                <w:sz w:val="22"/>
              </w:rPr>
              <w:t>、</w:t>
            </w:r>
            <w:r w:rsidRPr="000E6D2F">
              <w:rPr>
                <w:rFonts w:ascii="Times New Roman" w:hAnsi="Times New Roman"/>
                <w:kern w:val="0"/>
                <w:sz w:val="22"/>
              </w:rPr>
              <w:t>XenServer</w:t>
            </w:r>
            <w:r w:rsidRPr="000E6D2F">
              <w:rPr>
                <w:rFonts w:ascii="Times New Roman" w:hAnsi="Times New Roman"/>
                <w:kern w:val="0"/>
                <w:sz w:val="22"/>
              </w:rPr>
              <w:t>、</w:t>
            </w:r>
            <w:r w:rsidRPr="000E6D2F">
              <w:rPr>
                <w:rFonts w:ascii="Times New Roman" w:hAnsi="Times New Roman"/>
                <w:kern w:val="0"/>
                <w:sz w:val="22"/>
              </w:rPr>
              <w:t>FusionCompute</w:t>
            </w:r>
            <w:r w:rsidRPr="000E6D2F">
              <w:rPr>
                <w:rFonts w:ascii="Times New Roman" w:hAnsi="Times New Roman"/>
                <w:kern w:val="0"/>
                <w:sz w:val="22"/>
              </w:rPr>
              <w:t>、</w:t>
            </w:r>
            <w:r w:rsidRPr="000E6D2F">
              <w:rPr>
                <w:rFonts w:ascii="Times New Roman" w:hAnsi="Times New Roman"/>
                <w:kern w:val="0"/>
                <w:sz w:val="22"/>
              </w:rPr>
              <w:t>H3C CAS/UIS</w:t>
            </w:r>
            <w:r w:rsidRPr="000E6D2F">
              <w:rPr>
                <w:rFonts w:ascii="Times New Roman" w:hAnsi="Times New Roman"/>
                <w:kern w:val="0"/>
                <w:sz w:val="22"/>
              </w:rPr>
              <w:t>、</w:t>
            </w:r>
            <w:r w:rsidRPr="000E6D2F">
              <w:rPr>
                <w:rFonts w:ascii="Times New Roman" w:hAnsi="Times New Roman"/>
                <w:kern w:val="0"/>
                <w:sz w:val="22"/>
              </w:rPr>
              <w:t>Oracle VM</w:t>
            </w:r>
            <w:r w:rsidRPr="000E6D2F">
              <w:rPr>
                <w:rFonts w:ascii="Times New Roman" w:hAnsi="Times New Roman"/>
                <w:kern w:val="0"/>
                <w:sz w:val="22"/>
              </w:rPr>
              <w:t>、中兴</w:t>
            </w:r>
            <w:r w:rsidRPr="000E6D2F">
              <w:rPr>
                <w:rFonts w:ascii="Times New Roman" w:hAnsi="Times New Roman"/>
                <w:kern w:val="0"/>
                <w:sz w:val="22"/>
              </w:rPr>
              <w:t>iROS</w:t>
            </w:r>
            <w:r w:rsidRPr="000E6D2F">
              <w:rPr>
                <w:rFonts w:ascii="Times New Roman" w:hAnsi="Times New Roman"/>
                <w:kern w:val="0"/>
                <w:sz w:val="22"/>
              </w:rPr>
              <w:t>和浪潮</w:t>
            </w:r>
            <w:r w:rsidRPr="000E6D2F">
              <w:rPr>
                <w:rFonts w:ascii="Times New Roman" w:hAnsi="Times New Roman"/>
                <w:kern w:val="0"/>
                <w:sz w:val="22"/>
              </w:rPr>
              <w:t>InCloud Sphere</w:t>
            </w:r>
            <w:r w:rsidRPr="000E6D2F">
              <w:rPr>
                <w:rFonts w:ascii="Times New Roman" w:hAnsi="Times New Roman"/>
                <w:kern w:val="0"/>
                <w:sz w:val="22"/>
              </w:rPr>
              <w:t>等虚拟化应用的备份，支持单机和集群部署环境。支持以虚拟机、资源池和整个集群为单位进行备份保护保护，无需在虚拟机内部安装任何代理软件；</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6</w:t>
            </w:r>
            <w:r w:rsidRPr="000E6D2F">
              <w:rPr>
                <w:rFonts w:ascii="Times New Roman" w:hAnsi="Times New Roman"/>
                <w:kern w:val="0"/>
                <w:sz w:val="22"/>
              </w:rPr>
              <w:t>、支持对备份数据进行加密传输和存储，支持</w:t>
            </w:r>
            <w:r w:rsidRPr="000E6D2F">
              <w:rPr>
                <w:rFonts w:ascii="Times New Roman" w:hAnsi="Times New Roman"/>
                <w:kern w:val="0"/>
                <w:sz w:val="22"/>
              </w:rPr>
              <w:t>AES256</w:t>
            </w:r>
            <w:r w:rsidRPr="000E6D2F">
              <w:rPr>
                <w:rFonts w:ascii="Times New Roman" w:hAnsi="Times New Roman"/>
                <w:kern w:val="0"/>
                <w:sz w:val="22"/>
              </w:rPr>
              <w:t>和</w:t>
            </w:r>
            <w:r w:rsidRPr="000E6D2F">
              <w:rPr>
                <w:rFonts w:ascii="Times New Roman" w:hAnsi="Times New Roman"/>
                <w:kern w:val="0"/>
                <w:sz w:val="22"/>
              </w:rPr>
              <w:t>SM4</w:t>
            </w:r>
            <w:r w:rsidRPr="000E6D2F">
              <w:rPr>
                <w:rFonts w:ascii="Times New Roman" w:hAnsi="Times New Roman"/>
                <w:kern w:val="0"/>
                <w:sz w:val="22"/>
              </w:rPr>
              <w:t>加密算法，提升传输过程以及存储的安全性；</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7</w:t>
            </w:r>
            <w:r w:rsidRPr="000E6D2F">
              <w:rPr>
                <w:rFonts w:ascii="Times New Roman" w:hAnsi="Times New Roman"/>
                <w:kern w:val="0"/>
                <w:sz w:val="22"/>
              </w:rPr>
              <w:t>、支持不可变存储功能，通过内核级</w:t>
            </w:r>
            <w:r w:rsidRPr="000E6D2F">
              <w:rPr>
                <w:rFonts w:ascii="Times New Roman" w:hAnsi="Times New Roman"/>
                <w:kern w:val="0"/>
                <w:sz w:val="22"/>
              </w:rPr>
              <w:t xml:space="preserve"> I/O </w:t>
            </w:r>
            <w:r w:rsidRPr="000E6D2F">
              <w:rPr>
                <w:rFonts w:ascii="Times New Roman" w:hAnsi="Times New Roman"/>
                <w:kern w:val="0"/>
                <w:sz w:val="22"/>
              </w:rPr>
              <w:t>访问控制和程序认证，阻断所有非法进程读写数据，备份一体机操作系统本地管理员账号无权删除备份数据。有效保护备份数据的安全，避免被病毒篡改或人为误删除；</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8</w:t>
            </w:r>
            <w:r w:rsidRPr="000E6D2F">
              <w:rPr>
                <w:rFonts w:ascii="Times New Roman" w:hAnsi="Times New Roman"/>
                <w:kern w:val="0"/>
                <w:sz w:val="22"/>
              </w:rPr>
              <w:t>、支持在数据沙箱中进行病毒查杀，防止病毒外溢造成生产系统二次感染，支持</w:t>
            </w:r>
            <w:r w:rsidRPr="000E6D2F">
              <w:rPr>
                <w:rFonts w:ascii="Times New Roman" w:hAnsi="Times New Roman"/>
                <w:kern w:val="0"/>
                <w:sz w:val="22"/>
              </w:rPr>
              <w:t xml:space="preserve"> open_ssl </w:t>
            </w:r>
            <w:r w:rsidRPr="000E6D2F">
              <w:rPr>
                <w:rFonts w:ascii="Times New Roman" w:hAnsi="Times New Roman"/>
                <w:kern w:val="0"/>
                <w:sz w:val="22"/>
              </w:rPr>
              <w:t>双向认证和传输加密，提升传输过程的安全性；</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9</w:t>
            </w:r>
            <w:r w:rsidRPr="000E6D2F">
              <w:rPr>
                <w:rFonts w:ascii="Times New Roman" w:hAnsi="Times New Roman"/>
                <w:kern w:val="0"/>
                <w:sz w:val="22"/>
              </w:rPr>
              <w:t>、支持强制数据保留策略，备份任务可以设置保留周期，未过期的备份数据不可通过后台删除，避免人员误删除或黑客恶意删除备份数据，支持对文件、虚拟化等容易遭受感染的应用和数据进行病毒查杀。</w:t>
            </w:r>
          </w:p>
        </w:tc>
      </w:tr>
      <w:tr w:rsidR="007D47DD" w:rsidRPr="000E6D2F" w:rsidTr="008E1E82">
        <w:trPr>
          <w:trHeight w:val="280"/>
        </w:trPr>
        <w:tc>
          <w:tcPr>
            <w:tcW w:w="440" w:type="dxa"/>
            <w:vMerge/>
            <w:tcBorders>
              <w:left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p>
        </w:tc>
        <w:tc>
          <w:tcPr>
            <w:tcW w:w="597" w:type="dxa"/>
            <w:vMerge/>
            <w:tcBorders>
              <w:left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58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提供交付服务，包含安装上架、部署通电、设备调试和设置恢复策略等，完成业务环境的备份任务规划等；</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提供培训服务，在设备整体实施完成后为管理员进行现场培训，使使用人员快速掌握日常工作所需要的专业技术知识，保证系统高效稳定运行。</w:t>
            </w:r>
          </w:p>
        </w:tc>
      </w:tr>
      <w:tr w:rsidR="007D47DD" w:rsidRPr="000E6D2F" w:rsidTr="008E1E82">
        <w:trPr>
          <w:trHeight w:val="280"/>
        </w:trPr>
        <w:tc>
          <w:tcPr>
            <w:tcW w:w="440"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p>
        </w:tc>
        <w:tc>
          <w:tcPr>
            <w:tcW w:w="597"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58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硬件设备和软件系统提供</w:t>
            </w:r>
            <w:r w:rsidRPr="000E6D2F">
              <w:rPr>
                <w:rFonts w:ascii="Times New Roman" w:hAnsi="Times New Roman"/>
                <w:kern w:val="0"/>
                <w:sz w:val="22"/>
              </w:rPr>
              <w:t>3</w:t>
            </w:r>
            <w:r w:rsidRPr="000E6D2F">
              <w:rPr>
                <w:rFonts w:ascii="Times New Roman" w:hAnsi="Times New Roman"/>
                <w:kern w:val="0"/>
                <w:sz w:val="22"/>
              </w:rPr>
              <w:t>年基础原厂质保，包含</w:t>
            </w:r>
            <w:r w:rsidRPr="000E6D2F">
              <w:rPr>
                <w:rFonts w:ascii="Times New Roman" w:hAnsi="Times New Roman"/>
                <w:kern w:val="0"/>
                <w:sz w:val="22"/>
              </w:rPr>
              <w:t>5×8</w:t>
            </w:r>
            <w:r w:rsidRPr="000E6D2F">
              <w:rPr>
                <w:rFonts w:ascii="Times New Roman" w:hAnsi="Times New Roman"/>
                <w:kern w:val="0"/>
                <w:sz w:val="22"/>
              </w:rPr>
              <w:t>小时热线电话支持，和</w:t>
            </w:r>
            <w:r w:rsidRPr="000E6D2F">
              <w:rPr>
                <w:rFonts w:ascii="Times New Roman" w:hAnsi="Times New Roman"/>
                <w:kern w:val="0"/>
                <w:sz w:val="22"/>
              </w:rPr>
              <w:t>5×8</w:t>
            </w:r>
            <w:r w:rsidRPr="000E6D2F">
              <w:rPr>
                <w:rFonts w:ascii="Times New Roman" w:hAnsi="Times New Roman"/>
                <w:kern w:val="0"/>
                <w:sz w:val="22"/>
              </w:rPr>
              <w:t>小时网络远程支持服务，提供软件更新权益，包含软件补丁和小版本授权；对于硬件产品，保修范围为该产品本身；对于软件产品，保修范围为软件安装介质。送修，在收到故障件的</w:t>
            </w:r>
            <w:r w:rsidRPr="000E6D2F">
              <w:rPr>
                <w:rFonts w:ascii="Times New Roman" w:hAnsi="Times New Roman"/>
                <w:kern w:val="0"/>
                <w:sz w:val="22"/>
              </w:rPr>
              <w:t>15</w:t>
            </w:r>
            <w:r w:rsidRPr="000E6D2F">
              <w:rPr>
                <w:rFonts w:ascii="Times New Roman" w:hAnsi="Times New Roman"/>
                <w:kern w:val="0"/>
                <w:sz w:val="22"/>
              </w:rPr>
              <w:t>个工作日内返回新配件；</w:t>
            </w:r>
          </w:p>
        </w:tc>
      </w:tr>
      <w:tr w:rsidR="007D47DD" w:rsidRPr="000E6D2F" w:rsidTr="008E1E82">
        <w:trPr>
          <w:trHeight w:val="280"/>
        </w:trPr>
        <w:tc>
          <w:tcPr>
            <w:tcW w:w="440"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15</w:t>
            </w:r>
          </w:p>
        </w:tc>
        <w:tc>
          <w:tcPr>
            <w:tcW w:w="597" w:type="dxa"/>
            <w:vMerge w:val="restart"/>
            <w:tcBorders>
              <w:top w:val="nil"/>
              <w:left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运维监控软件</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58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2U</w:t>
            </w:r>
            <w:r w:rsidRPr="000E6D2F">
              <w:rPr>
                <w:rFonts w:ascii="Times New Roman" w:hAnsi="Times New Roman"/>
                <w:kern w:val="0"/>
                <w:sz w:val="22"/>
              </w:rPr>
              <w:t>，</w:t>
            </w:r>
            <w:r w:rsidRPr="000E6D2F">
              <w:rPr>
                <w:rFonts w:ascii="Times New Roman" w:hAnsi="Times New Roman"/>
                <w:kern w:val="0"/>
                <w:sz w:val="22"/>
              </w:rPr>
              <w:t>CPU:2</w:t>
            </w:r>
            <w:r w:rsidRPr="000E6D2F">
              <w:rPr>
                <w:rFonts w:ascii="Times New Roman" w:hAnsi="Times New Roman"/>
                <w:kern w:val="0"/>
                <w:sz w:val="22"/>
              </w:rPr>
              <w:t>颗</w:t>
            </w:r>
            <w:r w:rsidRPr="000E6D2F">
              <w:rPr>
                <w:rFonts w:ascii="Times New Roman" w:hAnsi="Times New Roman"/>
                <w:kern w:val="0"/>
                <w:sz w:val="22"/>
              </w:rPr>
              <w:t>Silver4210R2.40GHz(10C)</w:t>
            </w:r>
            <w:r w:rsidRPr="000E6D2F">
              <w:rPr>
                <w:rFonts w:ascii="Times New Roman" w:hAnsi="Times New Roman"/>
                <w:kern w:val="0"/>
                <w:sz w:val="22"/>
              </w:rPr>
              <w:t>，内存</w:t>
            </w:r>
            <w:r w:rsidRPr="000E6D2F">
              <w:rPr>
                <w:rFonts w:ascii="Times New Roman" w:hAnsi="Times New Roman"/>
                <w:kern w:val="0"/>
                <w:sz w:val="22"/>
              </w:rPr>
              <w:t>:3*32GBDDR42933</w:t>
            </w:r>
            <w:r w:rsidRPr="000E6D2F">
              <w:rPr>
                <w:rFonts w:ascii="Times New Roman" w:hAnsi="Times New Roman"/>
                <w:kern w:val="0"/>
                <w:sz w:val="22"/>
              </w:rPr>
              <w:t>，系统盘</w:t>
            </w:r>
            <w:r w:rsidRPr="000E6D2F">
              <w:rPr>
                <w:rFonts w:ascii="Times New Roman" w:hAnsi="Times New Roman"/>
                <w:kern w:val="0"/>
                <w:sz w:val="22"/>
              </w:rPr>
              <w:t>:1*240GBSATASSD</w:t>
            </w:r>
            <w:r w:rsidRPr="000E6D2F">
              <w:rPr>
                <w:rFonts w:ascii="Times New Roman" w:hAnsi="Times New Roman"/>
                <w:kern w:val="0"/>
                <w:sz w:val="22"/>
              </w:rPr>
              <w:t>，缓存盘</w:t>
            </w:r>
            <w:r w:rsidRPr="000E6D2F">
              <w:rPr>
                <w:rFonts w:ascii="Times New Roman" w:hAnsi="Times New Roman"/>
                <w:kern w:val="0"/>
                <w:sz w:val="22"/>
              </w:rPr>
              <w:t>:1*480GB</w:t>
            </w:r>
            <w:r w:rsidRPr="000E6D2F">
              <w:rPr>
                <w:rFonts w:ascii="Times New Roman" w:hAnsi="Times New Roman"/>
                <w:kern w:val="0"/>
                <w:sz w:val="22"/>
              </w:rPr>
              <w:t>，数据盘</w:t>
            </w:r>
            <w:r w:rsidRPr="000E6D2F">
              <w:rPr>
                <w:rFonts w:ascii="Times New Roman" w:hAnsi="Times New Roman"/>
                <w:kern w:val="0"/>
                <w:sz w:val="22"/>
              </w:rPr>
              <w:t>:2*4TB</w:t>
            </w:r>
            <w:r w:rsidRPr="000E6D2F">
              <w:rPr>
                <w:rFonts w:ascii="Times New Roman" w:hAnsi="Times New Roman"/>
                <w:kern w:val="0"/>
                <w:sz w:val="22"/>
              </w:rPr>
              <w:t>，标配盘位数</w:t>
            </w:r>
            <w:r w:rsidRPr="000E6D2F">
              <w:rPr>
                <w:rFonts w:ascii="Times New Roman" w:hAnsi="Times New Roman"/>
                <w:kern w:val="0"/>
                <w:sz w:val="22"/>
              </w:rPr>
              <w:t>:8</w:t>
            </w:r>
            <w:r w:rsidRPr="000E6D2F">
              <w:rPr>
                <w:rFonts w:ascii="Times New Roman" w:hAnsi="Times New Roman"/>
                <w:kern w:val="0"/>
                <w:sz w:val="22"/>
              </w:rPr>
              <w:t>，电源</w:t>
            </w:r>
            <w:r w:rsidRPr="000E6D2F">
              <w:rPr>
                <w:rFonts w:ascii="Times New Roman" w:hAnsi="Times New Roman"/>
                <w:kern w:val="0"/>
                <w:sz w:val="22"/>
              </w:rPr>
              <w:t>:</w:t>
            </w:r>
            <w:r w:rsidRPr="000E6D2F">
              <w:rPr>
                <w:rFonts w:ascii="Times New Roman" w:hAnsi="Times New Roman"/>
                <w:kern w:val="0"/>
                <w:sz w:val="22"/>
              </w:rPr>
              <w:t>冗余电源，接口</w:t>
            </w:r>
            <w:r w:rsidRPr="000E6D2F">
              <w:rPr>
                <w:rFonts w:ascii="Times New Roman" w:hAnsi="Times New Roman"/>
                <w:kern w:val="0"/>
                <w:sz w:val="22"/>
              </w:rPr>
              <w:t>:6</w:t>
            </w:r>
            <w:r w:rsidRPr="000E6D2F">
              <w:rPr>
                <w:rFonts w:ascii="Times New Roman" w:hAnsi="Times New Roman"/>
                <w:kern w:val="0"/>
                <w:sz w:val="22"/>
              </w:rPr>
              <w:t>千兆电口。包含</w:t>
            </w:r>
            <w:r w:rsidRPr="000E6D2F">
              <w:rPr>
                <w:rFonts w:ascii="Times New Roman" w:hAnsi="Times New Roman"/>
                <w:kern w:val="0"/>
                <w:sz w:val="22"/>
              </w:rPr>
              <w:t>200</w:t>
            </w:r>
            <w:r w:rsidRPr="000E6D2F">
              <w:rPr>
                <w:rFonts w:ascii="Times New Roman" w:hAnsi="Times New Roman"/>
                <w:kern w:val="0"/>
                <w:sz w:val="22"/>
              </w:rPr>
              <w:t>个管理授权，</w:t>
            </w:r>
            <w:r w:rsidRPr="000E6D2F">
              <w:rPr>
                <w:rFonts w:ascii="Times New Roman" w:hAnsi="Times New Roman"/>
                <w:kern w:val="0"/>
                <w:sz w:val="22"/>
              </w:rPr>
              <w:t>IT</w:t>
            </w:r>
            <w:r w:rsidRPr="000E6D2F">
              <w:rPr>
                <w:rFonts w:ascii="Times New Roman" w:hAnsi="Times New Roman"/>
                <w:kern w:val="0"/>
                <w:sz w:val="22"/>
              </w:rPr>
              <w:t>运维管理平台。内置防火墙、数据库。可对主流网络厂家的网络设备、安全设备、对服务器、中间件、服务器硬件的温度、电源、风扇等硬件状态进行监控。含</w:t>
            </w:r>
            <w:r w:rsidRPr="000E6D2F">
              <w:rPr>
                <w:rFonts w:ascii="Times New Roman" w:hAnsi="Times New Roman"/>
                <w:kern w:val="0"/>
                <w:sz w:val="22"/>
              </w:rPr>
              <w:t>:</w:t>
            </w:r>
            <w:r w:rsidRPr="000E6D2F">
              <w:rPr>
                <w:rFonts w:ascii="Times New Roman" w:hAnsi="Times New Roman"/>
                <w:kern w:val="0"/>
                <w:sz w:val="22"/>
              </w:rPr>
              <w:t>运维管理系统软件</w:t>
            </w:r>
            <w:r w:rsidRPr="000E6D2F">
              <w:rPr>
                <w:rFonts w:ascii="Times New Roman" w:hAnsi="Times New Roman"/>
                <w:kern w:val="0"/>
                <w:sz w:val="22"/>
              </w:rPr>
              <w:t>200</w:t>
            </w:r>
            <w:r w:rsidRPr="000E6D2F">
              <w:rPr>
                <w:rFonts w:ascii="Times New Roman" w:hAnsi="Times New Roman"/>
                <w:kern w:val="0"/>
                <w:sz w:val="22"/>
              </w:rPr>
              <w:t>授权</w:t>
            </w:r>
            <w:r w:rsidRPr="000E6D2F">
              <w:rPr>
                <w:rFonts w:ascii="Times New Roman" w:hAnsi="Times New Roman"/>
                <w:kern w:val="0"/>
                <w:sz w:val="22"/>
              </w:rPr>
              <w:t>(*1</w:t>
            </w:r>
            <w:r w:rsidRPr="000E6D2F">
              <w:rPr>
                <w:rFonts w:ascii="Times New Roman" w:hAnsi="Times New Roman"/>
                <w:kern w:val="0"/>
                <w:sz w:val="22"/>
              </w:rPr>
              <w:t>套</w:t>
            </w:r>
            <w:r w:rsidRPr="000E6D2F">
              <w:rPr>
                <w:rFonts w:ascii="Times New Roman" w:hAnsi="Times New Roman"/>
                <w:kern w:val="0"/>
                <w:sz w:val="22"/>
              </w:rPr>
              <w:t>);</w:t>
            </w:r>
            <w:r w:rsidRPr="000E6D2F">
              <w:rPr>
                <w:rFonts w:ascii="Times New Roman" w:hAnsi="Times New Roman"/>
                <w:kern w:val="0"/>
                <w:sz w:val="22"/>
              </w:rPr>
              <w:t>三年维保。</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、支持对采用</w:t>
            </w:r>
            <w:r w:rsidRPr="000E6D2F">
              <w:rPr>
                <w:rFonts w:ascii="Times New Roman" w:hAnsi="Times New Roman"/>
                <w:kern w:val="0"/>
                <w:sz w:val="22"/>
              </w:rPr>
              <w:t>SNMP V1</w:t>
            </w:r>
            <w:r w:rsidRPr="000E6D2F">
              <w:rPr>
                <w:rFonts w:ascii="Times New Roman" w:hAnsi="Times New Roman"/>
                <w:kern w:val="0"/>
                <w:sz w:val="22"/>
              </w:rPr>
              <w:t>、</w:t>
            </w:r>
            <w:r w:rsidRPr="000E6D2F">
              <w:rPr>
                <w:rFonts w:ascii="Times New Roman" w:hAnsi="Times New Roman"/>
                <w:kern w:val="0"/>
                <w:sz w:val="22"/>
              </w:rPr>
              <w:t>V2</w:t>
            </w:r>
            <w:r w:rsidRPr="000E6D2F">
              <w:rPr>
                <w:rFonts w:ascii="Times New Roman" w:hAnsi="Times New Roman"/>
                <w:kern w:val="0"/>
                <w:sz w:val="22"/>
              </w:rPr>
              <w:t>、</w:t>
            </w:r>
            <w:r w:rsidRPr="000E6D2F">
              <w:rPr>
                <w:rFonts w:ascii="Times New Roman" w:hAnsi="Times New Roman"/>
                <w:kern w:val="0"/>
                <w:sz w:val="22"/>
              </w:rPr>
              <w:t>V3</w:t>
            </w:r>
            <w:r w:rsidRPr="000E6D2F">
              <w:rPr>
                <w:rFonts w:ascii="Times New Roman" w:hAnsi="Times New Roman"/>
                <w:kern w:val="0"/>
                <w:sz w:val="22"/>
              </w:rPr>
              <w:t>和</w:t>
            </w:r>
            <w:r w:rsidRPr="000E6D2F">
              <w:rPr>
                <w:rFonts w:ascii="Times New Roman" w:hAnsi="Times New Roman"/>
                <w:kern w:val="0"/>
                <w:sz w:val="22"/>
              </w:rPr>
              <w:t>ICMP</w:t>
            </w:r>
            <w:r w:rsidRPr="000E6D2F">
              <w:rPr>
                <w:rFonts w:ascii="Times New Roman" w:hAnsi="Times New Roman"/>
                <w:kern w:val="0"/>
                <w:sz w:val="22"/>
              </w:rPr>
              <w:t>等网络管理协议的主流品牌网络设备的监控。应包括深信服、</w:t>
            </w:r>
            <w:r w:rsidRPr="000E6D2F">
              <w:rPr>
                <w:rFonts w:ascii="Times New Roman" w:hAnsi="Times New Roman"/>
                <w:kern w:val="0"/>
                <w:sz w:val="22"/>
              </w:rPr>
              <w:t>Cisco</w:t>
            </w:r>
            <w:r w:rsidRPr="000E6D2F">
              <w:rPr>
                <w:rFonts w:ascii="Times New Roman" w:hAnsi="Times New Roman"/>
                <w:kern w:val="0"/>
                <w:sz w:val="22"/>
              </w:rPr>
              <w:t>、</w:t>
            </w:r>
            <w:r w:rsidRPr="000E6D2F">
              <w:rPr>
                <w:rFonts w:ascii="Times New Roman" w:hAnsi="Times New Roman"/>
                <w:kern w:val="0"/>
                <w:sz w:val="22"/>
              </w:rPr>
              <w:t>F5</w:t>
            </w:r>
            <w:r w:rsidRPr="000E6D2F">
              <w:rPr>
                <w:rFonts w:ascii="Times New Roman" w:hAnsi="Times New Roman"/>
                <w:kern w:val="0"/>
                <w:sz w:val="22"/>
              </w:rPr>
              <w:t>、华为、</w:t>
            </w:r>
            <w:r w:rsidRPr="000E6D2F">
              <w:rPr>
                <w:rFonts w:ascii="Times New Roman" w:hAnsi="Times New Roman"/>
                <w:kern w:val="0"/>
                <w:sz w:val="22"/>
              </w:rPr>
              <w:t>H3C</w:t>
            </w:r>
            <w:r w:rsidRPr="000E6D2F">
              <w:rPr>
                <w:rFonts w:ascii="Times New Roman" w:hAnsi="Times New Roman"/>
                <w:kern w:val="0"/>
                <w:sz w:val="22"/>
              </w:rPr>
              <w:t>、中兴、</w:t>
            </w:r>
            <w:r w:rsidRPr="000E6D2F">
              <w:rPr>
                <w:rFonts w:ascii="Times New Roman" w:hAnsi="Times New Roman"/>
                <w:kern w:val="0"/>
                <w:sz w:val="22"/>
              </w:rPr>
              <w:t>Juniper</w:t>
            </w:r>
            <w:r w:rsidRPr="000E6D2F">
              <w:rPr>
                <w:rFonts w:ascii="Times New Roman" w:hAnsi="Times New Roman"/>
                <w:kern w:val="0"/>
                <w:sz w:val="22"/>
              </w:rPr>
              <w:t>、</w:t>
            </w:r>
            <w:r w:rsidRPr="000E6D2F">
              <w:rPr>
                <w:rFonts w:ascii="Times New Roman" w:hAnsi="Times New Roman"/>
                <w:kern w:val="0"/>
                <w:sz w:val="22"/>
              </w:rPr>
              <w:t>FortiGate</w:t>
            </w:r>
            <w:r w:rsidRPr="000E6D2F">
              <w:rPr>
                <w:rFonts w:ascii="Times New Roman" w:hAnsi="Times New Roman"/>
                <w:kern w:val="0"/>
                <w:sz w:val="22"/>
              </w:rPr>
              <w:t>、</w:t>
            </w:r>
            <w:r w:rsidRPr="000E6D2F">
              <w:rPr>
                <w:rFonts w:ascii="Times New Roman" w:hAnsi="Times New Roman"/>
                <w:kern w:val="0"/>
                <w:sz w:val="22"/>
              </w:rPr>
              <w:t>SecGate</w:t>
            </w:r>
            <w:r w:rsidRPr="000E6D2F">
              <w:rPr>
                <w:rFonts w:ascii="Times New Roman" w:hAnsi="Times New Roman"/>
                <w:kern w:val="0"/>
                <w:sz w:val="22"/>
              </w:rPr>
              <w:t>、</w:t>
            </w:r>
            <w:r w:rsidRPr="000E6D2F">
              <w:rPr>
                <w:rFonts w:ascii="Times New Roman" w:hAnsi="Times New Roman"/>
                <w:kern w:val="0"/>
                <w:sz w:val="22"/>
              </w:rPr>
              <w:t>A10</w:t>
            </w:r>
            <w:r w:rsidRPr="000E6D2F">
              <w:rPr>
                <w:rFonts w:ascii="Times New Roman" w:hAnsi="Times New Roman"/>
                <w:kern w:val="0"/>
                <w:sz w:val="22"/>
              </w:rPr>
              <w:t>、锐捷、天融信等厂家的路由器、交换机、防火墙等。主要参数为接口流量、</w:t>
            </w:r>
            <w:r w:rsidRPr="000E6D2F">
              <w:rPr>
                <w:rFonts w:ascii="Times New Roman" w:hAnsi="Times New Roman"/>
                <w:kern w:val="0"/>
                <w:sz w:val="22"/>
              </w:rPr>
              <w:t>CPU</w:t>
            </w:r>
            <w:r w:rsidRPr="000E6D2F">
              <w:rPr>
                <w:rFonts w:ascii="Times New Roman" w:hAnsi="Times New Roman"/>
                <w:kern w:val="0"/>
                <w:sz w:val="22"/>
              </w:rPr>
              <w:t>负载、内存使用量等性能参数的。对接口的监控包括每秒非广播包数量、广播包数量、丢包数、错误包数、未知协议包数等参数。接口流量可设定高流量阀值和低流量阀值。对支持的产品可监控设备温度、电源状态、风扇等物理部件状态。</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、可自动扫描支持</w:t>
            </w:r>
            <w:r w:rsidRPr="000E6D2F">
              <w:rPr>
                <w:rFonts w:ascii="Times New Roman" w:hAnsi="Times New Roman"/>
                <w:kern w:val="0"/>
                <w:sz w:val="22"/>
              </w:rPr>
              <w:t>CISCO</w:t>
            </w:r>
            <w:r w:rsidRPr="000E6D2F">
              <w:rPr>
                <w:rFonts w:ascii="Times New Roman" w:hAnsi="Times New Roman"/>
                <w:kern w:val="0"/>
                <w:sz w:val="22"/>
              </w:rPr>
              <w:t>、</w:t>
            </w:r>
            <w:r w:rsidRPr="000E6D2F">
              <w:rPr>
                <w:rFonts w:ascii="Times New Roman" w:hAnsi="Times New Roman"/>
                <w:kern w:val="0"/>
                <w:sz w:val="22"/>
              </w:rPr>
              <w:t>HUAWEI</w:t>
            </w:r>
            <w:r w:rsidRPr="000E6D2F">
              <w:rPr>
                <w:rFonts w:ascii="Times New Roman" w:hAnsi="Times New Roman"/>
                <w:kern w:val="0"/>
                <w:sz w:val="22"/>
              </w:rPr>
              <w:t>、</w:t>
            </w:r>
            <w:r w:rsidRPr="000E6D2F">
              <w:rPr>
                <w:rFonts w:ascii="Times New Roman" w:hAnsi="Times New Roman"/>
                <w:kern w:val="0"/>
                <w:sz w:val="22"/>
              </w:rPr>
              <w:t>H3C</w:t>
            </w:r>
            <w:r w:rsidRPr="000E6D2F">
              <w:rPr>
                <w:rFonts w:ascii="Times New Roman" w:hAnsi="Times New Roman"/>
                <w:kern w:val="0"/>
                <w:sz w:val="22"/>
              </w:rPr>
              <w:t>、深信服等品牌的无线</w:t>
            </w:r>
            <w:r w:rsidRPr="000E6D2F">
              <w:rPr>
                <w:rFonts w:ascii="Times New Roman" w:hAnsi="Times New Roman"/>
                <w:kern w:val="0"/>
                <w:sz w:val="22"/>
              </w:rPr>
              <w:t>AC</w:t>
            </w:r>
            <w:r w:rsidRPr="000E6D2F">
              <w:rPr>
                <w:rFonts w:ascii="Times New Roman" w:hAnsi="Times New Roman"/>
                <w:kern w:val="0"/>
                <w:sz w:val="22"/>
              </w:rPr>
              <w:t>、</w:t>
            </w:r>
            <w:r w:rsidRPr="000E6D2F">
              <w:rPr>
                <w:rFonts w:ascii="Times New Roman" w:hAnsi="Times New Roman"/>
                <w:kern w:val="0"/>
                <w:sz w:val="22"/>
              </w:rPr>
              <w:t>AP,</w:t>
            </w:r>
            <w:r w:rsidRPr="000E6D2F">
              <w:rPr>
                <w:rFonts w:ascii="Times New Roman" w:hAnsi="Times New Roman"/>
                <w:kern w:val="0"/>
                <w:sz w:val="22"/>
              </w:rPr>
              <w:t>对连接数、在线用户数、上下行吞吐量等无线</w:t>
            </w:r>
            <w:r w:rsidRPr="000E6D2F">
              <w:rPr>
                <w:rFonts w:ascii="Times New Roman" w:hAnsi="Times New Roman"/>
                <w:kern w:val="0"/>
                <w:sz w:val="22"/>
              </w:rPr>
              <w:t>AC/AP</w:t>
            </w:r>
            <w:r w:rsidRPr="000E6D2F">
              <w:rPr>
                <w:rFonts w:ascii="Times New Roman" w:hAnsi="Times New Roman"/>
                <w:kern w:val="0"/>
                <w:sz w:val="22"/>
              </w:rPr>
              <w:t>设备实时数据</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、无需添加自动生成图形化展示，自动生成数据库概览、</w:t>
            </w:r>
            <w:r w:rsidRPr="000E6D2F">
              <w:rPr>
                <w:rFonts w:ascii="Times New Roman" w:hAnsi="Times New Roman"/>
                <w:kern w:val="0"/>
                <w:sz w:val="22"/>
              </w:rPr>
              <w:t>SGA</w:t>
            </w:r>
            <w:r w:rsidRPr="000E6D2F">
              <w:rPr>
                <w:rFonts w:ascii="Times New Roman" w:hAnsi="Times New Roman"/>
                <w:kern w:val="0"/>
                <w:sz w:val="22"/>
              </w:rPr>
              <w:t>、</w:t>
            </w:r>
            <w:r w:rsidRPr="000E6D2F">
              <w:rPr>
                <w:rFonts w:ascii="Times New Roman" w:hAnsi="Times New Roman"/>
                <w:kern w:val="0"/>
                <w:sz w:val="22"/>
              </w:rPr>
              <w:t>PGA</w:t>
            </w:r>
            <w:r w:rsidRPr="000E6D2F">
              <w:rPr>
                <w:rFonts w:ascii="Times New Roman" w:hAnsi="Times New Roman"/>
                <w:kern w:val="0"/>
                <w:sz w:val="22"/>
              </w:rPr>
              <w:t>、表空间、数据文件、会话、日志、缓存数据、锁队列等重要性能指标。</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4</w:t>
            </w:r>
            <w:r w:rsidRPr="000E6D2F">
              <w:rPr>
                <w:rFonts w:ascii="Times New Roman" w:hAnsi="Times New Roman"/>
                <w:kern w:val="0"/>
                <w:sz w:val="22"/>
              </w:rPr>
              <w:t>、支持网络设备的运行状态的实时分析。提供图形化的设备端口状态（</w:t>
            </w:r>
            <w:r w:rsidRPr="000E6D2F">
              <w:rPr>
                <w:rFonts w:ascii="Times New Roman" w:hAnsi="Times New Roman"/>
                <w:kern w:val="0"/>
                <w:sz w:val="22"/>
              </w:rPr>
              <w:t>Up/Down</w:t>
            </w:r>
            <w:r w:rsidRPr="000E6D2F">
              <w:rPr>
                <w:rFonts w:ascii="Times New Roman" w:hAnsi="Times New Roman"/>
                <w:kern w:val="0"/>
                <w:sz w:val="22"/>
              </w:rPr>
              <w:t>），端口总流量、端口总出流量、总入流量、端口</w:t>
            </w:r>
            <w:r w:rsidRPr="000E6D2F">
              <w:rPr>
                <w:rFonts w:ascii="Times New Roman" w:hAnsi="Times New Roman"/>
                <w:kern w:val="0"/>
                <w:sz w:val="22"/>
              </w:rPr>
              <w:t>MAC</w:t>
            </w:r>
            <w:r w:rsidRPr="000E6D2F">
              <w:rPr>
                <w:rFonts w:ascii="Times New Roman" w:hAnsi="Times New Roman"/>
                <w:kern w:val="0"/>
                <w:sz w:val="22"/>
              </w:rPr>
              <w:t>地址等分析，并可进行端口的关闭和开启。可查询设备实时路由表、</w:t>
            </w:r>
            <w:r w:rsidRPr="000E6D2F">
              <w:rPr>
                <w:rFonts w:ascii="Times New Roman" w:hAnsi="Times New Roman"/>
                <w:kern w:val="0"/>
                <w:sz w:val="22"/>
              </w:rPr>
              <w:t>ARP</w:t>
            </w:r>
            <w:r w:rsidRPr="000E6D2F">
              <w:rPr>
                <w:rFonts w:ascii="Times New Roman" w:hAnsi="Times New Roman"/>
                <w:kern w:val="0"/>
                <w:sz w:val="22"/>
              </w:rPr>
              <w:t>表、</w:t>
            </w:r>
            <w:r w:rsidRPr="000E6D2F">
              <w:rPr>
                <w:rFonts w:ascii="Times New Roman" w:hAnsi="Times New Roman"/>
                <w:kern w:val="0"/>
                <w:sz w:val="22"/>
              </w:rPr>
              <w:t>CDP</w:t>
            </w:r>
            <w:r w:rsidRPr="000E6D2F">
              <w:rPr>
                <w:rFonts w:ascii="Times New Roman" w:hAnsi="Times New Roman"/>
                <w:kern w:val="0"/>
                <w:sz w:val="22"/>
              </w:rPr>
              <w:t>信息、</w:t>
            </w:r>
            <w:r w:rsidRPr="000E6D2F">
              <w:rPr>
                <w:rFonts w:ascii="Times New Roman" w:hAnsi="Times New Roman"/>
                <w:kern w:val="0"/>
                <w:sz w:val="22"/>
              </w:rPr>
              <w:t>TCP</w:t>
            </w:r>
            <w:r w:rsidRPr="000E6D2F">
              <w:rPr>
                <w:rFonts w:ascii="Times New Roman" w:hAnsi="Times New Roman"/>
                <w:kern w:val="0"/>
                <w:sz w:val="22"/>
              </w:rPr>
              <w:t>服务和</w:t>
            </w:r>
            <w:r w:rsidRPr="000E6D2F">
              <w:rPr>
                <w:rFonts w:ascii="Times New Roman" w:hAnsi="Times New Roman"/>
                <w:kern w:val="0"/>
                <w:sz w:val="22"/>
              </w:rPr>
              <w:t>UDP</w:t>
            </w:r>
            <w:r w:rsidRPr="000E6D2F">
              <w:rPr>
                <w:rFonts w:ascii="Times New Roman" w:hAnsi="Times New Roman"/>
                <w:kern w:val="0"/>
                <w:sz w:val="22"/>
              </w:rPr>
              <w:t>服务等。</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5</w:t>
            </w:r>
            <w:r w:rsidRPr="000E6D2F">
              <w:rPr>
                <w:rFonts w:ascii="Times New Roman" w:hAnsi="Times New Roman"/>
                <w:kern w:val="0"/>
                <w:sz w:val="22"/>
              </w:rPr>
              <w:t>、支持通过类别、厂商和自定义分组，对所有设备在资源树上进行管理。自定义分组需要支持多级分组管理，每个设备根据需要可加入多个分组。可对资源树上的每个节点进行对应设备资源的列表、实时告警汇总和统计等。</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6</w:t>
            </w:r>
            <w:r w:rsidRPr="000E6D2F">
              <w:rPr>
                <w:rFonts w:ascii="Times New Roman" w:hAnsi="Times New Roman"/>
                <w:kern w:val="0"/>
                <w:sz w:val="22"/>
              </w:rPr>
              <w:t>、支持对</w:t>
            </w:r>
            <w:r w:rsidRPr="000E6D2F">
              <w:rPr>
                <w:rFonts w:ascii="Times New Roman" w:hAnsi="Times New Roman"/>
                <w:kern w:val="0"/>
                <w:sz w:val="22"/>
              </w:rPr>
              <w:t>Tomcat</w:t>
            </w:r>
            <w:r w:rsidRPr="000E6D2F">
              <w:rPr>
                <w:rFonts w:ascii="Times New Roman" w:hAnsi="Times New Roman"/>
                <w:kern w:val="0"/>
                <w:sz w:val="22"/>
              </w:rPr>
              <w:t>中间件的深入监控，主要参数为</w:t>
            </w:r>
            <w:r w:rsidRPr="000E6D2F">
              <w:rPr>
                <w:rFonts w:ascii="Times New Roman" w:hAnsi="Times New Roman"/>
                <w:kern w:val="0"/>
                <w:sz w:val="22"/>
              </w:rPr>
              <w:t>JVM</w:t>
            </w:r>
            <w:r w:rsidRPr="000E6D2F">
              <w:rPr>
                <w:rFonts w:ascii="Times New Roman" w:hAnsi="Times New Roman"/>
                <w:kern w:val="0"/>
                <w:sz w:val="22"/>
              </w:rPr>
              <w:t>内存的使用率统计、每秒请求数、每秒错误数、每秒接收流量、每秒发送流量、当前线程数、繁忙线程数、请求总数、错误总数、接收总流量、发送总流量等。</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597" w:type="dxa"/>
            <w:vMerge/>
            <w:tcBorders>
              <w:left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58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提供软件升级和硬件质保服务</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597"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58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年质保，包括系统升级授权、产品保修服务、远程支持服务</w:t>
            </w:r>
          </w:p>
        </w:tc>
      </w:tr>
      <w:tr w:rsidR="007D47DD" w:rsidRPr="000E6D2F" w:rsidTr="008E1E82">
        <w:trPr>
          <w:trHeight w:val="280"/>
        </w:trPr>
        <w:tc>
          <w:tcPr>
            <w:tcW w:w="440"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16</w:t>
            </w:r>
          </w:p>
        </w:tc>
        <w:tc>
          <w:tcPr>
            <w:tcW w:w="597" w:type="dxa"/>
            <w:vMerge w:val="restart"/>
            <w:tcBorders>
              <w:top w:val="nil"/>
              <w:left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外网核心交换机</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58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rPr>
                <w:rFonts w:ascii="Times New Roman" w:hAnsi="Times New Roman"/>
                <w:kern w:val="0"/>
                <w:sz w:val="22"/>
              </w:rPr>
            </w:pPr>
            <w:r w:rsidRPr="000E6D2F">
              <w:rPr>
                <w:rFonts w:ascii="Times New Roman" w:hAnsi="Times New Roman"/>
                <w:kern w:val="0"/>
                <w:sz w:val="22"/>
              </w:rPr>
              <w:t>交换容量</w:t>
            </w:r>
            <w:r w:rsidRPr="000E6D2F">
              <w:rPr>
                <w:rFonts w:ascii="Times New Roman" w:hAnsi="Times New Roman"/>
                <w:kern w:val="0"/>
                <w:sz w:val="22"/>
              </w:rPr>
              <w:t>≥7.58Tbps</w:t>
            </w:r>
            <w:r w:rsidRPr="000E6D2F">
              <w:rPr>
                <w:rFonts w:ascii="Times New Roman" w:hAnsi="Times New Roman"/>
                <w:kern w:val="0"/>
                <w:sz w:val="22"/>
              </w:rPr>
              <w:t>，包转发率</w:t>
            </w:r>
            <w:r w:rsidRPr="000E6D2F">
              <w:rPr>
                <w:rFonts w:ascii="Times New Roman" w:hAnsi="Times New Roman"/>
                <w:kern w:val="0"/>
                <w:sz w:val="22"/>
              </w:rPr>
              <w:t>≥426Mpps</w:t>
            </w:r>
            <w:r w:rsidRPr="000E6D2F">
              <w:rPr>
                <w:rFonts w:ascii="Times New Roman" w:hAnsi="Times New Roman"/>
                <w:kern w:val="0"/>
                <w:sz w:val="22"/>
              </w:rPr>
              <w:t>；</w:t>
            </w:r>
            <w:r w:rsidRPr="000E6D2F">
              <w:rPr>
                <w:rFonts w:ascii="Times New Roman" w:hAnsi="Times New Roman"/>
                <w:kern w:val="0"/>
                <w:sz w:val="22"/>
              </w:rPr>
              <w:br/>
            </w:r>
            <w:r w:rsidRPr="000E6D2F">
              <w:rPr>
                <w:rFonts w:ascii="Times New Roman" w:hAnsi="Times New Roman"/>
                <w:kern w:val="0"/>
                <w:sz w:val="22"/>
              </w:rPr>
              <w:t>支持</w:t>
            </w:r>
            <w:r w:rsidRPr="000E6D2F">
              <w:rPr>
                <w:rFonts w:ascii="Times New Roman" w:hAnsi="Times New Roman"/>
                <w:kern w:val="0"/>
                <w:sz w:val="22"/>
              </w:rPr>
              <w:t>≥24</w:t>
            </w:r>
            <w:r w:rsidRPr="000E6D2F">
              <w:rPr>
                <w:rFonts w:ascii="Times New Roman" w:hAnsi="Times New Roman"/>
                <w:kern w:val="0"/>
                <w:sz w:val="22"/>
              </w:rPr>
              <w:t>个千兆电口，</w:t>
            </w:r>
            <w:r w:rsidRPr="000E6D2F">
              <w:rPr>
                <w:rFonts w:ascii="Times New Roman" w:hAnsi="Times New Roman"/>
                <w:kern w:val="0"/>
                <w:sz w:val="22"/>
              </w:rPr>
              <w:t>≥12</w:t>
            </w:r>
            <w:r w:rsidRPr="000E6D2F">
              <w:rPr>
                <w:rFonts w:ascii="Times New Roman" w:hAnsi="Times New Roman"/>
                <w:kern w:val="0"/>
                <w:sz w:val="22"/>
              </w:rPr>
              <w:t>个万兆光口（其中</w:t>
            </w:r>
            <w:r w:rsidRPr="000E6D2F">
              <w:rPr>
                <w:rFonts w:ascii="Times New Roman" w:hAnsi="Times New Roman"/>
                <w:kern w:val="0"/>
                <w:sz w:val="22"/>
              </w:rPr>
              <w:t>8</w:t>
            </w:r>
            <w:r w:rsidRPr="000E6D2F">
              <w:rPr>
                <w:rFonts w:ascii="Times New Roman" w:hAnsi="Times New Roman"/>
                <w:kern w:val="0"/>
                <w:sz w:val="22"/>
              </w:rPr>
              <w:t>个可作为千兆光口复用）</w:t>
            </w:r>
            <w:r w:rsidRPr="000E6D2F">
              <w:rPr>
                <w:rFonts w:ascii="Times New Roman" w:hAnsi="Times New Roman"/>
                <w:kern w:val="0"/>
                <w:sz w:val="22"/>
              </w:rPr>
              <w:t xml:space="preserve"> </w:t>
            </w:r>
            <w:r w:rsidRPr="000E6D2F">
              <w:rPr>
                <w:rFonts w:ascii="Times New Roman" w:hAnsi="Times New Roman"/>
                <w:kern w:val="0"/>
                <w:sz w:val="22"/>
              </w:rPr>
              <w:t>；含有额外业务口扩展槽位配置标准</w:t>
            </w:r>
            <w:r w:rsidRPr="000E6D2F">
              <w:rPr>
                <w:rFonts w:ascii="Times New Roman" w:hAnsi="Times New Roman"/>
                <w:kern w:val="0"/>
                <w:sz w:val="22"/>
              </w:rPr>
              <w:t>USB</w:t>
            </w:r>
            <w:r w:rsidRPr="000E6D2F">
              <w:rPr>
                <w:rFonts w:ascii="Times New Roman" w:hAnsi="Times New Roman"/>
                <w:kern w:val="0"/>
                <w:sz w:val="22"/>
              </w:rPr>
              <w:t>接口，支持</w:t>
            </w:r>
            <w:r w:rsidRPr="000E6D2F">
              <w:rPr>
                <w:rFonts w:ascii="Times New Roman" w:hAnsi="Times New Roman"/>
                <w:kern w:val="0"/>
                <w:sz w:val="22"/>
              </w:rPr>
              <w:t>U</w:t>
            </w:r>
            <w:r w:rsidRPr="000E6D2F">
              <w:rPr>
                <w:rFonts w:ascii="Times New Roman" w:hAnsi="Times New Roman"/>
                <w:kern w:val="0"/>
                <w:sz w:val="22"/>
              </w:rPr>
              <w:t>盘快速开局；支持</w:t>
            </w:r>
            <w:r w:rsidRPr="000E6D2F">
              <w:rPr>
                <w:rFonts w:ascii="Times New Roman" w:hAnsi="Times New Roman"/>
                <w:kern w:val="0"/>
                <w:sz w:val="22"/>
              </w:rPr>
              <w:t>1</w:t>
            </w:r>
            <w:r w:rsidRPr="000E6D2F">
              <w:rPr>
                <w:rFonts w:ascii="Times New Roman" w:hAnsi="Times New Roman"/>
                <w:kern w:val="0"/>
                <w:sz w:val="22"/>
              </w:rPr>
              <w:t>个复位按钮可以快速复位设备；支持</w:t>
            </w:r>
            <w:r w:rsidRPr="000E6D2F">
              <w:rPr>
                <w:rFonts w:ascii="Times New Roman" w:hAnsi="Times New Roman"/>
                <w:kern w:val="0"/>
                <w:sz w:val="22"/>
              </w:rPr>
              <w:t>ID</w:t>
            </w:r>
            <w:r w:rsidRPr="000E6D2F">
              <w:rPr>
                <w:rFonts w:ascii="Times New Roman" w:hAnsi="Times New Roman"/>
                <w:kern w:val="0"/>
                <w:sz w:val="22"/>
              </w:rPr>
              <w:t>指示灯快速定位设备位置，可远程控制指示灯开启关闭；</w:t>
            </w:r>
            <w:r w:rsidRPr="000E6D2F">
              <w:rPr>
                <w:rFonts w:ascii="Times New Roman" w:hAnsi="Times New Roman"/>
                <w:kern w:val="0"/>
                <w:sz w:val="22"/>
              </w:rPr>
              <w:br/>
            </w:r>
            <w:r w:rsidRPr="000E6D2F">
              <w:rPr>
                <w:rFonts w:ascii="Times New Roman" w:hAnsi="Times New Roman"/>
                <w:kern w:val="0"/>
                <w:sz w:val="22"/>
              </w:rPr>
              <w:t>支持</w:t>
            </w:r>
            <w:r w:rsidRPr="000E6D2F">
              <w:rPr>
                <w:rFonts w:ascii="Times New Roman" w:hAnsi="Times New Roman"/>
                <w:kern w:val="0"/>
                <w:sz w:val="22"/>
              </w:rPr>
              <w:t>MAC</w:t>
            </w:r>
            <w:r w:rsidRPr="000E6D2F">
              <w:rPr>
                <w:rFonts w:ascii="Times New Roman" w:hAnsi="Times New Roman"/>
                <w:kern w:val="0"/>
                <w:sz w:val="22"/>
              </w:rPr>
              <w:t>表项</w:t>
            </w:r>
            <w:r w:rsidRPr="000E6D2F">
              <w:rPr>
                <w:rFonts w:ascii="Times New Roman" w:hAnsi="Times New Roman"/>
                <w:kern w:val="0"/>
                <w:sz w:val="22"/>
              </w:rPr>
              <w:t>≥32K</w:t>
            </w:r>
            <w:r w:rsidRPr="000E6D2F">
              <w:rPr>
                <w:rFonts w:ascii="Times New Roman" w:hAnsi="Times New Roman"/>
                <w:kern w:val="0"/>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支持</w:t>
            </w:r>
            <w:r w:rsidRPr="000E6D2F">
              <w:rPr>
                <w:rFonts w:ascii="Times New Roman" w:hAnsi="Times New Roman"/>
                <w:kern w:val="0"/>
                <w:sz w:val="22"/>
              </w:rPr>
              <w:t>Ipv4</w:t>
            </w:r>
            <w:r w:rsidRPr="000E6D2F">
              <w:rPr>
                <w:rFonts w:ascii="Times New Roman" w:hAnsi="Times New Roman"/>
                <w:kern w:val="0"/>
                <w:sz w:val="22"/>
              </w:rPr>
              <w:t>路由</w:t>
            </w:r>
            <w:r w:rsidRPr="000E6D2F">
              <w:rPr>
                <w:rFonts w:ascii="Times New Roman" w:hAnsi="Times New Roman"/>
                <w:kern w:val="0"/>
                <w:sz w:val="22"/>
              </w:rPr>
              <w:t>FIB</w:t>
            </w:r>
            <w:r w:rsidRPr="000E6D2F">
              <w:rPr>
                <w:rFonts w:ascii="Times New Roman" w:hAnsi="Times New Roman"/>
                <w:kern w:val="0"/>
                <w:sz w:val="22"/>
              </w:rPr>
              <w:t>表</w:t>
            </w:r>
            <w:r w:rsidRPr="000E6D2F">
              <w:rPr>
                <w:rFonts w:ascii="Times New Roman" w:hAnsi="Times New Roman"/>
                <w:kern w:val="0"/>
                <w:sz w:val="22"/>
              </w:rPr>
              <w:t>≥8K</w:t>
            </w:r>
            <w:r w:rsidRPr="000E6D2F">
              <w:rPr>
                <w:rFonts w:ascii="Times New Roman" w:hAnsi="Times New Roman"/>
                <w:kern w:val="0"/>
                <w:sz w:val="22"/>
              </w:rPr>
              <w:t>，</w:t>
            </w:r>
            <w:r w:rsidRPr="000E6D2F">
              <w:rPr>
                <w:rFonts w:ascii="Times New Roman" w:hAnsi="Times New Roman"/>
                <w:kern w:val="0"/>
                <w:sz w:val="22"/>
              </w:rPr>
              <w:t>Ipv6</w:t>
            </w:r>
            <w:r w:rsidRPr="000E6D2F">
              <w:rPr>
                <w:rFonts w:ascii="Times New Roman" w:hAnsi="Times New Roman"/>
                <w:kern w:val="0"/>
                <w:sz w:val="22"/>
              </w:rPr>
              <w:t>路由</w:t>
            </w:r>
            <w:r w:rsidRPr="000E6D2F">
              <w:rPr>
                <w:rFonts w:ascii="Times New Roman" w:hAnsi="Times New Roman"/>
                <w:kern w:val="0"/>
                <w:sz w:val="22"/>
              </w:rPr>
              <w:t>FIB</w:t>
            </w:r>
            <w:r w:rsidRPr="000E6D2F">
              <w:rPr>
                <w:rFonts w:ascii="Times New Roman" w:hAnsi="Times New Roman"/>
                <w:kern w:val="0"/>
                <w:sz w:val="22"/>
              </w:rPr>
              <w:t>表</w:t>
            </w:r>
            <w:r w:rsidRPr="000E6D2F">
              <w:rPr>
                <w:rFonts w:ascii="Times New Roman" w:hAnsi="Times New Roman"/>
                <w:kern w:val="0"/>
                <w:sz w:val="22"/>
              </w:rPr>
              <w:t>≥4K</w:t>
            </w:r>
            <w:r w:rsidRPr="000E6D2F">
              <w:rPr>
                <w:rFonts w:ascii="Times New Roman" w:hAnsi="Times New Roman"/>
                <w:kern w:val="0"/>
                <w:sz w:val="22"/>
              </w:rPr>
              <w:t>；</w:t>
            </w:r>
            <w:r w:rsidRPr="000E6D2F">
              <w:rPr>
                <w:rFonts w:ascii="Times New Roman" w:hAnsi="Times New Roman"/>
                <w:kern w:val="0"/>
                <w:sz w:val="22"/>
              </w:rPr>
              <w:br/>
            </w:r>
            <w:r w:rsidRPr="000E6D2F">
              <w:rPr>
                <w:rFonts w:ascii="Times New Roman" w:hAnsi="Times New Roman"/>
                <w:kern w:val="0"/>
                <w:sz w:val="22"/>
              </w:rPr>
              <w:t>支持</w:t>
            </w:r>
            <w:r w:rsidRPr="000E6D2F">
              <w:rPr>
                <w:rFonts w:ascii="Times New Roman" w:hAnsi="Times New Roman"/>
                <w:kern w:val="0"/>
                <w:sz w:val="22"/>
              </w:rPr>
              <w:t>CPU</w:t>
            </w:r>
            <w:r w:rsidRPr="000E6D2F">
              <w:rPr>
                <w:rFonts w:ascii="Times New Roman" w:hAnsi="Times New Roman"/>
                <w:kern w:val="0"/>
                <w:sz w:val="22"/>
              </w:rPr>
              <w:t>保护功能，支持</w:t>
            </w:r>
            <w:r w:rsidRPr="000E6D2F">
              <w:rPr>
                <w:rFonts w:ascii="Times New Roman" w:hAnsi="Times New Roman"/>
                <w:kern w:val="0"/>
                <w:sz w:val="22"/>
              </w:rPr>
              <w:t>MACSec</w:t>
            </w:r>
            <w:r w:rsidRPr="000E6D2F">
              <w:rPr>
                <w:rFonts w:ascii="Times New Roman" w:hAnsi="Times New Roman"/>
                <w:kern w:val="0"/>
                <w:sz w:val="22"/>
              </w:rPr>
              <w:t>加密；</w:t>
            </w:r>
            <w:r w:rsidRPr="000E6D2F">
              <w:rPr>
                <w:rFonts w:ascii="Times New Roman" w:hAnsi="Times New Roman"/>
                <w:kern w:val="0"/>
                <w:sz w:val="22"/>
              </w:rPr>
              <w:br/>
            </w:r>
            <w:r w:rsidRPr="000E6D2F">
              <w:rPr>
                <w:rFonts w:ascii="Times New Roman" w:hAnsi="Times New Roman"/>
                <w:kern w:val="0"/>
                <w:sz w:val="22"/>
              </w:rPr>
              <w:t>支持以太网环网保护协议</w:t>
            </w:r>
            <w:r w:rsidRPr="000E6D2F">
              <w:rPr>
                <w:rFonts w:ascii="Times New Roman" w:hAnsi="Times New Roman"/>
                <w:kern w:val="0"/>
                <w:sz w:val="22"/>
              </w:rPr>
              <w:t>ERPS</w:t>
            </w:r>
            <w:r w:rsidRPr="000E6D2F">
              <w:rPr>
                <w:rFonts w:ascii="Times New Roman" w:hAnsi="Times New Roman"/>
                <w:kern w:val="0"/>
                <w:sz w:val="22"/>
              </w:rPr>
              <w:t>，故障倒换时间小于</w:t>
            </w:r>
            <w:r w:rsidRPr="000E6D2F">
              <w:rPr>
                <w:rFonts w:ascii="Times New Roman" w:hAnsi="Times New Roman"/>
                <w:kern w:val="0"/>
                <w:sz w:val="22"/>
              </w:rPr>
              <w:t>50ms</w:t>
            </w:r>
            <w:r w:rsidRPr="000E6D2F">
              <w:rPr>
                <w:rFonts w:ascii="Times New Roman" w:hAnsi="Times New Roman"/>
                <w:kern w:val="0"/>
                <w:sz w:val="22"/>
              </w:rPr>
              <w:t>；</w:t>
            </w:r>
            <w:r w:rsidRPr="000E6D2F">
              <w:rPr>
                <w:rFonts w:ascii="Times New Roman" w:hAnsi="Times New Roman"/>
                <w:kern w:val="0"/>
                <w:sz w:val="22"/>
              </w:rPr>
              <w:br/>
            </w:r>
            <w:r w:rsidRPr="000E6D2F">
              <w:rPr>
                <w:rFonts w:ascii="Times New Roman" w:hAnsi="Times New Roman"/>
                <w:kern w:val="0"/>
                <w:sz w:val="22"/>
              </w:rPr>
              <w:t>支持</w:t>
            </w:r>
            <w:r w:rsidRPr="000E6D2F">
              <w:rPr>
                <w:rFonts w:ascii="Times New Roman" w:hAnsi="Times New Roman"/>
                <w:kern w:val="0"/>
                <w:sz w:val="22"/>
              </w:rPr>
              <w:t>SNMP v1/v2/v3</w:t>
            </w:r>
            <w:r w:rsidRPr="000E6D2F">
              <w:rPr>
                <w:rFonts w:ascii="Times New Roman" w:hAnsi="Times New Roman"/>
                <w:kern w:val="0"/>
                <w:sz w:val="22"/>
              </w:rPr>
              <w:t>、</w:t>
            </w:r>
            <w:r w:rsidRPr="000E6D2F">
              <w:rPr>
                <w:rFonts w:ascii="Times New Roman" w:hAnsi="Times New Roman"/>
                <w:kern w:val="0"/>
                <w:sz w:val="22"/>
              </w:rPr>
              <w:t>Telnet</w:t>
            </w:r>
            <w:r w:rsidRPr="000E6D2F">
              <w:rPr>
                <w:rFonts w:ascii="Times New Roman" w:hAnsi="Times New Roman"/>
                <w:kern w:val="0"/>
                <w:sz w:val="22"/>
              </w:rPr>
              <w:t>、</w:t>
            </w:r>
            <w:r w:rsidRPr="000E6D2F">
              <w:rPr>
                <w:rFonts w:ascii="Times New Roman" w:hAnsi="Times New Roman"/>
                <w:kern w:val="0"/>
                <w:sz w:val="22"/>
              </w:rPr>
              <w:t>RMON</w:t>
            </w:r>
            <w:r w:rsidRPr="000E6D2F">
              <w:rPr>
                <w:rFonts w:ascii="Times New Roman" w:hAnsi="Times New Roman"/>
                <w:kern w:val="0"/>
                <w:sz w:val="22"/>
              </w:rPr>
              <w:t>、</w:t>
            </w:r>
            <w:r w:rsidRPr="000E6D2F">
              <w:rPr>
                <w:rFonts w:ascii="Times New Roman" w:hAnsi="Times New Roman"/>
                <w:kern w:val="0"/>
                <w:sz w:val="22"/>
              </w:rPr>
              <w:t>SSHv2</w:t>
            </w:r>
            <w:r w:rsidRPr="000E6D2F">
              <w:rPr>
                <w:rFonts w:ascii="Times New Roman" w:hAnsi="Times New Roman"/>
                <w:kern w:val="0"/>
                <w:sz w:val="22"/>
              </w:rPr>
              <w:t>；</w:t>
            </w:r>
            <w:r w:rsidRPr="000E6D2F">
              <w:rPr>
                <w:rFonts w:ascii="Times New Roman" w:hAnsi="Times New Roman"/>
                <w:kern w:val="0"/>
                <w:sz w:val="22"/>
              </w:rPr>
              <w:br/>
            </w:r>
            <w:r w:rsidRPr="000E6D2F">
              <w:rPr>
                <w:rFonts w:ascii="Times New Roman" w:hAnsi="Times New Roman"/>
                <w:kern w:val="0"/>
                <w:sz w:val="22"/>
              </w:rPr>
              <w:t>支持通过命令行、</w:t>
            </w:r>
            <w:r w:rsidRPr="000E6D2F">
              <w:rPr>
                <w:rFonts w:ascii="Times New Roman" w:hAnsi="Times New Roman"/>
                <w:kern w:val="0"/>
                <w:sz w:val="22"/>
              </w:rPr>
              <w:t>Web</w:t>
            </w:r>
            <w:r w:rsidRPr="000E6D2F">
              <w:rPr>
                <w:rFonts w:ascii="Times New Roman" w:hAnsi="Times New Roman"/>
                <w:kern w:val="0"/>
                <w:sz w:val="22"/>
              </w:rPr>
              <w:t>、中文图形化配置软件等方式进行配置和管理；</w:t>
            </w:r>
            <w:r w:rsidRPr="000E6D2F">
              <w:rPr>
                <w:rFonts w:ascii="Times New Roman" w:hAnsi="Times New Roman"/>
                <w:kern w:val="0"/>
                <w:sz w:val="22"/>
              </w:rPr>
              <w:br/>
            </w:r>
            <w:r w:rsidRPr="000E6D2F">
              <w:rPr>
                <w:rFonts w:ascii="Times New Roman" w:hAnsi="Times New Roman"/>
                <w:kern w:val="0"/>
                <w:sz w:val="22"/>
              </w:rPr>
              <w:t>双电源，</w:t>
            </w:r>
            <w:r w:rsidRPr="000E6D2F">
              <w:rPr>
                <w:rFonts w:ascii="Times New Roman" w:hAnsi="Times New Roman"/>
                <w:kern w:val="0"/>
                <w:sz w:val="22"/>
              </w:rPr>
              <w:t>4</w:t>
            </w:r>
            <w:r w:rsidRPr="000E6D2F">
              <w:rPr>
                <w:rFonts w:ascii="Times New Roman" w:hAnsi="Times New Roman"/>
                <w:kern w:val="0"/>
                <w:sz w:val="22"/>
              </w:rPr>
              <w:t>个万兆多模光模块；</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597" w:type="dxa"/>
            <w:vMerge/>
            <w:tcBorders>
              <w:left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58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Help Desk</w:t>
            </w:r>
            <w:r w:rsidRPr="000E6D2F">
              <w:rPr>
                <w:rFonts w:ascii="Times New Roman" w:hAnsi="Times New Roman"/>
                <w:kern w:val="0"/>
                <w:sz w:val="22"/>
              </w:rPr>
              <w:t>：</w:t>
            </w:r>
            <w:r w:rsidRPr="000E6D2F">
              <w:rPr>
                <w:rFonts w:ascii="Times New Roman" w:hAnsi="Times New Roman"/>
                <w:kern w:val="0"/>
                <w:sz w:val="22"/>
              </w:rPr>
              <w:t>7×24</w:t>
            </w:r>
            <w:r w:rsidRPr="000E6D2F">
              <w:rPr>
                <w:rFonts w:ascii="Times New Roman" w:hAnsi="Times New Roman"/>
                <w:kern w:val="0"/>
                <w:sz w:val="22"/>
              </w:rPr>
              <w:t>覆盖，实时响应；远程问题处理：</w:t>
            </w:r>
            <w:r w:rsidRPr="000E6D2F">
              <w:rPr>
                <w:rFonts w:ascii="Times New Roman" w:hAnsi="Times New Roman"/>
                <w:kern w:val="0"/>
                <w:sz w:val="22"/>
              </w:rPr>
              <w:t>7×24</w:t>
            </w:r>
            <w:r w:rsidRPr="000E6D2F">
              <w:rPr>
                <w:rFonts w:ascii="Times New Roman" w:hAnsi="Times New Roman"/>
                <w:kern w:val="0"/>
                <w:sz w:val="22"/>
              </w:rPr>
              <w:t>覆盖；在线技术支持：技术信息共享和补丁下载；软件更新授权</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597"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58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年原厂维保服务。</w:t>
            </w:r>
          </w:p>
        </w:tc>
      </w:tr>
      <w:tr w:rsidR="007D47DD" w:rsidRPr="000E6D2F" w:rsidTr="008E1E82">
        <w:trPr>
          <w:trHeight w:val="280"/>
        </w:trPr>
        <w:tc>
          <w:tcPr>
            <w:tcW w:w="440"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17</w:t>
            </w:r>
          </w:p>
        </w:tc>
        <w:tc>
          <w:tcPr>
            <w:tcW w:w="597" w:type="dxa"/>
            <w:vMerge w:val="restart"/>
            <w:tcBorders>
              <w:top w:val="nil"/>
              <w:left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sz w:val="22"/>
              </w:rPr>
              <w:t>外网安全管理区交换机</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sz w:val="22"/>
              </w:rPr>
              <w:t>设备参数</w:t>
            </w:r>
          </w:p>
        </w:tc>
        <w:tc>
          <w:tcPr>
            <w:tcW w:w="758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sz w:val="22"/>
              </w:rPr>
            </w:pPr>
            <w:r w:rsidRPr="000E6D2F">
              <w:rPr>
                <w:rFonts w:ascii="Times New Roman" w:hAnsi="Times New Roman"/>
                <w:sz w:val="22"/>
              </w:rPr>
              <w:t>交换容量</w:t>
            </w:r>
            <w:r w:rsidRPr="000E6D2F">
              <w:rPr>
                <w:rFonts w:ascii="Times New Roman" w:hAnsi="Times New Roman"/>
                <w:sz w:val="22"/>
              </w:rPr>
              <w:t>≥520Gbps</w:t>
            </w:r>
            <w:r w:rsidRPr="000E6D2F">
              <w:rPr>
                <w:rFonts w:ascii="Times New Roman" w:hAnsi="Times New Roman"/>
                <w:sz w:val="22"/>
              </w:rPr>
              <w:t>，包转发率</w:t>
            </w:r>
            <w:r w:rsidRPr="000E6D2F">
              <w:rPr>
                <w:rFonts w:ascii="Times New Roman" w:hAnsi="Times New Roman"/>
                <w:sz w:val="22"/>
              </w:rPr>
              <w:t>≥140Mpps</w:t>
            </w:r>
            <w:r w:rsidRPr="000E6D2F">
              <w:rPr>
                <w:rFonts w:ascii="Times New Roman" w:hAnsi="Times New Roman"/>
                <w:sz w:val="22"/>
              </w:rPr>
              <w:t>；</w:t>
            </w:r>
            <w:r w:rsidRPr="000E6D2F">
              <w:rPr>
                <w:rFonts w:ascii="Times New Roman" w:hAnsi="Times New Roman"/>
                <w:sz w:val="22"/>
              </w:rPr>
              <w:br/>
              <w:t>≥24</w:t>
            </w:r>
            <w:r w:rsidRPr="000E6D2F">
              <w:rPr>
                <w:rFonts w:ascii="Times New Roman" w:hAnsi="Times New Roman"/>
                <w:sz w:val="22"/>
              </w:rPr>
              <w:t>个</w:t>
            </w:r>
            <w:r w:rsidRPr="000E6D2F">
              <w:rPr>
                <w:rFonts w:ascii="Times New Roman" w:hAnsi="Times New Roman"/>
                <w:sz w:val="22"/>
              </w:rPr>
              <w:t xml:space="preserve"> 10/100/1000Base-T </w:t>
            </w:r>
            <w:r w:rsidRPr="000E6D2F">
              <w:rPr>
                <w:rFonts w:ascii="Times New Roman" w:hAnsi="Times New Roman"/>
                <w:sz w:val="22"/>
              </w:rPr>
              <w:t>以太网端口，</w:t>
            </w:r>
            <w:r w:rsidRPr="000E6D2F">
              <w:rPr>
                <w:rFonts w:ascii="Times New Roman" w:hAnsi="Times New Roman"/>
                <w:sz w:val="22"/>
              </w:rPr>
              <w:t>≥4</w:t>
            </w:r>
            <w:r w:rsidRPr="000E6D2F">
              <w:rPr>
                <w:rFonts w:ascii="Times New Roman" w:hAnsi="Times New Roman"/>
                <w:sz w:val="22"/>
              </w:rPr>
              <w:t>个万兆</w:t>
            </w:r>
            <w:r w:rsidRPr="000E6D2F">
              <w:rPr>
                <w:rFonts w:ascii="Times New Roman" w:hAnsi="Times New Roman"/>
                <w:sz w:val="22"/>
              </w:rPr>
              <w:t xml:space="preserve"> SFP+</w:t>
            </w:r>
            <w:r w:rsidRPr="000E6D2F">
              <w:rPr>
                <w:rFonts w:ascii="Times New Roman" w:hAnsi="Times New Roman"/>
                <w:sz w:val="22"/>
              </w:rPr>
              <w:t>；交流供电支持独立堆叠口，不占用业务口带宽，堆叠带宽（双向）＞</w:t>
            </w:r>
            <w:r w:rsidRPr="000E6D2F">
              <w:rPr>
                <w:rFonts w:ascii="Times New Roman" w:hAnsi="Times New Roman"/>
                <w:sz w:val="22"/>
              </w:rPr>
              <w:t xml:space="preserve"> 40Gbps</w:t>
            </w:r>
            <w:r w:rsidRPr="000E6D2F">
              <w:rPr>
                <w:rFonts w:ascii="Times New Roman" w:hAnsi="Times New Roman"/>
                <w:sz w:val="22"/>
              </w:rPr>
              <w:t>；支持</w:t>
            </w:r>
            <w:r w:rsidRPr="000E6D2F">
              <w:rPr>
                <w:rFonts w:ascii="Times New Roman" w:hAnsi="Times New Roman"/>
                <w:sz w:val="22"/>
              </w:rPr>
              <w:t>1</w:t>
            </w:r>
            <w:r w:rsidRPr="000E6D2F">
              <w:rPr>
                <w:rFonts w:ascii="Times New Roman" w:hAnsi="Times New Roman"/>
                <w:sz w:val="22"/>
              </w:rPr>
              <w:t>个复位按钮可以快速复位设备；支持</w:t>
            </w:r>
            <w:r w:rsidRPr="000E6D2F">
              <w:rPr>
                <w:rFonts w:ascii="Times New Roman" w:hAnsi="Times New Roman"/>
                <w:sz w:val="22"/>
              </w:rPr>
              <w:t>ID</w:t>
            </w:r>
            <w:r w:rsidRPr="000E6D2F">
              <w:rPr>
                <w:rFonts w:ascii="Times New Roman" w:hAnsi="Times New Roman"/>
                <w:sz w:val="22"/>
              </w:rPr>
              <w:t>指示灯快速定位设备位置，可远程控制指示灯开启关闭；</w:t>
            </w:r>
            <w:r w:rsidRPr="000E6D2F">
              <w:rPr>
                <w:rFonts w:ascii="Times New Roman" w:hAnsi="Times New Roman"/>
                <w:sz w:val="22"/>
              </w:rPr>
              <w:br/>
            </w:r>
            <w:r w:rsidRPr="000E6D2F">
              <w:rPr>
                <w:rFonts w:ascii="Times New Roman" w:hAnsi="Times New Roman"/>
                <w:sz w:val="22"/>
              </w:rPr>
              <w:t>支持</w:t>
            </w:r>
            <w:r w:rsidRPr="000E6D2F">
              <w:rPr>
                <w:rFonts w:ascii="Times New Roman" w:hAnsi="Times New Roman"/>
                <w:sz w:val="22"/>
              </w:rPr>
              <w:t>MAC</w:t>
            </w:r>
            <w:r w:rsidRPr="000E6D2F">
              <w:rPr>
                <w:rFonts w:ascii="Times New Roman" w:hAnsi="Times New Roman"/>
                <w:sz w:val="22"/>
              </w:rPr>
              <w:t>表项</w:t>
            </w:r>
            <w:r w:rsidRPr="000E6D2F">
              <w:rPr>
                <w:rFonts w:ascii="Times New Roman" w:hAnsi="Times New Roman"/>
                <w:sz w:val="22"/>
              </w:rPr>
              <w:t>≥32K</w:t>
            </w:r>
            <w:r w:rsidRPr="000E6D2F">
              <w:rPr>
                <w:rFonts w:ascii="Times New Roman" w:hAnsi="Times New Roman"/>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sz w:val="22"/>
              </w:rPr>
              <w:t>支持</w:t>
            </w:r>
            <w:r w:rsidRPr="000E6D2F">
              <w:rPr>
                <w:rFonts w:ascii="Times New Roman" w:hAnsi="Times New Roman"/>
                <w:sz w:val="22"/>
              </w:rPr>
              <w:t xml:space="preserve">IPv4 </w:t>
            </w:r>
            <w:r w:rsidRPr="000E6D2F">
              <w:rPr>
                <w:rFonts w:ascii="Times New Roman" w:hAnsi="Times New Roman"/>
                <w:sz w:val="22"/>
              </w:rPr>
              <w:t>路由表</w:t>
            </w:r>
            <w:r w:rsidRPr="000E6D2F">
              <w:rPr>
                <w:rFonts w:ascii="Times New Roman" w:hAnsi="Times New Roman"/>
                <w:sz w:val="22"/>
              </w:rPr>
              <w:t>≥4K</w:t>
            </w:r>
            <w:r w:rsidRPr="000E6D2F">
              <w:rPr>
                <w:rFonts w:ascii="Times New Roman" w:hAnsi="Times New Roman"/>
                <w:sz w:val="22"/>
              </w:rPr>
              <w:t>，</w:t>
            </w:r>
            <w:r w:rsidRPr="000E6D2F">
              <w:rPr>
                <w:rFonts w:ascii="Times New Roman" w:hAnsi="Times New Roman"/>
                <w:sz w:val="22"/>
              </w:rPr>
              <w:t xml:space="preserve"> </w:t>
            </w:r>
            <w:r w:rsidRPr="000E6D2F">
              <w:rPr>
                <w:rFonts w:ascii="Times New Roman" w:hAnsi="Times New Roman"/>
                <w:sz w:val="22"/>
              </w:rPr>
              <w:t>支持</w:t>
            </w:r>
            <w:r w:rsidRPr="000E6D2F">
              <w:rPr>
                <w:rFonts w:ascii="Times New Roman" w:hAnsi="Times New Roman"/>
                <w:sz w:val="22"/>
              </w:rPr>
              <w:t xml:space="preserve">IPv6 </w:t>
            </w:r>
            <w:r w:rsidRPr="000E6D2F">
              <w:rPr>
                <w:rFonts w:ascii="Times New Roman" w:hAnsi="Times New Roman"/>
                <w:sz w:val="22"/>
              </w:rPr>
              <w:t>路由表</w:t>
            </w:r>
            <w:r w:rsidRPr="000E6D2F">
              <w:rPr>
                <w:rFonts w:ascii="Times New Roman" w:hAnsi="Times New Roman"/>
                <w:sz w:val="22"/>
              </w:rPr>
              <w:t>≥1K</w:t>
            </w:r>
            <w:r w:rsidRPr="000E6D2F">
              <w:rPr>
                <w:rFonts w:ascii="Times New Roman" w:hAnsi="Times New Roman"/>
                <w:sz w:val="22"/>
              </w:rPr>
              <w:t>；</w:t>
            </w:r>
            <w:r w:rsidRPr="000E6D2F">
              <w:rPr>
                <w:rFonts w:ascii="Times New Roman" w:hAnsi="Times New Roman"/>
                <w:sz w:val="22"/>
              </w:rPr>
              <w:br/>
            </w:r>
            <w:r w:rsidRPr="000E6D2F">
              <w:rPr>
                <w:rFonts w:ascii="Times New Roman" w:hAnsi="Times New Roman"/>
                <w:sz w:val="22"/>
              </w:rPr>
              <w:t>支持堆叠，主机堆叠数不小于</w:t>
            </w:r>
            <w:r w:rsidRPr="000E6D2F">
              <w:rPr>
                <w:rFonts w:ascii="Times New Roman" w:hAnsi="Times New Roman"/>
                <w:sz w:val="22"/>
              </w:rPr>
              <w:t>9</w:t>
            </w:r>
            <w:r w:rsidRPr="000E6D2F">
              <w:rPr>
                <w:rFonts w:ascii="Times New Roman" w:hAnsi="Times New Roman"/>
                <w:sz w:val="22"/>
              </w:rPr>
              <w:t>台；</w:t>
            </w:r>
            <w:r w:rsidRPr="000E6D2F">
              <w:rPr>
                <w:rFonts w:ascii="Times New Roman" w:hAnsi="Times New Roman"/>
                <w:sz w:val="22"/>
              </w:rPr>
              <w:br/>
            </w:r>
            <w:r w:rsidRPr="000E6D2F">
              <w:rPr>
                <w:rFonts w:ascii="Times New Roman" w:hAnsi="Times New Roman"/>
                <w:sz w:val="22"/>
              </w:rPr>
              <w:t>支持</w:t>
            </w:r>
            <w:r w:rsidRPr="000E6D2F">
              <w:rPr>
                <w:rFonts w:ascii="Times New Roman" w:hAnsi="Times New Roman"/>
                <w:sz w:val="22"/>
              </w:rPr>
              <w:t>SNMP v1/v2/v3</w:t>
            </w:r>
            <w:r w:rsidRPr="000E6D2F">
              <w:rPr>
                <w:rFonts w:ascii="Times New Roman" w:hAnsi="Times New Roman"/>
                <w:sz w:val="22"/>
              </w:rPr>
              <w:t>、</w:t>
            </w:r>
            <w:r w:rsidRPr="000E6D2F">
              <w:rPr>
                <w:rFonts w:ascii="Times New Roman" w:hAnsi="Times New Roman"/>
                <w:sz w:val="22"/>
              </w:rPr>
              <w:t>Telnet</w:t>
            </w:r>
            <w:r w:rsidRPr="000E6D2F">
              <w:rPr>
                <w:rFonts w:ascii="Times New Roman" w:hAnsi="Times New Roman"/>
                <w:sz w:val="22"/>
              </w:rPr>
              <w:t>、</w:t>
            </w:r>
            <w:r w:rsidRPr="000E6D2F">
              <w:rPr>
                <w:rFonts w:ascii="Times New Roman" w:hAnsi="Times New Roman"/>
                <w:sz w:val="22"/>
              </w:rPr>
              <w:t>RMON</w:t>
            </w:r>
            <w:r w:rsidRPr="000E6D2F">
              <w:rPr>
                <w:rFonts w:ascii="Times New Roman" w:hAnsi="Times New Roman"/>
                <w:sz w:val="22"/>
              </w:rPr>
              <w:t>、</w:t>
            </w:r>
            <w:r w:rsidRPr="000E6D2F">
              <w:rPr>
                <w:rFonts w:ascii="Times New Roman" w:hAnsi="Times New Roman"/>
                <w:sz w:val="22"/>
              </w:rPr>
              <w:t>SSHv2</w:t>
            </w:r>
            <w:r w:rsidRPr="000E6D2F">
              <w:rPr>
                <w:rFonts w:ascii="Times New Roman" w:hAnsi="Times New Roman"/>
                <w:sz w:val="22"/>
              </w:rPr>
              <w:t>；</w:t>
            </w:r>
            <w:r w:rsidRPr="000E6D2F">
              <w:rPr>
                <w:rFonts w:ascii="Times New Roman" w:hAnsi="Times New Roman"/>
                <w:sz w:val="22"/>
              </w:rPr>
              <w:br/>
            </w:r>
            <w:r w:rsidRPr="000E6D2F">
              <w:rPr>
                <w:rFonts w:ascii="Times New Roman" w:hAnsi="Times New Roman"/>
                <w:sz w:val="22"/>
              </w:rPr>
              <w:t>支持通过命令行、</w:t>
            </w:r>
            <w:r w:rsidRPr="000E6D2F">
              <w:rPr>
                <w:rFonts w:ascii="Times New Roman" w:hAnsi="Times New Roman"/>
                <w:sz w:val="22"/>
              </w:rPr>
              <w:t>Web</w:t>
            </w:r>
            <w:r w:rsidRPr="000E6D2F">
              <w:rPr>
                <w:rFonts w:ascii="Times New Roman" w:hAnsi="Times New Roman"/>
                <w:sz w:val="22"/>
              </w:rPr>
              <w:t>、中文图形化配置软件等方式进行配置和管理；</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597" w:type="dxa"/>
            <w:vMerge/>
            <w:tcBorders>
              <w:left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sz w:val="22"/>
              </w:rPr>
              <w:t>服务要求</w:t>
            </w:r>
          </w:p>
        </w:tc>
        <w:tc>
          <w:tcPr>
            <w:tcW w:w="758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sz w:val="22"/>
              </w:rPr>
              <w:t>Help Desk</w:t>
            </w:r>
            <w:r w:rsidRPr="000E6D2F">
              <w:rPr>
                <w:rFonts w:ascii="Times New Roman" w:hAnsi="Times New Roman"/>
                <w:sz w:val="22"/>
              </w:rPr>
              <w:t>：</w:t>
            </w:r>
            <w:r w:rsidRPr="000E6D2F">
              <w:rPr>
                <w:rFonts w:ascii="Times New Roman" w:hAnsi="Times New Roman"/>
                <w:sz w:val="22"/>
              </w:rPr>
              <w:t>7×24</w:t>
            </w:r>
            <w:r w:rsidRPr="000E6D2F">
              <w:rPr>
                <w:rFonts w:ascii="Times New Roman" w:hAnsi="Times New Roman"/>
                <w:sz w:val="22"/>
              </w:rPr>
              <w:t>覆盖，实时响应；远程问题处理：</w:t>
            </w:r>
            <w:r w:rsidRPr="000E6D2F">
              <w:rPr>
                <w:rFonts w:ascii="Times New Roman" w:hAnsi="Times New Roman"/>
                <w:sz w:val="22"/>
              </w:rPr>
              <w:t>7×24</w:t>
            </w:r>
            <w:r w:rsidRPr="000E6D2F">
              <w:rPr>
                <w:rFonts w:ascii="Times New Roman" w:hAnsi="Times New Roman"/>
                <w:sz w:val="22"/>
              </w:rPr>
              <w:t>覆盖；在线技术支持：技术信息共享和补丁下载；软件更新授权</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597"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sz w:val="22"/>
              </w:rPr>
              <w:t>质保期限</w:t>
            </w:r>
          </w:p>
        </w:tc>
        <w:tc>
          <w:tcPr>
            <w:tcW w:w="758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sz w:val="22"/>
              </w:rPr>
              <w:t>3</w:t>
            </w:r>
            <w:r w:rsidRPr="000E6D2F">
              <w:rPr>
                <w:rFonts w:ascii="Times New Roman" w:hAnsi="Times New Roman"/>
                <w:sz w:val="22"/>
              </w:rPr>
              <w:t>年原厂维保服务。</w:t>
            </w:r>
          </w:p>
        </w:tc>
      </w:tr>
      <w:tr w:rsidR="007D47DD" w:rsidRPr="000E6D2F" w:rsidTr="008E1E82">
        <w:trPr>
          <w:trHeight w:val="280"/>
        </w:trPr>
        <w:tc>
          <w:tcPr>
            <w:tcW w:w="440" w:type="dxa"/>
            <w:vMerge w:val="restart"/>
            <w:tcBorders>
              <w:top w:val="nil"/>
              <w:left w:val="single" w:sz="4" w:space="0" w:color="auto"/>
              <w:right w:val="single" w:sz="4" w:space="0" w:color="auto"/>
            </w:tcBorders>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sz w:val="22"/>
              </w:rPr>
              <w:t>18</w:t>
            </w:r>
          </w:p>
        </w:tc>
        <w:tc>
          <w:tcPr>
            <w:tcW w:w="597" w:type="dxa"/>
            <w:vMerge w:val="restart"/>
            <w:tcBorders>
              <w:left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sz w:val="22"/>
              </w:rPr>
              <w:t>VPN</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sz w:val="22"/>
              </w:rPr>
              <w:t>设备参数</w:t>
            </w:r>
          </w:p>
        </w:tc>
        <w:tc>
          <w:tcPr>
            <w:tcW w:w="758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sz w:val="22"/>
              </w:rPr>
            </w:pPr>
            <w:r w:rsidRPr="000E6D2F">
              <w:rPr>
                <w:rFonts w:ascii="Times New Roman" w:hAnsi="Times New Roman"/>
                <w:sz w:val="22"/>
              </w:rPr>
              <w:t>性能参数</w:t>
            </w:r>
            <w:r w:rsidRPr="000E6D2F">
              <w:rPr>
                <w:rFonts w:ascii="Times New Roman" w:hAnsi="Times New Roman"/>
                <w:sz w:val="22"/>
              </w:rPr>
              <w:t>:</w:t>
            </w:r>
            <w:r w:rsidRPr="000E6D2F">
              <w:rPr>
                <w:rFonts w:ascii="Times New Roman" w:hAnsi="Times New Roman"/>
                <w:sz w:val="22"/>
              </w:rPr>
              <w:t>最大理论加密流量</w:t>
            </w:r>
            <w:r w:rsidRPr="000E6D2F">
              <w:rPr>
                <w:rFonts w:ascii="Times New Roman" w:hAnsi="Times New Roman"/>
                <w:sz w:val="22"/>
              </w:rPr>
              <w:t>(Mbps):480</w:t>
            </w:r>
            <w:r w:rsidRPr="000E6D2F">
              <w:rPr>
                <w:rFonts w:ascii="Times New Roman" w:hAnsi="Times New Roman"/>
                <w:sz w:val="22"/>
              </w:rPr>
              <w:t>，最大理论并发用户数</w:t>
            </w:r>
            <w:r w:rsidRPr="000E6D2F">
              <w:rPr>
                <w:rFonts w:ascii="Times New Roman" w:hAnsi="Times New Roman"/>
                <w:sz w:val="22"/>
              </w:rPr>
              <w:t>:800</w:t>
            </w:r>
            <w:r w:rsidRPr="000E6D2F">
              <w:rPr>
                <w:rFonts w:ascii="Times New Roman" w:hAnsi="Times New Roman"/>
                <w:sz w:val="22"/>
              </w:rPr>
              <w:t>，最大理论</w:t>
            </w:r>
            <w:r w:rsidRPr="000E6D2F">
              <w:rPr>
                <w:rFonts w:ascii="Times New Roman" w:hAnsi="Times New Roman"/>
                <w:sz w:val="22"/>
              </w:rPr>
              <w:t>https</w:t>
            </w:r>
            <w:r w:rsidRPr="000E6D2F">
              <w:rPr>
                <w:rFonts w:ascii="Times New Roman" w:hAnsi="Times New Roman"/>
                <w:sz w:val="22"/>
              </w:rPr>
              <w:t>并发连接数</w:t>
            </w:r>
            <w:r w:rsidRPr="000E6D2F">
              <w:rPr>
                <w:rFonts w:ascii="Times New Roman" w:hAnsi="Times New Roman"/>
                <w:sz w:val="22"/>
              </w:rPr>
              <w:t>(</w:t>
            </w:r>
            <w:r w:rsidRPr="000E6D2F">
              <w:rPr>
                <w:rFonts w:ascii="Times New Roman" w:hAnsi="Times New Roman"/>
                <w:sz w:val="22"/>
              </w:rPr>
              <w:t>个</w:t>
            </w:r>
            <w:r w:rsidRPr="000E6D2F">
              <w:rPr>
                <w:rFonts w:ascii="Times New Roman" w:hAnsi="Times New Roman"/>
                <w:sz w:val="22"/>
              </w:rPr>
              <w:t>):50000</w:t>
            </w:r>
            <w:r w:rsidRPr="000E6D2F">
              <w:rPr>
                <w:rFonts w:ascii="Times New Roman" w:hAnsi="Times New Roman"/>
                <w:sz w:val="22"/>
              </w:rPr>
              <w:t>，理论</w:t>
            </w:r>
            <w:r w:rsidRPr="000E6D2F">
              <w:rPr>
                <w:rFonts w:ascii="Times New Roman" w:hAnsi="Times New Roman"/>
                <w:sz w:val="22"/>
              </w:rPr>
              <w:t>https</w:t>
            </w:r>
            <w:r w:rsidRPr="000E6D2F">
              <w:rPr>
                <w:rFonts w:ascii="Times New Roman" w:hAnsi="Times New Roman"/>
                <w:sz w:val="22"/>
              </w:rPr>
              <w:t>新建连接数</w:t>
            </w:r>
            <w:r w:rsidRPr="000E6D2F">
              <w:rPr>
                <w:rFonts w:ascii="Times New Roman" w:hAnsi="Times New Roman"/>
                <w:sz w:val="22"/>
              </w:rPr>
              <w:t>(</w:t>
            </w:r>
            <w:r w:rsidRPr="000E6D2F">
              <w:rPr>
                <w:rFonts w:ascii="Times New Roman" w:hAnsi="Times New Roman"/>
                <w:sz w:val="22"/>
              </w:rPr>
              <w:t>个</w:t>
            </w:r>
            <w:r w:rsidRPr="000E6D2F">
              <w:rPr>
                <w:rFonts w:ascii="Times New Roman" w:hAnsi="Times New Roman"/>
                <w:sz w:val="22"/>
              </w:rPr>
              <w:t>/</w:t>
            </w:r>
            <w:r w:rsidRPr="000E6D2F">
              <w:rPr>
                <w:rFonts w:ascii="Times New Roman" w:hAnsi="Times New Roman"/>
                <w:sz w:val="22"/>
              </w:rPr>
              <w:t>秒</w:t>
            </w:r>
            <w:r w:rsidRPr="000E6D2F">
              <w:rPr>
                <w:rFonts w:ascii="Times New Roman" w:hAnsi="Times New Roman"/>
                <w:sz w:val="22"/>
              </w:rPr>
              <w:t>):120</w:t>
            </w:r>
            <w:r w:rsidRPr="000E6D2F">
              <w:rPr>
                <w:rFonts w:ascii="Times New Roman" w:hAnsi="Times New Roman"/>
                <w:sz w:val="22"/>
              </w:rPr>
              <w:t>。硬件参数</w:t>
            </w:r>
            <w:r w:rsidRPr="000E6D2F">
              <w:rPr>
                <w:rFonts w:ascii="Times New Roman" w:hAnsi="Times New Roman"/>
                <w:sz w:val="22"/>
              </w:rPr>
              <w:t>:</w:t>
            </w:r>
            <w:r w:rsidRPr="000E6D2F">
              <w:rPr>
                <w:rFonts w:ascii="Times New Roman" w:hAnsi="Times New Roman"/>
                <w:sz w:val="22"/>
              </w:rPr>
              <w:t>规格</w:t>
            </w:r>
            <w:r w:rsidRPr="000E6D2F">
              <w:rPr>
                <w:rFonts w:ascii="Times New Roman" w:hAnsi="Times New Roman"/>
                <w:sz w:val="22"/>
              </w:rPr>
              <w:t>:1U</w:t>
            </w:r>
            <w:r w:rsidRPr="000E6D2F">
              <w:rPr>
                <w:rFonts w:ascii="Times New Roman" w:hAnsi="Times New Roman"/>
                <w:sz w:val="22"/>
              </w:rPr>
              <w:t>，内存大小</w:t>
            </w:r>
            <w:r w:rsidRPr="000E6D2F">
              <w:rPr>
                <w:rFonts w:ascii="Times New Roman" w:hAnsi="Times New Roman"/>
                <w:sz w:val="22"/>
              </w:rPr>
              <w:t>:16G</w:t>
            </w:r>
            <w:r w:rsidRPr="000E6D2F">
              <w:rPr>
                <w:rFonts w:ascii="Times New Roman" w:hAnsi="Times New Roman"/>
                <w:sz w:val="22"/>
              </w:rPr>
              <w:t>，硬盘容量</w:t>
            </w:r>
            <w:r w:rsidRPr="000E6D2F">
              <w:rPr>
                <w:rFonts w:ascii="Times New Roman" w:hAnsi="Times New Roman"/>
                <w:sz w:val="22"/>
              </w:rPr>
              <w:t>:128GSSD</w:t>
            </w:r>
            <w:r w:rsidRPr="000E6D2F">
              <w:rPr>
                <w:rFonts w:ascii="Times New Roman" w:hAnsi="Times New Roman"/>
                <w:sz w:val="22"/>
              </w:rPr>
              <w:t>，电源</w:t>
            </w:r>
            <w:r w:rsidRPr="000E6D2F">
              <w:rPr>
                <w:rFonts w:ascii="Times New Roman" w:hAnsi="Times New Roman"/>
                <w:sz w:val="22"/>
              </w:rPr>
              <w:t>:</w:t>
            </w:r>
            <w:r w:rsidRPr="000E6D2F">
              <w:rPr>
                <w:rFonts w:ascii="Times New Roman" w:hAnsi="Times New Roman"/>
                <w:sz w:val="22"/>
              </w:rPr>
              <w:t>单电源，接口</w:t>
            </w:r>
            <w:r w:rsidRPr="000E6D2F">
              <w:rPr>
                <w:rFonts w:ascii="Times New Roman" w:hAnsi="Times New Roman"/>
                <w:sz w:val="22"/>
              </w:rPr>
              <w:t>:6</w:t>
            </w:r>
            <w:r w:rsidRPr="000E6D2F">
              <w:rPr>
                <w:rFonts w:ascii="Times New Roman" w:hAnsi="Times New Roman"/>
                <w:sz w:val="22"/>
              </w:rPr>
              <w:t>千兆电口</w:t>
            </w:r>
            <w:r w:rsidRPr="000E6D2F">
              <w:rPr>
                <w:rFonts w:ascii="Times New Roman" w:hAnsi="Times New Roman"/>
                <w:sz w:val="22"/>
              </w:rPr>
              <w:t>+2</w:t>
            </w:r>
            <w:r w:rsidRPr="000E6D2F">
              <w:rPr>
                <w:rFonts w:ascii="Times New Roman" w:hAnsi="Times New Roman"/>
                <w:sz w:val="22"/>
              </w:rPr>
              <w:t>千兆光口</w:t>
            </w:r>
            <w:r w:rsidRPr="000E6D2F">
              <w:rPr>
                <w:rFonts w:ascii="Times New Roman" w:hAnsi="Times New Roman"/>
                <w:sz w:val="22"/>
              </w:rPr>
              <w:t>SFP</w:t>
            </w:r>
            <w:r w:rsidRPr="000E6D2F">
              <w:rPr>
                <w:rFonts w:ascii="Times New Roman" w:hAnsi="Times New Roman"/>
                <w:sz w:val="22"/>
              </w:rPr>
              <w:t>，基础级系统软件，包含加密传输、接入、认证、审计等</w:t>
            </w:r>
            <w:r w:rsidRPr="000E6D2F">
              <w:rPr>
                <w:rFonts w:ascii="Times New Roman" w:hAnsi="Times New Roman"/>
                <w:sz w:val="22"/>
              </w:rPr>
              <w:t>SSL</w:t>
            </w:r>
            <w:r w:rsidRPr="000E6D2F">
              <w:rPr>
                <w:rFonts w:ascii="Times New Roman" w:hAnsi="Times New Roman"/>
                <w:sz w:val="22"/>
              </w:rPr>
              <w:t>基础功能、安全性增强</w:t>
            </w:r>
            <w:r w:rsidRPr="000E6D2F">
              <w:rPr>
                <w:rFonts w:ascii="Times New Roman" w:hAnsi="Times New Roman"/>
                <w:sz w:val="22"/>
              </w:rPr>
              <w:t>-WEB</w:t>
            </w:r>
            <w:r w:rsidRPr="000E6D2F">
              <w:rPr>
                <w:rFonts w:ascii="Times New Roman" w:hAnsi="Times New Roman"/>
                <w:sz w:val="22"/>
              </w:rPr>
              <w:t>水印、终端安全增强</w:t>
            </w:r>
            <w:r w:rsidRPr="000E6D2F">
              <w:rPr>
                <w:rFonts w:ascii="Times New Roman" w:hAnsi="Times New Roman"/>
                <w:sz w:val="22"/>
              </w:rPr>
              <w:t>-</w:t>
            </w:r>
            <w:r w:rsidRPr="000E6D2F">
              <w:rPr>
                <w:rFonts w:ascii="Times New Roman" w:hAnsi="Times New Roman"/>
                <w:sz w:val="22"/>
              </w:rPr>
              <w:t>终端动态环境检测、</w:t>
            </w:r>
            <w:r w:rsidRPr="000E6D2F">
              <w:rPr>
                <w:rFonts w:ascii="Times New Roman" w:hAnsi="Times New Roman"/>
                <w:sz w:val="22"/>
              </w:rPr>
              <w:t>SPA</w:t>
            </w:r>
            <w:r w:rsidRPr="000E6D2F">
              <w:rPr>
                <w:rFonts w:ascii="Times New Roman" w:hAnsi="Times New Roman"/>
                <w:sz w:val="22"/>
              </w:rPr>
              <w:t>机制</w:t>
            </w:r>
            <w:r w:rsidRPr="000E6D2F">
              <w:rPr>
                <w:rFonts w:ascii="Times New Roman" w:hAnsi="Times New Roman"/>
                <w:sz w:val="22"/>
              </w:rPr>
              <w:t xml:space="preserve"> </w:t>
            </w:r>
            <w:r w:rsidRPr="000E6D2F">
              <w:rPr>
                <w:rFonts w:ascii="Times New Roman" w:hAnsi="Times New Roman"/>
                <w:sz w:val="22"/>
              </w:rPr>
              <w:t>。默认带</w:t>
            </w:r>
            <w:r w:rsidRPr="000E6D2F">
              <w:rPr>
                <w:rFonts w:ascii="Times New Roman" w:hAnsi="Times New Roman"/>
                <w:sz w:val="22"/>
              </w:rPr>
              <w:t>50</w:t>
            </w:r>
            <w:r w:rsidRPr="000E6D2F">
              <w:rPr>
                <w:rFonts w:ascii="Times New Roman" w:hAnsi="Times New Roman"/>
                <w:sz w:val="22"/>
              </w:rPr>
              <w:t>个零信任并发在线用户授权，</w:t>
            </w:r>
            <w:r w:rsidRPr="000E6D2F">
              <w:rPr>
                <w:rFonts w:ascii="Times New Roman" w:hAnsi="Times New Roman"/>
                <w:sz w:val="22"/>
              </w:rPr>
              <w:t>3</w:t>
            </w:r>
            <w:r w:rsidRPr="000E6D2F">
              <w:rPr>
                <w:rFonts w:ascii="Times New Roman" w:hAnsi="Times New Roman"/>
                <w:sz w:val="22"/>
              </w:rPr>
              <w:t>年硬件保修</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1</w:t>
            </w:r>
            <w:r w:rsidRPr="000E6D2F">
              <w:rPr>
                <w:rFonts w:ascii="Times New Roman" w:hAnsi="Times New Roman"/>
                <w:sz w:val="22"/>
              </w:rPr>
              <w:t>、为强化系统认证安全性，可配置在触发异常环境的条件时，用户需完成增强认证才可登录。可配置的异常环境包括但不限于：帐号首次登录、帐号在该终端首次登录、账号在该地点首次登录、账号在新地点登录、账号在非常用地点登录、闲置帐号登录、弱密码登录、异常时间登录等。</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2</w:t>
            </w:r>
            <w:r w:rsidRPr="000E6D2F">
              <w:rPr>
                <w:rFonts w:ascii="Times New Roman" w:hAnsi="Times New Roman"/>
                <w:sz w:val="22"/>
              </w:rPr>
              <w:t>、对于一些主要在主站点中点击使用的子站点</w:t>
            </w:r>
            <w:r w:rsidRPr="000E6D2F">
              <w:rPr>
                <w:rFonts w:ascii="Times New Roman" w:hAnsi="Times New Roman"/>
                <w:sz w:val="22"/>
              </w:rPr>
              <w:t>WEB</w:t>
            </w:r>
            <w:r w:rsidRPr="000E6D2F">
              <w:rPr>
                <w:rFonts w:ascii="Times New Roman" w:hAnsi="Times New Roman"/>
                <w:sz w:val="22"/>
              </w:rPr>
              <w:t>业务系统，且子站点跟主站点业务系统权限一致的场景，为简化管理员配置，零信任系统应支持开启依赖站点功能。为方便业务快速上线，还应支持自动采集站点功能对依赖站点进行梳理。</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3</w:t>
            </w:r>
            <w:r w:rsidRPr="000E6D2F">
              <w:rPr>
                <w:rFonts w:ascii="Times New Roman" w:hAnsi="Times New Roman"/>
                <w:sz w:val="22"/>
              </w:rPr>
              <w:t>、支持管理员根据情况自行选择密码能否包含用户名、新密码不能与历史前</w:t>
            </w:r>
            <w:r w:rsidRPr="000E6D2F">
              <w:rPr>
                <w:rFonts w:ascii="Times New Roman" w:hAnsi="Times New Roman"/>
                <w:sz w:val="22"/>
              </w:rPr>
              <w:t>N</w:t>
            </w:r>
            <w:r w:rsidRPr="000E6D2F">
              <w:rPr>
                <w:rFonts w:ascii="Times New Roman" w:hAnsi="Times New Roman"/>
                <w:sz w:val="22"/>
              </w:rPr>
              <w:t>次密码重复、密码不能包含连续重复字符的次数、密码能否包含键盘连续排序字符等安全规则。</w:t>
            </w:r>
          </w:p>
          <w:p w:rsidR="007D47DD" w:rsidRPr="000E6D2F" w:rsidRDefault="007D47DD" w:rsidP="008E1E82">
            <w:pPr>
              <w:widowControl/>
              <w:jc w:val="left"/>
              <w:rPr>
                <w:rFonts w:ascii="Times New Roman" w:hAnsi="Times New Roman"/>
                <w:sz w:val="22"/>
              </w:rPr>
            </w:pPr>
            <w:r w:rsidRPr="000E6D2F">
              <w:rPr>
                <w:rFonts w:ascii="Times New Roman" w:hAnsi="Times New Roman"/>
                <w:kern w:val="0"/>
                <w:sz w:val="22"/>
              </w:rPr>
              <w:t>4</w:t>
            </w:r>
            <w:r w:rsidRPr="000E6D2F">
              <w:rPr>
                <w:rFonts w:ascii="Times New Roman" w:hAnsi="Times New Roman"/>
                <w:kern w:val="0"/>
                <w:sz w:val="22"/>
              </w:rPr>
              <w:t>、</w:t>
            </w:r>
            <w:r w:rsidRPr="000E6D2F">
              <w:rPr>
                <w:rFonts w:ascii="Times New Roman" w:hAnsi="Times New Roman"/>
                <w:sz w:val="22"/>
              </w:rPr>
              <w:t>支持配置点击工作台的业务应用即可直接拉起对应的</w:t>
            </w:r>
            <w:r w:rsidRPr="000E6D2F">
              <w:rPr>
                <w:rFonts w:ascii="Times New Roman" w:hAnsi="Times New Roman"/>
                <w:sz w:val="22"/>
              </w:rPr>
              <w:t>CS</w:t>
            </w:r>
            <w:r w:rsidRPr="000E6D2F">
              <w:rPr>
                <w:rFonts w:ascii="Times New Roman" w:hAnsi="Times New Roman"/>
                <w:sz w:val="22"/>
              </w:rPr>
              <w:t>程序进行访问，包括但不限于浏览器、远程桌面或其他指定程序，支持</w:t>
            </w:r>
            <w:r w:rsidRPr="000E6D2F">
              <w:rPr>
                <w:rFonts w:ascii="Times New Roman" w:hAnsi="Times New Roman"/>
                <w:sz w:val="22"/>
              </w:rPr>
              <w:t>Windows</w:t>
            </w:r>
            <w:r w:rsidRPr="000E6D2F">
              <w:rPr>
                <w:rFonts w:ascii="Times New Roman" w:hAnsi="Times New Roman"/>
                <w:sz w:val="22"/>
              </w:rPr>
              <w:t>、</w:t>
            </w:r>
            <w:r w:rsidRPr="000E6D2F">
              <w:rPr>
                <w:rFonts w:ascii="Times New Roman" w:hAnsi="Times New Roman"/>
                <w:sz w:val="22"/>
              </w:rPr>
              <w:t>macOS</w:t>
            </w:r>
            <w:r w:rsidRPr="000E6D2F">
              <w:rPr>
                <w:rFonts w:ascii="Times New Roman" w:hAnsi="Times New Roman"/>
                <w:sz w:val="22"/>
              </w:rPr>
              <w:t>、统信</w:t>
            </w:r>
            <w:r w:rsidRPr="000E6D2F">
              <w:rPr>
                <w:rFonts w:ascii="Times New Roman" w:hAnsi="Times New Roman"/>
                <w:sz w:val="22"/>
              </w:rPr>
              <w:t>UOS</w:t>
            </w:r>
            <w:r w:rsidRPr="000E6D2F">
              <w:rPr>
                <w:rFonts w:ascii="Times New Roman" w:hAnsi="Times New Roman"/>
                <w:sz w:val="22"/>
              </w:rPr>
              <w:t>、麒麟</w:t>
            </w:r>
            <w:r w:rsidRPr="000E6D2F">
              <w:rPr>
                <w:rFonts w:ascii="Times New Roman" w:hAnsi="Times New Roman"/>
                <w:sz w:val="22"/>
              </w:rPr>
              <w:t>kylin</w:t>
            </w:r>
            <w:r w:rsidRPr="000E6D2F">
              <w:rPr>
                <w:rFonts w:ascii="Times New Roman" w:hAnsi="Times New Roman"/>
                <w:sz w:val="22"/>
              </w:rPr>
              <w:t>、</w:t>
            </w:r>
            <w:r w:rsidRPr="000E6D2F">
              <w:rPr>
                <w:rFonts w:ascii="Times New Roman" w:hAnsi="Times New Roman"/>
                <w:sz w:val="22"/>
              </w:rPr>
              <w:t>Ubuntu</w:t>
            </w:r>
            <w:r w:rsidRPr="000E6D2F">
              <w:rPr>
                <w:rFonts w:ascii="Times New Roman" w:hAnsi="Times New Roman"/>
                <w:sz w:val="22"/>
              </w:rPr>
              <w:t>等主流操作系统；针对</w:t>
            </w:r>
            <w:r w:rsidRPr="000E6D2F">
              <w:rPr>
                <w:rFonts w:ascii="Times New Roman" w:hAnsi="Times New Roman"/>
                <w:sz w:val="22"/>
              </w:rPr>
              <w:t>Windows</w:t>
            </w:r>
            <w:r w:rsidRPr="000E6D2F">
              <w:rPr>
                <w:rFonts w:ascii="Times New Roman" w:hAnsi="Times New Roman"/>
                <w:sz w:val="22"/>
              </w:rPr>
              <w:t>系统，还应支持拉起</w:t>
            </w:r>
            <w:r w:rsidRPr="000E6D2F">
              <w:rPr>
                <w:rFonts w:ascii="Times New Roman" w:hAnsi="Times New Roman"/>
                <w:sz w:val="22"/>
              </w:rPr>
              <w:t>CS</w:t>
            </w:r>
            <w:r w:rsidRPr="000E6D2F">
              <w:rPr>
                <w:rFonts w:ascii="Times New Roman" w:hAnsi="Times New Roman"/>
                <w:sz w:val="22"/>
              </w:rPr>
              <w:t>应用时携带启动参数，自动访问管理员设定的地址</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5</w:t>
            </w:r>
            <w:r w:rsidRPr="000E6D2F">
              <w:rPr>
                <w:rFonts w:ascii="Times New Roman" w:hAnsi="Times New Roman"/>
                <w:sz w:val="22"/>
              </w:rPr>
              <w:t>、支持将用户访问零信任系统的认证及策略类请求加密流量解密后镜像给外部系统，如态势感知等设备，以完善系统的用户行为审计溯源能力</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6</w:t>
            </w:r>
            <w:r w:rsidRPr="000E6D2F">
              <w:rPr>
                <w:rFonts w:ascii="Times New Roman" w:hAnsi="Times New Roman"/>
                <w:sz w:val="22"/>
              </w:rPr>
              <w:t>、支持以虚拟</w:t>
            </w:r>
            <w:r w:rsidRPr="000E6D2F">
              <w:rPr>
                <w:rFonts w:ascii="Times New Roman" w:hAnsi="Times New Roman"/>
                <w:sz w:val="22"/>
              </w:rPr>
              <w:t>IP</w:t>
            </w:r>
            <w:r w:rsidRPr="000E6D2F">
              <w:rPr>
                <w:rFonts w:ascii="Times New Roman" w:hAnsi="Times New Roman"/>
                <w:sz w:val="22"/>
              </w:rPr>
              <w:t>方式，访问真实的业务系统，以配合其他对</w:t>
            </w:r>
            <w:r w:rsidRPr="000E6D2F">
              <w:rPr>
                <w:rFonts w:ascii="Times New Roman" w:hAnsi="Times New Roman"/>
                <w:sz w:val="22"/>
              </w:rPr>
              <w:t>IP</w:t>
            </w:r>
            <w:r w:rsidRPr="000E6D2F">
              <w:rPr>
                <w:rFonts w:ascii="Times New Roman" w:hAnsi="Times New Roman"/>
                <w:sz w:val="22"/>
              </w:rPr>
              <w:t>有要求的安全设备工作，以及便于流量分析类设备进行流量分析。</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sz w:val="22"/>
              </w:rPr>
              <w:t>7</w:t>
            </w:r>
            <w:r w:rsidRPr="000E6D2F">
              <w:rPr>
                <w:rFonts w:ascii="Times New Roman" w:hAnsi="Times New Roman"/>
                <w:sz w:val="22"/>
              </w:rPr>
              <w:t>、对于创建后长时间未使用、长时间不登录或登录后长时间不使用的用户帐号，支持检测并判定为闲置帐号；闲置帐号的时长可自定义配置，可配置范围不得小于</w:t>
            </w:r>
            <w:r w:rsidRPr="000E6D2F">
              <w:rPr>
                <w:rFonts w:ascii="Times New Roman" w:hAnsi="Times New Roman"/>
                <w:sz w:val="22"/>
              </w:rPr>
              <w:t>1-365</w:t>
            </w:r>
            <w:r w:rsidRPr="000E6D2F">
              <w:rPr>
                <w:rFonts w:ascii="Times New Roman" w:hAnsi="Times New Roman"/>
                <w:sz w:val="22"/>
              </w:rPr>
              <w:t>天；可设置检测闲置账号后是否自动锁定。支持锁定后手动恢复帐号状态。</w:t>
            </w:r>
          </w:p>
        </w:tc>
      </w:tr>
      <w:tr w:rsidR="007D47DD" w:rsidRPr="000E6D2F" w:rsidTr="008E1E82">
        <w:trPr>
          <w:trHeight w:val="280"/>
        </w:trPr>
        <w:tc>
          <w:tcPr>
            <w:tcW w:w="440" w:type="dxa"/>
            <w:vMerge/>
            <w:tcBorders>
              <w:left w:val="single" w:sz="4" w:space="0" w:color="auto"/>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597" w:type="dxa"/>
            <w:vMerge/>
            <w:tcBorders>
              <w:left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sz w:val="22"/>
              </w:rPr>
              <w:t>服务要求</w:t>
            </w:r>
          </w:p>
        </w:tc>
        <w:tc>
          <w:tcPr>
            <w:tcW w:w="758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sz w:val="22"/>
              </w:rPr>
              <w:t>提供软件升级和硬件质保服务</w:t>
            </w:r>
          </w:p>
        </w:tc>
      </w:tr>
      <w:tr w:rsidR="007D47DD" w:rsidRPr="000E6D2F" w:rsidTr="008E1E82">
        <w:trPr>
          <w:trHeight w:val="280"/>
        </w:trPr>
        <w:tc>
          <w:tcPr>
            <w:tcW w:w="440" w:type="dxa"/>
            <w:vMerge/>
            <w:tcBorders>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597"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sz w:val="22"/>
              </w:rPr>
              <w:t>质保期限</w:t>
            </w:r>
          </w:p>
        </w:tc>
        <w:tc>
          <w:tcPr>
            <w:tcW w:w="758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sz w:val="22"/>
              </w:rPr>
              <w:t>3</w:t>
            </w:r>
            <w:r w:rsidRPr="000E6D2F">
              <w:rPr>
                <w:rFonts w:ascii="Times New Roman" w:hAnsi="Times New Roman"/>
                <w:sz w:val="22"/>
              </w:rPr>
              <w:t>年质保，包括系统升级授权、产品保修服务、远程支持服务</w:t>
            </w:r>
          </w:p>
        </w:tc>
      </w:tr>
      <w:tr w:rsidR="007D47DD" w:rsidRPr="000E6D2F" w:rsidTr="008E1E82">
        <w:trPr>
          <w:trHeight w:val="280"/>
        </w:trPr>
        <w:tc>
          <w:tcPr>
            <w:tcW w:w="440"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19</w:t>
            </w:r>
          </w:p>
        </w:tc>
        <w:tc>
          <w:tcPr>
            <w:tcW w:w="597" w:type="dxa"/>
            <w:vMerge w:val="restart"/>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外网边界防火墙</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58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性能参数：标准机架设备，</w:t>
            </w:r>
            <w:r w:rsidRPr="000E6D2F">
              <w:rPr>
                <w:rFonts w:ascii="Times New Roman" w:hAnsi="Times New Roman"/>
                <w:kern w:val="0"/>
                <w:sz w:val="22"/>
              </w:rPr>
              <w:t>SSD 480G</w:t>
            </w:r>
            <w:r w:rsidRPr="000E6D2F">
              <w:rPr>
                <w:rFonts w:ascii="Times New Roman" w:hAnsi="Times New Roman"/>
                <w:kern w:val="0"/>
                <w:sz w:val="22"/>
              </w:rPr>
              <w:t>硬盘，至少包含</w:t>
            </w:r>
            <w:r w:rsidRPr="000E6D2F">
              <w:rPr>
                <w:rFonts w:ascii="Times New Roman" w:hAnsi="Times New Roman"/>
                <w:kern w:val="0"/>
                <w:sz w:val="22"/>
              </w:rPr>
              <w:t>6</w:t>
            </w:r>
            <w:r w:rsidRPr="000E6D2F">
              <w:rPr>
                <w:rFonts w:ascii="Times New Roman" w:hAnsi="Times New Roman"/>
                <w:kern w:val="0"/>
                <w:sz w:val="22"/>
              </w:rPr>
              <w:t>个千兆电口，</w:t>
            </w:r>
            <w:r w:rsidRPr="000E6D2F">
              <w:rPr>
                <w:rFonts w:ascii="Times New Roman" w:hAnsi="Times New Roman"/>
                <w:kern w:val="0"/>
                <w:sz w:val="22"/>
              </w:rPr>
              <w:t xml:space="preserve"> 2</w:t>
            </w:r>
            <w:r w:rsidRPr="000E6D2F">
              <w:rPr>
                <w:rFonts w:ascii="Times New Roman" w:hAnsi="Times New Roman"/>
                <w:kern w:val="0"/>
                <w:sz w:val="22"/>
              </w:rPr>
              <w:t>个千兆光插槽</w:t>
            </w:r>
            <w:r w:rsidRPr="000E6D2F">
              <w:rPr>
                <w:rFonts w:ascii="Times New Roman" w:hAnsi="Times New Roman"/>
                <w:kern w:val="0"/>
                <w:sz w:val="22"/>
              </w:rPr>
              <w:t>,</w:t>
            </w:r>
            <w:r w:rsidRPr="000E6D2F">
              <w:rPr>
                <w:rFonts w:ascii="Times New Roman" w:hAnsi="Times New Roman"/>
                <w:kern w:val="0"/>
                <w:sz w:val="22"/>
              </w:rPr>
              <w:t>冗余电源</w:t>
            </w:r>
            <w:r w:rsidRPr="000E6D2F">
              <w:rPr>
                <w:rFonts w:ascii="Times New Roman" w:hAnsi="Times New Roman"/>
                <w:kern w:val="0"/>
                <w:sz w:val="22"/>
              </w:rPr>
              <w:t>,</w:t>
            </w:r>
            <w:r w:rsidRPr="000E6D2F">
              <w:rPr>
                <w:rFonts w:ascii="Times New Roman" w:hAnsi="Times New Roman"/>
                <w:kern w:val="0"/>
                <w:sz w:val="22"/>
              </w:rPr>
              <w:t>支持扩展插槽</w:t>
            </w:r>
            <w:r w:rsidRPr="000E6D2F">
              <w:rPr>
                <w:rFonts w:ascii="Times New Roman" w:hAnsi="Times New Roman"/>
                <w:kern w:val="0"/>
                <w:sz w:val="22"/>
              </w:rPr>
              <w:t>,</w:t>
            </w:r>
            <w:r w:rsidRPr="000E6D2F">
              <w:rPr>
                <w:rFonts w:ascii="Times New Roman" w:hAnsi="Times New Roman"/>
                <w:kern w:val="0"/>
                <w:sz w:val="22"/>
              </w:rPr>
              <w:t>防火墙吞吐</w:t>
            </w:r>
            <w:r w:rsidRPr="000E6D2F">
              <w:rPr>
                <w:rFonts w:ascii="Times New Roman" w:hAnsi="Times New Roman"/>
                <w:kern w:val="0"/>
                <w:sz w:val="22"/>
              </w:rPr>
              <w:t>8G</w:t>
            </w:r>
            <w:r w:rsidRPr="000E6D2F">
              <w:rPr>
                <w:rFonts w:ascii="Times New Roman" w:hAnsi="Times New Roman"/>
                <w:kern w:val="0"/>
                <w:sz w:val="22"/>
              </w:rPr>
              <w:t>，应用层吞吐量</w:t>
            </w:r>
            <w:r w:rsidRPr="000E6D2F">
              <w:rPr>
                <w:rFonts w:ascii="Times New Roman" w:hAnsi="Times New Roman"/>
                <w:kern w:val="0"/>
                <w:sz w:val="22"/>
              </w:rPr>
              <w:t>6G</w:t>
            </w:r>
            <w:r w:rsidRPr="000E6D2F">
              <w:rPr>
                <w:rFonts w:ascii="Times New Roman" w:hAnsi="Times New Roman"/>
                <w:kern w:val="0"/>
                <w:sz w:val="22"/>
              </w:rPr>
              <w:t>，并发连接</w:t>
            </w:r>
            <w:r w:rsidRPr="000E6D2F">
              <w:rPr>
                <w:rFonts w:ascii="Times New Roman" w:hAnsi="Times New Roman"/>
                <w:kern w:val="0"/>
                <w:sz w:val="22"/>
              </w:rPr>
              <w:t>260</w:t>
            </w:r>
            <w:r w:rsidRPr="000E6D2F">
              <w:rPr>
                <w:rFonts w:ascii="Times New Roman" w:hAnsi="Times New Roman"/>
                <w:kern w:val="0"/>
                <w:sz w:val="22"/>
              </w:rPr>
              <w:t>万</w:t>
            </w:r>
            <w:r w:rsidRPr="000E6D2F">
              <w:rPr>
                <w:rFonts w:ascii="Times New Roman" w:hAnsi="Times New Roman"/>
                <w:kern w:val="0"/>
                <w:sz w:val="22"/>
              </w:rPr>
              <w:t>,</w:t>
            </w:r>
            <w:r w:rsidRPr="000E6D2F">
              <w:rPr>
                <w:rFonts w:ascii="Times New Roman" w:hAnsi="Times New Roman"/>
                <w:kern w:val="0"/>
                <w:sz w:val="22"/>
              </w:rPr>
              <w:t>新建连接数</w:t>
            </w:r>
            <w:r w:rsidRPr="000E6D2F">
              <w:rPr>
                <w:rFonts w:ascii="Times New Roman" w:hAnsi="Times New Roman"/>
                <w:kern w:val="0"/>
                <w:sz w:val="22"/>
              </w:rPr>
              <w:t>8</w:t>
            </w:r>
            <w:r w:rsidRPr="000E6D2F">
              <w:rPr>
                <w:rFonts w:ascii="Times New Roman" w:hAnsi="Times New Roman"/>
                <w:kern w:val="0"/>
                <w:sz w:val="22"/>
              </w:rPr>
              <w:t>万，支持集群部署，含</w:t>
            </w:r>
            <w:r w:rsidRPr="000E6D2F">
              <w:rPr>
                <w:rFonts w:ascii="Times New Roman" w:hAnsi="Times New Roman"/>
                <w:kern w:val="0"/>
                <w:sz w:val="22"/>
              </w:rPr>
              <w:t>3</w:t>
            </w:r>
            <w:r w:rsidRPr="000E6D2F">
              <w:rPr>
                <w:rFonts w:ascii="Times New Roman" w:hAnsi="Times New Roman"/>
                <w:kern w:val="0"/>
                <w:sz w:val="22"/>
              </w:rPr>
              <w:t>年</w:t>
            </w:r>
            <w:r w:rsidRPr="000E6D2F">
              <w:rPr>
                <w:rFonts w:ascii="Times New Roman" w:hAnsi="Times New Roman"/>
                <w:kern w:val="0"/>
                <w:sz w:val="22"/>
              </w:rPr>
              <w:t>IPS</w:t>
            </w:r>
            <w:r w:rsidRPr="000E6D2F">
              <w:rPr>
                <w:rFonts w:ascii="Times New Roman" w:hAnsi="Times New Roman"/>
                <w:kern w:val="0"/>
                <w:sz w:val="22"/>
              </w:rPr>
              <w:t>和</w:t>
            </w:r>
            <w:r w:rsidRPr="000E6D2F">
              <w:rPr>
                <w:rFonts w:ascii="Times New Roman" w:hAnsi="Times New Roman"/>
                <w:kern w:val="0"/>
                <w:sz w:val="22"/>
              </w:rPr>
              <w:t>AV</w:t>
            </w:r>
            <w:r w:rsidRPr="000E6D2F">
              <w:rPr>
                <w:rFonts w:ascii="Times New Roman" w:hAnsi="Times New Roman"/>
                <w:kern w:val="0"/>
                <w:sz w:val="22"/>
              </w:rPr>
              <w:t>升级许可，含</w:t>
            </w:r>
            <w:r w:rsidRPr="000E6D2F">
              <w:rPr>
                <w:rFonts w:ascii="Times New Roman" w:hAnsi="Times New Roman"/>
                <w:kern w:val="0"/>
                <w:sz w:val="22"/>
              </w:rPr>
              <w:t>3</w:t>
            </w:r>
            <w:r w:rsidRPr="000E6D2F">
              <w:rPr>
                <w:rFonts w:ascii="Times New Roman" w:hAnsi="Times New Roman"/>
                <w:kern w:val="0"/>
                <w:sz w:val="22"/>
              </w:rPr>
              <w:t>年原厂质保；</w:t>
            </w:r>
          </w:p>
          <w:p w:rsidR="007D47DD" w:rsidRPr="000E6D2F" w:rsidRDefault="007D47DD" w:rsidP="007D47DD">
            <w:pPr>
              <w:widowControl/>
              <w:numPr>
                <w:ilvl w:val="0"/>
                <w:numId w:val="33"/>
              </w:numPr>
              <w:jc w:val="left"/>
              <w:rPr>
                <w:rFonts w:ascii="Times New Roman" w:hAnsi="Times New Roman"/>
                <w:kern w:val="0"/>
                <w:sz w:val="22"/>
              </w:rPr>
            </w:pPr>
            <w:r w:rsidRPr="000E6D2F">
              <w:rPr>
                <w:rFonts w:ascii="Times New Roman" w:hAnsi="Times New Roman"/>
                <w:kern w:val="0"/>
                <w:sz w:val="22"/>
              </w:rPr>
              <w:t>支持路由模式、交换模式、旁路模式、虚拟网线工作模式；部署模式切换无需重启设备；</w:t>
            </w:r>
          </w:p>
          <w:p w:rsidR="007D47DD" w:rsidRPr="000E6D2F" w:rsidRDefault="007D47DD" w:rsidP="007D47DD">
            <w:pPr>
              <w:widowControl/>
              <w:numPr>
                <w:ilvl w:val="0"/>
                <w:numId w:val="33"/>
              </w:numPr>
              <w:jc w:val="left"/>
              <w:rPr>
                <w:rFonts w:ascii="Times New Roman" w:hAnsi="Times New Roman"/>
                <w:kern w:val="0"/>
                <w:sz w:val="22"/>
              </w:rPr>
            </w:pPr>
            <w:r w:rsidRPr="000E6D2F">
              <w:rPr>
                <w:rFonts w:ascii="Times New Roman" w:hAnsi="Times New Roman"/>
                <w:kern w:val="0"/>
                <w:sz w:val="22"/>
              </w:rPr>
              <w:t>统定义超过</w:t>
            </w:r>
            <w:r w:rsidRPr="000E6D2F">
              <w:rPr>
                <w:rFonts w:ascii="Times New Roman" w:hAnsi="Times New Roman"/>
                <w:kern w:val="0"/>
                <w:sz w:val="22"/>
              </w:rPr>
              <w:t>20</w:t>
            </w:r>
            <w:r w:rsidRPr="000E6D2F">
              <w:rPr>
                <w:rFonts w:ascii="Times New Roman" w:hAnsi="Times New Roman"/>
                <w:kern w:val="0"/>
                <w:sz w:val="22"/>
              </w:rPr>
              <w:t>万条资产指纹库，可识别的主机资产类型包括但不限于通用主机、移动电话、防火墙、网络摄像机、温湿度变送器、呼叫中心、云安全等；可识别的主机资产操作系统包括但不限于</w:t>
            </w:r>
            <w:r w:rsidRPr="000E6D2F">
              <w:rPr>
                <w:rFonts w:ascii="Times New Roman" w:hAnsi="Times New Roman"/>
                <w:kern w:val="0"/>
                <w:sz w:val="22"/>
              </w:rPr>
              <w:t>Windows</w:t>
            </w:r>
            <w:r w:rsidRPr="000E6D2F">
              <w:rPr>
                <w:rFonts w:ascii="Times New Roman" w:hAnsi="Times New Roman"/>
                <w:kern w:val="0"/>
                <w:sz w:val="22"/>
              </w:rPr>
              <w:t>，</w:t>
            </w:r>
            <w:r w:rsidRPr="000E6D2F">
              <w:rPr>
                <w:rFonts w:ascii="Times New Roman" w:hAnsi="Times New Roman"/>
                <w:kern w:val="0"/>
                <w:sz w:val="22"/>
              </w:rPr>
              <w:t>Linux</w:t>
            </w:r>
            <w:r w:rsidRPr="000E6D2F">
              <w:rPr>
                <w:rFonts w:ascii="Times New Roman" w:hAnsi="Times New Roman"/>
                <w:kern w:val="0"/>
                <w:sz w:val="22"/>
              </w:rPr>
              <w:t>，</w:t>
            </w:r>
            <w:r w:rsidRPr="000E6D2F">
              <w:rPr>
                <w:rFonts w:ascii="Times New Roman" w:hAnsi="Times New Roman"/>
                <w:kern w:val="0"/>
                <w:sz w:val="22"/>
              </w:rPr>
              <w:t>MAC OS</w:t>
            </w:r>
            <w:r w:rsidRPr="000E6D2F">
              <w:rPr>
                <w:rFonts w:ascii="Times New Roman" w:hAnsi="Times New Roman"/>
                <w:kern w:val="0"/>
                <w:sz w:val="22"/>
              </w:rPr>
              <w:t>，</w:t>
            </w:r>
            <w:r w:rsidRPr="000E6D2F">
              <w:rPr>
                <w:rFonts w:ascii="Times New Roman" w:hAnsi="Times New Roman"/>
                <w:kern w:val="0"/>
                <w:sz w:val="22"/>
              </w:rPr>
              <w:t>Android</w:t>
            </w:r>
            <w:r w:rsidRPr="000E6D2F">
              <w:rPr>
                <w:rFonts w:ascii="Times New Roman" w:hAnsi="Times New Roman"/>
                <w:kern w:val="0"/>
                <w:sz w:val="22"/>
              </w:rPr>
              <w:t>，</w:t>
            </w:r>
            <w:r w:rsidRPr="000E6D2F">
              <w:rPr>
                <w:rFonts w:ascii="Times New Roman" w:hAnsi="Times New Roman"/>
                <w:kern w:val="0"/>
                <w:sz w:val="22"/>
              </w:rPr>
              <w:t>IOS</w:t>
            </w:r>
            <w:r w:rsidRPr="000E6D2F">
              <w:rPr>
                <w:rFonts w:ascii="Times New Roman" w:hAnsi="Times New Roman"/>
                <w:kern w:val="0"/>
                <w:sz w:val="22"/>
              </w:rPr>
              <w:t>等；可识别的软件资产类型包括但不限于</w:t>
            </w:r>
            <w:r w:rsidRPr="000E6D2F">
              <w:rPr>
                <w:rFonts w:ascii="Times New Roman" w:hAnsi="Times New Roman"/>
                <w:kern w:val="0"/>
                <w:sz w:val="22"/>
              </w:rPr>
              <w:t>WEB</w:t>
            </w:r>
            <w:r w:rsidRPr="000E6D2F">
              <w:rPr>
                <w:rFonts w:ascii="Times New Roman" w:hAnsi="Times New Roman"/>
                <w:kern w:val="0"/>
                <w:sz w:val="22"/>
              </w:rPr>
              <w:t>组件、</w:t>
            </w:r>
            <w:r w:rsidRPr="000E6D2F">
              <w:rPr>
                <w:rFonts w:ascii="Times New Roman" w:hAnsi="Times New Roman"/>
                <w:kern w:val="0"/>
                <w:sz w:val="22"/>
              </w:rPr>
              <w:t>WEB</w:t>
            </w:r>
            <w:r w:rsidRPr="000E6D2F">
              <w:rPr>
                <w:rFonts w:ascii="Times New Roman" w:hAnsi="Times New Roman"/>
                <w:kern w:val="0"/>
                <w:sz w:val="22"/>
              </w:rPr>
              <w:t>中间件等</w:t>
            </w:r>
            <w:r w:rsidRPr="000E6D2F">
              <w:rPr>
                <w:rFonts w:ascii="Times New Roman" w:hAnsi="Times New Roman"/>
                <w:kern w:val="0"/>
                <w:sz w:val="22"/>
              </w:rPr>
              <w:t>WEB</w:t>
            </w:r>
            <w:r w:rsidRPr="000E6D2F">
              <w:rPr>
                <w:rFonts w:ascii="Times New Roman" w:hAnsi="Times New Roman"/>
                <w:kern w:val="0"/>
                <w:sz w:val="22"/>
              </w:rPr>
              <w:t>应用，</w:t>
            </w:r>
            <w:r w:rsidRPr="000E6D2F">
              <w:rPr>
                <w:rFonts w:ascii="Times New Roman" w:hAnsi="Times New Roman"/>
                <w:kern w:val="0"/>
                <w:sz w:val="22"/>
              </w:rPr>
              <w:t>Oracle</w:t>
            </w:r>
            <w:r w:rsidRPr="000E6D2F">
              <w:rPr>
                <w:rFonts w:ascii="Times New Roman" w:hAnsi="Times New Roman"/>
                <w:kern w:val="0"/>
                <w:sz w:val="22"/>
              </w:rPr>
              <w:t>、</w:t>
            </w:r>
            <w:r w:rsidRPr="000E6D2F">
              <w:rPr>
                <w:rFonts w:ascii="Times New Roman" w:hAnsi="Times New Roman"/>
                <w:kern w:val="0"/>
                <w:sz w:val="22"/>
              </w:rPr>
              <w:t>Hive</w:t>
            </w:r>
            <w:r w:rsidRPr="000E6D2F">
              <w:rPr>
                <w:rFonts w:ascii="Times New Roman" w:hAnsi="Times New Roman"/>
                <w:kern w:val="0"/>
                <w:sz w:val="22"/>
              </w:rPr>
              <w:t>等数据库，电脑游戏、图像设计等桌面软件以及各类网络协议等；可识别的软件包括但不限于</w:t>
            </w:r>
            <w:r w:rsidRPr="000E6D2F">
              <w:rPr>
                <w:rFonts w:ascii="Times New Roman" w:hAnsi="Times New Roman"/>
                <w:kern w:val="0"/>
                <w:sz w:val="22"/>
              </w:rPr>
              <w:t>CrushFTP httpd</w:t>
            </w:r>
            <w:r w:rsidRPr="000E6D2F">
              <w:rPr>
                <w:rFonts w:ascii="Times New Roman" w:hAnsi="Times New Roman"/>
                <w:kern w:val="0"/>
                <w:sz w:val="22"/>
              </w:rPr>
              <w:t>，</w:t>
            </w:r>
            <w:r w:rsidRPr="000E6D2F">
              <w:rPr>
                <w:rFonts w:ascii="Times New Roman" w:hAnsi="Times New Roman"/>
                <w:kern w:val="0"/>
                <w:sz w:val="22"/>
              </w:rPr>
              <w:t>Android VNC Server</w:t>
            </w:r>
            <w:r w:rsidRPr="000E6D2F">
              <w:rPr>
                <w:rFonts w:ascii="Times New Roman" w:hAnsi="Times New Roman"/>
                <w:kern w:val="0"/>
                <w:sz w:val="22"/>
              </w:rPr>
              <w:t>等。</w:t>
            </w:r>
          </w:p>
          <w:p w:rsidR="007D47DD" w:rsidRPr="000E6D2F" w:rsidRDefault="007D47DD" w:rsidP="007D47DD">
            <w:pPr>
              <w:widowControl/>
              <w:numPr>
                <w:ilvl w:val="0"/>
                <w:numId w:val="33"/>
              </w:numPr>
              <w:jc w:val="left"/>
              <w:rPr>
                <w:rFonts w:ascii="Times New Roman" w:hAnsi="Times New Roman"/>
                <w:kern w:val="0"/>
                <w:sz w:val="22"/>
              </w:rPr>
            </w:pPr>
            <w:r w:rsidRPr="000E6D2F">
              <w:rPr>
                <w:rFonts w:ascii="Times New Roman" w:hAnsi="Times New Roman"/>
                <w:kern w:val="0"/>
                <w:sz w:val="22"/>
              </w:rPr>
              <w:t>支持统计资产、漏洞、弱密码的分类数据，并可按近</w:t>
            </w:r>
            <w:r w:rsidRPr="000E6D2F">
              <w:rPr>
                <w:rFonts w:ascii="Times New Roman" w:hAnsi="Times New Roman"/>
                <w:kern w:val="0"/>
                <w:sz w:val="22"/>
              </w:rPr>
              <w:t>24</w:t>
            </w:r>
            <w:r w:rsidRPr="000E6D2F">
              <w:rPr>
                <w:rFonts w:ascii="Times New Roman" w:hAnsi="Times New Roman"/>
                <w:kern w:val="0"/>
                <w:sz w:val="22"/>
              </w:rPr>
              <w:t>小时、近</w:t>
            </w:r>
            <w:r w:rsidRPr="000E6D2F">
              <w:rPr>
                <w:rFonts w:ascii="Times New Roman" w:hAnsi="Times New Roman"/>
                <w:kern w:val="0"/>
                <w:sz w:val="22"/>
              </w:rPr>
              <w:t>3</w:t>
            </w:r>
            <w:r w:rsidRPr="000E6D2F">
              <w:rPr>
                <w:rFonts w:ascii="Times New Roman" w:hAnsi="Times New Roman"/>
                <w:kern w:val="0"/>
                <w:sz w:val="22"/>
              </w:rPr>
              <w:t>天、近</w:t>
            </w:r>
            <w:r w:rsidRPr="000E6D2F">
              <w:rPr>
                <w:rFonts w:ascii="Times New Roman" w:hAnsi="Times New Roman"/>
                <w:kern w:val="0"/>
                <w:sz w:val="22"/>
              </w:rPr>
              <w:t>1</w:t>
            </w:r>
            <w:r w:rsidRPr="000E6D2F">
              <w:rPr>
                <w:rFonts w:ascii="Times New Roman" w:hAnsi="Times New Roman"/>
                <w:kern w:val="0"/>
                <w:sz w:val="22"/>
              </w:rPr>
              <w:t>周、近</w:t>
            </w:r>
            <w:r w:rsidRPr="000E6D2F">
              <w:rPr>
                <w:rFonts w:ascii="Times New Roman" w:hAnsi="Times New Roman"/>
                <w:kern w:val="0"/>
                <w:sz w:val="22"/>
              </w:rPr>
              <w:t>1</w:t>
            </w:r>
            <w:r w:rsidRPr="000E6D2F">
              <w:rPr>
                <w:rFonts w:ascii="Times New Roman" w:hAnsi="Times New Roman"/>
                <w:kern w:val="0"/>
                <w:sz w:val="22"/>
              </w:rPr>
              <w:t>个月，或者自定义统计周期来显示资产、漏洞、弱密码的变化历史；支持主机资产按类型、价值、部门进行分类汇总，以图表形式展现其占比和数量。</w:t>
            </w:r>
          </w:p>
          <w:p w:rsidR="007D47DD" w:rsidRPr="000E6D2F" w:rsidRDefault="007D47DD" w:rsidP="007D47DD">
            <w:pPr>
              <w:widowControl/>
              <w:numPr>
                <w:ilvl w:val="0"/>
                <w:numId w:val="33"/>
              </w:numPr>
              <w:jc w:val="left"/>
              <w:rPr>
                <w:rFonts w:ascii="Times New Roman" w:hAnsi="Times New Roman"/>
                <w:kern w:val="0"/>
                <w:sz w:val="22"/>
              </w:rPr>
            </w:pPr>
            <w:r w:rsidRPr="000E6D2F">
              <w:rPr>
                <w:rFonts w:ascii="Times New Roman" w:hAnsi="Times New Roman"/>
                <w:kern w:val="0"/>
                <w:sz w:val="22"/>
              </w:rPr>
              <w:t>系统预定义超过</w:t>
            </w:r>
            <w:r w:rsidRPr="000E6D2F">
              <w:rPr>
                <w:rFonts w:ascii="Times New Roman" w:hAnsi="Times New Roman"/>
                <w:kern w:val="0"/>
                <w:sz w:val="22"/>
              </w:rPr>
              <w:t>11000</w:t>
            </w:r>
            <w:r w:rsidRPr="000E6D2F">
              <w:rPr>
                <w:rFonts w:ascii="Times New Roman" w:hAnsi="Times New Roman"/>
                <w:kern w:val="0"/>
                <w:sz w:val="22"/>
              </w:rPr>
              <w:t>条主流攻击规则，包含对应</w:t>
            </w:r>
            <w:r w:rsidRPr="000E6D2F">
              <w:rPr>
                <w:rFonts w:ascii="Times New Roman" w:hAnsi="Times New Roman"/>
                <w:kern w:val="0"/>
                <w:sz w:val="22"/>
              </w:rPr>
              <w:t>IPS</w:t>
            </w:r>
            <w:r w:rsidRPr="000E6D2F">
              <w:rPr>
                <w:rFonts w:ascii="Times New Roman" w:hAnsi="Times New Roman"/>
                <w:kern w:val="0"/>
                <w:sz w:val="22"/>
              </w:rPr>
              <w:t>规则的级别、防护对象、操作系统、</w:t>
            </w:r>
            <w:r w:rsidRPr="000E6D2F">
              <w:rPr>
                <w:rFonts w:ascii="Times New Roman" w:hAnsi="Times New Roman"/>
                <w:kern w:val="0"/>
                <w:sz w:val="22"/>
              </w:rPr>
              <w:t>CVE</w:t>
            </w:r>
            <w:r w:rsidRPr="000E6D2F">
              <w:rPr>
                <w:rFonts w:ascii="Times New Roman" w:hAnsi="Times New Roman"/>
                <w:kern w:val="0"/>
                <w:sz w:val="22"/>
              </w:rPr>
              <w:t>编号等详细信息。</w:t>
            </w:r>
          </w:p>
          <w:p w:rsidR="007D47DD" w:rsidRPr="000E6D2F" w:rsidRDefault="007D47DD" w:rsidP="007D47DD">
            <w:pPr>
              <w:widowControl/>
              <w:numPr>
                <w:ilvl w:val="0"/>
                <w:numId w:val="33"/>
              </w:numPr>
              <w:jc w:val="left"/>
              <w:rPr>
                <w:rFonts w:ascii="Times New Roman" w:hAnsi="Times New Roman"/>
                <w:kern w:val="0"/>
                <w:sz w:val="22"/>
              </w:rPr>
            </w:pPr>
            <w:r w:rsidRPr="000E6D2F">
              <w:rPr>
                <w:rFonts w:ascii="Times New Roman" w:hAnsi="Times New Roman"/>
                <w:kern w:val="0"/>
                <w:sz w:val="22"/>
              </w:rPr>
              <w:t>系统定义最大超过</w:t>
            </w:r>
            <w:r w:rsidRPr="000E6D2F">
              <w:rPr>
                <w:rFonts w:ascii="Times New Roman" w:hAnsi="Times New Roman"/>
                <w:kern w:val="0"/>
                <w:sz w:val="22"/>
              </w:rPr>
              <w:t>800</w:t>
            </w:r>
            <w:r w:rsidRPr="000E6D2F">
              <w:rPr>
                <w:rFonts w:ascii="Times New Roman" w:hAnsi="Times New Roman"/>
                <w:kern w:val="0"/>
                <w:sz w:val="22"/>
              </w:rPr>
              <w:t>万条主流病毒检测规则。</w:t>
            </w:r>
          </w:p>
          <w:p w:rsidR="007D47DD" w:rsidRPr="000E6D2F" w:rsidRDefault="007D47DD" w:rsidP="007D47DD">
            <w:pPr>
              <w:widowControl/>
              <w:numPr>
                <w:ilvl w:val="0"/>
                <w:numId w:val="33"/>
              </w:numPr>
              <w:jc w:val="left"/>
              <w:rPr>
                <w:rFonts w:ascii="Times New Roman" w:hAnsi="Times New Roman"/>
                <w:kern w:val="0"/>
                <w:sz w:val="22"/>
              </w:rPr>
            </w:pPr>
            <w:r w:rsidRPr="000E6D2F">
              <w:rPr>
                <w:rFonts w:ascii="Times New Roman" w:hAnsi="Times New Roman"/>
                <w:kern w:val="0"/>
                <w:sz w:val="22"/>
              </w:rPr>
              <w:t>黑名单容量规格支持最大</w:t>
            </w:r>
            <w:r w:rsidRPr="000E6D2F">
              <w:rPr>
                <w:rFonts w:ascii="Times New Roman" w:hAnsi="Times New Roman"/>
                <w:kern w:val="0"/>
                <w:sz w:val="22"/>
              </w:rPr>
              <w:t>100</w:t>
            </w:r>
            <w:r w:rsidRPr="000E6D2F">
              <w:rPr>
                <w:rFonts w:ascii="Times New Roman" w:hAnsi="Times New Roman"/>
                <w:kern w:val="0"/>
                <w:sz w:val="22"/>
              </w:rPr>
              <w:t>万条。</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支持手动和自定义周期系统配置自动备份</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597"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58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sz w:val="22"/>
              </w:rPr>
            </w:pPr>
            <w:r w:rsidRPr="000E6D2F">
              <w:rPr>
                <w:rFonts w:ascii="Times New Roman" w:hAnsi="Times New Roman"/>
                <w:sz w:val="22"/>
              </w:rPr>
              <w:t>1</w:t>
            </w:r>
            <w:r w:rsidRPr="000E6D2F">
              <w:rPr>
                <w:rFonts w:ascii="Times New Roman" w:hAnsi="Times New Roman"/>
                <w:sz w:val="22"/>
              </w:rPr>
              <w:t>、在质保期内，按照合同要求提供技术支持服务，保障本项目系统的正常稳定运行；包含设备上架、通电、策略配置、资产录入等内容，通过现场、远程、客户服务热线等形式对现场技术问题予以回应，并在最短的时间内解决问题；</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sz w:val="22"/>
              </w:rPr>
              <w:t>2</w:t>
            </w:r>
            <w:r w:rsidRPr="000E6D2F">
              <w:rPr>
                <w:rFonts w:ascii="Times New Roman" w:hAnsi="Times New Roman"/>
                <w:sz w:val="22"/>
              </w:rPr>
              <w:t>、在产品质保期内提供升级更新服务和设备保修服务，并以灵活的服务方式保证更新的需求。升级与更新服务包括：软件的最新版本升级更新、内置策略库的升级更新等。</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597"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58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年质保，包括系统升级授权、产品保修服务、远程支持服务</w:t>
            </w:r>
          </w:p>
        </w:tc>
      </w:tr>
      <w:tr w:rsidR="007D47DD" w:rsidRPr="000E6D2F" w:rsidTr="008E1E82">
        <w:trPr>
          <w:trHeight w:val="280"/>
        </w:trPr>
        <w:tc>
          <w:tcPr>
            <w:tcW w:w="440"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20</w:t>
            </w:r>
          </w:p>
        </w:tc>
        <w:tc>
          <w:tcPr>
            <w:tcW w:w="597" w:type="dxa"/>
            <w:vMerge w:val="restart"/>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WAF</w:t>
            </w:r>
            <w:r w:rsidRPr="000E6D2F">
              <w:rPr>
                <w:rFonts w:ascii="Times New Roman" w:hAnsi="Times New Roman"/>
                <w:kern w:val="0"/>
                <w:sz w:val="22"/>
              </w:rPr>
              <w:t>防火墙</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58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性能参数：标准机架设备；硬盘</w:t>
            </w:r>
            <w:r w:rsidRPr="000E6D2F">
              <w:rPr>
                <w:rFonts w:ascii="Times New Roman" w:hAnsi="Times New Roman"/>
                <w:kern w:val="0"/>
                <w:sz w:val="22"/>
              </w:rPr>
              <w:t>≥960G SSD</w:t>
            </w:r>
            <w:r w:rsidRPr="000E6D2F">
              <w:rPr>
                <w:rFonts w:ascii="Times New Roman" w:hAnsi="Times New Roman"/>
                <w:kern w:val="0"/>
                <w:sz w:val="22"/>
              </w:rPr>
              <w:t>，支持扩展插槽。双电源；应用层吞吐</w:t>
            </w:r>
            <w:r w:rsidRPr="000E6D2F">
              <w:rPr>
                <w:rFonts w:ascii="Times New Roman" w:hAnsi="Times New Roman"/>
                <w:kern w:val="0"/>
                <w:sz w:val="22"/>
              </w:rPr>
              <w:t>≥1G</w:t>
            </w:r>
            <w:r w:rsidRPr="000E6D2F">
              <w:rPr>
                <w:rFonts w:ascii="Times New Roman" w:hAnsi="Times New Roman"/>
                <w:kern w:val="0"/>
                <w:sz w:val="22"/>
              </w:rPr>
              <w:t>，网络吞吐</w:t>
            </w:r>
            <w:r w:rsidRPr="000E6D2F">
              <w:rPr>
                <w:rFonts w:ascii="Times New Roman" w:hAnsi="Times New Roman"/>
                <w:kern w:val="0"/>
                <w:sz w:val="22"/>
              </w:rPr>
              <w:t>≥5G</w:t>
            </w:r>
            <w:r w:rsidRPr="000E6D2F">
              <w:rPr>
                <w:rFonts w:ascii="Times New Roman" w:hAnsi="Times New Roman"/>
                <w:kern w:val="0"/>
                <w:sz w:val="22"/>
              </w:rPr>
              <w:t>，并发连接</w:t>
            </w:r>
            <w:r w:rsidRPr="000E6D2F">
              <w:rPr>
                <w:rFonts w:ascii="Times New Roman" w:hAnsi="Times New Roman"/>
                <w:kern w:val="0"/>
                <w:sz w:val="22"/>
              </w:rPr>
              <w:t>≥120</w:t>
            </w:r>
            <w:r w:rsidRPr="000E6D2F">
              <w:rPr>
                <w:rFonts w:ascii="Times New Roman" w:hAnsi="Times New Roman"/>
                <w:kern w:val="0"/>
                <w:sz w:val="22"/>
              </w:rPr>
              <w:t>万；物理保护链路</w:t>
            </w:r>
            <w:r w:rsidRPr="000E6D2F">
              <w:rPr>
                <w:rFonts w:ascii="Times New Roman" w:hAnsi="Times New Roman"/>
                <w:kern w:val="0"/>
                <w:sz w:val="22"/>
              </w:rPr>
              <w:t>≥6</w:t>
            </w:r>
            <w:r w:rsidRPr="000E6D2F">
              <w:rPr>
                <w:rFonts w:ascii="Times New Roman" w:hAnsi="Times New Roman"/>
                <w:kern w:val="0"/>
                <w:sz w:val="22"/>
              </w:rPr>
              <w:t>路，最大保护站点</w:t>
            </w:r>
            <w:r w:rsidRPr="000E6D2F">
              <w:rPr>
                <w:rFonts w:ascii="Times New Roman" w:hAnsi="Times New Roman"/>
                <w:kern w:val="0"/>
                <w:sz w:val="22"/>
              </w:rPr>
              <w:t>≥24</w:t>
            </w:r>
            <w:r w:rsidRPr="000E6D2F">
              <w:rPr>
                <w:rFonts w:ascii="Times New Roman" w:hAnsi="Times New Roman"/>
                <w:kern w:val="0"/>
                <w:sz w:val="22"/>
              </w:rPr>
              <w:t>个，含</w:t>
            </w:r>
            <w:r w:rsidRPr="000E6D2F">
              <w:rPr>
                <w:rFonts w:ascii="Times New Roman" w:hAnsi="Times New Roman"/>
                <w:kern w:val="0"/>
                <w:sz w:val="22"/>
              </w:rPr>
              <w:t>3</w:t>
            </w:r>
            <w:r w:rsidRPr="000E6D2F">
              <w:rPr>
                <w:rFonts w:ascii="Times New Roman" w:hAnsi="Times New Roman"/>
                <w:kern w:val="0"/>
                <w:sz w:val="22"/>
              </w:rPr>
              <w:t>年产品特征库升级许可，</w:t>
            </w:r>
            <w:r w:rsidRPr="000E6D2F">
              <w:rPr>
                <w:rFonts w:ascii="Times New Roman" w:hAnsi="Times New Roman"/>
                <w:kern w:val="0"/>
                <w:sz w:val="22"/>
              </w:rPr>
              <w:t>3</w:t>
            </w:r>
            <w:r w:rsidRPr="000E6D2F">
              <w:rPr>
                <w:rFonts w:ascii="Times New Roman" w:hAnsi="Times New Roman"/>
                <w:kern w:val="0"/>
                <w:sz w:val="22"/>
              </w:rPr>
              <w:t>年原厂质保。</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、支持应用代理、路由牵引、透明代理、虚拟网线等多种部署模式；部署模式切换无需重启设备；</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、支持对</w:t>
            </w:r>
            <w:r w:rsidRPr="000E6D2F">
              <w:rPr>
                <w:rFonts w:ascii="Times New Roman" w:hAnsi="Times New Roman"/>
                <w:kern w:val="0"/>
                <w:sz w:val="22"/>
              </w:rPr>
              <w:t>HTTP</w:t>
            </w:r>
            <w:r w:rsidRPr="000E6D2F">
              <w:rPr>
                <w:rFonts w:ascii="Times New Roman" w:hAnsi="Times New Roman"/>
                <w:kern w:val="0"/>
                <w:sz w:val="22"/>
              </w:rPr>
              <w:t>、</w:t>
            </w:r>
            <w:r w:rsidRPr="000E6D2F">
              <w:rPr>
                <w:rFonts w:ascii="Times New Roman" w:hAnsi="Times New Roman"/>
                <w:kern w:val="0"/>
                <w:sz w:val="22"/>
              </w:rPr>
              <w:t>HTTPS</w:t>
            </w:r>
            <w:r w:rsidRPr="000E6D2F">
              <w:rPr>
                <w:rFonts w:ascii="Times New Roman" w:hAnsi="Times New Roman"/>
                <w:kern w:val="0"/>
                <w:sz w:val="22"/>
              </w:rPr>
              <w:t>加密数据流进行分析保护；</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、能够针对</w:t>
            </w:r>
            <w:r w:rsidRPr="000E6D2F">
              <w:rPr>
                <w:rFonts w:ascii="Times New Roman" w:hAnsi="Times New Roman"/>
                <w:kern w:val="0"/>
                <w:sz w:val="22"/>
              </w:rPr>
              <w:t>SQL</w:t>
            </w:r>
            <w:r w:rsidRPr="000E6D2F">
              <w:rPr>
                <w:rFonts w:ascii="Times New Roman" w:hAnsi="Times New Roman"/>
                <w:kern w:val="0"/>
                <w:sz w:val="22"/>
              </w:rPr>
              <w:t>注入、跨站脚本、目录泄漏、目录遍历、</w:t>
            </w:r>
            <w:r w:rsidRPr="000E6D2F">
              <w:rPr>
                <w:rFonts w:ascii="Times New Roman" w:hAnsi="Times New Roman"/>
                <w:kern w:val="0"/>
                <w:sz w:val="22"/>
              </w:rPr>
              <w:t>Cookie</w:t>
            </w:r>
            <w:r w:rsidRPr="000E6D2F">
              <w:rPr>
                <w:rFonts w:ascii="Times New Roman" w:hAnsi="Times New Roman"/>
                <w:kern w:val="0"/>
                <w:sz w:val="22"/>
              </w:rPr>
              <w:t>假冒、认证逃避、命令行注入、</w:t>
            </w:r>
            <w:r w:rsidRPr="000E6D2F">
              <w:rPr>
                <w:rFonts w:ascii="Times New Roman" w:hAnsi="Times New Roman"/>
                <w:kern w:val="0"/>
                <w:sz w:val="22"/>
              </w:rPr>
              <w:t>HTTP</w:t>
            </w:r>
            <w:r w:rsidRPr="000E6D2F">
              <w:rPr>
                <w:rFonts w:ascii="Times New Roman" w:hAnsi="Times New Roman"/>
                <w:kern w:val="0"/>
                <w:sz w:val="22"/>
              </w:rPr>
              <w:t>协议规范等攻击行为进行检查和阻断；</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4</w:t>
            </w:r>
            <w:r w:rsidRPr="000E6D2F">
              <w:rPr>
                <w:rFonts w:ascii="Times New Roman" w:hAnsi="Times New Roman"/>
                <w:kern w:val="0"/>
                <w:sz w:val="22"/>
              </w:rPr>
              <w:t>、支持通过屏蔽</w:t>
            </w:r>
            <w:r w:rsidRPr="000E6D2F">
              <w:rPr>
                <w:rFonts w:ascii="Times New Roman" w:hAnsi="Times New Roman"/>
                <w:kern w:val="0"/>
                <w:sz w:val="22"/>
              </w:rPr>
              <w:t>HTTP</w:t>
            </w:r>
            <w:r w:rsidRPr="000E6D2F">
              <w:rPr>
                <w:rFonts w:ascii="Times New Roman" w:hAnsi="Times New Roman"/>
                <w:kern w:val="0"/>
                <w:sz w:val="22"/>
              </w:rPr>
              <w:t>错误信息，添加、删除和修改</w:t>
            </w:r>
            <w:r w:rsidRPr="000E6D2F">
              <w:rPr>
                <w:rFonts w:ascii="Times New Roman" w:hAnsi="Times New Roman"/>
                <w:kern w:val="0"/>
                <w:sz w:val="22"/>
              </w:rPr>
              <w:t>HTTP</w:t>
            </w:r>
            <w:r w:rsidRPr="000E6D2F">
              <w:rPr>
                <w:rFonts w:ascii="Times New Roman" w:hAnsi="Times New Roman"/>
                <w:kern w:val="0"/>
                <w:sz w:val="22"/>
              </w:rPr>
              <w:t>请求、响应头字段等方法，防止对</w:t>
            </w:r>
            <w:r w:rsidRPr="000E6D2F">
              <w:rPr>
                <w:rFonts w:ascii="Times New Roman" w:hAnsi="Times New Roman"/>
                <w:kern w:val="0"/>
                <w:sz w:val="22"/>
              </w:rPr>
              <w:t>WEB</w:t>
            </w:r>
            <w:r w:rsidRPr="000E6D2F">
              <w:rPr>
                <w:rFonts w:ascii="Times New Roman" w:hAnsi="Times New Roman"/>
                <w:kern w:val="0"/>
                <w:sz w:val="22"/>
              </w:rPr>
              <w:t>应用和服务器等敏感信息暴露；</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5</w:t>
            </w:r>
            <w:r w:rsidRPr="000E6D2F">
              <w:rPr>
                <w:rFonts w:ascii="Times New Roman" w:hAnsi="Times New Roman"/>
                <w:kern w:val="0"/>
                <w:sz w:val="22"/>
              </w:rPr>
              <w:t>、提供基于</w:t>
            </w:r>
            <w:r w:rsidRPr="000E6D2F">
              <w:rPr>
                <w:rFonts w:ascii="Times New Roman" w:hAnsi="Times New Roman"/>
                <w:kern w:val="0"/>
                <w:sz w:val="22"/>
              </w:rPr>
              <w:t>URL</w:t>
            </w:r>
            <w:r w:rsidRPr="000E6D2F">
              <w:rPr>
                <w:rFonts w:ascii="Times New Roman" w:hAnsi="Times New Roman"/>
                <w:kern w:val="0"/>
                <w:sz w:val="22"/>
              </w:rPr>
              <w:t>级别的时域控制，能根据访问者的</w:t>
            </w:r>
            <w:r w:rsidRPr="000E6D2F">
              <w:rPr>
                <w:rFonts w:ascii="Times New Roman" w:hAnsi="Times New Roman"/>
                <w:kern w:val="0"/>
                <w:sz w:val="22"/>
              </w:rPr>
              <w:t>IP/</w:t>
            </w:r>
            <w:r w:rsidRPr="000E6D2F">
              <w:rPr>
                <w:rFonts w:ascii="Times New Roman" w:hAnsi="Times New Roman"/>
                <w:kern w:val="0"/>
                <w:sz w:val="22"/>
              </w:rPr>
              <w:t>地域、访问目标</w:t>
            </w:r>
            <w:r w:rsidRPr="000E6D2F">
              <w:rPr>
                <w:rFonts w:ascii="Times New Roman" w:hAnsi="Times New Roman"/>
                <w:kern w:val="0"/>
                <w:sz w:val="22"/>
              </w:rPr>
              <w:t>URL</w:t>
            </w:r>
            <w:r w:rsidRPr="000E6D2F">
              <w:rPr>
                <w:rFonts w:ascii="Times New Roman" w:hAnsi="Times New Roman"/>
                <w:kern w:val="0"/>
                <w:sz w:val="22"/>
              </w:rPr>
              <w:t>、时间等条件进行访问控制；</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6</w:t>
            </w:r>
            <w:r w:rsidRPr="000E6D2F">
              <w:rPr>
                <w:rFonts w:ascii="Times New Roman" w:hAnsi="Times New Roman"/>
                <w:kern w:val="0"/>
                <w:sz w:val="22"/>
              </w:rPr>
              <w:t>、支持应用和</w:t>
            </w:r>
            <w:r w:rsidRPr="000E6D2F">
              <w:rPr>
                <w:rFonts w:ascii="Times New Roman" w:hAnsi="Times New Roman"/>
                <w:kern w:val="0"/>
                <w:sz w:val="22"/>
              </w:rPr>
              <w:t>URL</w:t>
            </w:r>
            <w:r w:rsidRPr="000E6D2F">
              <w:rPr>
                <w:rFonts w:ascii="Times New Roman" w:hAnsi="Times New Roman"/>
                <w:kern w:val="0"/>
                <w:sz w:val="22"/>
              </w:rPr>
              <w:t>级别每秒请求数、每秒新建连接数、连接总数、请求总数控制；支持</w:t>
            </w:r>
            <w:r w:rsidRPr="000E6D2F">
              <w:rPr>
                <w:rFonts w:ascii="Times New Roman" w:hAnsi="Times New Roman"/>
                <w:kern w:val="0"/>
                <w:sz w:val="22"/>
              </w:rPr>
              <w:t>CC</w:t>
            </w:r>
            <w:r w:rsidRPr="000E6D2F">
              <w:rPr>
                <w:rFonts w:ascii="Times New Roman" w:hAnsi="Times New Roman"/>
                <w:kern w:val="0"/>
                <w:sz w:val="22"/>
              </w:rPr>
              <w:t>攻击防范和缓解；</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7</w:t>
            </w:r>
            <w:r w:rsidRPr="000E6D2F">
              <w:rPr>
                <w:rFonts w:ascii="Times New Roman" w:hAnsi="Times New Roman"/>
                <w:kern w:val="0"/>
                <w:sz w:val="22"/>
              </w:rPr>
              <w:t>、支持网页令牌，内容混淆、代码封装和客户端环境验证功能，自动识别用户环境，采集用户信息，实时动态防护；</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8</w:t>
            </w:r>
            <w:r w:rsidRPr="000E6D2F">
              <w:rPr>
                <w:rFonts w:ascii="Times New Roman" w:hAnsi="Times New Roman"/>
                <w:kern w:val="0"/>
                <w:sz w:val="22"/>
              </w:rPr>
              <w:t>、支持对上传文件基于内容分析检查，有效拦截图片木马、</w:t>
            </w:r>
            <w:r w:rsidRPr="000E6D2F">
              <w:rPr>
                <w:rFonts w:ascii="Times New Roman" w:hAnsi="Times New Roman"/>
                <w:kern w:val="0"/>
                <w:sz w:val="22"/>
              </w:rPr>
              <w:t>webshell</w:t>
            </w:r>
            <w:r w:rsidRPr="000E6D2F">
              <w:rPr>
                <w:rFonts w:ascii="Times New Roman" w:hAnsi="Times New Roman"/>
                <w:kern w:val="0"/>
                <w:sz w:val="22"/>
              </w:rPr>
              <w:t>等恶意代码上传；</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9</w:t>
            </w:r>
            <w:r w:rsidRPr="000E6D2F">
              <w:rPr>
                <w:rFonts w:ascii="Times New Roman" w:hAnsi="Times New Roman"/>
                <w:kern w:val="0"/>
                <w:sz w:val="22"/>
              </w:rPr>
              <w:t>、支持丰富、灵活的自定义规则，可针对多种条件进行组合，生成深度、贴合应用的安全防护策略；</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10</w:t>
            </w:r>
            <w:r w:rsidRPr="000E6D2F">
              <w:rPr>
                <w:rFonts w:ascii="Times New Roman" w:hAnsi="Times New Roman"/>
                <w:kern w:val="0"/>
                <w:sz w:val="22"/>
              </w:rPr>
              <w:t>、支持虚拟补丁技术，为应用漏洞及时</w:t>
            </w:r>
            <w:r w:rsidRPr="000E6D2F">
              <w:rPr>
                <w:rFonts w:ascii="Times New Roman" w:hAnsi="Times New Roman"/>
                <w:kern w:val="0"/>
                <w:sz w:val="22"/>
              </w:rPr>
              <w:t>“</w:t>
            </w:r>
            <w:r w:rsidRPr="000E6D2F">
              <w:rPr>
                <w:rFonts w:ascii="Times New Roman" w:hAnsi="Times New Roman"/>
                <w:kern w:val="0"/>
                <w:sz w:val="22"/>
              </w:rPr>
              <w:t>封堵</w:t>
            </w:r>
            <w:r w:rsidRPr="000E6D2F">
              <w:rPr>
                <w:rFonts w:ascii="Times New Roman" w:hAnsi="Times New Roman"/>
                <w:kern w:val="0"/>
                <w:sz w:val="22"/>
              </w:rPr>
              <w:t>”</w:t>
            </w:r>
            <w:r w:rsidRPr="000E6D2F">
              <w:rPr>
                <w:rFonts w:ascii="Times New Roman" w:hAnsi="Times New Roman"/>
                <w:kern w:val="0"/>
                <w:sz w:val="22"/>
              </w:rPr>
              <w:t>潜在威胁，防范</w:t>
            </w:r>
            <w:r w:rsidRPr="000E6D2F">
              <w:rPr>
                <w:rFonts w:ascii="Times New Roman" w:hAnsi="Times New Roman"/>
                <w:kern w:val="0"/>
                <w:sz w:val="22"/>
              </w:rPr>
              <w:t>0-day</w:t>
            </w:r>
            <w:r w:rsidRPr="000E6D2F">
              <w:rPr>
                <w:rFonts w:ascii="Times New Roman" w:hAnsi="Times New Roman"/>
                <w:kern w:val="0"/>
                <w:sz w:val="22"/>
              </w:rPr>
              <w:t>攻击；</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11</w:t>
            </w:r>
            <w:r w:rsidRPr="000E6D2F">
              <w:rPr>
                <w:rFonts w:ascii="Times New Roman" w:hAnsi="Times New Roman"/>
                <w:kern w:val="0"/>
                <w:sz w:val="22"/>
              </w:rPr>
              <w:t>、支持应用系统的缺省防护，能够实现应用的一键防护；</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12</w:t>
            </w:r>
            <w:r w:rsidRPr="000E6D2F">
              <w:rPr>
                <w:rFonts w:ascii="Times New Roman" w:hAnsi="Times New Roman"/>
                <w:kern w:val="0"/>
                <w:sz w:val="22"/>
              </w:rPr>
              <w:t>、支持硬件</w:t>
            </w:r>
            <w:r w:rsidRPr="000E6D2F">
              <w:rPr>
                <w:rFonts w:ascii="Times New Roman" w:hAnsi="Times New Roman"/>
                <w:kern w:val="0"/>
                <w:sz w:val="22"/>
              </w:rPr>
              <w:t>BYPASS</w:t>
            </w:r>
            <w:r w:rsidRPr="000E6D2F">
              <w:rPr>
                <w:rFonts w:ascii="Times New Roman" w:hAnsi="Times New Roman"/>
                <w:kern w:val="0"/>
                <w:sz w:val="22"/>
              </w:rPr>
              <w:t>功能，当产品出现故障或用户有特殊需要时能停止防护而不中断正常应用。</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597"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58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、设备上架，加电初始化，基础网络的接入与调试；</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、设备初始策略配置，启用基础防护能力。</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597"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58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年质保，包括系统升级授权、产品保修服务、远程支持服务</w:t>
            </w:r>
          </w:p>
        </w:tc>
      </w:tr>
      <w:tr w:rsidR="007D47DD" w:rsidRPr="000E6D2F" w:rsidTr="008E1E82">
        <w:trPr>
          <w:trHeight w:val="280"/>
        </w:trPr>
        <w:tc>
          <w:tcPr>
            <w:tcW w:w="440"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21</w:t>
            </w:r>
          </w:p>
        </w:tc>
        <w:tc>
          <w:tcPr>
            <w:tcW w:w="597" w:type="dxa"/>
            <w:vMerge w:val="restart"/>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上网行为管理</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58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性能参数：标准</w:t>
            </w:r>
            <w:r w:rsidRPr="000E6D2F">
              <w:rPr>
                <w:rFonts w:ascii="Times New Roman" w:hAnsi="Times New Roman"/>
                <w:kern w:val="0"/>
                <w:sz w:val="22"/>
              </w:rPr>
              <w:t>1U</w:t>
            </w:r>
            <w:r w:rsidRPr="000E6D2F">
              <w:rPr>
                <w:rFonts w:ascii="Times New Roman" w:hAnsi="Times New Roman"/>
                <w:kern w:val="0"/>
                <w:sz w:val="22"/>
              </w:rPr>
              <w:t>机柜型硬件平台，内存：</w:t>
            </w:r>
            <w:r w:rsidRPr="000E6D2F">
              <w:rPr>
                <w:rFonts w:ascii="Times New Roman" w:hAnsi="Times New Roman"/>
                <w:kern w:val="0"/>
                <w:sz w:val="22"/>
              </w:rPr>
              <w:t>8G</w:t>
            </w:r>
            <w:r w:rsidRPr="000E6D2F">
              <w:rPr>
                <w:rFonts w:ascii="Times New Roman" w:hAnsi="Times New Roman"/>
                <w:kern w:val="0"/>
                <w:sz w:val="22"/>
              </w:rPr>
              <w:t>，硬盘容量：</w:t>
            </w:r>
            <w:r w:rsidRPr="000E6D2F">
              <w:rPr>
                <w:rFonts w:ascii="Times New Roman" w:hAnsi="Times New Roman"/>
                <w:kern w:val="0"/>
                <w:sz w:val="22"/>
              </w:rPr>
              <w:t>128GBMSATA</w:t>
            </w:r>
            <w:r w:rsidRPr="000E6D2F">
              <w:rPr>
                <w:rFonts w:ascii="Times New Roman" w:hAnsi="Times New Roman"/>
                <w:kern w:val="0"/>
                <w:sz w:val="22"/>
              </w:rPr>
              <w:t>，电源：单电源，接口：</w:t>
            </w:r>
            <w:r w:rsidRPr="000E6D2F">
              <w:rPr>
                <w:rFonts w:ascii="Times New Roman" w:hAnsi="Times New Roman"/>
                <w:kern w:val="0"/>
                <w:sz w:val="22"/>
              </w:rPr>
              <w:t>6</w:t>
            </w:r>
            <w:r w:rsidRPr="000E6D2F">
              <w:rPr>
                <w:rFonts w:ascii="Times New Roman" w:hAnsi="Times New Roman"/>
                <w:kern w:val="0"/>
                <w:sz w:val="22"/>
              </w:rPr>
              <w:t>千兆电口，网络层吞吐量：</w:t>
            </w:r>
            <w:r w:rsidRPr="000E6D2F">
              <w:rPr>
                <w:rFonts w:ascii="Times New Roman" w:hAnsi="Times New Roman"/>
                <w:kern w:val="0"/>
                <w:sz w:val="22"/>
              </w:rPr>
              <w:t>5.8Gb</w:t>
            </w:r>
            <w:r w:rsidRPr="000E6D2F">
              <w:rPr>
                <w:rFonts w:ascii="Times New Roman" w:hAnsi="Times New Roman"/>
                <w:kern w:val="0"/>
                <w:sz w:val="22"/>
              </w:rPr>
              <w:t>，应用层吞吐量：</w:t>
            </w:r>
            <w:r w:rsidRPr="000E6D2F">
              <w:rPr>
                <w:rFonts w:ascii="Times New Roman" w:hAnsi="Times New Roman"/>
                <w:kern w:val="0"/>
                <w:sz w:val="22"/>
              </w:rPr>
              <w:t>750Mb</w:t>
            </w:r>
            <w:r w:rsidRPr="000E6D2F">
              <w:rPr>
                <w:rFonts w:ascii="Times New Roman" w:hAnsi="Times New Roman"/>
                <w:kern w:val="0"/>
                <w:sz w:val="22"/>
              </w:rPr>
              <w:t>，带宽性能：</w:t>
            </w:r>
            <w:r w:rsidRPr="000E6D2F">
              <w:rPr>
                <w:rFonts w:ascii="Times New Roman" w:hAnsi="Times New Roman"/>
                <w:kern w:val="0"/>
                <w:sz w:val="22"/>
              </w:rPr>
              <w:t>500Mb</w:t>
            </w:r>
            <w:r w:rsidRPr="000E6D2F">
              <w:rPr>
                <w:rFonts w:ascii="Times New Roman" w:hAnsi="Times New Roman"/>
                <w:kern w:val="0"/>
                <w:sz w:val="22"/>
              </w:rPr>
              <w:t>，</w:t>
            </w:r>
            <w:r w:rsidRPr="000E6D2F">
              <w:rPr>
                <w:rFonts w:ascii="Times New Roman" w:hAnsi="Times New Roman"/>
                <w:kern w:val="0"/>
                <w:sz w:val="22"/>
              </w:rPr>
              <w:t>IPSEC VPN</w:t>
            </w:r>
            <w:r w:rsidRPr="000E6D2F">
              <w:rPr>
                <w:rFonts w:ascii="Times New Roman" w:hAnsi="Times New Roman"/>
                <w:kern w:val="0"/>
                <w:sz w:val="22"/>
              </w:rPr>
              <w:t>加密性能（最高性能）：</w:t>
            </w:r>
            <w:r w:rsidRPr="000E6D2F">
              <w:rPr>
                <w:rFonts w:ascii="Times New Roman" w:hAnsi="Times New Roman"/>
                <w:kern w:val="0"/>
                <w:sz w:val="22"/>
              </w:rPr>
              <w:t>120Mb</w:t>
            </w:r>
            <w:r w:rsidRPr="000E6D2F">
              <w:rPr>
                <w:rFonts w:ascii="Times New Roman" w:hAnsi="Times New Roman"/>
                <w:kern w:val="0"/>
                <w:sz w:val="22"/>
              </w:rPr>
              <w:t>，准入终端数的扩容上限：</w:t>
            </w:r>
            <w:r w:rsidRPr="000E6D2F">
              <w:rPr>
                <w:rFonts w:ascii="Times New Roman" w:hAnsi="Times New Roman"/>
                <w:kern w:val="0"/>
                <w:sz w:val="22"/>
              </w:rPr>
              <w:t>1000</w:t>
            </w:r>
            <w:r w:rsidRPr="000E6D2F">
              <w:rPr>
                <w:rFonts w:ascii="Times New Roman" w:hAnsi="Times New Roman"/>
                <w:kern w:val="0"/>
                <w:sz w:val="22"/>
              </w:rPr>
              <w:t>，包转发率：</w:t>
            </w:r>
            <w:r w:rsidRPr="000E6D2F">
              <w:rPr>
                <w:rFonts w:ascii="Times New Roman" w:hAnsi="Times New Roman"/>
                <w:kern w:val="0"/>
                <w:sz w:val="22"/>
              </w:rPr>
              <w:t>90Kpps</w:t>
            </w:r>
            <w:r w:rsidRPr="000E6D2F">
              <w:rPr>
                <w:rFonts w:ascii="Times New Roman" w:hAnsi="Times New Roman"/>
                <w:kern w:val="0"/>
                <w:sz w:val="22"/>
              </w:rPr>
              <w:t>，每秒新建连接数：</w:t>
            </w:r>
            <w:r w:rsidRPr="000E6D2F">
              <w:rPr>
                <w:rFonts w:ascii="Times New Roman" w:hAnsi="Times New Roman"/>
                <w:kern w:val="0"/>
                <w:sz w:val="22"/>
              </w:rPr>
              <w:t>10000</w:t>
            </w:r>
            <w:r w:rsidRPr="000E6D2F">
              <w:rPr>
                <w:rFonts w:ascii="Times New Roman" w:hAnsi="Times New Roman"/>
                <w:kern w:val="0"/>
                <w:sz w:val="22"/>
              </w:rPr>
              <w:t>，最大并发连接数：</w:t>
            </w:r>
            <w:r w:rsidRPr="000E6D2F">
              <w:rPr>
                <w:rFonts w:ascii="Times New Roman" w:hAnsi="Times New Roman"/>
                <w:kern w:val="0"/>
                <w:sz w:val="22"/>
              </w:rPr>
              <w:t>500000</w:t>
            </w:r>
            <w:r w:rsidRPr="000E6D2F">
              <w:rPr>
                <w:rFonts w:ascii="Times New Roman" w:hAnsi="Times New Roman"/>
                <w:kern w:val="0"/>
                <w:sz w:val="22"/>
              </w:rPr>
              <w:t>，</w:t>
            </w:r>
            <w:r w:rsidRPr="000E6D2F">
              <w:rPr>
                <w:rFonts w:ascii="Times New Roman" w:hAnsi="Times New Roman"/>
                <w:kern w:val="0"/>
                <w:sz w:val="22"/>
              </w:rPr>
              <w:t>URL&amp;</w:t>
            </w:r>
            <w:r w:rsidRPr="000E6D2F">
              <w:rPr>
                <w:rFonts w:ascii="Times New Roman" w:hAnsi="Times New Roman"/>
                <w:kern w:val="0"/>
                <w:sz w:val="22"/>
              </w:rPr>
              <w:t>应用识别规则库升级</w:t>
            </w:r>
            <w:r w:rsidRPr="000E6D2F">
              <w:rPr>
                <w:rFonts w:ascii="Times New Roman" w:hAnsi="Times New Roman"/>
                <w:kern w:val="0"/>
                <w:sz w:val="22"/>
              </w:rPr>
              <w:t>3</w:t>
            </w:r>
            <w:r w:rsidRPr="000E6D2F">
              <w:rPr>
                <w:rFonts w:ascii="Times New Roman" w:hAnsi="Times New Roman"/>
                <w:kern w:val="0"/>
                <w:sz w:val="22"/>
              </w:rPr>
              <w:t>套全网行为管理系统软件</w:t>
            </w:r>
            <w:r w:rsidRPr="000E6D2F">
              <w:rPr>
                <w:rFonts w:ascii="Times New Roman" w:hAnsi="Times New Roman"/>
                <w:kern w:val="0"/>
                <w:sz w:val="22"/>
              </w:rPr>
              <w:t>1</w:t>
            </w:r>
            <w:r w:rsidRPr="000E6D2F">
              <w:rPr>
                <w:rFonts w:ascii="Times New Roman" w:hAnsi="Times New Roman"/>
                <w:kern w:val="0"/>
                <w:sz w:val="22"/>
              </w:rPr>
              <w:t>套；产品质保（</w:t>
            </w:r>
            <w:r w:rsidRPr="000E6D2F">
              <w:rPr>
                <w:rFonts w:ascii="Times New Roman" w:hAnsi="Times New Roman"/>
                <w:kern w:val="0"/>
                <w:sz w:val="22"/>
              </w:rPr>
              <w:t>*3</w:t>
            </w:r>
            <w:r w:rsidRPr="000E6D2F">
              <w:rPr>
                <w:rFonts w:ascii="Times New Roman" w:hAnsi="Times New Roman"/>
                <w:kern w:val="0"/>
                <w:sz w:val="22"/>
              </w:rPr>
              <w:t>年）；软件升级（</w:t>
            </w:r>
            <w:r w:rsidRPr="000E6D2F">
              <w:rPr>
                <w:rFonts w:ascii="Times New Roman" w:hAnsi="Times New Roman"/>
                <w:kern w:val="0"/>
                <w:sz w:val="22"/>
              </w:rPr>
              <w:t>*3</w:t>
            </w:r>
            <w:r w:rsidRPr="000E6D2F">
              <w:rPr>
                <w:rFonts w:ascii="Times New Roman" w:hAnsi="Times New Roman"/>
                <w:kern w:val="0"/>
                <w:sz w:val="22"/>
              </w:rPr>
              <w:t>年）；采用国产操作系统，并采用国产硬件架构</w:t>
            </w:r>
          </w:p>
          <w:p w:rsidR="007D47DD" w:rsidRPr="000E6D2F" w:rsidRDefault="007D47DD" w:rsidP="007D47DD">
            <w:pPr>
              <w:numPr>
                <w:ilvl w:val="0"/>
                <w:numId w:val="38"/>
              </w:numPr>
              <w:rPr>
                <w:rFonts w:ascii="Times New Roman" w:hAnsi="Times New Roman"/>
                <w:kern w:val="0"/>
                <w:sz w:val="22"/>
              </w:rPr>
            </w:pPr>
            <w:r w:rsidRPr="000E6D2F">
              <w:rPr>
                <w:rFonts w:ascii="Times New Roman" w:hAnsi="Times New Roman"/>
                <w:kern w:val="0"/>
                <w:sz w:val="22"/>
              </w:rPr>
              <w:t>部署模式切换无需重启设备</w:t>
            </w:r>
          </w:p>
          <w:p w:rsidR="007D47DD" w:rsidRPr="000E6D2F" w:rsidRDefault="007D47DD" w:rsidP="007D47DD">
            <w:pPr>
              <w:numPr>
                <w:ilvl w:val="0"/>
                <w:numId w:val="38"/>
              </w:numPr>
              <w:rPr>
                <w:rFonts w:ascii="Times New Roman" w:hAnsi="Times New Roman"/>
                <w:kern w:val="0"/>
                <w:sz w:val="22"/>
              </w:rPr>
            </w:pPr>
            <w:r w:rsidRPr="000E6D2F">
              <w:rPr>
                <w:rFonts w:ascii="Times New Roman" w:hAnsi="Times New Roman"/>
                <w:kern w:val="0"/>
                <w:sz w:val="22"/>
              </w:rPr>
              <w:t>支持自定义应用，包括但不限于数据包方向、协议、端口、</w:t>
            </w:r>
            <w:r w:rsidRPr="000E6D2F">
              <w:rPr>
                <w:rFonts w:ascii="Times New Roman" w:hAnsi="Times New Roman"/>
                <w:kern w:val="0"/>
                <w:sz w:val="22"/>
              </w:rPr>
              <w:t>IP</w:t>
            </w:r>
            <w:r w:rsidRPr="000E6D2F">
              <w:rPr>
                <w:rFonts w:ascii="Times New Roman" w:hAnsi="Times New Roman"/>
                <w:kern w:val="0"/>
                <w:sz w:val="22"/>
              </w:rPr>
              <w:t>地址、目标域名、关键字识别等维度，数据包方向包括任意、请求数据、响应数据，关键字匹配模式支持文本或正则表达式；支持</w:t>
            </w:r>
            <w:r w:rsidRPr="000E6D2F">
              <w:rPr>
                <w:rFonts w:ascii="Times New Roman" w:hAnsi="Times New Roman"/>
                <w:kern w:val="0"/>
                <w:sz w:val="22"/>
              </w:rPr>
              <w:t>DNS</w:t>
            </w:r>
            <w:r w:rsidRPr="000E6D2F">
              <w:rPr>
                <w:rFonts w:ascii="Times New Roman" w:hAnsi="Times New Roman"/>
                <w:kern w:val="0"/>
                <w:sz w:val="22"/>
              </w:rPr>
              <w:t>域名学习模式，可引用数据包特征中的目标域名或指定域名。</w:t>
            </w:r>
          </w:p>
          <w:p w:rsidR="007D47DD" w:rsidRPr="000E6D2F" w:rsidRDefault="007D47DD" w:rsidP="007D47DD">
            <w:pPr>
              <w:numPr>
                <w:ilvl w:val="0"/>
                <w:numId w:val="38"/>
              </w:numPr>
              <w:rPr>
                <w:rFonts w:ascii="Times New Roman" w:hAnsi="Times New Roman"/>
                <w:kern w:val="0"/>
                <w:sz w:val="22"/>
              </w:rPr>
            </w:pPr>
            <w:r w:rsidRPr="000E6D2F">
              <w:rPr>
                <w:rFonts w:ascii="Times New Roman" w:hAnsi="Times New Roman"/>
                <w:kern w:val="0"/>
                <w:sz w:val="22"/>
              </w:rPr>
              <w:t>可识别多种文件类型，包括电影、音频、文本、图片、压缩文件（</w:t>
            </w:r>
            <w:r w:rsidRPr="000E6D2F">
              <w:rPr>
                <w:rFonts w:ascii="Times New Roman" w:hAnsi="Times New Roman"/>
                <w:kern w:val="0"/>
                <w:sz w:val="22"/>
              </w:rPr>
              <w:t>ZIP</w:t>
            </w:r>
            <w:r w:rsidRPr="000E6D2F">
              <w:rPr>
                <w:rFonts w:ascii="Times New Roman" w:hAnsi="Times New Roman"/>
                <w:kern w:val="0"/>
                <w:sz w:val="22"/>
              </w:rPr>
              <w:t>、</w:t>
            </w:r>
            <w:r w:rsidRPr="000E6D2F">
              <w:rPr>
                <w:rFonts w:ascii="Times New Roman" w:hAnsi="Times New Roman"/>
                <w:kern w:val="0"/>
                <w:sz w:val="22"/>
              </w:rPr>
              <w:t>RAR</w:t>
            </w:r>
            <w:r w:rsidRPr="000E6D2F">
              <w:rPr>
                <w:rFonts w:ascii="Times New Roman" w:hAnsi="Times New Roman"/>
                <w:kern w:val="0"/>
                <w:sz w:val="22"/>
              </w:rPr>
              <w:t>、</w:t>
            </w:r>
            <w:r w:rsidRPr="000E6D2F">
              <w:rPr>
                <w:rFonts w:ascii="Times New Roman" w:hAnsi="Times New Roman"/>
                <w:kern w:val="0"/>
                <w:sz w:val="22"/>
              </w:rPr>
              <w:t>GZ</w:t>
            </w:r>
            <w:r w:rsidRPr="000E6D2F">
              <w:rPr>
                <w:rFonts w:ascii="Times New Roman" w:hAnsi="Times New Roman"/>
                <w:kern w:val="0"/>
                <w:sz w:val="22"/>
              </w:rPr>
              <w:t>、</w:t>
            </w:r>
            <w:r w:rsidRPr="000E6D2F">
              <w:rPr>
                <w:rFonts w:ascii="Times New Roman" w:hAnsi="Times New Roman"/>
                <w:kern w:val="0"/>
                <w:sz w:val="22"/>
              </w:rPr>
              <w:t>BZ2</w:t>
            </w:r>
            <w:r w:rsidRPr="000E6D2F">
              <w:rPr>
                <w:rFonts w:ascii="Times New Roman" w:hAnsi="Times New Roman"/>
                <w:kern w:val="0"/>
                <w:sz w:val="22"/>
              </w:rPr>
              <w:t>、</w:t>
            </w:r>
            <w:r w:rsidRPr="000E6D2F">
              <w:rPr>
                <w:rFonts w:ascii="Times New Roman" w:hAnsi="Times New Roman"/>
                <w:kern w:val="0"/>
                <w:sz w:val="22"/>
              </w:rPr>
              <w:t>Z</w:t>
            </w:r>
            <w:r w:rsidRPr="000E6D2F">
              <w:rPr>
                <w:rFonts w:ascii="Times New Roman" w:hAnsi="Times New Roman"/>
                <w:kern w:val="0"/>
                <w:sz w:val="22"/>
              </w:rPr>
              <w:t>、</w:t>
            </w:r>
            <w:r w:rsidRPr="000E6D2F">
              <w:rPr>
                <w:rFonts w:ascii="Times New Roman" w:hAnsi="Times New Roman"/>
                <w:kern w:val="0"/>
                <w:sz w:val="22"/>
              </w:rPr>
              <w:t>THZ</w:t>
            </w:r>
            <w:r w:rsidRPr="000E6D2F">
              <w:rPr>
                <w:rFonts w:ascii="Times New Roman" w:hAnsi="Times New Roman"/>
                <w:kern w:val="0"/>
                <w:sz w:val="22"/>
              </w:rPr>
              <w:t>、</w:t>
            </w:r>
            <w:r w:rsidRPr="000E6D2F">
              <w:rPr>
                <w:rFonts w:ascii="Times New Roman" w:hAnsi="Times New Roman"/>
                <w:kern w:val="0"/>
                <w:sz w:val="22"/>
              </w:rPr>
              <w:t>TBZ</w:t>
            </w:r>
            <w:r w:rsidRPr="000E6D2F">
              <w:rPr>
                <w:rFonts w:ascii="Times New Roman" w:hAnsi="Times New Roman"/>
                <w:kern w:val="0"/>
                <w:sz w:val="22"/>
              </w:rPr>
              <w:t>、</w:t>
            </w:r>
            <w:r w:rsidRPr="000E6D2F">
              <w:rPr>
                <w:rFonts w:ascii="Times New Roman" w:hAnsi="Times New Roman"/>
                <w:kern w:val="0"/>
                <w:sz w:val="22"/>
              </w:rPr>
              <w:t>7Z</w:t>
            </w:r>
            <w:r w:rsidRPr="000E6D2F">
              <w:rPr>
                <w:rFonts w:ascii="Times New Roman" w:hAnsi="Times New Roman"/>
                <w:kern w:val="0"/>
                <w:sz w:val="22"/>
              </w:rPr>
              <w:t>、</w:t>
            </w:r>
            <w:r w:rsidRPr="000E6D2F">
              <w:rPr>
                <w:rFonts w:ascii="Times New Roman" w:hAnsi="Times New Roman"/>
                <w:kern w:val="0"/>
                <w:sz w:val="22"/>
              </w:rPr>
              <w:t>CAB</w:t>
            </w:r>
            <w:r w:rsidRPr="000E6D2F">
              <w:rPr>
                <w:rFonts w:ascii="Times New Roman" w:hAnsi="Times New Roman"/>
                <w:kern w:val="0"/>
                <w:sz w:val="22"/>
              </w:rPr>
              <w:t>、</w:t>
            </w:r>
            <w:r w:rsidRPr="000E6D2F">
              <w:rPr>
                <w:rFonts w:ascii="Times New Roman" w:hAnsi="Times New Roman"/>
                <w:kern w:val="0"/>
                <w:sz w:val="22"/>
              </w:rPr>
              <w:t>BZ</w:t>
            </w:r>
            <w:r w:rsidRPr="000E6D2F">
              <w:rPr>
                <w:rFonts w:ascii="Times New Roman" w:hAnsi="Times New Roman"/>
                <w:kern w:val="0"/>
                <w:sz w:val="22"/>
              </w:rPr>
              <w:t>等）、应用程序、</w:t>
            </w:r>
            <w:r w:rsidRPr="000E6D2F">
              <w:rPr>
                <w:rFonts w:ascii="Times New Roman" w:hAnsi="Times New Roman"/>
                <w:kern w:val="0"/>
                <w:sz w:val="22"/>
              </w:rPr>
              <w:t>Office</w:t>
            </w:r>
            <w:r w:rsidRPr="000E6D2F">
              <w:rPr>
                <w:rFonts w:ascii="Times New Roman" w:hAnsi="Times New Roman"/>
                <w:kern w:val="0"/>
                <w:sz w:val="22"/>
              </w:rPr>
              <w:t>系列等；并支持对应用的文件传输行为进行上传、下载、双向的文件类型过滤。</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支持基于线路和多层通道嵌套的带宽管理和流量控制功能，提供至少四层管道嵌套；支持基于地址、用户、服务、应用、时间、终端型号、</w:t>
            </w:r>
            <w:r w:rsidRPr="000E6D2F">
              <w:rPr>
                <w:rFonts w:ascii="Times New Roman" w:hAnsi="Times New Roman"/>
                <w:kern w:val="0"/>
                <w:sz w:val="22"/>
              </w:rPr>
              <w:t>VLAN</w:t>
            </w:r>
            <w:r w:rsidRPr="000E6D2F">
              <w:rPr>
                <w:rFonts w:ascii="Times New Roman" w:hAnsi="Times New Roman"/>
                <w:kern w:val="0"/>
                <w:sz w:val="22"/>
              </w:rPr>
              <w:t>、</w:t>
            </w:r>
            <w:r w:rsidRPr="000E6D2F">
              <w:rPr>
                <w:rFonts w:ascii="Times New Roman" w:hAnsi="Times New Roman"/>
                <w:kern w:val="0"/>
                <w:sz w:val="22"/>
              </w:rPr>
              <w:t>DSCP</w:t>
            </w:r>
            <w:r w:rsidRPr="000E6D2F">
              <w:rPr>
                <w:rFonts w:ascii="Times New Roman" w:hAnsi="Times New Roman"/>
                <w:kern w:val="0"/>
                <w:sz w:val="22"/>
              </w:rPr>
              <w:t>等匹配条件进行流量控制；并支持配置保障带宽、最大带宽、每</w:t>
            </w:r>
            <w:r w:rsidRPr="000E6D2F">
              <w:rPr>
                <w:rFonts w:ascii="Times New Roman" w:hAnsi="Times New Roman"/>
                <w:kern w:val="0"/>
                <w:sz w:val="22"/>
              </w:rPr>
              <w:t>IP</w:t>
            </w:r>
            <w:r w:rsidRPr="000E6D2F">
              <w:rPr>
                <w:rFonts w:ascii="Times New Roman" w:hAnsi="Times New Roman"/>
                <w:kern w:val="0"/>
                <w:sz w:val="22"/>
              </w:rPr>
              <w:t>带宽、每用户带宽、带宽优先级等</w:t>
            </w:r>
            <w:r w:rsidRPr="000E6D2F">
              <w:rPr>
                <w:rFonts w:ascii="Times New Roman" w:hAnsi="Times New Roman"/>
                <w:kern w:val="0"/>
                <w:sz w:val="22"/>
              </w:rPr>
              <w:t>Q</w:t>
            </w:r>
            <w:r w:rsidRPr="000E6D2F">
              <w:rPr>
                <w:rFonts w:ascii="Times New Roman" w:hAnsi="Times New Roman"/>
                <w:kern w:val="0"/>
                <w:sz w:val="22"/>
              </w:rPr>
              <w:t>支持防网络共享行为，针对私接路由器和非法无线热点行为进行识别和阻断；检测方式包括但不限于时间戳、</w:t>
            </w:r>
            <w:r w:rsidRPr="000E6D2F">
              <w:rPr>
                <w:rFonts w:ascii="Times New Roman" w:hAnsi="Times New Roman"/>
                <w:kern w:val="0"/>
                <w:sz w:val="22"/>
              </w:rPr>
              <w:t>UA</w:t>
            </w:r>
            <w:r w:rsidRPr="000E6D2F">
              <w:rPr>
                <w:rFonts w:ascii="Times New Roman" w:hAnsi="Times New Roman"/>
                <w:kern w:val="0"/>
                <w:sz w:val="22"/>
              </w:rPr>
              <w:t>识别、应用特征、</w:t>
            </w:r>
            <w:r w:rsidRPr="000E6D2F">
              <w:rPr>
                <w:rFonts w:ascii="Times New Roman" w:hAnsi="Times New Roman"/>
                <w:kern w:val="0"/>
                <w:sz w:val="22"/>
              </w:rPr>
              <w:t>Flash Cookie</w:t>
            </w:r>
            <w:r w:rsidRPr="000E6D2F">
              <w:rPr>
                <w:rFonts w:ascii="Times New Roman" w:hAnsi="Times New Roman"/>
                <w:kern w:val="0"/>
                <w:sz w:val="22"/>
              </w:rPr>
              <w:t>、微信长连接等。</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597"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58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sz w:val="22"/>
              </w:rPr>
            </w:pPr>
            <w:r w:rsidRPr="000E6D2F">
              <w:rPr>
                <w:rFonts w:ascii="Times New Roman" w:hAnsi="Times New Roman"/>
                <w:sz w:val="22"/>
              </w:rPr>
              <w:t>1</w:t>
            </w:r>
            <w:r w:rsidRPr="000E6D2F">
              <w:rPr>
                <w:rFonts w:ascii="Times New Roman" w:hAnsi="Times New Roman"/>
                <w:sz w:val="22"/>
              </w:rPr>
              <w:t>、在质保期内，按照合同要求提供技术支持服务，保障本项目系统的正常稳定运行；包含设备上架、通电、策略配置、资产录入等内容，通过现场、远程、客户服务热线等形式对现场技术问题予以回应，并在最短的时间内解决问题；</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sz w:val="22"/>
              </w:rPr>
              <w:t>2</w:t>
            </w:r>
            <w:r w:rsidRPr="000E6D2F">
              <w:rPr>
                <w:rFonts w:ascii="Times New Roman" w:hAnsi="Times New Roman"/>
                <w:sz w:val="22"/>
              </w:rPr>
              <w:t>、在产品质保期内提供升级更新服务和设备保修服务，并以灵活的服务方式保证更新的需求。升级与更新服务包括：软件的最新版本升级更新、内置策略库的升级更新等。</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597"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58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年质保，包括系统升级授权、产品保修服务、远程支持服务</w:t>
            </w:r>
          </w:p>
        </w:tc>
      </w:tr>
      <w:tr w:rsidR="007D47DD" w:rsidRPr="000E6D2F" w:rsidTr="008E1E82">
        <w:trPr>
          <w:trHeight w:val="280"/>
        </w:trPr>
        <w:tc>
          <w:tcPr>
            <w:tcW w:w="440"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22</w:t>
            </w:r>
          </w:p>
        </w:tc>
        <w:tc>
          <w:tcPr>
            <w:tcW w:w="597" w:type="dxa"/>
            <w:vMerge w:val="restart"/>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准入控制</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58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1U</w:t>
            </w:r>
            <w:r w:rsidRPr="000E6D2F">
              <w:rPr>
                <w:rFonts w:ascii="Times New Roman" w:hAnsi="Times New Roman"/>
                <w:kern w:val="0"/>
                <w:sz w:val="22"/>
              </w:rPr>
              <w:t>，国产芯片，内存大小</w:t>
            </w:r>
            <w:r w:rsidRPr="000E6D2F">
              <w:rPr>
                <w:rFonts w:ascii="Times New Roman" w:hAnsi="Times New Roman"/>
                <w:kern w:val="0"/>
                <w:sz w:val="22"/>
              </w:rPr>
              <w:t>:4G</w:t>
            </w:r>
            <w:r w:rsidRPr="000E6D2F">
              <w:rPr>
                <w:rFonts w:ascii="Times New Roman" w:hAnsi="Times New Roman"/>
                <w:kern w:val="0"/>
                <w:sz w:val="22"/>
              </w:rPr>
              <w:t>，硬盘容量</w:t>
            </w:r>
            <w:r w:rsidRPr="000E6D2F">
              <w:rPr>
                <w:rFonts w:ascii="Times New Roman" w:hAnsi="Times New Roman"/>
                <w:kern w:val="0"/>
                <w:sz w:val="22"/>
              </w:rPr>
              <w:t>:128GSSD</w:t>
            </w:r>
            <w:r w:rsidRPr="000E6D2F">
              <w:rPr>
                <w:rFonts w:ascii="Times New Roman" w:hAnsi="Times New Roman"/>
                <w:kern w:val="0"/>
                <w:sz w:val="22"/>
              </w:rPr>
              <w:t>，电源</w:t>
            </w:r>
            <w:r w:rsidRPr="000E6D2F">
              <w:rPr>
                <w:rFonts w:ascii="Times New Roman" w:hAnsi="Times New Roman"/>
                <w:kern w:val="0"/>
                <w:sz w:val="22"/>
              </w:rPr>
              <w:t>:</w:t>
            </w:r>
            <w:r w:rsidRPr="000E6D2F">
              <w:rPr>
                <w:rFonts w:ascii="Times New Roman" w:hAnsi="Times New Roman"/>
                <w:kern w:val="0"/>
                <w:sz w:val="22"/>
              </w:rPr>
              <w:t>单电源，接口</w:t>
            </w:r>
            <w:r w:rsidRPr="000E6D2F">
              <w:rPr>
                <w:rFonts w:ascii="Times New Roman" w:hAnsi="Times New Roman"/>
                <w:kern w:val="0"/>
                <w:sz w:val="22"/>
              </w:rPr>
              <w:t>:6</w:t>
            </w:r>
            <w:r w:rsidRPr="000E6D2F">
              <w:rPr>
                <w:rFonts w:ascii="Times New Roman" w:hAnsi="Times New Roman"/>
                <w:kern w:val="0"/>
                <w:sz w:val="22"/>
              </w:rPr>
              <w:t>千兆电口，网络层吞吐量</w:t>
            </w:r>
            <w:r w:rsidRPr="000E6D2F">
              <w:rPr>
                <w:rFonts w:ascii="Times New Roman" w:hAnsi="Times New Roman"/>
                <w:kern w:val="0"/>
                <w:sz w:val="22"/>
              </w:rPr>
              <w:t>:3.6Gb</w:t>
            </w:r>
            <w:r w:rsidRPr="000E6D2F">
              <w:rPr>
                <w:rFonts w:ascii="Times New Roman" w:hAnsi="Times New Roman"/>
                <w:kern w:val="0"/>
                <w:sz w:val="22"/>
              </w:rPr>
              <w:t>，应用层吞吐量</w:t>
            </w:r>
            <w:r w:rsidRPr="000E6D2F">
              <w:rPr>
                <w:rFonts w:ascii="Times New Roman" w:hAnsi="Times New Roman"/>
                <w:kern w:val="0"/>
                <w:sz w:val="22"/>
              </w:rPr>
              <w:t>:450Mb</w:t>
            </w:r>
            <w:r w:rsidRPr="000E6D2F">
              <w:rPr>
                <w:rFonts w:ascii="Times New Roman" w:hAnsi="Times New Roman"/>
                <w:kern w:val="0"/>
                <w:sz w:val="22"/>
              </w:rPr>
              <w:t>，带宽性能</w:t>
            </w:r>
            <w:r w:rsidRPr="000E6D2F">
              <w:rPr>
                <w:rFonts w:ascii="Times New Roman" w:hAnsi="Times New Roman"/>
                <w:kern w:val="0"/>
                <w:sz w:val="22"/>
              </w:rPr>
              <w:t>:300Mb</w:t>
            </w:r>
            <w:r w:rsidRPr="000E6D2F">
              <w:rPr>
                <w:rFonts w:ascii="Times New Roman" w:hAnsi="Times New Roman"/>
                <w:kern w:val="0"/>
                <w:sz w:val="22"/>
              </w:rPr>
              <w:t>，</w:t>
            </w:r>
            <w:r w:rsidRPr="000E6D2F">
              <w:rPr>
                <w:rFonts w:ascii="Times New Roman" w:hAnsi="Times New Roman"/>
                <w:kern w:val="0"/>
                <w:sz w:val="22"/>
              </w:rPr>
              <w:t>IPSECVPN</w:t>
            </w:r>
            <w:r w:rsidRPr="000E6D2F">
              <w:rPr>
                <w:rFonts w:ascii="Times New Roman" w:hAnsi="Times New Roman"/>
                <w:kern w:val="0"/>
                <w:sz w:val="22"/>
              </w:rPr>
              <w:t>加密性能</w:t>
            </w:r>
            <w:r w:rsidRPr="000E6D2F">
              <w:rPr>
                <w:rFonts w:ascii="Times New Roman" w:hAnsi="Times New Roman"/>
                <w:kern w:val="0"/>
                <w:sz w:val="22"/>
              </w:rPr>
              <w:t>(</w:t>
            </w:r>
            <w:r w:rsidRPr="000E6D2F">
              <w:rPr>
                <w:rFonts w:ascii="Times New Roman" w:hAnsi="Times New Roman"/>
                <w:kern w:val="0"/>
                <w:sz w:val="22"/>
              </w:rPr>
              <w:t>最高性能</w:t>
            </w:r>
            <w:r w:rsidRPr="000E6D2F">
              <w:rPr>
                <w:rFonts w:ascii="Times New Roman" w:hAnsi="Times New Roman"/>
                <w:kern w:val="0"/>
                <w:sz w:val="22"/>
              </w:rPr>
              <w:t>):100Mb</w:t>
            </w:r>
            <w:r w:rsidRPr="000E6D2F">
              <w:rPr>
                <w:rFonts w:ascii="Times New Roman" w:hAnsi="Times New Roman"/>
                <w:kern w:val="0"/>
                <w:sz w:val="22"/>
              </w:rPr>
              <w:t>，支持用户数</w:t>
            </w:r>
            <w:r w:rsidRPr="000E6D2F">
              <w:rPr>
                <w:rFonts w:ascii="Times New Roman" w:hAnsi="Times New Roman"/>
                <w:kern w:val="0"/>
                <w:sz w:val="22"/>
              </w:rPr>
              <w:t>:800</w:t>
            </w:r>
            <w:r w:rsidRPr="000E6D2F">
              <w:rPr>
                <w:rFonts w:ascii="Times New Roman" w:hAnsi="Times New Roman"/>
                <w:kern w:val="0"/>
                <w:sz w:val="22"/>
              </w:rPr>
              <w:t>，包转发率</w:t>
            </w:r>
            <w:r w:rsidRPr="000E6D2F">
              <w:rPr>
                <w:rFonts w:ascii="Times New Roman" w:hAnsi="Times New Roman"/>
                <w:kern w:val="0"/>
                <w:sz w:val="22"/>
              </w:rPr>
              <w:t>:45Kpps</w:t>
            </w:r>
            <w:r w:rsidRPr="000E6D2F">
              <w:rPr>
                <w:rFonts w:ascii="Times New Roman" w:hAnsi="Times New Roman"/>
                <w:kern w:val="0"/>
                <w:sz w:val="22"/>
              </w:rPr>
              <w:t>，每秒新建连接数</w:t>
            </w:r>
            <w:r w:rsidRPr="000E6D2F">
              <w:rPr>
                <w:rFonts w:ascii="Times New Roman" w:hAnsi="Times New Roman"/>
                <w:kern w:val="0"/>
                <w:sz w:val="22"/>
              </w:rPr>
              <w:t>:4000</w:t>
            </w:r>
            <w:r w:rsidRPr="000E6D2F">
              <w:rPr>
                <w:rFonts w:ascii="Times New Roman" w:hAnsi="Times New Roman"/>
                <w:kern w:val="0"/>
                <w:sz w:val="22"/>
              </w:rPr>
              <w:t>，最大并发连接数</w:t>
            </w:r>
            <w:r w:rsidRPr="000E6D2F">
              <w:rPr>
                <w:rFonts w:ascii="Times New Roman" w:hAnsi="Times New Roman"/>
                <w:kern w:val="0"/>
                <w:sz w:val="22"/>
              </w:rPr>
              <w:t>:150000</w:t>
            </w:r>
            <w:r w:rsidRPr="000E6D2F">
              <w:rPr>
                <w:rFonts w:ascii="Times New Roman" w:hAnsi="Times New Roman"/>
                <w:kern w:val="0"/>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全网行为管理系统软件</w:t>
            </w:r>
            <w:r w:rsidRPr="000E6D2F">
              <w:rPr>
                <w:rFonts w:ascii="Times New Roman" w:hAnsi="Times New Roman"/>
                <w:kern w:val="0"/>
                <w:sz w:val="22"/>
              </w:rPr>
              <w:t>1</w:t>
            </w:r>
            <w:r w:rsidRPr="000E6D2F">
              <w:rPr>
                <w:rFonts w:ascii="Times New Roman" w:hAnsi="Times New Roman"/>
                <w:kern w:val="0"/>
                <w:sz w:val="22"/>
              </w:rPr>
              <w:t>套</w:t>
            </w:r>
            <w:r w:rsidRPr="000E6D2F">
              <w:rPr>
                <w:rFonts w:ascii="Times New Roman" w:hAnsi="Times New Roman"/>
                <w:kern w:val="0"/>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终端接入安全软件基础</w:t>
            </w:r>
            <w:r w:rsidRPr="000E6D2F">
              <w:rPr>
                <w:rFonts w:ascii="Times New Roman" w:hAnsi="Times New Roman"/>
                <w:kern w:val="0"/>
                <w:sz w:val="22"/>
              </w:rPr>
              <w:t>1</w:t>
            </w:r>
            <w:r w:rsidRPr="000E6D2F">
              <w:rPr>
                <w:rFonts w:ascii="Times New Roman" w:hAnsi="Times New Roman"/>
                <w:kern w:val="0"/>
                <w:sz w:val="22"/>
              </w:rPr>
              <w:t>套</w:t>
            </w:r>
            <w:r w:rsidRPr="000E6D2F">
              <w:rPr>
                <w:rFonts w:ascii="Times New Roman" w:hAnsi="Times New Roman"/>
                <w:kern w:val="0"/>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终端接入安全软件授权</w:t>
            </w:r>
            <w:r w:rsidRPr="000E6D2F">
              <w:rPr>
                <w:rFonts w:ascii="Times New Roman" w:hAnsi="Times New Roman"/>
                <w:kern w:val="0"/>
                <w:sz w:val="22"/>
              </w:rPr>
              <w:t xml:space="preserve"> 550</w:t>
            </w:r>
            <w:r w:rsidRPr="000E6D2F">
              <w:rPr>
                <w:rFonts w:ascii="Times New Roman" w:hAnsi="Times New Roman"/>
                <w:kern w:val="0"/>
                <w:sz w:val="22"/>
              </w:rPr>
              <w:t>套</w:t>
            </w:r>
            <w:r w:rsidRPr="000E6D2F">
              <w:rPr>
                <w:rFonts w:ascii="Times New Roman" w:hAnsi="Times New Roman"/>
                <w:kern w:val="0"/>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产品质保（</w:t>
            </w:r>
            <w:r w:rsidRPr="000E6D2F">
              <w:rPr>
                <w:rFonts w:ascii="Times New Roman" w:hAnsi="Times New Roman"/>
                <w:kern w:val="0"/>
                <w:sz w:val="22"/>
              </w:rPr>
              <w:t>*3</w:t>
            </w:r>
            <w:r w:rsidRPr="000E6D2F">
              <w:rPr>
                <w:rFonts w:ascii="Times New Roman" w:hAnsi="Times New Roman"/>
                <w:kern w:val="0"/>
                <w:sz w:val="22"/>
              </w:rPr>
              <w:t>年）软件升级（</w:t>
            </w:r>
            <w:r w:rsidRPr="000E6D2F">
              <w:rPr>
                <w:rFonts w:ascii="Times New Roman" w:hAnsi="Times New Roman"/>
                <w:kern w:val="0"/>
                <w:sz w:val="22"/>
              </w:rPr>
              <w:t>*3</w:t>
            </w:r>
            <w:r w:rsidRPr="000E6D2F">
              <w:rPr>
                <w:rFonts w:ascii="Times New Roman" w:hAnsi="Times New Roman"/>
                <w:kern w:val="0"/>
                <w:sz w:val="22"/>
              </w:rPr>
              <w:t>年）</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准入功能：</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）支持基于</w:t>
            </w:r>
            <w:r w:rsidRPr="000E6D2F">
              <w:rPr>
                <w:rFonts w:ascii="Times New Roman" w:hAnsi="Times New Roman"/>
                <w:kern w:val="0"/>
                <w:sz w:val="22"/>
              </w:rPr>
              <w:t>windows</w:t>
            </w:r>
            <w:r w:rsidRPr="000E6D2F">
              <w:rPr>
                <w:rFonts w:ascii="Times New Roman" w:hAnsi="Times New Roman"/>
                <w:kern w:val="0"/>
                <w:sz w:val="22"/>
              </w:rPr>
              <w:t>和国产操作系统的准入控制，包含</w:t>
            </w:r>
            <w:r w:rsidRPr="000E6D2F">
              <w:rPr>
                <w:rFonts w:ascii="Times New Roman" w:hAnsi="Times New Roman"/>
                <w:kern w:val="0"/>
                <w:sz w:val="22"/>
              </w:rPr>
              <w:t>802.1x</w:t>
            </w:r>
            <w:r w:rsidRPr="000E6D2F">
              <w:rPr>
                <w:rFonts w:ascii="Times New Roman" w:hAnsi="Times New Roman"/>
                <w:kern w:val="0"/>
                <w:sz w:val="22"/>
              </w:rPr>
              <w:t>无线</w:t>
            </w:r>
            <w:r w:rsidRPr="000E6D2F">
              <w:rPr>
                <w:rFonts w:ascii="Times New Roman" w:hAnsi="Times New Roman"/>
                <w:kern w:val="0"/>
                <w:sz w:val="22"/>
              </w:rPr>
              <w:t>&amp;</w:t>
            </w:r>
            <w:r w:rsidRPr="000E6D2F">
              <w:rPr>
                <w:rFonts w:ascii="Times New Roman" w:hAnsi="Times New Roman"/>
                <w:kern w:val="0"/>
                <w:sz w:val="22"/>
              </w:rPr>
              <w:t>有线，具备客户端认证准入能力</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支持终端识别、安全检查、安全隔离、安全接入等网络准入控制流程</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）支持</w:t>
            </w:r>
            <w:r w:rsidRPr="000E6D2F">
              <w:rPr>
                <w:rFonts w:ascii="Times New Roman" w:hAnsi="Times New Roman"/>
                <w:kern w:val="0"/>
                <w:sz w:val="22"/>
              </w:rPr>
              <w:t>802.1x</w:t>
            </w:r>
            <w:r w:rsidRPr="000E6D2F">
              <w:rPr>
                <w:rFonts w:ascii="Times New Roman" w:hAnsi="Times New Roman"/>
                <w:kern w:val="0"/>
                <w:sz w:val="22"/>
              </w:rPr>
              <w:t>有线无线网络环境下主流网络设备的</w:t>
            </w:r>
            <w:r w:rsidRPr="000E6D2F">
              <w:rPr>
                <w:rFonts w:ascii="Times New Roman" w:hAnsi="Times New Roman"/>
                <w:kern w:val="0"/>
                <w:sz w:val="22"/>
              </w:rPr>
              <w:t>ACL</w:t>
            </w:r>
            <w:r w:rsidRPr="000E6D2F">
              <w:rPr>
                <w:rFonts w:ascii="Times New Roman" w:hAnsi="Times New Roman"/>
                <w:kern w:val="0"/>
                <w:sz w:val="22"/>
              </w:rPr>
              <w:t>动态下发；</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4</w:t>
            </w:r>
            <w:r w:rsidRPr="000E6D2F">
              <w:rPr>
                <w:rFonts w:ascii="Times New Roman" w:hAnsi="Times New Roman"/>
                <w:kern w:val="0"/>
                <w:sz w:val="22"/>
              </w:rPr>
              <w:t>）支持终端修复向导，内置向导页面内容可编辑，同时也支持</w:t>
            </w:r>
            <w:r w:rsidRPr="000E6D2F">
              <w:rPr>
                <w:rFonts w:ascii="Times New Roman" w:hAnsi="Times New Roman"/>
                <w:kern w:val="0"/>
                <w:sz w:val="22"/>
              </w:rPr>
              <w:t>url</w:t>
            </w:r>
            <w:r w:rsidRPr="000E6D2F">
              <w:rPr>
                <w:rFonts w:ascii="Times New Roman" w:hAnsi="Times New Roman"/>
                <w:kern w:val="0"/>
                <w:sz w:val="22"/>
              </w:rPr>
              <w:t>外链修复页面；</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5</w:t>
            </w:r>
            <w:r w:rsidRPr="000E6D2F">
              <w:rPr>
                <w:rFonts w:ascii="Times New Roman" w:hAnsi="Times New Roman"/>
                <w:kern w:val="0"/>
                <w:sz w:val="22"/>
              </w:rPr>
              <w:t>）支持用户与计算机</w:t>
            </w:r>
            <w:r w:rsidRPr="000E6D2F">
              <w:rPr>
                <w:rFonts w:ascii="Times New Roman" w:hAnsi="Times New Roman"/>
                <w:kern w:val="0"/>
                <w:sz w:val="22"/>
              </w:rPr>
              <w:t>MAC</w:t>
            </w:r>
            <w:r w:rsidRPr="000E6D2F">
              <w:rPr>
                <w:rFonts w:ascii="Times New Roman" w:hAnsi="Times New Roman"/>
                <w:kern w:val="0"/>
                <w:sz w:val="22"/>
              </w:rPr>
              <w:t>地址、接入交换机端口号、接入控制点设备、客户端生成的主机码和随机码绑定；终端硬件唯一</w:t>
            </w:r>
            <w:r w:rsidRPr="000E6D2F">
              <w:rPr>
                <w:rFonts w:ascii="Times New Roman" w:hAnsi="Times New Roman"/>
                <w:kern w:val="0"/>
                <w:sz w:val="22"/>
              </w:rPr>
              <w:t>ID</w:t>
            </w:r>
            <w:r w:rsidRPr="000E6D2F">
              <w:rPr>
                <w:rFonts w:ascii="Times New Roman" w:hAnsi="Times New Roman"/>
                <w:kern w:val="0"/>
                <w:sz w:val="22"/>
              </w:rPr>
              <w:t>、认证用户等进行灵活绑定；支持</w:t>
            </w:r>
            <w:r w:rsidRPr="000E6D2F">
              <w:rPr>
                <w:rFonts w:ascii="Times New Roman" w:hAnsi="Times New Roman"/>
                <w:kern w:val="0"/>
                <w:sz w:val="22"/>
              </w:rPr>
              <w:t>1</w:t>
            </w:r>
            <w:r w:rsidRPr="000E6D2F">
              <w:rPr>
                <w:rFonts w:ascii="Times New Roman" w:hAnsi="Times New Roman"/>
                <w:kern w:val="0"/>
                <w:sz w:val="22"/>
              </w:rPr>
              <w:t>对</w:t>
            </w:r>
            <w:r w:rsidRPr="000E6D2F">
              <w:rPr>
                <w:rFonts w:ascii="Times New Roman" w:hAnsi="Times New Roman"/>
                <w:kern w:val="0"/>
                <w:sz w:val="22"/>
              </w:rPr>
              <w:t>1</w:t>
            </w:r>
            <w:r w:rsidRPr="000E6D2F">
              <w:rPr>
                <w:rFonts w:ascii="Times New Roman" w:hAnsi="Times New Roman"/>
                <w:kern w:val="0"/>
                <w:sz w:val="22"/>
              </w:rPr>
              <w:t>，</w:t>
            </w:r>
            <w:r w:rsidRPr="000E6D2F">
              <w:rPr>
                <w:rFonts w:ascii="Times New Roman" w:hAnsi="Times New Roman"/>
                <w:kern w:val="0"/>
                <w:sz w:val="22"/>
              </w:rPr>
              <w:t>1</w:t>
            </w:r>
            <w:r w:rsidRPr="000E6D2F">
              <w:rPr>
                <w:rFonts w:ascii="Times New Roman" w:hAnsi="Times New Roman"/>
                <w:kern w:val="0"/>
                <w:sz w:val="22"/>
              </w:rPr>
              <w:t>对多绑定，并支持设置针对某用户在一定数量范围内的终端自动放行。</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597"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58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提供固定技术人员针对用户现场针对用户需求调研，设备上架及准入策略调试功能培训。质保期间提供售后服务</w:t>
            </w:r>
            <w:r w:rsidRPr="000E6D2F">
              <w:rPr>
                <w:rFonts w:ascii="Times New Roman" w:hAnsi="Times New Roman"/>
                <w:kern w:val="0"/>
                <w:sz w:val="22"/>
              </w:rPr>
              <w:t>,</w:t>
            </w:r>
            <w:r w:rsidRPr="000E6D2F">
              <w:rPr>
                <w:rFonts w:ascii="Times New Roman" w:hAnsi="Times New Roman"/>
                <w:kern w:val="0"/>
                <w:sz w:val="22"/>
              </w:rPr>
              <w:t>远程技术支持及服务工程师。</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597"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58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年质保，包括系统升级授权、产品保修服务、远程支持服务</w:t>
            </w:r>
          </w:p>
        </w:tc>
      </w:tr>
      <w:tr w:rsidR="007D47DD" w:rsidRPr="000E6D2F" w:rsidTr="008E1E82">
        <w:trPr>
          <w:trHeight w:val="280"/>
        </w:trPr>
        <w:tc>
          <w:tcPr>
            <w:tcW w:w="440"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23</w:t>
            </w:r>
          </w:p>
        </w:tc>
        <w:tc>
          <w:tcPr>
            <w:tcW w:w="597" w:type="dxa"/>
            <w:vMerge w:val="restart"/>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堡垒机审计</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58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满足国产化要求，采用</w:t>
            </w:r>
            <w:r w:rsidRPr="000E6D2F">
              <w:rPr>
                <w:rFonts w:ascii="Times New Roman" w:hAnsi="Times New Roman"/>
                <w:sz w:val="22"/>
              </w:rPr>
              <w:t>国产化芯片，</w:t>
            </w:r>
            <w:r w:rsidRPr="000E6D2F">
              <w:rPr>
                <w:rFonts w:ascii="Times New Roman" w:hAnsi="Times New Roman"/>
                <w:kern w:val="0"/>
                <w:sz w:val="22"/>
              </w:rPr>
              <w:t>性能参数：</w:t>
            </w:r>
            <w:r w:rsidRPr="000E6D2F">
              <w:rPr>
                <w:rFonts w:ascii="Times New Roman" w:hAnsi="Times New Roman"/>
                <w:kern w:val="0"/>
                <w:sz w:val="22"/>
              </w:rPr>
              <w:t>1U</w:t>
            </w:r>
            <w:r w:rsidRPr="000E6D2F">
              <w:rPr>
                <w:rFonts w:ascii="Times New Roman" w:hAnsi="Times New Roman"/>
                <w:kern w:val="0"/>
                <w:sz w:val="22"/>
              </w:rPr>
              <w:t>、</w:t>
            </w:r>
            <w:r w:rsidRPr="000E6D2F">
              <w:rPr>
                <w:rFonts w:ascii="Times New Roman" w:hAnsi="Times New Roman"/>
                <w:kern w:val="0"/>
                <w:sz w:val="22"/>
              </w:rPr>
              <w:t>2</w:t>
            </w:r>
            <w:r w:rsidRPr="000E6D2F">
              <w:rPr>
                <w:rFonts w:ascii="Times New Roman" w:hAnsi="Times New Roman"/>
                <w:kern w:val="0"/>
                <w:sz w:val="22"/>
              </w:rPr>
              <w:t>个</w:t>
            </w:r>
            <w:r w:rsidRPr="000E6D2F">
              <w:rPr>
                <w:rFonts w:ascii="Times New Roman" w:hAnsi="Times New Roman"/>
                <w:kern w:val="0"/>
                <w:sz w:val="22"/>
              </w:rPr>
              <w:t>USB</w:t>
            </w:r>
            <w:r w:rsidRPr="000E6D2F">
              <w:rPr>
                <w:rFonts w:ascii="Times New Roman" w:hAnsi="Times New Roman"/>
                <w:kern w:val="0"/>
                <w:sz w:val="22"/>
              </w:rPr>
              <w:t>接口，</w:t>
            </w:r>
            <w:r w:rsidRPr="000E6D2F">
              <w:rPr>
                <w:rFonts w:ascii="Times New Roman" w:hAnsi="Times New Roman"/>
                <w:kern w:val="0"/>
                <w:sz w:val="22"/>
              </w:rPr>
              <w:t>1</w:t>
            </w:r>
            <w:r w:rsidRPr="000E6D2F">
              <w:rPr>
                <w:rFonts w:ascii="Times New Roman" w:hAnsi="Times New Roman"/>
                <w:kern w:val="0"/>
                <w:sz w:val="22"/>
              </w:rPr>
              <w:t>个</w:t>
            </w:r>
            <w:r w:rsidRPr="000E6D2F">
              <w:rPr>
                <w:rFonts w:ascii="Times New Roman" w:hAnsi="Times New Roman"/>
                <w:kern w:val="0"/>
                <w:sz w:val="22"/>
              </w:rPr>
              <w:t>RJ45</w:t>
            </w:r>
            <w:r w:rsidRPr="000E6D2F">
              <w:rPr>
                <w:rFonts w:ascii="Times New Roman" w:hAnsi="Times New Roman"/>
                <w:kern w:val="0"/>
                <w:sz w:val="22"/>
              </w:rPr>
              <w:t>串口，</w:t>
            </w:r>
            <w:r w:rsidRPr="000E6D2F">
              <w:rPr>
                <w:rFonts w:ascii="Times New Roman" w:hAnsi="Times New Roman"/>
                <w:kern w:val="0"/>
                <w:sz w:val="22"/>
              </w:rPr>
              <w:t>2</w:t>
            </w:r>
            <w:r w:rsidRPr="000E6D2F">
              <w:rPr>
                <w:rFonts w:ascii="Times New Roman" w:hAnsi="Times New Roman"/>
                <w:kern w:val="0"/>
                <w:sz w:val="22"/>
              </w:rPr>
              <w:t>个万兆</w:t>
            </w:r>
            <w:r w:rsidRPr="000E6D2F">
              <w:rPr>
                <w:rFonts w:ascii="Times New Roman" w:hAnsi="Times New Roman"/>
                <w:kern w:val="0"/>
                <w:sz w:val="22"/>
              </w:rPr>
              <w:t>SFPP,1</w:t>
            </w:r>
            <w:r w:rsidRPr="000E6D2F">
              <w:rPr>
                <w:rFonts w:ascii="Times New Roman" w:hAnsi="Times New Roman"/>
                <w:kern w:val="0"/>
                <w:sz w:val="22"/>
              </w:rPr>
              <w:t>个</w:t>
            </w:r>
            <w:r w:rsidRPr="000E6D2F">
              <w:rPr>
                <w:rFonts w:ascii="Times New Roman" w:hAnsi="Times New Roman"/>
                <w:kern w:val="0"/>
                <w:sz w:val="22"/>
              </w:rPr>
              <w:t>GE</w:t>
            </w:r>
            <w:r w:rsidRPr="000E6D2F">
              <w:rPr>
                <w:rFonts w:ascii="Times New Roman" w:hAnsi="Times New Roman"/>
                <w:kern w:val="0"/>
                <w:sz w:val="22"/>
              </w:rPr>
              <w:t>管理口，</w:t>
            </w:r>
            <w:r w:rsidRPr="000E6D2F">
              <w:rPr>
                <w:rFonts w:ascii="Times New Roman" w:hAnsi="Times New Roman"/>
                <w:kern w:val="0"/>
                <w:sz w:val="22"/>
              </w:rPr>
              <w:t>1</w:t>
            </w:r>
            <w:r w:rsidRPr="000E6D2F">
              <w:rPr>
                <w:rFonts w:ascii="Times New Roman" w:hAnsi="Times New Roman"/>
                <w:kern w:val="0"/>
                <w:sz w:val="22"/>
              </w:rPr>
              <w:t>个</w:t>
            </w:r>
            <w:r w:rsidRPr="000E6D2F">
              <w:rPr>
                <w:rFonts w:ascii="Times New Roman" w:hAnsi="Times New Roman"/>
                <w:kern w:val="0"/>
                <w:sz w:val="22"/>
              </w:rPr>
              <w:t>GE</w:t>
            </w:r>
            <w:r w:rsidRPr="000E6D2F">
              <w:rPr>
                <w:rFonts w:ascii="Times New Roman" w:hAnsi="Times New Roman"/>
                <w:kern w:val="0"/>
                <w:sz w:val="22"/>
              </w:rPr>
              <w:t>电口，</w:t>
            </w:r>
            <w:r w:rsidRPr="000E6D2F">
              <w:rPr>
                <w:rFonts w:ascii="Times New Roman" w:hAnsi="Times New Roman"/>
                <w:kern w:val="0"/>
                <w:sz w:val="22"/>
              </w:rPr>
              <w:t>1</w:t>
            </w:r>
            <w:r w:rsidRPr="000E6D2F">
              <w:rPr>
                <w:rFonts w:ascii="Times New Roman" w:hAnsi="Times New Roman"/>
                <w:kern w:val="0"/>
                <w:sz w:val="22"/>
              </w:rPr>
              <w:t>个扩展槽，</w:t>
            </w:r>
            <w:r w:rsidRPr="000E6D2F">
              <w:rPr>
                <w:rFonts w:ascii="Times New Roman" w:hAnsi="Times New Roman"/>
                <w:kern w:val="0"/>
                <w:sz w:val="22"/>
              </w:rPr>
              <w:t>4T</w:t>
            </w:r>
            <w:r w:rsidRPr="000E6D2F">
              <w:rPr>
                <w:rFonts w:ascii="Times New Roman" w:hAnsi="Times New Roman"/>
                <w:kern w:val="0"/>
                <w:sz w:val="22"/>
              </w:rPr>
              <w:t>硬盘。</w:t>
            </w:r>
            <w:r w:rsidRPr="000E6D2F">
              <w:rPr>
                <w:rFonts w:ascii="Times New Roman" w:hAnsi="Times New Roman"/>
                <w:kern w:val="0"/>
                <w:sz w:val="22"/>
              </w:rPr>
              <w:t>300</w:t>
            </w:r>
            <w:r w:rsidRPr="000E6D2F">
              <w:rPr>
                <w:rFonts w:ascii="Times New Roman" w:hAnsi="Times New Roman"/>
                <w:kern w:val="0"/>
                <w:sz w:val="22"/>
              </w:rPr>
              <w:t>个管理授权，系统应支持管理</w:t>
            </w:r>
            <w:r w:rsidRPr="000E6D2F">
              <w:rPr>
                <w:rFonts w:ascii="Times New Roman" w:hAnsi="Times New Roman"/>
                <w:kern w:val="0"/>
                <w:sz w:val="22"/>
              </w:rPr>
              <w:t>300</w:t>
            </w:r>
            <w:r w:rsidRPr="000E6D2F">
              <w:rPr>
                <w:rFonts w:ascii="Times New Roman" w:hAnsi="Times New Roman"/>
                <w:kern w:val="0"/>
                <w:sz w:val="22"/>
              </w:rPr>
              <w:t>台资产、图形并发</w:t>
            </w:r>
            <w:r w:rsidRPr="000E6D2F">
              <w:rPr>
                <w:rFonts w:ascii="Times New Roman" w:hAnsi="Times New Roman"/>
                <w:kern w:val="0"/>
                <w:sz w:val="22"/>
              </w:rPr>
              <w:t>1200</w:t>
            </w:r>
            <w:r w:rsidRPr="000E6D2F">
              <w:rPr>
                <w:rFonts w:ascii="Times New Roman" w:hAnsi="Times New Roman"/>
                <w:kern w:val="0"/>
                <w:sz w:val="22"/>
              </w:rPr>
              <w:t>个，支持系统默认三权分立用户名修改，防范对系统缺省用户的猜测攻击。支持密钥登录方式：在登录目标服务器时，使用的是秘钥登录，而非密码。在既可以使用密码，又可以使用秘钥的环境，可以自由选择登录认证方式。</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支持</w:t>
            </w:r>
            <w:r w:rsidRPr="000E6D2F">
              <w:rPr>
                <w:rFonts w:ascii="Times New Roman" w:hAnsi="Times New Roman"/>
                <w:kern w:val="0"/>
                <w:sz w:val="22"/>
              </w:rPr>
              <w:t>RDP</w:t>
            </w:r>
            <w:r w:rsidRPr="000E6D2F">
              <w:rPr>
                <w:rFonts w:ascii="Times New Roman" w:hAnsi="Times New Roman"/>
                <w:kern w:val="0"/>
                <w:sz w:val="22"/>
              </w:rPr>
              <w:t>、</w:t>
            </w:r>
            <w:r w:rsidRPr="000E6D2F">
              <w:rPr>
                <w:rFonts w:ascii="Times New Roman" w:hAnsi="Times New Roman"/>
                <w:kern w:val="0"/>
                <w:sz w:val="22"/>
              </w:rPr>
              <w:t>X11</w:t>
            </w:r>
            <w:r w:rsidRPr="000E6D2F">
              <w:rPr>
                <w:rFonts w:ascii="Times New Roman" w:hAnsi="Times New Roman"/>
                <w:kern w:val="0"/>
                <w:sz w:val="22"/>
              </w:rPr>
              <w:t>、</w:t>
            </w:r>
            <w:r w:rsidRPr="000E6D2F">
              <w:rPr>
                <w:rFonts w:ascii="Times New Roman" w:hAnsi="Times New Roman"/>
                <w:kern w:val="0"/>
                <w:sz w:val="22"/>
              </w:rPr>
              <w:t>VNC</w:t>
            </w:r>
            <w:r w:rsidRPr="000E6D2F">
              <w:rPr>
                <w:rFonts w:ascii="Times New Roman" w:hAnsi="Times New Roman"/>
                <w:kern w:val="0"/>
                <w:sz w:val="22"/>
              </w:rPr>
              <w:t>、</w:t>
            </w:r>
            <w:r w:rsidRPr="000E6D2F">
              <w:rPr>
                <w:rFonts w:ascii="Times New Roman" w:hAnsi="Times New Roman"/>
                <w:kern w:val="0"/>
                <w:sz w:val="22"/>
              </w:rPr>
              <w:t>SSH</w:t>
            </w:r>
            <w:r w:rsidRPr="000E6D2F">
              <w:rPr>
                <w:rFonts w:ascii="Times New Roman" w:hAnsi="Times New Roman"/>
                <w:kern w:val="0"/>
                <w:sz w:val="22"/>
              </w:rPr>
              <w:t>、</w:t>
            </w:r>
            <w:r w:rsidRPr="000E6D2F">
              <w:rPr>
                <w:rFonts w:ascii="Times New Roman" w:hAnsi="Times New Roman"/>
                <w:kern w:val="0"/>
                <w:sz w:val="22"/>
              </w:rPr>
              <w:t>TELNET</w:t>
            </w:r>
            <w:r w:rsidRPr="000E6D2F">
              <w:rPr>
                <w:rFonts w:ascii="Times New Roman" w:hAnsi="Times New Roman"/>
                <w:kern w:val="0"/>
                <w:sz w:val="22"/>
              </w:rPr>
              <w:t>、</w:t>
            </w:r>
            <w:r w:rsidRPr="000E6D2F">
              <w:rPr>
                <w:rFonts w:ascii="Times New Roman" w:hAnsi="Times New Roman"/>
                <w:kern w:val="0"/>
                <w:sz w:val="22"/>
              </w:rPr>
              <w:t>RLOGIN</w:t>
            </w:r>
            <w:r w:rsidRPr="000E6D2F">
              <w:rPr>
                <w:rFonts w:ascii="Times New Roman" w:hAnsi="Times New Roman"/>
                <w:kern w:val="0"/>
                <w:sz w:val="22"/>
              </w:rPr>
              <w:t>、</w:t>
            </w:r>
            <w:r w:rsidRPr="000E6D2F">
              <w:rPr>
                <w:rFonts w:ascii="Times New Roman" w:hAnsi="Times New Roman"/>
                <w:kern w:val="0"/>
                <w:sz w:val="22"/>
              </w:rPr>
              <w:t>SFTP</w:t>
            </w:r>
            <w:r w:rsidRPr="000E6D2F">
              <w:rPr>
                <w:rFonts w:ascii="Times New Roman" w:hAnsi="Times New Roman"/>
                <w:kern w:val="0"/>
                <w:sz w:val="22"/>
              </w:rPr>
              <w:t>、</w:t>
            </w:r>
            <w:r w:rsidRPr="000E6D2F">
              <w:rPr>
                <w:rFonts w:ascii="Times New Roman" w:hAnsi="Times New Roman"/>
                <w:kern w:val="0"/>
                <w:sz w:val="22"/>
              </w:rPr>
              <w:t>FTP</w:t>
            </w:r>
            <w:r w:rsidRPr="000E6D2F">
              <w:rPr>
                <w:rFonts w:ascii="Times New Roman" w:hAnsi="Times New Roman"/>
                <w:kern w:val="0"/>
                <w:sz w:val="22"/>
              </w:rPr>
              <w:t>、</w:t>
            </w:r>
            <w:r w:rsidRPr="000E6D2F">
              <w:rPr>
                <w:rFonts w:ascii="Times New Roman" w:hAnsi="Times New Roman"/>
                <w:kern w:val="0"/>
                <w:sz w:val="22"/>
              </w:rPr>
              <w:t>SAMBA</w:t>
            </w:r>
            <w:r w:rsidRPr="000E6D2F">
              <w:rPr>
                <w:rFonts w:ascii="Times New Roman" w:hAnsi="Times New Roman"/>
                <w:kern w:val="0"/>
                <w:sz w:val="22"/>
              </w:rPr>
              <w:t>协议的</w:t>
            </w:r>
            <w:r w:rsidRPr="000E6D2F">
              <w:rPr>
                <w:rFonts w:ascii="Times New Roman" w:hAnsi="Times New Roman"/>
                <w:kern w:val="0"/>
                <w:sz w:val="22"/>
              </w:rPr>
              <w:t>HTML5</w:t>
            </w:r>
            <w:r w:rsidRPr="000E6D2F">
              <w:rPr>
                <w:rFonts w:ascii="Times New Roman" w:hAnsi="Times New Roman"/>
                <w:kern w:val="0"/>
                <w:sz w:val="22"/>
              </w:rPr>
              <w:t>运维，无需本地运维客户端；产品应提供原厂质保至少三年，质保内容包含但不限于：系统升级授权、产品保修服务、远程支持服务，</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、支持用户多角色划分功能，如系统管理员、部门管理员、运维员、审计管理员、密码管理员等，对各类角色需要进行细粒度的权限管理；支持自定义用户权限；</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、支持按部门组织架构管理用户数据、资产数据、授权数据、审计数据，且数据相互隔离；可按部门层级分别设定各部门不同权限的管理员；</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、支持手机</w:t>
            </w:r>
            <w:r w:rsidRPr="000E6D2F">
              <w:rPr>
                <w:rFonts w:ascii="Times New Roman" w:hAnsi="Times New Roman"/>
                <w:kern w:val="0"/>
                <w:sz w:val="22"/>
              </w:rPr>
              <w:t>APP</w:t>
            </w:r>
            <w:r w:rsidRPr="000E6D2F">
              <w:rPr>
                <w:rFonts w:ascii="Times New Roman" w:hAnsi="Times New Roman"/>
                <w:kern w:val="0"/>
                <w:sz w:val="22"/>
              </w:rPr>
              <w:t>动态口令认证方式登录堡垒机，支持钉钉</w:t>
            </w:r>
            <w:r w:rsidRPr="000E6D2F">
              <w:rPr>
                <w:rFonts w:ascii="Times New Roman" w:hAnsi="Times New Roman"/>
                <w:kern w:val="0"/>
                <w:sz w:val="22"/>
              </w:rPr>
              <w:t>/</w:t>
            </w:r>
            <w:r w:rsidRPr="000E6D2F">
              <w:rPr>
                <w:rFonts w:ascii="Times New Roman" w:hAnsi="Times New Roman"/>
                <w:kern w:val="0"/>
                <w:sz w:val="22"/>
              </w:rPr>
              <w:t>企业微信扫码认证方式登录堡垒机，支持多个</w:t>
            </w:r>
            <w:r w:rsidRPr="000E6D2F">
              <w:rPr>
                <w:rFonts w:ascii="Times New Roman" w:hAnsi="Times New Roman"/>
                <w:kern w:val="0"/>
                <w:sz w:val="22"/>
              </w:rPr>
              <w:t>AD</w:t>
            </w:r>
            <w:r w:rsidRPr="000E6D2F">
              <w:rPr>
                <w:rFonts w:ascii="Times New Roman" w:hAnsi="Times New Roman"/>
                <w:kern w:val="0"/>
                <w:sz w:val="22"/>
              </w:rPr>
              <w:t>域认证源；支持自动同步</w:t>
            </w:r>
            <w:r w:rsidRPr="000E6D2F">
              <w:rPr>
                <w:rFonts w:ascii="Times New Roman" w:hAnsi="Times New Roman"/>
                <w:kern w:val="0"/>
                <w:sz w:val="22"/>
              </w:rPr>
              <w:t>AD/LDAP</w:t>
            </w:r>
            <w:r w:rsidRPr="000E6D2F">
              <w:rPr>
                <w:rFonts w:ascii="Times New Roman" w:hAnsi="Times New Roman"/>
                <w:kern w:val="0"/>
                <w:sz w:val="22"/>
              </w:rPr>
              <w:t>用户；</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4</w:t>
            </w:r>
            <w:r w:rsidRPr="000E6D2F">
              <w:rPr>
                <w:rFonts w:ascii="Times New Roman" w:hAnsi="Times New Roman"/>
                <w:kern w:val="0"/>
                <w:sz w:val="22"/>
              </w:rPr>
              <w:t>、支持用户账号状态统计，至少包含用户账号上次登录时间、用户状态、过期时间等；</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5</w:t>
            </w:r>
            <w:r w:rsidRPr="000E6D2F">
              <w:rPr>
                <w:rFonts w:ascii="Times New Roman" w:hAnsi="Times New Roman"/>
                <w:kern w:val="0"/>
                <w:sz w:val="22"/>
              </w:rPr>
              <w:t>、支持对</w:t>
            </w:r>
            <w:r w:rsidRPr="000E6D2F">
              <w:rPr>
                <w:rFonts w:ascii="Times New Roman" w:hAnsi="Times New Roman"/>
                <w:kern w:val="0"/>
                <w:sz w:val="22"/>
              </w:rPr>
              <w:t>HTTP/HTTPS</w:t>
            </w:r>
            <w:r w:rsidRPr="000E6D2F">
              <w:rPr>
                <w:rFonts w:ascii="Times New Roman" w:hAnsi="Times New Roman"/>
                <w:kern w:val="0"/>
                <w:sz w:val="22"/>
              </w:rPr>
              <w:t>类资产进行</w:t>
            </w:r>
            <w:r w:rsidRPr="000E6D2F">
              <w:rPr>
                <w:rFonts w:ascii="Times New Roman" w:hAnsi="Times New Roman"/>
                <w:kern w:val="0"/>
                <w:sz w:val="22"/>
              </w:rPr>
              <w:t>URL</w:t>
            </w:r>
            <w:r w:rsidRPr="000E6D2F">
              <w:rPr>
                <w:rFonts w:ascii="Times New Roman" w:hAnsi="Times New Roman"/>
                <w:kern w:val="0"/>
                <w:sz w:val="22"/>
              </w:rPr>
              <w:t>黑白名单限制，禁止在未授权情况下，通过手动输入</w:t>
            </w:r>
            <w:r w:rsidRPr="000E6D2F">
              <w:rPr>
                <w:rFonts w:ascii="Times New Roman" w:hAnsi="Times New Roman"/>
                <w:kern w:val="0"/>
                <w:sz w:val="22"/>
              </w:rPr>
              <w:t>URL</w:t>
            </w:r>
            <w:r w:rsidRPr="000E6D2F">
              <w:rPr>
                <w:rFonts w:ascii="Times New Roman" w:hAnsi="Times New Roman"/>
                <w:kern w:val="0"/>
                <w:sz w:val="22"/>
              </w:rPr>
              <w:t>跳转至其它</w:t>
            </w:r>
            <w:r w:rsidRPr="000E6D2F">
              <w:rPr>
                <w:rFonts w:ascii="Times New Roman" w:hAnsi="Times New Roman"/>
                <w:kern w:val="0"/>
                <w:sz w:val="22"/>
              </w:rPr>
              <w:t>web</w:t>
            </w:r>
            <w:r w:rsidRPr="000E6D2F">
              <w:rPr>
                <w:rFonts w:ascii="Times New Roman" w:hAnsi="Times New Roman"/>
                <w:kern w:val="0"/>
                <w:sz w:val="22"/>
              </w:rPr>
              <w:t>网站（提供截图证明）；</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6</w:t>
            </w:r>
            <w:r w:rsidRPr="000E6D2F">
              <w:rPr>
                <w:rFonts w:ascii="Times New Roman" w:hAnsi="Times New Roman"/>
                <w:kern w:val="0"/>
                <w:sz w:val="22"/>
              </w:rPr>
              <w:t>、支持自动收集设备</w:t>
            </w:r>
            <w:r w:rsidRPr="000E6D2F">
              <w:rPr>
                <w:rFonts w:ascii="Times New Roman" w:hAnsi="Times New Roman"/>
                <w:kern w:val="0"/>
                <w:sz w:val="22"/>
              </w:rPr>
              <w:t>IP</w:t>
            </w:r>
            <w:r w:rsidRPr="000E6D2F">
              <w:rPr>
                <w:rFonts w:ascii="Times New Roman" w:hAnsi="Times New Roman"/>
                <w:kern w:val="0"/>
                <w:sz w:val="22"/>
              </w:rPr>
              <w:t>、运维协议、端口号、账号、密码、与用户的权限关系，可自动完成授权；</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7</w:t>
            </w:r>
            <w:r w:rsidRPr="000E6D2F">
              <w:rPr>
                <w:rFonts w:ascii="Times New Roman" w:hAnsi="Times New Roman"/>
                <w:kern w:val="0"/>
                <w:sz w:val="22"/>
              </w:rPr>
              <w:t>、支持同时对数据库会话记录图形审计及命令提取，并且实现点击任意一条数据库命令，自动跳转到对应的录像片段</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8</w:t>
            </w:r>
            <w:r w:rsidRPr="000E6D2F">
              <w:rPr>
                <w:rFonts w:ascii="Times New Roman" w:hAnsi="Times New Roman"/>
                <w:kern w:val="0"/>
                <w:sz w:val="22"/>
              </w:rPr>
              <w:t>、支持对重要命令进行审核：运维人员执行命令后，需等到管理员审批通过后才可执行成功。可选择性设置自定义时间内未审批，对命令自动放行。执行命令的运维人员在运维待审批命令时，可选择终止此命令。</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597"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58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提供产品原厂商设备部署服务，协助招标人配置产品相关策略，服务期内提供</w:t>
            </w:r>
            <w:r w:rsidRPr="000E6D2F">
              <w:rPr>
                <w:rFonts w:ascii="Times New Roman" w:hAnsi="Times New Roman" w:hint="eastAsia"/>
                <w:sz w:val="22"/>
              </w:rPr>
              <w:t>每周</w:t>
            </w:r>
            <w:r w:rsidRPr="000E6D2F">
              <w:rPr>
                <w:rFonts w:ascii="Times New Roman" w:hAnsi="Times New Roman"/>
                <w:sz w:val="22"/>
              </w:rPr>
              <w:t>7</w:t>
            </w:r>
            <w:r w:rsidRPr="000E6D2F">
              <w:rPr>
                <w:rFonts w:ascii="Times New Roman" w:hAnsi="Times New Roman" w:hint="eastAsia"/>
                <w:sz w:val="22"/>
              </w:rPr>
              <w:t>天</w:t>
            </w:r>
            <w:r w:rsidRPr="000E6D2F">
              <w:rPr>
                <w:rFonts w:ascii="Times New Roman" w:hAnsi="Times New Roman"/>
                <w:sz w:val="22"/>
              </w:rPr>
              <w:t>×24</w:t>
            </w:r>
            <w:r w:rsidRPr="000E6D2F">
              <w:rPr>
                <w:rFonts w:ascii="Times New Roman" w:hAnsi="Times New Roman" w:hint="eastAsia"/>
                <w:sz w:val="22"/>
              </w:rPr>
              <w:t>小时</w:t>
            </w:r>
            <w:r w:rsidRPr="000E6D2F">
              <w:rPr>
                <w:rFonts w:ascii="Times New Roman" w:hAnsi="Times New Roman"/>
                <w:kern w:val="0"/>
                <w:sz w:val="22"/>
              </w:rPr>
              <w:t>的免费远程技术支持，</w:t>
            </w:r>
            <w:r w:rsidRPr="000E6D2F">
              <w:rPr>
                <w:rFonts w:ascii="Times New Roman" w:hAnsi="Times New Roman"/>
                <w:kern w:val="0"/>
                <w:sz w:val="22"/>
              </w:rPr>
              <w:t xml:space="preserve"> </w:t>
            </w:r>
            <w:r w:rsidRPr="000E6D2F">
              <w:rPr>
                <w:rFonts w:ascii="Times New Roman" w:hAnsi="Times New Roman"/>
                <w:kern w:val="0"/>
                <w:sz w:val="22"/>
              </w:rPr>
              <w:t>提供热线受理、远程问题处理、故障响应、现场备件更换等电话技术支持服务。</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597"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58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年质保，包括系统升级授权、产品保修服务、远程支持服务</w:t>
            </w:r>
          </w:p>
        </w:tc>
      </w:tr>
      <w:tr w:rsidR="007D47DD" w:rsidRPr="000E6D2F" w:rsidTr="008E1E82">
        <w:trPr>
          <w:trHeight w:val="280"/>
        </w:trPr>
        <w:tc>
          <w:tcPr>
            <w:tcW w:w="440"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24</w:t>
            </w:r>
          </w:p>
        </w:tc>
        <w:tc>
          <w:tcPr>
            <w:tcW w:w="597" w:type="dxa"/>
            <w:vMerge w:val="restart"/>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日志审计</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58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满足国产化要求，采用</w:t>
            </w:r>
            <w:r w:rsidRPr="000E6D2F">
              <w:rPr>
                <w:rFonts w:ascii="Times New Roman" w:hAnsi="Times New Roman"/>
                <w:sz w:val="22"/>
              </w:rPr>
              <w:t>国产化芯片，</w:t>
            </w:r>
            <w:r w:rsidRPr="000E6D2F">
              <w:rPr>
                <w:rFonts w:ascii="Times New Roman" w:hAnsi="Times New Roman"/>
                <w:kern w:val="0"/>
                <w:sz w:val="22"/>
              </w:rPr>
              <w:t>性能参数：</w:t>
            </w:r>
            <w:r w:rsidRPr="000E6D2F">
              <w:rPr>
                <w:rFonts w:ascii="Times New Roman" w:hAnsi="Times New Roman"/>
                <w:kern w:val="0"/>
                <w:sz w:val="22"/>
              </w:rPr>
              <w:t>1U</w:t>
            </w:r>
            <w:r w:rsidRPr="000E6D2F">
              <w:rPr>
                <w:rFonts w:ascii="Times New Roman" w:hAnsi="Times New Roman"/>
                <w:kern w:val="0"/>
                <w:sz w:val="22"/>
              </w:rPr>
              <w:t>、</w:t>
            </w:r>
            <w:r w:rsidRPr="000E6D2F">
              <w:rPr>
                <w:rFonts w:ascii="Times New Roman" w:hAnsi="Times New Roman"/>
                <w:kern w:val="0"/>
                <w:sz w:val="22"/>
              </w:rPr>
              <w:t>2</w:t>
            </w:r>
            <w:r w:rsidRPr="000E6D2F">
              <w:rPr>
                <w:rFonts w:ascii="Times New Roman" w:hAnsi="Times New Roman"/>
                <w:kern w:val="0"/>
                <w:sz w:val="22"/>
              </w:rPr>
              <w:t>个</w:t>
            </w:r>
            <w:r w:rsidRPr="000E6D2F">
              <w:rPr>
                <w:rFonts w:ascii="Times New Roman" w:hAnsi="Times New Roman"/>
                <w:kern w:val="0"/>
                <w:sz w:val="22"/>
              </w:rPr>
              <w:t>GE</w:t>
            </w:r>
            <w:r w:rsidRPr="000E6D2F">
              <w:rPr>
                <w:rFonts w:ascii="Times New Roman" w:hAnsi="Times New Roman"/>
                <w:kern w:val="0"/>
                <w:sz w:val="22"/>
              </w:rPr>
              <w:t>管理口，</w:t>
            </w:r>
            <w:r w:rsidRPr="000E6D2F">
              <w:rPr>
                <w:rFonts w:ascii="Times New Roman" w:hAnsi="Times New Roman"/>
                <w:kern w:val="0"/>
                <w:sz w:val="22"/>
              </w:rPr>
              <w:t>2</w:t>
            </w:r>
            <w:r w:rsidRPr="000E6D2F">
              <w:rPr>
                <w:rFonts w:ascii="Times New Roman" w:hAnsi="Times New Roman"/>
                <w:kern w:val="0"/>
                <w:sz w:val="22"/>
              </w:rPr>
              <w:t>个</w:t>
            </w:r>
            <w:r w:rsidRPr="000E6D2F">
              <w:rPr>
                <w:rFonts w:ascii="Times New Roman" w:hAnsi="Times New Roman"/>
                <w:kern w:val="0"/>
                <w:sz w:val="22"/>
              </w:rPr>
              <w:t>USB</w:t>
            </w:r>
            <w:r w:rsidRPr="000E6D2F">
              <w:rPr>
                <w:rFonts w:ascii="Times New Roman" w:hAnsi="Times New Roman"/>
                <w:kern w:val="0"/>
                <w:sz w:val="22"/>
              </w:rPr>
              <w:t>口，</w:t>
            </w:r>
            <w:r w:rsidRPr="000E6D2F">
              <w:rPr>
                <w:rFonts w:ascii="Times New Roman" w:hAnsi="Times New Roman"/>
                <w:kern w:val="0"/>
                <w:sz w:val="22"/>
              </w:rPr>
              <w:t>1</w:t>
            </w:r>
            <w:r w:rsidRPr="000E6D2F">
              <w:rPr>
                <w:rFonts w:ascii="Times New Roman" w:hAnsi="Times New Roman"/>
                <w:kern w:val="0"/>
                <w:sz w:val="22"/>
              </w:rPr>
              <w:t>个</w:t>
            </w:r>
            <w:r w:rsidRPr="000E6D2F">
              <w:rPr>
                <w:rFonts w:ascii="Times New Roman" w:hAnsi="Times New Roman"/>
                <w:kern w:val="0"/>
                <w:sz w:val="22"/>
              </w:rPr>
              <w:t>RJ45</w:t>
            </w:r>
            <w:r w:rsidRPr="000E6D2F">
              <w:rPr>
                <w:rFonts w:ascii="Times New Roman" w:hAnsi="Times New Roman"/>
                <w:kern w:val="0"/>
                <w:sz w:val="22"/>
              </w:rPr>
              <w:t>串口，支持</w:t>
            </w:r>
            <w:r w:rsidRPr="000E6D2F">
              <w:rPr>
                <w:rFonts w:ascii="Times New Roman" w:hAnsi="Times New Roman"/>
                <w:kern w:val="0"/>
                <w:sz w:val="22"/>
              </w:rPr>
              <w:t>4</w:t>
            </w:r>
            <w:r w:rsidRPr="000E6D2F">
              <w:rPr>
                <w:rFonts w:ascii="Times New Roman" w:hAnsi="Times New Roman"/>
                <w:kern w:val="0"/>
                <w:sz w:val="22"/>
              </w:rPr>
              <w:t>个</w:t>
            </w:r>
            <w:r w:rsidRPr="000E6D2F">
              <w:rPr>
                <w:rFonts w:ascii="Times New Roman" w:hAnsi="Times New Roman"/>
                <w:kern w:val="0"/>
                <w:sz w:val="22"/>
              </w:rPr>
              <w:t>10/100/1000M</w:t>
            </w:r>
            <w:r w:rsidRPr="000E6D2F">
              <w:rPr>
                <w:rFonts w:ascii="Times New Roman" w:hAnsi="Times New Roman"/>
                <w:kern w:val="0"/>
                <w:sz w:val="22"/>
              </w:rPr>
              <w:t>电口，内存：</w:t>
            </w:r>
            <w:r w:rsidRPr="000E6D2F">
              <w:rPr>
                <w:rFonts w:ascii="Times New Roman" w:hAnsi="Times New Roman"/>
                <w:kern w:val="0"/>
                <w:sz w:val="22"/>
              </w:rPr>
              <w:t>32GB</w:t>
            </w:r>
            <w:r w:rsidRPr="000E6D2F">
              <w:rPr>
                <w:rFonts w:ascii="Times New Roman" w:hAnsi="Times New Roman"/>
                <w:kern w:val="0"/>
                <w:sz w:val="22"/>
              </w:rPr>
              <w:t>，</w:t>
            </w:r>
            <w:r w:rsidRPr="000E6D2F">
              <w:rPr>
                <w:rFonts w:ascii="Times New Roman" w:hAnsi="Times New Roman"/>
                <w:kern w:val="0"/>
                <w:sz w:val="22"/>
              </w:rPr>
              <w:t>3</w:t>
            </w:r>
            <w:r w:rsidRPr="000E6D2F">
              <w:rPr>
                <w:rFonts w:ascii="Times New Roman" w:hAnsi="Times New Roman"/>
                <w:kern w:val="0"/>
                <w:sz w:val="22"/>
              </w:rPr>
              <w:t>个接口扩展槽位</w:t>
            </w:r>
            <w:r w:rsidRPr="000E6D2F">
              <w:rPr>
                <w:rFonts w:ascii="Times New Roman" w:hAnsi="Times New Roman"/>
                <w:kern w:val="0"/>
                <w:sz w:val="22"/>
              </w:rPr>
              <w:t>,</w:t>
            </w:r>
            <w:r w:rsidRPr="000E6D2F">
              <w:rPr>
                <w:rFonts w:ascii="Times New Roman" w:hAnsi="Times New Roman"/>
                <w:kern w:val="0"/>
                <w:sz w:val="22"/>
              </w:rPr>
              <w:t>硬盘容量</w:t>
            </w:r>
            <w:r w:rsidRPr="000E6D2F">
              <w:rPr>
                <w:rFonts w:ascii="Times New Roman" w:hAnsi="Times New Roman"/>
                <w:kern w:val="0"/>
                <w:sz w:val="22"/>
              </w:rPr>
              <w:t>8T*2 raid1</w:t>
            </w:r>
            <w:r w:rsidRPr="000E6D2F">
              <w:rPr>
                <w:rFonts w:ascii="Times New Roman" w:hAnsi="Times New Roman"/>
                <w:kern w:val="0"/>
                <w:sz w:val="22"/>
              </w:rPr>
              <w:t>硬盘。系统应支持审计</w:t>
            </w:r>
            <w:r w:rsidRPr="000E6D2F">
              <w:rPr>
                <w:rFonts w:ascii="Times New Roman" w:hAnsi="Times New Roman"/>
                <w:kern w:val="0"/>
                <w:sz w:val="22"/>
              </w:rPr>
              <w:t>300</w:t>
            </w:r>
            <w:r w:rsidRPr="000E6D2F">
              <w:rPr>
                <w:rFonts w:ascii="Times New Roman" w:hAnsi="Times New Roman"/>
                <w:kern w:val="0"/>
                <w:sz w:val="22"/>
              </w:rPr>
              <w:t>个日志源接入、平均不小于</w:t>
            </w:r>
            <w:r w:rsidRPr="000E6D2F">
              <w:rPr>
                <w:rFonts w:ascii="Times New Roman" w:hAnsi="Times New Roman"/>
                <w:kern w:val="0"/>
                <w:sz w:val="22"/>
              </w:rPr>
              <w:t>3000EPS</w:t>
            </w:r>
            <w:r w:rsidRPr="000E6D2F">
              <w:rPr>
                <w:rFonts w:ascii="Times New Roman" w:hAnsi="Times New Roman"/>
                <w:kern w:val="0"/>
                <w:sz w:val="22"/>
              </w:rPr>
              <w:t>，支持内置采集器，不依赖其他设备即可进行日志采集（提供截图证明）、支持网闸、</w:t>
            </w:r>
            <w:r w:rsidRPr="000E6D2F">
              <w:rPr>
                <w:rFonts w:ascii="Times New Roman" w:hAnsi="Times New Roman"/>
                <w:kern w:val="0"/>
                <w:sz w:val="22"/>
              </w:rPr>
              <w:t>NAT</w:t>
            </w:r>
            <w:r w:rsidRPr="000E6D2F">
              <w:rPr>
                <w:rFonts w:ascii="Times New Roman" w:hAnsi="Times New Roman"/>
                <w:kern w:val="0"/>
                <w:sz w:val="22"/>
              </w:rPr>
              <w:t>场景的日志采集。支持短信、声音、邮件、界面提示等多种告警方式。产品应提供原厂质保三年</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、支持</w:t>
            </w:r>
            <w:r w:rsidRPr="000E6D2F">
              <w:rPr>
                <w:rFonts w:ascii="Times New Roman" w:hAnsi="Times New Roman"/>
                <w:kern w:val="0"/>
                <w:sz w:val="22"/>
              </w:rPr>
              <w:t>Syslog</w:t>
            </w:r>
            <w:r w:rsidRPr="000E6D2F">
              <w:rPr>
                <w:rFonts w:ascii="Times New Roman" w:hAnsi="Times New Roman"/>
                <w:kern w:val="0"/>
                <w:sz w:val="22"/>
              </w:rPr>
              <w:t>、</w:t>
            </w:r>
            <w:r w:rsidRPr="000E6D2F">
              <w:rPr>
                <w:rFonts w:ascii="Times New Roman" w:hAnsi="Times New Roman"/>
                <w:kern w:val="0"/>
                <w:sz w:val="22"/>
              </w:rPr>
              <w:t>SNMP Trap</w:t>
            </w:r>
            <w:r w:rsidRPr="000E6D2F">
              <w:rPr>
                <w:rFonts w:ascii="Times New Roman" w:hAnsi="Times New Roman"/>
                <w:kern w:val="0"/>
                <w:sz w:val="22"/>
              </w:rPr>
              <w:t>、</w:t>
            </w:r>
            <w:r w:rsidRPr="000E6D2F">
              <w:rPr>
                <w:rFonts w:ascii="Times New Roman" w:hAnsi="Times New Roman"/>
                <w:kern w:val="0"/>
                <w:sz w:val="22"/>
              </w:rPr>
              <w:t>HTTP</w:t>
            </w:r>
            <w:r w:rsidRPr="000E6D2F">
              <w:rPr>
                <w:rFonts w:ascii="Times New Roman" w:hAnsi="Times New Roman"/>
                <w:kern w:val="0"/>
                <w:sz w:val="22"/>
              </w:rPr>
              <w:t>、</w:t>
            </w:r>
            <w:r w:rsidRPr="000E6D2F">
              <w:rPr>
                <w:rFonts w:ascii="Times New Roman" w:hAnsi="Times New Roman"/>
                <w:kern w:val="0"/>
                <w:sz w:val="22"/>
              </w:rPr>
              <w:t>ODBC/JDBC</w:t>
            </w:r>
            <w:r w:rsidRPr="000E6D2F">
              <w:rPr>
                <w:rFonts w:ascii="Times New Roman" w:hAnsi="Times New Roman"/>
                <w:kern w:val="0"/>
                <w:sz w:val="22"/>
              </w:rPr>
              <w:t>、</w:t>
            </w:r>
            <w:r w:rsidRPr="000E6D2F">
              <w:rPr>
                <w:rFonts w:ascii="Times New Roman" w:hAnsi="Times New Roman"/>
                <w:kern w:val="0"/>
                <w:sz w:val="22"/>
              </w:rPr>
              <w:t>WMI</w:t>
            </w:r>
            <w:r w:rsidRPr="000E6D2F">
              <w:rPr>
                <w:rFonts w:ascii="Times New Roman" w:hAnsi="Times New Roman"/>
                <w:kern w:val="0"/>
                <w:sz w:val="22"/>
              </w:rPr>
              <w:t>、</w:t>
            </w:r>
            <w:r w:rsidRPr="000E6D2F">
              <w:rPr>
                <w:rFonts w:ascii="Times New Roman" w:hAnsi="Times New Roman"/>
                <w:kern w:val="0"/>
                <w:sz w:val="22"/>
              </w:rPr>
              <w:t>FTP</w:t>
            </w:r>
            <w:r w:rsidRPr="000E6D2F">
              <w:rPr>
                <w:rFonts w:ascii="Times New Roman" w:hAnsi="Times New Roman"/>
                <w:kern w:val="0"/>
                <w:sz w:val="22"/>
              </w:rPr>
              <w:t>、</w:t>
            </w:r>
            <w:r w:rsidRPr="000E6D2F">
              <w:rPr>
                <w:rFonts w:ascii="Times New Roman" w:hAnsi="Times New Roman"/>
                <w:kern w:val="0"/>
                <w:sz w:val="22"/>
              </w:rPr>
              <w:t>SFTP</w:t>
            </w:r>
            <w:r w:rsidRPr="000E6D2F">
              <w:rPr>
                <w:rFonts w:ascii="Times New Roman" w:hAnsi="Times New Roman"/>
                <w:kern w:val="0"/>
                <w:sz w:val="22"/>
              </w:rPr>
              <w:t>协议日志收集；</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、支持目前主流的网络安全设备、交换设备、路由设备、操作系统、应用系统等；</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、内置</w:t>
            </w:r>
            <w:r w:rsidRPr="000E6D2F">
              <w:rPr>
                <w:rFonts w:ascii="Times New Roman" w:hAnsi="Times New Roman"/>
                <w:kern w:val="0"/>
                <w:sz w:val="22"/>
              </w:rPr>
              <w:t>5000+</w:t>
            </w:r>
            <w:r w:rsidRPr="000E6D2F">
              <w:rPr>
                <w:rFonts w:ascii="Times New Roman" w:hAnsi="Times New Roman"/>
                <w:kern w:val="0"/>
                <w:sz w:val="22"/>
              </w:rPr>
              <w:t>解析规则，支持对收集的</w:t>
            </w:r>
            <w:r w:rsidRPr="000E6D2F">
              <w:rPr>
                <w:rFonts w:ascii="Times New Roman" w:hAnsi="Times New Roman"/>
                <w:kern w:val="0"/>
                <w:sz w:val="22"/>
              </w:rPr>
              <w:t>5000+</w:t>
            </w:r>
            <w:r w:rsidRPr="000E6D2F">
              <w:rPr>
                <w:rFonts w:ascii="Times New Roman" w:hAnsi="Times New Roman"/>
                <w:kern w:val="0"/>
                <w:sz w:val="22"/>
              </w:rPr>
              <w:t>设备类型日志进行解析（标准化、归一化），解析维度多达</w:t>
            </w:r>
            <w:r w:rsidRPr="000E6D2F">
              <w:rPr>
                <w:rFonts w:ascii="Times New Roman" w:hAnsi="Times New Roman"/>
                <w:kern w:val="0"/>
                <w:sz w:val="22"/>
              </w:rPr>
              <w:t>200+</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4</w:t>
            </w:r>
            <w:r w:rsidRPr="000E6D2F">
              <w:rPr>
                <w:rFonts w:ascii="Times New Roman" w:hAnsi="Times New Roman"/>
                <w:kern w:val="0"/>
                <w:sz w:val="22"/>
              </w:rPr>
              <w:t>、对日志样例可进行划词辅助解析，一键生成正则表达式</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5</w:t>
            </w:r>
            <w:r w:rsidRPr="000E6D2F">
              <w:rPr>
                <w:rFonts w:ascii="Times New Roman" w:hAnsi="Times New Roman"/>
                <w:kern w:val="0"/>
                <w:sz w:val="22"/>
              </w:rPr>
              <w:t>、支持关联规则性能以界面列表形式显示，可了解触发次数、最近一周监控状态等信息；</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6</w:t>
            </w:r>
            <w:r w:rsidRPr="000E6D2F">
              <w:rPr>
                <w:rFonts w:ascii="Times New Roman" w:hAnsi="Times New Roman"/>
                <w:kern w:val="0"/>
                <w:sz w:val="22"/>
              </w:rPr>
              <w:t>、支持按日期、时间、设备类型、日志类型、日志来源、威胁值、源地址、目的地址、事件类型、时间范围、操作对象、技术方式、技术动作、技术效果、攻击类型、地理城市等参数进行过滤查询；</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7</w:t>
            </w:r>
            <w:r w:rsidRPr="000E6D2F">
              <w:rPr>
                <w:rFonts w:ascii="Times New Roman" w:hAnsi="Times New Roman"/>
                <w:kern w:val="0"/>
                <w:sz w:val="22"/>
              </w:rPr>
              <w:t>、支持硬盘空间阈值告警，当硬盘使用率达到设定的阈值时可产生并外发告警；资产性能监控异常告警，对于监控的资产系统资源进行监测当指定指标使用率达到设定的阈值时可产生并外发告警；资产状态监控，当资产处于不活跃状态时可产生并外发告警；</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8</w:t>
            </w:r>
            <w:r w:rsidRPr="000E6D2F">
              <w:rPr>
                <w:rFonts w:ascii="Times New Roman" w:hAnsi="Times New Roman"/>
                <w:kern w:val="0"/>
                <w:sz w:val="22"/>
              </w:rPr>
              <w:t>、内置综合性自动化审计报告，支持用户自定义报表，内置完善的等级保护合规报表，内置合规性报表</w:t>
            </w:r>
            <w:r w:rsidRPr="000E6D2F">
              <w:rPr>
                <w:rFonts w:ascii="Times New Roman" w:hAnsi="Times New Roman"/>
                <w:kern w:val="0"/>
                <w:sz w:val="22"/>
              </w:rPr>
              <w:t>1000+</w:t>
            </w:r>
            <w:r w:rsidRPr="000E6D2F">
              <w:rPr>
                <w:rFonts w:ascii="Times New Roman" w:hAnsi="Times New Roman"/>
                <w:kern w:val="0"/>
                <w:sz w:val="22"/>
              </w:rPr>
              <w:t>种</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597"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58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提供产品原厂商设备部署服务，协助招标人配置产品相关策略，服务期内提供</w:t>
            </w:r>
            <w:r w:rsidRPr="000E6D2F">
              <w:rPr>
                <w:rFonts w:ascii="Times New Roman" w:hAnsi="Times New Roman" w:hint="eastAsia"/>
                <w:sz w:val="22"/>
              </w:rPr>
              <w:t>每周</w:t>
            </w:r>
            <w:r w:rsidRPr="000E6D2F">
              <w:rPr>
                <w:rFonts w:ascii="Times New Roman" w:hAnsi="Times New Roman"/>
                <w:sz w:val="22"/>
              </w:rPr>
              <w:t>7</w:t>
            </w:r>
            <w:r w:rsidRPr="000E6D2F">
              <w:rPr>
                <w:rFonts w:ascii="Times New Roman" w:hAnsi="Times New Roman" w:hint="eastAsia"/>
                <w:sz w:val="22"/>
              </w:rPr>
              <w:t>天</w:t>
            </w:r>
            <w:r w:rsidRPr="000E6D2F">
              <w:rPr>
                <w:rFonts w:ascii="Times New Roman" w:hAnsi="Times New Roman"/>
                <w:sz w:val="22"/>
              </w:rPr>
              <w:t>×24</w:t>
            </w:r>
            <w:r w:rsidRPr="000E6D2F">
              <w:rPr>
                <w:rFonts w:ascii="Times New Roman" w:hAnsi="Times New Roman" w:hint="eastAsia"/>
                <w:sz w:val="22"/>
              </w:rPr>
              <w:t>小时</w:t>
            </w:r>
            <w:r w:rsidRPr="000E6D2F">
              <w:rPr>
                <w:rFonts w:ascii="Times New Roman" w:hAnsi="Times New Roman"/>
                <w:kern w:val="0"/>
                <w:sz w:val="22"/>
              </w:rPr>
              <w:t>的免费远程技术支持，</w:t>
            </w:r>
            <w:r w:rsidRPr="000E6D2F">
              <w:rPr>
                <w:rFonts w:ascii="Times New Roman" w:hAnsi="Times New Roman"/>
                <w:kern w:val="0"/>
                <w:sz w:val="22"/>
              </w:rPr>
              <w:t xml:space="preserve"> </w:t>
            </w:r>
            <w:r w:rsidRPr="000E6D2F">
              <w:rPr>
                <w:rFonts w:ascii="Times New Roman" w:hAnsi="Times New Roman"/>
                <w:kern w:val="0"/>
                <w:sz w:val="22"/>
              </w:rPr>
              <w:t>提供热线受理、远程问题处理、故障响应、现场备件更换等电话技术支持服务。</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597"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58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年质保，包括系统升级授权、产品保修服务、远程支持服务</w:t>
            </w:r>
          </w:p>
        </w:tc>
      </w:tr>
      <w:tr w:rsidR="007D47DD" w:rsidRPr="000E6D2F" w:rsidTr="008E1E82">
        <w:trPr>
          <w:trHeight w:val="280"/>
        </w:trPr>
        <w:tc>
          <w:tcPr>
            <w:tcW w:w="440"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25</w:t>
            </w:r>
          </w:p>
        </w:tc>
        <w:tc>
          <w:tcPr>
            <w:tcW w:w="597" w:type="dxa"/>
            <w:vMerge w:val="restart"/>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数据库审计</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58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性能参数：标准机架设备，硬盘容量：</w:t>
            </w:r>
            <w:r w:rsidRPr="000E6D2F">
              <w:rPr>
                <w:rFonts w:ascii="Times New Roman" w:hAnsi="Times New Roman"/>
                <w:kern w:val="0"/>
                <w:sz w:val="22"/>
              </w:rPr>
              <w:t>8T*2</w:t>
            </w:r>
            <w:r w:rsidRPr="000E6D2F">
              <w:rPr>
                <w:rFonts w:ascii="Times New Roman" w:hAnsi="Times New Roman"/>
                <w:kern w:val="0"/>
                <w:sz w:val="22"/>
              </w:rPr>
              <w:t>（</w:t>
            </w:r>
            <w:r w:rsidRPr="000E6D2F">
              <w:rPr>
                <w:rFonts w:ascii="Times New Roman" w:hAnsi="Times New Roman"/>
                <w:kern w:val="0"/>
                <w:sz w:val="22"/>
              </w:rPr>
              <w:t>RAID1</w:t>
            </w:r>
            <w:r w:rsidRPr="000E6D2F">
              <w:rPr>
                <w:rFonts w:ascii="Times New Roman" w:hAnsi="Times New Roman"/>
                <w:kern w:val="0"/>
                <w:sz w:val="22"/>
              </w:rPr>
              <w:t>）存储空间；电源：双电源，接口：</w:t>
            </w:r>
            <w:r w:rsidRPr="000E6D2F">
              <w:rPr>
                <w:rFonts w:ascii="Times New Roman" w:hAnsi="Times New Roman"/>
                <w:kern w:val="0"/>
                <w:sz w:val="22"/>
              </w:rPr>
              <w:t>2</w:t>
            </w:r>
            <w:r w:rsidRPr="000E6D2F">
              <w:rPr>
                <w:rFonts w:ascii="Times New Roman" w:hAnsi="Times New Roman"/>
                <w:kern w:val="0"/>
                <w:sz w:val="22"/>
              </w:rPr>
              <w:t>个</w:t>
            </w:r>
            <w:r w:rsidRPr="000E6D2F">
              <w:rPr>
                <w:rFonts w:ascii="Times New Roman" w:hAnsi="Times New Roman"/>
                <w:kern w:val="0"/>
                <w:sz w:val="22"/>
              </w:rPr>
              <w:t>10/100/1000BASE-TX</w:t>
            </w:r>
            <w:r w:rsidRPr="000E6D2F">
              <w:rPr>
                <w:rFonts w:ascii="Times New Roman" w:hAnsi="Times New Roman"/>
                <w:kern w:val="0"/>
                <w:sz w:val="22"/>
              </w:rPr>
              <w:t>管理口，</w:t>
            </w:r>
            <w:r w:rsidRPr="000E6D2F">
              <w:rPr>
                <w:rFonts w:ascii="Times New Roman" w:hAnsi="Times New Roman"/>
                <w:kern w:val="0"/>
                <w:sz w:val="22"/>
              </w:rPr>
              <w:t>6</w:t>
            </w:r>
            <w:r w:rsidRPr="000E6D2F">
              <w:rPr>
                <w:rFonts w:ascii="Times New Roman" w:hAnsi="Times New Roman"/>
                <w:kern w:val="0"/>
                <w:sz w:val="22"/>
              </w:rPr>
              <w:t>个电口，</w:t>
            </w:r>
            <w:r w:rsidRPr="000E6D2F">
              <w:rPr>
                <w:rFonts w:ascii="Times New Roman" w:hAnsi="Times New Roman"/>
                <w:kern w:val="0"/>
                <w:sz w:val="22"/>
              </w:rPr>
              <w:t>4</w:t>
            </w:r>
            <w:r w:rsidRPr="000E6D2F">
              <w:rPr>
                <w:rFonts w:ascii="Times New Roman" w:hAnsi="Times New Roman"/>
                <w:kern w:val="0"/>
                <w:sz w:val="22"/>
              </w:rPr>
              <w:t>个光口，</w:t>
            </w:r>
            <w:r w:rsidRPr="000E6D2F">
              <w:rPr>
                <w:rFonts w:ascii="Times New Roman" w:hAnsi="Times New Roman"/>
                <w:kern w:val="0"/>
                <w:sz w:val="22"/>
              </w:rPr>
              <w:t>2</w:t>
            </w:r>
            <w:r w:rsidRPr="000E6D2F">
              <w:rPr>
                <w:rFonts w:ascii="Times New Roman" w:hAnsi="Times New Roman"/>
                <w:kern w:val="0"/>
                <w:sz w:val="22"/>
              </w:rPr>
              <w:t>个多模模块，吞吐率</w:t>
            </w:r>
            <w:r w:rsidRPr="000E6D2F">
              <w:rPr>
                <w:rFonts w:ascii="Times New Roman" w:hAnsi="Times New Roman"/>
                <w:kern w:val="0"/>
                <w:sz w:val="22"/>
              </w:rPr>
              <w:t>2000Mbps</w:t>
            </w:r>
            <w:r w:rsidRPr="000E6D2F">
              <w:rPr>
                <w:rFonts w:ascii="Times New Roman" w:hAnsi="Times New Roman"/>
                <w:kern w:val="0"/>
                <w:sz w:val="22"/>
              </w:rPr>
              <w:t>，记录事件</w:t>
            </w:r>
            <w:r w:rsidRPr="000E6D2F">
              <w:rPr>
                <w:rFonts w:ascii="Times New Roman" w:hAnsi="Times New Roman"/>
                <w:kern w:val="0"/>
                <w:sz w:val="22"/>
              </w:rPr>
              <w:t>40000</w:t>
            </w:r>
            <w:r w:rsidRPr="000E6D2F">
              <w:rPr>
                <w:rFonts w:ascii="Times New Roman" w:hAnsi="Times New Roman"/>
                <w:kern w:val="0"/>
                <w:sz w:val="22"/>
              </w:rPr>
              <w:t>条</w:t>
            </w:r>
            <w:r w:rsidRPr="000E6D2F">
              <w:rPr>
                <w:rFonts w:ascii="Times New Roman" w:hAnsi="Times New Roman"/>
                <w:kern w:val="0"/>
                <w:sz w:val="22"/>
              </w:rPr>
              <w:t>/</w:t>
            </w:r>
            <w:r w:rsidRPr="000E6D2F">
              <w:rPr>
                <w:rFonts w:ascii="Times New Roman" w:hAnsi="Times New Roman"/>
                <w:kern w:val="0"/>
                <w:sz w:val="22"/>
              </w:rPr>
              <w:t>秒，总记录事件</w:t>
            </w:r>
            <w:r w:rsidRPr="000E6D2F">
              <w:rPr>
                <w:rFonts w:ascii="Times New Roman" w:hAnsi="Times New Roman"/>
                <w:kern w:val="0"/>
                <w:sz w:val="22"/>
              </w:rPr>
              <w:t>350</w:t>
            </w:r>
            <w:r w:rsidRPr="000E6D2F">
              <w:rPr>
                <w:rFonts w:ascii="Times New Roman" w:hAnsi="Times New Roman"/>
                <w:kern w:val="0"/>
                <w:sz w:val="22"/>
              </w:rPr>
              <w:t>亿条；三年的</w:t>
            </w:r>
            <w:r w:rsidRPr="000E6D2F">
              <w:rPr>
                <w:rFonts w:ascii="Times New Roman" w:hAnsi="Times New Roman"/>
                <w:kern w:val="0"/>
                <w:sz w:val="22"/>
              </w:rPr>
              <w:t>URL</w:t>
            </w:r>
            <w:r w:rsidRPr="000E6D2F">
              <w:rPr>
                <w:rFonts w:ascii="Times New Roman" w:hAnsi="Times New Roman"/>
                <w:kern w:val="0"/>
                <w:sz w:val="22"/>
              </w:rPr>
              <w:t>库、攻击库和应用识别库；</w:t>
            </w:r>
            <w:r w:rsidRPr="000E6D2F">
              <w:rPr>
                <w:rFonts w:ascii="Times New Roman" w:hAnsi="Times New Roman"/>
                <w:kern w:val="0"/>
                <w:sz w:val="22"/>
              </w:rPr>
              <w:t>3</w:t>
            </w:r>
            <w:r w:rsidRPr="000E6D2F">
              <w:rPr>
                <w:rFonts w:ascii="Times New Roman" w:hAnsi="Times New Roman"/>
                <w:kern w:val="0"/>
                <w:sz w:val="22"/>
              </w:rPr>
              <w:t>年服务。采用国产操作系统，并采用国产硬件架构</w:t>
            </w:r>
          </w:p>
          <w:p w:rsidR="007D47DD" w:rsidRPr="000E6D2F" w:rsidRDefault="007D47DD" w:rsidP="007D47DD">
            <w:pPr>
              <w:numPr>
                <w:ilvl w:val="0"/>
                <w:numId w:val="47"/>
              </w:numPr>
              <w:rPr>
                <w:rFonts w:ascii="Times New Roman" w:hAnsi="Times New Roman"/>
                <w:kern w:val="0"/>
                <w:sz w:val="22"/>
              </w:rPr>
            </w:pPr>
            <w:r w:rsidRPr="000E6D2F">
              <w:rPr>
                <w:rFonts w:ascii="Times New Roman" w:hAnsi="Times New Roman"/>
                <w:kern w:val="0"/>
                <w:sz w:val="22"/>
              </w:rPr>
              <w:t>支持分布式部署，管理中心可实现统一配置、一键批量升级所有节点、统一查询；</w:t>
            </w:r>
          </w:p>
          <w:p w:rsidR="007D47DD" w:rsidRPr="000E6D2F" w:rsidRDefault="007D47DD" w:rsidP="007D47DD">
            <w:pPr>
              <w:numPr>
                <w:ilvl w:val="0"/>
                <w:numId w:val="47"/>
              </w:numPr>
              <w:rPr>
                <w:rFonts w:ascii="Times New Roman" w:hAnsi="Times New Roman"/>
                <w:kern w:val="0"/>
                <w:sz w:val="22"/>
              </w:rPr>
            </w:pPr>
            <w:r w:rsidRPr="000E6D2F">
              <w:rPr>
                <w:rFonts w:ascii="Times New Roman" w:hAnsi="Times New Roman"/>
                <w:kern w:val="0"/>
                <w:sz w:val="22"/>
              </w:rPr>
              <w:t>支持达梦（</w:t>
            </w:r>
            <w:r w:rsidRPr="000E6D2F">
              <w:rPr>
                <w:rFonts w:ascii="Times New Roman" w:hAnsi="Times New Roman"/>
                <w:kern w:val="0"/>
                <w:sz w:val="22"/>
              </w:rPr>
              <w:t>DM8</w:t>
            </w:r>
            <w:r w:rsidRPr="000E6D2F">
              <w:rPr>
                <w:rFonts w:ascii="Times New Roman" w:hAnsi="Times New Roman"/>
                <w:kern w:val="0"/>
                <w:sz w:val="22"/>
              </w:rPr>
              <w:t>及其他版本）、南大通用</w:t>
            </w:r>
            <w:r w:rsidRPr="000E6D2F">
              <w:rPr>
                <w:rFonts w:ascii="Times New Roman" w:hAnsi="Times New Roman"/>
                <w:kern w:val="0"/>
                <w:sz w:val="22"/>
              </w:rPr>
              <w:t>(GBase</w:t>
            </w:r>
            <w:r w:rsidRPr="000E6D2F">
              <w:rPr>
                <w:rFonts w:ascii="Times New Roman" w:hAnsi="Times New Roman"/>
                <w:kern w:val="0"/>
                <w:sz w:val="22"/>
              </w:rPr>
              <w:t>）、高斯（</w:t>
            </w:r>
            <w:r w:rsidRPr="000E6D2F">
              <w:rPr>
                <w:rFonts w:ascii="Times New Roman" w:hAnsi="Times New Roman"/>
                <w:kern w:val="0"/>
                <w:sz w:val="22"/>
              </w:rPr>
              <w:t>GaussDB</w:t>
            </w:r>
            <w:r w:rsidRPr="000E6D2F">
              <w:rPr>
                <w:rFonts w:ascii="Times New Roman" w:hAnsi="Times New Roman"/>
                <w:kern w:val="0"/>
                <w:sz w:val="22"/>
              </w:rPr>
              <w:t>）、人大金仓（</w:t>
            </w:r>
            <w:r w:rsidRPr="000E6D2F">
              <w:rPr>
                <w:rFonts w:ascii="Times New Roman" w:hAnsi="Times New Roman"/>
                <w:kern w:val="0"/>
                <w:sz w:val="22"/>
              </w:rPr>
              <w:t>KingbaseV8</w:t>
            </w:r>
            <w:r w:rsidRPr="000E6D2F">
              <w:rPr>
                <w:rFonts w:ascii="Times New Roman" w:hAnsi="Times New Roman"/>
                <w:kern w:val="0"/>
                <w:sz w:val="22"/>
              </w:rPr>
              <w:t>、</w:t>
            </w:r>
            <w:r w:rsidRPr="000E6D2F">
              <w:rPr>
                <w:rFonts w:ascii="Times New Roman" w:hAnsi="Times New Roman"/>
                <w:kern w:val="0"/>
                <w:sz w:val="22"/>
              </w:rPr>
              <w:t>V7</w:t>
            </w:r>
            <w:r w:rsidRPr="000E6D2F">
              <w:rPr>
                <w:rFonts w:ascii="Times New Roman" w:hAnsi="Times New Roman"/>
                <w:kern w:val="0"/>
                <w:sz w:val="22"/>
              </w:rPr>
              <w:t>及其他版本）、</w:t>
            </w:r>
            <w:r w:rsidRPr="000E6D2F">
              <w:rPr>
                <w:rFonts w:ascii="Times New Roman" w:hAnsi="Times New Roman"/>
                <w:kern w:val="0"/>
                <w:sz w:val="22"/>
              </w:rPr>
              <w:t>K-DB</w:t>
            </w:r>
            <w:r w:rsidRPr="000E6D2F">
              <w:rPr>
                <w:rFonts w:ascii="Times New Roman" w:hAnsi="Times New Roman"/>
                <w:kern w:val="0"/>
                <w:sz w:val="22"/>
              </w:rPr>
              <w:t>、神舟通用（</w:t>
            </w:r>
            <w:r w:rsidRPr="000E6D2F">
              <w:rPr>
                <w:rFonts w:ascii="Times New Roman" w:hAnsi="Times New Roman"/>
                <w:kern w:val="0"/>
                <w:sz w:val="22"/>
              </w:rPr>
              <w:t>Oscar</w:t>
            </w:r>
            <w:r w:rsidRPr="000E6D2F">
              <w:rPr>
                <w:rFonts w:ascii="Times New Roman" w:hAnsi="Times New Roman"/>
                <w:kern w:val="0"/>
                <w:sz w:val="22"/>
              </w:rPr>
              <w:t>）、</w:t>
            </w:r>
            <w:r w:rsidRPr="000E6D2F">
              <w:rPr>
                <w:rFonts w:ascii="Times New Roman" w:hAnsi="Times New Roman"/>
                <w:kern w:val="0"/>
                <w:sz w:val="22"/>
              </w:rPr>
              <w:t>OceanBase</w:t>
            </w:r>
            <w:r w:rsidRPr="000E6D2F">
              <w:rPr>
                <w:rFonts w:ascii="Times New Roman" w:hAnsi="Times New Roman"/>
                <w:kern w:val="0"/>
                <w:sz w:val="22"/>
              </w:rPr>
              <w:t>、瀚高（</w:t>
            </w:r>
            <w:r w:rsidRPr="000E6D2F">
              <w:rPr>
                <w:rFonts w:ascii="Times New Roman" w:hAnsi="Times New Roman"/>
                <w:kern w:val="0"/>
                <w:sz w:val="22"/>
              </w:rPr>
              <w:t>HighGo DB)</w:t>
            </w:r>
            <w:r w:rsidRPr="000E6D2F">
              <w:rPr>
                <w:rFonts w:ascii="Times New Roman" w:hAnsi="Times New Roman"/>
                <w:kern w:val="0"/>
                <w:sz w:val="22"/>
              </w:rPr>
              <w:t>等国产数据库的审计；</w:t>
            </w:r>
          </w:p>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支持</w:t>
            </w:r>
            <w:r w:rsidRPr="000E6D2F">
              <w:rPr>
                <w:rFonts w:ascii="Times New Roman" w:hAnsi="Times New Roman"/>
                <w:kern w:val="0"/>
                <w:sz w:val="22"/>
              </w:rPr>
              <w:t>HTML</w:t>
            </w:r>
            <w:r w:rsidRPr="000E6D2F">
              <w:rPr>
                <w:rFonts w:ascii="Times New Roman" w:hAnsi="Times New Roman"/>
                <w:kern w:val="0"/>
                <w:sz w:val="22"/>
              </w:rPr>
              <w:t>、</w:t>
            </w:r>
            <w:r w:rsidRPr="000E6D2F">
              <w:rPr>
                <w:rFonts w:ascii="Times New Roman" w:hAnsi="Times New Roman"/>
                <w:kern w:val="0"/>
                <w:sz w:val="22"/>
              </w:rPr>
              <w:t>PDF</w:t>
            </w:r>
            <w:r w:rsidRPr="000E6D2F">
              <w:rPr>
                <w:rFonts w:ascii="Times New Roman" w:hAnsi="Times New Roman"/>
                <w:kern w:val="0"/>
                <w:sz w:val="22"/>
              </w:rPr>
              <w:t>、</w:t>
            </w:r>
            <w:r w:rsidRPr="000E6D2F">
              <w:rPr>
                <w:rFonts w:ascii="Times New Roman" w:hAnsi="Times New Roman"/>
                <w:kern w:val="0"/>
                <w:sz w:val="22"/>
              </w:rPr>
              <w:t>PNG</w:t>
            </w:r>
            <w:r w:rsidRPr="000E6D2F">
              <w:rPr>
                <w:rFonts w:ascii="Times New Roman" w:hAnsi="Times New Roman"/>
                <w:kern w:val="0"/>
                <w:sz w:val="22"/>
              </w:rPr>
              <w:t>、</w:t>
            </w:r>
            <w:r w:rsidRPr="000E6D2F">
              <w:rPr>
                <w:rFonts w:ascii="Times New Roman" w:hAnsi="Times New Roman"/>
                <w:kern w:val="0"/>
                <w:sz w:val="22"/>
              </w:rPr>
              <w:t>WORD</w:t>
            </w:r>
            <w:r w:rsidRPr="000E6D2F">
              <w:rPr>
                <w:rFonts w:ascii="Times New Roman" w:hAnsi="Times New Roman"/>
                <w:kern w:val="0"/>
                <w:sz w:val="22"/>
              </w:rPr>
              <w:t>、</w:t>
            </w:r>
            <w:r w:rsidRPr="000E6D2F">
              <w:rPr>
                <w:rFonts w:ascii="Times New Roman" w:hAnsi="Times New Roman"/>
                <w:kern w:val="0"/>
                <w:sz w:val="22"/>
              </w:rPr>
              <w:t>EXCEL</w:t>
            </w:r>
            <w:r w:rsidRPr="000E6D2F">
              <w:rPr>
                <w:rFonts w:ascii="Times New Roman" w:hAnsi="Times New Roman"/>
                <w:kern w:val="0"/>
                <w:sz w:val="22"/>
              </w:rPr>
              <w:t>、</w:t>
            </w:r>
            <w:r w:rsidRPr="000E6D2F">
              <w:rPr>
                <w:rFonts w:ascii="Times New Roman" w:hAnsi="Times New Roman"/>
                <w:kern w:val="0"/>
                <w:sz w:val="22"/>
              </w:rPr>
              <w:t>CSV</w:t>
            </w:r>
            <w:r w:rsidRPr="000E6D2F">
              <w:rPr>
                <w:rFonts w:ascii="Times New Roman" w:hAnsi="Times New Roman"/>
                <w:kern w:val="0"/>
                <w:sz w:val="22"/>
              </w:rPr>
              <w:t>等格式的报表导出</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597"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58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sz w:val="22"/>
              </w:rPr>
            </w:pPr>
            <w:r w:rsidRPr="000E6D2F">
              <w:rPr>
                <w:rFonts w:ascii="Times New Roman" w:hAnsi="Times New Roman"/>
                <w:sz w:val="22"/>
              </w:rPr>
              <w:t>1</w:t>
            </w:r>
            <w:r w:rsidRPr="000E6D2F">
              <w:rPr>
                <w:rFonts w:ascii="Times New Roman" w:hAnsi="Times New Roman"/>
                <w:sz w:val="22"/>
              </w:rPr>
              <w:t>、在质保期内，按照合同要求提供技术支持服务，保障本项目系统的正常稳定运行；包含设备上架、通电、策略配置、资产录入等内容，通过现场、远程、客户服务热线等形式对现场技术问题予以回应，并在最短的时间内解决问题；</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sz w:val="22"/>
              </w:rPr>
              <w:t>2</w:t>
            </w:r>
            <w:r w:rsidRPr="000E6D2F">
              <w:rPr>
                <w:rFonts w:ascii="Times New Roman" w:hAnsi="Times New Roman"/>
                <w:sz w:val="22"/>
              </w:rPr>
              <w:t>、在产品质保期内提供升级更新服务和设备保修服务，并以灵活的服务方式保证更新的需求。升级与更新服务包括：软件的最新版本升级更新、内置策略库的升级更新等。</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597"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58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年质保，包括系统升级授权、产品保修服务、远程支持服务</w:t>
            </w:r>
          </w:p>
        </w:tc>
      </w:tr>
      <w:tr w:rsidR="007D47DD" w:rsidRPr="000E6D2F" w:rsidTr="008E1E82">
        <w:trPr>
          <w:trHeight w:val="280"/>
        </w:trPr>
        <w:tc>
          <w:tcPr>
            <w:tcW w:w="440"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26</w:t>
            </w:r>
          </w:p>
        </w:tc>
        <w:tc>
          <w:tcPr>
            <w:tcW w:w="597" w:type="dxa"/>
            <w:vMerge w:val="restart"/>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漏洞扫描</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58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硬件参数：</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w:t>
            </w:r>
            <w:r w:rsidRPr="000E6D2F">
              <w:rPr>
                <w:rFonts w:ascii="Times New Roman" w:hAnsi="Times New Roman"/>
                <w:kern w:val="0"/>
                <w:sz w:val="22"/>
              </w:rPr>
              <w:t>1U</w:t>
            </w:r>
            <w:r w:rsidRPr="000E6D2F">
              <w:rPr>
                <w:rFonts w:ascii="Times New Roman" w:hAnsi="Times New Roman"/>
                <w:kern w:val="0"/>
                <w:sz w:val="22"/>
              </w:rPr>
              <w:t>、</w:t>
            </w:r>
            <w:r w:rsidRPr="000E6D2F">
              <w:rPr>
                <w:rFonts w:ascii="Times New Roman" w:hAnsi="Times New Roman"/>
                <w:kern w:val="0"/>
                <w:sz w:val="22"/>
              </w:rPr>
              <w:t>1</w:t>
            </w:r>
            <w:r w:rsidRPr="000E6D2F">
              <w:rPr>
                <w:rFonts w:ascii="Times New Roman" w:hAnsi="Times New Roman"/>
                <w:kern w:val="0"/>
                <w:sz w:val="22"/>
              </w:rPr>
              <w:t>个</w:t>
            </w:r>
            <w:r w:rsidRPr="000E6D2F">
              <w:rPr>
                <w:rFonts w:ascii="Times New Roman" w:hAnsi="Times New Roman"/>
                <w:kern w:val="0"/>
                <w:sz w:val="22"/>
              </w:rPr>
              <w:t>RJ45</w:t>
            </w:r>
            <w:r w:rsidRPr="000E6D2F">
              <w:rPr>
                <w:rFonts w:ascii="Times New Roman" w:hAnsi="Times New Roman"/>
                <w:kern w:val="0"/>
                <w:sz w:val="22"/>
              </w:rPr>
              <w:t>串口，</w:t>
            </w:r>
            <w:r w:rsidRPr="000E6D2F">
              <w:rPr>
                <w:rFonts w:ascii="Times New Roman" w:hAnsi="Times New Roman"/>
                <w:kern w:val="0"/>
                <w:sz w:val="22"/>
              </w:rPr>
              <w:t>1</w:t>
            </w:r>
            <w:r w:rsidRPr="000E6D2F">
              <w:rPr>
                <w:rFonts w:ascii="Times New Roman" w:hAnsi="Times New Roman"/>
                <w:kern w:val="0"/>
                <w:sz w:val="22"/>
              </w:rPr>
              <w:t>个</w:t>
            </w:r>
            <w:r w:rsidRPr="000E6D2F">
              <w:rPr>
                <w:rFonts w:ascii="Times New Roman" w:hAnsi="Times New Roman"/>
                <w:kern w:val="0"/>
                <w:sz w:val="22"/>
              </w:rPr>
              <w:t>GE</w:t>
            </w:r>
            <w:r w:rsidRPr="000E6D2F">
              <w:rPr>
                <w:rFonts w:ascii="Times New Roman" w:hAnsi="Times New Roman"/>
                <w:kern w:val="0"/>
                <w:sz w:val="22"/>
              </w:rPr>
              <w:t>管理口，</w:t>
            </w:r>
            <w:r w:rsidRPr="000E6D2F">
              <w:rPr>
                <w:rFonts w:ascii="Times New Roman" w:hAnsi="Times New Roman"/>
                <w:kern w:val="0"/>
                <w:sz w:val="22"/>
              </w:rPr>
              <w:t>4</w:t>
            </w:r>
            <w:r w:rsidRPr="000E6D2F">
              <w:rPr>
                <w:rFonts w:ascii="Times New Roman" w:hAnsi="Times New Roman"/>
                <w:kern w:val="0"/>
                <w:sz w:val="22"/>
              </w:rPr>
              <w:t>个</w:t>
            </w:r>
            <w:r w:rsidRPr="000E6D2F">
              <w:rPr>
                <w:rFonts w:ascii="Times New Roman" w:hAnsi="Times New Roman"/>
                <w:kern w:val="0"/>
                <w:sz w:val="22"/>
              </w:rPr>
              <w:t>10M/100M/1000M</w:t>
            </w:r>
            <w:r w:rsidRPr="000E6D2F">
              <w:rPr>
                <w:rFonts w:ascii="Times New Roman" w:hAnsi="Times New Roman"/>
                <w:kern w:val="0"/>
                <w:sz w:val="22"/>
              </w:rPr>
              <w:t>网口扫描口，</w:t>
            </w:r>
            <w:r w:rsidRPr="000E6D2F">
              <w:rPr>
                <w:rFonts w:ascii="Times New Roman" w:hAnsi="Times New Roman"/>
                <w:kern w:val="0"/>
                <w:sz w:val="22"/>
              </w:rPr>
              <w:t>4</w:t>
            </w:r>
            <w:r w:rsidRPr="000E6D2F">
              <w:rPr>
                <w:rFonts w:ascii="Times New Roman" w:hAnsi="Times New Roman"/>
                <w:kern w:val="0"/>
                <w:sz w:val="22"/>
              </w:rPr>
              <w:t>个千兆光口，采用</w:t>
            </w:r>
            <w:r w:rsidRPr="000E6D2F">
              <w:rPr>
                <w:rFonts w:ascii="Times New Roman" w:hAnsi="Times New Roman"/>
                <w:kern w:val="0"/>
                <w:sz w:val="22"/>
              </w:rPr>
              <w:t>B/S</w:t>
            </w:r>
            <w:r w:rsidRPr="000E6D2F">
              <w:rPr>
                <w:rFonts w:ascii="Times New Roman" w:hAnsi="Times New Roman"/>
                <w:kern w:val="0"/>
                <w:sz w:val="22"/>
              </w:rPr>
              <w:t>架构、</w:t>
            </w:r>
            <w:r w:rsidRPr="000E6D2F">
              <w:rPr>
                <w:rFonts w:ascii="Times New Roman" w:hAnsi="Times New Roman"/>
                <w:kern w:val="0"/>
                <w:sz w:val="22"/>
              </w:rPr>
              <w:t>SSL</w:t>
            </w:r>
            <w:r w:rsidRPr="000E6D2F">
              <w:rPr>
                <w:rFonts w:ascii="Times New Roman" w:hAnsi="Times New Roman"/>
                <w:kern w:val="0"/>
                <w:sz w:val="22"/>
              </w:rPr>
              <w:t>加密，</w:t>
            </w:r>
            <w:r w:rsidRPr="000E6D2F">
              <w:rPr>
                <w:rFonts w:ascii="Times New Roman" w:hAnsi="Times New Roman"/>
                <w:sz w:val="22"/>
              </w:rPr>
              <w:t>采用国产芯片，含交流单电源；</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、配置支持</w:t>
            </w:r>
            <w:r w:rsidRPr="000E6D2F">
              <w:rPr>
                <w:rFonts w:ascii="Times New Roman" w:hAnsi="Times New Roman"/>
                <w:kern w:val="0"/>
                <w:sz w:val="22"/>
              </w:rPr>
              <w:t>IPv4</w:t>
            </w:r>
            <w:r w:rsidRPr="000E6D2F">
              <w:rPr>
                <w:rFonts w:ascii="Times New Roman" w:hAnsi="Times New Roman"/>
                <w:kern w:val="0"/>
                <w:sz w:val="22"/>
              </w:rPr>
              <w:t>和</w:t>
            </w:r>
            <w:r w:rsidRPr="000E6D2F">
              <w:rPr>
                <w:rFonts w:ascii="Times New Roman" w:hAnsi="Times New Roman"/>
                <w:kern w:val="0"/>
                <w:sz w:val="22"/>
              </w:rPr>
              <w:t>IPv6</w:t>
            </w:r>
            <w:r w:rsidRPr="000E6D2F">
              <w:rPr>
                <w:rFonts w:ascii="Times New Roman" w:hAnsi="Times New Roman"/>
                <w:kern w:val="0"/>
                <w:sz w:val="22"/>
              </w:rPr>
              <w:t>环境的部署和扫描，授权可扫描总数量不少于</w:t>
            </w:r>
            <w:r w:rsidRPr="000E6D2F">
              <w:rPr>
                <w:rFonts w:ascii="Times New Roman" w:hAnsi="Times New Roman"/>
                <w:kern w:val="0"/>
                <w:sz w:val="22"/>
              </w:rPr>
              <w:t>1000</w:t>
            </w:r>
            <w:r w:rsidRPr="000E6D2F">
              <w:rPr>
                <w:rFonts w:ascii="Times New Roman" w:hAnsi="Times New Roman"/>
                <w:kern w:val="0"/>
                <w:sz w:val="22"/>
              </w:rPr>
              <w:t>个</w:t>
            </w:r>
            <w:r w:rsidRPr="000E6D2F">
              <w:rPr>
                <w:rFonts w:ascii="Times New Roman" w:hAnsi="Times New Roman"/>
                <w:kern w:val="0"/>
                <w:sz w:val="22"/>
              </w:rPr>
              <w:t>IP</w:t>
            </w:r>
            <w:r w:rsidRPr="000E6D2F">
              <w:rPr>
                <w:rFonts w:ascii="Times New Roman" w:hAnsi="Times New Roman"/>
                <w:kern w:val="0"/>
                <w:sz w:val="22"/>
              </w:rPr>
              <w:t>地址或域名。</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、开启全插件漏洞扫描、弱口令探测和登陆扫描后扫描速度不低于</w:t>
            </w:r>
            <w:r w:rsidRPr="000E6D2F">
              <w:rPr>
                <w:rFonts w:ascii="Times New Roman" w:hAnsi="Times New Roman"/>
                <w:kern w:val="0"/>
                <w:sz w:val="22"/>
              </w:rPr>
              <w:t xml:space="preserve"> 700ip/h</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4</w:t>
            </w:r>
            <w:r w:rsidRPr="000E6D2F">
              <w:rPr>
                <w:rFonts w:ascii="Times New Roman" w:hAnsi="Times New Roman"/>
                <w:kern w:val="0"/>
                <w:sz w:val="22"/>
              </w:rPr>
              <w:t>、支持检测漏洞数大于</w:t>
            </w:r>
            <w:r w:rsidRPr="000E6D2F">
              <w:rPr>
                <w:rFonts w:ascii="Times New Roman" w:hAnsi="Times New Roman"/>
                <w:kern w:val="0"/>
                <w:sz w:val="22"/>
              </w:rPr>
              <w:t>230000</w:t>
            </w:r>
            <w:r w:rsidRPr="000E6D2F">
              <w:rPr>
                <w:rFonts w:ascii="Times New Roman" w:hAnsi="Times New Roman"/>
                <w:kern w:val="0"/>
                <w:sz w:val="22"/>
              </w:rPr>
              <w:t>条，兼容</w:t>
            </w:r>
            <w:r w:rsidRPr="000E6D2F">
              <w:rPr>
                <w:rFonts w:ascii="Times New Roman" w:hAnsi="Times New Roman"/>
                <w:kern w:val="0"/>
                <w:sz w:val="22"/>
              </w:rPr>
              <w:t>CVE</w:t>
            </w:r>
            <w:r w:rsidRPr="000E6D2F">
              <w:rPr>
                <w:rFonts w:ascii="Times New Roman" w:hAnsi="Times New Roman"/>
                <w:kern w:val="0"/>
                <w:sz w:val="22"/>
              </w:rPr>
              <w:t>、</w:t>
            </w:r>
            <w:r w:rsidRPr="000E6D2F">
              <w:rPr>
                <w:rFonts w:ascii="Times New Roman" w:hAnsi="Times New Roman"/>
                <w:kern w:val="0"/>
                <w:sz w:val="22"/>
              </w:rPr>
              <w:t>CNCVE</w:t>
            </w:r>
            <w:r w:rsidRPr="000E6D2F">
              <w:rPr>
                <w:rFonts w:ascii="Times New Roman" w:hAnsi="Times New Roman"/>
                <w:kern w:val="0"/>
                <w:sz w:val="22"/>
              </w:rPr>
              <w:t>、</w:t>
            </w:r>
            <w:r w:rsidRPr="000E6D2F">
              <w:rPr>
                <w:rFonts w:ascii="Times New Roman" w:hAnsi="Times New Roman"/>
                <w:kern w:val="0"/>
                <w:sz w:val="22"/>
              </w:rPr>
              <w:t>CNNVD</w:t>
            </w:r>
            <w:r w:rsidRPr="000E6D2F">
              <w:rPr>
                <w:rFonts w:ascii="Times New Roman" w:hAnsi="Times New Roman"/>
                <w:kern w:val="0"/>
                <w:sz w:val="22"/>
              </w:rPr>
              <w:t>、</w:t>
            </w:r>
            <w:r w:rsidRPr="000E6D2F">
              <w:rPr>
                <w:rFonts w:ascii="Times New Roman" w:hAnsi="Times New Roman"/>
                <w:kern w:val="0"/>
                <w:sz w:val="22"/>
              </w:rPr>
              <w:t>CNVD</w:t>
            </w:r>
            <w:r w:rsidRPr="000E6D2F">
              <w:rPr>
                <w:rFonts w:ascii="Times New Roman" w:hAnsi="Times New Roman"/>
                <w:kern w:val="0"/>
                <w:sz w:val="22"/>
              </w:rPr>
              <w:t>、</w:t>
            </w:r>
            <w:r w:rsidRPr="000E6D2F">
              <w:rPr>
                <w:rFonts w:ascii="Times New Roman" w:hAnsi="Times New Roman"/>
                <w:kern w:val="0"/>
                <w:sz w:val="22"/>
              </w:rPr>
              <w:t>Bugtrag</w:t>
            </w:r>
            <w:r w:rsidRPr="000E6D2F">
              <w:rPr>
                <w:rFonts w:ascii="Times New Roman" w:hAnsi="Times New Roman"/>
                <w:kern w:val="0"/>
                <w:sz w:val="22"/>
              </w:rPr>
              <w:t>等主流标准，内置不同漏洞模板针对</w:t>
            </w:r>
            <w:r w:rsidRPr="000E6D2F">
              <w:rPr>
                <w:rFonts w:ascii="Times New Roman" w:hAnsi="Times New Roman"/>
                <w:kern w:val="0"/>
                <w:sz w:val="22"/>
              </w:rPr>
              <w:t>Unix</w:t>
            </w:r>
            <w:r w:rsidRPr="000E6D2F">
              <w:rPr>
                <w:rFonts w:ascii="Times New Roman" w:hAnsi="Times New Roman"/>
                <w:kern w:val="0"/>
                <w:sz w:val="22"/>
              </w:rPr>
              <w:t>、</w:t>
            </w:r>
            <w:r w:rsidRPr="000E6D2F">
              <w:rPr>
                <w:rFonts w:ascii="Times New Roman" w:hAnsi="Times New Roman"/>
                <w:kern w:val="0"/>
                <w:sz w:val="22"/>
              </w:rPr>
              <w:t>Windows</w:t>
            </w:r>
            <w:r w:rsidRPr="000E6D2F">
              <w:rPr>
                <w:rFonts w:ascii="Times New Roman" w:hAnsi="Times New Roman"/>
                <w:kern w:val="0"/>
                <w:sz w:val="22"/>
              </w:rPr>
              <w:t>操作系统、网络设备和防火墙等模板，同时支持用户自定义扫描范围和扫描策略</w:t>
            </w:r>
            <w:r w:rsidRPr="000E6D2F">
              <w:rPr>
                <w:rFonts w:ascii="Times New Roman" w:hAnsi="Times New Roman"/>
                <w:kern w:val="0"/>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5</w:t>
            </w:r>
            <w:r w:rsidRPr="000E6D2F">
              <w:rPr>
                <w:rFonts w:ascii="Times New Roman" w:hAnsi="Times New Roman"/>
                <w:kern w:val="0"/>
                <w:sz w:val="22"/>
              </w:rPr>
              <w:t>、支持自动模板匹配技术。</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6</w:t>
            </w:r>
            <w:r w:rsidRPr="000E6D2F">
              <w:rPr>
                <w:rFonts w:ascii="Times New Roman" w:hAnsi="Times New Roman"/>
                <w:kern w:val="0"/>
                <w:sz w:val="22"/>
              </w:rPr>
              <w:t>、应支持通过多种维度对漏洞进行检索，包括：</w:t>
            </w:r>
            <w:r w:rsidRPr="000E6D2F">
              <w:rPr>
                <w:rFonts w:ascii="Times New Roman" w:hAnsi="Times New Roman"/>
                <w:kern w:val="0"/>
                <w:sz w:val="22"/>
              </w:rPr>
              <w:t>CVE ID</w:t>
            </w:r>
            <w:r w:rsidRPr="000E6D2F">
              <w:rPr>
                <w:rFonts w:ascii="Times New Roman" w:hAnsi="Times New Roman"/>
                <w:kern w:val="0"/>
                <w:sz w:val="22"/>
              </w:rPr>
              <w:t>、</w:t>
            </w:r>
            <w:r w:rsidRPr="000E6D2F">
              <w:rPr>
                <w:rFonts w:ascii="Times New Roman" w:hAnsi="Times New Roman"/>
                <w:kern w:val="0"/>
                <w:sz w:val="22"/>
              </w:rPr>
              <w:t>BUGTRAQ ID</w:t>
            </w:r>
            <w:r w:rsidRPr="000E6D2F">
              <w:rPr>
                <w:rFonts w:ascii="Times New Roman" w:hAnsi="Times New Roman"/>
                <w:kern w:val="0"/>
                <w:sz w:val="22"/>
              </w:rPr>
              <w:t>、</w:t>
            </w:r>
            <w:r w:rsidRPr="000E6D2F">
              <w:rPr>
                <w:rFonts w:ascii="Times New Roman" w:hAnsi="Times New Roman"/>
                <w:kern w:val="0"/>
                <w:sz w:val="22"/>
              </w:rPr>
              <w:t>CNCVE ID</w:t>
            </w:r>
            <w:r w:rsidRPr="000E6D2F">
              <w:rPr>
                <w:rFonts w:ascii="Times New Roman" w:hAnsi="Times New Roman"/>
                <w:kern w:val="0"/>
                <w:sz w:val="22"/>
              </w:rPr>
              <w:t>、</w:t>
            </w:r>
            <w:r w:rsidRPr="000E6D2F">
              <w:rPr>
                <w:rFonts w:ascii="Times New Roman" w:hAnsi="Times New Roman"/>
                <w:kern w:val="0"/>
                <w:sz w:val="22"/>
              </w:rPr>
              <w:t>CNVD ID</w:t>
            </w:r>
            <w:r w:rsidRPr="000E6D2F">
              <w:rPr>
                <w:rFonts w:ascii="Times New Roman" w:hAnsi="Times New Roman"/>
                <w:kern w:val="0"/>
                <w:sz w:val="22"/>
              </w:rPr>
              <w:t>、</w:t>
            </w:r>
            <w:r w:rsidRPr="000E6D2F">
              <w:rPr>
                <w:rFonts w:ascii="Times New Roman" w:hAnsi="Times New Roman"/>
                <w:kern w:val="0"/>
                <w:sz w:val="22"/>
              </w:rPr>
              <w:t>CNNVD ID</w:t>
            </w:r>
            <w:r w:rsidRPr="000E6D2F">
              <w:rPr>
                <w:rFonts w:ascii="Times New Roman" w:hAnsi="Times New Roman"/>
                <w:kern w:val="0"/>
                <w:sz w:val="22"/>
              </w:rPr>
              <w:t>、</w:t>
            </w:r>
            <w:r w:rsidRPr="000E6D2F">
              <w:rPr>
                <w:rFonts w:ascii="Times New Roman" w:hAnsi="Times New Roman"/>
                <w:kern w:val="0"/>
                <w:sz w:val="22"/>
              </w:rPr>
              <w:t xml:space="preserve">MS </w:t>
            </w:r>
            <w:r w:rsidRPr="000E6D2F">
              <w:rPr>
                <w:rFonts w:ascii="Times New Roman" w:hAnsi="Times New Roman"/>
                <w:kern w:val="0"/>
                <w:sz w:val="22"/>
              </w:rPr>
              <w:t>编号、风险等级、漏洞名称、是否使用危险插件、漏洞发布日期等信息。</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7</w:t>
            </w:r>
            <w:r w:rsidRPr="000E6D2F">
              <w:rPr>
                <w:rFonts w:ascii="Times New Roman" w:hAnsi="Times New Roman"/>
                <w:kern w:val="0"/>
                <w:sz w:val="22"/>
              </w:rPr>
              <w:t>、同时支持远程扫描和采用</w:t>
            </w:r>
            <w:r w:rsidRPr="000E6D2F">
              <w:rPr>
                <w:rFonts w:ascii="Times New Roman" w:hAnsi="Times New Roman"/>
                <w:kern w:val="0"/>
                <w:sz w:val="22"/>
              </w:rPr>
              <w:t>SMB</w:t>
            </w:r>
            <w:r w:rsidRPr="000E6D2F">
              <w:rPr>
                <w:rFonts w:ascii="Times New Roman" w:hAnsi="Times New Roman"/>
                <w:kern w:val="0"/>
                <w:sz w:val="22"/>
              </w:rPr>
              <w:t>、</w:t>
            </w:r>
            <w:r w:rsidRPr="000E6D2F">
              <w:rPr>
                <w:rFonts w:ascii="Times New Roman" w:hAnsi="Times New Roman"/>
                <w:kern w:val="0"/>
                <w:sz w:val="22"/>
              </w:rPr>
              <w:t>SSH</w:t>
            </w:r>
            <w:r w:rsidRPr="000E6D2F">
              <w:rPr>
                <w:rFonts w:ascii="Times New Roman" w:hAnsi="Times New Roman"/>
                <w:kern w:val="0"/>
                <w:sz w:val="22"/>
              </w:rPr>
              <w:t>、</w:t>
            </w:r>
            <w:r w:rsidRPr="000E6D2F">
              <w:rPr>
                <w:rFonts w:ascii="Times New Roman" w:hAnsi="Times New Roman"/>
                <w:kern w:val="0"/>
                <w:sz w:val="22"/>
              </w:rPr>
              <w:t>RDP</w:t>
            </w:r>
            <w:r w:rsidRPr="000E6D2F">
              <w:rPr>
                <w:rFonts w:ascii="Times New Roman" w:hAnsi="Times New Roman"/>
                <w:kern w:val="0"/>
                <w:sz w:val="22"/>
              </w:rPr>
              <w:t>、</w:t>
            </w:r>
            <w:r w:rsidRPr="000E6D2F">
              <w:rPr>
                <w:rFonts w:ascii="Times New Roman" w:hAnsi="Times New Roman"/>
                <w:kern w:val="0"/>
                <w:sz w:val="22"/>
              </w:rPr>
              <w:t>Telnet</w:t>
            </w:r>
            <w:r w:rsidRPr="000E6D2F">
              <w:rPr>
                <w:rFonts w:ascii="Times New Roman" w:hAnsi="Times New Roman"/>
                <w:kern w:val="0"/>
                <w:sz w:val="22"/>
              </w:rPr>
              <w:t>等协议对</w:t>
            </w:r>
            <w:r w:rsidRPr="000E6D2F">
              <w:rPr>
                <w:rFonts w:ascii="Times New Roman" w:hAnsi="Times New Roman"/>
                <w:kern w:val="0"/>
                <w:sz w:val="22"/>
              </w:rPr>
              <w:t>Windows</w:t>
            </w:r>
            <w:r w:rsidRPr="000E6D2F">
              <w:rPr>
                <w:rFonts w:ascii="Times New Roman" w:hAnsi="Times New Roman"/>
                <w:kern w:val="0"/>
                <w:sz w:val="22"/>
              </w:rPr>
              <w:t>、</w:t>
            </w:r>
            <w:r w:rsidRPr="000E6D2F">
              <w:rPr>
                <w:rFonts w:ascii="Times New Roman" w:hAnsi="Times New Roman"/>
                <w:kern w:val="0"/>
                <w:sz w:val="22"/>
              </w:rPr>
              <w:t>Linux</w:t>
            </w:r>
            <w:r w:rsidRPr="000E6D2F">
              <w:rPr>
                <w:rFonts w:ascii="Times New Roman" w:hAnsi="Times New Roman"/>
                <w:kern w:val="0"/>
                <w:sz w:val="22"/>
              </w:rPr>
              <w:t>等系统进行登录扫描，支持</w:t>
            </w:r>
            <w:r w:rsidRPr="000E6D2F">
              <w:rPr>
                <w:rFonts w:ascii="Times New Roman" w:hAnsi="Times New Roman"/>
                <w:kern w:val="0"/>
                <w:sz w:val="22"/>
              </w:rPr>
              <w:t>Oracle</w:t>
            </w:r>
            <w:r w:rsidRPr="000E6D2F">
              <w:rPr>
                <w:rFonts w:ascii="Times New Roman" w:hAnsi="Times New Roman"/>
                <w:kern w:val="0"/>
                <w:sz w:val="22"/>
              </w:rPr>
              <w:t>、</w:t>
            </w:r>
            <w:r w:rsidRPr="000E6D2F">
              <w:rPr>
                <w:rFonts w:ascii="Times New Roman" w:hAnsi="Times New Roman"/>
                <w:kern w:val="0"/>
                <w:sz w:val="22"/>
              </w:rPr>
              <w:t>MySQL</w:t>
            </w:r>
            <w:r w:rsidRPr="000E6D2F">
              <w:rPr>
                <w:rFonts w:ascii="Times New Roman" w:hAnsi="Times New Roman"/>
                <w:kern w:val="0"/>
                <w:sz w:val="22"/>
              </w:rPr>
              <w:t>、</w:t>
            </w:r>
            <w:r w:rsidRPr="000E6D2F">
              <w:rPr>
                <w:rFonts w:ascii="Times New Roman" w:hAnsi="Times New Roman"/>
                <w:kern w:val="0"/>
                <w:sz w:val="22"/>
              </w:rPr>
              <w:t>MS SQL</w:t>
            </w:r>
            <w:r w:rsidRPr="000E6D2F">
              <w:rPr>
                <w:rFonts w:ascii="Times New Roman" w:hAnsi="Times New Roman"/>
                <w:kern w:val="0"/>
                <w:sz w:val="22"/>
              </w:rPr>
              <w:t>、</w:t>
            </w:r>
            <w:r w:rsidRPr="000E6D2F">
              <w:rPr>
                <w:rFonts w:ascii="Times New Roman" w:hAnsi="Times New Roman"/>
                <w:kern w:val="0"/>
                <w:sz w:val="22"/>
              </w:rPr>
              <w:t>DB2</w:t>
            </w:r>
            <w:r w:rsidRPr="000E6D2F">
              <w:rPr>
                <w:rFonts w:ascii="Times New Roman" w:hAnsi="Times New Roman"/>
                <w:kern w:val="0"/>
                <w:sz w:val="22"/>
              </w:rPr>
              <w:t>、</w:t>
            </w:r>
            <w:r w:rsidRPr="000E6D2F">
              <w:rPr>
                <w:rFonts w:ascii="Times New Roman" w:hAnsi="Times New Roman"/>
                <w:kern w:val="0"/>
                <w:sz w:val="22"/>
              </w:rPr>
              <w:t>Sybase</w:t>
            </w:r>
            <w:r w:rsidRPr="000E6D2F">
              <w:rPr>
                <w:rFonts w:ascii="Times New Roman" w:hAnsi="Times New Roman"/>
                <w:kern w:val="0"/>
                <w:sz w:val="22"/>
              </w:rPr>
              <w:t>数据库漏洞检查。</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8</w:t>
            </w:r>
            <w:r w:rsidRPr="000E6D2F">
              <w:rPr>
                <w:rFonts w:ascii="Times New Roman" w:hAnsi="Times New Roman"/>
                <w:kern w:val="0"/>
                <w:sz w:val="22"/>
              </w:rPr>
              <w:t>、支持智能端口挖掘，可以智能发现非默认端口启动的服务</w:t>
            </w:r>
            <w:r w:rsidRPr="000E6D2F">
              <w:rPr>
                <w:rFonts w:ascii="Times New Roman" w:hAnsi="Times New Roman"/>
                <w:kern w:val="0"/>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9</w:t>
            </w:r>
            <w:r w:rsidRPr="000E6D2F">
              <w:rPr>
                <w:rFonts w:ascii="Times New Roman" w:hAnsi="Times New Roman"/>
                <w:kern w:val="0"/>
                <w:sz w:val="22"/>
              </w:rPr>
              <w:t>、</w:t>
            </w:r>
            <w:r w:rsidRPr="000E6D2F">
              <w:rPr>
                <w:rFonts w:ascii="Times New Roman" w:hAnsi="Times New Roman"/>
                <w:kern w:val="0"/>
                <w:sz w:val="22"/>
              </w:rPr>
              <w:t xml:space="preserve"> </w:t>
            </w:r>
            <w:r w:rsidRPr="000E6D2F">
              <w:rPr>
                <w:rFonts w:ascii="Times New Roman" w:hAnsi="Times New Roman"/>
                <w:kern w:val="0"/>
                <w:sz w:val="22"/>
              </w:rPr>
              <w:t>支持风险告警和风险闭环处理，可在集中告警平台灵活配置告警内容、告警方式、告警资产范围等，支持邮件和页面告警，支持单个或批量修改风险状态。</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10</w:t>
            </w:r>
            <w:r w:rsidRPr="000E6D2F">
              <w:rPr>
                <w:rFonts w:ascii="Times New Roman" w:hAnsi="Times New Roman"/>
                <w:kern w:val="0"/>
                <w:sz w:val="22"/>
              </w:rPr>
              <w:t>、支持风险告警和风险闭环处理，可在集中告警平台灵活配置告警内容、告警方式、告警资产范围等，支持邮件和页面告警，支持单个或批量修改风险状态。</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11</w:t>
            </w:r>
            <w:r w:rsidRPr="000E6D2F">
              <w:rPr>
                <w:rFonts w:ascii="Times New Roman" w:hAnsi="Times New Roman"/>
                <w:kern w:val="0"/>
                <w:sz w:val="22"/>
              </w:rPr>
              <w:t>、漏洞扫描如有请提供国家信息安全漏洞库兼容性资质证书</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12</w:t>
            </w:r>
            <w:r w:rsidRPr="000E6D2F">
              <w:rPr>
                <w:rFonts w:ascii="Times New Roman" w:hAnsi="Times New Roman"/>
                <w:kern w:val="0"/>
                <w:sz w:val="22"/>
              </w:rPr>
              <w:t>、如有请提供国家信息安全测评信息技术产品安全测评证书</w:t>
            </w:r>
            <w:r w:rsidRPr="000E6D2F">
              <w:rPr>
                <w:rFonts w:ascii="Times New Roman" w:hAnsi="Times New Roman"/>
                <w:kern w:val="0"/>
                <w:sz w:val="22"/>
              </w:rPr>
              <w:t>(EAL3+)</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597"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58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设备上架、通电、策略配置，成功扫描漏洞</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597"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58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年质保，包括系统升级授权、产品保修服务、远程支持服务</w:t>
            </w:r>
          </w:p>
        </w:tc>
      </w:tr>
    </w:tbl>
    <w:p w:rsidR="007D47DD" w:rsidRPr="000E6D2F" w:rsidRDefault="007D47DD" w:rsidP="007D47DD">
      <w:pPr>
        <w:widowControl/>
        <w:rPr>
          <w:rFonts w:ascii="Times New Roman" w:hAnsi="Times New Roman"/>
          <w:sz w:val="22"/>
        </w:rPr>
      </w:pPr>
    </w:p>
    <w:p w:rsidR="007D47DD" w:rsidRPr="000E6D2F" w:rsidRDefault="007D47DD" w:rsidP="007D47DD">
      <w:pPr>
        <w:adjustRightInd w:val="0"/>
        <w:snapToGrid w:val="0"/>
        <w:spacing w:line="300" w:lineRule="auto"/>
        <w:ind w:firstLineChars="200" w:firstLine="440"/>
        <w:jc w:val="left"/>
        <w:outlineLvl w:val="4"/>
        <w:rPr>
          <w:rFonts w:ascii="Times New Roman" w:hAnsi="Times New Roman"/>
          <w:color w:val="000000"/>
          <w:sz w:val="22"/>
        </w:rPr>
      </w:pPr>
      <w:r w:rsidRPr="000E6D2F">
        <w:rPr>
          <w:rFonts w:ascii="Times New Roman" w:hAnsi="Times New Roman"/>
          <w:color w:val="000000"/>
          <w:sz w:val="22"/>
        </w:rPr>
        <w:t xml:space="preserve">10.4.2 </w:t>
      </w:r>
      <w:r w:rsidRPr="000E6D2F">
        <w:rPr>
          <w:rFonts w:ascii="Times New Roman" w:hAnsi="Times New Roman"/>
          <w:color w:val="000000"/>
          <w:sz w:val="22"/>
        </w:rPr>
        <w:t>物理环境安全建设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1016"/>
        <w:gridCol w:w="1573"/>
        <w:gridCol w:w="1767"/>
        <w:gridCol w:w="5062"/>
      </w:tblGrid>
      <w:tr w:rsidR="007D47DD" w:rsidRPr="000E6D2F" w:rsidTr="008E1E82">
        <w:trPr>
          <w:tblHeader/>
        </w:trPr>
        <w:tc>
          <w:tcPr>
            <w:tcW w:w="417" w:type="dxa"/>
            <w:shd w:val="clear" w:color="auto" w:fill="auto"/>
            <w:vAlign w:val="center"/>
          </w:tcPr>
          <w:p w:rsidR="007D47DD" w:rsidRPr="000E6D2F" w:rsidRDefault="007D47DD" w:rsidP="008E1E82">
            <w:pPr>
              <w:widowControl/>
              <w:jc w:val="center"/>
              <w:rPr>
                <w:rFonts w:ascii="Times New Roman" w:hAnsi="Times New Roman"/>
                <w:b/>
                <w:bCs/>
                <w:kern w:val="0"/>
                <w:sz w:val="22"/>
              </w:rPr>
            </w:pPr>
            <w:r w:rsidRPr="000E6D2F">
              <w:rPr>
                <w:rFonts w:ascii="Times New Roman" w:hAnsi="Times New Roman"/>
                <w:b/>
                <w:bCs/>
                <w:kern w:val="0"/>
                <w:sz w:val="22"/>
              </w:rPr>
              <w:t>序号</w:t>
            </w:r>
          </w:p>
        </w:tc>
        <w:tc>
          <w:tcPr>
            <w:tcW w:w="1016" w:type="dxa"/>
            <w:shd w:val="clear" w:color="auto" w:fill="auto"/>
            <w:vAlign w:val="center"/>
          </w:tcPr>
          <w:p w:rsidR="007D47DD" w:rsidRPr="000E6D2F" w:rsidRDefault="007D47DD" w:rsidP="008E1E82">
            <w:pPr>
              <w:widowControl/>
              <w:jc w:val="center"/>
              <w:rPr>
                <w:rFonts w:ascii="Times New Roman" w:hAnsi="Times New Roman"/>
                <w:b/>
                <w:bCs/>
                <w:kern w:val="0"/>
                <w:sz w:val="22"/>
              </w:rPr>
            </w:pPr>
            <w:r w:rsidRPr="000E6D2F">
              <w:rPr>
                <w:rFonts w:ascii="Times New Roman" w:hAnsi="Times New Roman"/>
                <w:b/>
                <w:bCs/>
                <w:kern w:val="0"/>
                <w:sz w:val="22"/>
              </w:rPr>
              <w:t>系统名称</w:t>
            </w:r>
          </w:p>
        </w:tc>
        <w:tc>
          <w:tcPr>
            <w:tcW w:w="0" w:type="auto"/>
            <w:shd w:val="clear" w:color="auto" w:fill="auto"/>
            <w:vAlign w:val="center"/>
          </w:tcPr>
          <w:p w:rsidR="007D47DD" w:rsidRPr="000E6D2F" w:rsidRDefault="007D47DD" w:rsidP="008E1E82">
            <w:pPr>
              <w:widowControl/>
              <w:jc w:val="center"/>
              <w:rPr>
                <w:rFonts w:ascii="Times New Roman" w:hAnsi="Times New Roman"/>
                <w:b/>
                <w:bCs/>
                <w:kern w:val="0"/>
                <w:sz w:val="22"/>
              </w:rPr>
            </w:pPr>
            <w:r w:rsidRPr="000E6D2F">
              <w:rPr>
                <w:rFonts w:ascii="Times New Roman" w:hAnsi="Times New Roman"/>
                <w:b/>
                <w:bCs/>
                <w:kern w:val="0"/>
                <w:sz w:val="22"/>
              </w:rPr>
              <w:t>需求项</w:t>
            </w:r>
          </w:p>
        </w:tc>
        <w:tc>
          <w:tcPr>
            <w:tcW w:w="0" w:type="auto"/>
            <w:gridSpan w:val="2"/>
            <w:shd w:val="clear" w:color="auto" w:fill="auto"/>
            <w:vAlign w:val="center"/>
          </w:tcPr>
          <w:p w:rsidR="007D47DD" w:rsidRPr="000E6D2F" w:rsidRDefault="007D47DD" w:rsidP="008E1E82">
            <w:pPr>
              <w:widowControl/>
              <w:jc w:val="center"/>
              <w:rPr>
                <w:rFonts w:ascii="Times New Roman" w:hAnsi="Times New Roman"/>
                <w:b/>
                <w:bCs/>
                <w:kern w:val="0"/>
                <w:sz w:val="22"/>
              </w:rPr>
            </w:pPr>
            <w:r w:rsidRPr="000E6D2F">
              <w:rPr>
                <w:rFonts w:ascii="Times New Roman" w:hAnsi="Times New Roman"/>
                <w:b/>
                <w:bCs/>
                <w:kern w:val="0"/>
                <w:sz w:val="22"/>
              </w:rPr>
              <w:t>参数要求</w:t>
            </w:r>
          </w:p>
        </w:tc>
      </w:tr>
      <w:tr w:rsidR="007D47DD" w:rsidRPr="000E6D2F" w:rsidTr="008E1E82">
        <w:tc>
          <w:tcPr>
            <w:tcW w:w="417" w:type="dxa"/>
            <w:vMerge w:val="restart"/>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1</w:t>
            </w:r>
          </w:p>
        </w:tc>
        <w:tc>
          <w:tcPr>
            <w:tcW w:w="1016" w:type="dxa"/>
            <w:vMerge w:val="restart"/>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机房装修</w:t>
            </w:r>
          </w:p>
        </w:tc>
        <w:tc>
          <w:tcPr>
            <w:tcW w:w="0" w:type="auto"/>
            <w:vMerge w:val="restart"/>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顶面工程</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顶部防水防潮防尘处理</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基层处理：顶面平整、干净、坚实，无裂缝、孔洞和疏松部分进行修补。</w:t>
            </w:r>
            <w:r w:rsidRPr="000E6D2F">
              <w:rPr>
                <w:rFonts w:ascii="Times New Roman" w:hAnsi="Times New Roman"/>
                <w:kern w:val="0"/>
                <w:sz w:val="22"/>
              </w:rPr>
              <w:br/>
            </w:r>
            <w:r w:rsidRPr="000E6D2F">
              <w:rPr>
                <w:rFonts w:ascii="Times New Roman" w:hAnsi="Times New Roman"/>
                <w:kern w:val="0"/>
                <w:sz w:val="22"/>
              </w:rPr>
              <w:t>防水处理：防水漆不少于</w:t>
            </w:r>
            <w:r w:rsidRPr="000E6D2F">
              <w:rPr>
                <w:rFonts w:ascii="Times New Roman" w:hAnsi="Times New Roman"/>
                <w:kern w:val="0"/>
                <w:sz w:val="22"/>
              </w:rPr>
              <w:t>2</w:t>
            </w:r>
            <w:r w:rsidRPr="000E6D2F">
              <w:rPr>
                <w:rFonts w:ascii="Times New Roman" w:hAnsi="Times New Roman"/>
                <w:kern w:val="0"/>
                <w:sz w:val="22"/>
              </w:rPr>
              <w:t>遍。</w:t>
            </w:r>
            <w:r w:rsidRPr="000E6D2F">
              <w:rPr>
                <w:rFonts w:ascii="Times New Roman" w:hAnsi="Times New Roman"/>
                <w:kern w:val="0"/>
                <w:sz w:val="22"/>
              </w:rPr>
              <w:br/>
            </w:r>
            <w:r w:rsidRPr="000E6D2F">
              <w:rPr>
                <w:rFonts w:ascii="Times New Roman" w:hAnsi="Times New Roman"/>
                <w:kern w:val="0"/>
                <w:sz w:val="22"/>
              </w:rPr>
              <w:t>防潮处理：材料采用不燃材料（燃烧性能等级</w:t>
            </w:r>
            <w:r w:rsidRPr="000E6D2F">
              <w:rPr>
                <w:rFonts w:ascii="Times New Roman" w:hAnsi="Times New Roman"/>
                <w:kern w:val="0"/>
                <w:sz w:val="22"/>
              </w:rPr>
              <w:t>A</w:t>
            </w:r>
            <w:r w:rsidRPr="000E6D2F">
              <w:rPr>
                <w:rFonts w:ascii="Times New Roman" w:hAnsi="Times New Roman"/>
                <w:kern w:val="0"/>
                <w:sz w:val="22"/>
              </w:rPr>
              <w:t>），聚苯板或者岩棉</w:t>
            </w:r>
          </w:p>
        </w:tc>
      </w:tr>
      <w:tr w:rsidR="007D47DD" w:rsidRPr="000E6D2F" w:rsidTr="008E1E82">
        <w:tc>
          <w:tcPr>
            <w:tcW w:w="417" w:type="dxa"/>
            <w:vMerge/>
            <w:vAlign w:val="center"/>
          </w:tcPr>
          <w:p w:rsidR="007D47DD" w:rsidRPr="000E6D2F" w:rsidRDefault="007D47DD" w:rsidP="008E1E82">
            <w:pPr>
              <w:widowControl/>
              <w:jc w:val="left"/>
              <w:rPr>
                <w:rFonts w:ascii="Times New Roman" w:hAnsi="Times New Roman"/>
                <w:kern w:val="0"/>
                <w:sz w:val="22"/>
              </w:rPr>
            </w:pPr>
          </w:p>
        </w:tc>
        <w:tc>
          <w:tcPr>
            <w:tcW w:w="1016" w:type="dxa"/>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微孔铝扣天花板</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尺寸</w:t>
            </w:r>
            <w:r w:rsidRPr="000E6D2F">
              <w:rPr>
                <w:rFonts w:ascii="Times New Roman" w:hAnsi="Times New Roman"/>
                <w:kern w:val="0"/>
                <w:sz w:val="22"/>
              </w:rPr>
              <w:t xml:space="preserve"> 600×600 </w:t>
            </w:r>
            <w:r w:rsidRPr="000E6D2F">
              <w:rPr>
                <w:rFonts w:ascii="Times New Roman" w:hAnsi="Times New Roman"/>
                <w:kern w:val="0"/>
                <w:sz w:val="22"/>
              </w:rPr>
              <w:t>毫米</w:t>
            </w:r>
            <w:r w:rsidRPr="000E6D2F">
              <w:rPr>
                <w:rFonts w:ascii="Times New Roman" w:hAnsi="Times New Roman"/>
                <w:kern w:val="0"/>
                <w:sz w:val="22"/>
              </w:rPr>
              <w:t>-</w:t>
            </w:r>
            <w:r w:rsidRPr="000E6D2F">
              <w:rPr>
                <w:rFonts w:ascii="Times New Roman" w:hAnsi="Times New Roman"/>
                <w:kern w:val="0"/>
                <w:sz w:val="22"/>
              </w:rPr>
              <w:br/>
            </w:r>
            <w:r w:rsidRPr="000E6D2F">
              <w:rPr>
                <w:rFonts w:ascii="Times New Roman" w:hAnsi="Times New Roman"/>
                <w:kern w:val="0"/>
                <w:sz w:val="22"/>
              </w:rPr>
              <w:t>厚度：</w:t>
            </w:r>
            <w:r w:rsidRPr="000E6D2F">
              <w:rPr>
                <w:rFonts w:ascii="Times New Roman" w:hAnsi="Times New Roman"/>
                <w:kern w:val="0"/>
                <w:sz w:val="22"/>
              </w:rPr>
              <w:t xml:space="preserve"> 0.5 </w:t>
            </w:r>
            <w:r w:rsidRPr="000E6D2F">
              <w:rPr>
                <w:rFonts w:ascii="Times New Roman" w:hAnsi="Times New Roman"/>
                <w:kern w:val="0"/>
                <w:sz w:val="22"/>
              </w:rPr>
              <w:t>毫米</w:t>
            </w:r>
            <w:r w:rsidRPr="000E6D2F">
              <w:rPr>
                <w:rFonts w:ascii="Times New Roman" w:hAnsi="Times New Roman"/>
                <w:kern w:val="0"/>
                <w:sz w:val="22"/>
              </w:rPr>
              <w:t xml:space="preserve">- 1.2 </w:t>
            </w:r>
            <w:r w:rsidRPr="000E6D2F">
              <w:rPr>
                <w:rFonts w:ascii="Times New Roman" w:hAnsi="Times New Roman"/>
                <w:kern w:val="0"/>
                <w:sz w:val="22"/>
              </w:rPr>
              <w:t>毫米之间</w:t>
            </w:r>
            <w:r w:rsidRPr="000E6D2F">
              <w:rPr>
                <w:rFonts w:ascii="Times New Roman" w:hAnsi="Times New Roman"/>
                <w:kern w:val="0"/>
                <w:sz w:val="22"/>
              </w:rPr>
              <w:br/>
            </w:r>
            <w:r w:rsidRPr="000E6D2F">
              <w:rPr>
                <w:rFonts w:ascii="Times New Roman" w:hAnsi="Times New Roman"/>
                <w:kern w:val="0"/>
                <w:sz w:val="22"/>
              </w:rPr>
              <w:t>板面涂层：采用静电粉末喷涂工艺，颜色白色。</w:t>
            </w:r>
            <w:r w:rsidRPr="000E6D2F">
              <w:rPr>
                <w:rFonts w:ascii="Times New Roman" w:hAnsi="Times New Roman"/>
                <w:kern w:val="0"/>
                <w:sz w:val="22"/>
              </w:rPr>
              <w:br/>
            </w:r>
            <w:r w:rsidRPr="000E6D2F">
              <w:rPr>
                <w:rFonts w:ascii="Times New Roman" w:hAnsi="Times New Roman"/>
                <w:kern w:val="0"/>
                <w:sz w:val="22"/>
              </w:rPr>
              <w:t>微孔：微孔直径为</w:t>
            </w:r>
            <w:r w:rsidRPr="000E6D2F">
              <w:rPr>
                <w:rFonts w:ascii="Times New Roman" w:hAnsi="Times New Roman"/>
                <w:kern w:val="0"/>
                <w:sz w:val="22"/>
              </w:rPr>
              <w:t xml:space="preserve"> 2 - 3 </w:t>
            </w:r>
            <w:r w:rsidRPr="000E6D2F">
              <w:rPr>
                <w:rFonts w:ascii="Times New Roman" w:hAnsi="Times New Roman"/>
                <w:kern w:val="0"/>
                <w:sz w:val="22"/>
              </w:rPr>
              <w:t>毫米</w:t>
            </w:r>
          </w:p>
        </w:tc>
      </w:tr>
      <w:tr w:rsidR="007D47DD" w:rsidRPr="000E6D2F" w:rsidTr="008E1E82">
        <w:tc>
          <w:tcPr>
            <w:tcW w:w="417" w:type="dxa"/>
            <w:vMerge/>
            <w:vAlign w:val="center"/>
          </w:tcPr>
          <w:p w:rsidR="007D47DD" w:rsidRPr="000E6D2F" w:rsidRDefault="007D47DD" w:rsidP="008E1E82">
            <w:pPr>
              <w:widowControl/>
              <w:jc w:val="left"/>
              <w:rPr>
                <w:rFonts w:ascii="Times New Roman" w:hAnsi="Times New Roman"/>
                <w:kern w:val="0"/>
                <w:sz w:val="22"/>
              </w:rPr>
            </w:pPr>
          </w:p>
        </w:tc>
        <w:tc>
          <w:tcPr>
            <w:tcW w:w="1016" w:type="dxa"/>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天花主龙骨</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75</w:t>
            </w:r>
            <w:r w:rsidRPr="000E6D2F">
              <w:rPr>
                <w:rFonts w:ascii="Times New Roman" w:hAnsi="Times New Roman"/>
                <w:kern w:val="0"/>
                <w:sz w:val="22"/>
              </w:rPr>
              <w:t>型轻龙钢骨规格：</w:t>
            </w:r>
            <w:r w:rsidRPr="000E6D2F">
              <w:rPr>
                <w:rFonts w:ascii="Times New Roman" w:hAnsi="Times New Roman"/>
                <w:kern w:val="0"/>
                <w:sz w:val="22"/>
              </w:rPr>
              <w:t>75*40*</w:t>
            </w:r>
            <w:r w:rsidRPr="000E6D2F">
              <w:rPr>
                <w:rFonts w:ascii="Times New Roman" w:hAnsi="Times New Roman"/>
                <w:kern w:val="0"/>
                <w:sz w:val="22"/>
              </w:rPr>
              <w:t>厚</w:t>
            </w:r>
            <w:r w:rsidRPr="000E6D2F">
              <w:rPr>
                <w:rFonts w:ascii="Times New Roman" w:hAnsi="Times New Roman"/>
                <w:kern w:val="0"/>
                <w:sz w:val="22"/>
              </w:rPr>
              <w:t>0.8</w:t>
            </w:r>
            <w:r w:rsidRPr="000E6D2F">
              <w:rPr>
                <w:rFonts w:ascii="Times New Roman" w:hAnsi="Times New Roman"/>
                <w:kern w:val="0"/>
                <w:sz w:val="22"/>
              </w:rPr>
              <w:t>－</w:t>
            </w:r>
            <w:r w:rsidRPr="000E6D2F">
              <w:rPr>
                <w:rFonts w:ascii="Times New Roman" w:hAnsi="Times New Roman"/>
                <w:kern w:val="0"/>
                <w:sz w:val="22"/>
              </w:rPr>
              <w:t>1.0</w:t>
            </w:r>
            <w:r w:rsidRPr="000E6D2F">
              <w:rPr>
                <w:rFonts w:ascii="Times New Roman" w:hAnsi="Times New Roman"/>
                <w:kern w:val="0"/>
                <w:sz w:val="22"/>
              </w:rPr>
              <w:t>毫米</w:t>
            </w:r>
          </w:p>
        </w:tc>
      </w:tr>
      <w:tr w:rsidR="007D47DD" w:rsidRPr="000E6D2F" w:rsidTr="008E1E82">
        <w:tc>
          <w:tcPr>
            <w:tcW w:w="417" w:type="dxa"/>
            <w:vMerge/>
            <w:vAlign w:val="center"/>
          </w:tcPr>
          <w:p w:rsidR="007D47DD" w:rsidRPr="000E6D2F" w:rsidRDefault="007D47DD" w:rsidP="008E1E82">
            <w:pPr>
              <w:widowControl/>
              <w:jc w:val="left"/>
              <w:rPr>
                <w:rFonts w:ascii="Times New Roman" w:hAnsi="Times New Roman"/>
                <w:kern w:val="0"/>
                <w:sz w:val="22"/>
              </w:rPr>
            </w:pPr>
          </w:p>
        </w:tc>
        <w:tc>
          <w:tcPr>
            <w:tcW w:w="1016" w:type="dxa"/>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天花修边</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C45</w:t>
            </w:r>
            <w:r w:rsidRPr="000E6D2F">
              <w:rPr>
                <w:rFonts w:ascii="Times New Roman" w:hAnsi="Times New Roman"/>
                <w:kern w:val="0"/>
                <w:sz w:val="22"/>
              </w:rPr>
              <w:t>型铝合金修边条规格尺寸为</w:t>
            </w:r>
            <w:r w:rsidRPr="000E6D2F">
              <w:rPr>
                <w:rFonts w:ascii="Times New Roman" w:hAnsi="Times New Roman"/>
                <w:kern w:val="0"/>
                <w:sz w:val="22"/>
              </w:rPr>
              <w:t>40*45</w:t>
            </w:r>
            <w:r w:rsidRPr="000E6D2F">
              <w:rPr>
                <w:rFonts w:ascii="Times New Roman" w:hAnsi="Times New Roman"/>
                <w:kern w:val="0"/>
                <w:sz w:val="22"/>
              </w:rPr>
              <w:t>毫米</w:t>
            </w:r>
          </w:p>
        </w:tc>
      </w:tr>
      <w:tr w:rsidR="007D47DD" w:rsidRPr="000E6D2F" w:rsidTr="008E1E82">
        <w:trPr>
          <w:trHeight w:val="287"/>
        </w:trPr>
        <w:tc>
          <w:tcPr>
            <w:tcW w:w="417" w:type="dxa"/>
            <w:vMerge/>
            <w:vAlign w:val="center"/>
          </w:tcPr>
          <w:p w:rsidR="007D47DD" w:rsidRPr="000E6D2F" w:rsidRDefault="007D47DD" w:rsidP="008E1E82">
            <w:pPr>
              <w:widowControl/>
              <w:jc w:val="left"/>
              <w:rPr>
                <w:rFonts w:ascii="Times New Roman" w:hAnsi="Times New Roman"/>
                <w:kern w:val="0"/>
                <w:sz w:val="22"/>
              </w:rPr>
            </w:pPr>
          </w:p>
        </w:tc>
        <w:tc>
          <w:tcPr>
            <w:tcW w:w="1016" w:type="dxa"/>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原天花拆除</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对周边建筑结构，设施做好保护，避免损坏。</w:t>
            </w:r>
          </w:p>
        </w:tc>
      </w:tr>
      <w:tr w:rsidR="007D47DD" w:rsidRPr="000E6D2F" w:rsidTr="008E1E82">
        <w:tc>
          <w:tcPr>
            <w:tcW w:w="417" w:type="dxa"/>
            <w:vMerge/>
            <w:vAlign w:val="center"/>
          </w:tcPr>
          <w:p w:rsidR="007D47DD" w:rsidRPr="000E6D2F" w:rsidRDefault="007D47DD" w:rsidP="008E1E82">
            <w:pPr>
              <w:widowControl/>
              <w:jc w:val="left"/>
              <w:rPr>
                <w:rFonts w:ascii="Times New Roman" w:hAnsi="Times New Roman"/>
                <w:kern w:val="0"/>
                <w:sz w:val="22"/>
              </w:rPr>
            </w:pPr>
          </w:p>
        </w:tc>
        <w:tc>
          <w:tcPr>
            <w:tcW w:w="1016" w:type="dxa"/>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天花辅材</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吊杆，吊件，穿丝，螺母等</w:t>
            </w:r>
          </w:p>
        </w:tc>
      </w:tr>
      <w:tr w:rsidR="007D47DD" w:rsidRPr="000E6D2F" w:rsidTr="008E1E82">
        <w:tc>
          <w:tcPr>
            <w:tcW w:w="417" w:type="dxa"/>
            <w:vMerge/>
            <w:vAlign w:val="center"/>
          </w:tcPr>
          <w:p w:rsidR="007D47DD" w:rsidRPr="000E6D2F" w:rsidRDefault="007D47DD" w:rsidP="008E1E82">
            <w:pPr>
              <w:widowControl/>
              <w:jc w:val="left"/>
              <w:rPr>
                <w:rFonts w:ascii="Times New Roman" w:hAnsi="Times New Roman"/>
                <w:kern w:val="0"/>
                <w:sz w:val="22"/>
              </w:rPr>
            </w:pPr>
          </w:p>
        </w:tc>
        <w:tc>
          <w:tcPr>
            <w:tcW w:w="1016" w:type="dxa"/>
            <w:vMerge/>
            <w:vAlign w:val="center"/>
          </w:tcPr>
          <w:p w:rsidR="007D47DD" w:rsidRPr="000E6D2F" w:rsidRDefault="007D47DD" w:rsidP="008E1E82">
            <w:pPr>
              <w:widowControl/>
              <w:jc w:val="left"/>
              <w:rPr>
                <w:rFonts w:ascii="Times New Roman" w:hAnsi="Times New Roman"/>
                <w:kern w:val="0"/>
                <w:sz w:val="22"/>
              </w:rPr>
            </w:pPr>
          </w:p>
        </w:tc>
        <w:tc>
          <w:tcPr>
            <w:tcW w:w="0" w:type="auto"/>
            <w:vMerge w:val="restart"/>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地面部分</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地面防潮防尘处理</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基层处理：顶面平整、干净、坚实，无裂缝、孔洞和疏松部分进行修补。</w:t>
            </w:r>
            <w:r w:rsidRPr="000E6D2F">
              <w:rPr>
                <w:rFonts w:ascii="Times New Roman" w:hAnsi="Times New Roman"/>
                <w:kern w:val="0"/>
                <w:sz w:val="22"/>
              </w:rPr>
              <w:br/>
            </w:r>
            <w:r w:rsidRPr="000E6D2F">
              <w:rPr>
                <w:rFonts w:ascii="Times New Roman" w:hAnsi="Times New Roman"/>
                <w:kern w:val="0"/>
                <w:sz w:val="22"/>
              </w:rPr>
              <w:t>防水处理：防水漆不少于</w:t>
            </w:r>
            <w:r w:rsidRPr="000E6D2F">
              <w:rPr>
                <w:rFonts w:ascii="Times New Roman" w:hAnsi="Times New Roman"/>
                <w:kern w:val="0"/>
                <w:sz w:val="22"/>
              </w:rPr>
              <w:t>2</w:t>
            </w:r>
            <w:r w:rsidRPr="000E6D2F">
              <w:rPr>
                <w:rFonts w:ascii="Times New Roman" w:hAnsi="Times New Roman"/>
                <w:kern w:val="0"/>
                <w:sz w:val="22"/>
              </w:rPr>
              <w:t>遍。</w:t>
            </w:r>
            <w:r w:rsidRPr="000E6D2F">
              <w:rPr>
                <w:rFonts w:ascii="Times New Roman" w:hAnsi="Times New Roman"/>
                <w:kern w:val="0"/>
                <w:sz w:val="22"/>
              </w:rPr>
              <w:br/>
            </w:r>
            <w:r w:rsidRPr="000E6D2F">
              <w:rPr>
                <w:rFonts w:ascii="Times New Roman" w:hAnsi="Times New Roman"/>
                <w:kern w:val="0"/>
                <w:sz w:val="22"/>
              </w:rPr>
              <w:t>防潮处理：材料采用不燃材料（燃烧性能等级</w:t>
            </w:r>
            <w:r w:rsidRPr="000E6D2F">
              <w:rPr>
                <w:rFonts w:ascii="Times New Roman" w:hAnsi="Times New Roman"/>
                <w:kern w:val="0"/>
                <w:sz w:val="22"/>
              </w:rPr>
              <w:t>A</w:t>
            </w:r>
            <w:r w:rsidRPr="000E6D2F">
              <w:rPr>
                <w:rFonts w:ascii="Times New Roman" w:hAnsi="Times New Roman"/>
                <w:kern w:val="0"/>
                <w:sz w:val="22"/>
              </w:rPr>
              <w:t>），聚苯板或者岩棉</w:t>
            </w:r>
          </w:p>
        </w:tc>
      </w:tr>
      <w:tr w:rsidR="007D47DD" w:rsidRPr="000E6D2F" w:rsidTr="008E1E82">
        <w:tc>
          <w:tcPr>
            <w:tcW w:w="417" w:type="dxa"/>
            <w:vMerge/>
            <w:vAlign w:val="center"/>
          </w:tcPr>
          <w:p w:rsidR="007D47DD" w:rsidRPr="000E6D2F" w:rsidRDefault="007D47DD" w:rsidP="008E1E82">
            <w:pPr>
              <w:widowControl/>
              <w:jc w:val="left"/>
              <w:rPr>
                <w:rFonts w:ascii="Times New Roman" w:hAnsi="Times New Roman"/>
                <w:kern w:val="0"/>
                <w:sz w:val="22"/>
              </w:rPr>
            </w:pPr>
          </w:p>
        </w:tc>
        <w:tc>
          <w:tcPr>
            <w:tcW w:w="1016" w:type="dxa"/>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全钢无边防静电地板</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规格：尺寸有</w:t>
            </w:r>
            <w:r w:rsidRPr="000E6D2F">
              <w:rPr>
                <w:rFonts w:ascii="Times New Roman" w:hAnsi="Times New Roman"/>
                <w:kern w:val="0"/>
                <w:sz w:val="22"/>
              </w:rPr>
              <w:t xml:space="preserve"> 600×600×35 </w:t>
            </w:r>
            <w:r w:rsidRPr="000E6D2F">
              <w:rPr>
                <w:rFonts w:ascii="Times New Roman" w:hAnsi="Times New Roman"/>
                <w:kern w:val="0"/>
                <w:sz w:val="22"/>
              </w:rPr>
              <w:t>毫米</w:t>
            </w:r>
            <w:r w:rsidRPr="000E6D2F">
              <w:rPr>
                <w:rFonts w:ascii="Times New Roman" w:hAnsi="Times New Roman"/>
                <w:kern w:val="0"/>
                <w:sz w:val="22"/>
              </w:rPr>
              <w:br/>
              <w:t xml:space="preserve"> </w:t>
            </w:r>
            <w:r w:rsidRPr="000E6D2F">
              <w:rPr>
                <w:rFonts w:ascii="Times New Roman" w:hAnsi="Times New Roman"/>
                <w:kern w:val="0"/>
                <w:sz w:val="22"/>
              </w:rPr>
              <w:t>面板材质：采用优质冷轧钢板。</w:t>
            </w:r>
            <w:r w:rsidRPr="000E6D2F">
              <w:rPr>
                <w:rFonts w:ascii="Times New Roman" w:hAnsi="Times New Roman"/>
                <w:kern w:val="0"/>
                <w:sz w:val="22"/>
              </w:rPr>
              <w:br/>
              <w:t>-</w:t>
            </w:r>
            <w:r w:rsidRPr="000E6D2F">
              <w:rPr>
                <w:rFonts w:ascii="Times New Roman" w:hAnsi="Times New Roman"/>
                <w:kern w:val="0"/>
                <w:sz w:val="22"/>
              </w:rPr>
              <w:t>钢板厚度：一般为</w:t>
            </w:r>
            <w:r w:rsidRPr="000E6D2F">
              <w:rPr>
                <w:rFonts w:ascii="Times New Roman" w:hAnsi="Times New Roman"/>
                <w:kern w:val="0"/>
                <w:sz w:val="22"/>
              </w:rPr>
              <w:t xml:space="preserve"> 0.5 </w:t>
            </w:r>
            <w:r w:rsidRPr="000E6D2F">
              <w:rPr>
                <w:rFonts w:ascii="Times New Roman" w:hAnsi="Times New Roman"/>
                <w:kern w:val="0"/>
                <w:sz w:val="22"/>
              </w:rPr>
              <w:t>毫米</w:t>
            </w:r>
            <w:r w:rsidRPr="000E6D2F">
              <w:rPr>
                <w:rFonts w:ascii="Times New Roman" w:hAnsi="Times New Roman"/>
                <w:kern w:val="0"/>
                <w:sz w:val="22"/>
              </w:rPr>
              <w:t xml:space="preserve"> - 0.8 </w:t>
            </w:r>
            <w:r w:rsidRPr="000E6D2F">
              <w:rPr>
                <w:rFonts w:ascii="Times New Roman" w:hAnsi="Times New Roman"/>
                <w:kern w:val="0"/>
                <w:sz w:val="22"/>
              </w:rPr>
              <w:t>毫米。</w:t>
            </w:r>
            <w:r w:rsidRPr="000E6D2F">
              <w:rPr>
                <w:rFonts w:ascii="Times New Roman" w:hAnsi="Times New Roman"/>
                <w:kern w:val="0"/>
                <w:sz w:val="22"/>
              </w:rPr>
              <w:t xml:space="preserve"> </w:t>
            </w:r>
            <w:r w:rsidRPr="000E6D2F">
              <w:rPr>
                <w:rFonts w:ascii="Times New Roman" w:hAnsi="Times New Roman"/>
                <w:kern w:val="0"/>
                <w:sz w:val="22"/>
              </w:rPr>
              <w:br/>
            </w:r>
            <w:r w:rsidRPr="000E6D2F">
              <w:rPr>
                <w:rFonts w:ascii="Times New Roman" w:hAnsi="Times New Roman"/>
                <w:kern w:val="0"/>
                <w:sz w:val="22"/>
              </w:rPr>
              <w:t>填充材料：通常为水泥或发泡水泥</w:t>
            </w:r>
            <w:r w:rsidRPr="000E6D2F">
              <w:rPr>
                <w:rFonts w:ascii="Times New Roman" w:hAnsi="Times New Roman"/>
                <w:kern w:val="0"/>
                <w:sz w:val="22"/>
              </w:rPr>
              <w:t xml:space="preserve"> </w:t>
            </w:r>
            <w:r w:rsidRPr="000E6D2F">
              <w:rPr>
                <w:rFonts w:ascii="Times New Roman" w:hAnsi="Times New Roman"/>
                <w:kern w:val="0"/>
                <w:sz w:val="22"/>
              </w:rPr>
              <w:br/>
            </w:r>
            <w:r w:rsidRPr="000E6D2F">
              <w:rPr>
                <w:rFonts w:ascii="Times New Roman" w:hAnsi="Times New Roman"/>
                <w:kern w:val="0"/>
                <w:sz w:val="22"/>
              </w:rPr>
              <w:t>系统电阻：表面电阻：</w:t>
            </w:r>
            <w:r w:rsidRPr="000E6D2F">
              <w:rPr>
                <w:rFonts w:ascii="Times New Roman" w:hAnsi="Times New Roman"/>
                <w:kern w:val="0"/>
                <w:sz w:val="22"/>
              </w:rPr>
              <w:t>1×10</w:t>
            </w:r>
            <w:r w:rsidRPr="000E6D2F">
              <w:rPr>
                <w:rFonts w:ascii="Cambria Math" w:eastAsia="MS Mincho" w:hAnsi="Cambria Math" w:cs="Cambria Math"/>
                <w:kern w:val="0"/>
                <w:sz w:val="22"/>
              </w:rPr>
              <w:t>⁶</w:t>
            </w:r>
            <w:r w:rsidRPr="000E6D2F">
              <w:rPr>
                <w:rFonts w:ascii="Times New Roman" w:hAnsi="Times New Roman"/>
                <w:kern w:val="0"/>
                <w:sz w:val="22"/>
              </w:rPr>
              <w:t>Ω - 1×10</w:t>
            </w:r>
            <w:r w:rsidRPr="000E6D2F">
              <w:rPr>
                <w:rFonts w:ascii="Cambria Math" w:eastAsia="MS Mincho" w:hAnsi="Cambria Math" w:cs="Cambria Math"/>
                <w:kern w:val="0"/>
                <w:sz w:val="22"/>
              </w:rPr>
              <w:t>⁹</w:t>
            </w:r>
            <w:r w:rsidRPr="000E6D2F">
              <w:rPr>
                <w:rFonts w:ascii="Times New Roman" w:hAnsi="Times New Roman"/>
                <w:kern w:val="0"/>
                <w:sz w:val="22"/>
              </w:rPr>
              <w:t>Ω</w:t>
            </w:r>
            <w:r w:rsidRPr="000E6D2F">
              <w:rPr>
                <w:rFonts w:ascii="Times New Roman" w:hAnsi="Times New Roman"/>
                <w:kern w:val="0"/>
                <w:sz w:val="22"/>
              </w:rPr>
              <w:t>。体积电阻：</w:t>
            </w:r>
            <w:r w:rsidRPr="000E6D2F">
              <w:rPr>
                <w:rFonts w:ascii="Times New Roman" w:hAnsi="Times New Roman"/>
                <w:kern w:val="0"/>
                <w:sz w:val="22"/>
              </w:rPr>
              <w:t>1×10</w:t>
            </w:r>
            <w:r w:rsidRPr="000E6D2F">
              <w:rPr>
                <w:rFonts w:ascii="Cambria Math" w:eastAsia="MS Mincho" w:hAnsi="Cambria Math" w:cs="Cambria Math"/>
                <w:kern w:val="0"/>
                <w:sz w:val="22"/>
              </w:rPr>
              <w:t>⁵</w:t>
            </w:r>
            <w:r w:rsidRPr="000E6D2F">
              <w:rPr>
                <w:rFonts w:ascii="Times New Roman" w:hAnsi="Times New Roman"/>
                <w:kern w:val="0"/>
                <w:sz w:val="22"/>
              </w:rPr>
              <w:t>Ω - 1×10</w:t>
            </w:r>
            <w:r w:rsidRPr="000E6D2F">
              <w:rPr>
                <w:rFonts w:ascii="Cambria Math" w:eastAsia="MS Mincho" w:hAnsi="Cambria Math" w:cs="Cambria Math"/>
                <w:kern w:val="0"/>
                <w:sz w:val="22"/>
              </w:rPr>
              <w:t>⁸</w:t>
            </w:r>
            <w:r w:rsidRPr="000E6D2F">
              <w:rPr>
                <w:rFonts w:ascii="Times New Roman" w:hAnsi="Times New Roman"/>
                <w:kern w:val="0"/>
                <w:sz w:val="22"/>
              </w:rPr>
              <w:t>Ω</w:t>
            </w:r>
            <w:r w:rsidRPr="000E6D2F">
              <w:rPr>
                <w:rFonts w:ascii="Times New Roman" w:hAnsi="Times New Roman"/>
                <w:kern w:val="0"/>
                <w:sz w:val="22"/>
              </w:rPr>
              <w:t>。</w:t>
            </w:r>
            <w:r w:rsidRPr="000E6D2F">
              <w:rPr>
                <w:rFonts w:ascii="Times New Roman" w:hAnsi="Times New Roman"/>
                <w:kern w:val="0"/>
                <w:sz w:val="22"/>
              </w:rPr>
              <w:br/>
              <w:t xml:space="preserve"> </w:t>
            </w:r>
            <w:r w:rsidRPr="000E6D2F">
              <w:rPr>
                <w:rFonts w:ascii="Times New Roman" w:hAnsi="Times New Roman"/>
                <w:kern w:val="0"/>
                <w:sz w:val="22"/>
              </w:rPr>
              <w:t>集中载荷：标准型：</w:t>
            </w:r>
            <w:r w:rsidRPr="000E6D2F">
              <w:rPr>
                <w:rFonts w:ascii="Times New Roman" w:hAnsi="Times New Roman"/>
                <w:kern w:val="0"/>
                <w:sz w:val="22"/>
              </w:rPr>
              <w:t xml:space="preserve">≥300 </w:t>
            </w:r>
            <w:r w:rsidRPr="000E6D2F">
              <w:rPr>
                <w:rFonts w:ascii="Times New Roman" w:hAnsi="Times New Roman"/>
                <w:kern w:val="0"/>
                <w:sz w:val="22"/>
              </w:rPr>
              <w:t>公斤。</w:t>
            </w:r>
            <w:r w:rsidRPr="000E6D2F">
              <w:rPr>
                <w:rFonts w:ascii="Times New Roman" w:hAnsi="Times New Roman"/>
                <w:kern w:val="0"/>
                <w:sz w:val="22"/>
              </w:rPr>
              <w:br/>
              <w:t xml:space="preserve"> </w:t>
            </w:r>
            <w:r w:rsidRPr="000E6D2F">
              <w:rPr>
                <w:rFonts w:ascii="Times New Roman" w:hAnsi="Times New Roman"/>
                <w:kern w:val="0"/>
                <w:sz w:val="22"/>
              </w:rPr>
              <w:t>均布载荷：标准型：</w:t>
            </w:r>
            <w:r w:rsidRPr="000E6D2F">
              <w:rPr>
                <w:rFonts w:ascii="Times New Roman" w:hAnsi="Times New Roman"/>
                <w:kern w:val="0"/>
                <w:sz w:val="22"/>
              </w:rPr>
              <w:t xml:space="preserve">≥800 </w:t>
            </w:r>
            <w:r w:rsidRPr="000E6D2F">
              <w:rPr>
                <w:rFonts w:ascii="Times New Roman" w:hAnsi="Times New Roman"/>
                <w:kern w:val="0"/>
                <w:sz w:val="22"/>
              </w:rPr>
              <w:t>公斤</w:t>
            </w:r>
            <w:r w:rsidRPr="000E6D2F">
              <w:rPr>
                <w:rFonts w:ascii="Times New Roman" w:hAnsi="Times New Roman"/>
                <w:kern w:val="0"/>
                <w:sz w:val="22"/>
              </w:rPr>
              <w:t>/</w:t>
            </w:r>
            <w:r w:rsidRPr="000E6D2F">
              <w:rPr>
                <w:rFonts w:ascii="Times New Roman" w:hAnsi="Times New Roman"/>
                <w:kern w:val="0"/>
                <w:sz w:val="22"/>
              </w:rPr>
              <w:t>平方米。</w:t>
            </w:r>
            <w:r w:rsidRPr="000E6D2F">
              <w:rPr>
                <w:rFonts w:ascii="Times New Roman" w:hAnsi="Times New Roman"/>
                <w:kern w:val="0"/>
                <w:sz w:val="22"/>
              </w:rPr>
              <w:br/>
              <w:t xml:space="preserve"> </w:t>
            </w:r>
            <w:r w:rsidRPr="000E6D2F">
              <w:rPr>
                <w:rFonts w:ascii="Times New Roman" w:hAnsi="Times New Roman"/>
                <w:kern w:val="0"/>
                <w:sz w:val="22"/>
              </w:rPr>
              <w:t>防火性能：达到国家相关防火标准。</w:t>
            </w:r>
            <w:r w:rsidRPr="000E6D2F">
              <w:rPr>
                <w:rFonts w:ascii="Times New Roman" w:hAnsi="Times New Roman"/>
                <w:kern w:val="0"/>
                <w:sz w:val="22"/>
              </w:rPr>
              <w:br/>
              <w:t xml:space="preserve"> </w:t>
            </w:r>
            <w:r w:rsidRPr="000E6D2F">
              <w:rPr>
                <w:rFonts w:ascii="Times New Roman" w:hAnsi="Times New Roman"/>
                <w:kern w:val="0"/>
                <w:sz w:val="22"/>
              </w:rPr>
              <w:t>平整度：</w:t>
            </w:r>
            <w:r w:rsidRPr="000E6D2F">
              <w:rPr>
                <w:rFonts w:ascii="Times New Roman" w:hAnsi="Times New Roman"/>
                <w:kern w:val="0"/>
                <w:sz w:val="22"/>
              </w:rPr>
              <w:t xml:space="preserve">≤0.6 </w:t>
            </w:r>
            <w:r w:rsidRPr="000E6D2F">
              <w:rPr>
                <w:rFonts w:ascii="Times New Roman" w:hAnsi="Times New Roman"/>
                <w:kern w:val="0"/>
                <w:sz w:val="22"/>
              </w:rPr>
              <w:t>毫米。</w:t>
            </w:r>
          </w:p>
        </w:tc>
      </w:tr>
      <w:tr w:rsidR="007D47DD" w:rsidRPr="000E6D2F" w:rsidTr="008E1E82">
        <w:tc>
          <w:tcPr>
            <w:tcW w:w="417" w:type="dxa"/>
            <w:vMerge/>
            <w:vAlign w:val="center"/>
          </w:tcPr>
          <w:p w:rsidR="007D47DD" w:rsidRPr="000E6D2F" w:rsidRDefault="007D47DD" w:rsidP="008E1E82">
            <w:pPr>
              <w:widowControl/>
              <w:jc w:val="left"/>
              <w:rPr>
                <w:rFonts w:ascii="Times New Roman" w:hAnsi="Times New Roman"/>
                <w:kern w:val="0"/>
                <w:sz w:val="22"/>
              </w:rPr>
            </w:pPr>
          </w:p>
        </w:tc>
        <w:tc>
          <w:tcPr>
            <w:tcW w:w="1016" w:type="dxa"/>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地板开孔及防护</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开孔边缘整齐，平滑，无裂缝和破损。</w:t>
            </w:r>
            <w:r w:rsidRPr="000E6D2F">
              <w:rPr>
                <w:rFonts w:ascii="Times New Roman" w:hAnsi="Times New Roman"/>
                <w:kern w:val="0"/>
                <w:sz w:val="22"/>
              </w:rPr>
              <w:br/>
            </w:r>
            <w:r w:rsidRPr="000E6D2F">
              <w:rPr>
                <w:rFonts w:ascii="Times New Roman" w:hAnsi="Times New Roman"/>
                <w:kern w:val="0"/>
                <w:sz w:val="22"/>
              </w:rPr>
              <w:t>防护对施工区域周边进项覆盖保护。</w:t>
            </w:r>
          </w:p>
        </w:tc>
      </w:tr>
      <w:tr w:rsidR="007D47DD" w:rsidRPr="000E6D2F" w:rsidTr="008E1E82">
        <w:tc>
          <w:tcPr>
            <w:tcW w:w="417" w:type="dxa"/>
            <w:vMerge/>
            <w:vAlign w:val="center"/>
          </w:tcPr>
          <w:p w:rsidR="007D47DD" w:rsidRPr="000E6D2F" w:rsidRDefault="007D47DD" w:rsidP="008E1E82">
            <w:pPr>
              <w:widowControl/>
              <w:jc w:val="left"/>
              <w:rPr>
                <w:rFonts w:ascii="Times New Roman" w:hAnsi="Times New Roman"/>
                <w:kern w:val="0"/>
                <w:sz w:val="22"/>
              </w:rPr>
            </w:pPr>
          </w:p>
        </w:tc>
        <w:tc>
          <w:tcPr>
            <w:tcW w:w="1016" w:type="dxa"/>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地板吸盘</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三爪</w:t>
            </w:r>
            <w:r w:rsidRPr="000E6D2F">
              <w:rPr>
                <w:rFonts w:ascii="Times New Roman" w:hAnsi="Times New Roman"/>
                <w:kern w:val="0"/>
                <w:sz w:val="22"/>
              </w:rPr>
              <w:t xml:space="preserve"> </w:t>
            </w:r>
            <w:r w:rsidRPr="000E6D2F">
              <w:rPr>
                <w:rFonts w:ascii="Times New Roman" w:hAnsi="Times New Roman"/>
                <w:kern w:val="0"/>
                <w:sz w:val="22"/>
              </w:rPr>
              <w:t>水平吸力不＜</w:t>
            </w:r>
            <w:r w:rsidRPr="000E6D2F">
              <w:rPr>
                <w:rFonts w:ascii="Times New Roman" w:hAnsi="Times New Roman"/>
                <w:kern w:val="0"/>
                <w:sz w:val="22"/>
              </w:rPr>
              <w:t>80kg</w:t>
            </w:r>
          </w:p>
        </w:tc>
      </w:tr>
      <w:tr w:rsidR="007D47DD" w:rsidRPr="000E6D2F" w:rsidTr="008E1E82">
        <w:tc>
          <w:tcPr>
            <w:tcW w:w="417" w:type="dxa"/>
            <w:vMerge/>
            <w:vAlign w:val="center"/>
          </w:tcPr>
          <w:p w:rsidR="007D47DD" w:rsidRPr="000E6D2F" w:rsidRDefault="007D47DD" w:rsidP="008E1E82">
            <w:pPr>
              <w:widowControl/>
              <w:jc w:val="left"/>
              <w:rPr>
                <w:rFonts w:ascii="Times New Roman" w:hAnsi="Times New Roman"/>
                <w:kern w:val="0"/>
                <w:sz w:val="22"/>
              </w:rPr>
            </w:pPr>
          </w:p>
        </w:tc>
        <w:tc>
          <w:tcPr>
            <w:tcW w:w="1016" w:type="dxa"/>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地板金属收边条</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铝合金修边条规格：</w:t>
            </w:r>
            <w:r w:rsidRPr="000E6D2F">
              <w:rPr>
                <w:rFonts w:ascii="Times New Roman" w:hAnsi="Times New Roman"/>
                <w:kern w:val="0"/>
                <w:sz w:val="22"/>
              </w:rPr>
              <w:br/>
            </w:r>
            <w:r w:rsidRPr="000E6D2F">
              <w:rPr>
                <w:rFonts w:ascii="Times New Roman" w:hAnsi="Times New Roman"/>
                <w:kern w:val="0"/>
                <w:sz w:val="22"/>
              </w:rPr>
              <w:t>长度：</w:t>
            </w:r>
            <w:r w:rsidRPr="000E6D2F">
              <w:rPr>
                <w:rFonts w:ascii="Times New Roman" w:hAnsi="Times New Roman"/>
                <w:kern w:val="0"/>
                <w:sz w:val="22"/>
              </w:rPr>
              <w:t>2.7</w:t>
            </w:r>
            <w:r w:rsidRPr="000E6D2F">
              <w:rPr>
                <w:rFonts w:ascii="Times New Roman" w:hAnsi="Times New Roman"/>
                <w:kern w:val="0"/>
                <w:sz w:val="22"/>
              </w:rPr>
              <w:t>米－</w:t>
            </w:r>
            <w:r w:rsidRPr="000E6D2F">
              <w:rPr>
                <w:rFonts w:ascii="Times New Roman" w:hAnsi="Times New Roman"/>
                <w:kern w:val="0"/>
                <w:sz w:val="22"/>
              </w:rPr>
              <w:t>3</w:t>
            </w:r>
            <w:r w:rsidRPr="000E6D2F">
              <w:rPr>
                <w:rFonts w:ascii="Times New Roman" w:hAnsi="Times New Roman"/>
                <w:kern w:val="0"/>
                <w:sz w:val="22"/>
              </w:rPr>
              <w:t>米。高度：</w:t>
            </w:r>
            <w:r w:rsidRPr="000E6D2F">
              <w:rPr>
                <w:rFonts w:ascii="Times New Roman" w:hAnsi="Times New Roman"/>
                <w:kern w:val="0"/>
                <w:sz w:val="22"/>
              </w:rPr>
              <w:t>5mm-12mm</w:t>
            </w:r>
            <w:r w:rsidRPr="000E6D2F">
              <w:rPr>
                <w:rFonts w:ascii="Times New Roman" w:hAnsi="Times New Roman"/>
                <w:kern w:val="0"/>
                <w:sz w:val="22"/>
              </w:rPr>
              <w:t>。宽度：</w:t>
            </w:r>
            <w:r w:rsidRPr="000E6D2F">
              <w:rPr>
                <w:rFonts w:ascii="Times New Roman" w:hAnsi="Times New Roman"/>
                <w:kern w:val="0"/>
                <w:sz w:val="22"/>
              </w:rPr>
              <w:t>t5mm-t12mm</w:t>
            </w:r>
          </w:p>
        </w:tc>
      </w:tr>
      <w:tr w:rsidR="007D47DD" w:rsidRPr="000E6D2F" w:rsidTr="008E1E82">
        <w:trPr>
          <w:trHeight w:val="452"/>
        </w:trPr>
        <w:tc>
          <w:tcPr>
            <w:tcW w:w="417" w:type="dxa"/>
            <w:vMerge/>
            <w:vAlign w:val="center"/>
          </w:tcPr>
          <w:p w:rsidR="007D47DD" w:rsidRPr="000E6D2F" w:rsidRDefault="007D47DD" w:rsidP="008E1E82">
            <w:pPr>
              <w:widowControl/>
              <w:jc w:val="left"/>
              <w:rPr>
                <w:rFonts w:ascii="Times New Roman" w:hAnsi="Times New Roman"/>
                <w:kern w:val="0"/>
                <w:sz w:val="22"/>
              </w:rPr>
            </w:pPr>
          </w:p>
        </w:tc>
        <w:tc>
          <w:tcPr>
            <w:tcW w:w="1016" w:type="dxa"/>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1638"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踏步制作</w:t>
            </w:r>
          </w:p>
        </w:tc>
        <w:tc>
          <w:tcPr>
            <w:tcW w:w="4035"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定制</w:t>
            </w:r>
          </w:p>
        </w:tc>
      </w:tr>
      <w:tr w:rsidR="007D47DD" w:rsidRPr="000E6D2F" w:rsidTr="008E1E82">
        <w:tc>
          <w:tcPr>
            <w:tcW w:w="417" w:type="dxa"/>
            <w:vMerge/>
            <w:vAlign w:val="center"/>
          </w:tcPr>
          <w:p w:rsidR="007D47DD" w:rsidRPr="000E6D2F" w:rsidRDefault="007D47DD" w:rsidP="008E1E82">
            <w:pPr>
              <w:widowControl/>
              <w:jc w:val="left"/>
              <w:rPr>
                <w:rFonts w:ascii="Times New Roman" w:hAnsi="Times New Roman"/>
                <w:kern w:val="0"/>
                <w:sz w:val="22"/>
              </w:rPr>
            </w:pPr>
          </w:p>
        </w:tc>
        <w:tc>
          <w:tcPr>
            <w:tcW w:w="1016" w:type="dxa"/>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地面辅料</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地面辅料</w:t>
            </w:r>
          </w:p>
        </w:tc>
      </w:tr>
      <w:tr w:rsidR="007D47DD" w:rsidRPr="000E6D2F" w:rsidTr="008E1E82">
        <w:trPr>
          <w:trHeight w:val="916"/>
        </w:trPr>
        <w:tc>
          <w:tcPr>
            <w:tcW w:w="417" w:type="dxa"/>
            <w:vMerge/>
            <w:vAlign w:val="center"/>
          </w:tcPr>
          <w:p w:rsidR="007D47DD" w:rsidRPr="000E6D2F" w:rsidRDefault="007D47DD" w:rsidP="008E1E82">
            <w:pPr>
              <w:widowControl/>
              <w:jc w:val="left"/>
              <w:rPr>
                <w:rFonts w:ascii="Times New Roman" w:hAnsi="Times New Roman"/>
                <w:kern w:val="0"/>
                <w:sz w:val="22"/>
              </w:rPr>
            </w:pPr>
          </w:p>
        </w:tc>
        <w:tc>
          <w:tcPr>
            <w:tcW w:w="1016" w:type="dxa"/>
            <w:vMerge/>
            <w:vAlign w:val="center"/>
          </w:tcPr>
          <w:p w:rsidR="007D47DD" w:rsidRPr="000E6D2F" w:rsidRDefault="007D47DD" w:rsidP="008E1E82">
            <w:pPr>
              <w:widowControl/>
              <w:jc w:val="left"/>
              <w:rPr>
                <w:rFonts w:ascii="Times New Roman" w:hAnsi="Times New Roman"/>
                <w:kern w:val="0"/>
                <w:sz w:val="22"/>
              </w:rPr>
            </w:pPr>
          </w:p>
        </w:tc>
        <w:tc>
          <w:tcPr>
            <w:tcW w:w="0" w:type="auto"/>
            <w:vMerge w:val="restart"/>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墙面部分</w:t>
            </w:r>
          </w:p>
        </w:tc>
        <w:tc>
          <w:tcPr>
            <w:tcW w:w="1638"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墙面预处理</w:t>
            </w:r>
          </w:p>
          <w:p w:rsidR="007D47DD" w:rsidRPr="000E6D2F" w:rsidRDefault="007D47DD" w:rsidP="008E1E82">
            <w:pPr>
              <w:widowControl/>
              <w:jc w:val="left"/>
              <w:rPr>
                <w:rFonts w:ascii="Times New Roman" w:hAnsi="Times New Roman"/>
                <w:kern w:val="0"/>
                <w:sz w:val="22"/>
              </w:rPr>
            </w:pPr>
          </w:p>
        </w:tc>
        <w:tc>
          <w:tcPr>
            <w:tcW w:w="4035"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基层处理：顶面平整、干净、坚实，无裂缝、孔洞和疏松部分进行修补。</w:t>
            </w:r>
          </w:p>
          <w:p w:rsidR="007D47DD" w:rsidRPr="000E6D2F" w:rsidRDefault="007D47DD" w:rsidP="008E1E82">
            <w:pPr>
              <w:widowControl/>
              <w:jc w:val="left"/>
              <w:rPr>
                <w:rFonts w:ascii="Times New Roman" w:hAnsi="Times New Roman"/>
                <w:kern w:val="0"/>
                <w:sz w:val="22"/>
              </w:rPr>
            </w:pPr>
          </w:p>
        </w:tc>
      </w:tr>
      <w:tr w:rsidR="007D47DD" w:rsidRPr="000E6D2F" w:rsidTr="008E1E82">
        <w:tc>
          <w:tcPr>
            <w:tcW w:w="417" w:type="dxa"/>
            <w:vMerge/>
            <w:vAlign w:val="center"/>
          </w:tcPr>
          <w:p w:rsidR="007D47DD" w:rsidRPr="000E6D2F" w:rsidRDefault="007D47DD" w:rsidP="008E1E82">
            <w:pPr>
              <w:widowControl/>
              <w:jc w:val="left"/>
              <w:rPr>
                <w:rFonts w:ascii="Times New Roman" w:hAnsi="Times New Roman"/>
                <w:kern w:val="0"/>
                <w:sz w:val="22"/>
              </w:rPr>
            </w:pPr>
          </w:p>
        </w:tc>
        <w:tc>
          <w:tcPr>
            <w:tcW w:w="1016" w:type="dxa"/>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轻钢龙骨</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竖向轻钢龙骨规格：</w:t>
            </w:r>
            <w:r w:rsidRPr="000E6D2F">
              <w:rPr>
                <w:rFonts w:ascii="Times New Roman" w:hAnsi="Times New Roman"/>
                <w:kern w:val="0"/>
                <w:sz w:val="22"/>
              </w:rPr>
              <w:br/>
            </w:r>
            <w:r w:rsidRPr="000E6D2F">
              <w:rPr>
                <w:rFonts w:ascii="Times New Roman" w:hAnsi="Times New Roman"/>
                <w:kern w:val="0"/>
                <w:sz w:val="22"/>
              </w:rPr>
              <w:t>尺寸为</w:t>
            </w:r>
            <w:r w:rsidRPr="000E6D2F">
              <w:rPr>
                <w:rFonts w:ascii="Times New Roman" w:hAnsi="Times New Roman"/>
                <w:kern w:val="0"/>
                <w:sz w:val="22"/>
              </w:rPr>
              <w:t>75*50*</w:t>
            </w:r>
            <w:r w:rsidRPr="000E6D2F">
              <w:rPr>
                <w:rFonts w:ascii="Times New Roman" w:hAnsi="Times New Roman"/>
                <w:kern w:val="0"/>
                <w:sz w:val="22"/>
              </w:rPr>
              <w:t>厚</w:t>
            </w:r>
            <w:r w:rsidRPr="000E6D2F">
              <w:rPr>
                <w:rFonts w:ascii="Times New Roman" w:hAnsi="Times New Roman"/>
                <w:kern w:val="0"/>
                <w:sz w:val="22"/>
              </w:rPr>
              <w:t>1.0</w:t>
            </w:r>
            <w:r w:rsidRPr="000E6D2F">
              <w:rPr>
                <w:rFonts w:ascii="Times New Roman" w:hAnsi="Times New Roman"/>
                <w:kern w:val="0"/>
                <w:sz w:val="22"/>
              </w:rPr>
              <w:t>－</w:t>
            </w:r>
            <w:r w:rsidRPr="000E6D2F">
              <w:rPr>
                <w:rFonts w:ascii="Times New Roman" w:hAnsi="Times New Roman"/>
                <w:kern w:val="0"/>
                <w:sz w:val="22"/>
              </w:rPr>
              <w:t>1.2</w:t>
            </w:r>
            <w:r w:rsidRPr="000E6D2F">
              <w:rPr>
                <w:rFonts w:ascii="Times New Roman" w:hAnsi="Times New Roman"/>
                <w:kern w:val="0"/>
                <w:sz w:val="22"/>
              </w:rPr>
              <w:t>毫米。</w:t>
            </w:r>
            <w:r w:rsidRPr="000E6D2F">
              <w:rPr>
                <w:rFonts w:ascii="Times New Roman" w:hAnsi="Times New Roman"/>
                <w:kern w:val="0"/>
                <w:sz w:val="22"/>
              </w:rPr>
              <w:br/>
            </w:r>
            <w:r w:rsidRPr="000E6D2F">
              <w:rPr>
                <w:rFonts w:ascii="Times New Roman" w:hAnsi="Times New Roman"/>
                <w:kern w:val="0"/>
                <w:sz w:val="22"/>
              </w:rPr>
              <w:t>穿心轻钢龙骨规格尺寸为</w:t>
            </w:r>
            <w:r w:rsidRPr="000E6D2F">
              <w:rPr>
                <w:rFonts w:ascii="Times New Roman" w:hAnsi="Times New Roman"/>
                <w:kern w:val="0"/>
                <w:sz w:val="22"/>
              </w:rPr>
              <w:t>38*12mm</w:t>
            </w:r>
          </w:p>
        </w:tc>
      </w:tr>
      <w:tr w:rsidR="007D47DD" w:rsidRPr="000E6D2F" w:rsidTr="008E1E82">
        <w:tc>
          <w:tcPr>
            <w:tcW w:w="417" w:type="dxa"/>
            <w:vMerge/>
            <w:vAlign w:val="center"/>
          </w:tcPr>
          <w:p w:rsidR="007D47DD" w:rsidRPr="000E6D2F" w:rsidRDefault="007D47DD" w:rsidP="008E1E82">
            <w:pPr>
              <w:widowControl/>
              <w:jc w:val="left"/>
              <w:rPr>
                <w:rFonts w:ascii="Times New Roman" w:hAnsi="Times New Roman"/>
                <w:kern w:val="0"/>
                <w:sz w:val="22"/>
              </w:rPr>
            </w:pPr>
          </w:p>
        </w:tc>
        <w:tc>
          <w:tcPr>
            <w:tcW w:w="1016" w:type="dxa"/>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防火板</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硅酸钙防火板规格尺寸</w:t>
            </w:r>
            <w:r w:rsidRPr="000E6D2F">
              <w:rPr>
                <w:rFonts w:ascii="Times New Roman" w:hAnsi="Times New Roman"/>
                <w:kern w:val="0"/>
                <w:sz w:val="22"/>
              </w:rPr>
              <w:t>:</w:t>
            </w:r>
            <w:r w:rsidRPr="000E6D2F">
              <w:rPr>
                <w:rFonts w:ascii="Times New Roman" w:hAnsi="Times New Roman"/>
                <w:kern w:val="0"/>
                <w:sz w:val="22"/>
              </w:rPr>
              <w:br/>
              <w:t>1220mm*2440mm</w:t>
            </w:r>
            <w:r w:rsidRPr="000E6D2F">
              <w:rPr>
                <w:rFonts w:ascii="Times New Roman" w:hAnsi="Times New Roman"/>
                <w:kern w:val="0"/>
                <w:sz w:val="22"/>
              </w:rPr>
              <w:t>，厚度</w:t>
            </w:r>
            <w:r w:rsidRPr="000E6D2F">
              <w:rPr>
                <w:rFonts w:ascii="Times New Roman" w:hAnsi="Times New Roman"/>
                <w:kern w:val="0"/>
                <w:sz w:val="22"/>
              </w:rPr>
              <w:t>8</w:t>
            </w:r>
            <w:r w:rsidRPr="000E6D2F">
              <w:rPr>
                <w:rFonts w:ascii="Times New Roman" w:hAnsi="Times New Roman"/>
                <w:kern w:val="0"/>
                <w:sz w:val="22"/>
              </w:rPr>
              <w:t>－</w:t>
            </w:r>
            <w:r w:rsidRPr="000E6D2F">
              <w:rPr>
                <w:rFonts w:ascii="Times New Roman" w:hAnsi="Times New Roman"/>
                <w:kern w:val="0"/>
                <w:sz w:val="22"/>
              </w:rPr>
              <w:t>12mm</w:t>
            </w:r>
          </w:p>
        </w:tc>
      </w:tr>
      <w:tr w:rsidR="007D47DD" w:rsidRPr="000E6D2F" w:rsidTr="008E1E82">
        <w:tc>
          <w:tcPr>
            <w:tcW w:w="417" w:type="dxa"/>
            <w:vMerge/>
            <w:vAlign w:val="center"/>
          </w:tcPr>
          <w:p w:rsidR="007D47DD" w:rsidRPr="000E6D2F" w:rsidRDefault="007D47DD" w:rsidP="008E1E82">
            <w:pPr>
              <w:widowControl/>
              <w:jc w:val="left"/>
              <w:rPr>
                <w:rFonts w:ascii="Times New Roman" w:hAnsi="Times New Roman"/>
                <w:kern w:val="0"/>
                <w:sz w:val="22"/>
              </w:rPr>
            </w:pPr>
          </w:p>
        </w:tc>
        <w:tc>
          <w:tcPr>
            <w:tcW w:w="1016" w:type="dxa"/>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保温棉</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材质岩棉：</w:t>
            </w:r>
            <w:r w:rsidRPr="000E6D2F">
              <w:rPr>
                <w:rFonts w:ascii="Times New Roman" w:hAnsi="Times New Roman"/>
                <w:kern w:val="0"/>
                <w:sz w:val="22"/>
              </w:rPr>
              <w:t>1. </w:t>
            </w:r>
            <w:r w:rsidRPr="000E6D2F">
              <w:rPr>
                <w:rFonts w:ascii="Times New Roman" w:hAnsi="Times New Roman"/>
                <w:kern w:val="0"/>
                <w:sz w:val="22"/>
              </w:rPr>
              <w:t>厚度：</w:t>
            </w:r>
            <w:r w:rsidRPr="000E6D2F">
              <w:rPr>
                <w:rFonts w:ascii="宋体" w:hAnsi="宋体" w:cs="宋体" w:hint="eastAsia"/>
                <w:kern w:val="0"/>
                <w:sz w:val="22"/>
              </w:rPr>
              <w:t>≧</w:t>
            </w:r>
            <w:r w:rsidRPr="000E6D2F">
              <w:rPr>
                <w:rFonts w:ascii="Times New Roman" w:hAnsi="Times New Roman"/>
                <w:kern w:val="0"/>
                <w:sz w:val="22"/>
              </w:rPr>
              <w:t>50mm</w:t>
            </w:r>
            <w:r w:rsidRPr="000E6D2F">
              <w:rPr>
                <w:rFonts w:ascii="Times New Roman" w:hAnsi="Times New Roman"/>
                <w:kern w:val="0"/>
                <w:sz w:val="22"/>
              </w:rPr>
              <w:t>。</w:t>
            </w:r>
            <w:r w:rsidRPr="000E6D2F">
              <w:rPr>
                <w:rFonts w:ascii="Times New Roman" w:hAnsi="Times New Roman"/>
                <w:kern w:val="0"/>
                <w:sz w:val="22"/>
              </w:rPr>
              <w:t>2. </w:t>
            </w:r>
            <w:r w:rsidRPr="000E6D2F">
              <w:rPr>
                <w:rFonts w:ascii="Times New Roman" w:hAnsi="Times New Roman"/>
                <w:kern w:val="0"/>
                <w:sz w:val="22"/>
              </w:rPr>
              <w:t>宽度：</w:t>
            </w:r>
            <w:r w:rsidRPr="000E6D2F">
              <w:rPr>
                <w:rFonts w:ascii="Times New Roman" w:hAnsi="Times New Roman"/>
                <w:kern w:val="0"/>
                <w:sz w:val="22"/>
              </w:rPr>
              <w:t xml:space="preserve"> 600mm</w:t>
            </w:r>
            <w:r w:rsidRPr="000E6D2F">
              <w:rPr>
                <w:rFonts w:ascii="Times New Roman" w:hAnsi="Times New Roman"/>
                <w:kern w:val="0"/>
                <w:sz w:val="22"/>
              </w:rPr>
              <w:t>。</w:t>
            </w:r>
            <w:r w:rsidRPr="000E6D2F">
              <w:rPr>
                <w:rFonts w:ascii="Times New Roman" w:hAnsi="Times New Roman"/>
                <w:kern w:val="0"/>
                <w:sz w:val="22"/>
              </w:rPr>
              <w:t>3. </w:t>
            </w:r>
            <w:r w:rsidRPr="000E6D2F">
              <w:rPr>
                <w:rFonts w:ascii="Times New Roman" w:hAnsi="Times New Roman"/>
                <w:kern w:val="0"/>
                <w:sz w:val="22"/>
              </w:rPr>
              <w:t>长度：</w:t>
            </w:r>
            <w:r w:rsidRPr="000E6D2F">
              <w:rPr>
                <w:rFonts w:ascii="Times New Roman" w:hAnsi="Times New Roman"/>
                <w:kern w:val="0"/>
                <w:sz w:val="22"/>
              </w:rPr>
              <w:t>1200mm</w:t>
            </w:r>
            <w:r w:rsidRPr="000E6D2F">
              <w:rPr>
                <w:rFonts w:ascii="Times New Roman" w:hAnsi="Times New Roman"/>
                <w:kern w:val="0"/>
                <w:sz w:val="22"/>
              </w:rPr>
              <w:t>。</w:t>
            </w:r>
            <w:r w:rsidRPr="000E6D2F">
              <w:rPr>
                <w:rFonts w:ascii="Times New Roman" w:hAnsi="Times New Roman"/>
                <w:kern w:val="0"/>
                <w:sz w:val="22"/>
              </w:rPr>
              <w:t xml:space="preserve"> 4. </w:t>
            </w:r>
            <w:r w:rsidRPr="000E6D2F">
              <w:rPr>
                <w:rFonts w:ascii="Times New Roman" w:hAnsi="Times New Roman"/>
                <w:kern w:val="0"/>
                <w:sz w:val="22"/>
              </w:rPr>
              <w:t>密度：</w:t>
            </w:r>
            <w:r w:rsidRPr="000E6D2F">
              <w:rPr>
                <w:rFonts w:ascii="宋体" w:hAnsi="宋体" w:cs="宋体" w:hint="eastAsia"/>
                <w:kern w:val="0"/>
                <w:sz w:val="22"/>
              </w:rPr>
              <w:t>≧</w:t>
            </w:r>
            <w:r w:rsidRPr="000E6D2F">
              <w:rPr>
                <w:rFonts w:ascii="Times New Roman" w:hAnsi="Times New Roman"/>
                <w:kern w:val="0"/>
                <w:sz w:val="22"/>
              </w:rPr>
              <w:t>50kg/m³</w:t>
            </w:r>
            <w:r w:rsidRPr="000E6D2F">
              <w:rPr>
                <w:rFonts w:ascii="Times New Roman" w:hAnsi="Times New Roman"/>
                <w:kern w:val="0"/>
                <w:sz w:val="22"/>
              </w:rPr>
              <w:t>。</w:t>
            </w:r>
            <w:r w:rsidRPr="000E6D2F">
              <w:rPr>
                <w:rFonts w:ascii="Times New Roman" w:hAnsi="Times New Roman"/>
                <w:kern w:val="0"/>
                <w:sz w:val="22"/>
              </w:rPr>
              <w:t>5. </w:t>
            </w:r>
            <w:r w:rsidRPr="000E6D2F">
              <w:rPr>
                <w:rFonts w:ascii="Times New Roman" w:hAnsi="Times New Roman"/>
                <w:kern w:val="0"/>
                <w:sz w:val="22"/>
              </w:rPr>
              <w:t>导热系数：在</w:t>
            </w:r>
            <w:r w:rsidRPr="000E6D2F">
              <w:rPr>
                <w:rFonts w:ascii="Times New Roman" w:hAnsi="Times New Roman"/>
                <w:kern w:val="0"/>
                <w:sz w:val="22"/>
              </w:rPr>
              <w:t xml:space="preserve"> 0.03 - 0.045 W/(m·K)</w:t>
            </w:r>
            <w:r w:rsidRPr="000E6D2F">
              <w:rPr>
                <w:rFonts w:ascii="Times New Roman" w:hAnsi="Times New Roman"/>
                <w:kern w:val="0"/>
                <w:sz w:val="22"/>
              </w:rPr>
              <w:t>之间</w:t>
            </w:r>
            <w:r w:rsidRPr="000E6D2F">
              <w:rPr>
                <w:rFonts w:ascii="Times New Roman" w:hAnsi="Times New Roman"/>
                <w:kern w:val="0"/>
                <w:sz w:val="22"/>
              </w:rPr>
              <w:t>. 6. </w:t>
            </w:r>
            <w:r w:rsidRPr="000E6D2F">
              <w:rPr>
                <w:rFonts w:ascii="Times New Roman" w:hAnsi="Times New Roman"/>
                <w:kern w:val="0"/>
                <w:sz w:val="22"/>
              </w:rPr>
              <w:t>抗压强度：在</w:t>
            </w:r>
            <w:r w:rsidRPr="000E6D2F">
              <w:rPr>
                <w:rFonts w:ascii="Times New Roman" w:hAnsi="Times New Roman"/>
                <w:kern w:val="0"/>
                <w:sz w:val="22"/>
              </w:rPr>
              <w:t xml:space="preserve"> 80 - 100kPa </w:t>
            </w:r>
            <w:r w:rsidRPr="000E6D2F">
              <w:rPr>
                <w:rFonts w:ascii="Times New Roman" w:hAnsi="Times New Roman"/>
                <w:kern w:val="0"/>
                <w:sz w:val="22"/>
              </w:rPr>
              <w:t>之间。</w:t>
            </w:r>
          </w:p>
        </w:tc>
      </w:tr>
      <w:tr w:rsidR="007D47DD" w:rsidRPr="000E6D2F" w:rsidTr="008E1E82">
        <w:tc>
          <w:tcPr>
            <w:tcW w:w="417" w:type="dxa"/>
            <w:vMerge/>
            <w:vAlign w:val="center"/>
          </w:tcPr>
          <w:p w:rsidR="007D47DD" w:rsidRPr="000E6D2F" w:rsidRDefault="007D47DD" w:rsidP="008E1E82">
            <w:pPr>
              <w:widowControl/>
              <w:jc w:val="left"/>
              <w:rPr>
                <w:rFonts w:ascii="Times New Roman" w:hAnsi="Times New Roman"/>
                <w:kern w:val="0"/>
                <w:sz w:val="22"/>
              </w:rPr>
            </w:pPr>
          </w:p>
        </w:tc>
        <w:tc>
          <w:tcPr>
            <w:tcW w:w="1016" w:type="dxa"/>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彩钢板</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彩钢板规格尺寸为</w:t>
            </w:r>
            <w:r w:rsidRPr="000E6D2F">
              <w:rPr>
                <w:rFonts w:ascii="Times New Roman" w:hAnsi="Times New Roman"/>
                <w:kern w:val="0"/>
                <w:sz w:val="22"/>
              </w:rPr>
              <w:t xml:space="preserve">600*1200mm        </w:t>
            </w:r>
            <w:r w:rsidRPr="000E6D2F">
              <w:rPr>
                <w:rFonts w:ascii="Times New Roman" w:hAnsi="Times New Roman"/>
                <w:kern w:val="0"/>
                <w:sz w:val="22"/>
              </w:rPr>
              <w:t xml:space="preserve">　　　　　　</w:t>
            </w:r>
            <w:r w:rsidRPr="000E6D2F">
              <w:rPr>
                <w:rFonts w:ascii="Times New Roman" w:hAnsi="Times New Roman"/>
                <w:kern w:val="0"/>
                <w:sz w:val="22"/>
              </w:rPr>
              <w:t xml:space="preserve">                                                      1. </w:t>
            </w:r>
            <w:r w:rsidRPr="000E6D2F">
              <w:rPr>
                <w:rFonts w:ascii="Times New Roman" w:hAnsi="Times New Roman"/>
                <w:kern w:val="0"/>
                <w:sz w:val="22"/>
              </w:rPr>
              <w:t>厚度：</w:t>
            </w:r>
            <w:r w:rsidRPr="000E6D2F">
              <w:rPr>
                <w:rFonts w:ascii="宋体" w:hAnsi="宋体" w:cs="宋体" w:hint="eastAsia"/>
                <w:kern w:val="0"/>
                <w:sz w:val="22"/>
              </w:rPr>
              <w:t>≧</w:t>
            </w:r>
            <w:r w:rsidRPr="000E6D2F">
              <w:rPr>
                <w:rFonts w:ascii="Times New Roman" w:hAnsi="Times New Roman"/>
                <w:kern w:val="0"/>
                <w:sz w:val="22"/>
              </w:rPr>
              <w:t>0.4mm</w:t>
            </w:r>
            <w:r w:rsidRPr="000E6D2F">
              <w:rPr>
                <w:rFonts w:ascii="Times New Roman" w:hAnsi="Times New Roman"/>
                <w:kern w:val="0"/>
                <w:sz w:val="22"/>
              </w:rPr>
              <w:br/>
              <w:t>2. </w:t>
            </w:r>
            <w:r w:rsidRPr="000E6D2F">
              <w:rPr>
                <w:rFonts w:ascii="Times New Roman" w:hAnsi="Times New Roman"/>
                <w:kern w:val="0"/>
                <w:sz w:val="22"/>
              </w:rPr>
              <w:t>涂层类型：高耐久性聚酯涂层（</w:t>
            </w:r>
            <w:r w:rsidRPr="000E6D2F">
              <w:rPr>
                <w:rFonts w:ascii="Times New Roman" w:hAnsi="Times New Roman"/>
                <w:kern w:val="0"/>
                <w:sz w:val="22"/>
              </w:rPr>
              <w:t>HDP</w:t>
            </w:r>
            <w:r w:rsidRPr="000E6D2F">
              <w:rPr>
                <w:rFonts w:ascii="Times New Roman" w:hAnsi="Times New Roman"/>
                <w:kern w:val="0"/>
                <w:sz w:val="22"/>
              </w:rPr>
              <w:t>）</w:t>
            </w:r>
            <w:r w:rsidRPr="000E6D2F">
              <w:rPr>
                <w:rFonts w:ascii="Times New Roman" w:hAnsi="Times New Roman"/>
                <w:kern w:val="0"/>
                <w:sz w:val="22"/>
              </w:rPr>
              <w:br/>
              <w:t>3. </w:t>
            </w:r>
            <w:r w:rsidRPr="000E6D2F">
              <w:rPr>
                <w:rFonts w:ascii="Times New Roman" w:hAnsi="Times New Roman"/>
                <w:kern w:val="0"/>
                <w:sz w:val="22"/>
              </w:rPr>
              <w:t>颜色：白色。</w:t>
            </w:r>
            <w:r w:rsidRPr="000E6D2F">
              <w:rPr>
                <w:rFonts w:ascii="Times New Roman" w:hAnsi="Times New Roman"/>
                <w:kern w:val="0"/>
                <w:sz w:val="22"/>
              </w:rPr>
              <w:br/>
              <w:t>4. </w:t>
            </w:r>
            <w:r w:rsidRPr="000E6D2F">
              <w:rPr>
                <w:rFonts w:ascii="Times New Roman" w:hAnsi="Times New Roman"/>
                <w:kern w:val="0"/>
                <w:sz w:val="22"/>
              </w:rPr>
              <w:t>镀层重量：</w:t>
            </w:r>
            <w:r w:rsidRPr="000E6D2F">
              <w:rPr>
                <w:rFonts w:ascii="Times New Roman" w:hAnsi="Times New Roman"/>
                <w:kern w:val="0"/>
                <w:sz w:val="22"/>
              </w:rPr>
              <w:t xml:space="preserve"> </w:t>
            </w:r>
            <w:r w:rsidRPr="000E6D2F">
              <w:rPr>
                <w:rFonts w:ascii="宋体" w:hAnsi="宋体" w:cs="宋体" w:hint="eastAsia"/>
                <w:kern w:val="0"/>
                <w:sz w:val="22"/>
              </w:rPr>
              <w:t>≧</w:t>
            </w:r>
            <w:r w:rsidRPr="000E6D2F">
              <w:rPr>
                <w:rFonts w:ascii="Times New Roman" w:hAnsi="Times New Roman"/>
                <w:kern w:val="0"/>
                <w:sz w:val="22"/>
              </w:rPr>
              <w:t>60g/m²</w:t>
            </w:r>
            <w:r w:rsidRPr="000E6D2F">
              <w:rPr>
                <w:rFonts w:ascii="Times New Roman" w:hAnsi="Times New Roman"/>
                <w:kern w:val="0"/>
                <w:sz w:val="22"/>
              </w:rPr>
              <w:t>。</w:t>
            </w:r>
            <w:r w:rsidRPr="000E6D2F">
              <w:rPr>
                <w:rFonts w:ascii="Times New Roman" w:hAnsi="Times New Roman"/>
                <w:kern w:val="0"/>
                <w:sz w:val="22"/>
              </w:rPr>
              <w:br/>
              <w:t>6. </w:t>
            </w:r>
            <w:r w:rsidRPr="000E6D2F">
              <w:rPr>
                <w:rFonts w:ascii="Times New Roman" w:hAnsi="Times New Roman"/>
                <w:kern w:val="0"/>
                <w:sz w:val="22"/>
              </w:rPr>
              <w:t>防火性能：</w:t>
            </w:r>
            <w:r w:rsidRPr="000E6D2F">
              <w:rPr>
                <w:rFonts w:ascii="Times New Roman" w:hAnsi="Times New Roman"/>
                <w:kern w:val="0"/>
                <w:sz w:val="22"/>
              </w:rPr>
              <w:t xml:space="preserve"> B1 </w:t>
            </w:r>
            <w:r w:rsidRPr="000E6D2F">
              <w:rPr>
                <w:rFonts w:ascii="Times New Roman" w:hAnsi="Times New Roman"/>
                <w:kern w:val="0"/>
                <w:sz w:val="22"/>
              </w:rPr>
              <w:t>级。</w:t>
            </w:r>
            <w:r w:rsidRPr="000E6D2F">
              <w:rPr>
                <w:rFonts w:ascii="Times New Roman" w:hAnsi="Times New Roman"/>
                <w:kern w:val="0"/>
                <w:sz w:val="22"/>
              </w:rPr>
              <w:t xml:space="preserve">                                                               </w:t>
            </w:r>
          </w:p>
        </w:tc>
      </w:tr>
      <w:tr w:rsidR="007D47DD" w:rsidRPr="000E6D2F" w:rsidTr="008E1E82">
        <w:trPr>
          <w:trHeight w:val="604"/>
        </w:trPr>
        <w:tc>
          <w:tcPr>
            <w:tcW w:w="417" w:type="dxa"/>
            <w:vMerge/>
            <w:vAlign w:val="center"/>
          </w:tcPr>
          <w:p w:rsidR="007D47DD" w:rsidRPr="000E6D2F" w:rsidRDefault="007D47DD" w:rsidP="008E1E82">
            <w:pPr>
              <w:widowControl/>
              <w:jc w:val="left"/>
              <w:rPr>
                <w:rFonts w:ascii="Times New Roman" w:hAnsi="Times New Roman"/>
                <w:kern w:val="0"/>
                <w:sz w:val="22"/>
              </w:rPr>
            </w:pPr>
          </w:p>
        </w:tc>
        <w:tc>
          <w:tcPr>
            <w:tcW w:w="1016" w:type="dxa"/>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1638"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墙面辅料</w:t>
            </w:r>
          </w:p>
        </w:tc>
        <w:tc>
          <w:tcPr>
            <w:tcW w:w="4035"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墙面辅料</w:t>
            </w:r>
          </w:p>
        </w:tc>
      </w:tr>
      <w:tr w:rsidR="007D47DD" w:rsidRPr="000E6D2F" w:rsidTr="008E1E82">
        <w:tc>
          <w:tcPr>
            <w:tcW w:w="417" w:type="dxa"/>
            <w:vMerge/>
            <w:vAlign w:val="center"/>
          </w:tcPr>
          <w:p w:rsidR="007D47DD" w:rsidRPr="000E6D2F" w:rsidRDefault="007D47DD" w:rsidP="008E1E82">
            <w:pPr>
              <w:widowControl/>
              <w:jc w:val="left"/>
              <w:rPr>
                <w:rFonts w:ascii="Times New Roman" w:hAnsi="Times New Roman"/>
                <w:kern w:val="0"/>
                <w:sz w:val="22"/>
              </w:rPr>
            </w:pPr>
          </w:p>
        </w:tc>
        <w:tc>
          <w:tcPr>
            <w:tcW w:w="1016" w:type="dxa"/>
            <w:vMerge/>
            <w:vAlign w:val="center"/>
          </w:tcPr>
          <w:p w:rsidR="007D47DD" w:rsidRPr="000E6D2F" w:rsidRDefault="007D47DD" w:rsidP="008E1E82">
            <w:pPr>
              <w:widowControl/>
              <w:jc w:val="left"/>
              <w:rPr>
                <w:rFonts w:ascii="Times New Roman" w:hAnsi="Times New Roman"/>
                <w:kern w:val="0"/>
                <w:sz w:val="22"/>
              </w:rPr>
            </w:pPr>
          </w:p>
        </w:tc>
        <w:tc>
          <w:tcPr>
            <w:tcW w:w="0" w:type="auto"/>
            <w:vMerge w:val="restart"/>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 xml:space="preserve">　门窗工程</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原有隔断拆除</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1. </w:t>
            </w:r>
            <w:r w:rsidRPr="000E6D2F">
              <w:rPr>
                <w:rFonts w:ascii="Times New Roman" w:hAnsi="Times New Roman"/>
                <w:kern w:val="0"/>
                <w:sz w:val="22"/>
              </w:rPr>
              <w:t>设备保护：在拆除前要将设备妥善迁移或采取严密的防护措施，防止设备受到损坏或灰尘侵入。</w:t>
            </w:r>
            <w:r w:rsidRPr="000E6D2F">
              <w:rPr>
                <w:rFonts w:ascii="Times New Roman" w:hAnsi="Times New Roman"/>
                <w:kern w:val="0"/>
                <w:sz w:val="22"/>
              </w:rPr>
              <w:br/>
              <w:t>2. </w:t>
            </w:r>
            <w:r w:rsidRPr="000E6D2F">
              <w:rPr>
                <w:rFonts w:ascii="Times New Roman" w:hAnsi="Times New Roman"/>
                <w:kern w:val="0"/>
                <w:sz w:val="22"/>
              </w:rPr>
              <w:t>静电防护：拆除过程中要注意静电防护，避免产生静电对设备造成损害。</w:t>
            </w:r>
            <w:r w:rsidRPr="000E6D2F">
              <w:rPr>
                <w:rFonts w:ascii="Times New Roman" w:hAnsi="Times New Roman"/>
                <w:kern w:val="0"/>
                <w:sz w:val="22"/>
              </w:rPr>
              <w:br/>
              <w:t>3. </w:t>
            </w:r>
            <w:r w:rsidRPr="000E6D2F">
              <w:rPr>
                <w:rFonts w:ascii="Times New Roman" w:hAnsi="Times New Roman"/>
                <w:kern w:val="0"/>
                <w:sz w:val="22"/>
              </w:rPr>
              <w:t>线缆处理：注意隔断内可能存在的线缆，在拆除前要标记和理清线缆的走向，避免误断重要线路。</w:t>
            </w:r>
            <w:r w:rsidRPr="000E6D2F">
              <w:rPr>
                <w:rFonts w:ascii="Times New Roman" w:hAnsi="Times New Roman"/>
                <w:kern w:val="0"/>
                <w:sz w:val="22"/>
              </w:rPr>
              <w:br/>
              <w:t>4. </w:t>
            </w:r>
            <w:r w:rsidRPr="000E6D2F">
              <w:rPr>
                <w:rFonts w:ascii="Times New Roman" w:hAnsi="Times New Roman"/>
                <w:kern w:val="0"/>
                <w:sz w:val="22"/>
              </w:rPr>
              <w:t>防火要求：拆除时要注意避免产生明火或高温，防止引发火灾。</w:t>
            </w:r>
            <w:r w:rsidRPr="000E6D2F">
              <w:rPr>
                <w:rFonts w:ascii="Times New Roman" w:hAnsi="Times New Roman"/>
                <w:kern w:val="0"/>
                <w:sz w:val="22"/>
              </w:rPr>
              <w:br/>
              <w:t>5. </w:t>
            </w:r>
            <w:r w:rsidRPr="000E6D2F">
              <w:rPr>
                <w:rFonts w:ascii="Times New Roman" w:hAnsi="Times New Roman"/>
                <w:kern w:val="0"/>
                <w:sz w:val="22"/>
              </w:rPr>
              <w:t>电磁干扰：尽量减少拆除过程中可能产生的电磁干扰，以免影响机房内正在运行的设备。</w:t>
            </w:r>
            <w:r w:rsidRPr="000E6D2F">
              <w:rPr>
                <w:rFonts w:ascii="Times New Roman" w:hAnsi="Times New Roman"/>
                <w:kern w:val="0"/>
                <w:sz w:val="22"/>
              </w:rPr>
              <w:br/>
              <w:t>6. </w:t>
            </w:r>
            <w:r w:rsidRPr="000E6D2F">
              <w:rPr>
                <w:rFonts w:ascii="Times New Roman" w:hAnsi="Times New Roman"/>
                <w:kern w:val="0"/>
                <w:sz w:val="22"/>
              </w:rPr>
              <w:t>环境监控：在拆除期间，持续监控机房的温度、湿度等环境参数，确保在规定范围内。</w:t>
            </w:r>
            <w:r w:rsidRPr="000E6D2F">
              <w:rPr>
                <w:rFonts w:ascii="Times New Roman" w:hAnsi="Times New Roman"/>
                <w:kern w:val="0"/>
                <w:sz w:val="22"/>
              </w:rPr>
              <w:br/>
              <w:t>7. </w:t>
            </w:r>
            <w:r w:rsidRPr="000E6D2F">
              <w:rPr>
                <w:rFonts w:ascii="Times New Roman" w:hAnsi="Times New Roman"/>
                <w:kern w:val="0"/>
                <w:sz w:val="22"/>
              </w:rPr>
              <w:t>拆除后的清洁：完成拆除后，进行彻底的清洁，消除灰尘和杂物，减少对机</w:t>
            </w:r>
          </w:p>
        </w:tc>
      </w:tr>
      <w:tr w:rsidR="007D47DD" w:rsidRPr="000E6D2F" w:rsidTr="008E1E82">
        <w:tc>
          <w:tcPr>
            <w:tcW w:w="417" w:type="dxa"/>
            <w:vMerge/>
            <w:vAlign w:val="center"/>
          </w:tcPr>
          <w:p w:rsidR="007D47DD" w:rsidRPr="000E6D2F" w:rsidRDefault="007D47DD" w:rsidP="008E1E82">
            <w:pPr>
              <w:widowControl/>
              <w:jc w:val="left"/>
              <w:rPr>
                <w:rFonts w:ascii="Times New Roman" w:hAnsi="Times New Roman"/>
                <w:kern w:val="0"/>
                <w:sz w:val="22"/>
              </w:rPr>
            </w:pPr>
          </w:p>
        </w:tc>
        <w:tc>
          <w:tcPr>
            <w:tcW w:w="1016" w:type="dxa"/>
            <w:vMerge/>
            <w:vAlign w:val="center"/>
          </w:tcPr>
          <w:p w:rsidR="007D47DD" w:rsidRPr="000E6D2F" w:rsidRDefault="007D47DD" w:rsidP="008E1E82">
            <w:pPr>
              <w:widowControl/>
              <w:jc w:val="left"/>
              <w:rPr>
                <w:rFonts w:ascii="Times New Roman" w:hAnsi="Times New Roman"/>
                <w:kern w:val="0"/>
                <w:sz w:val="22"/>
              </w:rPr>
            </w:pPr>
          </w:p>
        </w:tc>
        <w:tc>
          <w:tcPr>
            <w:tcW w:w="0" w:type="auto"/>
            <w:vMerge/>
            <w:shd w:val="clear" w:color="auto" w:fill="auto"/>
            <w:noWrap/>
            <w:vAlign w:val="center"/>
          </w:tcPr>
          <w:p w:rsidR="007D47DD" w:rsidRPr="000E6D2F" w:rsidRDefault="007D47DD" w:rsidP="008E1E82">
            <w:pPr>
              <w:widowControl/>
              <w:jc w:val="center"/>
              <w:rPr>
                <w:rFonts w:ascii="Times New Roman" w:hAnsi="Times New Roman"/>
                <w:kern w:val="0"/>
                <w:sz w:val="22"/>
              </w:rPr>
            </w:pP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玻璃隔断</w:t>
            </w:r>
          </w:p>
        </w:tc>
        <w:tc>
          <w:tcPr>
            <w:tcW w:w="4035"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采用优质钢化玻璃</w:t>
            </w:r>
          </w:p>
        </w:tc>
      </w:tr>
      <w:tr w:rsidR="007D47DD" w:rsidRPr="000E6D2F" w:rsidTr="008E1E82">
        <w:tc>
          <w:tcPr>
            <w:tcW w:w="417" w:type="dxa"/>
            <w:vMerge/>
            <w:vAlign w:val="center"/>
          </w:tcPr>
          <w:p w:rsidR="007D47DD" w:rsidRPr="000E6D2F" w:rsidRDefault="007D47DD" w:rsidP="008E1E82">
            <w:pPr>
              <w:widowControl/>
              <w:jc w:val="left"/>
              <w:rPr>
                <w:rFonts w:ascii="Times New Roman" w:hAnsi="Times New Roman"/>
                <w:kern w:val="0"/>
                <w:sz w:val="22"/>
              </w:rPr>
            </w:pPr>
          </w:p>
        </w:tc>
        <w:tc>
          <w:tcPr>
            <w:tcW w:w="1016" w:type="dxa"/>
            <w:vMerge/>
            <w:vAlign w:val="center"/>
          </w:tcPr>
          <w:p w:rsidR="007D47DD" w:rsidRPr="000E6D2F" w:rsidRDefault="007D47DD" w:rsidP="008E1E82">
            <w:pPr>
              <w:widowControl/>
              <w:jc w:val="left"/>
              <w:rPr>
                <w:rFonts w:ascii="Times New Roman" w:hAnsi="Times New Roman"/>
                <w:kern w:val="0"/>
                <w:sz w:val="22"/>
              </w:rPr>
            </w:pPr>
          </w:p>
        </w:tc>
        <w:tc>
          <w:tcPr>
            <w:tcW w:w="0" w:type="auto"/>
            <w:vMerge/>
            <w:shd w:val="clear" w:color="auto" w:fill="auto"/>
            <w:noWrap/>
            <w:vAlign w:val="center"/>
          </w:tcPr>
          <w:p w:rsidR="007D47DD" w:rsidRPr="000E6D2F" w:rsidRDefault="007D47DD" w:rsidP="008E1E82">
            <w:pPr>
              <w:widowControl/>
              <w:jc w:val="center"/>
              <w:rPr>
                <w:rFonts w:ascii="Times New Roman" w:hAnsi="Times New Roman"/>
                <w:kern w:val="0"/>
                <w:sz w:val="22"/>
              </w:rPr>
            </w:pP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隔断基座</w:t>
            </w:r>
          </w:p>
        </w:tc>
        <w:tc>
          <w:tcPr>
            <w:tcW w:w="4035"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采用坚固，质量可靠的材料。</w:t>
            </w:r>
          </w:p>
        </w:tc>
      </w:tr>
      <w:tr w:rsidR="007D47DD" w:rsidRPr="000E6D2F" w:rsidTr="008E1E82">
        <w:tc>
          <w:tcPr>
            <w:tcW w:w="417" w:type="dxa"/>
            <w:vMerge w:val="restart"/>
            <w:vAlign w:val="center"/>
          </w:tcPr>
          <w:p w:rsidR="007D47DD" w:rsidRPr="000E6D2F" w:rsidRDefault="007D47DD" w:rsidP="008E1E82">
            <w:pPr>
              <w:widowControl/>
              <w:jc w:val="left"/>
              <w:rPr>
                <w:rFonts w:ascii="Times New Roman" w:hAnsi="Times New Roman"/>
                <w:kern w:val="0"/>
                <w:sz w:val="22"/>
              </w:rPr>
            </w:pPr>
          </w:p>
          <w:p w:rsidR="007D47DD" w:rsidRPr="000E6D2F" w:rsidRDefault="007D47DD" w:rsidP="008E1E82">
            <w:pPr>
              <w:widowControl/>
              <w:jc w:val="left"/>
              <w:rPr>
                <w:rFonts w:ascii="Times New Roman" w:hAnsi="Times New Roman"/>
                <w:kern w:val="0"/>
                <w:sz w:val="22"/>
              </w:rPr>
            </w:pPr>
          </w:p>
        </w:tc>
        <w:tc>
          <w:tcPr>
            <w:tcW w:w="1016" w:type="dxa"/>
            <w:vMerge/>
            <w:vAlign w:val="center"/>
          </w:tcPr>
          <w:p w:rsidR="007D47DD" w:rsidRPr="000E6D2F" w:rsidRDefault="007D47DD" w:rsidP="008E1E82">
            <w:pPr>
              <w:widowControl/>
              <w:jc w:val="left"/>
              <w:rPr>
                <w:rFonts w:ascii="Times New Roman" w:hAnsi="Times New Roman"/>
                <w:kern w:val="0"/>
                <w:sz w:val="22"/>
              </w:rPr>
            </w:pPr>
          </w:p>
        </w:tc>
        <w:tc>
          <w:tcPr>
            <w:tcW w:w="0" w:type="auto"/>
            <w:vMerge/>
            <w:shd w:val="clear" w:color="auto" w:fill="auto"/>
            <w:noWrap/>
            <w:vAlign w:val="center"/>
          </w:tcPr>
          <w:p w:rsidR="007D47DD" w:rsidRPr="000E6D2F" w:rsidRDefault="007D47DD" w:rsidP="008E1E82">
            <w:pPr>
              <w:widowControl/>
              <w:jc w:val="center"/>
              <w:rPr>
                <w:rFonts w:ascii="Times New Roman" w:hAnsi="Times New Roman"/>
                <w:kern w:val="0"/>
                <w:sz w:val="22"/>
              </w:rPr>
            </w:pP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防水处理</w:t>
            </w:r>
          </w:p>
        </w:tc>
        <w:tc>
          <w:tcPr>
            <w:tcW w:w="4035"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采用优质，符合国家标准的防水材料</w:t>
            </w:r>
          </w:p>
        </w:tc>
      </w:tr>
      <w:tr w:rsidR="007D47DD" w:rsidRPr="000E6D2F" w:rsidTr="008E1E82">
        <w:tc>
          <w:tcPr>
            <w:tcW w:w="417" w:type="dxa"/>
            <w:vMerge/>
            <w:vAlign w:val="center"/>
          </w:tcPr>
          <w:p w:rsidR="007D47DD" w:rsidRPr="000E6D2F" w:rsidRDefault="007D47DD" w:rsidP="008E1E82">
            <w:pPr>
              <w:widowControl/>
              <w:jc w:val="left"/>
              <w:rPr>
                <w:rFonts w:ascii="Times New Roman" w:hAnsi="Times New Roman"/>
                <w:kern w:val="0"/>
                <w:sz w:val="22"/>
              </w:rPr>
            </w:pPr>
          </w:p>
        </w:tc>
        <w:tc>
          <w:tcPr>
            <w:tcW w:w="1016" w:type="dxa"/>
            <w:vMerge/>
            <w:vAlign w:val="center"/>
          </w:tcPr>
          <w:p w:rsidR="007D47DD" w:rsidRPr="000E6D2F" w:rsidRDefault="007D47DD" w:rsidP="008E1E82">
            <w:pPr>
              <w:widowControl/>
              <w:jc w:val="left"/>
              <w:rPr>
                <w:rFonts w:ascii="Times New Roman" w:hAnsi="Times New Roman"/>
                <w:kern w:val="0"/>
                <w:sz w:val="22"/>
              </w:rPr>
            </w:pPr>
          </w:p>
        </w:tc>
        <w:tc>
          <w:tcPr>
            <w:tcW w:w="0" w:type="auto"/>
            <w:vMerge/>
            <w:shd w:val="clear" w:color="auto" w:fill="auto"/>
            <w:noWrap/>
            <w:vAlign w:val="center"/>
          </w:tcPr>
          <w:p w:rsidR="007D47DD" w:rsidRPr="000E6D2F" w:rsidRDefault="007D47DD" w:rsidP="008E1E82">
            <w:pPr>
              <w:widowControl/>
              <w:jc w:val="center"/>
              <w:rPr>
                <w:rFonts w:ascii="Times New Roman" w:hAnsi="Times New Roman"/>
                <w:kern w:val="0"/>
                <w:sz w:val="22"/>
              </w:rPr>
            </w:pP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墙面修补</w:t>
            </w:r>
          </w:p>
        </w:tc>
        <w:tc>
          <w:tcPr>
            <w:tcW w:w="4035"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墙面修补</w:t>
            </w:r>
          </w:p>
        </w:tc>
      </w:tr>
      <w:tr w:rsidR="007D47DD" w:rsidRPr="000E6D2F" w:rsidTr="008E1E82">
        <w:trPr>
          <w:trHeight w:val="394"/>
        </w:trPr>
        <w:tc>
          <w:tcPr>
            <w:tcW w:w="417" w:type="dxa"/>
            <w:vMerge/>
            <w:vAlign w:val="center"/>
          </w:tcPr>
          <w:p w:rsidR="007D47DD" w:rsidRPr="000E6D2F" w:rsidRDefault="007D47DD" w:rsidP="008E1E82">
            <w:pPr>
              <w:widowControl/>
              <w:jc w:val="left"/>
              <w:rPr>
                <w:rFonts w:ascii="Times New Roman" w:hAnsi="Times New Roman"/>
                <w:kern w:val="0"/>
                <w:sz w:val="22"/>
              </w:rPr>
            </w:pPr>
          </w:p>
        </w:tc>
        <w:tc>
          <w:tcPr>
            <w:tcW w:w="1016" w:type="dxa"/>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1638"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窗体封堵</w:t>
            </w:r>
          </w:p>
        </w:tc>
        <w:tc>
          <w:tcPr>
            <w:tcW w:w="4035"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选择合适强度等级的混凝土进行浇筑</w:t>
            </w:r>
          </w:p>
        </w:tc>
      </w:tr>
      <w:tr w:rsidR="007D47DD" w:rsidRPr="000E6D2F" w:rsidTr="008E1E82">
        <w:tc>
          <w:tcPr>
            <w:tcW w:w="417" w:type="dxa"/>
            <w:vMerge/>
            <w:vAlign w:val="center"/>
          </w:tcPr>
          <w:p w:rsidR="007D47DD" w:rsidRPr="000E6D2F" w:rsidRDefault="007D47DD" w:rsidP="008E1E82">
            <w:pPr>
              <w:widowControl/>
              <w:jc w:val="left"/>
              <w:rPr>
                <w:rFonts w:ascii="Times New Roman" w:hAnsi="Times New Roman"/>
                <w:kern w:val="0"/>
                <w:sz w:val="22"/>
              </w:rPr>
            </w:pPr>
          </w:p>
        </w:tc>
        <w:tc>
          <w:tcPr>
            <w:tcW w:w="1016" w:type="dxa"/>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防火玻璃双向门</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1. </w:t>
            </w:r>
            <w:r w:rsidRPr="000E6D2F">
              <w:rPr>
                <w:rFonts w:ascii="Times New Roman" w:hAnsi="Times New Roman"/>
                <w:kern w:val="0"/>
                <w:sz w:val="22"/>
              </w:rPr>
              <w:t>防火等级：</w:t>
            </w:r>
            <w:r w:rsidRPr="000E6D2F">
              <w:rPr>
                <w:rFonts w:ascii="宋体" w:hAnsi="宋体" w:cs="宋体" w:hint="eastAsia"/>
                <w:kern w:val="0"/>
                <w:sz w:val="22"/>
              </w:rPr>
              <w:t>≧</w:t>
            </w:r>
            <w:r w:rsidRPr="000E6D2F">
              <w:rPr>
                <w:rFonts w:ascii="Times New Roman" w:hAnsi="Times New Roman"/>
                <w:kern w:val="0"/>
                <w:sz w:val="22"/>
              </w:rPr>
              <w:t xml:space="preserve">30 </w:t>
            </w:r>
            <w:r w:rsidRPr="000E6D2F">
              <w:rPr>
                <w:rFonts w:ascii="Times New Roman" w:hAnsi="Times New Roman"/>
                <w:kern w:val="0"/>
                <w:sz w:val="22"/>
              </w:rPr>
              <w:t>分钟的防火等级。</w:t>
            </w:r>
            <w:r w:rsidRPr="000E6D2F">
              <w:rPr>
                <w:rFonts w:ascii="Times New Roman" w:hAnsi="Times New Roman"/>
                <w:kern w:val="0"/>
                <w:sz w:val="22"/>
              </w:rPr>
              <w:br/>
              <w:t>2. </w:t>
            </w:r>
            <w:r w:rsidRPr="000E6D2F">
              <w:rPr>
                <w:rFonts w:ascii="Times New Roman" w:hAnsi="Times New Roman"/>
                <w:kern w:val="0"/>
                <w:sz w:val="22"/>
              </w:rPr>
              <w:t>门扇尺寸：宽度</w:t>
            </w:r>
            <w:r w:rsidRPr="000E6D2F">
              <w:rPr>
                <w:rFonts w:ascii="Times New Roman" w:hAnsi="Times New Roman"/>
                <w:kern w:val="0"/>
                <w:sz w:val="22"/>
              </w:rPr>
              <w:t xml:space="preserve"> 800 </w:t>
            </w:r>
            <w:r w:rsidRPr="000E6D2F">
              <w:rPr>
                <w:rFonts w:ascii="Times New Roman" w:hAnsi="Times New Roman"/>
                <w:kern w:val="0"/>
                <w:sz w:val="22"/>
              </w:rPr>
              <w:t>毫米，高度在</w:t>
            </w:r>
            <w:r w:rsidRPr="000E6D2F">
              <w:rPr>
                <w:rFonts w:ascii="Times New Roman" w:hAnsi="Times New Roman"/>
                <w:kern w:val="0"/>
                <w:sz w:val="22"/>
              </w:rPr>
              <w:t xml:space="preserve"> 2000 </w:t>
            </w:r>
            <w:r w:rsidRPr="000E6D2F">
              <w:rPr>
                <w:rFonts w:ascii="Times New Roman" w:hAnsi="Times New Roman"/>
                <w:kern w:val="0"/>
                <w:sz w:val="22"/>
              </w:rPr>
              <w:t>毫米</w:t>
            </w:r>
            <w:r w:rsidRPr="000E6D2F">
              <w:rPr>
                <w:rFonts w:ascii="Times New Roman" w:hAnsi="Times New Roman"/>
                <w:kern w:val="0"/>
                <w:sz w:val="22"/>
              </w:rPr>
              <w:br/>
              <w:t>3. </w:t>
            </w:r>
            <w:r w:rsidRPr="000E6D2F">
              <w:rPr>
                <w:rFonts w:ascii="Times New Roman" w:hAnsi="Times New Roman"/>
                <w:kern w:val="0"/>
                <w:sz w:val="22"/>
              </w:rPr>
              <w:t>玻璃厚度：</w:t>
            </w:r>
            <w:r w:rsidRPr="000E6D2F">
              <w:rPr>
                <w:rFonts w:ascii="宋体" w:hAnsi="宋体" w:cs="宋体" w:hint="eastAsia"/>
                <w:kern w:val="0"/>
                <w:sz w:val="22"/>
              </w:rPr>
              <w:t>≧</w:t>
            </w:r>
            <w:r w:rsidRPr="000E6D2F">
              <w:rPr>
                <w:rFonts w:ascii="Times New Roman" w:hAnsi="Times New Roman"/>
                <w:kern w:val="0"/>
                <w:sz w:val="22"/>
              </w:rPr>
              <w:t xml:space="preserve">26 </w:t>
            </w:r>
            <w:r w:rsidRPr="000E6D2F">
              <w:rPr>
                <w:rFonts w:ascii="Times New Roman" w:hAnsi="Times New Roman"/>
                <w:kern w:val="0"/>
                <w:sz w:val="22"/>
              </w:rPr>
              <w:t>毫米。</w:t>
            </w:r>
            <w:r w:rsidRPr="000E6D2F">
              <w:rPr>
                <w:rFonts w:ascii="Times New Roman" w:hAnsi="Times New Roman"/>
                <w:kern w:val="0"/>
                <w:sz w:val="22"/>
              </w:rPr>
              <w:br/>
              <w:t>4. </w:t>
            </w:r>
            <w:r w:rsidRPr="000E6D2F">
              <w:rPr>
                <w:rFonts w:ascii="Times New Roman" w:hAnsi="Times New Roman"/>
                <w:kern w:val="0"/>
                <w:sz w:val="22"/>
              </w:rPr>
              <w:t>门框材质：采用不锈钢</w:t>
            </w:r>
          </w:p>
        </w:tc>
      </w:tr>
      <w:tr w:rsidR="007D47DD" w:rsidRPr="000E6D2F" w:rsidTr="008E1E82">
        <w:tc>
          <w:tcPr>
            <w:tcW w:w="417" w:type="dxa"/>
            <w:vMerge/>
            <w:vAlign w:val="center"/>
          </w:tcPr>
          <w:p w:rsidR="007D47DD" w:rsidRPr="000E6D2F" w:rsidRDefault="007D47DD" w:rsidP="008E1E82">
            <w:pPr>
              <w:widowControl/>
              <w:jc w:val="left"/>
              <w:rPr>
                <w:rFonts w:ascii="Times New Roman" w:hAnsi="Times New Roman"/>
                <w:kern w:val="0"/>
                <w:sz w:val="22"/>
              </w:rPr>
            </w:pPr>
          </w:p>
        </w:tc>
        <w:tc>
          <w:tcPr>
            <w:tcW w:w="1016" w:type="dxa"/>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防火门</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1. </w:t>
            </w:r>
            <w:r w:rsidRPr="000E6D2F">
              <w:rPr>
                <w:rFonts w:ascii="Times New Roman" w:hAnsi="Times New Roman"/>
                <w:kern w:val="0"/>
                <w:sz w:val="22"/>
              </w:rPr>
              <w:t>耐火性能：</w:t>
            </w:r>
            <w:r w:rsidRPr="000E6D2F">
              <w:rPr>
                <w:rFonts w:ascii="Times New Roman" w:hAnsi="Times New Roman"/>
                <w:kern w:val="0"/>
                <w:sz w:val="22"/>
              </w:rPr>
              <w:t xml:space="preserve"> </w:t>
            </w:r>
            <w:r w:rsidRPr="000E6D2F">
              <w:rPr>
                <w:rFonts w:ascii="宋体" w:hAnsi="宋体" w:cs="宋体" w:hint="eastAsia"/>
                <w:kern w:val="0"/>
                <w:sz w:val="22"/>
              </w:rPr>
              <w:t>≧</w:t>
            </w:r>
            <w:r w:rsidRPr="000E6D2F">
              <w:rPr>
                <w:rFonts w:ascii="Times New Roman" w:hAnsi="Times New Roman"/>
                <w:kern w:val="0"/>
                <w:sz w:val="22"/>
              </w:rPr>
              <w:t>0.5</w:t>
            </w:r>
            <w:r w:rsidRPr="000E6D2F">
              <w:rPr>
                <w:rFonts w:ascii="Times New Roman" w:hAnsi="Times New Roman"/>
                <w:kern w:val="0"/>
                <w:sz w:val="22"/>
              </w:rPr>
              <w:t>小时。</w:t>
            </w:r>
            <w:r w:rsidRPr="000E6D2F">
              <w:rPr>
                <w:rFonts w:ascii="Times New Roman" w:hAnsi="Times New Roman"/>
                <w:kern w:val="0"/>
                <w:sz w:val="22"/>
              </w:rPr>
              <w:br/>
              <w:t>2. </w:t>
            </w:r>
            <w:r w:rsidRPr="000E6D2F">
              <w:rPr>
                <w:rFonts w:ascii="Times New Roman" w:hAnsi="Times New Roman"/>
                <w:kern w:val="0"/>
                <w:sz w:val="22"/>
              </w:rPr>
              <w:t>门扇厚度：</w:t>
            </w:r>
            <w:r w:rsidRPr="000E6D2F">
              <w:rPr>
                <w:rFonts w:ascii="Times New Roman" w:hAnsi="Times New Roman"/>
                <w:kern w:val="0"/>
                <w:sz w:val="22"/>
              </w:rPr>
              <w:t xml:space="preserve"> </w:t>
            </w:r>
            <w:r w:rsidRPr="000E6D2F">
              <w:rPr>
                <w:rFonts w:ascii="宋体" w:hAnsi="宋体" w:cs="宋体" w:hint="eastAsia"/>
                <w:kern w:val="0"/>
                <w:sz w:val="22"/>
              </w:rPr>
              <w:t>≧</w:t>
            </w:r>
            <w:r w:rsidRPr="000E6D2F">
              <w:rPr>
                <w:rFonts w:ascii="Times New Roman" w:hAnsi="Times New Roman"/>
                <w:kern w:val="0"/>
                <w:sz w:val="22"/>
              </w:rPr>
              <w:t xml:space="preserve">45 </w:t>
            </w:r>
            <w:r w:rsidRPr="000E6D2F">
              <w:rPr>
                <w:rFonts w:ascii="Times New Roman" w:hAnsi="Times New Roman"/>
                <w:kern w:val="0"/>
                <w:sz w:val="22"/>
              </w:rPr>
              <w:t>毫米。</w:t>
            </w:r>
            <w:r w:rsidRPr="000E6D2F">
              <w:rPr>
                <w:rFonts w:ascii="Times New Roman" w:hAnsi="Times New Roman"/>
                <w:kern w:val="0"/>
                <w:sz w:val="22"/>
              </w:rPr>
              <w:br/>
              <w:t>3. </w:t>
            </w:r>
            <w:r w:rsidRPr="000E6D2F">
              <w:rPr>
                <w:rFonts w:ascii="Times New Roman" w:hAnsi="Times New Roman"/>
                <w:kern w:val="0"/>
                <w:sz w:val="22"/>
              </w:rPr>
              <w:t>门框厚度：</w:t>
            </w:r>
            <w:r w:rsidRPr="000E6D2F">
              <w:rPr>
                <w:rFonts w:ascii="宋体" w:hAnsi="宋体" w:cs="宋体" w:hint="eastAsia"/>
                <w:kern w:val="0"/>
                <w:sz w:val="22"/>
              </w:rPr>
              <w:t>≧</w:t>
            </w:r>
            <w:r w:rsidRPr="000E6D2F">
              <w:rPr>
                <w:rFonts w:ascii="Times New Roman" w:hAnsi="Times New Roman"/>
                <w:kern w:val="0"/>
                <w:sz w:val="22"/>
              </w:rPr>
              <w:t xml:space="preserve">80 </w:t>
            </w:r>
            <w:r w:rsidRPr="000E6D2F">
              <w:rPr>
                <w:rFonts w:ascii="Times New Roman" w:hAnsi="Times New Roman"/>
                <w:kern w:val="0"/>
                <w:sz w:val="22"/>
              </w:rPr>
              <w:t>毫米。</w:t>
            </w:r>
            <w:r w:rsidRPr="000E6D2F">
              <w:rPr>
                <w:rFonts w:ascii="Times New Roman" w:hAnsi="Times New Roman"/>
                <w:kern w:val="0"/>
                <w:sz w:val="22"/>
              </w:rPr>
              <w:br/>
              <w:t>4. </w:t>
            </w:r>
            <w:r w:rsidRPr="000E6D2F">
              <w:rPr>
                <w:rFonts w:ascii="Times New Roman" w:hAnsi="Times New Roman"/>
                <w:kern w:val="0"/>
                <w:sz w:val="22"/>
              </w:rPr>
              <w:t>门扇尺寸：宽度：</w:t>
            </w:r>
            <w:r w:rsidRPr="000E6D2F">
              <w:rPr>
                <w:rFonts w:ascii="Times New Roman" w:hAnsi="Times New Roman"/>
                <w:kern w:val="0"/>
                <w:sz w:val="22"/>
              </w:rPr>
              <w:t xml:space="preserve">800  </w:t>
            </w:r>
            <w:r w:rsidRPr="000E6D2F">
              <w:rPr>
                <w:rFonts w:ascii="Times New Roman" w:hAnsi="Times New Roman"/>
                <w:kern w:val="0"/>
                <w:sz w:val="22"/>
              </w:rPr>
              <w:t>毫米。</w:t>
            </w:r>
            <w:r w:rsidRPr="000E6D2F">
              <w:rPr>
                <w:rFonts w:ascii="Times New Roman" w:hAnsi="Times New Roman"/>
                <w:kern w:val="0"/>
                <w:sz w:val="22"/>
              </w:rPr>
              <w:t xml:space="preserve"> </w:t>
            </w:r>
            <w:r w:rsidRPr="000E6D2F">
              <w:rPr>
                <w:rFonts w:ascii="Times New Roman" w:hAnsi="Times New Roman"/>
                <w:kern w:val="0"/>
                <w:sz w:val="22"/>
              </w:rPr>
              <w:t>高度：</w:t>
            </w:r>
            <w:r w:rsidRPr="000E6D2F">
              <w:rPr>
                <w:rFonts w:ascii="Times New Roman" w:hAnsi="Times New Roman"/>
                <w:kern w:val="0"/>
                <w:sz w:val="22"/>
              </w:rPr>
              <w:t xml:space="preserve">2000 </w:t>
            </w:r>
            <w:r w:rsidRPr="000E6D2F">
              <w:rPr>
                <w:rFonts w:ascii="Times New Roman" w:hAnsi="Times New Roman"/>
                <w:kern w:val="0"/>
                <w:sz w:val="22"/>
              </w:rPr>
              <w:t>毫米。</w:t>
            </w:r>
            <w:r w:rsidRPr="000E6D2F">
              <w:rPr>
                <w:rFonts w:ascii="Times New Roman" w:hAnsi="Times New Roman"/>
                <w:kern w:val="0"/>
                <w:sz w:val="22"/>
              </w:rPr>
              <w:br/>
              <w:t>5. </w:t>
            </w:r>
            <w:r w:rsidRPr="000E6D2F">
              <w:rPr>
                <w:rFonts w:ascii="Times New Roman" w:hAnsi="Times New Roman"/>
                <w:kern w:val="0"/>
                <w:sz w:val="22"/>
              </w:rPr>
              <w:t>门框材质：优质冷轧钢板。</w:t>
            </w:r>
            <w:r w:rsidRPr="000E6D2F">
              <w:rPr>
                <w:rFonts w:ascii="Times New Roman" w:hAnsi="Times New Roman"/>
                <w:kern w:val="0"/>
                <w:sz w:val="22"/>
              </w:rPr>
              <w:br/>
              <w:t>6. </w:t>
            </w:r>
            <w:r w:rsidRPr="000E6D2F">
              <w:rPr>
                <w:rFonts w:ascii="Times New Roman" w:hAnsi="Times New Roman"/>
                <w:kern w:val="0"/>
                <w:sz w:val="22"/>
              </w:rPr>
              <w:t>门扇材质：内部填充防火材料（如珍珠岩板、岩棉等），外部为钢板。</w:t>
            </w:r>
            <w:r w:rsidRPr="000E6D2F">
              <w:rPr>
                <w:rFonts w:ascii="Times New Roman" w:hAnsi="Times New Roman"/>
                <w:kern w:val="0"/>
                <w:sz w:val="22"/>
              </w:rPr>
              <w:br/>
              <w:t>7. </w:t>
            </w:r>
            <w:r w:rsidRPr="000E6D2F">
              <w:rPr>
                <w:rFonts w:ascii="Times New Roman" w:hAnsi="Times New Roman"/>
                <w:kern w:val="0"/>
                <w:sz w:val="22"/>
              </w:rPr>
              <w:t>表面处理：喷塑、喷漆等。</w:t>
            </w:r>
            <w:r w:rsidRPr="000E6D2F">
              <w:rPr>
                <w:rFonts w:ascii="Times New Roman" w:hAnsi="Times New Roman"/>
                <w:kern w:val="0"/>
                <w:sz w:val="22"/>
              </w:rPr>
              <w:br/>
              <w:t>8. </w:t>
            </w:r>
            <w:r w:rsidRPr="000E6D2F">
              <w:rPr>
                <w:rFonts w:ascii="Times New Roman" w:hAnsi="Times New Roman"/>
                <w:kern w:val="0"/>
                <w:sz w:val="22"/>
              </w:rPr>
              <w:t>闭门器：能保证门在火灾时自动关闭，通常有不同的力量等级。</w:t>
            </w:r>
            <w:r w:rsidRPr="000E6D2F">
              <w:rPr>
                <w:rFonts w:ascii="Times New Roman" w:hAnsi="Times New Roman"/>
                <w:kern w:val="0"/>
                <w:sz w:val="22"/>
              </w:rPr>
              <w:br/>
              <w:t>9. </w:t>
            </w:r>
            <w:r w:rsidRPr="000E6D2F">
              <w:rPr>
                <w:rFonts w:ascii="Times New Roman" w:hAnsi="Times New Roman"/>
                <w:kern w:val="0"/>
                <w:sz w:val="22"/>
              </w:rPr>
              <w:t>门锁：防火锁，具备防火性能。</w:t>
            </w:r>
          </w:p>
        </w:tc>
      </w:tr>
      <w:tr w:rsidR="007D47DD" w:rsidRPr="000E6D2F" w:rsidTr="008E1E82">
        <w:tc>
          <w:tcPr>
            <w:tcW w:w="417" w:type="dxa"/>
            <w:vMerge/>
            <w:vAlign w:val="center"/>
          </w:tcPr>
          <w:p w:rsidR="007D47DD" w:rsidRPr="000E6D2F" w:rsidRDefault="007D47DD" w:rsidP="008E1E82">
            <w:pPr>
              <w:widowControl/>
              <w:jc w:val="left"/>
              <w:rPr>
                <w:rFonts w:ascii="Times New Roman" w:hAnsi="Times New Roman"/>
                <w:kern w:val="0"/>
                <w:sz w:val="22"/>
              </w:rPr>
            </w:pPr>
          </w:p>
        </w:tc>
        <w:tc>
          <w:tcPr>
            <w:tcW w:w="1016" w:type="dxa"/>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门框</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定制</w:t>
            </w:r>
          </w:p>
        </w:tc>
      </w:tr>
      <w:tr w:rsidR="007D47DD" w:rsidRPr="000E6D2F" w:rsidTr="008E1E82">
        <w:trPr>
          <w:trHeight w:val="414"/>
        </w:trPr>
        <w:tc>
          <w:tcPr>
            <w:tcW w:w="417" w:type="dxa"/>
            <w:vMerge/>
            <w:vAlign w:val="center"/>
          </w:tcPr>
          <w:p w:rsidR="007D47DD" w:rsidRPr="000E6D2F" w:rsidRDefault="007D47DD" w:rsidP="008E1E82">
            <w:pPr>
              <w:widowControl/>
              <w:jc w:val="left"/>
              <w:rPr>
                <w:rFonts w:ascii="Times New Roman" w:hAnsi="Times New Roman"/>
                <w:kern w:val="0"/>
                <w:sz w:val="22"/>
              </w:rPr>
            </w:pPr>
          </w:p>
        </w:tc>
        <w:tc>
          <w:tcPr>
            <w:tcW w:w="1016" w:type="dxa"/>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1638"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门锁及五金件</w:t>
            </w:r>
          </w:p>
        </w:tc>
        <w:tc>
          <w:tcPr>
            <w:tcW w:w="4035"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门锁及五金件</w:t>
            </w:r>
          </w:p>
        </w:tc>
      </w:tr>
      <w:tr w:rsidR="007D47DD" w:rsidRPr="000E6D2F" w:rsidTr="008E1E82">
        <w:tc>
          <w:tcPr>
            <w:tcW w:w="417" w:type="dxa"/>
            <w:vMerge/>
            <w:vAlign w:val="center"/>
          </w:tcPr>
          <w:p w:rsidR="007D47DD" w:rsidRPr="000E6D2F" w:rsidRDefault="007D47DD" w:rsidP="008E1E82">
            <w:pPr>
              <w:widowControl/>
              <w:jc w:val="left"/>
              <w:rPr>
                <w:rFonts w:ascii="Times New Roman" w:hAnsi="Times New Roman"/>
                <w:kern w:val="0"/>
                <w:sz w:val="22"/>
              </w:rPr>
            </w:pPr>
          </w:p>
        </w:tc>
        <w:tc>
          <w:tcPr>
            <w:tcW w:w="1016" w:type="dxa"/>
            <w:vMerge/>
            <w:vAlign w:val="center"/>
          </w:tcPr>
          <w:p w:rsidR="007D47DD" w:rsidRPr="000E6D2F" w:rsidRDefault="007D47DD" w:rsidP="008E1E82">
            <w:pPr>
              <w:widowControl/>
              <w:jc w:val="left"/>
              <w:rPr>
                <w:rFonts w:ascii="Times New Roman" w:hAnsi="Times New Roman"/>
                <w:kern w:val="0"/>
                <w:sz w:val="22"/>
              </w:rPr>
            </w:pPr>
          </w:p>
        </w:tc>
        <w:tc>
          <w:tcPr>
            <w:tcW w:w="0" w:type="auto"/>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0" w:type="auto"/>
            <w:gridSpan w:val="2"/>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服务期内提供</w:t>
            </w:r>
            <w:r w:rsidRPr="000E6D2F">
              <w:rPr>
                <w:rFonts w:ascii="Times New Roman" w:hAnsi="Times New Roman" w:hint="eastAsia"/>
                <w:sz w:val="22"/>
              </w:rPr>
              <w:t>每周</w:t>
            </w:r>
            <w:r w:rsidRPr="000E6D2F">
              <w:rPr>
                <w:rFonts w:ascii="Times New Roman" w:hAnsi="Times New Roman"/>
                <w:sz w:val="22"/>
              </w:rPr>
              <w:t>7</w:t>
            </w:r>
            <w:r w:rsidRPr="000E6D2F">
              <w:rPr>
                <w:rFonts w:ascii="Times New Roman" w:hAnsi="Times New Roman" w:hint="eastAsia"/>
                <w:sz w:val="22"/>
              </w:rPr>
              <w:t>天</w:t>
            </w:r>
            <w:r w:rsidRPr="000E6D2F">
              <w:rPr>
                <w:rFonts w:ascii="Times New Roman" w:hAnsi="Times New Roman"/>
                <w:sz w:val="22"/>
              </w:rPr>
              <w:t>×24</w:t>
            </w:r>
            <w:r w:rsidRPr="000E6D2F">
              <w:rPr>
                <w:rFonts w:ascii="Times New Roman" w:hAnsi="Times New Roman" w:hint="eastAsia"/>
                <w:sz w:val="22"/>
              </w:rPr>
              <w:t>小时</w:t>
            </w:r>
            <w:r w:rsidRPr="000E6D2F">
              <w:rPr>
                <w:rFonts w:ascii="Times New Roman" w:hAnsi="Times New Roman"/>
                <w:kern w:val="0"/>
                <w:sz w:val="22"/>
              </w:rPr>
              <w:t>电话支持，接到电话</w:t>
            </w:r>
            <w:r w:rsidRPr="000E6D2F">
              <w:rPr>
                <w:rFonts w:ascii="Times New Roman" w:hAnsi="Times New Roman"/>
                <w:kern w:val="0"/>
                <w:sz w:val="22"/>
              </w:rPr>
              <w:t>8</w:t>
            </w:r>
            <w:r w:rsidRPr="000E6D2F">
              <w:rPr>
                <w:rFonts w:ascii="Times New Roman" w:hAnsi="Times New Roman"/>
                <w:kern w:val="0"/>
                <w:sz w:val="22"/>
              </w:rPr>
              <w:t>小时内组织人员到场排查问题，给出方案，处置问题。</w:t>
            </w:r>
          </w:p>
        </w:tc>
      </w:tr>
      <w:tr w:rsidR="007D47DD" w:rsidRPr="000E6D2F" w:rsidTr="008E1E82">
        <w:tc>
          <w:tcPr>
            <w:tcW w:w="417" w:type="dxa"/>
            <w:vMerge/>
            <w:vAlign w:val="center"/>
          </w:tcPr>
          <w:p w:rsidR="007D47DD" w:rsidRPr="000E6D2F" w:rsidRDefault="007D47DD" w:rsidP="008E1E82">
            <w:pPr>
              <w:widowControl/>
              <w:jc w:val="left"/>
              <w:rPr>
                <w:rFonts w:ascii="Times New Roman" w:hAnsi="Times New Roman"/>
                <w:kern w:val="0"/>
                <w:sz w:val="22"/>
              </w:rPr>
            </w:pPr>
          </w:p>
        </w:tc>
        <w:tc>
          <w:tcPr>
            <w:tcW w:w="1016" w:type="dxa"/>
            <w:vMerge/>
            <w:vAlign w:val="center"/>
          </w:tcPr>
          <w:p w:rsidR="007D47DD" w:rsidRPr="000E6D2F" w:rsidRDefault="007D47DD" w:rsidP="008E1E82">
            <w:pPr>
              <w:widowControl/>
              <w:jc w:val="left"/>
              <w:rPr>
                <w:rFonts w:ascii="Times New Roman" w:hAnsi="Times New Roman"/>
                <w:kern w:val="0"/>
                <w:sz w:val="22"/>
              </w:rPr>
            </w:pPr>
          </w:p>
        </w:tc>
        <w:tc>
          <w:tcPr>
            <w:tcW w:w="0" w:type="auto"/>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0" w:type="auto"/>
            <w:gridSpan w:val="2"/>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质保</w:t>
            </w:r>
            <w:r w:rsidRPr="000E6D2F">
              <w:rPr>
                <w:rFonts w:ascii="Times New Roman" w:hAnsi="Times New Roman"/>
                <w:kern w:val="0"/>
                <w:sz w:val="22"/>
              </w:rPr>
              <w:t>1</w:t>
            </w:r>
            <w:r w:rsidRPr="000E6D2F">
              <w:rPr>
                <w:rFonts w:ascii="Times New Roman" w:hAnsi="Times New Roman"/>
                <w:kern w:val="0"/>
                <w:sz w:val="22"/>
              </w:rPr>
              <w:t>年</w:t>
            </w:r>
          </w:p>
        </w:tc>
      </w:tr>
      <w:tr w:rsidR="007D47DD" w:rsidRPr="000E6D2F" w:rsidTr="008E1E82">
        <w:tc>
          <w:tcPr>
            <w:tcW w:w="417" w:type="dxa"/>
            <w:vMerge w:val="restar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2</w:t>
            </w:r>
          </w:p>
        </w:tc>
        <w:tc>
          <w:tcPr>
            <w:tcW w:w="1016" w:type="dxa"/>
            <w:vMerge w:val="restar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供配电</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市电输入</w:t>
            </w:r>
            <w:r w:rsidRPr="000E6D2F">
              <w:rPr>
                <w:rFonts w:ascii="Times New Roman" w:hAnsi="Times New Roman"/>
                <w:kern w:val="0"/>
                <w:sz w:val="22"/>
              </w:rPr>
              <w:t>/</w:t>
            </w:r>
            <w:r w:rsidRPr="000E6D2F">
              <w:rPr>
                <w:rFonts w:ascii="Times New Roman" w:hAnsi="Times New Roman"/>
                <w:kern w:val="0"/>
                <w:sz w:val="22"/>
              </w:rPr>
              <w:t>输出配电柜</w:t>
            </w:r>
          </w:p>
        </w:tc>
        <w:tc>
          <w:tcPr>
            <w:tcW w:w="0" w:type="auto"/>
            <w:gridSpan w:val="2"/>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、采用</w:t>
            </w:r>
            <w:r w:rsidRPr="000E6D2F">
              <w:rPr>
                <w:rFonts w:ascii="Times New Roman" w:hAnsi="Times New Roman"/>
                <w:kern w:val="0"/>
                <w:sz w:val="22"/>
              </w:rPr>
              <w:t>19</w:t>
            </w:r>
            <w:r w:rsidRPr="000E6D2F">
              <w:rPr>
                <w:rFonts w:ascii="Times New Roman" w:hAnsi="Times New Roman"/>
                <w:kern w:val="0"/>
                <w:sz w:val="22"/>
              </w:rPr>
              <w:t>英寸</w:t>
            </w:r>
            <w:r w:rsidRPr="000E6D2F">
              <w:rPr>
                <w:rFonts w:ascii="Times New Roman" w:hAnsi="Times New Roman"/>
                <w:kern w:val="0"/>
                <w:sz w:val="22"/>
              </w:rPr>
              <w:t>42U</w:t>
            </w:r>
            <w:r w:rsidRPr="000E6D2F">
              <w:rPr>
                <w:rFonts w:ascii="Times New Roman" w:hAnsi="Times New Roman"/>
                <w:kern w:val="0"/>
                <w:sz w:val="22"/>
              </w:rPr>
              <w:t>标准</w:t>
            </w:r>
            <w:r w:rsidRPr="000E6D2F">
              <w:rPr>
                <w:rFonts w:ascii="Times New Roman" w:hAnsi="Times New Roman"/>
                <w:kern w:val="0"/>
                <w:sz w:val="22"/>
              </w:rPr>
              <w:t xml:space="preserve"> </w:t>
            </w:r>
            <w:r w:rsidRPr="000E6D2F">
              <w:rPr>
                <w:rFonts w:ascii="Times New Roman" w:hAnsi="Times New Roman"/>
                <w:kern w:val="0"/>
                <w:sz w:val="22"/>
              </w:rPr>
              <w:t>机柜，</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、配电输入：双路</w:t>
            </w:r>
            <w:r w:rsidRPr="000E6D2F">
              <w:rPr>
                <w:rFonts w:ascii="Times New Roman" w:hAnsi="Times New Roman"/>
                <w:kern w:val="0"/>
                <w:sz w:val="22"/>
              </w:rPr>
              <w:t xml:space="preserve">MCCB </w:t>
            </w:r>
            <w:r w:rsidRPr="000E6D2F">
              <w:rPr>
                <w:rFonts w:ascii="Times New Roman" w:hAnsi="Times New Roman"/>
                <w:kern w:val="0"/>
                <w:sz w:val="22"/>
              </w:rPr>
              <w:t>输入，额定电流</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160A/3P*2</w:t>
            </w:r>
            <w:r w:rsidRPr="000E6D2F">
              <w:rPr>
                <w:rFonts w:ascii="Times New Roman" w:hAnsi="Times New Roman"/>
                <w:kern w:val="0"/>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w:t>
            </w:r>
            <w:r w:rsidRPr="000E6D2F">
              <w:rPr>
                <w:rFonts w:ascii="Times New Roman" w:hAnsi="Times New Roman"/>
                <w:kern w:val="0"/>
                <w:sz w:val="22"/>
              </w:rPr>
              <w:t>IT</w:t>
            </w:r>
            <w:r w:rsidRPr="000E6D2F">
              <w:rPr>
                <w:rFonts w:ascii="Times New Roman" w:hAnsi="Times New Roman"/>
                <w:kern w:val="0"/>
                <w:sz w:val="22"/>
              </w:rPr>
              <w:t>配电输出：</w:t>
            </w:r>
            <w:r w:rsidRPr="000E6D2F">
              <w:rPr>
                <w:rFonts w:ascii="Times New Roman" w:hAnsi="Times New Roman"/>
                <w:kern w:val="0"/>
                <w:sz w:val="22"/>
              </w:rPr>
              <w:t>2</w:t>
            </w:r>
            <w:r w:rsidRPr="000E6D2F">
              <w:rPr>
                <w:rFonts w:ascii="Times New Roman" w:hAnsi="Times New Roman"/>
                <w:kern w:val="0"/>
                <w:sz w:val="22"/>
              </w:rPr>
              <w:t>路</w:t>
            </w:r>
            <w:r w:rsidRPr="000E6D2F">
              <w:rPr>
                <w:rFonts w:ascii="Times New Roman" w:hAnsi="Times New Roman"/>
                <w:kern w:val="0"/>
                <w:sz w:val="22"/>
              </w:rPr>
              <w:t xml:space="preserve">IT  </w:t>
            </w:r>
            <w:r w:rsidRPr="000E6D2F">
              <w:rPr>
                <w:rFonts w:ascii="Times New Roman" w:hAnsi="Times New Roman"/>
                <w:kern w:val="0"/>
                <w:sz w:val="22"/>
              </w:rPr>
              <w:t>配电，每路支持单相</w:t>
            </w:r>
            <w:r w:rsidRPr="000E6D2F">
              <w:rPr>
                <w:rFonts w:ascii="Times New Roman" w:hAnsi="Times New Roman"/>
                <w:kern w:val="0"/>
                <w:sz w:val="22"/>
              </w:rPr>
              <w:t>8</w:t>
            </w:r>
            <w:r w:rsidRPr="000E6D2F">
              <w:rPr>
                <w:rFonts w:ascii="Times New Roman" w:hAnsi="Times New Roman"/>
                <w:kern w:val="0"/>
                <w:sz w:val="22"/>
              </w:rPr>
              <w:t>路</w:t>
            </w:r>
            <w:r w:rsidRPr="000E6D2F">
              <w:rPr>
                <w:rFonts w:ascii="Times New Roman" w:hAnsi="Times New Roman"/>
                <w:kern w:val="0"/>
                <w:sz w:val="22"/>
              </w:rPr>
              <w:t xml:space="preserve"> </w:t>
            </w:r>
            <w:r w:rsidRPr="000E6D2F">
              <w:rPr>
                <w:rFonts w:ascii="Times New Roman" w:hAnsi="Times New Roman"/>
                <w:kern w:val="0"/>
                <w:sz w:val="22"/>
              </w:rPr>
              <w:t>输出</w:t>
            </w:r>
            <w:r w:rsidRPr="000E6D2F">
              <w:rPr>
                <w:rFonts w:ascii="Times New Roman" w:hAnsi="Times New Roman"/>
                <w:kern w:val="0"/>
                <w:sz w:val="22"/>
              </w:rPr>
              <w:t>32A/1P</w:t>
            </w:r>
            <w:r w:rsidRPr="000E6D2F">
              <w:rPr>
                <w:rFonts w:ascii="Times New Roman" w:hAnsi="Times New Roman"/>
                <w:kern w:val="0"/>
                <w:sz w:val="22"/>
              </w:rPr>
              <w:t>，满足</w:t>
            </w:r>
            <w:r w:rsidRPr="000E6D2F">
              <w:rPr>
                <w:rFonts w:ascii="Times New Roman" w:hAnsi="Times New Roman"/>
                <w:kern w:val="0"/>
                <w:sz w:val="22"/>
              </w:rPr>
              <w:t>2N</w:t>
            </w:r>
            <w:r w:rsidRPr="000E6D2F">
              <w:rPr>
                <w:rFonts w:ascii="Times New Roman" w:hAnsi="Times New Roman"/>
                <w:kern w:val="0"/>
                <w:sz w:val="22"/>
              </w:rPr>
              <w:t>配</w:t>
            </w:r>
            <w:r w:rsidRPr="000E6D2F">
              <w:rPr>
                <w:rFonts w:ascii="Times New Roman" w:hAnsi="Times New Roman"/>
                <w:kern w:val="0"/>
                <w:sz w:val="22"/>
              </w:rPr>
              <w:t xml:space="preserve">  </w:t>
            </w:r>
            <w:r w:rsidRPr="000E6D2F">
              <w:rPr>
                <w:rFonts w:ascii="Times New Roman" w:hAnsi="Times New Roman"/>
                <w:kern w:val="0"/>
                <w:sz w:val="22"/>
              </w:rPr>
              <w:t>电架构；标配输出接线</w:t>
            </w:r>
            <w:r w:rsidRPr="000E6D2F">
              <w:rPr>
                <w:rFonts w:ascii="Times New Roman" w:hAnsi="Times New Roman"/>
                <w:kern w:val="0"/>
                <w:sz w:val="22"/>
              </w:rPr>
              <w:t xml:space="preserve">  </w:t>
            </w:r>
            <w:r w:rsidRPr="000E6D2F">
              <w:rPr>
                <w:rFonts w:ascii="Times New Roman" w:hAnsi="Times New Roman"/>
                <w:kern w:val="0"/>
                <w:sz w:val="22"/>
              </w:rPr>
              <w:t>排；市电配电输出：</w:t>
            </w:r>
            <w:r w:rsidRPr="000E6D2F">
              <w:rPr>
                <w:rFonts w:ascii="Times New Roman" w:hAnsi="Times New Roman"/>
                <w:kern w:val="0"/>
                <w:sz w:val="22"/>
              </w:rPr>
              <w:t>1</w:t>
            </w:r>
            <w:r w:rsidRPr="000E6D2F">
              <w:rPr>
                <w:rFonts w:ascii="Times New Roman" w:hAnsi="Times New Roman"/>
                <w:kern w:val="0"/>
                <w:sz w:val="22"/>
              </w:rPr>
              <w:t>路</w:t>
            </w:r>
            <w:r w:rsidRPr="000E6D2F">
              <w:rPr>
                <w:rFonts w:ascii="Times New Roman" w:hAnsi="Times New Roman"/>
                <w:kern w:val="0"/>
                <w:sz w:val="22"/>
              </w:rPr>
              <w:t xml:space="preserve"> </w:t>
            </w:r>
            <w:r w:rsidRPr="000E6D2F">
              <w:rPr>
                <w:rFonts w:ascii="Times New Roman" w:hAnsi="Times New Roman"/>
                <w:kern w:val="0"/>
                <w:sz w:val="22"/>
              </w:rPr>
              <w:t>网络辅助机房配电，</w:t>
            </w:r>
            <w:r w:rsidRPr="000E6D2F">
              <w:rPr>
                <w:rFonts w:ascii="Times New Roman" w:hAnsi="Times New Roman"/>
                <w:kern w:val="0"/>
                <w:sz w:val="22"/>
              </w:rPr>
              <w:t>2</w:t>
            </w:r>
            <w:r w:rsidRPr="000E6D2F">
              <w:rPr>
                <w:rFonts w:ascii="Times New Roman" w:hAnsi="Times New Roman"/>
                <w:kern w:val="0"/>
                <w:sz w:val="22"/>
              </w:rPr>
              <w:t>路</w:t>
            </w:r>
            <w:r w:rsidRPr="000E6D2F">
              <w:rPr>
                <w:rFonts w:ascii="Times New Roman" w:hAnsi="Times New Roman"/>
                <w:kern w:val="0"/>
                <w:sz w:val="22"/>
              </w:rPr>
              <w:t xml:space="preserve"> </w:t>
            </w:r>
            <w:r w:rsidRPr="000E6D2F">
              <w:rPr>
                <w:rFonts w:ascii="Times New Roman" w:hAnsi="Times New Roman"/>
                <w:kern w:val="0"/>
                <w:sz w:val="22"/>
              </w:rPr>
              <w:t>照明，</w:t>
            </w:r>
            <w:r w:rsidRPr="000E6D2F">
              <w:rPr>
                <w:rFonts w:ascii="Times New Roman" w:hAnsi="Times New Roman"/>
                <w:kern w:val="0"/>
                <w:sz w:val="22"/>
              </w:rPr>
              <w:t>8</w:t>
            </w:r>
            <w:r w:rsidRPr="000E6D2F">
              <w:rPr>
                <w:rFonts w:ascii="Times New Roman" w:hAnsi="Times New Roman"/>
                <w:kern w:val="0"/>
                <w:sz w:val="22"/>
              </w:rPr>
              <w:t>路机柜；</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4</w:t>
            </w:r>
            <w:r w:rsidRPr="000E6D2F">
              <w:rPr>
                <w:rFonts w:ascii="Times New Roman" w:hAnsi="Times New Roman"/>
                <w:kern w:val="0"/>
                <w:sz w:val="22"/>
              </w:rPr>
              <w:t>、标配</w:t>
            </w:r>
            <w:r w:rsidRPr="000E6D2F">
              <w:rPr>
                <w:rFonts w:ascii="Times New Roman" w:hAnsi="Times New Roman"/>
                <w:kern w:val="0"/>
                <w:sz w:val="22"/>
              </w:rPr>
              <w:t>C</w:t>
            </w:r>
            <w:r w:rsidRPr="000E6D2F">
              <w:rPr>
                <w:rFonts w:ascii="Times New Roman" w:hAnsi="Times New Roman"/>
                <w:kern w:val="0"/>
                <w:sz w:val="22"/>
              </w:rPr>
              <w:t>级防雷，带防</w:t>
            </w:r>
            <w:r w:rsidRPr="000E6D2F">
              <w:rPr>
                <w:rFonts w:ascii="Times New Roman" w:hAnsi="Times New Roman"/>
                <w:kern w:val="0"/>
                <w:sz w:val="22"/>
              </w:rPr>
              <w:t xml:space="preserve"> </w:t>
            </w:r>
            <w:r w:rsidRPr="000E6D2F">
              <w:rPr>
                <w:rFonts w:ascii="Times New Roman" w:hAnsi="Times New Roman"/>
                <w:kern w:val="0"/>
                <w:sz w:val="22"/>
              </w:rPr>
              <w:t>雷开关</w:t>
            </w:r>
            <w:r w:rsidRPr="000E6D2F">
              <w:rPr>
                <w:rFonts w:ascii="Times New Roman" w:hAnsi="Times New Roman"/>
                <w:kern w:val="0"/>
                <w:sz w:val="22"/>
              </w:rPr>
              <w:t>32A/4P</w:t>
            </w:r>
            <w:r w:rsidRPr="000E6D2F">
              <w:rPr>
                <w:rFonts w:ascii="Times New Roman" w:hAnsi="Times New Roman"/>
                <w:kern w:val="0"/>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5</w:t>
            </w:r>
            <w:r w:rsidRPr="000E6D2F">
              <w:rPr>
                <w:rFonts w:ascii="Times New Roman" w:hAnsi="Times New Roman"/>
                <w:kern w:val="0"/>
                <w:sz w:val="22"/>
              </w:rPr>
              <w:t>、标配</w:t>
            </w:r>
            <w:r w:rsidRPr="000E6D2F">
              <w:rPr>
                <w:rFonts w:ascii="Times New Roman" w:hAnsi="Times New Roman"/>
                <w:kern w:val="0"/>
                <w:sz w:val="22"/>
              </w:rPr>
              <w:t>7</w:t>
            </w:r>
            <w:r w:rsidRPr="000E6D2F">
              <w:rPr>
                <w:rFonts w:ascii="Times New Roman" w:hAnsi="Times New Roman"/>
                <w:kern w:val="0"/>
                <w:sz w:val="22"/>
              </w:rPr>
              <w:t>寸触摸屏（中文）</w:t>
            </w:r>
            <w:r w:rsidRPr="000E6D2F">
              <w:rPr>
                <w:rFonts w:ascii="Times New Roman" w:hAnsi="Times New Roman"/>
                <w:kern w:val="0"/>
                <w:sz w:val="22"/>
              </w:rPr>
              <w:t xml:space="preserve">  </w:t>
            </w:r>
            <w:r w:rsidRPr="000E6D2F">
              <w:rPr>
                <w:rFonts w:ascii="Times New Roman" w:hAnsi="Times New Roman"/>
                <w:kern w:val="0"/>
                <w:sz w:val="22"/>
              </w:rPr>
              <w:t>触摸屏外置门板，指示灯内置</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6</w:t>
            </w:r>
            <w:r w:rsidRPr="000E6D2F">
              <w:rPr>
                <w:rFonts w:ascii="Times New Roman" w:hAnsi="Times New Roman"/>
                <w:kern w:val="0"/>
                <w:sz w:val="22"/>
              </w:rPr>
              <w:t>、标配主路、支路配电</w:t>
            </w:r>
            <w:r w:rsidRPr="000E6D2F">
              <w:rPr>
                <w:rFonts w:ascii="Times New Roman" w:hAnsi="Times New Roman"/>
                <w:kern w:val="0"/>
                <w:sz w:val="22"/>
              </w:rPr>
              <w:t xml:space="preserve"> </w:t>
            </w:r>
            <w:r w:rsidRPr="000E6D2F">
              <w:rPr>
                <w:rFonts w:ascii="Times New Roman" w:hAnsi="Times New Roman"/>
                <w:kern w:val="0"/>
                <w:sz w:val="22"/>
              </w:rPr>
              <w:t>监控（电压、电流、功</w:t>
            </w:r>
            <w:r w:rsidRPr="000E6D2F">
              <w:rPr>
                <w:rFonts w:ascii="Times New Roman" w:hAnsi="Times New Roman"/>
                <w:kern w:val="0"/>
                <w:sz w:val="22"/>
              </w:rPr>
              <w:t xml:space="preserve">  </w:t>
            </w:r>
            <w:r w:rsidRPr="000E6D2F">
              <w:rPr>
                <w:rFonts w:ascii="Times New Roman" w:hAnsi="Times New Roman"/>
                <w:kern w:val="0"/>
                <w:sz w:val="22"/>
              </w:rPr>
              <w:t>率等）</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7</w:t>
            </w:r>
            <w:r w:rsidRPr="000E6D2F">
              <w:rPr>
                <w:rFonts w:ascii="Times New Roman" w:hAnsi="Times New Roman"/>
                <w:kern w:val="0"/>
                <w:sz w:val="22"/>
              </w:rPr>
              <w:t>、空开品牌</w:t>
            </w:r>
            <w:r w:rsidRPr="000E6D2F">
              <w:rPr>
                <w:rFonts w:ascii="Times New Roman" w:hAnsi="Times New Roman"/>
                <w:kern w:val="0"/>
                <w:sz w:val="22"/>
              </w:rPr>
              <w:t>ABB</w:t>
            </w:r>
            <w:r w:rsidRPr="000E6D2F">
              <w:rPr>
                <w:rFonts w:ascii="Times New Roman" w:hAnsi="Times New Roman"/>
                <w:kern w:val="0"/>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8</w:t>
            </w:r>
            <w:r w:rsidRPr="000E6D2F">
              <w:rPr>
                <w:rFonts w:ascii="Times New Roman" w:hAnsi="Times New Roman"/>
                <w:kern w:val="0"/>
                <w:sz w:val="22"/>
              </w:rPr>
              <w:t>、标配上进上出线，兼</w:t>
            </w:r>
            <w:r w:rsidRPr="000E6D2F">
              <w:rPr>
                <w:rFonts w:ascii="Times New Roman" w:hAnsi="Times New Roman"/>
                <w:kern w:val="0"/>
                <w:sz w:val="22"/>
              </w:rPr>
              <w:t xml:space="preserve"> </w:t>
            </w:r>
            <w:r w:rsidRPr="000E6D2F">
              <w:rPr>
                <w:rFonts w:ascii="Times New Roman" w:hAnsi="Times New Roman"/>
                <w:kern w:val="0"/>
                <w:sz w:val="22"/>
              </w:rPr>
              <w:t>容下进下出线。</w:t>
            </w:r>
          </w:p>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配电柜装于微模块外部，机房内挂墙安装，配置：</w:t>
            </w:r>
            <w:r w:rsidRPr="000E6D2F">
              <w:rPr>
                <w:rFonts w:ascii="Times New Roman" w:hAnsi="Times New Roman"/>
                <w:kern w:val="0"/>
                <w:sz w:val="22"/>
              </w:rPr>
              <w:t>160A/3P</w:t>
            </w:r>
            <w:r w:rsidRPr="000E6D2F">
              <w:rPr>
                <w:rFonts w:ascii="Times New Roman" w:hAnsi="Times New Roman"/>
                <w:kern w:val="0"/>
                <w:sz w:val="22"/>
              </w:rPr>
              <w:t>开关</w:t>
            </w:r>
            <w:r w:rsidRPr="000E6D2F">
              <w:rPr>
                <w:rFonts w:ascii="Times New Roman" w:hAnsi="Times New Roman"/>
                <w:kern w:val="0"/>
                <w:sz w:val="22"/>
              </w:rPr>
              <w:t>2</w:t>
            </w:r>
            <w:r w:rsidRPr="000E6D2F">
              <w:rPr>
                <w:rFonts w:ascii="Times New Roman" w:hAnsi="Times New Roman"/>
                <w:kern w:val="0"/>
                <w:sz w:val="22"/>
              </w:rPr>
              <w:t>套，</w:t>
            </w:r>
            <w:r w:rsidRPr="000E6D2F">
              <w:rPr>
                <w:rFonts w:ascii="Times New Roman" w:hAnsi="Times New Roman"/>
                <w:kern w:val="0"/>
                <w:sz w:val="22"/>
              </w:rPr>
              <w:t>160A/3P</w:t>
            </w:r>
            <w:r w:rsidRPr="000E6D2F">
              <w:rPr>
                <w:rFonts w:ascii="Times New Roman" w:hAnsi="Times New Roman"/>
                <w:kern w:val="0"/>
                <w:sz w:val="22"/>
              </w:rPr>
              <w:t>双电源</w:t>
            </w:r>
            <w:r w:rsidRPr="000E6D2F">
              <w:rPr>
                <w:rFonts w:ascii="Times New Roman" w:hAnsi="Times New Roman"/>
                <w:kern w:val="0"/>
                <w:sz w:val="22"/>
              </w:rPr>
              <w:t>1</w:t>
            </w:r>
            <w:r w:rsidRPr="000E6D2F">
              <w:rPr>
                <w:rFonts w:ascii="Times New Roman" w:hAnsi="Times New Roman"/>
                <w:kern w:val="0"/>
                <w:sz w:val="22"/>
              </w:rPr>
              <w:t>套，输出</w:t>
            </w:r>
            <w:r w:rsidRPr="000E6D2F">
              <w:rPr>
                <w:rFonts w:ascii="Times New Roman" w:hAnsi="Times New Roman"/>
                <w:kern w:val="0"/>
                <w:sz w:val="22"/>
              </w:rPr>
              <w:t>125A/3P</w:t>
            </w:r>
            <w:r w:rsidRPr="000E6D2F">
              <w:rPr>
                <w:rFonts w:ascii="Times New Roman" w:hAnsi="Times New Roman"/>
                <w:kern w:val="0"/>
                <w:sz w:val="22"/>
              </w:rPr>
              <w:t>开关</w:t>
            </w:r>
            <w:r w:rsidRPr="000E6D2F">
              <w:rPr>
                <w:rFonts w:ascii="Times New Roman" w:hAnsi="Times New Roman"/>
                <w:kern w:val="0"/>
                <w:sz w:val="22"/>
              </w:rPr>
              <w:t>1</w:t>
            </w:r>
            <w:r w:rsidRPr="000E6D2F">
              <w:rPr>
                <w:rFonts w:ascii="Times New Roman" w:hAnsi="Times New Roman"/>
                <w:kern w:val="0"/>
                <w:sz w:val="22"/>
              </w:rPr>
              <w:t>套，</w:t>
            </w:r>
            <w:r w:rsidRPr="000E6D2F">
              <w:rPr>
                <w:rFonts w:ascii="Times New Roman" w:hAnsi="Times New Roman"/>
                <w:kern w:val="0"/>
                <w:sz w:val="22"/>
              </w:rPr>
              <w:t>40A/3P</w:t>
            </w:r>
            <w:r w:rsidRPr="000E6D2F">
              <w:rPr>
                <w:rFonts w:ascii="Times New Roman" w:hAnsi="Times New Roman"/>
                <w:kern w:val="0"/>
                <w:sz w:val="22"/>
              </w:rPr>
              <w:t>开关</w:t>
            </w:r>
            <w:r w:rsidRPr="000E6D2F">
              <w:rPr>
                <w:rFonts w:ascii="Times New Roman" w:hAnsi="Times New Roman"/>
                <w:kern w:val="0"/>
                <w:sz w:val="22"/>
              </w:rPr>
              <w:t>3</w:t>
            </w:r>
            <w:r w:rsidRPr="000E6D2F">
              <w:rPr>
                <w:rFonts w:ascii="Times New Roman" w:hAnsi="Times New Roman"/>
                <w:kern w:val="0"/>
                <w:sz w:val="22"/>
              </w:rPr>
              <w:t>套，开关品牌：</w:t>
            </w:r>
            <w:r w:rsidRPr="000E6D2F">
              <w:rPr>
                <w:rFonts w:ascii="Times New Roman" w:hAnsi="Times New Roman"/>
                <w:kern w:val="0"/>
                <w:sz w:val="22"/>
              </w:rPr>
              <w:t>ABB,</w:t>
            </w:r>
            <w:r w:rsidRPr="000E6D2F">
              <w:rPr>
                <w:rFonts w:ascii="Times New Roman" w:hAnsi="Times New Roman"/>
                <w:kern w:val="0"/>
                <w:sz w:val="22"/>
              </w:rPr>
              <w:t>配置防雷防浪涌开关。</w:t>
            </w:r>
          </w:p>
        </w:tc>
      </w:tr>
      <w:tr w:rsidR="007D47DD" w:rsidRPr="000E6D2F" w:rsidTr="008E1E82">
        <w:tc>
          <w:tcPr>
            <w:tcW w:w="417" w:type="dxa"/>
            <w:vMerge/>
            <w:vAlign w:val="center"/>
          </w:tcPr>
          <w:p w:rsidR="007D47DD" w:rsidRPr="000E6D2F" w:rsidRDefault="007D47DD" w:rsidP="008E1E82">
            <w:pPr>
              <w:widowControl/>
              <w:jc w:val="left"/>
              <w:rPr>
                <w:rFonts w:ascii="Times New Roman" w:hAnsi="Times New Roman"/>
                <w:kern w:val="0"/>
                <w:sz w:val="22"/>
              </w:rPr>
            </w:pPr>
          </w:p>
        </w:tc>
        <w:tc>
          <w:tcPr>
            <w:tcW w:w="1016" w:type="dxa"/>
            <w:vMerge/>
            <w:vAlign w:val="center"/>
          </w:tcPr>
          <w:p w:rsidR="007D47DD" w:rsidRPr="000E6D2F" w:rsidRDefault="007D47DD" w:rsidP="008E1E82">
            <w:pPr>
              <w:widowControl/>
              <w:jc w:val="left"/>
              <w:rPr>
                <w:rFonts w:ascii="Times New Roman" w:hAnsi="Times New Roman"/>
                <w:kern w:val="0"/>
                <w:sz w:val="22"/>
              </w:rPr>
            </w:pP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UPS</w:t>
            </w:r>
            <w:r w:rsidRPr="000E6D2F">
              <w:rPr>
                <w:rFonts w:ascii="Times New Roman" w:hAnsi="Times New Roman"/>
                <w:kern w:val="0"/>
                <w:sz w:val="22"/>
              </w:rPr>
              <w:t>输入</w:t>
            </w:r>
            <w:r w:rsidRPr="000E6D2F">
              <w:rPr>
                <w:rFonts w:ascii="Times New Roman" w:hAnsi="Times New Roman"/>
                <w:kern w:val="0"/>
                <w:sz w:val="22"/>
              </w:rPr>
              <w:t>/</w:t>
            </w:r>
            <w:r w:rsidRPr="000E6D2F">
              <w:rPr>
                <w:rFonts w:ascii="Times New Roman" w:hAnsi="Times New Roman"/>
                <w:kern w:val="0"/>
                <w:sz w:val="22"/>
              </w:rPr>
              <w:t>输出配电柜</w:t>
            </w:r>
          </w:p>
        </w:tc>
        <w:tc>
          <w:tcPr>
            <w:tcW w:w="0" w:type="auto"/>
            <w:gridSpan w:val="2"/>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配电柜装于微模块外部，机房内挂墙安装，配置：</w:t>
            </w:r>
            <w:r w:rsidRPr="000E6D2F">
              <w:rPr>
                <w:rFonts w:ascii="Times New Roman" w:hAnsi="Times New Roman"/>
                <w:kern w:val="0"/>
                <w:sz w:val="22"/>
              </w:rPr>
              <w:t>160A/3P</w:t>
            </w:r>
            <w:r w:rsidRPr="000E6D2F">
              <w:rPr>
                <w:rFonts w:ascii="Times New Roman" w:hAnsi="Times New Roman"/>
                <w:kern w:val="0"/>
                <w:sz w:val="22"/>
              </w:rPr>
              <w:t>开关</w:t>
            </w:r>
            <w:r w:rsidRPr="000E6D2F">
              <w:rPr>
                <w:rFonts w:ascii="Times New Roman" w:hAnsi="Times New Roman"/>
                <w:kern w:val="0"/>
                <w:sz w:val="22"/>
              </w:rPr>
              <w:t>2</w:t>
            </w:r>
            <w:r w:rsidRPr="000E6D2F">
              <w:rPr>
                <w:rFonts w:ascii="Times New Roman" w:hAnsi="Times New Roman"/>
                <w:kern w:val="0"/>
                <w:sz w:val="22"/>
              </w:rPr>
              <w:t>套，</w:t>
            </w:r>
            <w:r w:rsidRPr="000E6D2F">
              <w:rPr>
                <w:rFonts w:ascii="Times New Roman" w:hAnsi="Times New Roman"/>
                <w:kern w:val="0"/>
                <w:sz w:val="22"/>
              </w:rPr>
              <w:t>160A/3P</w:t>
            </w:r>
            <w:r w:rsidRPr="000E6D2F">
              <w:rPr>
                <w:rFonts w:ascii="Times New Roman" w:hAnsi="Times New Roman"/>
                <w:kern w:val="0"/>
                <w:sz w:val="22"/>
              </w:rPr>
              <w:t>双电源</w:t>
            </w:r>
            <w:r w:rsidRPr="000E6D2F">
              <w:rPr>
                <w:rFonts w:ascii="Times New Roman" w:hAnsi="Times New Roman"/>
                <w:kern w:val="0"/>
                <w:sz w:val="22"/>
              </w:rPr>
              <w:t>1</w:t>
            </w:r>
            <w:r w:rsidRPr="000E6D2F">
              <w:rPr>
                <w:rFonts w:ascii="Times New Roman" w:hAnsi="Times New Roman"/>
                <w:kern w:val="0"/>
                <w:sz w:val="22"/>
              </w:rPr>
              <w:t>套，输出</w:t>
            </w:r>
            <w:r w:rsidRPr="000E6D2F">
              <w:rPr>
                <w:rFonts w:ascii="Times New Roman" w:hAnsi="Times New Roman"/>
                <w:kern w:val="0"/>
                <w:sz w:val="22"/>
              </w:rPr>
              <w:t>125A/3P</w:t>
            </w:r>
            <w:r w:rsidRPr="000E6D2F">
              <w:rPr>
                <w:rFonts w:ascii="Times New Roman" w:hAnsi="Times New Roman"/>
                <w:kern w:val="0"/>
                <w:sz w:val="22"/>
              </w:rPr>
              <w:t>开关</w:t>
            </w:r>
            <w:r w:rsidRPr="000E6D2F">
              <w:rPr>
                <w:rFonts w:ascii="Times New Roman" w:hAnsi="Times New Roman"/>
                <w:kern w:val="0"/>
                <w:sz w:val="22"/>
              </w:rPr>
              <w:t>1</w:t>
            </w:r>
            <w:r w:rsidRPr="000E6D2F">
              <w:rPr>
                <w:rFonts w:ascii="Times New Roman" w:hAnsi="Times New Roman"/>
                <w:kern w:val="0"/>
                <w:sz w:val="22"/>
              </w:rPr>
              <w:t>套，</w:t>
            </w:r>
            <w:r w:rsidRPr="000E6D2F">
              <w:rPr>
                <w:rFonts w:ascii="Times New Roman" w:hAnsi="Times New Roman"/>
                <w:kern w:val="0"/>
                <w:sz w:val="22"/>
              </w:rPr>
              <w:t>40A/3P</w:t>
            </w:r>
            <w:r w:rsidRPr="000E6D2F">
              <w:rPr>
                <w:rFonts w:ascii="Times New Roman" w:hAnsi="Times New Roman"/>
                <w:kern w:val="0"/>
                <w:sz w:val="22"/>
              </w:rPr>
              <w:t>开关</w:t>
            </w:r>
            <w:r w:rsidRPr="000E6D2F">
              <w:rPr>
                <w:rFonts w:ascii="Times New Roman" w:hAnsi="Times New Roman"/>
                <w:kern w:val="0"/>
                <w:sz w:val="22"/>
              </w:rPr>
              <w:t>3</w:t>
            </w:r>
            <w:r w:rsidRPr="000E6D2F">
              <w:rPr>
                <w:rFonts w:ascii="Times New Roman" w:hAnsi="Times New Roman"/>
                <w:kern w:val="0"/>
                <w:sz w:val="22"/>
              </w:rPr>
              <w:t>套，配置防雷防浪涌开关。</w:t>
            </w:r>
          </w:p>
        </w:tc>
      </w:tr>
      <w:tr w:rsidR="007D47DD" w:rsidRPr="000E6D2F" w:rsidTr="008E1E82">
        <w:tc>
          <w:tcPr>
            <w:tcW w:w="417" w:type="dxa"/>
            <w:vMerge/>
            <w:vAlign w:val="center"/>
          </w:tcPr>
          <w:p w:rsidR="007D47DD" w:rsidRPr="000E6D2F" w:rsidRDefault="007D47DD" w:rsidP="008E1E82">
            <w:pPr>
              <w:widowControl/>
              <w:jc w:val="left"/>
              <w:rPr>
                <w:rFonts w:ascii="Times New Roman" w:hAnsi="Times New Roman"/>
                <w:kern w:val="0"/>
                <w:sz w:val="22"/>
              </w:rPr>
            </w:pPr>
          </w:p>
        </w:tc>
        <w:tc>
          <w:tcPr>
            <w:tcW w:w="1016" w:type="dxa"/>
            <w:vMerge/>
            <w:vAlign w:val="center"/>
          </w:tcPr>
          <w:p w:rsidR="007D47DD" w:rsidRPr="000E6D2F" w:rsidRDefault="007D47DD" w:rsidP="008E1E82">
            <w:pPr>
              <w:widowControl/>
              <w:jc w:val="left"/>
              <w:rPr>
                <w:rFonts w:ascii="Times New Roman" w:hAnsi="Times New Roman"/>
                <w:kern w:val="0"/>
                <w:sz w:val="22"/>
              </w:rPr>
            </w:pP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UPS</w:t>
            </w:r>
            <w:r w:rsidRPr="000E6D2F">
              <w:rPr>
                <w:rFonts w:ascii="Times New Roman" w:hAnsi="Times New Roman"/>
                <w:kern w:val="0"/>
                <w:sz w:val="22"/>
              </w:rPr>
              <w:t>、精密空调、插座等电缆</w:t>
            </w:r>
          </w:p>
        </w:tc>
        <w:tc>
          <w:tcPr>
            <w:tcW w:w="0" w:type="auto"/>
            <w:gridSpan w:val="2"/>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电缆采用国标电缆。</w:t>
            </w:r>
            <w:r w:rsidRPr="000E6D2F">
              <w:rPr>
                <w:rFonts w:ascii="Times New Roman" w:hAnsi="Times New Roman"/>
                <w:kern w:val="0"/>
                <w:sz w:val="22"/>
              </w:rPr>
              <w:t>2.</w:t>
            </w:r>
            <w:r w:rsidRPr="000E6D2F">
              <w:rPr>
                <w:rFonts w:ascii="Times New Roman" w:hAnsi="Times New Roman"/>
                <w:kern w:val="0"/>
                <w:sz w:val="22"/>
              </w:rPr>
              <w:t>电缆匹配</w:t>
            </w:r>
            <w:r w:rsidRPr="000E6D2F">
              <w:rPr>
                <w:rFonts w:ascii="Times New Roman" w:hAnsi="Times New Roman"/>
                <w:kern w:val="0"/>
                <w:sz w:val="22"/>
              </w:rPr>
              <w:t>UPS</w:t>
            </w:r>
            <w:r w:rsidRPr="000E6D2F">
              <w:rPr>
                <w:rFonts w:ascii="Times New Roman" w:hAnsi="Times New Roman"/>
                <w:kern w:val="0"/>
                <w:sz w:val="22"/>
              </w:rPr>
              <w:t>、精密空调和插座的相关电气要求。</w:t>
            </w:r>
          </w:p>
        </w:tc>
      </w:tr>
      <w:tr w:rsidR="007D47DD" w:rsidRPr="000E6D2F" w:rsidTr="008E1E82">
        <w:tc>
          <w:tcPr>
            <w:tcW w:w="417" w:type="dxa"/>
            <w:vMerge/>
            <w:vAlign w:val="center"/>
          </w:tcPr>
          <w:p w:rsidR="007D47DD" w:rsidRPr="000E6D2F" w:rsidRDefault="007D47DD" w:rsidP="008E1E82">
            <w:pPr>
              <w:widowControl/>
              <w:jc w:val="left"/>
              <w:rPr>
                <w:rFonts w:ascii="Times New Roman" w:hAnsi="Times New Roman"/>
                <w:kern w:val="0"/>
                <w:sz w:val="22"/>
              </w:rPr>
            </w:pPr>
          </w:p>
        </w:tc>
        <w:tc>
          <w:tcPr>
            <w:tcW w:w="1016" w:type="dxa"/>
            <w:vMerge/>
            <w:vAlign w:val="center"/>
          </w:tcPr>
          <w:p w:rsidR="007D47DD" w:rsidRPr="000E6D2F" w:rsidRDefault="007D47DD" w:rsidP="008E1E82">
            <w:pPr>
              <w:widowControl/>
              <w:jc w:val="left"/>
              <w:rPr>
                <w:rFonts w:ascii="Times New Roman" w:hAnsi="Times New Roman"/>
                <w:kern w:val="0"/>
                <w:sz w:val="22"/>
              </w:rPr>
            </w:pP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市电到机房线缆</w:t>
            </w:r>
          </w:p>
        </w:tc>
        <w:tc>
          <w:tcPr>
            <w:tcW w:w="0" w:type="auto"/>
            <w:gridSpan w:val="2"/>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电缆采用国标电缆。</w:t>
            </w:r>
            <w:r w:rsidRPr="000E6D2F">
              <w:rPr>
                <w:rFonts w:ascii="Times New Roman" w:hAnsi="Times New Roman"/>
                <w:kern w:val="0"/>
                <w:sz w:val="22"/>
              </w:rPr>
              <w:t>2.</w:t>
            </w:r>
            <w:r w:rsidRPr="000E6D2F">
              <w:rPr>
                <w:rFonts w:ascii="Times New Roman" w:hAnsi="Times New Roman"/>
                <w:kern w:val="0"/>
                <w:sz w:val="22"/>
              </w:rPr>
              <w:t>电缆匹配机房相关电气要求。</w:t>
            </w:r>
          </w:p>
        </w:tc>
      </w:tr>
      <w:tr w:rsidR="007D47DD" w:rsidRPr="000E6D2F" w:rsidTr="008E1E82">
        <w:tc>
          <w:tcPr>
            <w:tcW w:w="417" w:type="dxa"/>
            <w:vMerge/>
            <w:vAlign w:val="center"/>
          </w:tcPr>
          <w:p w:rsidR="007D47DD" w:rsidRPr="000E6D2F" w:rsidRDefault="007D47DD" w:rsidP="008E1E82">
            <w:pPr>
              <w:widowControl/>
              <w:jc w:val="left"/>
              <w:rPr>
                <w:rFonts w:ascii="Times New Roman" w:hAnsi="Times New Roman"/>
                <w:kern w:val="0"/>
                <w:sz w:val="22"/>
              </w:rPr>
            </w:pPr>
          </w:p>
        </w:tc>
        <w:tc>
          <w:tcPr>
            <w:tcW w:w="1016" w:type="dxa"/>
            <w:vMerge/>
            <w:vAlign w:val="center"/>
          </w:tcPr>
          <w:p w:rsidR="007D47DD" w:rsidRPr="000E6D2F" w:rsidRDefault="007D47DD" w:rsidP="008E1E82">
            <w:pPr>
              <w:widowControl/>
              <w:jc w:val="left"/>
              <w:rPr>
                <w:rFonts w:ascii="Times New Roman" w:hAnsi="Times New Roman"/>
                <w:kern w:val="0"/>
                <w:sz w:val="22"/>
              </w:rPr>
            </w:pP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照明系统</w:t>
            </w:r>
          </w:p>
        </w:tc>
        <w:tc>
          <w:tcPr>
            <w:tcW w:w="0" w:type="auto"/>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LED</w:t>
            </w:r>
            <w:r w:rsidRPr="000E6D2F">
              <w:rPr>
                <w:rFonts w:ascii="Times New Roman" w:hAnsi="Times New Roman"/>
                <w:kern w:val="0"/>
                <w:sz w:val="22"/>
              </w:rPr>
              <w:t>格栅灯</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1. </w:t>
            </w:r>
            <w:r w:rsidRPr="000E6D2F">
              <w:rPr>
                <w:rFonts w:ascii="Times New Roman" w:hAnsi="Times New Roman"/>
                <w:kern w:val="0"/>
                <w:sz w:val="22"/>
              </w:rPr>
              <w:t>照度要求：不低于</w:t>
            </w:r>
            <w:r w:rsidRPr="000E6D2F">
              <w:rPr>
                <w:rFonts w:ascii="Times New Roman" w:hAnsi="Times New Roman"/>
                <w:kern w:val="0"/>
                <w:sz w:val="22"/>
              </w:rPr>
              <w:t xml:space="preserve"> 500 lux</w:t>
            </w:r>
            <w:r w:rsidRPr="000E6D2F">
              <w:rPr>
                <w:rFonts w:ascii="Times New Roman" w:hAnsi="Times New Roman"/>
                <w:kern w:val="0"/>
                <w:sz w:val="22"/>
              </w:rPr>
              <w:t>。</w:t>
            </w:r>
            <w:r w:rsidRPr="000E6D2F">
              <w:rPr>
                <w:rFonts w:ascii="Times New Roman" w:hAnsi="Times New Roman"/>
                <w:kern w:val="0"/>
                <w:sz w:val="22"/>
              </w:rPr>
              <w:br/>
              <w:t>2. </w:t>
            </w:r>
            <w:r w:rsidRPr="000E6D2F">
              <w:rPr>
                <w:rFonts w:ascii="Times New Roman" w:hAnsi="Times New Roman"/>
                <w:kern w:val="0"/>
                <w:sz w:val="22"/>
              </w:rPr>
              <w:t>灯具选择：采用节能型的</w:t>
            </w:r>
            <w:r w:rsidRPr="000E6D2F">
              <w:rPr>
                <w:rFonts w:ascii="Times New Roman" w:hAnsi="Times New Roman"/>
                <w:kern w:val="0"/>
                <w:sz w:val="22"/>
              </w:rPr>
              <w:t xml:space="preserve">LED </w:t>
            </w:r>
            <w:r w:rsidRPr="000E6D2F">
              <w:rPr>
                <w:rFonts w:ascii="Times New Roman" w:hAnsi="Times New Roman"/>
                <w:kern w:val="0"/>
                <w:sz w:val="22"/>
              </w:rPr>
              <w:t>灯。</w:t>
            </w:r>
            <w:r w:rsidRPr="000E6D2F">
              <w:rPr>
                <w:rFonts w:ascii="Times New Roman" w:hAnsi="Times New Roman"/>
                <w:kern w:val="0"/>
                <w:sz w:val="22"/>
              </w:rPr>
              <w:br/>
              <w:t>3. </w:t>
            </w:r>
            <w:r w:rsidRPr="000E6D2F">
              <w:rPr>
                <w:rFonts w:ascii="Times New Roman" w:hAnsi="Times New Roman"/>
                <w:kern w:val="0"/>
                <w:sz w:val="22"/>
              </w:rPr>
              <w:t>灯具布局：采用均匀分布的方式，避免出现照明死角。</w:t>
            </w:r>
            <w:r w:rsidRPr="000E6D2F">
              <w:rPr>
                <w:rFonts w:ascii="Times New Roman" w:hAnsi="Times New Roman"/>
                <w:kern w:val="0"/>
                <w:sz w:val="22"/>
              </w:rPr>
              <w:t xml:space="preserve"> </w:t>
            </w:r>
          </w:p>
        </w:tc>
      </w:tr>
      <w:tr w:rsidR="007D47DD" w:rsidRPr="000E6D2F" w:rsidTr="008E1E82">
        <w:tc>
          <w:tcPr>
            <w:tcW w:w="417" w:type="dxa"/>
            <w:vMerge/>
            <w:vAlign w:val="center"/>
          </w:tcPr>
          <w:p w:rsidR="007D47DD" w:rsidRPr="000E6D2F" w:rsidRDefault="007D47DD" w:rsidP="008E1E82">
            <w:pPr>
              <w:widowControl/>
              <w:jc w:val="left"/>
              <w:rPr>
                <w:rFonts w:ascii="Times New Roman" w:hAnsi="Times New Roman"/>
                <w:kern w:val="0"/>
                <w:sz w:val="22"/>
              </w:rPr>
            </w:pPr>
          </w:p>
        </w:tc>
        <w:tc>
          <w:tcPr>
            <w:tcW w:w="1016" w:type="dxa"/>
            <w:vMerge/>
            <w:vAlign w:val="center"/>
          </w:tcPr>
          <w:p w:rsidR="007D47DD" w:rsidRPr="000E6D2F" w:rsidRDefault="007D47DD" w:rsidP="008E1E82">
            <w:pPr>
              <w:widowControl/>
              <w:jc w:val="left"/>
              <w:rPr>
                <w:rFonts w:ascii="Times New Roman" w:hAnsi="Times New Roman"/>
                <w:kern w:val="0"/>
                <w:sz w:val="22"/>
              </w:rPr>
            </w:pPr>
          </w:p>
        </w:tc>
        <w:tc>
          <w:tcPr>
            <w:tcW w:w="0" w:type="auto"/>
            <w:vMerge w:val="restar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UPS</w:t>
            </w:r>
            <w:r w:rsidRPr="000E6D2F">
              <w:rPr>
                <w:rFonts w:ascii="Times New Roman" w:hAnsi="Times New Roman"/>
                <w:kern w:val="0"/>
                <w:sz w:val="22"/>
              </w:rPr>
              <w:t>系统（不低于</w:t>
            </w:r>
            <w:r w:rsidRPr="000E6D2F">
              <w:rPr>
                <w:rFonts w:ascii="Times New Roman" w:hAnsi="Times New Roman"/>
                <w:kern w:val="0"/>
                <w:sz w:val="22"/>
              </w:rPr>
              <w:t>17.5KVA,1h</w:t>
            </w:r>
            <w:r w:rsidRPr="000E6D2F">
              <w:rPr>
                <w:rFonts w:ascii="Times New Roman" w:hAnsi="Times New Roman"/>
                <w:kern w:val="0"/>
                <w:sz w:val="22"/>
              </w:rPr>
              <w:t>）</w:t>
            </w:r>
          </w:p>
        </w:tc>
        <w:tc>
          <w:tcPr>
            <w:tcW w:w="0" w:type="auto"/>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UPS</w:t>
            </w:r>
            <w:r w:rsidRPr="000E6D2F">
              <w:rPr>
                <w:rFonts w:ascii="Times New Roman" w:hAnsi="Times New Roman"/>
                <w:kern w:val="0"/>
                <w:sz w:val="22"/>
              </w:rPr>
              <w:t>主机</w:t>
            </w:r>
          </w:p>
        </w:tc>
        <w:tc>
          <w:tcPr>
            <w:tcW w:w="0" w:type="auto"/>
            <w:shd w:val="clear" w:color="auto" w:fill="auto"/>
            <w:vAlign w:val="center"/>
          </w:tcPr>
          <w:p w:rsidR="007D47DD" w:rsidRPr="000E6D2F" w:rsidRDefault="007D47DD" w:rsidP="007D47DD">
            <w:pPr>
              <w:widowControl/>
              <w:numPr>
                <w:ilvl w:val="0"/>
                <w:numId w:val="53"/>
              </w:numPr>
              <w:ind w:left="425" w:hanging="425"/>
              <w:jc w:val="left"/>
              <w:rPr>
                <w:rFonts w:ascii="Times New Roman" w:hAnsi="Times New Roman"/>
                <w:kern w:val="0"/>
                <w:sz w:val="22"/>
              </w:rPr>
            </w:pPr>
            <w:r w:rsidRPr="000E6D2F">
              <w:rPr>
                <w:rFonts w:ascii="Times New Roman" w:hAnsi="Times New Roman"/>
                <w:kern w:val="0"/>
                <w:sz w:val="22"/>
              </w:rPr>
              <w:t>≥17.5KVA</w:t>
            </w:r>
            <w:r w:rsidRPr="000E6D2F">
              <w:rPr>
                <w:rFonts w:ascii="Times New Roman" w:hAnsi="Times New Roman"/>
                <w:kern w:val="0"/>
                <w:sz w:val="22"/>
              </w:rPr>
              <w:t>机架式</w:t>
            </w:r>
            <w:r w:rsidRPr="000E6D2F">
              <w:rPr>
                <w:rFonts w:ascii="Times New Roman" w:hAnsi="Times New Roman"/>
                <w:kern w:val="0"/>
                <w:sz w:val="22"/>
              </w:rPr>
              <w:t>UPS</w:t>
            </w:r>
            <w:r w:rsidRPr="000E6D2F">
              <w:rPr>
                <w:rFonts w:ascii="Times New Roman" w:hAnsi="Times New Roman"/>
                <w:kern w:val="0"/>
                <w:sz w:val="22"/>
              </w:rPr>
              <w:t>电源，标准</w:t>
            </w:r>
            <w:r w:rsidRPr="000E6D2F">
              <w:rPr>
                <w:rFonts w:ascii="Times New Roman" w:hAnsi="Times New Roman"/>
                <w:kern w:val="0"/>
                <w:sz w:val="22"/>
              </w:rPr>
              <w:t>19</w:t>
            </w:r>
            <w:r w:rsidRPr="000E6D2F">
              <w:rPr>
                <w:rFonts w:ascii="Times New Roman" w:hAnsi="Times New Roman"/>
                <w:kern w:val="0"/>
                <w:sz w:val="22"/>
              </w:rPr>
              <w:t>英寸机柜机架式安装，高度</w:t>
            </w:r>
            <w:r w:rsidRPr="000E6D2F">
              <w:rPr>
                <w:rFonts w:ascii="Times New Roman" w:hAnsi="Times New Roman"/>
                <w:kern w:val="0"/>
                <w:sz w:val="22"/>
              </w:rPr>
              <w:t>≤6U</w:t>
            </w:r>
            <w:r w:rsidRPr="000E6D2F">
              <w:rPr>
                <w:rFonts w:ascii="Times New Roman" w:hAnsi="Times New Roman"/>
                <w:kern w:val="0"/>
                <w:sz w:val="22"/>
              </w:rPr>
              <w:t>，要求采用全数字</w:t>
            </w:r>
            <w:r w:rsidRPr="000E6D2F">
              <w:rPr>
                <w:rFonts w:ascii="Times New Roman" w:hAnsi="Times New Roman"/>
                <w:kern w:val="0"/>
                <w:sz w:val="22"/>
              </w:rPr>
              <w:t>DSP</w:t>
            </w:r>
            <w:r w:rsidRPr="000E6D2F">
              <w:rPr>
                <w:rFonts w:ascii="Times New Roman" w:hAnsi="Times New Roman"/>
                <w:kern w:val="0"/>
                <w:sz w:val="22"/>
              </w:rPr>
              <w:t>控制技术，智能双变换纯在线式。</w:t>
            </w:r>
            <w:r w:rsidRPr="000E6D2F">
              <w:rPr>
                <w:rFonts w:ascii="Times New Roman" w:hAnsi="Times New Roman"/>
                <w:kern w:val="0"/>
                <w:sz w:val="22"/>
              </w:rPr>
              <w:br/>
              <w:t>2.UPS</w:t>
            </w:r>
            <w:r w:rsidRPr="000E6D2F">
              <w:rPr>
                <w:rFonts w:ascii="Times New Roman" w:hAnsi="Times New Roman"/>
                <w:kern w:val="0"/>
                <w:sz w:val="22"/>
              </w:rPr>
              <w:t>系统输入功率因数不小于</w:t>
            </w:r>
            <w:r w:rsidRPr="000E6D2F">
              <w:rPr>
                <w:rFonts w:ascii="Times New Roman" w:hAnsi="Times New Roman"/>
                <w:kern w:val="0"/>
                <w:sz w:val="22"/>
              </w:rPr>
              <w:t>0.99</w:t>
            </w:r>
            <w:r w:rsidRPr="000E6D2F">
              <w:rPr>
                <w:rFonts w:ascii="Times New Roman" w:hAnsi="Times New Roman"/>
                <w:kern w:val="0"/>
                <w:sz w:val="22"/>
              </w:rPr>
              <w:t>，输出功率因数不小于</w:t>
            </w:r>
            <w:r w:rsidRPr="000E6D2F">
              <w:rPr>
                <w:rFonts w:ascii="Times New Roman" w:hAnsi="Times New Roman"/>
                <w:kern w:val="0"/>
                <w:sz w:val="22"/>
              </w:rPr>
              <w:t>0.9</w:t>
            </w:r>
            <w:r w:rsidRPr="000E6D2F">
              <w:rPr>
                <w:rFonts w:ascii="Times New Roman" w:hAnsi="Times New Roman"/>
                <w:kern w:val="0"/>
                <w:sz w:val="22"/>
              </w:rPr>
              <w:t>。</w:t>
            </w:r>
            <w:r w:rsidRPr="000E6D2F">
              <w:rPr>
                <w:rFonts w:ascii="Times New Roman" w:hAnsi="Times New Roman"/>
                <w:kern w:val="0"/>
                <w:sz w:val="22"/>
              </w:rPr>
              <w:br/>
              <w:t>3.</w:t>
            </w:r>
            <w:r w:rsidRPr="000E6D2F">
              <w:rPr>
                <w:rFonts w:ascii="Times New Roman" w:hAnsi="Times New Roman"/>
                <w:kern w:val="0"/>
                <w:sz w:val="22"/>
              </w:rPr>
              <w:t>输入交流电压范围</w:t>
            </w:r>
            <w:r w:rsidRPr="000E6D2F">
              <w:rPr>
                <w:rFonts w:ascii="Times New Roman" w:hAnsi="Times New Roman"/>
                <w:kern w:val="0"/>
                <w:sz w:val="22"/>
              </w:rPr>
              <w:t>207-475VAC</w:t>
            </w:r>
            <w:r w:rsidRPr="000E6D2F">
              <w:rPr>
                <w:rFonts w:ascii="Times New Roman" w:hAnsi="Times New Roman"/>
                <w:kern w:val="0"/>
                <w:sz w:val="22"/>
              </w:rPr>
              <w:t>，输入频率</w:t>
            </w:r>
            <w:r w:rsidRPr="000E6D2F">
              <w:rPr>
                <w:rFonts w:ascii="Times New Roman" w:hAnsi="Times New Roman"/>
                <w:kern w:val="0"/>
                <w:sz w:val="22"/>
              </w:rPr>
              <w:t>40-70Hz,</w:t>
            </w:r>
            <w:r w:rsidRPr="000E6D2F">
              <w:rPr>
                <w:rFonts w:ascii="Times New Roman" w:hAnsi="Times New Roman"/>
                <w:kern w:val="0"/>
                <w:sz w:val="22"/>
              </w:rPr>
              <w:t>依据电网频率自动选择同步范围。</w:t>
            </w:r>
            <w:r w:rsidRPr="000E6D2F">
              <w:rPr>
                <w:rFonts w:ascii="Times New Roman" w:hAnsi="Times New Roman"/>
                <w:kern w:val="0"/>
                <w:sz w:val="22"/>
              </w:rPr>
              <w:br/>
              <w:t>4.</w:t>
            </w:r>
            <w:r w:rsidRPr="000E6D2F">
              <w:rPr>
                <w:rFonts w:ascii="Times New Roman" w:hAnsi="Times New Roman"/>
                <w:kern w:val="0"/>
                <w:sz w:val="22"/>
              </w:rPr>
              <w:t>整机效率＞</w:t>
            </w:r>
            <w:r w:rsidRPr="000E6D2F">
              <w:rPr>
                <w:rFonts w:ascii="Times New Roman" w:hAnsi="Times New Roman"/>
                <w:kern w:val="0"/>
                <w:sz w:val="22"/>
              </w:rPr>
              <w:t>92%</w:t>
            </w:r>
            <w:r w:rsidRPr="000E6D2F">
              <w:rPr>
                <w:rFonts w:ascii="Times New Roman" w:hAnsi="Times New Roman"/>
                <w:kern w:val="0"/>
                <w:sz w:val="22"/>
              </w:rPr>
              <w:t>。</w:t>
            </w:r>
            <w:r w:rsidRPr="000E6D2F">
              <w:rPr>
                <w:rFonts w:ascii="Times New Roman" w:hAnsi="Times New Roman"/>
                <w:kern w:val="0"/>
                <w:sz w:val="22"/>
              </w:rPr>
              <w:br/>
              <w:t>5.</w:t>
            </w:r>
            <w:r w:rsidRPr="000E6D2F">
              <w:rPr>
                <w:rFonts w:ascii="Times New Roman" w:hAnsi="Times New Roman"/>
                <w:kern w:val="0"/>
                <w:sz w:val="22"/>
              </w:rPr>
              <w:t>输出电压精度</w:t>
            </w:r>
            <w:r w:rsidRPr="000E6D2F">
              <w:rPr>
                <w:rFonts w:ascii="Times New Roman" w:hAnsi="Times New Roman"/>
                <w:kern w:val="0"/>
                <w:sz w:val="22"/>
              </w:rPr>
              <w:t>220V±1</w:t>
            </w:r>
            <w:r w:rsidRPr="000E6D2F">
              <w:rPr>
                <w:rFonts w:ascii="Times New Roman" w:hAnsi="Times New Roman"/>
                <w:kern w:val="0"/>
                <w:sz w:val="22"/>
              </w:rPr>
              <w:t>％，输出频率精度</w:t>
            </w:r>
            <w:r w:rsidRPr="000E6D2F">
              <w:rPr>
                <w:rFonts w:ascii="Times New Roman" w:hAnsi="Times New Roman"/>
                <w:kern w:val="0"/>
                <w:sz w:val="22"/>
              </w:rPr>
              <w:t>50Hz±0.1Hz</w:t>
            </w:r>
            <w:r w:rsidRPr="000E6D2F">
              <w:rPr>
                <w:rFonts w:ascii="Times New Roman" w:hAnsi="Times New Roman"/>
                <w:kern w:val="0"/>
                <w:sz w:val="22"/>
              </w:rPr>
              <w:t>（电池模式）。</w:t>
            </w:r>
            <w:r w:rsidRPr="000E6D2F">
              <w:rPr>
                <w:rFonts w:ascii="Times New Roman" w:hAnsi="Times New Roman"/>
                <w:kern w:val="0"/>
                <w:sz w:val="22"/>
              </w:rPr>
              <w:br/>
              <w:t>6.</w:t>
            </w:r>
            <w:r w:rsidRPr="000E6D2F">
              <w:rPr>
                <w:rFonts w:ascii="Times New Roman" w:hAnsi="Times New Roman"/>
                <w:kern w:val="0"/>
                <w:sz w:val="22"/>
              </w:rPr>
              <w:t>市电模式转电池模式：</w:t>
            </w:r>
            <w:r w:rsidRPr="000E6D2F">
              <w:rPr>
                <w:rFonts w:ascii="Times New Roman" w:hAnsi="Times New Roman"/>
                <w:kern w:val="0"/>
                <w:sz w:val="22"/>
              </w:rPr>
              <w:t>0</w:t>
            </w:r>
            <w:r w:rsidRPr="000E6D2F">
              <w:rPr>
                <w:rFonts w:ascii="Times New Roman" w:hAnsi="Times New Roman"/>
                <w:kern w:val="0"/>
                <w:sz w:val="22"/>
              </w:rPr>
              <w:t>毫秒。</w:t>
            </w:r>
            <w:r w:rsidRPr="000E6D2F">
              <w:rPr>
                <w:rFonts w:ascii="Times New Roman" w:hAnsi="Times New Roman"/>
                <w:kern w:val="0"/>
                <w:sz w:val="22"/>
              </w:rPr>
              <w:br/>
              <w:t>7.</w:t>
            </w:r>
            <w:r w:rsidRPr="000E6D2F">
              <w:rPr>
                <w:rFonts w:ascii="Times New Roman" w:hAnsi="Times New Roman"/>
                <w:kern w:val="0"/>
                <w:sz w:val="22"/>
              </w:rPr>
              <w:t>直流输入电压</w:t>
            </w:r>
            <w:r w:rsidRPr="000E6D2F">
              <w:rPr>
                <w:rFonts w:ascii="Times New Roman" w:hAnsi="Times New Roman"/>
                <w:kern w:val="0"/>
                <w:sz w:val="22"/>
              </w:rPr>
              <w:t>192V</w:t>
            </w:r>
            <w:r w:rsidRPr="000E6D2F">
              <w:rPr>
                <w:rFonts w:ascii="Times New Roman" w:hAnsi="Times New Roman"/>
                <w:kern w:val="0"/>
                <w:sz w:val="22"/>
              </w:rPr>
              <w:t>。</w:t>
            </w:r>
            <w:r w:rsidRPr="000E6D2F">
              <w:rPr>
                <w:rFonts w:ascii="Times New Roman" w:hAnsi="Times New Roman"/>
                <w:kern w:val="0"/>
                <w:sz w:val="22"/>
              </w:rPr>
              <w:br/>
              <w:t>8.</w:t>
            </w:r>
            <w:r w:rsidRPr="000E6D2F">
              <w:rPr>
                <w:rFonts w:ascii="Times New Roman" w:hAnsi="Times New Roman"/>
                <w:kern w:val="0"/>
                <w:sz w:val="22"/>
              </w:rPr>
              <w:t>采用智能化电池管理方案，</w:t>
            </w:r>
            <w:r w:rsidRPr="000E6D2F">
              <w:rPr>
                <w:rFonts w:ascii="Times New Roman" w:hAnsi="Times New Roman"/>
                <w:kern w:val="0"/>
                <w:sz w:val="22"/>
              </w:rPr>
              <w:t>UPS</w:t>
            </w:r>
            <w:r w:rsidRPr="000E6D2F">
              <w:rPr>
                <w:rFonts w:ascii="Times New Roman" w:hAnsi="Times New Roman"/>
                <w:kern w:val="0"/>
                <w:sz w:val="22"/>
              </w:rPr>
              <w:t>具有定期对电池组进行自动浮充、均充转换及电池组放电记录功能。</w:t>
            </w:r>
            <w:r w:rsidRPr="000E6D2F">
              <w:rPr>
                <w:rFonts w:ascii="Times New Roman" w:hAnsi="Times New Roman"/>
                <w:kern w:val="0"/>
                <w:sz w:val="22"/>
              </w:rPr>
              <w:br/>
              <w:t>9.</w:t>
            </w:r>
            <w:r w:rsidRPr="000E6D2F">
              <w:rPr>
                <w:rFonts w:ascii="Times New Roman" w:hAnsi="Times New Roman"/>
                <w:kern w:val="0"/>
                <w:sz w:val="22"/>
              </w:rPr>
              <w:t>要求采用先进三电平整流技术。</w:t>
            </w:r>
            <w:r w:rsidRPr="000E6D2F">
              <w:rPr>
                <w:rFonts w:ascii="Times New Roman" w:hAnsi="Times New Roman"/>
                <w:kern w:val="0"/>
                <w:sz w:val="22"/>
              </w:rPr>
              <w:br/>
              <w:t>10.</w:t>
            </w:r>
            <w:r w:rsidRPr="000E6D2F">
              <w:rPr>
                <w:rFonts w:ascii="Times New Roman" w:hAnsi="Times New Roman"/>
                <w:kern w:val="0"/>
                <w:sz w:val="22"/>
              </w:rPr>
              <w:t>需要采用智能的人机界面，</w:t>
            </w:r>
            <w:r w:rsidRPr="000E6D2F">
              <w:rPr>
                <w:rFonts w:ascii="Times New Roman" w:hAnsi="Times New Roman"/>
                <w:kern w:val="0"/>
                <w:sz w:val="22"/>
              </w:rPr>
              <w:t>LCD</w:t>
            </w:r>
            <w:r w:rsidRPr="000E6D2F">
              <w:rPr>
                <w:rFonts w:ascii="Times New Roman" w:hAnsi="Times New Roman"/>
                <w:kern w:val="0"/>
                <w:sz w:val="22"/>
              </w:rPr>
              <w:t>液晶显示器，</w:t>
            </w:r>
            <w:r w:rsidRPr="000E6D2F">
              <w:rPr>
                <w:rFonts w:ascii="Times New Roman" w:hAnsi="Times New Roman"/>
                <w:kern w:val="0"/>
                <w:sz w:val="22"/>
              </w:rPr>
              <w:t>LCD+LED</w:t>
            </w:r>
            <w:r w:rsidRPr="000E6D2F">
              <w:rPr>
                <w:rFonts w:ascii="Times New Roman" w:hAnsi="Times New Roman"/>
                <w:kern w:val="0"/>
                <w:sz w:val="22"/>
              </w:rPr>
              <w:t>面板</w:t>
            </w:r>
            <w:r w:rsidRPr="000E6D2F">
              <w:rPr>
                <w:rFonts w:ascii="Times New Roman" w:hAnsi="Times New Roman"/>
                <w:kern w:val="0"/>
                <w:sz w:val="22"/>
              </w:rPr>
              <w:t>,</w:t>
            </w:r>
            <w:r w:rsidRPr="000E6D2F">
              <w:rPr>
                <w:rFonts w:ascii="Times New Roman" w:hAnsi="Times New Roman"/>
                <w:kern w:val="0"/>
                <w:sz w:val="22"/>
              </w:rPr>
              <w:t>显示输入电压、频率，输出电压、频率，负载大小，电池可待机时间、当前状态、历史记录、故障告警等</w:t>
            </w:r>
            <w:r w:rsidRPr="000E6D2F">
              <w:rPr>
                <w:rFonts w:ascii="Times New Roman" w:hAnsi="Times New Roman"/>
                <w:kern w:val="0"/>
                <w:sz w:val="22"/>
              </w:rPr>
              <w:t>UPS</w:t>
            </w:r>
            <w:r w:rsidRPr="000E6D2F">
              <w:rPr>
                <w:rFonts w:ascii="Times New Roman" w:hAnsi="Times New Roman"/>
                <w:kern w:val="0"/>
                <w:sz w:val="22"/>
              </w:rPr>
              <w:t>运行指标，界面友好，方便客户使用。</w:t>
            </w:r>
            <w:r w:rsidRPr="000E6D2F">
              <w:rPr>
                <w:rFonts w:ascii="Times New Roman" w:hAnsi="Times New Roman"/>
                <w:kern w:val="0"/>
                <w:sz w:val="22"/>
              </w:rPr>
              <w:t xml:space="preserve"> </w:t>
            </w:r>
            <w:r w:rsidRPr="000E6D2F">
              <w:rPr>
                <w:rFonts w:ascii="Times New Roman" w:hAnsi="Times New Roman"/>
                <w:kern w:val="0"/>
                <w:sz w:val="22"/>
              </w:rPr>
              <w:br/>
              <w:t>11.UPS</w:t>
            </w:r>
            <w:r w:rsidRPr="000E6D2F">
              <w:rPr>
                <w:rFonts w:ascii="Times New Roman" w:hAnsi="Times New Roman"/>
                <w:kern w:val="0"/>
                <w:sz w:val="22"/>
              </w:rPr>
              <w:t>标准配置</w:t>
            </w:r>
            <w:r w:rsidRPr="000E6D2F">
              <w:rPr>
                <w:rFonts w:ascii="Times New Roman" w:hAnsi="Times New Roman"/>
                <w:kern w:val="0"/>
                <w:sz w:val="22"/>
              </w:rPr>
              <w:t>RS232</w:t>
            </w:r>
            <w:r w:rsidRPr="000E6D2F">
              <w:rPr>
                <w:rFonts w:ascii="Times New Roman" w:hAnsi="Times New Roman"/>
                <w:kern w:val="0"/>
                <w:sz w:val="22"/>
              </w:rPr>
              <w:t>通信接口，可选配</w:t>
            </w:r>
            <w:r w:rsidRPr="000E6D2F">
              <w:rPr>
                <w:rFonts w:ascii="Times New Roman" w:hAnsi="Times New Roman"/>
                <w:kern w:val="0"/>
                <w:sz w:val="22"/>
              </w:rPr>
              <w:t>SNMP</w:t>
            </w:r>
            <w:r w:rsidRPr="000E6D2F">
              <w:rPr>
                <w:rFonts w:ascii="Times New Roman" w:hAnsi="Times New Roman"/>
                <w:kern w:val="0"/>
                <w:sz w:val="22"/>
              </w:rPr>
              <w:t>卡，以实现</w:t>
            </w:r>
            <w:r w:rsidRPr="000E6D2F">
              <w:rPr>
                <w:rFonts w:ascii="Times New Roman" w:hAnsi="Times New Roman"/>
                <w:kern w:val="0"/>
                <w:sz w:val="22"/>
              </w:rPr>
              <w:t>UPS</w:t>
            </w:r>
            <w:r w:rsidRPr="000E6D2F">
              <w:rPr>
                <w:rFonts w:ascii="Times New Roman" w:hAnsi="Times New Roman"/>
                <w:kern w:val="0"/>
                <w:sz w:val="22"/>
              </w:rPr>
              <w:t>远程监控功能，可实现遥测：输入电压，直流电压，电池电压，输出电压，输出电流，输出频率，输出负载，工作方式等；遥信：输入电源故障，整流器故障，逆变器故障，旁路故障，过载、电池故障、过温故障等信息。</w:t>
            </w:r>
            <w:r w:rsidRPr="000E6D2F">
              <w:rPr>
                <w:rFonts w:ascii="Times New Roman" w:hAnsi="Times New Roman"/>
                <w:kern w:val="0"/>
                <w:sz w:val="22"/>
              </w:rPr>
              <w:br/>
              <w:t>12.UPS</w:t>
            </w:r>
            <w:r w:rsidRPr="000E6D2F">
              <w:rPr>
                <w:rFonts w:ascii="Times New Roman" w:hAnsi="Times New Roman"/>
                <w:kern w:val="0"/>
                <w:sz w:val="22"/>
              </w:rPr>
              <w:t>应具有输入零火接错保护功能，能发出声光告警并转为蓄电池组供电。</w:t>
            </w:r>
          </w:p>
        </w:tc>
      </w:tr>
      <w:tr w:rsidR="007D47DD" w:rsidRPr="000E6D2F" w:rsidTr="008E1E82">
        <w:tc>
          <w:tcPr>
            <w:tcW w:w="417" w:type="dxa"/>
            <w:vMerge/>
            <w:vAlign w:val="center"/>
          </w:tcPr>
          <w:p w:rsidR="007D47DD" w:rsidRPr="000E6D2F" w:rsidRDefault="007D47DD" w:rsidP="008E1E82">
            <w:pPr>
              <w:widowControl/>
              <w:jc w:val="left"/>
              <w:rPr>
                <w:rFonts w:ascii="Times New Roman" w:hAnsi="Times New Roman"/>
                <w:kern w:val="0"/>
                <w:sz w:val="22"/>
              </w:rPr>
            </w:pPr>
          </w:p>
        </w:tc>
        <w:tc>
          <w:tcPr>
            <w:tcW w:w="1016" w:type="dxa"/>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蓄电池</w:t>
            </w:r>
          </w:p>
        </w:tc>
        <w:tc>
          <w:tcPr>
            <w:tcW w:w="0" w:type="auto"/>
            <w:shd w:val="clear" w:color="auto" w:fill="auto"/>
            <w:vAlign w:val="center"/>
          </w:tcPr>
          <w:p w:rsidR="007D47DD" w:rsidRPr="000E6D2F" w:rsidRDefault="007D47DD" w:rsidP="008E1E82">
            <w:pPr>
              <w:widowControl/>
              <w:numPr>
                <w:ilvl w:val="255"/>
                <w:numId w:val="0"/>
              </w:numPr>
              <w:jc w:val="left"/>
              <w:rPr>
                <w:rFonts w:ascii="Times New Roman" w:hAnsi="Times New Roman"/>
                <w:kern w:val="0"/>
                <w:sz w:val="22"/>
              </w:rPr>
            </w:pPr>
            <w:r w:rsidRPr="000E6D2F">
              <w:rPr>
                <w:rFonts w:ascii="Times New Roman" w:hAnsi="Times New Roman"/>
                <w:kern w:val="0"/>
                <w:sz w:val="22"/>
              </w:rPr>
              <w:t>规格：</w:t>
            </w:r>
            <w:r w:rsidRPr="000E6D2F">
              <w:rPr>
                <w:rFonts w:ascii="Times New Roman" w:hAnsi="Times New Roman"/>
                <w:kern w:val="0"/>
                <w:sz w:val="22"/>
              </w:rPr>
              <w:t xml:space="preserve">12V100AH </w:t>
            </w:r>
            <w:r w:rsidRPr="000E6D2F">
              <w:rPr>
                <w:rFonts w:ascii="Times New Roman" w:hAnsi="Times New Roman"/>
                <w:kern w:val="0"/>
                <w:sz w:val="22"/>
              </w:rPr>
              <w:t>，铅酸蓄电池组，为设备供电</w:t>
            </w:r>
            <w:r w:rsidRPr="000E6D2F">
              <w:rPr>
                <w:rFonts w:ascii="Times New Roman" w:hAnsi="Times New Roman"/>
                <w:kern w:val="0"/>
                <w:sz w:val="22"/>
              </w:rPr>
              <w:t>≥1H</w:t>
            </w:r>
            <w:r w:rsidRPr="000E6D2F">
              <w:rPr>
                <w:rFonts w:ascii="Times New Roman" w:hAnsi="Times New Roman"/>
                <w:kern w:val="0"/>
                <w:sz w:val="22"/>
              </w:rPr>
              <w:t>。</w:t>
            </w:r>
            <w:r w:rsidRPr="000E6D2F">
              <w:rPr>
                <w:rFonts w:ascii="Times New Roman" w:hAnsi="Times New Roman"/>
                <w:kern w:val="0"/>
                <w:sz w:val="22"/>
              </w:rPr>
              <w:t xml:space="preserve">                                                                                            2</w:t>
            </w:r>
            <w:r w:rsidRPr="000E6D2F">
              <w:rPr>
                <w:rFonts w:ascii="Times New Roman" w:hAnsi="Times New Roman"/>
                <w:kern w:val="0"/>
                <w:sz w:val="22"/>
              </w:rPr>
              <w:t>、蓄电池外观不得有形、漏液、裂纹及污迹，标志要清晰。</w:t>
            </w:r>
            <w:r w:rsidRPr="000E6D2F">
              <w:rPr>
                <w:rFonts w:ascii="Times New Roman" w:hAnsi="Times New Roman"/>
                <w:kern w:val="0"/>
                <w:sz w:val="22"/>
              </w:rPr>
              <w:br/>
              <w:t>3</w:t>
            </w:r>
            <w:r w:rsidRPr="000E6D2F">
              <w:rPr>
                <w:rFonts w:ascii="Times New Roman" w:hAnsi="Times New Roman"/>
                <w:kern w:val="0"/>
                <w:sz w:val="22"/>
              </w:rPr>
              <w:t>、蓄电池的正、负极端子应有明显标志，且便于连接。</w:t>
            </w:r>
            <w:r w:rsidRPr="000E6D2F">
              <w:rPr>
                <w:rFonts w:ascii="Times New Roman" w:hAnsi="Times New Roman"/>
                <w:kern w:val="0"/>
                <w:sz w:val="22"/>
              </w:rPr>
              <w:br/>
              <w:t>4</w:t>
            </w:r>
            <w:r w:rsidRPr="000E6D2F">
              <w:rPr>
                <w:rFonts w:ascii="Times New Roman" w:hAnsi="Times New Roman"/>
                <w:kern w:val="0"/>
                <w:sz w:val="22"/>
              </w:rPr>
              <w:t>、气密性：蓄电池应能承受</w:t>
            </w:r>
            <w:r w:rsidRPr="000E6D2F">
              <w:rPr>
                <w:rFonts w:ascii="Times New Roman" w:hAnsi="Times New Roman"/>
                <w:kern w:val="0"/>
                <w:sz w:val="22"/>
              </w:rPr>
              <w:t>50kPa</w:t>
            </w:r>
            <w:r w:rsidRPr="000E6D2F">
              <w:rPr>
                <w:rFonts w:ascii="Times New Roman" w:hAnsi="Times New Roman"/>
                <w:kern w:val="0"/>
                <w:sz w:val="22"/>
              </w:rPr>
              <w:t>的正压或负压而不破裂、不开胶，压力释放后壳体无残余变形；</w:t>
            </w:r>
            <w:r w:rsidRPr="000E6D2F">
              <w:rPr>
                <w:rFonts w:ascii="Times New Roman" w:hAnsi="Times New Roman"/>
                <w:kern w:val="0"/>
                <w:sz w:val="22"/>
              </w:rPr>
              <w:t xml:space="preserve">                                                                              </w:t>
            </w:r>
            <w:r w:rsidRPr="000E6D2F">
              <w:rPr>
                <w:rFonts w:ascii="Times New Roman" w:hAnsi="Times New Roman"/>
                <w:kern w:val="0"/>
                <w:sz w:val="22"/>
              </w:rPr>
              <w:br/>
              <w:t>6</w:t>
            </w:r>
            <w:r w:rsidRPr="000E6D2F">
              <w:rPr>
                <w:rFonts w:ascii="Times New Roman" w:hAnsi="Times New Roman"/>
                <w:kern w:val="0"/>
                <w:sz w:val="22"/>
              </w:rPr>
              <w:t>、蓄电池封置</w:t>
            </w:r>
            <w:r w:rsidRPr="000E6D2F">
              <w:rPr>
                <w:rFonts w:ascii="Times New Roman" w:hAnsi="Times New Roman"/>
                <w:kern w:val="0"/>
                <w:sz w:val="22"/>
              </w:rPr>
              <w:t>28</w:t>
            </w:r>
            <w:r w:rsidRPr="000E6D2F">
              <w:rPr>
                <w:rFonts w:ascii="Times New Roman" w:hAnsi="Times New Roman"/>
                <w:kern w:val="0"/>
                <w:sz w:val="22"/>
              </w:rPr>
              <w:t>天后，其容量保存率不低于</w:t>
            </w:r>
            <w:r w:rsidRPr="000E6D2F">
              <w:rPr>
                <w:rFonts w:ascii="Times New Roman" w:hAnsi="Times New Roman"/>
                <w:kern w:val="0"/>
                <w:sz w:val="22"/>
              </w:rPr>
              <w:t>99%</w:t>
            </w:r>
            <w:r w:rsidRPr="000E6D2F">
              <w:rPr>
                <w:rFonts w:ascii="Times New Roman" w:hAnsi="Times New Roman"/>
                <w:kern w:val="0"/>
                <w:sz w:val="22"/>
              </w:rPr>
              <w:t>。</w:t>
            </w:r>
            <w:r w:rsidRPr="000E6D2F">
              <w:rPr>
                <w:rFonts w:ascii="Times New Roman" w:hAnsi="Times New Roman"/>
                <w:kern w:val="0"/>
                <w:sz w:val="22"/>
              </w:rPr>
              <w:br/>
              <w:t>7</w:t>
            </w:r>
            <w:r w:rsidRPr="000E6D2F">
              <w:rPr>
                <w:rFonts w:ascii="Times New Roman" w:hAnsi="Times New Roman"/>
                <w:kern w:val="0"/>
                <w:sz w:val="22"/>
              </w:rPr>
              <w:t>、蓄电池的密封反应效率不低于</w:t>
            </w:r>
            <w:r w:rsidRPr="000E6D2F">
              <w:rPr>
                <w:rFonts w:ascii="Times New Roman" w:hAnsi="Times New Roman"/>
                <w:kern w:val="0"/>
                <w:sz w:val="22"/>
              </w:rPr>
              <w:t>99%</w:t>
            </w:r>
            <w:r w:rsidRPr="000E6D2F">
              <w:rPr>
                <w:rFonts w:ascii="Times New Roman" w:hAnsi="Times New Roman"/>
                <w:kern w:val="0"/>
                <w:sz w:val="22"/>
              </w:rPr>
              <w:t>。</w:t>
            </w:r>
          </w:p>
          <w:p w:rsidR="007D47DD" w:rsidRPr="000E6D2F" w:rsidRDefault="007D47DD" w:rsidP="008E1E82">
            <w:pPr>
              <w:widowControl/>
              <w:numPr>
                <w:ilvl w:val="255"/>
                <w:numId w:val="0"/>
              </w:numPr>
              <w:jc w:val="left"/>
              <w:rPr>
                <w:rFonts w:ascii="Times New Roman" w:hAnsi="Times New Roman"/>
                <w:kern w:val="0"/>
                <w:sz w:val="22"/>
              </w:rPr>
            </w:pPr>
            <w:r w:rsidRPr="000E6D2F">
              <w:rPr>
                <w:rFonts w:ascii="Times New Roman" w:hAnsi="Times New Roman"/>
                <w:kern w:val="0"/>
                <w:sz w:val="22"/>
              </w:rPr>
              <w:t>8</w:t>
            </w:r>
            <w:r w:rsidRPr="000E6D2F">
              <w:rPr>
                <w:rFonts w:ascii="Times New Roman" w:hAnsi="Times New Roman"/>
                <w:kern w:val="0"/>
                <w:sz w:val="22"/>
              </w:rPr>
              <w:t>、防酸雾性能：蓄电池在正常浮充工作过程中应无酸雾逸出。</w:t>
            </w:r>
            <w:r w:rsidRPr="000E6D2F">
              <w:rPr>
                <w:rFonts w:ascii="Times New Roman" w:hAnsi="Times New Roman"/>
                <w:kern w:val="0"/>
                <w:sz w:val="22"/>
              </w:rPr>
              <w:br/>
              <w:t>9</w:t>
            </w:r>
            <w:r w:rsidRPr="000E6D2F">
              <w:rPr>
                <w:rFonts w:ascii="Times New Roman" w:hAnsi="Times New Roman"/>
                <w:kern w:val="0"/>
                <w:sz w:val="22"/>
              </w:rPr>
              <w:t>、蓄电池使用期间安全阀应能自动开启闭合，开阀压力应在</w:t>
            </w:r>
            <w:r w:rsidRPr="000E6D2F">
              <w:rPr>
                <w:rFonts w:ascii="Times New Roman" w:hAnsi="Times New Roman"/>
                <w:kern w:val="0"/>
                <w:sz w:val="22"/>
              </w:rPr>
              <w:t>10-20kPa</w:t>
            </w:r>
            <w:r w:rsidRPr="000E6D2F">
              <w:rPr>
                <w:rFonts w:ascii="Times New Roman" w:hAnsi="Times New Roman"/>
                <w:kern w:val="0"/>
                <w:sz w:val="22"/>
              </w:rPr>
              <w:t>范围内，闭阀压力应在</w:t>
            </w:r>
            <w:r w:rsidRPr="000E6D2F">
              <w:rPr>
                <w:rFonts w:ascii="Times New Roman" w:hAnsi="Times New Roman"/>
                <w:kern w:val="0"/>
                <w:sz w:val="22"/>
              </w:rPr>
              <w:t>5-15kPa</w:t>
            </w:r>
            <w:r w:rsidRPr="000E6D2F">
              <w:rPr>
                <w:rFonts w:ascii="Times New Roman" w:hAnsi="Times New Roman"/>
                <w:kern w:val="0"/>
                <w:sz w:val="22"/>
              </w:rPr>
              <w:t>范围。</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10</w:t>
            </w:r>
            <w:r w:rsidRPr="000E6D2F">
              <w:rPr>
                <w:rFonts w:ascii="Times New Roman" w:hAnsi="Times New Roman"/>
                <w:kern w:val="0"/>
                <w:sz w:val="22"/>
              </w:rPr>
              <w:t>、蓄电池需具有较强的耐过充电能力，以</w:t>
            </w:r>
            <w:r w:rsidRPr="000E6D2F">
              <w:rPr>
                <w:rFonts w:ascii="Times New Roman" w:hAnsi="Times New Roman"/>
                <w:kern w:val="0"/>
                <w:sz w:val="22"/>
              </w:rPr>
              <w:t>0.3I10</w:t>
            </w:r>
            <w:r w:rsidRPr="000E6D2F">
              <w:rPr>
                <w:rFonts w:ascii="Times New Roman" w:hAnsi="Times New Roman"/>
                <w:kern w:val="0"/>
                <w:sz w:val="22"/>
              </w:rPr>
              <w:t>电流连续充电</w:t>
            </w:r>
            <w:r w:rsidRPr="000E6D2F">
              <w:rPr>
                <w:rFonts w:ascii="Times New Roman" w:hAnsi="Times New Roman"/>
                <w:kern w:val="0"/>
                <w:sz w:val="22"/>
              </w:rPr>
              <w:t>160h</w:t>
            </w:r>
            <w:r w:rsidRPr="000E6D2F">
              <w:rPr>
                <w:rFonts w:ascii="Times New Roman" w:hAnsi="Times New Roman"/>
                <w:kern w:val="0"/>
                <w:sz w:val="22"/>
              </w:rPr>
              <w:t>后，外观应无明显变形及渗液。</w:t>
            </w:r>
            <w:r w:rsidRPr="000E6D2F">
              <w:rPr>
                <w:rFonts w:ascii="Times New Roman" w:hAnsi="Times New Roman"/>
                <w:kern w:val="0"/>
                <w:sz w:val="22"/>
              </w:rPr>
              <w:t xml:space="preserve"> </w:t>
            </w:r>
            <w:r w:rsidRPr="000E6D2F">
              <w:rPr>
                <w:rFonts w:ascii="Times New Roman" w:hAnsi="Times New Roman"/>
                <w:kern w:val="0"/>
                <w:sz w:val="22"/>
              </w:rPr>
              <w:br/>
              <w:t>11</w:t>
            </w:r>
            <w:r w:rsidRPr="000E6D2F">
              <w:rPr>
                <w:rFonts w:ascii="Times New Roman" w:hAnsi="Times New Roman"/>
                <w:kern w:val="0"/>
                <w:sz w:val="22"/>
              </w:rPr>
              <w:t>、端电压均衡性：同一组蓄电池中任意两个电池的开路电压差不应超过</w:t>
            </w:r>
            <w:r w:rsidRPr="000E6D2F">
              <w:rPr>
                <w:rFonts w:ascii="Times New Roman" w:hAnsi="Times New Roman"/>
                <w:kern w:val="0"/>
                <w:sz w:val="22"/>
              </w:rPr>
              <w:t>20mV</w:t>
            </w:r>
            <w:r w:rsidRPr="000E6D2F">
              <w:rPr>
                <w:rFonts w:ascii="Times New Roman" w:hAnsi="Times New Roman"/>
                <w:kern w:val="0"/>
                <w:sz w:val="22"/>
              </w:rPr>
              <w:t>；进入浮充状态后端电压不应超过</w:t>
            </w:r>
            <w:r w:rsidRPr="000E6D2F">
              <w:rPr>
                <w:rFonts w:ascii="Times New Roman" w:hAnsi="Times New Roman"/>
                <w:kern w:val="0"/>
                <w:sz w:val="22"/>
              </w:rPr>
              <w:t>25mV</w:t>
            </w:r>
            <w:r w:rsidRPr="000E6D2F">
              <w:rPr>
                <w:rFonts w:ascii="Times New Roman" w:hAnsi="Times New Roman"/>
                <w:kern w:val="0"/>
                <w:sz w:val="22"/>
              </w:rPr>
              <w:t>；蓄电池放电后端电压不应超过</w:t>
            </w:r>
            <w:r w:rsidRPr="000E6D2F">
              <w:rPr>
                <w:rFonts w:ascii="Times New Roman" w:hAnsi="Times New Roman"/>
                <w:kern w:val="0"/>
                <w:sz w:val="22"/>
              </w:rPr>
              <w:t>100mV</w:t>
            </w:r>
            <w:r w:rsidRPr="000E6D2F">
              <w:rPr>
                <w:rFonts w:ascii="Times New Roman" w:hAnsi="Times New Roman"/>
                <w:kern w:val="0"/>
                <w:sz w:val="22"/>
              </w:rPr>
              <w:t>。</w:t>
            </w:r>
            <w:r w:rsidRPr="000E6D2F">
              <w:rPr>
                <w:rFonts w:ascii="Times New Roman" w:hAnsi="Times New Roman"/>
                <w:kern w:val="0"/>
                <w:sz w:val="22"/>
              </w:rPr>
              <w:br/>
              <w:t>12</w:t>
            </w:r>
            <w:r w:rsidRPr="000E6D2F">
              <w:rPr>
                <w:rFonts w:ascii="Times New Roman" w:hAnsi="Times New Roman"/>
                <w:kern w:val="0"/>
                <w:sz w:val="22"/>
              </w:rPr>
              <w:t>、过度放电：蓄电池按</w:t>
            </w:r>
            <w:r w:rsidRPr="000E6D2F">
              <w:rPr>
                <w:rFonts w:ascii="Times New Roman" w:hAnsi="Times New Roman"/>
                <w:kern w:val="0"/>
                <w:sz w:val="22"/>
              </w:rPr>
              <w:t>YD/T 799-2010</w:t>
            </w:r>
            <w:r w:rsidRPr="000E6D2F">
              <w:rPr>
                <w:rFonts w:ascii="Times New Roman" w:hAnsi="Times New Roman"/>
                <w:kern w:val="0"/>
                <w:sz w:val="22"/>
              </w:rPr>
              <w:t>标准规定的方法测试，其容量恢复值应大于</w:t>
            </w:r>
            <w:r w:rsidRPr="000E6D2F">
              <w:rPr>
                <w:rFonts w:ascii="Times New Roman" w:hAnsi="Times New Roman"/>
                <w:kern w:val="0"/>
                <w:sz w:val="22"/>
              </w:rPr>
              <w:t>98.5%.</w:t>
            </w:r>
            <w:r w:rsidRPr="000E6D2F">
              <w:rPr>
                <w:rFonts w:ascii="Times New Roman" w:hAnsi="Times New Roman"/>
                <w:kern w:val="0"/>
                <w:sz w:val="22"/>
              </w:rPr>
              <w:br/>
              <w:t>13</w:t>
            </w:r>
            <w:r w:rsidRPr="000E6D2F">
              <w:rPr>
                <w:rFonts w:ascii="Times New Roman" w:hAnsi="Times New Roman"/>
                <w:kern w:val="0"/>
                <w:sz w:val="22"/>
              </w:rPr>
              <w:t>、低温敏感性：蓄电池按</w:t>
            </w:r>
            <w:r w:rsidRPr="000E6D2F">
              <w:rPr>
                <w:rFonts w:ascii="Times New Roman" w:hAnsi="Times New Roman"/>
                <w:kern w:val="0"/>
                <w:sz w:val="22"/>
              </w:rPr>
              <w:t>YD/T 799-2010</w:t>
            </w:r>
            <w:r w:rsidRPr="000E6D2F">
              <w:rPr>
                <w:rFonts w:ascii="Times New Roman" w:hAnsi="Times New Roman"/>
                <w:kern w:val="0"/>
                <w:sz w:val="22"/>
              </w:rPr>
              <w:t>标准规定的方法测试，</w:t>
            </w:r>
            <w:r w:rsidRPr="000E6D2F">
              <w:rPr>
                <w:rFonts w:ascii="Times New Roman" w:hAnsi="Times New Roman"/>
                <w:kern w:val="0"/>
                <w:sz w:val="22"/>
              </w:rPr>
              <w:t>10h</w:t>
            </w:r>
            <w:r w:rsidRPr="000E6D2F">
              <w:rPr>
                <w:rFonts w:ascii="Times New Roman" w:hAnsi="Times New Roman"/>
                <w:kern w:val="0"/>
                <w:sz w:val="22"/>
              </w:rPr>
              <w:t>率容量应</w:t>
            </w:r>
            <w:r w:rsidRPr="000E6D2F">
              <w:rPr>
                <w:rFonts w:ascii="Times New Roman" w:hAnsi="Times New Roman"/>
                <w:kern w:val="0"/>
                <w:sz w:val="22"/>
              </w:rPr>
              <w:t>≥0.98C10</w:t>
            </w:r>
            <w:r w:rsidRPr="000E6D2F">
              <w:rPr>
                <w:rFonts w:ascii="Times New Roman" w:hAnsi="Times New Roman"/>
                <w:kern w:val="0"/>
                <w:sz w:val="22"/>
              </w:rPr>
              <w:t>；外观应无破裂、过度膨胀及槽、盖分离现象。</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14</w:t>
            </w:r>
            <w:r w:rsidRPr="000E6D2F">
              <w:rPr>
                <w:rFonts w:ascii="Times New Roman" w:hAnsi="Times New Roman"/>
                <w:kern w:val="0"/>
                <w:sz w:val="22"/>
              </w:rPr>
              <w:t>、再充电性能，蓄电池按</w:t>
            </w:r>
            <w:r w:rsidRPr="000E6D2F">
              <w:rPr>
                <w:rFonts w:ascii="Times New Roman" w:hAnsi="Times New Roman"/>
                <w:kern w:val="0"/>
                <w:sz w:val="22"/>
              </w:rPr>
              <w:t>YD/T 799-2010</w:t>
            </w:r>
            <w:r w:rsidRPr="000E6D2F">
              <w:rPr>
                <w:rFonts w:ascii="Times New Roman" w:hAnsi="Times New Roman"/>
                <w:kern w:val="0"/>
                <w:sz w:val="22"/>
              </w:rPr>
              <w:t>标准规定的方法测试，恒压充电</w:t>
            </w:r>
            <w:r w:rsidRPr="000E6D2F">
              <w:rPr>
                <w:rFonts w:ascii="Times New Roman" w:hAnsi="Times New Roman"/>
                <w:kern w:val="0"/>
                <w:sz w:val="22"/>
              </w:rPr>
              <w:t>24h</w:t>
            </w:r>
            <w:r w:rsidRPr="000E6D2F">
              <w:rPr>
                <w:rFonts w:ascii="Times New Roman" w:hAnsi="Times New Roman"/>
                <w:kern w:val="0"/>
                <w:sz w:val="22"/>
              </w:rPr>
              <w:t>的再充电能力因素</w:t>
            </w:r>
            <w:r w:rsidRPr="000E6D2F">
              <w:rPr>
                <w:rFonts w:ascii="Times New Roman" w:hAnsi="Times New Roman"/>
                <w:kern w:val="0"/>
                <w:sz w:val="22"/>
              </w:rPr>
              <w:t>Rbf24h</w:t>
            </w:r>
            <w:r w:rsidRPr="000E6D2F">
              <w:rPr>
                <w:rFonts w:ascii="Times New Roman" w:hAnsi="Times New Roman"/>
                <w:kern w:val="0"/>
                <w:sz w:val="22"/>
              </w:rPr>
              <w:t>应不低于</w:t>
            </w:r>
            <w:r w:rsidRPr="000E6D2F">
              <w:rPr>
                <w:rFonts w:ascii="Times New Roman" w:hAnsi="Times New Roman"/>
                <w:kern w:val="0"/>
                <w:sz w:val="22"/>
              </w:rPr>
              <w:t>96.5%</w:t>
            </w:r>
            <w:r w:rsidRPr="000E6D2F">
              <w:rPr>
                <w:rFonts w:ascii="Times New Roman" w:hAnsi="Times New Roman"/>
                <w:kern w:val="0"/>
                <w:sz w:val="22"/>
              </w:rPr>
              <w:t>。</w:t>
            </w:r>
            <w:r w:rsidRPr="000E6D2F">
              <w:rPr>
                <w:rFonts w:ascii="Times New Roman" w:hAnsi="Times New Roman"/>
                <w:kern w:val="0"/>
                <w:sz w:val="22"/>
              </w:rPr>
              <w:t xml:space="preserve">                                     15</w:t>
            </w:r>
            <w:r w:rsidRPr="000E6D2F">
              <w:rPr>
                <w:rFonts w:ascii="Times New Roman" w:hAnsi="Times New Roman"/>
                <w:kern w:val="0"/>
                <w:sz w:val="22"/>
              </w:rPr>
              <w:t>、蓄电池生产厂家应具备自制隔板，保证蓄电池的质量稳定性及一致性。</w:t>
            </w:r>
            <w:r w:rsidRPr="000E6D2F">
              <w:rPr>
                <w:rFonts w:ascii="Times New Roman" w:hAnsi="Times New Roman"/>
                <w:kern w:val="0"/>
                <w:sz w:val="22"/>
              </w:rPr>
              <w:br/>
              <w:t>16</w:t>
            </w:r>
            <w:r w:rsidRPr="000E6D2F">
              <w:rPr>
                <w:rFonts w:ascii="Times New Roman" w:hAnsi="Times New Roman"/>
                <w:kern w:val="0"/>
                <w:sz w:val="22"/>
              </w:rPr>
              <w:t>、蓄电池产品及其抗震加固应符合《电信设备抗地震性能检测规范》（</w:t>
            </w:r>
            <w:r w:rsidRPr="000E6D2F">
              <w:rPr>
                <w:rFonts w:ascii="Times New Roman" w:hAnsi="Times New Roman"/>
                <w:kern w:val="0"/>
                <w:sz w:val="22"/>
              </w:rPr>
              <w:t>YD 5083-2005</w:t>
            </w:r>
            <w:r w:rsidRPr="000E6D2F">
              <w:rPr>
                <w:rFonts w:ascii="Times New Roman" w:hAnsi="Times New Roman"/>
                <w:kern w:val="0"/>
                <w:sz w:val="22"/>
              </w:rPr>
              <w:t>）及《通信用电源设备抗地震性能检测规范》（</w:t>
            </w:r>
            <w:r w:rsidRPr="000E6D2F">
              <w:rPr>
                <w:rFonts w:ascii="Times New Roman" w:hAnsi="Times New Roman"/>
                <w:kern w:val="0"/>
                <w:sz w:val="22"/>
              </w:rPr>
              <w:t>YD 5096-2005</w:t>
            </w:r>
            <w:r w:rsidRPr="000E6D2F">
              <w:rPr>
                <w:rFonts w:ascii="Times New Roman" w:hAnsi="Times New Roman"/>
                <w:kern w:val="0"/>
                <w:sz w:val="22"/>
              </w:rPr>
              <w:t>）相关条款的规定。</w:t>
            </w:r>
            <w:r w:rsidRPr="000E6D2F">
              <w:rPr>
                <w:rFonts w:ascii="Times New Roman" w:hAnsi="Times New Roman"/>
                <w:kern w:val="0"/>
                <w:sz w:val="22"/>
              </w:rPr>
              <w:br/>
              <w:t>17</w:t>
            </w:r>
            <w:r w:rsidRPr="000E6D2F">
              <w:rPr>
                <w:rFonts w:ascii="Times New Roman" w:hAnsi="Times New Roman"/>
                <w:kern w:val="0"/>
                <w:sz w:val="22"/>
              </w:rPr>
              <w:t>、蓄电池系列产品通过</w:t>
            </w:r>
            <w:r w:rsidRPr="000E6D2F">
              <w:rPr>
                <w:rFonts w:ascii="Times New Roman" w:hAnsi="Times New Roman"/>
                <w:kern w:val="0"/>
                <w:sz w:val="22"/>
              </w:rPr>
              <w:t>CE</w:t>
            </w:r>
            <w:r w:rsidRPr="000E6D2F">
              <w:rPr>
                <w:rFonts w:ascii="Times New Roman" w:hAnsi="Times New Roman"/>
                <w:kern w:val="0"/>
                <w:sz w:val="22"/>
              </w:rPr>
              <w:t>、</w:t>
            </w:r>
            <w:r w:rsidRPr="000E6D2F">
              <w:rPr>
                <w:rFonts w:ascii="Times New Roman" w:hAnsi="Times New Roman"/>
                <w:kern w:val="0"/>
                <w:sz w:val="22"/>
              </w:rPr>
              <w:t>TLC</w:t>
            </w:r>
            <w:r w:rsidRPr="000E6D2F">
              <w:rPr>
                <w:rFonts w:ascii="Times New Roman" w:hAnsi="Times New Roman"/>
                <w:kern w:val="0"/>
                <w:sz w:val="22"/>
              </w:rPr>
              <w:t>认证。</w:t>
            </w:r>
            <w:r w:rsidRPr="000E6D2F">
              <w:rPr>
                <w:rFonts w:ascii="Times New Roman" w:hAnsi="Times New Roman"/>
                <w:kern w:val="0"/>
                <w:sz w:val="22"/>
              </w:rPr>
              <w:br/>
              <w:t>1</w:t>
            </w:r>
            <w:r w:rsidRPr="000E6D2F">
              <w:rPr>
                <w:rFonts w:ascii="Times New Roman" w:hAnsi="Times New Roman" w:hint="eastAsia"/>
                <w:kern w:val="0"/>
                <w:sz w:val="22"/>
              </w:rPr>
              <w:t>8</w:t>
            </w:r>
            <w:r w:rsidRPr="000E6D2F">
              <w:rPr>
                <w:rFonts w:ascii="Times New Roman" w:hAnsi="Times New Roman"/>
                <w:kern w:val="0"/>
                <w:sz w:val="22"/>
              </w:rPr>
              <w:t>、不接受</w:t>
            </w:r>
            <w:r w:rsidRPr="000E6D2F">
              <w:rPr>
                <w:rFonts w:ascii="Times New Roman" w:hAnsi="Times New Roman"/>
                <w:kern w:val="0"/>
                <w:sz w:val="22"/>
              </w:rPr>
              <w:t>OEM</w:t>
            </w:r>
            <w:r w:rsidRPr="000E6D2F">
              <w:rPr>
                <w:rFonts w:ascii="Times New Roman" w:hAnsi="Times New Roman"/>
                <w:kern w:val="0"/>
                <w:sz w:val="22"/>
              </w:rPr>
              <w:t>产品</w:t>
            </w:r>
          </w:p>
        </w:tc>
      </w:tr>
      <w:tr w:rsidR="007D47DD" w:rsidRPr="000E6D2F" w:rsidTr="008E1E82">
        <w:tc>
          <w:tcPr>
            <w:tcW w:w="417" w:type="dxa"/>
            <w:vMerge/>
            <w:vAlign w:val="center"/>
          </w:tcPr>
          <w:p w:rsidR="007D47DD" w:rsidRPr="000E6D2F" w:rsidRDefault="007D47DD" w:rsidP="008E1E82">
            <w:pPr>
              <w:widowControl/>
              <w:jc w:val="left"/>
              <w:rPr>
                <w:rFonts w:ascii="Times New Roman" w:hAnsi="Times New Roman"/>
                <w:kern w:val="0"/>
                <w:sz w:val="22"/>
              </w:rPr>
            </w:pPr>
          </w:p>
        </w:tc>
        <w:tc>
          <w:tcPr>
            <w:tcW w:w="1016" w:type="dxa"/>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电池柜</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w:t>
            </w:r>
            <w:r w:rsidRPr="000E6D2F">
              <w:rPr>
                <w:rFonts w:ascii="Times New Roman" w:hAnsi="Times New Roman"/>
                <w:kern w:val="0"/>
                <w:sz w:val="22"/>
              </w:rPr>
              <w:t>AP16</w:t>
            </w:r>
            <w:r w:rsidRPr="000E6D2F">
              <w:rPr>
                <w:rFonts w:ascii="Times New Roman" w:hAnsi="Times New Roman"/>
                <w:kern w:val="0"/>
                <w:sz w:val="22"/>
              </w:rPr>
              <w:t>电池柜，装置</w:t>
            </w:r>
            <w:r w:rsidRPr="000E6D2F">
              <w:rPr>
                <w:rFonts w:ascii="Times New Roman" w:hAnsi="Times New Roman"/>
                <w:kern w:val="0"/>
                <w:sz w:val="22"/>
              </w:rPr>
              <w:t>32</w:t>
            </w:r>
            <w:r w:rsidRPr="000E6D2F">
              <w:rPr>
                <w:rFonts w:ascii="Times New Roman" w:hAnsi="Times New Roman"/>
                <w:kern w:val="0"/>
                <w:sz w:val="22"/>
              </w:rPr>
              <w:t>节</w:t>
            </w:r>
            <w:r w:rsidRPr="000E6D2F">
              <w:rPr>
                <w:rFonts w:ascii="Times New Roman" w:hAnsi="Times New Roman"/>
                <w:kern w:val="0"/>
                <w:sz w:val="22"/>
              </w:rPr>
              <w:t>12V100AH</w:t>
            </w:r>
            <w:r w:rsidRPr="000E6D2F">
              <w:rPr>
                <w:rFonts w:ascii="Times New Roman" w:hAnsi="Times New Roman"/>
                <w:kern w:val="0"/>
                <w:sz w:val="22"/>
              </w:rPr>
              <w:t>电池。</w:t>
            </w:r>
            <w:r w:rsidRPr="000E6D2F">
              <w:rPr>
                <w:rFonts w:ascii="Times New Roman" w:hAnsi="Times New Roman"/>
                <w:kern w:val="0"/>
                <w:sz w:val="22"/>
              </w:rPr>
              <w:t>2</w:t>
            </w:r>
            <w:r w:rsidRPr="000E6D2F">
              <w:rPr>
                <w:rFonts w:ascii="Times New Roman" w:hAnsi="Times New Roman"/>
                <w:kern w:val="0"/>
                <w:sz w:val="22"/>
              </w:rPr>
              <w:t>、柜体采用拼装式柜体，材料采用镀锌方通，表层烤漆处理，主体框架承重</w:t>
            </w:r>
            <w:r w:rsidRPr="000E6D2F">
              <w:rPr>
                <w:rFonts w:ascii="Times New Roman" w:hAnsi="Times New Roman"/>
                <w:kern w:val="0"/>
                <w:sz w:val="22"/>
              </w:rPr>
              <w:t>≥1500KG</w:t>
            </w:r>
            <w:r w:rsidRPr="000E6D2F">
              <w:rPr>
                <w:rFonts w:ascii="Times New Roman" w:hAnsi="Times New Roman"/>
                <w:kern w:val="0"/>
                <w:sz w:val="22"/>
              </w:rPr>
              <w:t>。</w:t>
            </w:r>
            <w:r w:rsidRPr="000E6D2F">
              <w:rPr>
                <w:rFonts w:ascii="Times New Roman" w:hAnsi="Times New Roman"/>
                <w:kern w:val="0"/>
                <w:sz w:val="22"/>
              </w:rPr>
              <w:t>3</w:t>
            </w:r>
            <w:r w:rsidRPr="000E6D2F">
              <w:rPr>
                <w:rFonts w:ascii="Times New Roman" w:hAnsi="Times New Roman"/>
                <w:kern w:val="0"/>
                <w:sz w:val="22"/>
              </w:rPr>
              <w:t>、配置防漏液托盘。</w:t>
            </w:r>
            <w:r w:rsidRPr="000E6D2F">
              <w:rPr>
                <w:rFonts w:ascii="Times New Roman" w:hAnsi="Times New Roman"/>
                <w:kern w:val="0"/>
                <w:sz w:val="22"/>
              </w:rPr>
              <w:t>4</w:t>
            </w:r>
            <w:r w:rsidRPr="000E6D2F">
              <w:rPr>
                <w:rFonts w:ascii="Times New Roman" w:hAnsi="Times New Roman"/>
                <w:kern w:val="0"/>
                <w:sz w:val="22"/>
              </w:rPr>
              <w:t>、配置配套的电池电缆</w:t>
            </w:r>
            <w:r w:rsidRPr="000E6D2F">
              <w:rPr>
                <w:rFonts w:ascii="Times New Roman" w:hAnsi="Times New Roman"/>
                <w:kern w:val="0"/>
                <w:sz w:val="22"/>
              </w:rPr>
              <w:t>BVR25#</w:t>
            </w:r>
            <w:r w:rsidRPr="000E6D2F">
              <w:rPr>
                <w:rFonts w:ascii="Times New Roman" w:hAnsi="Times New Roman"/>
                <w:kern w:val="0"/>
                <w:sz w:val="22"/>
              </w:rPr>
              <w:t>。</w:t>
            </w:r>
            <w:r w:rsidRPr="000E6D2F">
              <w:rPr>
                <w:rFonts w:ascii="Times New Roman" w:hAnsi="Times New Roman"/>
                <w:kern w:val="0"/>
                <w:sz w:val="22"/>
              </w:rPr>
              <w:t>5</w:t>
            </w:r>
            <w:r w:rsidRPr="000E6D2F">
              <w:rPr>
                <w:rFonts w:ascii="Times New Roman" w:hAnsi="Times New Roman"/>
                <w:kern w:val="0"/>
                <w:sz w:val="22"/>
              </w:rPr>
              <w:t>、配置配套的电池开关箱（含直流开关）</w:t>
            </w:r>
            <w:r w:rsidRPr="000E6D2F">
              <w:rPr>
                <w:rFonts w:ascii="Times New Roman" w:hAnsi="Times New Roman"/>
                <w:kern w:val="0"/>
                <w:sz w:val="22"/>
              </w:rPr>
              <w:t>6</w:t>
            </w:r>
            <w:r w:rsidRPr="000E6D2F">
              <w:rPr>
                <w:rFonts w:ascii="Times New Roman" w:hAnsi="Times New Roman"/>
                <w:kern w:val="0"/>
                <w:sz w:val="22"/>
              </w:rPr>
              <w:t>、配置相对应的承重支架，支架需做防锈处理。</w:t>
            </w:r>
          </w:p>
        </w:tc>
      </w:tr>
      <w:tr w:rsidR="007D47DD" w:rsidRPr="000E6D2F" w:rsidTr="008E1E82">
        <w:tc>
          <w:tcPr>
            <w:tcW w:w="417" w:type="dxa"/>
            <w:vMerge/>
            <w:vAlign w:val="center"/>
          </w:tcPr>
          <w:p w:rsidR="007D47DD" w:rsidRPr="000E6D2F" w:rsidRDefault="007D47DD" w:rsidP="008E1E82">
            <w:pPr>
              <w:widowControl/>
              <w:jc w:val="left"/>
              <w:rPr>
                <w:rFonts w:ascii="Times New Roman" w:hAnsi="Times New Roman"/>
                <w:kern w:val="0"/>
                <w:sz w:val="22"/>
              </w:rPr>
            </w:pPr>
          </w:p>
        </w:tc>
        <w:tc>
          <w:tcPr>
            <w:tcW w:w="1016" w:type="dxa"/>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电池柜散力架</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电池柜承重支架，镀锌方管焊接，做防锈处理。</w:t>
            </w:r>
          </w:p>
        </w:tc>
      </w:tr>
      <w:tr w:rsidR="007D47DD" w:rsidRPr="000E6D2F" w:rsidTr="008E1E82">
        <w:tc>
          <w:tcPr>
            <w:tcW w:w="417" w:type="dxa"/>
            <w:vMerge/>
            <w:vAlign w:val="center"/>
          </w:tcPr>
          <w:p w:rsidR="007D47DD" w:rsidRPr="000E6D2F" w:rsidRDefault="007D47DD" w:rsidP="008E1E82">
            <w:pPr>
              <w:widowControl/>
              <w:jc w:val="left"/>
              <w:rPr>
                <w:rFonts w:ascii="Times New Roman" w:hAnsi="Times New Roman"/>
                <w:kern w:val="0"/>
                <w:sz w:val="22"/>
              </w:rPr>
            </w:pPr>
          </w:p>
        </w:tc>
        <w:tc>
          <w:tcPr>
            <w:tcW w:w="1016" w:type="dxa"/>
            <w:vMerge/>
            <w:vAlign w:val="center"/>
          </w:tcPr>
          <w:p w:rsidR="007D47DD" w:rsidRPr="000E6D2F" w:rsidRDefault="007D47DD" w:rsidP="008E1E82">
            <w:pPr>
              <w:widowControl/>
              <w:jc w:val="left"/>
              <w:rPr>
                <w:rFonts w:ascii="Times New Roman" w:hAnsi="Times New Roman"/>
                <w:kern w:val="0"/>
                <w:sz w:val="22"/>
              </w:rPr>
            </w:pPr>
          </w:p>
        </w:tc>
        <w:tc>
          <w:tcPr>
            <w:tcW w:w="0" w:type="auto"/>
            <w:vMerge w:val="restar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防雷接地系统（</w:t>
            </w:r>
            <w:r w:rsidRPr="000E6D2F">
              <w:rPr>
                <w:rFonts w:ascii="Times New Roman" w:hAnsi="Times New Roman"/>
                <w:kern w:val="0"/>
                <w:sz w:val="22"/>
              </w:rPr>
              <w:t>D2</w:t>
            </w:r>
            <w:r w:rsidRPr="000E6D2F">
              <w:rPr>
                <w:rFonts w:ascii="Times New Roman" w:hAnsi="Times New Roman"/>
                <w:kern w:val="0"/>
                <w:sz w:val="22"/>
              </w:rPr>
              <w:t>级电源避雷器，接地铜带）</w:t>
            </w:r>
          </w:p>
        </w:tc>
        <w:tc>
          <w:tcPr>
            <w:tcW w:w="0" w:type="auto"/>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等电位连接器</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电压保护水平（</w:t>
            </w:r>
            <w:r w:rsidRPr="000E6D2F">
              <w:rPr>
                <w:rFonts w:ascii="Times New Roman" w:hAnsi="Times New Roman"/>
                <w:kern w:val="0"/>
                <w:sz w:val="22"/>
              </w:rPr>
              <w:t>In</w:t>
            </w:r>
            <w:r w:rsidRPr="000E6D2F">
              <w:rPr>
                <w:rFonts w:ascii="Times New Roman" w:hAnsi="Times New Roman"/>
                <w:kern w:val="0"/>
                <w:sz w:val="22"/>
              </w:rPr>
              <w:t>）：</w:t>
            </w:r>
            <w:r w:rsidRPr="000E6D2F">
              <w:rPr>
                <w:rFonts w:ascii="Times New Roman" w:hAnsi="Times New Roman"/>
                <w:kern w:val="0"/>
                <w:sz w:val="22"/>
              </w:rPr>
              <w:t>Up≤4kV</w:t>
            </w:r>
            <w:r w:rsidRPr="000E6D2F">
              <w:rPr>
                <w:rFonts w:ascii="Times New Roman" w:hAnsi="Times New Roman"/>
                <w:kern w:val="0"/>
                <w:sz w:val="22"/>
              </w:rPr>
              <w:t>；</w:t>
            </w:r>
            <w:r w:rsidRPr="000E6D2F">
              <w:rPr>
                <w:rFonts w:ascii="Times New Roman" w:hAnsi="Times New Roman"/>
                <w:kern w:val="0"/>
                <w:sz w:val="22"/>
              </w:rPr>
              <w:br/>
            </w:r>
            <w:r w:rsidRPr="000E6D2F">
              <w:rPr>
                <w:rFonts w:ascii="Times New Roman" w:hAnsi="Times New Roman"/>
                <w:kern w:val="0"/>
                <w:sz w:val="22"/>
              </w:rPr>
              <w:t>响应时间：</w:t>
            </w:r>
            <w:r w:rsidRPr="000E6D2F">
              <w:rPr>
                <w:rFonts w:ascii="Times New Roman" w:hAnsi="Times New Roman"/>
                <w:kern w:val="0"/>
                <w:sz w:val="22"/>
              </w:rPr>
              <w:t>tA≤100ns</w:t>
            </w:r>
            <w:r w:rsidRPr="000E6D2F">
              <w:rPr>
                <w:rFonts w:ascii="Times New Roman" w:hAnsi="Times New Roman"/>
                <w:kern w:val="0"/>
                <w:sz w:val="22"/>
              </w:rPr>
              <w:t>；</w:t>
            </w:r>
            <w:r w:rsidRPr="000E6D2F">
              <w:rPr>
                <w:rFonts w:ascii="Times New Roman" w:hAnsi="Times New Roman"/>
                <w:kern w:val="0"/>
                <w:sz w:val="22"/>
              </w:rPr>
              <w:br/>
            </w:r>
            <w:r w:rsidRPr="000E6D2F">
              <w:rPr>
                <w:rFonts w:ascii="Times New Roman" w:hAnsi="Times New Roman"/>
                <w:kern w:val="0"/>
                <w:sz w:val="22"/>
              </w:rPr>
              <w:t>短路容量：</w:t>
            </w:r>
            <w:r w:rsidRPr="000E6D2F">
              <w:rPr>
                <w:rFonts w:ascii="Times New Roman" w:hAnsi="Times New Roman"/>
                <w:kern w:val="0"/>
                <w:sz w:val="22"/>
              </w:rPr>
              <w:t>50kA/50Hz</w:t>
            </w:r>
            <w:r w:rsidRPr="000E6D2F">
              <w:rPr>
                <w:rFonts w:ascii="Times New Roman" w:hAnsi="Times New Roman"/>
                <w:kern w:val="0"/>
                <w:sz w:val="22"/>
              </w:rPr>
              <w:t>；</w:t>
            </w:r>
            <w:r w:rsidRPr="000E6D2F">
              <w:rPr>
                <w:rFonts w:ascii="Times New Roman" w:hAnsi="Times New Roman"/>
                <w:kern w:val="0"/>
                <w:sz w:val="22"/>
              </w:rPr>
              <w:br/>
            </w:r>
            <w:r w:rsidRPr="000E6D2F">
              <w:rPr>
                <w:rFonts w:ascii="Times New Roman" w:hAnsi="Times New Roman"/>
                <w:kern w:val="0"/>
                <w:sz w:val="22"/>
              </w:rPr>
              <w:t>绝缘阻值：</w:t>
            </w:r>
            <w:r w:rsidRPr="000E6D2F">
              <w:rPr>
                <w:rFonts w:ascii="Times New Roman" w:hAnsi="Times New Roman"/>
                <w:kern w:val="0"/>
                <w:sz w:val="22"/>
              </w:rPr>
              <w:t>Risol=10MΩ</w:t>
            </w:r>
            <w:r w:rsidRPr="000E6D2F">
              <w:rPr>
                <w:rFonts w:ascii="Times New Roman" w:hAnsi="Times New Roman"/>
                <w:kern w:val="0"/>
                <w:sz w:val="22"/>
              </w:rPr>
              <w:t>；</w:t>
            </w:r>
            <w:r w:rsidRPr="000E6D2F">
              <w:rPr>
                <w:rFonts w:ascii="Times New Roman" w:hAnsi="Times New Roman"/>
                <w:kern w:val="0"/>
                <w:sz w:val="22"/>
              </w:rPr>
              <w:br/>
            </w:r>
            <w:r w:rsidRPr="000E6D2F">
              <w:rPr>
                <w:rFonts w:ascii="Times New Roman" w:hAnsi="Times New Roman"/>
                <w:kern w:val="0"/>
                <w:sz w:val="22"/>
              </w:rPr>
              <w:t>温度范围：</w:t>
            </w:r>
            <w:r w:rsidRPr="000E6D2F">
              <w:rPr>
                <w:rFonts w:ascii="Times New Roman" w:hAnsi="Times New Roman"/>
                <w:kern w:val="0"/>
                <w:sz w:val="22"/>
              </w:rPr>
              <w:t>-40</w:t>
            </w:r>
            <w:r w:rsidRPr="000E6D2F">
              <w:rPr>
                <w:rFonts w:ascii="宋体" w:hAnsi="宋体" w:cs="宋体" w:hint="eastAsia"/>
                <w:kern w:val="0"/>
                <w:sz w:val="22"/>
              </w:rPr>
              <w:t>℃</w:t>
            </w:r>
            <w:r w:rsidRPr="000E6D2F">
              <w:rPr>
                <w:rFonts w:ascii="Times New Roman" w:hAnsi="Times New Roman"/>
                <w:kern w:val="0"/>
                <w:sz w:val="22"/>
              </w:rPr>
              <w:t>～</w:t>
            </w:r>
            <w:r w:rsidRPr="000E6D2F">
              <w:rPr>
                <w:rFonts w:ascii="Times New Roman" w:hAnsi="Times New Roman"/>
                <w:kern w:val="0"/>
                <w:sz w:val="22"/>
              </w:rPr>
              <w:t>+80</w:t>
            </w:r>
            <w:r w:rsidRPr="000E6D2F">
              <w:rPr>
                <w:rFonts w:ascii="宋体" w:hAnsi="宋体" w:cs="宋体" w:hint="eastAsia"/>
                <w:kern w:val="0"/>
                <w:sz w:val="22"/>
              </w:rPr>
              <w:t>℃</w:t>
            </w:r>
            <w:r w:rsidRPr="000E6D2F">
              <w:rPr>
                <w:rFonts w:ascii="Times New Roman" w:hAnsi="Times New Roman"/>
                <w:kern w:val="0"/>
                <w:sz w:val="22"/>
              </w:rPr>
              <w:t>；</w:t>
            </w:r>
            <w:r w:rsidRPr="000E6D2F">
              <w:rPr>
                <w:rFonts w:ascii="Times New Roman" w:hAnsi="Times New Roman"/>
                <w:kern w:val="0"/>
                <w:sz w:val="22"/>
              </w:rPr>
              <w:br/>
            </w:r>
            <w:r w:rsidRPr="000E6D2F">
              <w:rPr>
                <w:rFonts w:ascii="Times New Roman" w:hAnsi="Times New Roman"/>
                <w:kern w:val="0"/>
                <w:sz w:val="22"/>
              </w:rPr>
              <w:t>电极：钨铜；</w:t>
            </w:r>
            <w:r w:rsidRPr="000E6D2F">
              <w:rPr>
                <w:rFonts w:ascii="Times New Roman" w:hAnsi="Times New Roman"/>
                <w:kern w:val="0"/>
                <w:sz w:val="22"/>
              </w:rPr>
              <w:br/>
            </w:r>
            <w:r w:rsidRPr="000E6D2F">
              <w:rPr>
                <w:rFonts w:ascii="Times New Roman" w:hAnsi="Times New Roman"/>
                <w:kern w:val="0"/>
                <w:sz w:val="22"/>
              </w:rPr>
              <w:t>防护等级：</w:t>
            </w:r>
            <w:r w:rsidRPr="000E6D2F">
              <w:rPr>
                <w:rFonts w:ascii="Times New Roman" w:hAnsi="Times New Roman"/>
                <w:kern w:val="0"/>
                <w:sz w:val="22"/>
              </w:rPr>
              <w:t>IP65</w:t>
            </w:r>
          </w:p>
        </w:tc>
      </w:tr>
      <w:tr w:rsidR="007D47DD" w:rsidRPr="000E6D2F" w:rsidTr="008E1E82">
        <w:tc>
          <w:tcPr>
            <w:tcW w:w="417" w:type="dxa"/>
            <w:vMerge/>
            <w:vAlign w:val="center"/>
          </w:tcPr>
          <w:p w:rsidR="007D47DD" w:rsidRPr="000E6D2F" w:rsidRDefault="007D47DD" w:rsidP="008E1E82">
            <w:pPr>
              <w:widowControl/>
              <w:jc w:val="left"/>
              <w:rPr>
                <w:rFonts w:ascii="Times New Roman" w:hAnsi="Times New Roman"/>
                <w:kern w:val="0"/>
                <w:sz w:val="22"/>
              </w:rPr>
            </w:pPr>
          </w:p>
        </w:tc>
        <w:tc>
          <w:tcPr>
            <w:tcW w:w="1016" w:type="dxa"/>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等电位端子箱</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1. </w:t>
            </w:r>
            <w:r w:rsidRPr="000E6D2F">
              <w:rPr>
                <w:rFonts w:ascii="Times New Roman" w:hAnsi="Times New Roman"/>
                <w:kern w:val="0"/>
                <w:sz w:val="22"/>
              </w:rPr>
              <w:t>材质：常见的有不锈钢、镀锌钢板等。</w:t>
            </w:r>
            <w:r w:rsidRPr="000E6D2F">
              <w:rPr>
                <w:rFonts w:ascii="Times New Roman" w:hAnsi="Times New Roman"/>
                <w:kern w:val="0"/>
                <w:sz w:val="22"/>
              </w:rPr>
              <w:br/>
              <w:t>2. </w:t>
            </w:r>
            <w:r w:rsidRPr="000E6D2F">
              <w:rPr>
                <w:rFonts w:ascii="Times New Roman" w:hAnsi="Times New Roman"/>
                <w:kern w:val="0"/>
                <w:sz w:val="22"/>
              </w:rPr>
              <w:t>尺寸：</w:t>
            </w:r>
            <w:r w:rsidRPr="000E6D2F">
              <w:rPr>
                <w:rFonts w:ascii="Times New Roman" w:hAnsi="Times New Roman"/>
                <w:kern w:val="0"/>
                <w:sz w:val="22"/>
              </w:rPr>
              <w:t xml:space="preserve"> 300mm×200mm×120mm </w:t>
            </w:r>
            <w:r w:rsidRPr="000E6D2F">
              <w:rPr>
                <w:rFonts w:ascii="Times New Roman" w:hAnsi="Times New Roman"/>
                <w:kern w:val="0"/>
                <w:sz w:val="22"/>
              </w:rPr>
              <w:br/>
              <w:t>3. </w:t>
            </w:r>
            <w:r w:rsidRPr="000E6D2F">
              <w:rPr>
                <w:rFonts w:ascii="Times New Roman" w:hAnsi="Times New Roman"/>
                <w:kern w:val="0"/>
                <w:sz w:val="22"/>
              </w:rPr>
              <w:t>防护等级：</w:t>
            </w:r>
            <w:r w:rsidRPr="000E6D2F">
              <w:rPr>
                <w:rFonts w:ascii="Times New Roman" w:hAnsi="Times New Roman"/>
                <w:kern w:val="0"/>
                <w:sz w:val="22"/>
              </w:rPr>
              <w:t xml:space="preserve"> IP54 </w:t>
            </w:r>
            <w:r w:rsidRPr="000E6D2F">
              <w:rPr>
                <w:rFonts w:ascii="Times New Roman" w:hAnsi="Times New Roman"/>
                <w:kern w:val="0"/>
                <w:sz w:val="22"/>
              </w:rPr>
              <w:t>及以上</w:t>
            </w:r>
            <w:r w:rsidRPr="000E6D2F">
              <w:rPr>
                <w:rFonts w:ascii="Times New Roman" w:hAnsi="Times New Roman"/>
                <w:kern w:val="0"/>
                <w:sz w:val="22"/>
              </w:rPr>
              <w:br/>
              <w:t>4. </w:t>
            </w:r>
            <w:r w:rsidRPr="000E6D2F">
              <w:rPr>
                <w:rFonts w:ascii="Times New Roman" w:hAnsi="Times New Roman"/>
                <w:kern w:val="0"/>
                <w:sz w:val="22"/>
              </w:rPr>
              <w:t>安装方式：有壁挂式、嵌入式等。</w:t>
            </w:r>
          </w:p>
        </w:tc>
      </w:tr>
      <w:tr w:rsidR="007D47DD" w:rsidRPr="000E6D2F" w:rsidTr="008E1E82">
        <w:tc>
          <w:tcPr>
            <w:tcW w:w="417" w:type="dxa"/>
            <w:vMerge/>
            <w:vAlign w:val="center"/>
          </w:tcPr>
          <w:p w:rsidR="007D47DD" w:rsidRPr="000E6D2F" w:rsidRDefault="007D47DD" w:rsidP="008E1E82">
            <w:pPr>
              <w:widowControl/>
              <w:jc w:val="left"/>
              <w:rPr>
                <w:rFonts w:ascii="Times New Roman" w:hAnsi="Times New Roman"/>
                <w:kern w:val="0"/>
                <w:sz w:val="22"/>
              </w:rPr>
            </w:pPr>
          </w:p>
        </w:tc>
        <w:tc>
          <w:tcPr>
            <w:tcW w:w="1016" w:type="dxa"/>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绝缘子及固定桩</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材质：钢材或铸铁。</w:t>
            </w:r>
            <w:r w:rsidRPr="000E6D2F">
              <w:rPr>
                <w:rFonts w:ascii="Times New Roman" w:hAnsi="Times New Roman"/>
                <w:kern w:val="0"/>
                <w:sz w:val="22"/>
              </w:rPr>
              <w:br/>
            </w:r>
            <w:r w:rsidRPr="000E6D2F">
              <w:rPr>
                <w:rFonts w:ascii="Times New Roman" w:hAnsi="Times New Roman"/>
                <w:kern w:val="0"/>
                <w:sz w:val="22"/>
              </w:rPr>
              <w:t>尺寸：</w:t>
            </w:r>
            <w:r w:rsidRPr="000E6D2F">
              <w:rPr>
                <w:rFonts w:ascii="Times New Roman" w:hAnsi="Times New Roman"/>
                <w:kern w:val="0"/>
                <w:sz w:val="22"/>
              </w:rPr>
              <w:t>100mm-300mm</w:t>
            </w:r>
          </w:p>
        </w:tc>
      </w:tr>
      <w:tr w:rsidR="007D47DD" w:rsidRPr="000E6D2F" w:rsidTr="008E1E82">
        <w:tc>
          <w:tcPr>
            <w:tcW w:w="417" w:type="dxa"/>
            <w:vMerge/>
            <w:vAlign w:val="center"/>
          </w:tcPr>
          <w:p w:rsidR="007D47DD" w:rsidRPr="000E6D2F" w:rsidRDefault="007D47DD" w:rsidP="008E1E82">
            <w:pPr>
              <w:widowControl/>
              <w:jc w:val="left"/>
              <w:rPr>
                <w:rFonts w:ascii="Times New Roman" w:hAnsi="Times New Roman"/>
                <w:kern w:val="0"/>
                <w:sz w:val="22"/>
              </w:rPr>
            </w:pPr>
          </w:p>
        </w:tc>
        <w:tc>
          <w:tcPr>
            <w:tcW w:w="1016" w:type="dxa"/>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静电泄放铜带</w:t>
            </w:r>
            <w:r w:rsidRPr="000E6D2F">
              <w:rPr>
                <w:rFonts w:ascii="Times New Roman" w:hAnsi="Times New Roman"/>
                <w:kern w:val="0"/>
                <w:sz w:val="22"/>
              </w:rPr>
              <w:br/>
              <w:t>(</w:t>
            </w:r>
            <w:r w:rsidRPr="000E6D2F">
              <w:rPr>
                <w:rFonts w:ascii="Times New Roman" w:hAnsi="Times New Roman"/>
                <w:kern w:val="0"/>
                <w:sz w:val="22"/>
              </w:rPr>
              <w:t>等电位铜排</w:t>
            </w:r>
            <w:r w:rsidRPr="000E6D2F">
              <w:rPr>
                <w:rFonts w:ascii="Times New Roman" w:hAnsi="Times New Roman"/>
                <w:kern w:val="0"/>
                <w:sz w:val="22"/>
              </w:rPr>
              <w:t>)</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3*30</w:t>
            </w:r>
          </w:p>
        </w:tc>
      </w:tr>
      <w:tr w:rsidR="007D47DD" w:rsidRPr="000E6D2F" w:rsidTr="008E1E82">
        <w:tc>
          <w:tcPr>
            <w:tcW w:w="417" w:type="dxa"/>
            <w:vMerge/>
            <w:vAlign w:val="center"/>
          </w:tcPr>
          <w:p w:rsidR="007D47DD" w:rsidRPr="000E6D2F" w:rsidRDefault="007D47DD" w:rsidP="008E1E82">
            <w:pPr>
              <w:widowControl/>
              <w:jc w:val="left"/>
              <w:rPr>
                <w:rFonts w:ascii="Times New Roman" w:hAnsi="Times New Roman"/>
                <w:kern w:val="0"/>
                <w:sz w:val="22"/>
              </w:rPr>
            </w:pPr>
          </w:p>
        </w:tc>
        <w:tc>
          <w:tcPr>
            <w:tcW w:w="1016" w:type="dxa"/>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静电泄放铜带</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100*0.1</w:t>
            </w:r>
          </w:p>
        </w:tc>
      </w:tr>
      <w:tr w:rsidR="007D47DD" w:rsidRPr="000E6D2F" w:rsidTr="008E1E82">
        <w:tc>
          <w:tcPr>
            <w:tcW w:w="417" w:type="dxa"/>
            <w:vMerge/>
            <w:vAlign w:val="center"/>
          </w:tcPr>
          <w:p w:rsidR="007D47DD" w:rsidRPr="000E6D2F" w:rsidRDefault="007D47DD" w:rsidP="008E1E82">
            <w:pPr>
              <w:widowControl/>
              <w:jc w:val="left"/>
              <w:rPr>
                <w:rFonts w:ascii="Times New Roman" w:hAnsi="Times New Roman"/>
                <w:kern w:val="0"/>
                <w:sz w:val="22"/>
              </w:rPr>
            </w:pPr>
          </w:p>
        </w:tc>
        <w:tc>
          <w:tcPr>
            <w:tcW w:w="1016" w:type="dxa"/>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静电泄放铜线</w:t>
            </w:r>
            <w:r w:rsidRPr="000E6D2F">
              <w:rPr>
                <w:rFonts w:ascii="Times New Roman" w:hAnsi="Times New Roman"/>
                <w:kern w:val="0"/>
                <w:sz w:val="22"/>
              </w:rPr>
              <w:br/>
            </w:r>
            <w:r w:rsidRPr="000E6D2F">
              <w:rPr>
                <w:rFonts w:ascii="Times New Roman" w:hAnsi="Times New Roman"/>
                <w:kern w:val="0"/>
                <w:sz w:val="22"/>
              </w:rPr>
              <w:t>（母线）</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BVR25mm2</w:t>
            </w:r>
          </w:p>
        </w:tc>
      </w:tr>
      <w:tr w:rsidR="007D47DD" w:rsidRPr="000E6D2F" w:rsidTr="008E1E82">
        <w:tc>
          <w:tcPr>
            <w:tcW w:w="417" w:type="dxa"/>
            <w:vMerge/>
            <w:vAlign w:val="center"/>
          </w:tcPr>
          <w:p w:rsidR="007D47DD" w:rsidRPr="000E6D2F" w:rsidRDefault="007D47DD" w:rsidP="008E1E82">
            <w:pPr>
              <w:widowControl/>
              <w:jc w:val="left"/>
              <w:rPr>
                <w:rFonts w:ascii="Times New Roman" w:hAnsi="Times New Roman"/>
                <w:kern w:val="0"/>
                <w:sz w:val="22"/>
              </w:rPr>
            </w:pPr>
          </w:p>
        </w:tc>
        <w:tc>
          <w:tcPr>
            <w:tcW w:w="1016" w:type="dxa"/>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静电泄放铜线</w:t>
            </w:r>
            <w:r w:rsidRPr="000E6D2F">
              <w:rPr>
                <w:rFonts w:ascii="Times New Roman" w:hAnsi="Times New Roman"/>
                <w:kern w:val="0"/>
                <w:sz w:val="22"/>
              </w:rPr>
              <w:br/>
            </w:r>
            <w:r w:rsidRPr="000E6D2F">
              <w:rPr>
                <w:rFonts w:ascii="Times New Roman" w:hAnsi="Times New Roman"/>
                <w:kern w:val="0"/>
                <w:sz w:val="22"/>
              </w:rPr>
              <w:t>（分线）</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BVR16</w:t>
            </w:r>
          </w:p>
        </w:tc>
      </w:tr>
      <w:tr w:rsidR="007D47DD" w:rsidRPr="000E6D2F" w:rsidTr="008E1E82">
        <w:tc>
          <w:tcPr>
            <w:tcW w:w="417" w:type="dxa"/>
            <w:vMerge/>
            <w:vAlign w:val="center"/>
          </w:tcPr>
          <w:p w:rsidR="007D47DD" w:rsidRPr="000E6D2F" w:rsidRDefault="007D47DD" w:rsidP="008E1E82">
            <w:pPr>
              <w:widowControl/>
              <w:jc w:val="left"/>
              <w:rPr>
                <w:rFonts w:ascii="Times New Roman" w:hAnsi="Times New Roman"/>
                <w:kern w:val="0"/>
                <w:sz w:val="22"/>
              </w:rPr>
            </w:pPr>
          </w:p>
        </w:tc>
        <w:tc>
          <w:tcPr>
            <w:tcW w:w="1016" w:type="dxa"/>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接地铜鼻子</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1. </w:t>
            </w:r>
            <w:r w:rsidRPr="000E6D2F">
              <w:rPr>
                <w:rFonts w:ascii="Times New Roman" w:hAnsi="Times New Roman"/>
                <w:kern w:val="0"/>
                <w:sz w:val="22"/>
              </w:rPr>
              <w:t>材质：紫铜。</w:t>
            </w:r>
            <w:r w:rsidRPr="000E6D2F">
              <w:rPr>
                <w:rFonts w:ascii="Times New Roman" w:hAnsi="Times New Roman"/>
                <w:kern w:val="0"/>
                <w:sz w:val="22"/>
              </w:rPr>
              <w:br/>
              <w:t xml:space="preserve">2.  </w:t>
            </w:r>
            <w:r w:rsidRPr="000E6D2F">
              <w:rPr>
                <w:rFonts w:ascii="Times New Roman" w:hAnsi="Times New Roman"/>
                <w:kern w:val="0"/>
                <w:sz w:val="22"/>
              </w:rPr>
              <w:t>接线范围：</w:t>
            </w:r>
            <w:r w:rsidRPr="000E6D2F">
              <w:rPr>
                <w:rFonts w:ascii="Times New Roman" w:hAnsi="Times New Roman"/>
                <w:kern w:val="0"/>
                <w:sz w:val="22"/>
              </w:rPr>
              <w:t xml:space="preserve"> 2.5 - 4mm²</w:t>
            </w:r>
            <w:r w:rsidRPr="000E6D2F">
              <w:rPr>
                <w:rFonts w:ascii="Times New Roman" w:hAnsi="Times New Roman"/>
                <w:kern w:val="0"/>
                <w:sz w:val="22"/>
              </w:rPr>
              <w:br/>
              <w:t>3. </w:t>
            </w:r>
            <w:r w:rsidRPr="000E6D2F">
              <w:rPr>
                <w:rFonts w:ascii="Times New Roman" w:hAnsi="Times New Roman"/>
                <w:kern w:val="0"/>
                <w:sz w:val="22"/>
              </w:rPr>
              <w:t>长度：</w:t>
            </w:r>
            <w:r w:rsidRPr="000E6D2F">
              <w:rPr>
                <w:rFonts w:ascii="Times New Roman" w:hAnsi="Times New Roman"/>
                <w:kern w:val="0"/>
                <w:sz w:val="22"/>
              </w:rPr>
              <w:t xml:space="preserve"> 20mm - 50mm </w:t>
            </w:r>
          </w:p>
        </w:tc>
      </w:tr>
      <w:tr w:rsidR="007D47DD" w:rsidRPr="000E6D2F" w:rsidTr="008E1E82">
        <w:tc>
          <w:tcPr>
            <w:tcW w:w="417" w:type="dxa"/>
            <w:vMerge/>
            <w:vAlign w:val="center"/>
          </w:tcPr>
          <w:p w:rsidR="007D47DD" w:rsidRPr="000E6D2F" w:rsidRDefault="007D47DD" w:rsidP="008E1E82">
            <w:pPr>
              <w:widowControl/>
              <w:jc w:val="left"/>
              <w:rPr>
                <w:rFonts w:ascii="Times New Roman" w:hAnsi="Times New Roman"/>
                <w:kern w:val="0"/>
                <w:sz w:val="22"/>
              </w:rPr>
            </w:pPr>
          </w:p>
        </w:tc>
        <w:tc>
          <w:tcPr>
            <w:tcW w:w="1016" w:type="dxa"/>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室内接地体制作</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网格</w:t>
            </w:r>
          </w:p>
        </w:tc>
      </w:tr>
      <w:tr w:rsidR="007D47DD" w:rsidRPr="000E6D2F" w:rsidTr="008E1E82">
        <w:tc>
          <w:tcPr>
            <w:tcW w:w="417" w:type="dxa"/>
            <w:vMerge/>
            <w:vAlign w:val="center"/>
          </w:tcPr>
          <w:p w:rsidR="007D47DD" w:rsidRPr="000E6D2F" w:rsidRDefault="007D47DD" w:rsidP="008E1E82">
            <w:pPr>
              <w:widowControl/>
              <w:jc w:val="left"/>
              <w:rPr>
                <w:rFonts w:ascii="Times New Roman" w:hAnsi="Times New Roman"/>
                <w:kern w:val="0"/>
                <w:sz w:val="22"/>
              </w:rPr>
            </w:pPr>
          </w:p>
        </w:tc>
        <w:tc>
          <w:tcPr>
            <w:tcW w:w="1016" w:type="dxa"/>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接地辅材</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w:t>
            </w:r>
            <w:r w:rsidRPr="000E6D2F">
              <w:rPr>
                <w:rFonts w:ascii="Times New Roman" w:hAnsi="Times New Roman"/>
                <w:kern w:val="0"/>
                <w:sz w:val="22"/>
              </w:rPr>
              <w:t>螺丝线材、管料等</w:t>
            </w:r>
            <w:r w:rsidRPr="000E6D2F">
              <w:rPr>
                <w:rFonts w:ascii="Times New Roman" w:hAnsi="Times New Roman"/>
                <w:kern w:val="0"/>
                <w:sz w:val="22"/>
              </w:rPr>
              <w:t>)</w:t>
            </w:r>
          </w:p>
        </w:tc>
      </w:tr>
      <w:tr w:rsidR="007D47DD" w:rsidRPr="000E6D2F" w:rsidTr="008E1E82">
        <w:tc>
          <w:tcPr>
            <w:tcW w:w="417" w:type="dxa"/>
            <w:vMerge/>
            <w:vAlign w:val="center"/>
          </w:tcPr>
          <w:p w:rsidR="007D47DD" w:rsidRPr="000E6D2F" w:rsidRDefault="007D47DD" w:rsidP="008E1E82">
            <w:pPr>
              <w:widowControl/>
              <w:jc w:val="left"/>
              <w:rPr>
                <w:rFonts w:ascii="Times New Roman" w:hAnsi="Times New Roman"/>
                <w:kern w:val="0"/>
                <w:sz w:val="22"/>
              </w:rPr>
            </w:pPr>
          </w:p>
        </w:tc>
        <w:tc>
          <w:tcPr>
            <w:tcW w:w="1016" w:type="dxa"/>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镀锌扁铁</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40*4</w:t>
            </w:r>
          </w:p>
        </w:tc>
      </w:tr>
      <w:tr w:rsidR="007D47DD" w:rsidRPr="000E6D2F" w:rsidTr="008E1E82">
        <w:tc>
          <w:tcPr>
            <w:tcW w:w="417" w:type="dxa"/>
            <w:vMerge/>
            <w:vAlign w:val="center"/>
          </w:tcPr>
          <w:p w:rsidR="007D47DD" w:rsidRPr="000E6D2F" w:rsidRDefault="007D47DD" w:rsidP="008E1E82">
            <w:pPr>
              <w:widowControl/>
              <w:jc w:val="left"/>
              <w:rPr>
                <w:rFonts w:ascii="Times New Roman" w:hAnsi="Times New Roman"/>
                <w:kern w:val="0"/>
                <w:sz w:val="22"/>
              </w:rPr>
            </w:pPr>
          </w:p>
        </w:tc>
        <w:tc>
          <w:tcPr>
            <w:tcW w:w="1016" w:type="dxa"/>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接地极柱</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1.5M</w:t>
            </w:r>
          </w:p>
        </w:tc>
      </w:tr>
      <w:tr w:rsidR="007D47DD" w:rsidRPr="000E6D2F" w:rsidTr="008E1E82">
        <w:tc>
          <w:tcPr>
            <w:tcW w:w="417" w:type="dxa"/>
            <w:vMerge/>
            <w:vAlign w:val="center"/>
          </w:tcPr>
          <w:p w:rsidR="007D47DD" w:rsidRPr="000E6D2F" w:rsidRDefault="007D47DD" w:rsidP="008E1E82">
            <w:pPr>
              <w:widowControl/>
              <w:jc w:val="left"/>
              <w:rPr>
                <w:rFonts w:ascii="Times New Roman" w:hAnsi="Times New Roman"/>
                <w:kern w:val="0"/>
                <w:sz w:val="22"/>
              </w:rPr>
            </w:pPr>
          </w:p>
        </w:tc>
        <w:tc>
          <w:tcPr>
            <w:tcW w:w="1016" w:type="dxa"/>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固定辅材</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固定辅材</w:t>
            </w:r>
          </w:p>
        </w:tc>
      </w:tr>
      <w:tr w:rsidR="007D47DD" w:rsidRPr="000E6D2F" w:rsidTr="008E1E82">
        <w:tc>
          <w:tcPr>
            <w:tcW w:w="417" w:type="dxa"/>
            <w:vMerge/>
            <w:vAlign w:val="center"/>
          </w:tcPr>
          <w:p w:rsidR="007D47DD" w:rsidRPr="000E6D2F" w:rsidRDefault="007D47DD" w:rsidP="008E1E82">
            <w:pPr>
              <w:widowControl/>
              <w:jc w:val="left"/>
              <w:rPr>
                <w:rFonts w:ascii="Times New Roman" w:hAnsi="Times New Roman"/>
                <w:kern w:val="0"/>
                <w:sz w:val="22"/>
              </w:rPr>
            </w:pPr>
          </w:p>
        </w:tc>
        <w:tc>
          <w:tcPr>
            <w:tcW w:w="1016" w:type="dxa"/>
            <w:vMerge/>
            <w:vAlign w:val="center"/>
          </w:tcPr>
          <w:p w:rsidR="007D47DD" w:rsidRPr="000E6D2F" w:rsidRDefault="007D47DD" w:rsidP="008E1E82">
            <w:pPr>
              <w:widowControl/>
              <w:jc w:val="left"/>
              <w:rPr>
                <w:rFonts w:ascii="Times New Roman" w:hAnsi="Times New Roman"/>
                <w:kern w:val="0"/>
                <w:sz w:val="22"/>
              </w:rPr>
            </w:pPr>
          </w:p>
        </w:tc>
        <w:tc>
          <w:tcPr>
            <w:tcW w:w="0" w:type="auto"/>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0" w:type="auto"/>
            <w:gridSpan w:val="2"/>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服务期内提供</w:t>
            </w:r>
            <w:r w:rsidRPr="000E6D2F">
              <w:rPr>
                <w:rFonts w:ascii="Times New Roman" w:hAnsi="Times New Roman" w:hint="eastAsia"/>
                <w:sz w:val="22"/>
              </w:rPr>
              <w:t>每周</w:t>
            </w:r>
            <w:r w:rsidRPr="000E6D2F">
              <w:rPr>
                <w:rFonts w:ascii="Times New Roman" w:hAnsi="Times New Roman"/>
                <w:sz w:val="22"/>
              </w:rPr>
              <w:t>7</w:t>
            </w:r>
            <w:r w:rsidRPr="000E6D2F">
              <w:rPr>
                <w:rFonts w:ascii="Times New Roman" w:hAnsi="Times New Roman" w:hint="eastAsia"/>
                <w:sz w:val="22"/>
              </w:rPr>
              <w:t>天</w:t>
            </w:r>
            <w:r w:rsidRPr="000E6D2F">
              <w:rPr>
                <w:rFonts w:ascii="Times New Roman" w:hAnsi="Times New Roman"/>
                <w:sz w:val="22"/>
              </w:rPr>
              <w:t>×24</w:t>
            </w:r>
            <w:r w:rsidRPr="000E6D2F">
              <w:rPr>
                <w:rFonts w:ascii="Times New Roman" w:hAnsi="Times New Roman" w:hint="eastAsia"/>
                <w:sz w:val="22"/>
              </w:rPr>
              <w:t>小时</w:t>
            </w:r>
            <w:r w:rsidRPr="000E6D2F">
              <w:rPr>
                <w:rFonts w:ascii="Times New Roman" w:hAnsi="Times New Roman"/>
                <w:kern w:val="0"/>
                <w:sz w:val="22"/>
              </w:rPr>
              <w:t>电话支持，接到电话</w:t>
            </w:r>
            <w:r w:rsidRPr="000E6D2F">
              <w:rPr>
                <w:rFonts w:ascii="Times New Roman" w:hAnsi="Times New Roman"/>
                <w:kern w:val="0"/>
                <w:sz w:val="22"/>
              </w:rPr>
              <w:t>8</w:t>
            </w:r>
            <w:r w:rsidRPr="000E6D2F">
              <w:rPr>
                <w:rFonts w:ascii="Times New Roman" w:hAnsi="Times New Roman"/>
                <w:kern w:val="0"/>
                <w:sz w:val="22"/>
              </w:rPr>
              <w:t>小时内组织人员到场排查问题，给出方案，处置问题。</w:t>
            </w:r>
          </w:p>
        </w:tc>
      </w:tr>
      <w:tr w:rsidR="007D47DD" w:rsidRPr="000E6D2F" w:rsidTr="008E1E82">
        <w:tc>
          <w:tcPr>
            <w:tcW w:w="417" w:type="dxa"/>
            <w:vMerge/>
            <w:tcBorders>
              <w:bottom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1016" w:type="dxa"/>
            <w:vMerge/>
            <w:tcBorders>
              <w:bottom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0" w:type="auto"/>
            <w:tcBorders>
              <w:bottom w:val="single" w:sz="4" w:space="0" w:color="auto"/>
            </w:tcBorders>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0" w:type="auto"/>
            <w:gridSpan w:val="2"/>
            <w:tcBorders>
              <w:bottom w:val="single" w:sz="4" w:space="0" w:color="auto"/>
            </w:tcBorders>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质保</w:t>
            </w:r>
            <w:r w:rsidRPr="000E6D2F">
              <w:rPr>
                <w:rFonts w:ascii="Times New Roman" w:hAnsi="Times New Roman"/>
                <w:kern w:val="0"/>
                <w:sz w:val="22"/>
              </w:rPr>
              <w:t>1</w:t>
            </w:r>
            <w:r w:rsidRPr="000E6D2F">
              <w:rPr>
                <w:rFonts w:ascii="Times New Roman" w:hAnsi="Times New Roman"/>
                <w:kern w:val="0"/>
                <w:sz w:val="22"/>
              </w:rPr>
              <w:t>年</w:t>
            </w:r>
          </w:p>
        </w:tc>
      </w:tr>
      <w:tr w:rsidR="007D47DD" w:rsidRPr="000E6D2F" w:rsidTr="008E1E82">
        <w:trPr>
          <w:trHeight w:val="312"/>
        </w:trPr>
        <w:tc>
          <w:tcPr>
            <w:tcW w:w="417" w:type="dxa"/>
            <w:vMerge w:val="restar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3</w:t>
            </w:r>
          </w:p>
        </w:tc>
        <w:tc>
          <w:tcPr>
            <w:tcW w:w="1016" w:type="dxa"/>
            <w:vMerge w:val="restar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精密空调</w:t>
            </w:r>
          </w:p>
        </w:tc>
        <w:tc>
          <w:tcPr>
            <w:tcW w:w="0" w:type="auto"/>
            <w:vMerge w:val="restar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w:t>
            </w:r>
            <w:r w:rsidRPr="000E6D2F">
              <w:rPr>
                <w:rFonts w:ascii="Times New Roman" w:hAnsi="Times New Roman"/>
                <w:kern w:val="0"/>
                <w:sz w:val="22"/>
              </w:rPr>
              <w:br/>
            </w:r>
            <w:r w:rsidRPr="000E6D2F">
              <w:rPr>
                <w:rFonts w:ascii="Times New Roman" w:hAnsi="Times New Roman"/>
                <w:kern w:val="0"/>
                <w:sz w:val="22"/>
              </w:rPr>
              <w:t>参数</w:t>
            </w:r>
          </w:p>
        </w:tc>
        <w:tc>
          <w:tcPr>
            <w:tcW w:w="0" w:type="auto"/>
            <w:gridSpan w:val="2"/>
            <w:vMerge w:val="restart"/>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 xml:space="preserve">1. </w:t>
            </w:r>
            <w:r w:rsidRPr="000E6D2F">
              <w:rPr>
                <w:rFonts w:ascii="Times New Roman" w:hAnsi="Times New Roman"/>
                <w:kern w:val="0"/>
                <w:sz w:val="22"/>
              </w:rPr>
              <w:t>机房空调主要技术参数要求，制冷量</w:t>
            </w:r>
            <w:r w:rsidRPr="000E6D2F">
              <w:rPr>
                <w:rFonts w:ascii="Times New Roman" w:hAnsi="Times New Roman"/>
                <w:kern w:val="0"/>
                <w:sz w:val="22"/>
              </w:rPr>
              <w:t>≥12.5kW</w:t>
            </w:r>
            <w:r w:rsidRPr="000E6D2F">
              <w:rPr>
                <w:rFonts w:ascii="Times New Roman" w:hAnsi="Times New Roman"/>
                <w:kern w:val="0"/>
                <w:sz w:val="22"/>
              </w:rPr>
              <w:t>，显冷量</w:t>
            </w:r>
            <w:r w:rsidRPr="000E6D2F">
              <w:rPr>
                <w:rFonts w:ascii="Times New Roman" w:hAnsi="Times New Roman"/>
                <w:kern w:val="0"/>
                <w:sz w:val="22"/>
              </w:rPr>
              <w:t>≥11.3kW</w:t>
            </w:r>
            <w:r w:rsidRPr="000E6D2F">
              <w:rPr>
                <w:rFonts w:ascii="Times New Roman" w:hAnsi="Times New Roman"/>
                <w:kern w:val="0"/>
                <w:sz w:val="22"/>
              </w:rPr>
              <w:t>，风量</w:t>
            </w:r>
            <w:r w:rsidRPr="000E6D2F">
              <w:rPr>
                <w:rFonts w:ascii="Times New Roman" w:hAnsi="Times New Roman"/>
                <w:kern w:val="0"/>
                <w:sz w:val="22"/>
              </w:rPr>
              <w:t>≥3000m³/h</w:t>
            </w:r>
            <w:r w:rsidRPr="000E6D2F">
              <w:rPr>
                <w:rFonts w:ascii="Times New Roman" w:hAnsi="Times New Roman"/>
                <w:kern w:val="0"/>
                <w:sz w:val="22"/>
              </w:rPr>
              <w:t>，加热量</w:t>
            </w:r>
            <w:r w:rsidRPr="000E6D2F">
              <w:rPr>
                <w:rFonts w:ascii="Times New Roman" w:hAnsi="Times New Roman"/>
                <w:kern w:val="0"/>
                <w:sz w:val="22"/>
              </w:rPr>
              <w:t>≥3kW</w:t>
            </w:r>
            <w:r w:rsidRPr="000E6D2F">
              <w:rPr>
                <w:rFonts w:ascii="Times New Roman" w:hAnsi="Times New Roman"/>
                <w:kern w:val="0"/>
                <w:sz w:val="22"/>
              </w:rPr>
              <w:t>，加湿量</w:t>
            </w:r>
            <w:r w:rsidRPr="000E6D2F">
              <w:rPr>
                <w:rFonts w:ascii="Times New Roman" w:hAnsi="Times New Roman"/>
                <w:kern w:val="0"/>
                <w:sz w:val="22"/>
              </w:rPr>
              <w:t>≥3kg/h</w:t>
            </w:r>
            <w:r w:rsidRPr="000E6D2F">
              <w:rPr>
                <w:rFonts w:ascii="Times New Roman" w:hAnsi="Times New Roman"/>
                <w:kern w:val="0"/>
                <w:sz w:val="22"/>
              </w:rPr>
              <w:t>，上送风。</w:t>
            </w:r>
            <w:r w:rsidRPr="000E6D2F">
              <w:rPr>
                <w:rFonts w:ascii="Times New Roman" w:hAnsi="Times New Roman"/>
                <w:kern w:val="0"/>
                <w:sz w:val="22"/>
              </w:rPr>
              <w:br/>
              <w:t xml:space="preserve">2. </w:t>
            </w:r>
            <w:r w:rsidRPr="000E6D2F">
              <w:rPr>
                <w:rFonts w:ascii="Times New Roman" w:hAnsi="Times New Roman"/>
                <w:kern w:val="0"/>
                <w:sz w:val="22"/>
              </w:rPr>
              <w:t>温度精度：</w:t>
            </w:r>
            <w:r w:rsidRPr="000E6D2F">
              <w:rPr>
                <w:rFonts w:ascii="Times New Roman" w:hAnsi="Times New Roman"/>
                <w:kern w:val="0"/>
                <w:sz w:val="22"/>
              </w:rPr>
              <w:t>17</w:t>
            </w:r>
            <w:r w:rsidRPr="000E6D2F">
              <w:rPr>
                <w:rFonts w:ascii="宋体" w:hAnsi="宋体" w:cs="宋体" w:hint="eastAsia"/>
                <w:kern w:val="0"/>
                <w:sz w:val="22"/>
              </w:rPr>
              <w:t>℃</w:t>
            </w:r>
            <w:r w:rsidRPr="000E6D2F">
              <w:rPr>
                <w:rFonts w:ascii="Times New Roman" w:hAnsi="Times New Roman"/>
                <w:kern w:val="0"/>
                <w:sz w:val="22"/>
              </w:rPr>
              <w:t>-28</w:t>
            </w:r>
            <w:r w:rsidRPr="000E6D2F">
              <w:rPr>
                <w:rFonts w:ascii="宋体" w:hAnsi="宋体" w:cs="宋体" w:hint="eastAsia"/>
                <w:kern w:val="0"/>
                <w:sz w:val="22"/>
              </w:rPr>
              <w:t>℃</w:t>
            </w:r>
            <w:r w:rsidRPr="000E6D2F">
              <w:rPr>
                <w:rFonts w:ascii="Times New Roman" w:hAnsi="Times New Roman"/>
                <w:kern w:val="0"/>
                <w:sz w:val="22"/>
              </w:rPr>
              <w:t>±1</w:t>
            </w:r>
            <w:r w:rsidRPr="000E6D2F">
              <w:rPr>
                <w:rFonts w:ascii="宋体" w:hAnsi="宋体" w:cs="宋体" w:hint="eastAsia"/>
                <w:kern w:val="0"/>
                <w:sz w:val="22"/>
              </w:rPr>
              <w:t>℃</w:t>
            </w:r>
            <w:r w:rsidRPr="000E6D2F">
              <w:rPr>
                <w:rFonts w:ascii="Times New Roman" w:hAnsi="Times New Roman"/>
                <w:kern w:val="0"/>
                <w:sz w:val="22"/>
              </w:rPr>
              <w:t>，湿度精度：</w:t>
            </w:r>
            <w:r w:rsidRPr="000E6D2F">
              <w:rPr>
                <w:rFonts w:ascii="Times New Roman" w:hAnsi="Times New Roman"/>
                <w:kern w:val="0"/>
                <w:sz w:val="22"/>
              </w:rPr>
              <w:t>40%-60%±5%</w:t>
            </w:r>
            <w:r w:rsidRPr="000E6D2F">
              <w:rPr>
                <w:rFonts w:ascii="Times New Roman" w:hAnsi="Times New Roman"/>
                <w:kern w:val="0"/>
                <w:sz w:val="22"/>
              </w:rPr>
              <w:t>，温湿度波动超限发出报警信号。</w:t>
            </w:r>
            <w:r w:rsidRPr="000E6D2F">
              <w:rPr>
                <w:rFonts w:ascii="Times New Roman" w:hAnsi="Times New Roman"/>
                <w:kern w:val="0"/>
                <w:sz w:val="22"/>
              </w:rPr>
              <w:br/>
              <w:t xml:space="preserve">3. </w:t>
            </w:r>
            <w:r w:rsidRPr="000E6D2F">
              <w:rPr>
                <w:rFonts w:ascii="Times New Roman" w:hAnsi="Times New Roman"/>
                <w:kern w:val="0"/>
                <w:sz w:val="22"/>
              </w:rPr>
              <w:t>电源要求：电压</w:t>
            </w:r>
            <w:r w:rsidRPr="000E6D2F">
              <w:rPr>
                <w:rFonts w:ascii="Times New Roman" w:hAnsi="Times New Roman"/>
                <w:kern w:val="0"/>
                <w:sz w:val="22"/>
              </w:rPr>
              <w:t>380±10%</w:t>
            </w:r>
            <w:r w:rsidRPr="000E6D2F">
              <w:rPr>
                <w:rFonts w:ascii="Times New Roman" w:hAnsi="Times New Roman"/>
                <w:kern w:val="0"/>
                <w:sz w:val="22"/>
              </w:rPr>
              <w:t>，频率</w:t>
            </w:r>
            <w:r w:rsidRPr="000E6D2F">
              <w:rPr>
                <w:rFonts w:ascii="Times New Roman" w:hAnsi="Times New Roman"/>
                <w:kern w:val="0"/>
                <w:sz w:val="22"/>
              </w:rPr>
              <w:t>50HZ±2Hz</w:t>
            </w:r>
            <w:r w:rsidRPr="000E6D2F">
              <w:rPr>
                <w:rFonts w:ascii="Times New Roman" w:hAnsi="Times New Roman"/>
                <w:kern w:val="0"/>
                <w:sz w:val="22"/>
              </w:rPr>
              <w:t>。</w:t>
            </w:r>
            <w:r w:rsidRPr="000E6D2F">
              <w:rPr>
                <w:rFonts w:ascii="Times New Roman" w:hAnsi="Times New Roman"/>
                <w:kern w:val="0"/>
                <w:sz w:val="22"/>
              </w:rPr>
              <w:br/>
              <w:t xml:space="preserve">4. </w:t>
            </w:r>
            <w:r w:rsidRPr="000E6D2F">
              <w:rPr>
                <w:rFonts w:ascii="Times New Roman" w:hAnsi="Times New Roman"/>
                <w:kern w:val="0"/>
                <w:sz w:val="22"/>
              </w:rPr>
              <w:t>机房空调具有高效节能性，能效比</w:t>
            </w:r>
            <w:r w:rsidRPr="000E6D2F">
              <w:rPr>
                <w:rFonts w:ascii="Times New Roman" w:hAnsi="Times New Roman"/>
                <w:kern w:val="0"/>
                <w:sz w:val="22"/>
              </w:rPr>
              <w:t>≥3.1</w:t>
            </w:r>
            <w:r w:rsidRPr="000E6D2F">
              <w:rPr>
                <w:rFonts w:ascii="Times New Roman" w:hAnsi="Times New Roman"/>
                <w:kern w:val="0"/>
                <w:sz w:val="22"/>
              </w:rPr>
              <w:t>。</w:t>
            </w:r>
            <w:r w:rsidRPr="000E6D2F">
              <w:rPr>
                <w:rFonts w:ascii="Times New Roman" w:hAnsi="Times New Roman"/>
                <w:kern w:val="0"/>
                <w:sz w:val="22"/>
              </w:rPr>
              <w:br/>
              <w:t xml:space="preserve">5. </w:t>
            </w:r>
            <w:r w:rsidRPr="000E6D2F">
              <w:rPr>
                <w:rFonts w:ascii="Times New Roman" w:hAnsi="Times New Roman"/>
                <w:kern w:val="0"/>
                <w:sz w:val="22"/>
              </w:rPr>
              <w:t>实现故障诊断，告警记录功能，具有自动保护，自动恢复，自动重启动等功能。</w:t>
            </w:r>
            <w:r w:rsidRPr="000E6D2F">
              <w:rPr>
                <w:rFonts w:ascii="Times New Roman" w:hAnsi="Times New Roman"/>
                <w:kern w:val="0"/>
                <w:sz w:val="22"/>
              </w:rPr>
              <w:br/>
              <w:t xml:space="preserve">6. </w:t>
            </w:r>
            <w:r w:rsidRPr="000E6D2F">
              <w:rPr>
                <w:rFonts w:ascii="Times New Roman" w:hAnsi="Times New Roman"/>
                <w:kern w:val="0"/>
                <w:sz w:val="22"/>
              </w:rPr>
              <w:t>机房空调具有过欠压保护、频率保护等电源保护功能，当空调机组的输入电源因故障恢复正常后</w:t>
            </w:r>
            <w:r w:rsidRPr="000E6D2F">
              <w:rPr>
                <w:rFonts w:ascii="Times New Roman" w:hAnsi="Times New Roman"/>
                <w:kern w:val="0"/>
                <w:sz w:val="22"/>
              </w:rPr>
              <w:t>,</w:t>
            </w:r>
            <w:r w:rsidRPr="000E6D2F">
              <w:rPr>
                <w:rFonts w:ascii="Times New Roman" w:hAnsi="Times New Roman"/>
                <w:kern w:val="0"/>
                <w:sz w:val="22"/>
              </w:rPr>
              <w:t>空调机组应能自动启动。</w:t>
            </w:r>
            <w:r w:rsidRPr="000E6D2F">
              <w:rPr>
                <w:rFonts w:ascii="Times New Roman" w:hAnsi="Times New Roman"/>
                <w:kern w:val="0"/>
                <w:sz w:val="22"/>
              </w:rPr>
              <w:br/>
              <w:t xml:space="preserve">7. </w:t>
            </w:r>
            <w:r w:rsidRPr="000E6D2F">
              <w:rPr>
                <w:rFonts w:ascii="Times New Roman" w:hAnsi="Times New Roman"/>
                <w:kern w:val="0"/>
                <w:sz w:val="22"/>
              </w:rPr>
              <w:t>机房专用空调制冷系统采用</w:t>
            </w:r>
            <w:r w:rsidRPr="000E6D2F">
              <w:rPr>
                <w:rFonts w:ascii="Times New Roman" w:hAnsi="Times New Roman"/>
                <w:kern w:val="0"/>
                <w:sz w:val="22"/>
              </w:rPr>
              <w:t>R410A</w:t>
            </w:r>
            <w:r w:rsidRPr="000E6D2F">
              <w:rPr>
                <w:rFonts w:ascii="Times New Roman" w:hAnsi="Times New Roman"/>
                <w:kern w:val="0"/>
                <w:sz w:val="22"/>
              </w:rPr>
              <w:t>环保制冷剂。</w:t>
            </w:r>
            <w:r w:rsidRPr="000E6D2F">
              <w:rPr>
                <w:rFonts w:ascii="Times New Roman" w:hAnsi="Times New Roman"/>
                <w:kern w:val="0"/>
                <w:sz w:val="22"/>
              </w:rPr>
              <w:br/>
              <w:t xml:space="preserve">8. </w:t>
            </w:r>
            <w:r w:rsidRPr="000E6D2F">
              <w:rPr>
                <w:rFonts w:ascii="Times New Roman" w:hAnsi="Times New Roman"/>
                <w:kern w:val="0"/>
                <w:sz w:val="22"/>
              </w:rPr>
              <w:t>制冷系统配置电子膨胀阀，调节速度快、范围大、精度高。</w:t>
            </w:r>
            <w:r w:rsidRPr="000E6D2F">
              <w:rPr>
                <w:rFonts w:ascii="Times New Roman" w:hAnsi="Times New Roman"/>
                <w:kern w:val="0"/>
                <w:sz w:val="22"/>
              </w:rPr>
              <w:br/>
              <w:t xml:space="preserve">9. </w:t>
            </w:r>
            <w:r w:rsidRPr="000E6D2F">
              <w:rPr>
                <w:rFonts w:ascii="Times New Roman" w:hAnsi="Times New Roman"/>
                <w:kern w:val="0"/>
                <w:sz w:val="22"/>
              </w:rPr>
              <w:t>机房空调室内机采用</w:t>
            </w:r>
            <w:r w:rsidRPr="000E6D2F">
              <w:rPr>
                <w:rFonts w:ascii="Times New Roman" w:hAnsi="Times New Roman"/>
                <w:kern w:val="0"/>
                <w:sz w:val="22"/>
              </w:rPr>
              <w:t>EC</w:t>
            </w:r>
            <w:r w:rsidRPr="000E6D2F">
              <w:rPr>
                <w:rFonts w:ascii="Times New Roman" w:hAnsi="Times New Roman"/>
                <w:kern w:val="0"/>
                <w:sz w:val="22"/>
              </w:rPr>
              <w:t>风机，可通过控制面板调整风机转速，风机的电机和风扇数量一致。</w:t>
            </w:r>
            <w:r w:rsidRPr="000E6D2F">
              <w:rPr>
                <w:rFonts w:ascii="Times New Roman" w:hAnsi="Times New Roman"/>
                <w:kern w:val="0"/>
                <w:sz w:val="22"/>
              </w:rPr>
              <w:t xml:space="preserve"> </w:t>
            </w:r>
            <w:r w:rsidRPr="000E6D2F">
              <w:rPr>
                <w:rFonts w:ascii="Times New Roman" w:hAnsi="Times New Roman"/>
                <w:kern w:val="0"/>
                <w:sz w:val="22"/>
              </w:rPr>
              <w:br/>
              <w:t xml:space="preserve">10. </w:t>
            </w:r>
            <w:r w:rsidRPr="000E6D2F">
              <w:rPr>
                <w:rFonts w:ascii="Times New Roman" w:hAnsi="Times New Roman"/>
                <w:kern w:val="0"/>
                <w:sz w:val="22"/>
              </w:rPr>
              <w:t>压缩机选用直流变频压缩机，选用知名品牌，压缩机需安装在室内机内部，以确保制冷系统运行稳定和方便维护。</w:t>
            </w:r>
            <w:r w:rsidRPr="000E6D2F">
              <w:rPr>
                <w:rFonts w:ascii="Times New Roman" w:hAnsi="Times New Roman"/>
                <w:kern w:val="0"/>
                <w:sz w:val="22"/>
              </w:rPr>
              <w:br/>
              <w:t xml:space="preserve">11. </w:t>
            </w:r>
            <w:r w:rsidRPr="000E6D2F">
              <w:rPr>
                <w:rFonts w:ascii="Times New Roman" w:hAnsi="Times New Roman"/>
                <w:kern w:val="0"/>
                <w:sz w:val="22"/>
              </w:rPr>
              <w:t>采用大面积</w:t>
            </w:r>
            <w:r w:rsidRPr="000E6D2F">
              <w:rPr>
                <w:rFonts w:ascii="Times New Roman" w:hAnsi="Times New Roman"/>
                <w:kern w:val="0"/>
                <w:sz w:val="22"/>
              </w:rPr>
              <w:t>“/”</w:t>
            </w:r>
            <w:r w:rsidRPr="000E6D2F">
              <w:rPr>
                <w:rFonts w:ascii="Times New Roman" w:hAnsi="Times New Roman"/>
                <w:kern w:val="0"/>
                <w:sz w:val="22"/>
              </w:rPr>
              <w:t>型结构蒸发器，采用铜管铝翅片材质。</w:t>
            </w:r>
            <w:r w:rsidRPr="000E6D2F">
              <w:rPr>
                <w:rFonts w:ascii="Times New Roman" w:hAnsi="Times New Roman"/>
                <w:kern w:val="0"/>
                <w:sz w:val="22"/>
              </w:rPr>
              <w:br/>
              <w:t xml:space="preserve">12. </w:t>
            </w:r>
            <w:r w:rsidRPr="000E6D2F">
              <w:rPr>
                <w:rFonts w:ascii="Times New Roman" w:hAnsi="Times New Roman"/>
                <w:kern w:val="0"/>
                <w:sz w:val="22"/>
              </w:rPr>
              <w:t>采用电极式加湿器，加湿器具有对水垢自动冲洗功能，延长维护时间间隔，并且加湿器具有手动冲洗功能，方便维护。</w:t>
            </w:r>
            <w:r w:rsidRPr="000E6D2F">
              <w:rPr>
                <w:rFonts w:ascii="Times New Roman" w:hAnsi="Times New Roman"/>
                <w:kern w:val="0"/>
                <w:sz w:val="22"/>
              </w:rPr>
              <w:br/>
              <w:t xml:space="preserve">13. </w:t>
            </w:r>
            <w:r w:rsidRPr="000E6D2F">
              <w:rPr>
                <w:rFonts w:ascii="Times New Roman" w:hAnsi="Times New Roman"/>
                <w:kern w:val="0"/>
                <w:sz w:val="22"/>
              </w:rPr>
              <w:t>采用</w:t>
            </w:r>
            <w:r w:rsidRPr="000E6D2F">
              <w:rPr>
                <w:rFonts w:ascii="Times New Roman" w:hAnsi="Times New Roman"/>
                <w:kern w:val="0"/>
                <w:sz w:val="22"/>
              </w:rPr>
              <w:t>PTC</w:t>
            </w:r>
            <w:r w:rsidRPr="000E6D2F">
              <w:rPr>
                <w:rFonts w:ascii="Times New Roman" w:hAnsi="Times New Roman"/>
                <w:kern w:val="0"/>
                <w:sz w:val="22"/>
              </w:rPr>
              <w:t>电加热器，加热器配置安全保护功能。</w:t>
            </w:r>
            <w:r w:rsidRPr="000E6D2F">
              <w:rPr>
                <w:rFonts w:ascii="Times New Roman" w:hAnsi="Times New Roman"/>
                <w:kern w:val="0"/>
                <w:sz w:val="22"/>
              </w:rPr>
              <w:br/>
              <w:t xml:space="preserve">14. </w:t>
            </w:r>
            <w:r w:rsidRPr="000E6D2F">
              <w:rPr>
                <w:rFonts w:ascii="Times New Roman" w:hAnsi="Times New Roman"/>
                <w:kern w:val="0"/>
                <w:sz w:val="22"/>
              </w:rPr>
              <w:t>机房空调采用金属框架可清洗并反复使用空气过滤器，过滤网形状为</w:t>
            </w:r>
            <w:r w:rsidRPr="000E6D2F">
              <w:rPr>
                <w:rFonts w:ascii="Times New Roman" w:hAnsi="Times New Roman"/>
                <w:kern w:val="0"/>
                <w:sz w:val="22"/>
              </w:rPr>
              <w:t>“W”</w:t>
            </w:r>
            <w:r w:rsidRPr="000E6D2F">
              <w:rPr>
                <w:rFonts w:ascii="Times New Roman" w:hAnsi="Times New Roman"/>
                <w:kern w:val="0"/>
                <w:sz w:val="22"/>
              </w:rPr>
              <w:t>褶皱型，过滤效率达到</w:t>
            </w:r>
            <w:r w:rsidRPr="000E6D2F">
              <w:rPr>
                <w:rFonts w:ascii="Times New Roman" w:hAnsi="Times New Roman"/>
                <w:kern w:val="0"/>
                <w:sz w:val="22"/>
              </w:rPr>
              <w:t>G4</w:t>
            </w:r>
            <w:r w:rsidRPr="000E6D2F">
              <w:rPr>
                <w:rFonts w:ascii="Times New Roman" w:hAnsi="Times New Roman"/>
                <w:kern w:val="0"/>
                <w:sz w:val="22"/>
              </w:rPr>
              <w:t>标准，具有过滤网脏堵报警功能。</w:t>
            </w:r>
            <w:r w:rsidRPr="000E6D2F">
              <w:rPr>
                <w:rFonts w:ascii="Times New Roman" w:hAnsi="Times New Roman"/>
                <w:kern w:val="0"/>
                <w:sz w:val="22"/>
              </w:rPr>
              <w:br/>
              <w:t xml:space="preserve">15. </w:t>
            </w:r>
            <w:r w:rsidRPr="000E6D2F">
              <w:rPr>
                <w:rFonts w:ascii="Times New Roman" w:hAnsi="Times New Roman"/>
                <w:kern w:val="0"/>
                <w:sz w:val="22"/>
              </w:rPr>
              <w:t>采用先进的微处理控制器，采用不小于</w:t>
            </w:r>
            <w:r w:rsidRPr="000E6D2F">
              <w:rPr>
                <w:rFonts w:ascii="Times New Roman" w:hAnsi="Times New Roman"/>
                <w:kern w:val="0"/>
                <w:sz w:val="22"/>
              </w:rPr>
              <w:t>4</w:t>
            </w:r>
            <w:r w:rsidRPr="000E6D2F">
              <w:rPr>
                <w:rFonts w:ascii="Times New Roman" w:hAnsi="Times New Roman"/>
                <w:kern w:val="0"/>
                <w:sz w:val="22"/>
              </w:rPr>
              <w:t>英寸彩色触摸屏，能显示温湿度曲线，具有图形显示机组内各组件的运行状态的功能，应具有大容量的故障报警记录储存的功能，可储存和显示当前和历史报警信息。</w:t>
            </w:r>
            <w:r w:rsidRPr="000E6D2F">
              <w:rPr>
                <w:rFonts w:ascii="Times New Roman" w:hAnsi="Times New Roman"/>
                <w:kern w:val="0"/>
                <w:sz w:val="22"/>
              </w:rPr>
              <w:br/>
              <w:t xml:space="preserve">16. </w:t>
            </w:r>
            <w:r w:rsidRPr="000E6D2F">
              <w:rPr>
                <w:rFonts w:ascii="Times New Roman" w:hAnsi="Times New Roman"/>
                <w:kern w:val="0"/>
                <w:sz w:val="22"/>
              </w:rPr>
              <w:t>标配</w:t>
            </w:r>
            <w:r w:rsidRPr="000E6D2F">
              <w:rPr>
                <w:rFonts w:ascii="Times New Roman" w:hAnsi="Times New Roman"/>
                <w:kern w:val="0"/>
                <w:sz w:val="22"/>
              </w:rPr>
              <w:t>RS485</w:t>
            </w:r>
            <w:r w:rsidRPr="000E6D2F">
              <w:rPr>
                <w:rFonts w:ascii="Times New Roman" w:hAnsi="Times New Roman"/>
                <w:kern w:val="0"/>
                <w:sz w:val="22"/>
              </w:rPr>
              <w:t>接口，可进行远程监控，实现远程开关机、状态查看、参数设置、告警查看等功能。</w:t>
            </w:r>
            <w:r w:rsidRPr="000E6D2F">
              <w:rPr>
                <w:rFonts w:ascii="Times New Roman" w:hAnsi="Times New Roman"/>
                <w:kern w:val="0"/>
                <w:sz w:val="22"/>
              </w:rPr>
              <w:br/>
              <w:t xml:space="preserve">17. </w:t>
            </w:r>
            <w:r w:rsidRPr="000E6D2F">
              <w:rPr>
                <w:rFonts w:ascii="Times New Roman" w:hAnsi="Times New Roman"/>
                <w:kern w:val="0"/>
                <w:sz w:val="22"/>
              </w:rPr>
              <w:t>机房空调具有群控功能，当群控功能失效，保证单机自动接管运行，实现机组群控不需增加额外的费用，群控机组数量不少于</w:t>
            </w:r>
            <w:r w:rsidRPr="000E6D2F">
              <w:rPr>
                <w:rFonts w:ascii="Times New Roman" w:hAnsi="Times New Roman"/>
                <w:kern w:val="0"/>
                <w:sz w:val="22"/>
              </w:rPr>
              <w:t>32</w:t>
            </w:r>
            <w:r w:rsidRPr="000E6D2F">
              <w:rPr>
                <w:rFonts w:ascii="Times New Roman" w:hAnsi="Times New Roman"/>
                <w:kern w:val="0"/>
                <w:sz w:val="22"/>
              </w:rPr>
              <w:t>台。</w:t>
            </w:r>
            <w:r w:rsidRPr="000E6D2F">
              <w:rPr>
                <w:rFonts w:ascii="Times New Roman" w:hAnsi="Times New Roman"/>
                <w:kern w:val="0"/>
                <w:sz w:val="22"/>
              </w:rPr>
              <w:br/>
              <w:t xml:space="preserve">18. </w:t>
            </w:r>
            <w:r w:rsidRPr="000E6D2F">
              <w:rPr>
                <w:rFonts w:ascii="Times New Roman" w:hAnsi="Times New Roman"/>
                <w:kern w:val="0"/>
                <w:sz w:val="22"/>
              </w:rPr>
              <w:t>机房空调应具有智能判断功能，对于超常规的参数设置（错误命令），应能自动回绝。</w:t>
            </w:r>
            <w:r w:rsidRPr="000E6D2F">
              <w:rPr>
                <w:rFonts w:ascii="Times New Roman" w:hAnsi="Times New Roman"/>
                <w:kern w:val="0"/>
                <w:sz w:val="22"/>
              </w:rPr>
              <w:br/>
              <w:t xml:space="preserve">19. </w:t>
            </w:r>
            <w:r w:rsidRPr="000E6D2F">
              <w:rPr>
                <w:rFonts w:ascii="Times New Roman" w:hAnsi="Times New Roman"/>
                <w:kern w:val="0"/>
                <w:sz w:val="22"/>
              </w:rPr>
              <w:t>室外机冷凝器采用铜管铝翅片，而非全铝微通道，冷凝器风扇需可根据制冷系统管道压力无级调速运行，降低精密空调能耗。</w:t>
            </w:r>
            <w:r w:rsidRPr="000E6D2F">
              <w:rPr>
                <w:rFonts w:ascii="Times New Roman" w:hAnsi="Times New Roman"/>
                <w:kern w:val="0"/>
                <w:sz w:val="22"/>
              </w:rPr>
              <w:br/>
              <w:t xml:space="preserve">20. </w:t>
            </w:r>
            <w:r w:rsidRPr="000E6D2F">
              <w:rPr>
                <w:rFonts w:ascii="Times New Roman" w:hAnsi="Times New Roman"/>
                <w:kern w:val="0"/>
                <w:sz w:val="22"/>
              </w:rPr>
              <w:t>精密空调标准配置漏水报警功能，在发生漏水时发出报警。</w:t>
            </w:r>
            <w:r w:rsidRPr="000E6D2F">
              <w:rPr>
                <w:rFonts w:ascii="Times New Roman" w:hAnsi="Times New Roman"/>
                <w:kern w:val="0"/>
                <w:sz w:val="22"/>
              </w:rPr>
              <w:br/>
              <w:t xml:space="preserve">21. </w:t>
            </w:r>
            <w:r w:rsidRPr="000E6D2F">
              <w:rPr>
                <w:rFonts w:ascii="Times New Roman" w:hAnsi="Times New Roman"/>
                <w:kern w:val="0"/>
                <w:sz w:val="22"/>
              </w:rPr>
              <w:t>室内空调机组全正面维护，机组可靠墙安装。</w:t>
            </w:r>
            <w:r w:rsidRPr="000E6D2F">
              <w:rPr>
                <w:rFonts w:ascii="Times New Roman" w:hAnsi="Times New Roman"/>
                <w:kern w:val="0"/>
                <w:sz w:val="22"/>
              </w:rPr>
              <w:br/>
              <w:t xml:space="preserve">22. </w:t>
            </w:r>
            <w:r w:rsidRPr="000E6D2F">
              <w:rPr>
                <w:rFonts w:ascii="Times New Roman" w:hAnsi="Times New Roman"/>
                <w:kern w:val="0"/>
                <w:sz w:val="22"/>
              </w:rPr>
              <w:t>为方便空调安装，避免使用明火，空调标配螺纹快速接头，现场快速安装无需焊接。</w:t>
            </w:r>
            <w:r w:rsidRPr="000E6D2F">
              <w:rPr>
                <w:rFonts w:ascii="Times New Roman" w:hAnsi="Times New Roman"/>
                <w:kern w:val="0"/>
                <w:sz w:val="22"/>
              </w:rPr>
              <w:br/>
              <w:t>2</w:t>
            </w:r>
            <w:r w:rsidRPr="000E6D2F">
              <w:rPr>
                <w:rFonts w:ascii="Times New Roman" w:hAnsi="Times New Roman" w:hint="eastAsia"/>
                <w:kern w:val="0"/>
                <w:sz w:val="22"/>
              </w:rPr>
              <w:t>3</w:t>
            </w:r>
            <w:r w:rsidRPr="000E6D2F">
              <w:rPr>
                <w:rFonts w:ascii="Times New Roman" w:hAnsi="Times New Roman"/>
                <w:kern w:val="0"/>
                <w:sz w:val="22"/>
              </w:rPr>
              <w:t xml:space="preserve">. </w:t>
            </w:r>
            <w:r w:rsidRPr="000E6D2F">
              <w:rPr>
                <w:rFonts w:ascii="Times New Roman" w:hAnsi="Times New Roman"/>
                <w:kern w:val="0"/>
                <w:sz w:val="22"/>
              </w:rPr>
              <w:t>为保证设备质量，空调主要部件（壳体、蒸发器及冷凝器）需要自产。</w:t>
            </w:r>
            <w:r w:rsidRPr="000E6D2F">
              <w:rPr>
                <w:rFonts w:ascii="Times New Roman" w:hAnsi="Times New Roman"/>
                <w:kern w:val="0"/>
                <w:sz w:val="22"/>
              </w:rPr>
              <w:br/>
              <w:t>2</w:t>
            </w:r>
            <w:r w:rsidRPr="000E6D2F">
              <w:rPr>
                <w:rFonts w:ascii="Times New Roman" w:hAnsi="Times New Roman" w:hint="eastAsia"/>
                <w:kern w:val="0"/>
                <w:sz w:val="22"/>
              </w:rPr>
              <w:t>4</w:t>
            </w:r>
            <w:r w:rsidRPr="000E6D2F">
              <w:rPr>
                <w:rFonts w:ascii="Times New Roman" w:hAnsi="Times New Roman"/>
                <w:kern w:val="0"/>
                <w:sz w:val="22"/>
              </w:rPr>
              <w:t>.</w:t>
            </w:r>
            <w:r w:rsidRPr="000E6D2F">
              <w:rPr>
                <w:rFonts w:ascii="Times New Roman" w:hAnsi="Times New Roman" w:hint="eastAsia"/>
                <w:kern w:val="0"/>
                <w:sz w:val="22"/>
              </w:rPr>
              <w:t xml:space="preserve"> </w:t>
            </w:r>
            <w:r w:rsidRPr="000E6D2F">
              <w:rPr>
                <w:rFonts w:ascii="Times New Roman" w:hAnsi="Times New Roman" w:hint="eastAsia"/>
                <w:kern w:val="0"/>
                <w:sz w:val="22"/>
              </w:rPr>
              <w:t>如有请</w:t>
            </w:r>
            <w:r w:rsidRPr="000E6D2F">
              <w:rPr>
                <w:rFonts w:ascii="Times New Roman" w:hAnsi="Times New Roman"/>
                <w:kern w:val="0"/>
                <w:sz w:val="22"/>
              </w:rPr>
              <w:t>提供同制冷规格产品第三方权威机构检测报告，且检验报告具有</w:t>
            </w:r>
            <w:r w:rsidRPr="000E6D2F">
              <w:rPr>
                <w:rFonts w:ascii="Times New Roman" w:hAnsi="Times New Roman"/>
                <w:kern w:val="0"/>
                <w:sz w:val="22"/>
              </w:rPr>
              <w:t>CMA</w:t>
            </w:r>
            <w:r w:rsidRPr="000E6D2F">
              <w:rPr>
                <w:rFonts w:ascii="Times New Roman" w:hAnsi="Times New Roman"/>
                <w:kern w:val="0"/>
                <w:sz w:val="22"/>
              </w:rPr>
              <w:t>或者</w:t>
            </w:r>
            <w:r w:rsidRPr="000E6D2F">
              <w:rPr>
                <w:rFonts w:ascii="Times New Roman" w:hAnsi="Times New Roman"/>
                <w:kern w:val="0"/>
                <w:sz w:val="22"/>
              </w:rPr>
              <w:t>CNAS</w:t>
            </w:r>
            <w:r w:rsidRPr="000E6D2F">
              <w:rPr>
                <w:rFonts w:ascii="Times New Roman" w:hAnsi="Times New Roman"/>
                <w:kern w:val="0"/>
                <w:sz w:val="22"/>
              </w:rPr>
              <w:t>标志，报告中需具有制冷量、制冷消耗功率、能效比、送风量、显热比、显冷量、加热量、加湿量等参数，参数需满足需求。</w:t>
            </w:r>
            <w:r w:rsidRPr="000E6D2F">
              <w:rPr>
                <w:rFonts w:ascii="Times New Roman" w:hAnsi="Times New Roman"/>
                <w:kern w:val="0"/>
                <w:sz w:val="22"/>
              </w:rPr>
              <w:br/>
              <w:t>2</w:t>
            </w:r>
            <w:r w:rsidRPr="000E6D2F">
              <w:rPr>
                <w:rFonts w:ascii="Times New Roman" w:hAnsi="Times New Roman" w:hint="eastAsia"/>
                <w:kern w:val="0"/>
                <w:sz w:val="22"/>
              </w:rPr>
              <w:t>5</w:t>
            </w:r>
            <w:r w:rsidRPr="000E6D2F">
              <w:rPr>
                <w:rFonts w:ascii="Times New Roman" w:hAnsi="Times New Roman"/>
                <w:kern w:val="0"/>
                <w:sz w:val="22"/>
              </w:rPr>
              <w:t xml:space="preserve">. </w:t>
            </w:r>
            <w:r w:rsidRPr="000E6D2F">
              <w:rPr>
                <w:rFonts w:ascii="Times New Roman" w:hAnsi="Times New Roman" w:hint="eastAsia"/>
                <w:kern w:val="0"/>
                <w:sz w:val="22"/>
              </w:rPr>
              <w:t>如有请提供</w:t>
            </w:r>
            <w:r w:rsidRPr="000E6D2F">
              <w:rPr>
                <w:rFonts w:ascii="Times New Roman" w:hAnsi="Times New Roman"/>
                <w:kern w:val="0"/>
                <w:sz w:val="22"/>
              </w:rPr>
              <w:t>精密空调控制系统软件及精密空调加湿控制系统软件著作权登记证书</w:t>
            </w:r>
            <w:r w:rsidRPr="000E6D2F">
              <w:rPr>
                <w:rFonts w:ascii="Times New Roman" w:hAnsi="Times New Roman" w:hint="eastAsia"/>
                <w:kern w:val="0"/>
                <w:sz w:val="22"/>
              </w:rPr>
              <w:t>。</w:t>
            </w:r>
            <w:r w:rsidRPr="000E6D2F">
              <w:rPr>
                <w:rFonts w:ascii="Times New Roman" w:hAnsi="Times New Roman"/>
                <w:kern w:val="0"/>
                <w:sz w:val="22"/>
              </w:rPr>
              <w:br/>
              <w:t>2</w:t>
            </w:r>
            <w:r w:rsidRPr="000E6D2F">
              <w:rPr>
                <w:rFonts w:ascii="Times New Roman" w:hAnsi="Times New Roman" w:hint="eastAsia"/>
                <w:kern w:val="0"/>
                <w:sz w:val="22"/>
              </w:rPr>
              <w:t>6</w:t>
            </w:r>
            <w:r w:rsidRPr="000E6D2F">
              <w:rPr>
                <w:rFonts w:ascii="Times New Roman" w:hAnsi="Times New Roman"/>
                <w:kern w:val="0"/>
                <w:sz w:val="22"/>
              </w:rPr>
              <w:t xml:space="preserve">. </w:t>
            </w:r>
            <w:r w:rsidRPr="000E6D2F">
              <w:rPr>
                <w:rFonts w:ascii="Times New Roman" w:hAnsi="Times New Roman"/>
                <w:kern w:val="0"/>
                <w:sz w:val="22"/>
              </w:rPr>
              <w:t>精密空调应具有群控功能。</w:t>
            </w:r>
          </w:p>
        </w:tc>
      </w:tr>
      <w:tr w:rsidR="007D47DD" w:rsidRPr="000E6D2F" w:rsidTr="008E1E82">
        <w:trPr>
          <w:trHeight w:val="312"/>
        </w:trPr>
        <w:tc>
          <w:tcPr>
            <w:tcW w:w="417" w:type="dxa"/>
            <w:vMerge/>
            <w:vAlign w:val="center"/>
          </w:tcPr>
          <w:p w:rsidR="007D47DD" w:rsidRPr="000E6D2F" w:rsidRDefault="007D47DD" w:rsidP="008E1E82">
            <w:pPr>
              <w:widowControl/>
              <w:jc w:val="left"/>
              <w:rPr>
                <w:rFonts w:ascii="Times New Roman" w:hAnsi="Times New Roman"/>
                <w:kern w:val="0"/>
                <w:sz w:val="22"/>
              </w:rPr>
            </w:pPr>
          </w:p>
        </w:tc>
        <w:tc>
          <w:tcPr>
            <w:tcW w:w="1016" w:type="dxa"/>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gridSpan w:val="2"/>
            <w:vMerge/>
            <w:vAlign w:val="center"/>
          </w:tcPr>
          <w:p w:rsidR="007D47DD" w:rsidRPr="000E6D2F" w:rsidRDefault="007D47DD" w:rsidP="008E1E82">
            <w:pPr>
              <w:widowControl/>
              <w:jc w:val="left"/>
              <w:rPr>
                <w:rFonts w:ascii="Times New Roman" w:hAnsi="Times New Roman"/>
                <w:kern w:val="0"/>
                <w:sz w:val="22"/>
              </w:rPr>
            </w:pPr>
          </w:p>
        </w:tc>
      </w:tr>
      <w:tr w:rsidR="007D47DD" w:rsidRPr="000E6D2F" w:rsidTr="008E1E82">
        <w:tc>
          <w:tcPr>
            <w:tcW w:w="417" w:type="dxa"/>
            <w:vMerge/>
            <w:vAlign w:val="center"/>
          </w:tcPr>
          <w:p w:rsidR="007D47DD" w:rsidRPr="000E6D2F" w:rsidRDefault="007D47DD" w:rsidP="008E1E82">
            <w:pPr>
              <w:widowControl/>
              <w:jc w:val="left"/>
              <w:rPr>
                <w:rFonts w:ascii="Times New Roman" w:hAnsi="Times New Roman"/>
                <w:kern w:val="0"/>
                <w:sz w:val="22"/>
              </w:rPr>
            </w:pPr>
          </w:p>
        </w:tc>
        <w:tc>
          <w:tcPr>
            <w:tcW w:w="1016" w:type="dxa"/>
            <w:vMerge/>
            <w:vAlign w:val="center"/>
          </w:tcPr>
          <w:p w:rsidR="007D47DD" w:rsidRPr="000E6D2F" w:rsidRDefault="007D47DD" w:rsidP="008E1E82">
            <w:pPr>
              <w:widowControl/>
              <w:jc w:val="left"/>
              <w:rPr>
                <w:rFonts w:ascii="Times New Roman" w:hAnsi="Times New Roman"/>
                <w:kern w:val="0"/>
                <w:sz w:val="22"/>
              </w:rPr>
            </w:pPr>
          </w:p>
        </w:tc>
        <w:tc>
          <w:tcPr>
            <w:tcW w:w="0" w:type="auto"/>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0" w:type="auto"/>
            <w:gridSpan w:val="2"/>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服务期内提供</w:t>
            </w:r>
            <w:r w:rsidRPr="000E6D2F">
              <w:rPr>
                <w:rFonts w:ascii="Times New Roman" w:hAnsi="Times New Roman" w:hint="eastAsia"/>
                <w:sz w:val="22"/>
              </w:rPr>
              <w:t>每周</w:t>
            </w:r>
            <w:r w:rsidRPr="000E6D2F">
              <w:rPr>
                <w:rFonts w:ascii="Times New Roman" w:hAnsi="Times New Roman"/>
                <w:sz w:val="22"/>
              </w:rPr>
              <w:t>7</w:t>
            </w:r>
            <w:r w:rsidRPr="000E6D2F">
              <w:rPr>
                <w:rFonts w:ascii="Times New Roman" w:hAnsi="Times New Roman" w:hint="eastAsia"/>
                <w:sz w:val="22"/>
              </w:rPr>
              <w:t>天</w:t>
            </w:r>
            <w:r w:rsidRPr="000E6D2F">
              <w:rPr>
                <w:rFonts w:ascii="Times New Roman" w:hAnsi="Times New Roman"/>
                <w:sz w:val="22"/>
              </w:rPr>
              <w:t>×24</w:t>
            </w:r>
            <w:r w:rsidRPr="000E6D2F">
              <w:rPr>
                <w:rFonts w:ascii="Times New Roman" w:hAnsi="Times New Roman" w:hint="eastAsia"/>
                <w:sz w:val="22"/>
              </w:rPr>
              <w:t>小时</w:t>
            </w:r>
            <w:r w:rsidRPr="000E6D2F">
              <w:rPr>
                <w:rFonts w:ascii="Times New Roman" w:hAnsi="Times New Roman"/>
                <w:kern w:val="0"/>
                <w:sz w:val="22"/>
              </w:rPr>
              <w:t>电话支持，接到电话</w:t>
            </w:r>
            <w:r w:rsidRPr="000E6D2F">
              <w:rPr>
                <w:rFonts w:ascii="Times New Roman" w:hAnsi="Times New Roman"/>
                <w:kern w:val="0"/>
                <w:sz w:val="22"/>
              </w:rPr>
              <w:t>8</w:t>
            </w:r>
            <w:r w:rsidRPr="000E6D2F">
              <w:rPr>
                <w:rFonts w:ascii="Times New Roman" w:hAnsi="Times New Roman"/>
                <w:kern w:val="0"/>
                <w:sz w:val="22"/>
              </w:rPr>
              <w:t>小时内组织人员到场排查问题，给出方案，处置问题。</w:t>
            </w:r>
          </w:p>
        </w:tc>
      </w:tr>
      <w:tr w:rsidR="007D47DD" w:rsidRPr="000E6D2F" w:rsidTr="008E1E82">
        <w:tc>
          <w:tcPr>
            <w:tcW w:w="417" w:type="dxa"/>
            <w:vMerge/>
            <w:vAlign w:val="center"/>
          </w:tcPr>
          <w:p w:rsidR="007D47DD" w:rsidRPr="000E6D2F" w:rsidRDefault="007D47DD" w:rsidP="008E1E82">
            <w:pPr>
              <w:widowControl/>
              <w:jc w:val="left"/>
              <w:rPr>
                <w:rFonts w:ascii="Times New Roman" w:hAnsi="Times New Roman"/>
                <w:kern w:val="0"/>
                <w:sz w:val="22"/>
              </w:rPr>
            </w:pPr>
          </w:p>
        </w:tc>
        <w:tc>
          <w:tcPr>
            <w:tcW w:w="1016" w:type="dxa"/>
            <w:vMerge/>
            <w:vAlign w:val="center"/>
          </w:tcPr>
          <w:p w:rsidR="007D47DD" w:rsidRPr="000E6D2F" w:rsidRDefault="007D47DD" w:rsidP="008E1E82">
            <w:pPr>
              <w:widowControl/>
              <w:jc w:val="left"/>
              <w:rPr>
                <w:rFonts w:ascii="Times New Roman" w:hAnsi="Times New Roman"/>
                <w:kern w:val="0"/>
                <w:sz w:val="22"/>
              </w:rPr>
            </w:pPr>
          </w:p>
        </w:tc>
        <w:tc>
          <w:tcPr>
            <w:tcW w:w="0" w:type="auto"/>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0" w:type="auto"/>
            <w:gridSpan w:val="2"/>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质保</w:t>
            </w:r>
            <w:r w:rsidRPr="000E6D2F">
              <w:rPr>
                <w:rFonts w:ascii="Times New Roman" w:hAnsi="Times New Roman"/>
                <w:kern w:val="0"/>
                <w:sz w:val="22"/>
              </w:rPr>
              <w:t>1</w:t>
            </w:r>
            <w:r w:rsidRPr="000E6D2F">
              <w:rPr>
                <w:rFonts w:ascii="Times New Roman" w:hAnsi="Times New Roman"/>
                <w:kern w:val="0"/>
                <w:sz w:val="22"/>
              </w:rPr>
              <w:t>年</w:t>
            </w:r>
          </w:p>
        </w:tc>
      </w:tr>
      <w:tr w:rsidR="007D47DD" w:rsidRPr="000E6D2F" w:rsidTr="008E1E82">
        <w:tc>
          <w:tcPr>
            <w:tcW w:w="417" w:type="dxa"/>
            <w:vMerge w:val="restar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4</w:t>
            </w:r>
          </w:p>
        </w:tc>
        <w:tc>
          <w:tcPr>
            <w:tcW w:w="1016" w:type="dxa"/>
            <w:vMerge w:val="restar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柜式空调</w:t>
            </w:r>
          </w:p>
        </w:tc>
        <w:tc>
          <w:tcPr>
            <w:tcW w:w="0" w:type="auto"/>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0" w:type="auto"/>
            <w:gridSpan w:val="2"/>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w:t>
            </w:r>
            <w:r w:rsidRPr="000E6D2F">
              <w:rPr>
                <w:rFonts w:ascii="Times New Roman" w:hAnsi="Times New Roman"/>
                <w:kern w:val="0"/>
                <w:sz w:val="22"/>
              </w:rPr>
              <w:t>3P</w:t>
            </w:r>
            <w:r w:rsidRPr="000E6D2F">
              <w:rPr>
                <w:rFonts w:ascii="Times New Roman" w:hAnsi="Times New Roman"/>
                <w:kern w:val="0"/>
                <w:sz w:val="22"/>
              </w:rPr>
              <w:t>柜式空调，变频冷暖型柜式空调，适用面积</w:t>
            </w:r>
            <w:r w:rsidRPr="000E6D2F">
              <w:rPr>
                <w:rFonts w:ascii="Times New Roman" w:hAnsi="Times New Roman"/>
                <w:kern w:val="0"/>
                <w:sz w:val="22"/>
              </w:rPr>
              <w:t>32~60</w:t>
            </w:r>
            <w:r w:rsidRPr="000E6D2F">
              <w:rPr>
                <w:rFonts w:ascii="Times New Roman" w:hAnsi="Times New Roman"/>
                <w:kern w:val="0"/>
                <w:sz w:val="22"/>
              </w:rPr>
              <w:t>米。</w:t>
            </w:r>
            <w:r w:rsidRPr="000E6D2F">
              <w:rPr>
                <w:rFonts w:ascii="Times New Roman" w:hAnsi="Times New Roman"/>
                <w:kern w:val="0"/>
                <w:sz w:val="22"/>
              </w:rPr>
              <w:br/>
              <w:t>2</w:t>
            </w:r>
            <w:r w:rsidRPr="000E6D2F">
              <w:rPr>
                <w:rFonts w:ascii="Times New Roman" w:hAnsi="Times New Roman"/>
                <w:kern w:val="0"/>
                <w:sz w:val="22"/>
              </w:rPr>
              <w:t>、品牌选取国内知名品牌。</w:t>
            </w:r>
            <w:r w:rsidRPr="000E6D2F">
              <w:rPr>
                <w:rFonts w:ascii="Times New Roman" w:hAnsi="Times New Roman"/>
                <w:kern w:val="0"/>
                <w:sz w:val="22"/>
              </w:rPr>
              <w:br/>
              <w:t>3</w:t>
            </w:r>
            <w:r w:rsidRPr="000E6D2F">
              <w:rPr>
                <w:rFonts w:ascii="Times New Roman" w:hAnsi="Times New Roman"/>
                <w:kern w:val="0"/>
                <w:sz w:val="22"/>
              </w:rPr>
              <w:t>、能耗等级为</w:t>
            </w:r>
            <w:r w:rsidRPr="000E6D2F">
              <w:rPr>
                <w:rFonts w:ascii="Times New Roman" w:hAnsi="Times New Roman"/>
                <w:kern w:val="0"/>
                <w:sz w:val="22"/>
              </w:rPr>
              <w:t>3</w:t>
            </w:r>
            <w:r w:rsidRPr="000E6D2F">
              <w:rPr>
                <w:rFonts w:ascii="Times New Roman" w:hAnsi="Times New Roman"/>
                <w:kern w:val="0"/>
                <w:sz w:val="22"/>
              </w:rPr>
              <w:t>级或以上，</w:t>
            </w:r>
            <w:r w:rsidRPr="000E6D2F">
              <w:rPr>
                <w:rFonts w:ascii="Times New Roman" w:hAnsi="Times New Roman"/>
                <w:kern w:val="0"/>
                <w:sz w:val="22"/>
              </w:rPr>
              <w:br/>
              <w:t>4</w:t>
            </w:r>
            <w:r w:rsidRPr="000E6D2F">
              <w:rPr>
                <w:rFonts w:ascii="Times New Roman" w:hAnsi="Times New Roman"/>
                <w:kern w:val="0"/>
                <w:sz w:val="22"/>
              </w:rPr>
              <w:t>、包含配套管电缆和安装辅材。</w:t>
            </w:r>
          </w:p>
        </w:tc>
      </w:tr>
      <w:tr w:rsidR="007D47DD" w:rsidRPr="000E6D2F" w:rsidTr="008E1E82">
        <w:tc>
          <w:tcPr>
            <w:tcW w:w="417" w:type="dxa"/>
            <w:vMerge/>
            <w:vAlign w:val="center"/>
          </w:tcPr>
          <w:p w:rsidR="007D47DD" w:rsidRPr="000E6D2F" w:rsidRDefault="007D47DD" w:rsidP="008E1E82">
            <w:pPr>
              <w:widowControl/>
              <w:jc w:val="left"/>
              <w:rPr>
                <w:rFonts w:ascii="Times New Roman" w:hAnsi="Times New Roman"/>
                <w:kern w:val="0"/>
                <w:sz w:val="22"/>
              </w:rPr>
            </w:pPr>
          </w:p>
        </w:tc>
        <w:tc>
          <w:tcPr>
            <w:tcW w:w="1016" w:type="dxa"/>
            <w:vMerge/>
            <w:vAlign w:val="center"/>
          </w:tcPr>
          <w:p w:rsidR="007D47DD" w:rsidRPr="000E6D2F" w:rsidRDefault="007D47DD" w:rsidP="008E1E82">
            <w:pPr>
              <w:widowControl/>
              <w:jc w:val="left"/>
              <w:rPr>
                <w:rFonts w:ascii="Times New Roman" w:hAnsi="Times New Roman"/>
                <w:kern w:val="0"/>
                <w:sz w:val="22"/>
              </w:rPr>
            </w:pPr>
          </w:p>
        </w:tc>
        <w:tc>
          <w:tcPr>
            <w:tcW w:w="0" w:type="auto"/>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0" w:type="auto"/>
            <w:gridSpan w:val="2"/>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服务期内提供</w:t>
            </w:r>
            <w:r w:rsidRPr="000E6D2F">
              <w:rPr>
                <w:rFonts w:ascii="Times New Roman" w:hAnsi="Times New Roman" w:hint="eastAsia"/>
                <w:sz w:val="22"/>
              </w:rPr>
              <w:t>每周</w:t>
            </w:r>
            <w:r w:rsidRPr="000E6D2F">
              <w:rPr>
                <w:rFonts w:ascii="Times New Roman" w:hAnsi="Times New Roman"/>
                <w:sz w:val="22"/>
              </w:rPr>
              <w:t>7</w:t>
            </w:r>
            <w:r w:rsidRPr="000E6D2F">
              <w:rPr>
                <w:rFonts w:ascii="Times New Roman" w:hAnsi="Times New Roman" w:hint="eastAsia"/>
                <w:sz w:val="22"/>
              </w:rPr>
              <w:t>天</w:t>
            </w:r>
            <w:r w:rsidRPr="000E6D2F">
              <w:rPr>
                <w:rFonts w:ascii="Times New Roman" w:hAnsi="Times New Roman"/>
                <w:sz w:val="22"/>
              </w:rPr>
              <w:t>×24</w:t>
            </w:r>
            <w:r w:rsidRPr="000E6D2F">
              <w:rPr>
                <w:rFonts w:ascii="Times New Roman" w:hAnsi="Times New Roman" w:hint="eastAsia"/>
                <w:sz w:val="22"/>
              </w:rPr>
              <w:t>小时</w:t>
            </w:r>
            <w:r w:rsidRPr="000E6D2F">
              <w:rPr>
                <w:rFonts w:ascii="Times New Roman" w:hAnsi="Times New Roman"/>
                <w:kern w:val="0"/>
                <w:sz w:val="22"/>
              </w:rPr>
              <w:t>电话支持，接到电话</w:t>
            </w:r>
            <w:r w:rsidRPr="000E6D2F">
              <w:rPr>
                <w:rFonts w:ascii="Times New Roman" w:hAnsi="Times New Roman"/>
                <w:kern w:val="0"/>
                <w:sz w:val="22"/>
              </w:rPr>
              <w:t>8</w:t>
            </w:r>
            <w:r w:rsidRPr="000E6D2F">
              <w:rPr>
                <w:rFonts w:ascii="Times New Roman" w:hAnsi="Times New Roman"/>
                <w:kern w:val="0"/>
                <w:sz w:val="22"/>
              </w:rPr>
              <w:t>小时内组织人员到场排查问题，给出方案，处置问题。</w:t>
            </w:r>
          </w:p>
        </w:tc>
      </w:tr>
      <w:tr w:rsidR="007D47DD" w:rsidRPr="000E6D2F" w:rsidTr="008E1E82">
        <w:tc>
          <w:tcPr>
            <w:tcW w:w="417" w:type="dxa"/>
            <w:vMerge/>
            <w:vAlign w:val="center"/>
          </w:tcPr>
          <w:p w:rsidR="007D47DD" w:rsidRPr="000E6D2F" w:rsidRDefault="007D47DD" w:rsidP="008E1E82">
            <w:pPr>
              <w:widowControl/>
              <w:jc w:val="left"/>
              <w:rPr>
                <w:rFonts w:ascii="Times New Roman" w:hAnsi="Times New Roman"/>
                <w:kern w:val="0"/>
                <w:sz w:val="22"/>
              </w:rPr>
            </w:pPr>
          </w:p>
        </w:tc>
        <w:tc>
          <w:tcPr>
            <w:tcW w:w="1016" w:type="dxa"/>
            <w:vMerge/>
            <w:vAlign w:val="center"/>
          </w:tcPr>
          <w:p w:rsidR="007D47DD" w:rsidRPr="000E6D2F" w:rsidRDefault="007D47DD" w:rsidP="008E1E82">
            <w:pPr>
              <w:widowControl/>
              <w:jc w:val="left"/>
              <w:rPr>
                <w:rFonts w:ascii="Times New Roman" w:hAnsi="Times New Roman"/>
                <w:kern w:val="0"/>
                <w:sz w:val="22"/>
              </w:rPr>
            </w:pPr>
          </w:p>
        </w:tc>
        <w:tc>
          <w:tcPr>
            <w:tcW w:w="0" w:type="auto"/>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0" w:type="auto"/>
            <w:gridSpan w:val="2"/>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质保</w:t>
            </w:r>
            <w:r w:rsidRPr="000E6D2F">
              <w:rPr>
                <w:rFonts w:ascii="Times New Roman" w:hAnsi="Times New Roman"/>
                <w:kern w:val="0"/>
                <w:sz w:val="22"/>
              </w:rPr>
              <w:t>1</w:t>
            </w:r>
            <w:r w:rsidRPr="000E6D2F">
              <w:rPr>
                <w:rFonts w:ascii="Times New Roman" w:hAnsi="Times New Roman"/>
                <w:kern w:val="0"/>
                <w:sz w:val="22"/>
              </w:rPr>
              <w:t>年</w:t>
            </w:r>
          </w:p>
        </w:tc>
      </w:tr>
      <w:tr w:rsidR="007D47DD" w:rsidRPr="000E6D2F" w:rsidTr="008E1E82">
        <w:trPr>
          <w:trHeight w:val="312"/>
        </w:trPr>
        <w:tc>
          <w:tcPr>
            <w:tcW w:w="417" w:type="dxa"/>
            <w:vMerge w:val="restar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5</w:t>
            </w:r>
          </w:p>
        </w:tc>
        <w:tc>
          <w:tcPr>
            <w:tcW w:w="1016" w:type="dxa"/>
            <w:vMerge w:val="restar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机房环境和设备监控系统</w:t>
            </w:r>
          </w:p>
        </w:tc>
        <w:tc>
          <w:tcPr>
            <w:tcW w:w="0" w:type="auto"/>
            <w:vMerge w:val="restar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w:t>
            </w:r>
            <w:r w:rsidRPr="000E6D2F">
              <w:rPr>
                <w:rFonts w:ascii="Times New Roman" w:hAnsi="Times New Roman"/>
                <w:kern w:val="0"/>
                <w:sz w:val="22"/>
              </w:rPr>
              <w:br/>
            </w:r>
            <w:r w:rsidRPr="000E6D2F">
              <w:rPr>
                <w:rFonts w:ascii="Times New Roman" w:hAnsi="Times New Roman"/>
                <w:kern w:val="0"/>
                <w:sz w:val="22"/>
              </w:rPr>
              <w:t>参数</w:t>
            </w:r>
          </w:p>
        </w:tc>
        <w:tc>
          <w:tcPr>
            <w:tcW w:w="0" w:type="auto"/>
            <w:gridSpan w:val="2"/>
            <w:vMerge w:val="restart"/>
            <w:shd w:val="clear" w:color="auto" w:fill="auto"/>
            <w:vAlign w:val="center"/>
          </w:tcPr>
          <w:p w:rsidR="007D47DD" w:rsidRPr="000E6D2F" w:rsidRDefault="007D47DD" w:rsidP="008E1E82">
            <w:pPr>
              <w:pStyle w:val="TableText1"/>
              <w:spacing w:before="1" w:line="224" w:lineRule="auto"/>
              <w:rPr>
                <w:rFonts w:ascii="Times New Roman" w:hAnsi="Times New Roman"/>
                <w:sz w:val="22"/>
                <w:szCs w:val="22"/>
              </w:rPr>
            </w:pPr>
            <w:r w:rsidRPr="000E6D2F">
              <w:rPr>
                <w:rFonts w:ascii="Times New Roman" w:hAnsi="Times New Roman"/>
                <w:sz w:val="22"/>
                <w:szCs w:val="22"/>
              </w:rPr>
              <w:t>1.</w:t>
            </w:r>
            <w:r w:rsidRPr="000E6D2F">
              <w:rPr>
                <w:rFonts w:ascii="Times New Roman" w:hAnsi="Times New Roman"/>
                <w:sz w:val="22"/>
                <w:szCs w:val="22"/>
              </w:rPr>
              <w:t>一体化智能管理软件：含精密配电监测软件，</w:t>
            </w:r>
            <w:r w:rsidRPr="000E6D2F">
              <w:rPr>
                <w:rFonts w:ascii="Times New Roman" w:hAnsi="Times New Roman"/>
                <w:sz w:val="22"/>
                <w:szCs w:val="22"/>
              </w:rPr>
              <w:t xml:space="preserve"> UPS</w:t>
            </w:r>
            <w:r w:rsidRPr="000E6D2F">
              <w:rPr>
                <w:rFonts w:ascii="Times New Roman" w:hAnsi="Times New Roman"/>
                <w:sz w:val="22"/>
                <w:szCs w:val="22"/>
              </w:rPr>
              <w:t>监控软件，精密空调监控软件，温湿度监测软件</w:t>
            </w:r>
            <w:r w:rsidRPr="000E6D2F">
              <w:rPr>
                <w:rFonts w:ascii="Times New Roman" w:hAnsi="Times New Roman"/>
                <w:sz w:val="22"/>
                <w:szCs w:val="22"/>
              </w:rPr>
              <w:t xml:space="preserve"> </w:t>
            </w:r>
            <w:r w:rsidRPr="000E6D2F">
              <w:rPr>
                <w:rFonts w:ascii="Times New Roman" w:hAnsi="Times New Roman"/>
                <w:sz w:val="22"/>
                <w:szCs w:val="22"/>
              </w:rPr>
              <w:t>漏水报警监测软件，消防报警监测软件</w:t>
            </w:r>
            <w:r w:rsidRPr="000E6D2F">
              <w:rPr>
                <w:rFonts w:ascii="Times New Roman" w:hAnsi="Times New Roman"/>
                <w:sz w:val="22"/>
                <w:szCs w:val="22"/>
              </w:rPr>
              <w:t xml:space="preserve"> </w:t>
            </w:r>
            <w:r w:rsidRPr="000E6D2F">
              <w:rPr>
                <w:rFonts w:ascii="Times New Roman" w:hAnsi="Times New Roman"/>
                <w:sz w:val="22"/>
                <w:szCs w:val="22"/>
              </w:rPr>
              <w:t>。支持单机版监控，可通过</w:t>
            </w:r>
            <w:r w:rsidRPr="000E6D2F">
              <w:rPr>
                <w:rFonts w:ascii="Times New Roman" w:hAnsi="Times New Roman"/>
                <w:sz w:val="22"/>
                <w:szCs w:val="22"/>
              </w:rPr>
              <w:t>Web</w:t>
            </w:r>
            <w:r w:rsidRPr="000E6D2F">
              <w:rPr>
                <w:rFonts w:ascii="Times New Roman" w:hAnsi="Times New Roman"/>
                <w:sz w:val="22"/>
                <w:szCs w:val="22"/>
              </w:rPr>
              <w:t>界面查看系统运行信息、告警信息，进行参数配置。设备运行信息的采集、管理、分析和告警，包括柜内微环境监控、</w:t>
            </w:r>
            <w:r w:rsidRPr="000E6D2F">
              <w:rPr>
                <w:rFonts w:ascii="Times New Roman" w:hAnsi="Times New Roman"/>
                <w:sz w:val="22"/>
                <w:szCs w:val="22"/>
              </w:rPr>
              <w:t>UPS</w:t>
            </w:r>
            <w:r w:rsidRPr="000E6D2F">
              <w:rPr>
                <w:rFonts w:ascii="Times New Roman" w:hAnsi="Times New Roman"/>
                <w:sz w:val="22"/>
                <w:szCs w:val="22"/>
              </w:rPr>
              <w:t>、配电设备监控。</w:t>
            </w:r>
            <w:r w:rsidRPr="000E6D2F">
              <w:rPr>
                <w:rFonts w:ascii="Times New Roman" w:hAnsi="Times New Roman"/>
                <w:sz w:val="22"/>
                <w:szCs w:val="22"/>
              </w:rPr>
              <w:br/>
              <w:t>2.</w:t>
            </w:r>
            <w:r w:rsidRPr="000E6D2F">
              <w:rPr>
                <w:rFonts w:ascii="Times New Roman" w:hAnsi="Times New Roman"/>
                <w:sz w:val="22"/>
                <w:szCs w:val="22"/>
              </w:rPr>
              <w:t>一体化监控单元：监控系统带不小于</w:t>
            </w:r>
            <w:r w:rsidRPr="000E6D2F">
              <w:rPr>
                <w:rFonts w:ascii="Times New Roman" w:hAnsi="Times New Roman"/>
                <w:sz w:val="22"/>
                <w:szCs w:val="22"/>
              </w:rPr>
              <w:t>10</w:t>
            </w:r>
            <w:r w:rsidRPr="000E6D2F">
              <w:rPr>
                <w:rFonts w:ascii="Times New Roman" w:hAnsi="Times New Roman"/>
                <w:sz w:val="22"/>
                <w:szCs w:val="22"/>
              </w:rPr>
              <w:t>英寸彩色触摸屏</w:t>
            </w:r>
            <w:r w:rsidRPr="000E6D2F">
              <w:rPr>
                <w:rFonts w:ascii="Times New Roman" w:hAnsi="Times New Roman"/>
                <w:sz w:val="22"/>
                <w:szCs w:val="22"/>
              </w:rPr>
              <w:t>,</w:t>
            </w:r>
            <w:r w:rsidRPr="000E6D2F">
              <w:rPr>
                <w:rFonts w:ascii="Times New Roman" w:hAnsi="Times New Roman"/>
                <w:sz w:val="22"/>
                <w:szCs w:val="22"/>
              </w:rPr>
              <w:t>镶嵌于机柜正门</w:t>
            </w:r>
            <w:r w:rsidRPr="000E6D2F">
              <w:rPr>
                <w:rFonts w:ascii="Times New Roman" w:hAnsi="Times New Roman"/>
                <w:sz w:val="22"/>
                <w:szCs w:val="22"/>
              </w:rPr>
              <w:t>,</w:t>
            </w:r>
            <w:r w:rsidRPr="000E6D2F">
              <w:rPr>
                <w:rFonts w:ascii="Times New Roman" w:hAnsi="Times New Roman"/>
                <w:sz w:val="22"/>
                <w:szCs w:val="22"/>
              </w:rPr>
              <w:t>监控主机具备</w:t>
            </w:r>
            <w:r w:rsidRPr="000E6D2F">
              <w:rPr>
                <w:rFonts w:ascii="Times New Roman" w:hAnsi="Times New Roman"/>
                <w:sz w:val="22"/>
                <w:szCs w:val="22"/>
              </w:rPr>
              <w:t>10</w:t>
            </w:r>
            <w:r w:rsidRPr="000E6D2F">
              <w:rPr>
                <w:rFonts w:ascii="Times New Roman" w:hAnsi="Times New Roman"/>
                <w:sz w:val="22"/>
                <w:szCs w:val="22"/>
              </w:rPr>
              <w:t>寸的触摸屏，</w:t>
            </w:r>
            <w:r w:rsidRPr="000E6D2F">
              <w:rPr>
                <w:rFonts w:ascii="Times New Roman" w:hAnsi="Times New Roman"/>
                <w:sz w:val="22"/>
                <w:szCs w:val="22"/>
              </w:rPr>
              <w:t>1</w:t>
            </w:r>
            <w:r w:rsidRPr="000E6D2F">
              <w:rPr>
                <w:rFonts w:ascii="Times New Roman" w:hAnsi="Times New Roman"/>
                <w:sz w:val="22"/>
                <w:szCs w:val="22"/>
              </w:rPr>
              <w:t>个</w:t>
            </w:r>
            <w:r w:rsidRPr="000E6D2F">
              <w:rPr>
                <w:rFonts w:ascii="Times New Roman" w:hAnsi="Times New Roman"/>
                <w:sz w:val="22"/>
                <w:szCs w:val="22"/>
              </w:rPr>
              <w:t>RS232</w:t>
            </w:r>
            <w:r w:rsidRPr="000E6D2F">
              <w:rPr>
                <w:rFonts w:ascii="Times New Roman" w:hAnsi="Times New Roman"/>
                <w:sz w:val="22"/>
                <w:szCs w:val="22"/>
              </w:rPr>
              <w:t>，</w:t>
            </w:r>
            <w:r w:rsidRPr="000E6D2F">
              <w:rPr>
                <w:rFonts w:ascii="Times New Roman" w:hAnsi="Times New Roman"/>
                <w:sz w:val="22"/>
                <w:szCs w:val="22"/>
              </w:rPr>
              <w:t>5</w:t>
            </w:r>
            <w:r w:rsidRPr="000E6D2F">
              <w:rPr>
                <w:rFonts w:ascii="Times New Roman" w:hAnsi="Times New Roman"/>
                <w:sz w:val="22"/>
                <w:szCs w:val="22"/>
              </w:rPr>
              <w:t>个</w:t>
            </w:r>
            <w:r w:rsidRPr="000E6D2F">
              <w:rPr>
                <w:rFonts w:ascii="Times New Roman" w:hAnsi="Times New Roman"/>
                <w:sz w:val="22"/>
                <w:szCs w:val="22"/>
              </w:rPr>
              <w:t>RS485</w:t>
            </w:r>
            <w:r w:rsidRPr="000E6D2F">
              <w:rPr>
                <w:rFonts w:ascii="Times New Roman" w:hAnsi="Times New Roman"/>
                <w:sz w:val="22"/>
                <w:szCs w:val="22"/>
              </w:rPr>
              <w:t>串口，并具备</w:t>
            </w:r>
            <w:r w:rsidRPr="000E6D2F">
              <w:rPr>
                <w:rFonts w:ascii="Times New Roman" w:hAnsi="Times New Roman"/>
                <w:sz w:val="22"/>
                <w:szCs w:val="22"/>
              </w:rPr>
              <w:t>5</w:t>
            </w:r>
            <w:r w:rsidRPr="000E6D2F">
              <w:rPr>
                <w:rFonts w:ascii="Times New Roman" w:hAnsi="Times New Roman"/>
                <w:sz w:val="22"/>
                <w:szCs w:val="22"/>
              </w:rPr>
              <w:t>个</w:t>
            </w:r>
            <w:r w:rsidRPr="000E6D2F">
              <w:rPr>
                <w:rFonts w:ascii="Times New Roman" w:hAnsi="Times New Roman"/>
                <w:sz w:val="22"/>
                <w:szCs w:val="22"/>
              </w:rPr>
              <w:t>DI</w:t>
            </w:r>
            <w:r w:rsidRPr="000E6D2F">
              <w:rPr>
                <w:rFonts w:ascii="Times New Roman" w:hAnsi="Times New Roman"/>
                <w:sz w:val="22"/>
                <w:szCs w:val="22"/>
              </w:rPr>
              <w:t>量和</w:t>
            </w:r>
            <w:r w:rsidRPr="000E6D2F">
              <w:rPr>
                <w:rFonts w:ascii="Times New Roman" w:hAnsi="Times New Roman"/>
                <w:sz w:val="22"/>
                <w:szCs w:val="22"/>
              </w:rPr>
              <w:t>2</w:t>
            </w:r>
            <w:r w:rsidRPr="000E6D2F">
              <w:rPr>
                <w:rFonts w:ascii="Times New Roman" w:hAnsi="Times New Roman"/>
                <w:sz w:val="22"/>
                <w:szCs w:val="22"/>
              </w:rPr>
              <w:t>个</w:t>
            </w:r>
            <w:r w:rsidRPr="000E6D2F">
              <w:rPr>
                <w:rFonts w:ascii="Times New Roman" w:hAnsi="Times New Roman"/>
                <w:sz w:val="22"/>
                <w:szCs w:val="22"/>
              </w:rPr>
              <w:t>DO</w:t>
            </w:r>
            <w:r w:rsidRPr="000E6D2F">
              <w:rPr>
                <w:rFonts w:ascii="Times New Roman" w:hAnsi="Times New Roman"/>
                <w:sz w:val="22"/>
                <w:szCs w:val="22"/>
              </w:rPr>
              <w:t>量，可接入漏水，防雷，红外，烟感等传感器。能够实时查看</w:t>
            </w:r>
            <w:r w:rsidRPr="000E6D2F">
              <w:rPr>
                <w:rFonts w:ascii="Times New Roman" w:hAnsi="Times New Roman"/>
                <w:sz w:val="22"/>
                <w:szCs w:val="22"/>
              </w:rPr>
              <w:t>UPS</w:t>
            </w:r>
            <w:r w:rsidRPr="000E6D2F">
              <w:rPr>
                <w:rFonts w:ascii="Times New Roman" w:hAnsi="Times New Roman"/>
                <w:sz w:val="22"/>
                <w:szCs w:val="22"/>
              </w:rPr>
              <w:t>、配电、柜内环境量（温湿度、漏水、烟雾）等数据，可提供</w:t>
            </w:r>
            <w:r w:rsidRPr="000E6D2F">
              <w:rPr>
                <w:rFonts w:ascii="Times New Roman" w:hAnsi="Times New Roman"/>
                <w:sz w:val="22"/>
                <w:szCs w:val="22"/>
              </w:rPr>
              <w:t>SNMP</w:t>
            </w:r>
            <w:r w:rsidRPr="000E6D2F">
              <w:rPr>
                <w:rFonts w:ascii="Times New Roman" w:hAnsi="Times New Roman"/>
                <w:sz w:val="22"/>
                <w:szCs w:val="22"/>
              </w:rPr>
              <w:t>北向接口，支持数据查询和告警上报，可接入第三方网管，集中统一监控，并预留接口，方便以后功能扩展。。</w:t>
            </w:r>
            <w:r w:rsidRPr="000E6D2F">
              <w:rPr>
                <w:rFonts w:ascii="Times New Roman" w:hAnsi="Times New Roman"/>
                <w:sz w:val="22"/>
                <w:szCs w:val="22"/>
              </w:rPr>
              <w:br/>
              <w:t>3.</w:t>
            </w:r>
            <w:r w:rsidRPr="000E6D2F">
              <w:rPr>
                <w:rFonts w:ascii="Times New Roman" w:hAnsi="Times New Roman"/>
                <w:sz w:val="22"/>
                <w:szCs w:val="22"/>
              </w:rPr>
              <w:t>温度采集器：冷热通道配置温湿度传感器，检测冷热通道温湿度状态</w:t>
            </w:r>
            <w:r w:rsidRPr="000E6D2F">
              <w:rPr>
                <w:rFonts w:ascii="Times New Roman" w:hAnsi="Times New Roman"/>
                <w:sz w:val="22"/>
                <w:szCs w:val="22"/>
              </w:rPr>
              <w:t>-20-80</w:t>
            </w:r>
            <w:r w:rsidRPr="000E6D2F">
              <w:rPr>
                <w:rFonts w:ascii="宋体" w:hAnsi="宋体" w:cs="宋体" w:hint="eastAsia"/>
                <w:sz w:val="22"/>
                <w:szCs w:val="22"/>
              </w:rPr>
              <w:t>℃</w:t>
            </w:r>
            <w:r w:rsidRPr="000E6D2F">
              <w:rPr>
                <w:rFonts w:ascii="Times New Roman" w:hAnsi="Times New Roman"/>
                <w:sz w:val="22"/>
                <w:szCs w:val="22"/>
              </w:rPr>
              <w:t xml:space="preserve"> (5%-95%)RH RS485 DC9-30V (</w:t>
            </w:r>
            <w:r w:rsidRPr="000E6D2F">
              <w:rPr>
                <w:rFonts w:ascii="Times New Roman" w:hAnsi="Times New Roman"/>
                <w:sz w:val="22"/>
                <w:szCs w:val="22"/>
              </w:rPr>
              <w:t>带磁铁</w:t>
            </w:r>
            <w:r w:rsidRPr="000E6D2F">
              <w:rPr>
                <w:rFonts w:ascii="Times New Roman" w:hAnsi="Times New Roman"/>
                <w:sz w:val="22"/>
                <w:szCs w:val="22"/>
              </w:rPr>
              <w:t xml:space="preserve"> </w:t>
            </w:r>
            <w:r w:rsidRPr="000E6D2F">
              <w:rPr>
                <w:rFonts w:ascii="Times New Roman" w:hAnsi="Times New Roman"/>
                <w:sz w:val="22"/>
                <w:szCs w:val="22"/>
              </w:rPr>
              <w:t>正面板黑色</w:t>
            </w:r>
            <w:r w:rsidRPr="000E6D2F">
              <w:rPr>
                <w:rFonts w:ascii="Times New Roman" w:hAnsi="Times New Roman"/>
                <w:sz w:val="22"/>
                <w:szCs w:val="22"/>
              </w:rPr>
              <w:t>) LED</w:t>
            </w:r>
            <w:r w:rsidRPr="000E6D2F">
              <w:rPr>
                <w:rFonts w:ascii="Times New Roman" w:hAnsi="Times New Roman"/>
                <w:sz w:val="22"/>
                <w:szCs w:val="22"/>
              </w:rPr>
              <w:t>显示。</w:t>
            </w:r>
            <w:r w:rsidRPr="000E6D2F">
              <w:rPr>
                <w:rFonts w:ascii="Times New Roman" w:hAnsi="Times New Roman"/>
                <w:sz w:val="22"/>
                <w:szCs w:val="22"/>
              </w:rPr>
              <w:br/>
              <w:t>4.</w:t>
            </w:r>
            <w:r w:rsidRPr="000E6D2F">
              <w:rPr>
                <w:rFonts w:ascii="Times New Roman" w:hAnsi="Times New Roman"/>
                <w:sz w:val="22"/>
                <w:szCs w:val="22"/>
              </w:rPr>
              <w:t>烟雾传感器：检测机柜烟雾状态。优选，</w:t>
            </w:r>
            <w:r w:rsidRPr="000E6D2F">
              <w:rPr>
                <w:rFonts w:ascii="Times New Roman" w:hAnsi="Times New Roman"/>
                <w:sz w:val="22"/>
                <w:szCs w:val="22"/>
              </w:rPr>
              <w:t>2</w:t>
            </w:r>
            <w:r w:rsidRPr="000E6D2F">
              <w:rPr>
                <w:rFonts w:ascii="Times New Roman" w:hAnsi="Times New Roman"/>
                <w:sz w:val="22"/>
                <w:szCs w:val="22"/>
              </w:rPr>
              <w:t>线制，工作电压</w:t>
            </w:r>
            <w:r w:rsidRPr="000E6D2F">
              <w:rPr>
                <w:rFonts w:ascii="Times New Roman" w:hAnsi="Times New Roman"/>
                <w:sz w:val="22"/>
                <w:szCs w:val="22"/>
              </w:rPr>
              <w:t>12V</w:t>
            </w:r>
            <w:r w:rsidRPr="000E6D2F">
              <w:rPr>
                <w:rFonts w:ascii="Times New Roman" w:hAnsi="Times New Roman"/>
                <w:sz w:val="22"/>
                <w:szCs w:val="22"/>
              </w:rPr>
              <w:t>。</w:t>
            </w:r>
            <w:r w:rsidRPr="000E6D2F">
              <w:rPr>
                <w:rFonts w:ascii="Times New Roman" w:hAnsi="Times New Roman"/>
                <w:sz w:val="22"/>
                <w:szCs w:val="22"/>
              </w:rPr>
              <w:t xml:space="preserve">                                                                                                        </w:t>
            </w:r>
            <w:r w:rsidRPr="000E6D2F">
              <w:rPr>
                <w:rFonts w:ascii="Times New Roman" w:hAnsi="Times New Roman"/>
                <w:sz w:val="22"/>
                <w:szCs w:val="22"/>
              </w:rPr>
              <w:br/>
              <w:t>5.</w:t>
            </w:r>
            <w:r w:rsidRPr="000E6D2F">
              <w:rPr>
                <w:rFonts w:ascii="Times New Roman" w:hAnsi="Times New Roman"/>
                <w:sz w:val="22"/>
                <w:szCs w:val="22"/>
              </w:rPr>
              <w:t>声光报警器：</w:t>
            </w:r>
            <w:r w:rsidRPr="000E6D2F">
              <w:rPr>
                <w:rFonts w:ascii="Times New Roman" w:hAnsi="Times New Roman"/>
                <w:sz w:val="22"/>
                <w:szCs w:val="22"/>
              </w:rPr>
              <w:t>DC12V</w:t>
            </w:r>
            <w:r w:rsidRPr="000E6D2F">
              <w:rPr>
                <w:rFonts w:ascii="Times New Roman" w:hAnsi="Times New Roman"/>
                <w:sz w:val="22"/>
                <w:szCs w:val="22"/>
              </w:rPr>
              <w:t>供电，通过干接点控制，音量可调，支持活动告警查询显示、历史告警查询显示，有故障时可发出声光告警。</w:t>
            </w:r>
            <w:r w:rsidRPr="000E6D2F">
              <w:rPr>
                <w:rFonts w:ascii="Times New Roman" w:hAnsi="Times New Roman"/>
                <w:sz w:val="22"/>
                <w:szCs w:val="22"/>
              </w:rPr>
              <w:t xml:space="preserve">                                                      6.</w:t>
            </w:r>
            <w:r w:rsidRPr="000E6D2F">
              <w:rPr>
                <w:rFonts w:ascii="Times New Roman" w:hAnsi="Times New Roman"/>
                <w:sz w:val="22"/>
                <w:szCs w:val="22"/>
              </w:rPr>
              <w:t>微动开关：配置</w:t>
            </w:r>
            <w:r w:rsidRPr="000E6D2F">
              <w:rPr>
                <w:rFonts w:ascii="Times New Roman" w:hAnsi="Times New Roman"/>
                <w:sz w:val="22"/>
                <w:szCs w:val="22"/>
              </w:rPr>
              <w:t>11</w:t>
            </w:r>
            <w:r w:rsidRPr="000E6D2F">
              <w:rPr>
                <w:rFonts w:ascii="Times New Roman" w:hAnsi="Times New Roman"/>
                <w:sz w:val="22"/>
                <w:szCs w:val="22"/>
              </w:rPr>
              <w:t>微动开关，右出线滚珠压杆</w:t>
            </w:r>
            <w:r w:rsidRPr="000E6D2F">
              <w:rPr>
                <w:rFonts w:ascii="Times New Roman" w:hAnsi="Times New Roman"/>
                <w:sz w:val="22"/>
                <w:szCs w:val="22"/>
              </w:rPr>
              <w:t>(</w:t>
            </w:r>
            <w:r w:rsidRPr="000E6D2F">
              <w:rPr>
                <w:rFonts w:ascii="Times New Roman" w:hAnsi="Times New Roman"/>
                <w:sz w:val="22"/>
                <w:szCs w:val="22"/>
              </w:rPr>
              <w:t>按下断开</w:t>
            </w:r>
            <w:r w:rsidRPr="000E6D2F">
              <w:rPr>
                <w:rFonts w:ascii="Times New Roman" w:hAnsi="Times New Roman"/>
                <w:sz w:val="22"/>
                <w:szCs w:val="22"/>
              </w:rPr>
              <w:t>) SW-05S (</w:t>
            </w:r>
            <w:r w:rsidRPr="000E6D2F">
              <w:rPr>
                <w:rFonts w:ascii="Times New Roman" w:hAnsi="Times New Roman"/>
                <w:sz w:val="22"/>
                <w:szCs w:val="22"/>
              </w:rPr>
              <w:t>多元化</w:t>
            </w:r>
            <w:r w:rsidRPr="000E6D2F">
              <w:rPr>
                <w:rFonts w:ascii="Times New Roman" w:hAnsi="Times New Roman"/>
                <w:sz w:val="22"/>
                <w:szCs w:val="22"/>
              </w:rPr>
              <w:t>)</w:t>
            </w:r>
            <w:r w:rsidRPr="000E6D2F">
              <w:rPr>
                <w:rFonts w:ascii="Times New Roman" w:hAnsi="Times New Roman"/>
                <w:sz w:val="22"/>
                <w:szCs w:val="22"/>
              </w:rPr>
              <w:t>，用于监测机柜前后门状态，干接点信号输出，每台机柜配置</w:t>
            </w:r>
            <w:r w:rsidRPr="000E6D2F">
              <w:rPr>
                <w:rFonts w:ascii="Times New Roman" w:hAnsi="Times New Roman"/>
                <w:sz w:val="22"/>
                <w:szCs w:val="22"/>
              </w:rPr>
              <w:t>4</w:t>
            </w:r>
            <w:r w:rsidRPr="000E6D2F">
              <w:rPr>
                <w:rFonts w:ascii="Times New Roman" w:hAnsi="Times New Roman"/>
                <w:sz w:val="22"/>
                <w:szCs w:val="22"/>
              </w:rPr>
              <w:t>个。</w:t>
            </w:r>
            <w:r w:rsidRPr="000E6D2F">
              <w:rPr>
                <w:rFonts w:ascii="Times New Roman" w:hAnsi="Times New Roman"/>
                <w:sz w:val="22"/>
                <w:szCs w:val="22"/>
              </w:rPr>
              <w:br/>
              <w:t>7.</w:t>
            </w:r>
            <w:r w:rsidRPr="000E6D2F">
              <w:rPr>
                <w:rFonts w:ascii="Times New Roman" w:hAnsi="Times New Roman"/>
                <w:sz w:val="22"/>
                <w:szCs w:val="22"/>
              </w:rPr>
              <w:t>非定位式漏水控制器：供电电压：</w:t>
            </w:r>
            <w:r w:rsidRPr="000E6D2F">
              <w:rPr>
                <w:rFonts w:ascii="Times New Roman" w:hAnsi="Times New Roman"/>
                <w:sz w:val="22"/>
                <w:szCs w:val="22"/>
              </w:rPr>
              <w:t>DC12V± 10%</w:t>
            </w:r>
            <w:r w:rsidRPr="000E6D2F">
              <w:rPr>
                <w:rFonts w:ascii="Times New Roman" w:hAnsi="Times New Roman"/>
                <w:sz w:val="22"/>
                <w:szCs w:val="22"/>
              </w:rPr>
              <w:t>，具有反接保护</w:t>
            </w:r>
            <w:r w:rsidRPr="000E6D2F">
              <w:rPr>
                <w:rFonts w:ascii="Times New Roman" w:hAnsi="Times New Roman"/>
                <w:sz w:val="22"/>
                <w:szCs w:val="22"/>
              </w:rPr>
              <w:t>/</w:t>
            </w:r>
            <w:r w:rsidRPr="000E6D2F">
              <w:rPr>
                <w:rFonts w:ascii="Times New Roman" w:hAnsi="Times New Roman"/>
                <w:sz w:val="22"/>
                <w:szCs w:val="22"/>
              </w:rPr>
              <w:t>使用环境：室内</w:t>
            </w:r>
            <w:r w:rsidRPr="000E6D2F">
              <w:rPr>
                <w:rFonts w:ascii="Times New Roman" w:hAnsi="Times New Roman"/>
                <w:sz w:val="22"/>
                <w:szCs w:val="22"/>
              </w:rPr>
              <w:t>0~50</w:t>
            </w:r>
            <w:r w:rsidRPr="000E6D2F">
              <w:rPr>
                <w:rFonts w:ascii="宋体" w:hAnsi="宋体" w:cs="宋体" w:hint="eastAsia"/>
                <w:sz w:val="22"/>
                <w:szCs w:val="22"/>
              </w:rPr>
              <w:t>℃</w:t>
            </w:r>
            <w:r w:rsidRPr="000E6D2F">
              <w:rPr>
                <w:rFonts w:ascii="Times New Roman" w:hAnsi="Times New Roman"/>
                <w:sz w:val="22"/>
                <w:szCs w:val="22"/>
              </w:rPr>
              <w:t xml:space="preserve"> 0</w:t>
            </w:r>
            <w:r w:rsidRPr="000E6D2F">
              <w:rPr>
                <w:rFonts w:ascii="Times New Roman" w:hAnsi="Times New Roman"/>
                <w:sz w:val="22"/>
                <w:szCs w:val="22"/>
              </w:rPr>
              <w:t>～</w:t>
            </w:r>
            <w:r w:rsidRPr="000E6D2F">
              <w:rPr>
                <w:rFonts w:ascii="Times New Roman" w:hAnsi="Times New Roman"/>
                <w:sz w:val="22"/>
                <w:szCs w:val="22"/>
              </w:rPr>
              <w:t xml:space="preserve">100%RH </w:t>
            </w:r>
            <w:r w:rsidRPr="000E6D2F">
              <w:rPr>
                <w:rFonts w:ascii="Times New Roman" w:hAnsi="Times New Roman"/>
                <w:sz w:val="22"/>
                <w:szCs w:val="22"/>
              </w:rPr>
              <w:t>无凝露</w:t>
            </w:r>
            <w:r w:rsidRPr="000E6D2F">
              <w:rPr>
                <w:rFonts w:ascii="Times New Roman" w:hAnsi="Times New Roman"/>
                <w:sz w:val="22"/>
                <w:szCs w:val="22"/>
              </w:rPr>
              <w:t>/</w:t>
            </w:r>
            <w:r w:rsidRPr="000E6D2F">
              <w:rPr>
                <w:rFonts w:ascii="Times New Roman" w:hAnsi="Times New Roman"/>
                <w:sz w:val="22"/>
                <w:szCs w:val="22"/>
              </w:rPr>
              <w:t>功</w:t>
            </w:r>
            <w:r w:rsidRPr="000E6D2F">
              <w:rPr>
                <w:rFonts w:ascii="Times New Roman" w:hAnsi="Times New Roman"/>
                <w:sz w:val="22"/>
                <w:szCs w:val="22"/>
              </w:rPr>
              <w:t xml:space="preserve">    </w:t>
            </w:r>
            <w:r w:rsidRPr="000E6D2F">
              <w:rPr>
                <w:rFonts w:ascii="Times New Roman" w:hAnsi="Times New Roman"/>
                <w:sz w:val="22"/>
                <w:szCs w:val="22"/>
              </w:rPr>
              <w:t>耗：</w:t>
            </w:r>
            <w:r w:rsidRPr="000E6D2F">
              <w:rPr>
                <w:rFonts w:ascii="Times New Roman" w:hAnsi="Times New Roman"/>
                <w:sz w:val="22"/>
                <w:szCs w:val="22"/>
              </w:rPr>
              <w:t>&lt;1.2W/</w:t>
            </w:r>
            <w:r w:rsidRPr="000E6D2F">
              <w:rPr>
                <w:rFonts w:ascii="Times New Roman" w:hAnsi="Times New Roman"/>
                <w:sz w:val="22"/>
                <w:szCs w:val="22"/>
              </w:rPr>
              <w:t>应用液体：自来水</w:t>
            </w:r>
            <w:r w:rsidRPr="000E6D2F">
              <w:rPr>
                <w:rFonts w:ascii="Times New Roman" w:hAnsi="Times New Roman"/>
                <w:sz w:val="22"/>
                <w:szCs w:val="22"/>
              </w:rPr>
              <w:t>/</w:t>
            </w:r>
            <w:r w:rsidRPr="000E6D2F">
              <w:rPr>
                <w:rFonts w:ascii="Times New Roman" w:hAnsi="Times New Roman"/>
                <w:sz w:val="22"/>
                <w:szCs w:val="22"/>
              </w:rPr>
              <w:t>输出形式：固态继电器（</w:t>
            </w:r>
            <w:r w:rsidRPr="000E6D2F">
              <w:rPr>
                <w:rFonts w:ascii="Times New Roman" w:hAnsi="Times New Roman"/>
                <w:sz w:val="22"/>
                <w:szCs w:val="22"/>
              </w:rPr>
              <w:t>&lt;100mA</w:t>
            </w:r>
            <w:r w:rsidRPr="000E6D2F">
              <w:rPr>
                <w:rFonts w:ascii="Times New Roman" w:hAnsi="Times New Roman"/>
                <w:sz w:val="22"/>
                <w:szCs w:val="22"/>
              </w:rPr>
              <w:t>）</w:t>
            </w:r>
            <w:r w:rsidRPr="000E6D2F">
              <w:rPr>
                <w:rFonts w:ascii="Times New Roman" w:hAnsi="Times New Roman"/>
                <w:sz w:val="22"/>
                <w:szCs w:val="22"/>
              </w:rPr>
              <w:t>;I/O</w:t>
            </w:r>
            <w:r w:rsidRPr="000E6D2F">
              <w:rPr>
                <w:rFonts w:ascii="Times New Roman" w:hAnsi="Times New Roman"/>
                <w:sz w:val="22"/>
                <w:szCs w:val="22"/>
              </w:rPr>
              <w:t>输出。</w:t>
            </w:r>
            <w:r w:rsidRPr="000E6D2F">
              <w:rPr>
                <w:rFonts w:ascii="Times New Roman" w:hAnsi="Times New Roman"/>
                <w:sz w:val="22"/>
                <w:szCs w:val="22"/>
              </w:rPr>
              <w:t xml:space="preserve">                                                       </w:t>
            </w:r>
            <w:r w:rsidRPr="000E6D2F">
              <w:rPr>
                <w:rFonts w:ascii="Times New Roman" w:hAnsi="Times New Roman"/>
                <w:sz w:val="22"/>
                <w:szCs w:val="22"/>
              </w:rPr>
              <w:br/>
              <w:t>8.3</w:t>
            </w:r>
            <w:r w:rsidRPr="000E6D2F">
              <w:rPr>
                <w:rFonts w:ascii="Times New Roman" w:hAnsi="Times New Roman"/>
                <w:sz w:val="22"/>
                <w:szCs w:val="22"/>
              </w:rPr>
              <w:t>米不定位漏水感应线：不定位漏水检测线</w:t>
            </w:r>
            <w:r w:rsidRPr="000E6D2F">
              <w:rPr>
                <w:rFonts w:ascii="Times New Roman" w:hAnsi="Times New Roman"/>
                <w:sz w:val="22"/>
                <w:szCs w:val="22"/>
              </w:rPr>
              <w:t>3M</w:t>
            </w:r>
            <w:r w:rsidRPr="000E6D2F">
              <w:rPr>
                <w:rFonts w:ascii="Times New Roman" w:hAnsi="Times New Roman"/>
                <w:sz w:val="22"/>
                <w:szCs w:val="22"/>
              </w:rPr>
              <w:t>，含引出线、水浸侦测线、固定胶贴、终止端。</w:t>
            </w:r>
            <w:r w:rsidRPr="000E6D2F">
              <w:rPr>
                <w:rFonts w:ascii="Times New Roman" w:hAnsi="Times New Roman"/>
                <w:sz w:val="22"/>
                <w:szCs w:val="22"/>
              </w:rPr>
              <w:t xml:space="preserve">                                                                     </w:t>
            </w:r>
            <w:r w:rsidRPr="000E6D2F">
              <w:rPr>
                <w:rFonts w:ascii="Times New Roman" w:hAnsi="Times New Roman"/>
                <w:sz w:val="22"/>
                <w:szCs w:val="22"/>
              </w:rPr>
              <w:br/>
              <w:t>9.</w:t>
            </w:r>
            <w:r w:rsidRPr="000E6D2F">
              <w:rPr>
                <w:rFonts w:ascii="Times New Roman" w:hAnsi="Times New Roman"/>
                <w:sz w:val="22"/>
                <w:szCs w:val="22"/>
              </w:rPr>
              <w:t>磁力锁：电压</w:t>
            </w:r>
            <w:r w:rsidRPr="000E6D2F">
              <w:rPr>
                <w:rFonts w:ascii="Times New Roman" w:hAnsi="Times New Roman"/>
                <w:sz w:val="22"/>
                <w:szCs w:val="22"/>
              </w:rPr>
              <w:t xml:space="preserve"> 12V </w:t>
            </w:r>
            <w:r w:rsidRPr="000E6D2F">
              <w:rPr>
                <w:rFonts w:ascii="Times New Roman" w:hAnsi="Times New Roman"/>
                <w:sz w:val="22"/>
                <w:szCs w:val="22"/>
              </w:rPr>
              <w:t>电流</w:t>
            </w:r>
            <w:r w:rsidRPr="000E6D2F">
              <w:rPr>
                <w:rFonts w:ascii="Times New Roman" w:hAnsi="Times New Roman"/>
                <w:sz w:val="22"/>
                <w:szCs w:val="22"/>
              </w:rPr>
              <w:t xml:space="preserve"> 140ma </w:t>
            </w:r>
            <w:r w:rsidRPr="000E6D2F">
              <w:rPr>
                <w:rFonts w:ascii="Times New Roman" w:hAnsi="Times New Roman"/>
                <w:sz w:val="22"/>
                <w:szCs w:val="22"/>
              </w:rPr>
              <w:t>安全类型</w:t>
            </w:r>
            <w:r w:rsidRPr="000E6D2F">
              <w:rPr>
                <w:rFonts w:ascii="Times New Roman" w:hAnsi="Times New Roman"/>
                <w:sz w:val="22"/>
                <w:szCs w:val="22"/>
              </w:rPr>
              <w:t xml:space="preserve"> </w:t>
            </w:r>
            <w:r w:rsidRPr="000E6D2F">
              <w:rPr>
                <w:rFonts w:ascii="Times New Roman" w:hAnsi="Times New Roman"/>
                <w:sz w:val="22"/>
                <w:szCs w:val="22"/>
              </w:rPr>
              <w:t>通电关门，断电开门</w:t>
            </w:r>
            <w:r w:rsidRPr="000E6D2F">
              <w:rPr>
                <w:rFonts w:ascii="Times New Roman" w:hAnsi="Times New Roman"/>
                <w:sz w:val="22"/>
                <w:szCs w:val="22"/>
              </w:rPr>
              <w:t xml:space="preserve">  </w:t>
            </w:r>
            <w:r w:rsidRPr="000E6D2F">
              <w:rPr>
                <w:rFonts w:ascii="Times New Roman" w:hAnsi="Times New Roman"/>
                <w:sz w:val="22"/>
                <w:szCs w:val="22"/>
              </w:rPr>
              <w:t>承受拉力</w:t>
            </w:r>
            <w:r w:rsidRPr="000E6D2F">
              <w:rPr>
                <w:rFonts w:ascii="Times New Roman" w:hAnsi="Times New Roman"/>
                <w:sz w:val="22"/>
                <w:szCs w:val="22"/>
              </w:rPr>
              <w:t xml:space="preserve"> 60KG  </w:t>
            </w:r>
            <w:r w:rsidRPr="000E6D2F">
              <w:rPr>
                <w:rFonts w:ascii="Times New Roman" w:hAnsi="Times New Roman"/>
                <w:sz w:val="22"/>
                <w:szCs w:val="22"/>
              </w:rPr>
              <w:t>产品重量</w:t>
            </w:r>
            <w:r w:rsidRPr="000E6D2F">
              <w:rPr>
                <w:rFonts w:ascii="Times New Roman" w:hAnsi="Times New Roman"/>
                <w:sz w:val="22"/>
                <w:szCs w:val="22"/>
              </w:rPr>
              <w:t xml:space="preserve"> 0.6KG/</w:t>
            </w:r>
            <w:r w:rsidRPr="000E6D2F">
              <w:rPr>
                <w:rFonts w:ascii="Times New Roman" w:hAnsi="Times New Roman"/>
                <w:sz w:val="22"/>
                <w:szCs w:val="22"/>
              </w:rPr>
              <w:t>个</w:t>
            </w:r>
            <w:r w:rsidRPr="000E6D2F">
              <w:rPr>
                <w:rFonts w:ascii="Times New Roman" w:hAnsi="Times New Roman"/>
                <w:sz w:val="22"/>
                <w:szCs w:val="22"/>
              </w:rPr>
              <w:t xml:space="preserve">  </w:t>
            </w:r>
            <w:r w:rsidRPr="000E6D2F">
              <w:rPr>
                <w:rFonts w:ascii="Times New Roman" w:hAnsi="Times New Roman"/>
                <w:sz w:val="22"/>
                <w:szCs w:val="22"/>
              </w:rPr>
              <w:t>材质</w:t>
            </w:r>
            <w:r w:rsidRPr="000E6D2F">
              <w:rPr>
                <w:rFonts w:ascii="Times New Roman" w:hAnsi="Times New Roman"/>
                <w:sz w:val="22"/>
                <w:szCs w:val="22"/>
              </w:rPr>
              <w:t xml:space="preserve"> </w:t>
            </w:r>
            <w:r w:rsidRPr="000E6D2F">
              <w:rPr>
                <w:rFonts w:ascii="Times New Roman" w:hAnsi="Times New Roman"/>
                <w:sz w:val="22"/>
                <w:szCs w:val="22"/>
              </w:rPr>
              <w:t>铝合金外壳</w:t>
            </w:r>
            <w:r w:rsidRPr="000E6D2F">
              <w:rPr>
                <w:rFonts w:ascii="Times New Roman" w:hAnsi="Times New Roman"/>
                <w:sz w:val="22"/>
                <w:szCs w:val="22"/>
              </w:rPr>
              <w:t xml:space="preserve">  </w:t>
            </w:r>
            <w:r w:rsidRPr="000E6D2F">
              <w:rPr>
                <w:rFonts w:ascii="Times New Roman" w:hAnsi="Times New Roman"/>
                <w:sz w:val="22"/>
                <w:szCs w:val="22"/>
              </w:rPr>
              <w:t>适用范围</w:t>
            </w:r>
            <w:r w:rsidRPr="000E6D2F">
              <w:rPr>
                <w:rFonts w:ascii="Times New Roman" w:hAnsi="Times New Roman"/>
                <w:sz w:val="22"/>
                <w:szCs w:val="22"/>
              </w:rPr>
              <w:t xml:space="preserve"> </w:t>
            </w:r>
            <w:r w:rsidRPr="000E6D2F">
              <w:rPr>
                <w:rFonts w:ascii="Times New Roman" w:hAnsi="Times New Roman"/>
                <w:sz w:val="22"/>
                <w:szCs w:val="22"/>
              </w:rPr>
              <w:t>抽屉、移门、柜门等</w:t>
            </w:r>
            <w:r w:rsidRPr="000E6D2F">
              <w:rPr>
                <w:rFonts w:ascii="Times New Roman" w:hAnsi="Times New Roman"/>
                <w:sz w:val="22"/>
                <w:szCs w:val="22"/>
              </w:rPr>
              <w:t xml:space="preserve">  </w:t>
            </w:r>
            <w:r w:rsidRPr="000E6D2F">
              <w:rPr>
                <w:rFonts w:ascii="Times New Roman" w:hAnsi="Times New Roman"/>
                <w:sz w:val="22"/>
                <w:szCs w:val="22"/>
              </w:rPr>
              <w:t>防护性能</w:t>
            </w:r>
            <w:r w:rsidRPr="000E6D2F">
              <w:rPr>
                <w:rFonts w:ascii="Times New Roman" w:hAnsi="Times New Roman"/>
                <w:sz w:val="22"/>
                <w:szCs w:val="22"/>
              </w:rPr>
              <w:t xml:space="preserve"> </w:t>
            </w:r>
            <w:r w:rsidRPr="000E6D2F">
              <w:rPr>
                <w:rFonts w:ascii="Times New Roman" w:hAnsi="Times New Roman"/>
                <w:sz w:val="22"/>
                <w:szCs w:val="22"/>
              </w:rPr>
              <w:t>内置反向突破保护功能。</w:t>
            </w:r>
            <w:r w:rsidRPr="000E6D2F">
              <w:rPr>
                <w:rFonts w:ascii="Times New Roman" w:hAnsi="Times New Roman"/>
                <w:sz w:val="22"/>
                <w:szCs w:val="22"/>
              </w:rPr>
              <w:t xml:space="preserve">                                                                                                                                                             </w:t>
            </w:r>
            <w:r w:rsidRPr="000E6D2F">
              <w:rPr>
                <w:rFonts w:ascii="Times New Roman" w:hAnsi="Times New Roman"/>
                <w:sz w:val="22"/>
                <w:szCs w:val="22"/>
              </w:rPr>
              <w:br/>
              <w:t>10.4G</w:t>
            </w:r>
            <w:r w:rsidRPr="000E6D2F">
              <w:rPr>
                <w:rFonts w:ascii="Times New Roman" w:hAnsi="Times New Roman"/>
                <w:sz w:val="22"/>
                <w:szCs w:val="22"/>
              </w:rPr>
              <w:t>网通语音电话短信猫：短信报警模块，用于故障时语音短信告警。</w:t>
            </w:r>
            <w:r w:rsidRPr="000E6D2F">
              <w:rPr>
                <w:rFonts w:ascii="Times New Roman" w:hAnsi="Times New Roman"/>
                <w:sz w:val="22"/>
                <w:szCs w:val="22"/>
              </w:rPr>
              <w:t xml:space="preserve">                                                                                                    </w:t>
            </w:r>
            <w:r w:rsidRPr="000E6D2F">
              <w:rPr>
                <w:rFonts w:ascii="Times New Roman" w:hAnsi="Times New Roman"/>
                <w:sz w:val="22"/>
                <w:szCs w:val="22"/>
              </w:rPr>
              <w:br/>
              <w:t>11.</w:t>
            </w:r>
            <w:r w:rsidRPr="000E6D2F">
              <w:rPr>
                <w:rFonts w:ascii="Times New Roman" w:hAnsi="Times New Roman"/>
                <w:sz w:val="22"/>
                <w:szCs w:val="22"/>
              </w:rPr>
              <w:t>继电器和开关量输入输出模块：用于监控和控制开关量。</w:t>
            </w:r>
            <w:r w:rsidRPr="000E6D2F">
              <w:rPr>
                <w:rFonts w:ascii="Times New Roman" w:hAnsi="Times New Roman"/>
                <w:sz w:val="22"/>
                <w:szCs w:val="22"/>
              </w:rPr>
              <w:br/>
              <w:t>12.</w:t>
            </w:r>
            <w:r w:rsidRPr="000E6D2F">
              <w:rPr>
                <w:rFonts w:ascii="Times New Roman" w:hAnsi="Times New Roman"/>
                <w:sz w:val="22"/>
                <w:szCs w:val="22"/>
              </w:rPr>
              <w:t>提供告警联动，根据冷通道温度控制应急通风系统的启停，可选与消防系统进行联动。</w:t>
            </w:r>
            <w:r w:rsidRPr="000E6D2F">
              <w:rPr>
                <w:rFonts w:ascii="Times New Roman" w:hAnsi="Times New Roman"/>
                <w:sz w:val="22"/>
                <w:szCs w:val="22"/>
              </w:rPr>
              <w:br/>
              <w:t>13.</w:t>
            </w:r>
            <w:r w:rsidRPr="000E6D2F">
              <w:rPr>
                <w:rFonts w:ascii="Times New Roman" w:hAnsi="Times New Roman"/>
                <w:sz w:val="22"/>
                <w:szCs w:val="22"/>
              </w:rPr>
              <w:t>具备冷媒泄露检测功能，在监控系统上显示告警。</w:t>
            </w:r>
            <w:r w:rsidRPr="000E6D2F">
              <w:rPr>
                <w:rFonts w:ascii="Times New Roman" w:hAnsi="Times New Roman"/>
                <w:sz w:val="22"/>
                <w:szCs w:val="22"/>
              </w:rPr>
              <w:br/>
              <w:t>14.</w:t>
            </w:r>
            <w:r w:rsidRPr="000E6D2F">
              <w:rPr>
                <w:rFonts w:ascii="Times New Roman" w:hAnsi="Times New Roman"/>
                <w:sz w:val="22"/>
                <w:szCs w:val="22"/>
              </w:rPr>
              <w:t>监控系统对不同报警分级，依据报警事件级别通知不同人员处理。</w:t>
            </w:r>
            <w:r w:rsidRPr="000E6D2F">
              <w:rPr>
                <w:rFonts w:ascii="Times New Roman" w:hAnsi="Times New Roman"/>
                <w:sz w:val="22"/>
                <w:szCs w:val="22"/>
              </w:rPr>
              <w:br/>
            </w:r>
            <w:r w:rsidRPr="000E6D2F">
              <w:rPr>
                <w:rFonts w:ascii="Times New Roman" w:hAnsi="Times New Roman" w:hint="eastAsia"/>
                <w:sz w:val="22"/>
                <w:szCs w:val="22"/>
              </w:rPr>
              <w:t>15.</w:t>
            </w:r>
            <w:r w:rsidRPr="000E6D2F">
              <w:rPr>
                <w:rFonts w:ascii="Times New Roman" w:hAnsi="Times New Roman" w:hint="eastAsia"/>
                <w:sz w:val="22"/>
                <w:szCs w:val="22"/>
              </w:rPr>
              <w:t>如有请提供一体化机柜智能管理软件著作权登记证书。</w:t>
            </w:r>
          </w:p>
          <w:p w:rsidR="007D47DD" w:rsidRPr="000E6D2F" w:rsidRDefault="007D47DD" w:rsidP="008E1E82">
            <w:pPr>
              <w:pStyle w:val="TableText1"/>
              <w:spacing w:before="1" w:line="224" w:lineRule="auto"/>
              <w:rPr>
                <w:rFonts w:ascii="Times New Roman" w:hAnsi="Times New Roman"/>
                <w:sz w:val="22"/>
                <w:szCs w:val="22"/>
              </w:rPr>
            </w:pPr>
            <w:r w:rsidRPr="000E6D2F">
              <w:rPr>
                <w:rFonts w:ascii="Times New Roman" w:hAnsi="Times New Roman" w:hint="eastAsia"/>
                <w:sz w:val="22"/>
                <w:szCs w:val="22"/>
              </w:rPr>
              <w:t>16.</w:t>
            </w:r>
            <w:r w:rsidRPr="000E6D2F">
              <w:rPr>
                <w:rFonts w:ascii="Times New Roman" w:hAnsi="Times New Roman" w:hint="eastAsia"/>
                <w:sz w:val="22"/>
                <w:szCs w:val="22"/>
              </w:rPr>
              <w:t>为保证产品采用的软件版权，投标产品如通过中国软件评测中心评测，请提供证明材料。</w:t>
            </w:r>
          </w:p>
        </w:tc>
      </w:tr>
      <w:tr w:rsidR="007D47DD" w:rsidRPr="000E6D2F" w:rsidTr="008E1E82">
        <w:trPr>
          <w:trHeight w:val="312"/>
        </w:trPr>
        <w:tc>
          <w:tcPr>
            <w:tcW w:w="417" w:type="dxa"/>
            <w:vMerge/>
            <w:vAlign w:val="center"/>
          </w:tcPr>
          <w:p w:rsidR="007D47DD" w:rsidRPr="000E6D2F" w:rsidRDefault="007D47DD" w:rsidP="008E1E82">
            <w:pPr>
              <w:widowControl/>
              <w:jc w:val="left"/>
              <w:rPr>
                <w:rFonts w:ascii="Times New Roman" w:hAnsi="Times New Roman"/>
                <w:kern w:val="0"/>
                <w:sz w:val="22"/>
              </w:rPr>
            </w:pPr>
          </w:p>
        </w:tc>
        <w:tc>
          <w:tcPr>
            <w:tcW w:w="1016" w:type="dxa"/>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gridSpan w:val="2"/>
            <w:vMerge/>
            <w:vAlign w:val="center"/>
          </w:tcPr>
          <w:p w:rsidR="007D47DD" w:rsidRPr="000E6D2F" w:rsidRDefault="007D47DD" w:rsidP="008E1E82">
            <w:pPr>
              <w:widowControl/>
              <w:jc w:val="left"/>
              <w:rPr>
                <w:rFonts w:ascii="Times New Roman" w:hAnsi="Times New Roman"/>
                <w:kern w:val="0"/>
                <w:sz w:val="22"/>
              </w:rPr>
            </w:pPr>
          </w:p>
        </w:tc>
      </w:tr>
      <w:tr w:rsidR="007D47DD" w:rsidRPr="000E6D2F" w:rsidTr="008E1E82">
        <w:tc>
          <w:tcPr>
            <w:tcW w:w="417" w:type="dxa"/>
            <w:vMerge/>
            <w:vAlign w:val="center"/>
          </w:tcPr>
          <w:p w:rsidR="007D47DD" w:rsidRPr="000E6D2F" w:rsidRDefault="007D47DD" w:rsidP="008E1E82">
            <w:pPr>
              <w:widowControl/>
              <w:jc w:val="left"/>
              <w:rPr>
                <w:rFonts w:ascii="Times New Roman" w:hAnsi="Times New Roman"/>
                <w:kern w:val="0"/>
                <w:sz w:val="22"/>
              </w:rPr>
            </w:pPr>
          </w:p>
        </w:tc>
        <w:tc>
          <w:tcPr>
            <w:tcW w:w="1016" w:type="dxa"/>
            <w:vMerge/>
            <w:vAlign w:val="center"/>
          </w:tcPr>
          <w:p w:rsidR="007D47DD" w:rsidRPr="000E6D2F" w:rsidRDefault="007D47DD" w:rsidP="008E1E82">
            <w:pPr>
              <w:widowControl/>
              <w:jc w:val="left"/>
              <w:rPr>
                <w:rFonts w:ascii="Times New Roman" w:hAnsi="Times New Roman"/>
                <w:kern w:val="0"/>
                <w:sz w:val="22"/>
              </w:rPr>
            </w:pPr>
          </w:p>
        </w:tc>
        <w:tc>
          <w:tcPr>
            <w:tcW w:w="0" w:type="auto"/>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0" w:type="auto"/>
            <w:gridSpan w:val="2"/>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服务期内提供</w:t>
            </w:r>
            <w:r w:rsidRPr="000E6D2F">
              <w:rPr>
                <w:rFonts w:ascii="Times New Roman" w:hAnsi="Times New Roman" w:hint="eastAsia"/>
                <w:sz w:val="22"/>
              </w:rPr>
              <w:t>每周</w:t>
            </w:r>
            <w:r w:rsidRPr="000E6D2F">
              <w:rPr>
                <w:rFonts w:ascii="Times New Roman" w:hAnsi="Times New Roman"/>
                <w:sz w:val="22"/>
              </w:rPr>
              <w:t>7</w:t>
            </w:r>
            <w:r w:rsidRPr="000E6D2F">
              <w:rPr>
                <w:rFonts w:ascii="Times New Roman" w:hAnsi="Times New Roman" w:hint="eastAsia"/>
                <w:sz w:val="22"/>
              </w:rPr>
              <w:t>天</w:t>
            </w:r>
            <w:r w:rsidRPr="000E6D2F">
              <w:rPr>
                <w:rFonts w:ascii="Times New Roman" w:hAnsi="Times New Roman"/>
                <w:sz w:val="22"/>
              </w:rPr>
              <w:t>×24</w:t>
            </w:r>
            <w:r w:rsidRPr="000E6D2F">
              <w:rPr>
                <w:rFonts w:ascii="Times New Roman" w:hAnsi="Times New Roman" w:hint="eastAsia"/>
                <w:sz w:val="22"/>
              </w:rPr>
              <w:t>小时</w:t>
            </w:r>
            <w:r w:rsidRPr="000E6D2F">
              <w:rPr>
                <w:rFonts w:ascii="Times New Roman" w:hAnsi="Times New Roman"/>
                <w:kern w:val="0"/>
                <w:sz w:val="22"/>
              </w:rPr>
              <w:t>电话支持，接到电话</w:t>
            </w:r>
            <w:r w:rsidRPr="000E6D2F">
              <w:rPr>
                <w:rFonts w:ascii="Times New Roman" w:hAnsi="Times New Roman"/>
                <w:kern w:val="0"/>
                <w:sz w:val="22"/>
              </w:rPr>
              <w:t>8</w:t>
            </w:r>
            <w:r w:rsidRPr="000E6D2F">
              <w:rPr>
                <w:rFonts w:ascii="Times New Roman" w:hAnsi="Times New Roman"/>
                <w:kern w:val="0"/>
                <w:sz w:val="22"/>
              </w:rPr>
              <w:t>小时内组织人员到场排查问题，给出方案，处置问题。</w:t>
            </w:r>
          </w:p>
        </w:tc>
      </w:tr>
      <w:tr w:rsidR="007D47DD" w:rsidRPr="000E6D2F" w:rsidTr="008E1E82">
        <w:tc>
          <w:tcPr>
            <w:tcW w:w="417" w:type="dxa"/>
            <w:vMerge/>
            <w:vAlign w:val="center"/>
          </w:tcPr>
          <w:p w:rsidR="007D47DD" w:rsidRPr="000E6D2F" w:rsidRDefault="007D47DD" w:rsidP="008E1E82">
            <w:pPr>
              <w:widowControl/>
              <w:jc w:val="left"/>
              <w:rPr>
                <w:rFonts w:ascii="Times New Roman" w:hAnsi="Times New Roman"/>
                <w:kern w:val="0"/>
                <w:sz w:val="22"/>
              </w:rPr>
            </w:pPr>
          </w:p>
        </w:tc>
        <w:tc>
          <w:tcPr>
            <w:tcW w:w="1016" w:type="dxa"/>
            <w:vMerge/>
            <w:vAlign w:val="center"/>
          </w:tcPr>
          <w:p w:rsidR="007D47DD" w:rsidRPr="000E6D2F" w:rsidRDefault="007D47DD" w:rsidP="008E1E82">
            <w:pPr>
              <w:widowControl/>
              <w:jc w:val="left"/>
              <w:rPr>
                <w:rFonts w:ascii="Times New Roman" w:hAnsi="Times New Roman"/>
                <w:kern w:val="0"/>
                <w:sz w:val="22"/>
              </w:rPr>
            </w:pPr>
          </w:p>
        </w:tc>
        <w:tc>
          <w:tcPr>
            <w:tcW w:w="0" w:type="auto"/>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0" w:type="auto"/>
            <w:gridSpan w:val="2"/>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质保</w:t>
            </w:r>
            <w:r w:rsidRPr="000E6D2F">
              <w:rPr>
                <w:rFonts w:ascii="Times New Roman" w:hAnsi="Times New Roman"/>
                <w:kern w:val="0"/>
                <w:sz w:val="22"/>
              </w:rPr>
              <w:t>1</w:t>
            </w:r>
            <w:r w:rsidRPr="000E6D2F">
              <w:rPr>
                <w:rFonts w:ascii="Times New Roman" w:hAnsi="Times New Roman"/>
                <w:kern w:val="0"/>
                <w:sz w:val="22"/>
              </w:rPr>
              <w:t>年</w:t>
            </w:r>
          </w:p>
        </w:tc>
      </w:tr>
      <w:tr w:rsidR="007D47DD" w:rsidRPr="000E6D2F" w:rsidTr="008E1E82">
        <w:trPr>
          <w:trHeight w:val="312"/>
        </w:trPr>
        <w:tc>
          <w:tcPr>
            <w:tcW w:w="417" w:type="dxa"/>
            <w:vMerge w:val="restar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6</w:t>
            </w:r>
          </w:p>
        </w:tc>
        <w:tc>
          <w:tcPr>
            <w:tcW w:w="1016" w:type="dxa"/>
            <w:vMerge w:val="restar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机柜</w:t>
            </w:r>
          </w:p>
        </w:tc>
        <w:tc>
          <w:tcPr>
            <w:tcW w:w="0" w:type="auto"/>
            <w:vMerge w:val="restar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w:t>
            </w:r>
            <w:r w:rsidRPr="000E6D2F">
              <w:rPr>
                <w:rFonts w:ascii="Times New Roman" w:hAnsi="Times New Roman"/>
                <w:kern w:val="0"/>
                <w:sz w:val="22"/>
              </w:rPr>
              <w:br/>
            </w:r>
            <w:r w:rsidRPr="000E6D2F">
              <w:rPr>
                <w:rFonts w:ascii="Times New Roman" w:hAnsi="Times New Roman"/>
                <w:kern w:val="0"/>
                <w:sz w:val="22"/>
              </w:rPr>
              <w:t>参数</w:t>
            </w:r>
          </w:p>
        </w:tc>
        <w:tc>
          <w:tcPr>
            <w:tcW w:w="0" w:type="auto"/>
            <w:gridSpan w:val="2"/>
            <w:vMerge w:val="restart"/>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前面单开，后门双开，不含边板活动轮，支撑脚。</w:t>
            </w:r>
            <w:r w:rsidRPr="000E6D2F">
              <w:rPr>
                <w:rFonts w:ascii="Times New Roman" w:hAnsi="Times New Roman"/>
                <w:kern w:val="0"/>
                <w:sz w:val="22"/>
              </w:rPr>
              <w:t>3.0</w:t>
            </w:r>
            <w:r w:rsidRPr="000E6D2F">
              <w:rPr>
                <w:rFonts w:ascii="Times New Roman" w:hAnsi="Times New Roman"/>
                <w:kern w:val="0"/>
                <w:sz w:val="22"/>
              </w:rPr>
              <w:t>柜体，</w:t>
            </w:r>
            <w:r w:rsidRPr="000E6D2F">
              <w:rPr>
                <w:rFonts w:ascii="Times New Roman" w:hAnsi="Times New Roman"/>
                <w:kern w:val="0"/>
                <w:sz w:val="22"/>
              </w:rPr>
              <w:t>600*1200*2000/2800KG</w:t>
            </w:r>
            <w:r w:rsidRPr="000E6D2F">
              <w:rPr>
                <w:rFonts w:ascii="Times New Roman" w:hAnsi="Times New Roman"/>
                <w:kern w:val="0"/>
                <w:sz w:val="22"/>
              </w:rPr>
              <w:t>承重</w:t>
            </w:r>
            <w:r w:rsidRPr="000E6D2F">
              <w:rPr>
                <w:rFonts w:ascii="Times New Roman" w:hAnsi="Times New Roman"/>
                <w:kern w:val="0"/>
                <w:sz w:val="22"/>
              </w:rPr>
              <w:t>/RAL9005</w:t>
            </w:r>
            <w:r w:rsidRPr="000E6D2F">
              <w:rPr>
                <w:rFonts w:ascii="Times New Roman" w:hAnsi="Times New Roman"/>
                <w:kern w:val="0"/>
                <w:sz w:val="22"/>
              </w:rPr>
              <w:t>黑色哑光前玻璃后钣金密闭门，含脚轮支撑脚；含</w:t>
            </w:r>
            <w:r w:rsidRPr="000E6D2F">
              <w:rPr>
                <w:rFonts w:ascii="Times New Roman" w:hAnsi="Times New Roman"/>
                <w:kern w:val="0"/>
                <w:sz w:val="22"/>
              </w:rPr>
              <w:t xml:space="preserve"> 50</w:t>
            </w:r>
            <w:r w:rsidRPr="000E6D2F">
              <w:rPr>
                <w:rFonts w:ascii="Times New Roman" w:hAnsi="Times New Roman"/>
                <w:kern w:val="0"/>
                <w:sz w:val="22"/>
              </w:rPr>
              <w:t>套螺丝螺母，标配两个</w:t>
            </w:r>
            <w:r w:rsidRPr="000E6D2F">
              <w:rPr>
                <w:rFonts w:ascii="Times New Roman" w:hAnsi="Times New Roman"/>
                <w:kern w:val="0"/>
                <w:sz w:val="22"/>
              </w:rPr>
              <w:t>PDU</w:t>
            </w:r>
            <w:r w:rsidRPr="000E6D2F">
              <w:rPr>
                <w:rFonts w:ascii="Times New Roman" w:hAnsi="Times New Roman"/>
                <w:kern w:val="0"/>
                <w:sz w:val="22"/>
              </w:rPr>
              <w:t>安装板，标配</w:t>
            </w:r>
            <w:r w:rsidRPr="000E6D2F">
              <w:rPr>
                <w:rFonts w:ascii="Times New Roman" w:hAnsi="Times New Roman"/>
                <w:kern w:val="0"/>
                <w:sz w:val="22"/>
              </w:rPr>
              <w:t>2</w:t>
            </w:r>
            <w:r w:rsidRPr="000E6D2F">
              <w:rPr>
                <w:rFonts w:ascii="Times New Roman" w:hAnsi="Times New Roman"/>
                <w:kern w:val="0"/>
                <w:sz w:val="22"/>
              </w:rPr>
              <w:t>个垂直理线板，，标配挡风板，不含侧板；</w:t>
            </w:r>
            <w:r w:rsidRPr="000E6D2F">
              <w:rPr>
                <w:rFonts w:ascii="Times New Roman" w:hAnsi="Times New Roman"/>
                <w:kern w:val="0"/>
                <w:sz w:val="22"/>
              </w:rPr>
              <w:t>6</w:t>
            </w:r>
            <w:r w:rsidRPr="000E6D2F">
              <w:rPr>
                <w:rFonts w:ascii="Times New Roman" w:hAnsi="Times New Roman"/>
                <w:kern w:val="0"/>
                <w:sz w:val="22"/>
              </w:rPr>
              <w:t>角孔，前后密闭冷热通道，主控机柜前门开</w:t>
            </w:r>
            <w:r w:rsidRPr="000E6D2F">
              <w:rPr>
                <w:rFonts w:ascii="Times New Roman" w:hAnsi="Times New Roman"/>
                <w:kern w:val="0"/>
                <w:sz w:val="22"/>
              </w:rPr>
              <w:t>10</w:t>
            </w:r>
            <w:r w:rsidRPr="000E6D2F">
              <w:rPr>
                <w:rFonts w:ascii="Times New Roman" w:hAnsi="Times New Roman"/>
                <w:kern w:val="0"/>
                <w:sz w:val="22"/>
              </w:rPr>
              <w:t>寸控制屏孔。采用全玻璃前门冷通道深度</w:t>
            </w:r>
            <w:r w:rsidRPr="000E6D2F">
              <w:rPr>
                <w:rFonts w:ascii="Times New Roman" w:hAnsi="Times New Roman"/>
                <w:kern w:val="0"/>
                <w:sz w:val="22"/>
              </w:rPr>
              <w:t>≥100mm</w:t>
            </w:r>
            <w:r w:rsidRPr="000E6D2F">
              <w:rPr>
                <w:rFonts w:ascii="Times New Roman" w:hAnsi="Times New Roman"/>
                <w:kern w:val="0"/>
                <w:sz w:val="22"/>
              </w:rPr>
              <w:t>；机柜前门为隔热玻璃门，后门为钣金网孔门；主控柜前门预留监控系统控制器安装位置。配置合适数量侧板。</w:t>
            </w:r>
            <w:r w:rsidRPr="000E6D2F">
              <w:rPr>
                <w:rFonts w:ascii="Times New Roman" w:hAnsi="Times New Roman"/>
                <w:kern w:val="0"/>
                <w:sz w:val="22"/>
              </w:rPr>
              <w:br/>
              <w:t>2.</w:t>
            </w:r>
            <w:r w:rsidRPr="000E6D2F">
              <w:rPr>
                <w:rFonts w:ascii="Times New Roman" w:hAnsi="Times New Roman"/>
                <w:kern w:val="0"/>
                <w:sz w:val="22"/>
              </w:rPr>
              <w:t>机柜框架采用钣金整体焊接而成，柜体颜色为</w:t>
            </w:r>
            <w:r w:rsidRPr="000E6D2F">
              <w:rPr>
                <w:rFonts w:ascii="Times New Roman" w:hAnsi="Times New Roman"/>
                <w:kern w:val="0"/>
                <w:sz w:val="22"/>
              </w:rPr>
              <w:t>RAL9005</w:t>
            </w:r>
            <w:r w:rsidRPr="000E6D2F">
              <w:rPr>
                <w:rFonts w:ascii="Times New Roman" w:hAnsi="Times New Roman"/>
                <w:kern w:val="0"/>
                <w:sz w:val="22"/>
              </w:rPr>
              <w:t>；</w:t>
            </w:r>
            <w:r w:rsidRPr="000E6D2F">
              <w:rPr>
                <w:rFonts w:ascii="Times New Roman" w:hAnsi="Times New Roman"/>
                <w:kern w:val="0"/>
                <w:sz w:val="22"/>
              </w:rPr>
              <w:br/>
              <w:t>3.</w:t>
            </w:r>
            <w:r w:rsidRPr="000E6D2F">
              <w:rPr>
                <w:rFonts w:ascii="Times New Roman" w:hAnsi="Times New Roman"/>
                <w:kern w:val="0"/>
                <w:sz w:val="22"/>
              </w:rPr>
              <w:t>机柜同时支持上下进线方式，过线孔采用钣金件或毛刷封挡；</w:t>
            </w:r>
            <w:r w:rsidRPr="000E6D2F">
              <w:rPr>
                <w:rFonts w:ascii="Times New Roman" w:hAnsi="Times New Roman"/>
                <w:kern w:val="0"/>
                <w:sz w:val="22"/>
              </w:rPr>
              <w:br/>
              <w:t>4.</w:t>
            </w:r>
            <w:r w:rsidRPr="000E6D2F">
              <w:rPr>
                <w:rFonts w:ascii="Times New Roman" w:hAnsi="Times New Roman"/>
                <w:kern w:val="0"/>
                <w:sz w:val="22"/>
              </w:rPr>
              <w:t>机柜后部两侧配置</w:t>
            </w:r>
            <w:r w:rsidRPr="000E6D2F">
              <w:rPr>
                <w:rFonts w:ascii="Times New Roman" w:hAnsi="Times New Roman"/>
                <w:kern w:val="0"/>
                <w:sz w:val="22"/>
              </w:rPr>
              <w:t>PDU</w:t>
            </w:r>
            <w:r w:rsidRPr="000E6D2F">
              <w:rPr>
                <w:rFonts w:ascii="Times New Roman" w:hAnsi="Times New Roman"/>
                <w:kern w:val="0"/>
                <w:sz w:val="22"/>
              </w:rPr>
              <w:t>安装板，可安装</w:t>
            </w:r>
            <w:r w:rsidRPr="000E6D2F">
              <w:rPr>
                <w:rFonts w:ascii="Times New Roman" w:hAnsi="Times New Roman"/>
                <w:kern w:val="0"/>
                <w:sz w:val="22"/>
              </w:rPr>
              <w:t>PDU</w:t>
            </w:r>
            <w:r w:rsidRPr="000E6D2F">
              <w:rPr>
                <w:rFonts w:ascii="Times New Roman" w:hAnsi="Times New Roman"/>
                <w:kern w:val="0"/>
                <w:sz w:val="22"/>
              </w:rPr>
              <w:t>等；</w:t>
            </w:r>
            <w:r w:rsidRPr="000E6D2F">
              <w:rPr>
                <w:rFonts w:ascii="Times New Roman" w:hAnsi="Times New Roman"/>
                <w:kern w:val="0"/>
                <w:sz w:val="22"/>
              </w:rPr>
              <w:br/>
              <w:t>5.</w:t>
            </w:r>
            <w:r w:rsidRPr="000E6D2F">
              <w:rPr>
                <w:rFonts w:ascii="Times New Roman" w:hAnsi="Times New Roman"/>
                <w:kern w:val="0"/>
                <w:sz w:val="22"/>
              </w:rPr>
              <w:t>按照标准</w:t>
            </w:r>
            <w:r w:rsidRPr="000E6D2F">
              <w:rPr>
                <w:rFonts w:ascii="Times New Roman" w:hAnsi="Times New Roman"/>
                <w:kern w:val="0"/>
                <w:sz w:val="22"/>
              </w:rPr>
              <w:t>YD5083-2005</w:t>
            </w:r>
            <w:r w:rsidRPr="000E6D2F">
              <w:rPr>
                <w:rFonts w:ascii="Times New Roman" w:hAnsi="Times New Roman"/>
                <w:kern w:val="0"/>
                <w:sz w:val="22"/>
              </w:rPr>
              <w:t>《电信设备抗地震性能检测规范》要求，带载</w:t>
            </w:r>
            <w:r w:rsidRPr="000E6D2F">
              <w:rPr>
                <w:rFonts w:ascii="Times New Roman" w:hAnsi="Times New Roman"/>
                <w:kern w:val="0"/>
                <w:sz w:val="22"/>
              </w:rPr>
              <w:t>600kg</w:t>
            </w:r>
            <w:r w:rsidRPr="000E6D2F">
              <w:rPr>
                <w:rFonts w:ascii="Times New Roman" w:hAnsi="Times New Roman"/>
                <w:kern w:val="0"/>
                <w:sz w:val="22"/>
              </w:rPr>
              <w:t>及以上测试连续通过</w:t>
            </w:r>
            <w:r w:rsidRPr="000E6D2F">
              <w:rPr>
                <w:rFonts w:ascii="Times New Roman" w:hAnsi="Times New Roman"/>
                <w:kern w:val="0"/>
                <w:sz w:val="22"/>
              </w:rPr>
              <w:t>8</w:t>
            </w:r>
            <w:r w:rsidRPr="000E6D2F">
              <w:rPr>
                <w:rFonts w:ascii="Times New Roman" w:hAnsi="Times New Roman"/>
                <w:kern w:val="0"/>
                <w:sz w:val="22"/>
              </w:rPr>
              <w:t>、</w:t>
            </w:r>
            <w:r w:rsidRPr="000E6D2F">
              <w:rPr>
                <w:rFonts w:ascii="Times New Roman" w:hAnsi="Times New Roman"/>
                <w:kern w:val="0"/>
                <w:sz w:val="22"/>
              </w:rPr>
              <w:t>9</w:t>
            </w:r>
            <w:r w:rsidRPr="000E6D2F">
              <w:rPr>
                <w:rFonts w:ascii="Times New Roman" w:hAnsi="Times New Roman"/>
                <w:kern w:val="0"/>
                <w:sz w:val="22"/>
              </w:rPr>
              <w:t>级烈度结构抗地震考核；</w:t>
            </w:r>
            <w:r w:rsidRPr="000E6D2F">
              <w:rPr>
                <w:rFonts w:ascii="Times New Roman" w:hAnsi="Times New Roman"/>
                <w:kern w:val="0"/>
                <w:sz w:val="22"/>
              </w:rPr>
              <w:br/>
              <w:t>6.</w:t>
            </w:r>
            <w:r w:rsidRPr="000E6D2F">
              <w:rPr>
                <w:rFonts w:ascii="Times New Roman" w:hAnsi="Times New Roman"/>
                <w:kern w:val="0"/>
                <w:sz w:val="22"/>
              </w:rPr>
              <w:t>机柜静态承载能力不小于</w:t>
            </w:r>
            <w:r w:rsidRPr="000E6D2F">
              <w:rPr>
                <w:rFonts w:ascii="Times New Roman" w:hAnsi="Times New Roman"/>
                <w:kern w:val="0"/>
                <w:sz w:val="22"/>
              </w:rPr>
              <w:t>2800kg</w:t>
            </w:r>
            <w:r w:rsidRPr="000E6D2F">
              <w:rPr>
                <w:rFonts w:ascii="Times New Roman" w:hAnsi="Times New Roman"/>
                <w:kern w:val="0"/>
                <w:sz w:val="22"/>
              </w:rPr>
              <w:t>；</w:t>
            </w:r>
            <w:r w:rsidRPr="000E6D2F">
              <w:rPr>
                <w:rFonts w:ascii="Times New Roman" w:hAnsi="Times New Roman"/>
                <w:kern w:val="0"/>
                <w:sz w:val="22"/>
              </w:rPr>
              <w:br/>
              <w:t>7.</w:t>
            </w:r>
            <w:r w:rsidRPr="000E6D2F">
              <w:rPr>
                <w:rFonts w:ascii="Times New Roman" w:hAnsi="Times New Roman"/>
                <w:kern w:val="0"/>
                <w:sz w:val="22"/>
              </w:rPr>
              <w:t>为保证设备质量，要求产品为制造商自产产品，不接受</w:t>
            </w:r>
            <w:r w:rsidRPr="000E6D2F">
              <w:rPr>
                <w:rFonts w:ascii="Times New Roman" w:hAnsi="Times New Roman"/>
                <w:kern w:val="0"/>
                <w:sz w:val="22"/>
              </w:rPr>
              <w:t>OEM</w:t>
            </w:r>
            <w:r w:rsidRPr="000E6D2F">
              <w:rPr>
                <w:rFonts w:ascii="Times New Roman" w:hAnsi="Times New Roman"/>
                <w:kern w:val="0"/>
                <w:sz w:val="22"/>
              </w:rPr>
              <w:t>。</w:t>
            </w:r>
            <w:r w:rsidRPr="000E6D2F">
              <w:rPr>
                <w:rFonts w:ascii="Times New Roman" w:hAnsi="Times New Roman"/>
                <w:kern w:val="0"/>
                <w:sz w:val="22"/>
              </w:rPr>
              <w:br/>
              <w:t>8.</w:t>
            </w:r>
            <w:r w:rsidRPr="000E6D2F">
              <w:rPr>
                <w:rFonts w:ascii="Times New Roman" w:hAnsi="Times New Roman"/>
                <w:kern w:val="0"/>
                <w:sz w:val="22"/>
              </w:rPr>
              <w:t>为方便后期运维管理、保证设备外观一致性及各部件的互联互通，确保整体交付质量，要求服务器机柜、制冷、供配电、</w:t>
            </w:r>
            <w:r w:rsidRPr="000E6D2F">
              <w:rPr>
                <w:rFonts w:ascii="Times New Roman" w:hAnsi="Times New Roman"/>
                <w:kern w:val="0"/>
                <w:sz w:val="22"/>
              </w:rPr>
              <w:t>UPS</w:t>
            </w:r>
            <w:r w:rsidRPr="000E6D2F">
              <w:rPr>
                <w:rFonts w:ascii="Times New Roman" w:hAnsi="Times New Roman"/>
                <w:kern w:val="0"/>
                <w:sz w:val="22"/>
              </w:rPr>
              <w:t>及监控系统等核心部件使用同一品牌设备。</w:t>
            </w:r>
          </w:p>
        </w:tc>
      </w:tr>
      <w:tr w:rsidR="007D47DD" w:rsidRPr="000E6D2F" w:rsidTr="008E1E82">
        <w:trPr>
          <w:trHeight w:val="312"/>
        </w:trPr>
        <w:tc>
          <w:tcPr>
            <w:tcW w:w="417" w:type="dxa"/>
            <w:vMerge/>
            <w:vAlign w:val="center"/>
          </w:tcPr>
          <w:p w:rsidR="007D47DD" w:rsidRPr="000E6D2F" w:rsidRDefault="007D47DD" w:rsidP="008E1E82">
            <w:pPr>
              <w:widowControl/>
              <w:jc w:val="left"/>
              <w:rPr>
                <w:rFonts w:ascii="Times New Roman" w:hAnsi="Times New Roman"/>
                <w:kern w:val="0"/>
                <w:sz w:val="22"/>
              </w:rPr>
            </w:pPr>
          </w:p>
        </w:tc>
        <w:tc>
          <w:tcPr>
            <w:tcW w:w="1016" w:type="dxa"/>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gridSpan w:val="2"/>
            <w:vMerge/>
            <w:vAlign w:val="center"/>
          </w:tcPr>
          <w:p w:rsidR="007D47DD" w:rsidRPr="000E6D2F" w:rsidRDefault="007D47DD" w:rsidP="008E1E82">
            <w:pPr>
              <w:widowControl/>
              <w:jc w:val="left"/>
              <w:rPr>
                <w:rFonts w:ascii="Times New Roman" w:hAnsi="Times New Roman"/>
                <w:kern w:val="0"/>
                <w:sz w:val="22"/>
              </w:rPr>
            </w:pPr>
          </w:p>
        </w:tc>
      </w:tr>
      <w:tr w:rsidR="007D47DD" w:rsidRPr="000E6D2F" w:rsidTr="008E1E82">
        <w:tc>
          <w:tcPr>
            <w:tcW w:w="417" w:type="dxa"/>
            <w:vMerge/>
            <w:vAlign w:val="center"/>
          </w:tcPr>
          <w:p w:rsidR="007D47DD" w:rsidRPr="000E6D2F" w:rsidRDefault="007D47DD" w:rsidP="008E1E82">
            <w:pPr>
              <w:widowControl/>
              <w:jc w:val="left"/>
              <w:rPr>
                <w:rFonts w:ascii="Times New Roman" w:hAnsi="Times New Roman"/>
                <w:kern w:val="0"/>
                <w:sz w:val="22"/>
              </w:rPr>
            </w:pPr>
          </w:p>
        </w:tc>
        <w:tc>
          <w:tcPr>
            <w:tcW w:w="1016" w:type="dxa"/>
            <w:vMerge/>
            <w:vAlign w:val="center"/>
          </w:tcPr>
          <w:p w:rsidR="007D47DD" w:rsidRPr="000E6D2F" w:rsidRDefault="007D47DD" w:rsidP="008E1E82">
            <w:pPr>
              <w:widowControl/>
              <w:jc w:val="left"/>
              <w:rPr>
                <w:rFonts w:ascii="Times New Roman" w:hAnsi="Times New Roman"/>
                <w:kern w:val="0"/>
                <w:sz w:val="22"/>
              </w:rPr>
            </w:pPr>
          </w:p>
        </w:tc>
        <w:tc>
          <w:tcPr>
            <w:tcW w:w="0" w:type="auto"/>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0" w:type="auto"/>
            <w:gridSpan w:val="2"/>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服务期内提供</w:t>
            </w:r>
            <w:r w:rsidRPr="000E6D2F">
              <w:rPr>
                <w:rFonts w:ascii="Times New Roman" w:hAnsi="Times New Roman" w:hint="eastAsia"/>
                <w:sz w:val="22"/>
              </w:rPr>
              <w:t>每周</w:t>
            </w:r>
            <w:r w:rsidRPr="000E6D2F">
              <w:rPr>
                <w:rFonts w:ascii="Times New Roman" w:hAnsi="Times New Roman"/>
                <w:sz w:val="22"/>
              </w:rPr>
              <w:t>7</w:t>
            </w:r>
            <w:r w:rsidRPr="000E6D2F">
              <w:rPr>
                <w:rFonts w:ascii="Times New Roman" w:hAnsi="Times New Roman" w:hint="eastAsia"/>
                <w:sz w:val="22"/>
              </w:rPr>
              <w:t>天</w:t>
            </w:r>
            <w:r w:rsidRPr="000E6D2F">
              <w:rPr>
                <w:rFonts w:ascii="Times New Roman" w:hAnsi="Times New Roman"/>
                <w:sz w:val="22"/>
              </w:rPr>
              <w:t>×24</w:t>
            </w:r>
            <w:r w:rsidRPr="000E6D2F">
              <w:rPr>
                <w:rFonts w:ascii="Times New Roman" w:hAnsi="Times New Roman" w:hint="eastAsia"/>
                <w:sz w:val="22"/>
              </w:rPr>
              <w:t>小时</w:t>
            </w:r>
            <w:r w:rsidRPr="000E6D2F">
              <w:rPr>
                <w:rFonts w:ascii="Times New Roman" w:hAnsi="Times New Roman"/>
                <w:kern w:val="0"/>
                <w:sz w:val="22"/>
              </w:rPr>
              <w:t>电话支持，接到电话</w:t>
            </w:r>
            <w:r w:rsidRPr="000E6D2F">
              <w:rPr>
                <w:rFonts w:ascii="Times New Roman" w:hAnsi="Times New Roman"/>
                <w:kern w:val="0"/>
                <w:sz w:val="22"/>
              </w:rPr>
              <w:t>8</w:t>
            </w:r>
            <w:r w:rsidRPr="000E6D2F">
              <w:rPr>
                <w:rFonts w:ascii="Times New Roman" w:hAnsi="Times New Roman"/>
                <w:kern w:val="0"/>
                <w:sz w:val="22"/>
              </w:rPr>
              <w:t>小时内组织人员到场排查问题，给出方案，处置问题。</w:t>
            </w:r>
          </w:p>
        </w:tc>
      </w:tr>
      <w:tr w:rsidR="007D47DD" w:rsidRPr="000E6D2F" w:rsidTr="008E1E82">
        <w:tc>
          <w:tcPr>
            <w:tcW w:w="417" w:type="dxa"/>
            <w:vMerge/>
            <w:vAlign w:val="center"/>
          </w:tcPr>
          <w:p w:rsidR="007D47DD" w:rsidRPr="000E6D2F" w:rsidRDefault="007D47DD" w:rsidP="008E1E82">
            <w:pPr>
              <w:widowControl/>
              <w:jc w:val="left"/>
              <w:rPr>
                <w:rFonts w:ascii="Times New Roman" w:hAnsi="Times New Roman"/>
                <w:kern w:val="0"/>
                <w:sz w:val="22"/>
              </w:rPr>
            </w:pPr>
          </w:p>
        </w:tc>
        <w:tc>
          <w:tcPr>
            <w:tcW w:w="1016" w:type="dxa"/>
            <w:vMerge/>
            <w:vAlign w:val="center"/>
          </w:tcPr>
          <w:p w:rsidR="007D47DD" w:rsidRPr="000E6D2F" w:rsidRDefault="007D47DD" w:rsidP="008E1E82">
            <w:pPr>
              <w:widowControl/>
              <w:jc w:val="left"/>
              <w:rPr>
                <w:rFonts w:ascii="Times New Roman" w:hAnsi="Times New Roman"/>
                <w:kern w:val="0"/>
                <w:sz w:val="22"/>
              </w:rPr>
            </w:pPr>
          </w:p>
        </w:tc>
        <w:tc>
          <w:tcPr>
            <w:tcW w:w="0" w:type="auto"/>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0" w:type="auto"/>
            <w:gridSpan w:val="2"/>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质保</w:t>
            </w:r>
            <w:r w:rsidRPr="000E6D2F">
              <w:rPr>
                <w:rFonts w:ascii="Times New Roman" w:hAnsi="Times New Roman"/>
                <w:kern w:val="0"/>
                <w:sz w:val="22"/>
              </w:rPr>
              <w:t>1</w:t>
            </w:r>
            <w:r w:rsidRPr="000E6D2F">
              <w:rPr>
                <w:rFonts w:ascii="Times New Roman" w:hAnsi="Times New Roman"/>
                <w:kern w:val="0"/>
                <w:sz w:val="22"/>
              </w:rPr>
              <w:t>年</w:t>
            </w:r>
          </w:p>
        </w:tc>
      </w:tr>
      <w:tr w:rsidR="007D47DD" w:rsidRPr="000E6D2F" w:rsidTr="008E1E82">
        <w:tc>
          <w:tcPr>
            <w:tcW w:w="417" w:type="dxa"/>
            <w:vMerge w:val="restar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7</w:t>
            </w:r>
          </w:p>
        </w:tc>
        <w:tc>
          <w:tcPr>
            <w:tcW w:w="1016" w:type="dxa"/>
            <w:vMerge w:val="restar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通道系统</w:t>
            </w:r>
            <w:r w:rsidRPr="000E6D2F">
              <w:rPr>
                <w:rFonts w:ascii="Times New Roman" w:hAnsi="Times New Roman"/>
                <w:kern w:val="0"/>
                <w:sz w:val="22"/>
              </w:rPr>
              <w:br/>
            </w:r>
            <w:r w:rsidRPr="000E6D2F">
              <w:rPr>
                <w:rFonts w:ascii="Times New Roman" w:hAnsi="Times New Roman"/>
                <w:kern w:val="0"/>
                <w:sz w:val="22"/>
              </w:rPr>
              <w:t>（单排）</w:t>
            </w:r>
          </w:p>
        </w:tc>
        <w:tc>
          <w:tcPr>
            <w:tcW w:w="0" w:type="auto"/>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0" w:type="auto"/>
            <w:gridSpan w:val="2"/>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含推拉门、线槽、灯带指示灯、氛围灯</w:t>
            </w:r>
            <w:r w:rsidRPr="000E6D2F">
              <w:rPr>
                <w:rFonts w:ascii="Times New Roman" w:hAnsi="Times New Roman"/>
                <w:kern w:val="0"/>
                <w:sz w:val="22"/>
              </w:rPr>
              <w:t>,</w:t>
            </w:r>
            <w:r w:rsidRPr="000E6D2F">
              <w:rPr>
                <w:rFonts w:ascii="Times New Roman" w:hAnsi="Times New Roman"/>
                <w:kern w:val="0"/>
                <w:sz w:val="22"/>
              </w:rPr>
              <w:t>冷池密闭等通道组件</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1.L</w:t>
            </w:r>
            <w:r w:rsidRPr="000E6D2F">
              <w:rPr>
                <w:rFonts w:ascii="Times New Roman" w:hAnsi="Times New Roman"/>
                <w:kern w:val="0"/>
                <w:sz w:val="22"/>
              </w:rPr>
              <w:t>型导轨：采用</w:t>
            </w:r>
            <w:r w:rsidRPr="000E6D2F">
              <w:rPr>
                <w:rFonts w:ascii="Times New Roman" w:hAnsi="Times New Roman"/>
                <w:kern w:val="0"/>
                <w:sz w:val="22"/>
              </w:rPr>
              <w:t xml:space="preserve"> 2.0mm </w:t>
            </w:r>
            <w:r w:rsidRPr="000E6D2F">
              <w:rPr>
                <w:rFonts w:ascii="Times New Roman" w:hAnsi="Times New Roman"/>
                <w:kern w:val="0"/>
                <w:sz w:val="22"/>
              </w:rPr>
              <w:t>镀锌板折弯而成，折弯处至少</w:t>
            </w:r>
            <w:r w:rsidRPr="000E6D2F">
              <w:rPr>
                <w:rFonts w:ascii="Times New Roman" w:hAnsi="Times New Roman"/>
                <w:kern w:val="0"/>
                <w:sz w:val="22"/>
              </w:rPr>
              <w:t xml:space="preserve"> 4 </w:t>
            </w:r>
            <w:r w:rsidRPr="000E6D2F">
              <w:rPr>
                <w:rFonts w:ascii="Times New Roman" w:hAnsi="Times New Roman"/>
                <w:kern w:val="0"/>
                <w:sz w:val="22"/>
              </w:rPr>
              <w:t>处压筋。</w:t>
            </w:r>
            <w:r w:rsidRPr="000E6D2F">
              <w:rPr>
                <w:rFonts w:ascii="Times New Roman" w:hAnsi="Times New Roman"/>
                <w:kern w:val="0"/>
                <w:sz w:val="22"/>
              </w:rPr>
              <w:t xml:space="preserve">L </w:t>
            </w:r>
            <w:r w:rsidRPr="000E6D2F">
              <w:rPr>
                <w:rFonts w:ascii="Times New Roman" w:hAnsi="Times New Roman"/>
                <w:kern w:val="0"/>
                <w:sz w:val="22"/>
              </w:rPr>
              <w:t>导轨设计长度不小于</w:t>
            </w:r>
            <w:r w:rsidRPr="000E6D2F">
              <w:rPr>
                <w:rFonts w:ascii="Times New Roman" w:hAnsi="Times New Roman"/>
                <w:kern w:val="0"/>
                <w:sz w:val="22"/>
              </w:rPr>
              <w:t xml:space="preserve"> 600mm,</w:t>
            </w:r>
            <w:r w:rsidRPr="000E6D2F">
              <w:rPr>
                <w:rFonts w:ascii="Times New Roman" w:hAnsi="Times New Roman"/>
                <w:kern w:val="0"/>
                <w:sz w:val="22"/>
              </w:rPr>
              <w:t>承重不小于</w:t>
            </w:r>
            <w:r w:rsidRPr="000E6D2F">
              <w:rPr>
                <w:rFonts w:ascii="Times New Roman" w:hAnsi="Times New Roman"/>
                <w:kern w:val="0"/>
                <w:sz w:val="22"/>
              </w:rPr>
              <w:t xml:space="preserve"> 130kg,</w:t>
            </w:r>
            <w:r w:rsidRPr="000E6D2F">
              <w:rPr>
                <w:rFonts w:ascii="Times New Roman" w:hAnsi="Times New Roman"/>
                <w:kern w:val="0"/>
                <w:sz w:val="22"/>
              </w:rPr>
              <w:t>承重试验后应无肉眼可见变形及损坏。</w:t>
            </w:r>
            <w:r w:rsidRPr="000E6D2F">
              <w:rPr>
                <w:rFonts w:ascii="Times New Roman" w:hAnsi="Times New Roman"/>
                <w:kern w:val="0"/>
                <w:sz w:val="22"/>
              </w:rPr>
              <w:br/>
              <w:t>2.</w:t>
            </w:r>
            <w:r w:rsidRPr="000E6D2F">
              <w:rPr>
                <w:rFonts w:ascii="Times New Roman" w:hAnsi="Times New Roman"/>
                <w:kern w:val="0"/>
                <w:sz w:val="22"/>
              </w:rPr>
              <w:t>层板：重载层板承受</w:t>
            </w:r>
            <w:r w:rsidRPr="000E6D2F">
              <w:rPr>
                <w:rFonts w:ascii="Times New Roman" w:hAnsi="Times New Roman"/>
                <w:kern w:val="0"/>
                <w:sz w:val="22"/>
              </w:rPr>
              <w:t xml:space="preserve"> 400kg </w:t>
            </w:r>
            <w:r w:rsidRPr="000E6D2F">
              <w:rPr>
                <w:rFonts w:ascii="Times New Roman" w:hAnsi="Times New Roman"/>
                <w:kern w:val="0"/>
                <w:sz w:val="22"/>
              </w:rPr>
              <w:t>静载荷，应无肉眼可见变形及损坏。</w:t>
            </w:r>
            <w:r w:rsidRPr="000E6D2F">
              <w:rPr>
                <w:rFonts w:ascii="Times New Roman" w:hAnsi="Times New Roman"/>
                <w:kern w:val="0"/>
                <w:sz w:val="22"/>
              </w:rPr>
              <w:br/>
              <w:t>3.</w:t>
            </w:r>
            <w:r w:rsidRPr="000E6D2F">
              <w:rPr>
                <w:rFonts w:ascii="Times New Roman" w:hAnsi="Times New Roman"/>
                <w:kern w:val="0"/>
                <w:sz w:val="22"/>
              </w:rPr>
              <w:t>毛刷理线架：用于机柜横向理线，</w:t>
            </w:r>
            <w:r w:rsidRPr="000E6D2F">
              <w:rPr>
                <w:rFonts w:ascii="Times New Roman" w:hAnsi="Times New Roman"/>
                <w:kern w:val="0"/>
                <w:sz w:val="22"/>
              </w:rPr>
              <w:t>1U</w:t>
            </w:r>
            <w:r w:rsidRPr="000E6D2F">
              <w:rPr>
                <w:rFonts w:ascii="Times New Roman" w:hAnsi="Times New Roman"/>
                <w:kern w:val="0"/>
                <w:sz w:val="22"/>
              </w:rPr>
              <w:t>高度，带毛刷。</w:t>
            </w:r>
            <w:r w:rsidRPr="000E6D2F">
              <w:rPr>
                <w:rFonts w:ascii="Times New Roman" w:hAnsi="Times New Roman"/>
                <w:kern w:val="0"/>
                <w:sz w:val="22"/>
              </w:rPr>
              <w:br/>
              <w:t>4.</w:t>
            </w:r>
            <w:r w:rsidRPr="000E6D2F">
              <w:rPr>
                <w:rFonts w:ascii="Times New Roman" w:hAnsi="Times New Roman"/>
                <w:kern w:val="0"/>
                <w:sz w:val="22"/>
              </w:rPr>
              <w:t>塑料盲板：</w:t>
            </w:r>
            <w:r w:rsidRPr="000E6D2F">
              <w:rPr>
                <w:rFonts w:ascii="Times New Roman" w:hAnsi="Times New Roman"/>
                <w:kern w:val="0"/>
                <w:sz w:val="22"/>
              </w:rPr>
              <w:t>ABS</w:t>
            </w:r>
            <w:r w:rsidRPr="000E6D2F">
              <w:rPr>
                <w:rFonts w:ascii="Times New Roman" w:hAnsi="Times New Roman"/>
                <w:kern w:val="0"/>
                <w:sz w:val="22"/>
              </w:rPr>
              <w:t>塑胶盲板，</w:t>
            </w:r>
            <w:r w:rsidRPr="000E6D2F">
              <w:rPr>
                <w:rFonts w:ascii="Times New Roman" w:hAnsi="Times New Roman"/>
                <w:kern w:val="0"/>
                <w:sz w:val="22"/>
              </w:rPr>
              <w:t>1U</w:t>
            </w:r>
            <w:r w:rsidRPr="000E6D2F">
              <w:rPr>
                <w:rFonts w:ascii="Times New Roman" w:hAnsi="Times New Roman"/>
                <w:kern w:val="0"/>
                <w:sz w:val="22"/>
              </w:rPr>
              <w:t>高度，快拆结构，用于机柜气流遏制。</w:t>
            </w:r>
            <w:r w:rsidRPr="000E6D2F">
              <w:rPr>
                <w:rFonts w:ascii="Times New Roman" w:hAnsi="Times New Roman"/>
                <w:kern w:val="0"/>
                <w:sz w:val="22"/>
              </w:rPr>
              <w:br/>
              <w:t>5.PDU:5U</w:t>
            </w:r>
            <w:r w:rsidRPr="000E6D2F">
              <w:rPr>
                <w:rFonts w:ascii="Times New Roman" w:hAnsi="Times New Roman"/>
                <w:kern w:val="0"/>
                <w:sz w:val="22"/>
              </w:rPr>
              <w:t>黑色，</w:t>
            </w:r>
            <w:r w:rsidRPr="000E6D2F">
              <w:rPr>
                <w:rFonts w:ascii="Times New Roman" w:hAnsi="Times New Roman"/>
                <w:kern w:val="0"/>
                <w:sz w:val="22"/>
              </w:rPr>
              <w:t>16</w:t>
            </w:r>
            <w:r w:rsidRPr="000E6D2F">
              <w:rPr>
                <w:rFonts w:ascii="Times New Roman" w:hAnsi="Times New Roman"/>
                <w:kern w:val="0"/>
                <w:sz w:val="22"/>
              </w:rPr>
              <w:t>位</w:t>
            </w:r>
            <w:r w:rsidRPr="000E6D2F">
              <w:rPr>
                <w:rFonts w:ascii="Times New Roman" w:hAnsi="Times New Roman"/>
                <w:kern w:val="0"/>
                <w:sz w:val="22"/>
              </w:rPr>
              <w:t>10A</w:t>
            </w:r>
            <w:r w:rsidRPr="000E6D2F">
              <w:rPr>
                <w:rFonts w:ascii="Times New Roman" w:hAnsi="Times New Roman"/>
                <w:kern w:val="0"/>
                <w:sz w:val="22"/>
              </w:rPr>
              <w:t>国标</w:t>
            </w:r>
            <w:r w:rsidRPr="000E6D2F">
              <w:rPr>
                <w:rFonts w:ascii="Times New Roman" w:hAnsi="Times New Roman"/>
                <w:kern w:val="0"/>
                <w:sz w:val="22"/>
              </w:rPr>
              <w:t>+4</w:t>
            </w:r>
            <w:r w:rsidRPr="000E6D2F">
              <w:rPr>
                <w:rFonts w:ascii="Times New Roman" w:hAnsi="Times New Roman"/>
                <w:kern w:val="0"/>
                <w:sz w:val="22"/>
              </w:rPr>
              <w:t>位</w:t>
            </w:r>
            <w:r w:rsidRPr="000E6D2F">
              <w:rPr>
                <w:rFonts w:ascii="Times New Roman" w:hAnsi="Times New Roman"/>
                <w:kern w:val="0"/>
                <w:sz w:val="22"/>
              </w:rPr>
              <w:t>16A</w:t>
            </w:r>
            <w:r w:rsidRPr="000E6D2F">
              <w:rPr>
                <w:rFonts w:ascii="Times New Roman" w:hAnsi="Times New Roman"/>
                <w:kern w:val="0"/>
                <w:sz w:val="22"/>
              </w:rPr>
              <w:t>国标</w:t>
            </w:r>
            <w:r w:rsidRPr="000E6D2F">
              <w:rPr>
                <w:rFonts w:ascii="Times New Roman" w:hAnsi="Times New Roman"/>
                <w:kern w:val="0"/>
                <w:sz w:val="22"/>
              </w:rPr>
              <w:t>+</w:t>
            </w:r>
            <w:r w:rsidRPr="000E6D2F">
              <w:rPr>
                <w:rFonts w:ascii="Times New Roman" w:hAnsi="Times New Roman"/>
                <w:kern w:val="0"/>
                <w:sz w:val="22"/>
              </w:rPr>
              <w:t>指示灯</w:t>
            </w:r>
            <w:r w:rsidRPr="000E6D2F">
              <w:rPr>
                <w:rFonts w:ascii="Times New Roman" w:hAnsi="Times New Roman"/>
                <w:kern w:val="0"/>
                <w:sz w:val="22"/>
              </w:rPr>
              <w:t>+</w:t>
            </w:r>
            <w:r w:rsidRPr="000E6D2F">
              <w:rPr>
                <w:rFonts w:ascii="Times New Roman" w:hAnsi="Times New Roman"/>
                <w:kern w:val="0"/>
                <w:sz w:val="22"/>
              </w:rPr>
              <w:t>热插拔浪涌</w:t>
            </w:r>
            <w:r w:rsidRPr="000E6D2F">
              <w:rPr>
                <w:rFonts w:ascii="Times New Roman" w:hAnsi="Times New Roman"/>
                <w:kern w:val="0"/>
                <w:sz w:val="22"/>
              </w:rPr>
              <w:t>+32A</w:t>
            </w:r>
            <w:r w:rsidRPr="000E6D2F">
              <w:rPr>
                <w:rFonts w:ascii="Times New Roman" w:hAnsi="Times New Roman"/>
                <w:kern w:val="0"/>
                <w:sz w:val="22"/>
              </w:rPr>
              <w:t>接线盒</w:t>
            </w:r>
            <w:r w:rsidRPr="000E6D2F">
              <w:rPr>
                <w:rFonts w:ascii="Times New Roman" w:hAnsi="Times New Roman"/>
                <w:kern w:val="0"/>
                <w:sz w:val="22"/>
              </w:rPr>
              <w:t xml:space="preserve"> </w:t>
            </w:r>
            <w:r w:rsidRPr="000E6D2F">
              <w:rPr>
                <w:rFonts w:ascii="Times New Roman" w:hAnsi="Times New Roman"/>
                <w:kern w:val="0"/>
                <w:sz w:val="22"/>
              </w:rPr>
              <w:t>右侧装</w:t>
            </w:r>
            <w:r w:rsidRPr="000E6D2F">
              <w:rPr>
                <w:rFonts w:ascii="Times New Roman" w:hAnsi="Times New Roman"/>
                <w:kern w:val="0"/>
                <w:sz w:val="22"/>
              </w:rPr>
              <w:t>,</w:t>
            </w:r>
            <w:r w:rsidRPr="000E6D2F">
              <w:rPr>
                <w:rFonts w:ascii="Times New Roman" w:hAnsi="Times New Roman"/>
                <w:kern w:val="0"/>
                <w:sz w:val="22"/>
              </w:rPr>
              <w:t>不含纸包装。</w:t>
            </w:r>
            <w:r w:rsidRPr="000E6D2F">
              <w:rPr>
                <w:rFonts w:ascii="Times New Roman" w:hAnsi="Times New Roman"/>
                <w:kern w:val="0"/>
                <w:sz w:val="22"/>
              </w:rPr>
              <w:br/>
              <w:t>6.</w:t>
            </w:r>
            <w:r w:rsidRPr="000E6D2F">
              <w:rPr>
                <w:rFonts w:ascii="Times New Roman" w:hAnsi="Times New Roman"/>
                <w:kern w:val="0"/>
                <w:sz w:val="22"/>
              </w:rPr>
              <w:t>照明：</w:t>
            </w:r>
            <w:r w:rsidRPr="000E6D2F">
              <w:rPr>
                <w:rFonts w:ascii="Times New Roman" w:hAnsi="Times New Roman"/>
                <w:kern w:val="0"/>
                <w:sz w:val="22"/>
              </w:rPr>
              <w:t>LED</w:t>
            </w:r>
            <w:r w:rsidRPr="000E6D2F">
              <w:rPr>
                <w:rFonts w:ascii="Times New Roman" w:hAnsi="Times New Roman"/>
                <w:kern w:val="0"/>
                <w:sz w:val="22"/>
              </w:rPr>
              <w:t>灯，机柜前后各一个，可根据机柜门状态打开关闭，实现门开灯亮，门关灯灭。</w:t>
            </w:r>
            <w:r w:rsidRPr="000E6D2F">
              <w:rPr>
                <w:rFonts w:ascii="Times New Roman" w:hAnsi="Times New Roman"/>
                <w:kern w:val="0"/>
                <w:sz w:val="22"/>
              </w:rPr>
              <w:br/>
              <w:t>7.</w:t>
            </w:r>
            <w:r w:rsidRPr="000E6D2F">
              <w:rPr>
                <w:rFonts w:ascii="Times New Roman" w:hAnsi="Times New Roman"/>
                <w:kern w:val="0"/>
                <w:sz w:val="22"/>
              </w:rPr>
              <w:t>氛围灯：</w:t>
            </w:r>
            <w:r w:rsidRPr="000E6D2F">
              <w:rPr>
                <w:rFonts w:ascii="Times New Roman" w:hAnsi="Times New Roman"/>
                <w:kern w:val="0"/>
                <w:sz w:val="22"/>
              </w:rPr>
              <w:t>5WLED</w:t>
            </w:r>
            <w:r w:rsidRPr="000E6D2F">
              <w:rPr>
                <w:rFonts w:ascii="Times New Roman" w:hAnsi="Times New Roman"/>
                <w:kern w:val="0"/>
                <w:sz w:val="22"/>
              </w:rPr>
              <w:t>节能一体化灯，</w:t>
            </w:r>
            <w:r w:rsidRPr="000E6D2F">
              <w:rPr>
                <w:rFonts w:ascii="Times New Roman" w:hAnsi="Times New Roman"/>
                <w:kern w:val="0"/>
                <w:sz w:val="22"/>
              </w:rPr>
              <w:t>AC220V</w:t>
            </w:r>
            <w:r w:rsidRPr="000E6D2F">
              <w:rPr>
                <w:rFonts w:ascii="Times New Roman" w:hAnsi="Times New Roman"/>
                <w:kern w:val="0"/>
                <w:sz w:val="22"/>
              </w:rPr>
              <w:t>供电，</w:t>
            </w:r>
            <w:r w:rsidRPr="000E6D2F">
              <w:rPr>
                <w:rFonts w:ascii="Times New Roman" w:hAnsi="Times New Roman"/>
                <w:kern w:val="0"/>
                <w:sz w:val="22"/>
              </w:rPr>
              <w:t>300mm</w:t>
            </w:r>
            <w:r w:rsidRPr="000E6D2F">
              <w:rPr>
                <w:rFonts w:ascii="Times New Roman" w:hAnsi="Times New Roman"/>
                <w:kern w:val="0"/>
                <w:sz w:val="22"/>
              </w:rPr>
              <w:t>以内，双色氛围灯，蓝色</w:t>
            </w:r>
            <w:r w:rsidRPr="000E6D2F">
              <w:rPr>
                <w:rFonts w:ascii="Times New Roman" w:hAnsi="Times New Roman"/>
                <w:kern w:val="0"/>
                <w:sz w:val="22"/>
              </w:rPr>
              <w:t>+</w:t>
            </w:r>
            <w:r w:rsidRPr="000E6D2F">
              <w:rPr>
                <w:rFonts w:ascii="Times New Roman" w:hAnsi="Times New Roman"/>
                <w:kern w:val="0"/>
                <w:sz w:val="22"/>
              </w:rPr>
              <w:t>红色，常规显示蓝色，故障或报警时显示红色。一套含两根灯管，前门两侧成对安装。</w:t>
            </w:r>
            <w:r w:rsidRPr="000E6D2F">
              <w:rPr>
                <w:rFonts w:ascii="Times New Roman" w:hAnsi="Times New Roman"/>
                <w:kern w:val="0"/>
                <w:sz w:val="22"/>
              </w:rPr>
              <w:br/>
              <w:t>8.</w:t>
            </w:r>
            <w:r w:rsidRPr="000E6D2F">
              <w:rPr>
                <w:rFonts w:ascii="Times New Roman" w:hAnsi="Times New Roman"/>
                <w:kern w:val="0"/>
                <w:sz w:val="22"/>
              </w:rPr>
              <w:t>柜顶线槽：钣金结构，厚度不小于</w:t>
            </w:r>
            <w:r w:rsidRPr="000E6D2F">
              <w:rPr>
                <w:rFonts w:ascii="Times New Roman" w:hAnsi="Times New Roman"/>
                <w:kern w:val="0"/>
                <w:sz w:val="22"/>
              </w:rPr>
              <w:t>1.2mm</w:t>
            </w:r>
            <w:r w:rsidRPr="000E6D2F">
              <w:rPr>
                <w:rFonts w:ascii="Times New Roman" w:hAnsi="Times New Roman"/>
                <w:kern w:val="0"/>
                <w:sz w:val="22"/>
              </w:rPr>
              <w:t>，用于</w:t>
            </w:r>
            <w:r w:rsidRPr="000E6D2F">
              <w:rPr>
                <w:rFonts w:ascii="Times New Roman" w:hAnsi="Times New Roman"/>
                <w:kern w:val="0"/>
                <w:sz w:val="22"/>
              </w:rPr>
              <w:t>600</w:t>
            </w:r>
            <w:r w:rsidRPr="000E6D2F">
              <w:rPr>
                <w:rFonts w:ascii="Times New Roman" w:hAnsi="Times New Roman"/>
                <w:kern w:val="0"/>
                <w:sz w:val="22"/>
              </w:rPr>
              <w:t>宽机柜，高度不小于</w:t>
            </w:r>
            <w:r w:rsidRPr="000E6D2F">
              <w:rPr>
                <w:rFonts w:ascii="Times New Roman" w:hAnsi="Times New Roman"/>
                <w:kern w:val="0"/>
                <w:sz w:val="22"/>
              </w:rPr>
              <w:t>100mm</w:t>
            </w:r>
            <w:r w:rsidRPr="000E6D2F">
              <w:rPr>
                <w:rFonts w:ascii="Times New Roman" w:hAnsi="Times New Roman"/>
                <w:kern w:val="0"/>
                <w:sz w:val="22"/>
              </w:rPr>
              <w:t>，宽度不小于</w:t>
            </w:r>
            <w:r w:rsidRPr="000E6D2F">
              <w:rPr>
                <w:rFonts w:ascii="Times New Roman" w:hAnsi="Times New Roman"/>
                <w:kern w:val="0"/>
                <w:sz w:val="22"/>
              </w:rPr>
              <w:t>300mm</w:t>
            </w:r>
            <w:r w:rsidRPr="000E6D2F">
              <w:rPr>
                <w:rFonts w:ascii="Times New Roman" w:hAnsi="Times New Roman"/>
                <w:kern w:val="0"/>
                <w:sz w:val="22"/>
              </w:rPr>
              <w:t>，可强电、弱电、光纤分开走线。</w:t>
            </w:r>
          </w:p>
        </w:tc>
      </w:tr>
      <w:tr w:rsidR="007D47DD" w:rsidRPr="000E6D2F" w:rsidTr="008E1E82">
        <w:tc>
          <w:tcPr>
            <w:tcW w:w="417" w:type="dxa"/>
            <w:vMerge/>
            <w:vAlign w:val="center"/>
          </w:tcPr>
          <w:p w:rsidR="007D47DD" w:rsidRPr="000E6D2F" w:rsidRDefault="007D47DD" w:rsidP="008E1E82">
            <w:pPr>
              <w:widowControl/>
              <w:jc w:val="left"/>
              <w:rPr>
                <w:rFonts w:ascii="Times New Roman" w:hAnsi="Times New Roman"/>
                <w:kern w:val="0"/>
                <w:sz w:val="22"/>
              </w:rPr>
            </w:pPr>
          </w:p>
        </w:tc>
        <w:tc>
          <w:tcPr>
            <w:tcW w:w="1016" w:type="dxa"/>
            <w:vMerge/>
            <w:vAlign w:val="center"/>
          </w:tcPr>
          <w:p w:rsidR="007D47DD" w:rsidRPr="000E6D2F" w:rsidRDefault="007D47DD" w:rsidP="008E1E82">
            <w:pPr>
              <w:widowControl/>
              <w:jc w:val="left"/>
              <w:rPr>
                <w:rFonts w:ascii="Times New Roman" w:hAnsi="Times New Roman"/>
                <w:kern w:val="0"/>
                <w:sz w:val="22"/>
              </w:rPr>
            </w:pPr>
          </w:p>
        </w:tc>
        <w:tc>
          <w:tcPr>
            <w:tcW w:w="0" w:type="auto"/>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0" w:type="auto"/>
            <w:gridSpan w:val="2"/>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服务期内提供</w:t>
            </w:r>
            <w:r w:rsidRPr="000E6D2F">
              <w:rPr>
                <w:rFonts w:ascii="Times New Roman" w:hAnsi="Times New Roman" w:hint="eastAsia"/>
                <w:sz w:val="22"/>
              </w:rPr>
              <w:t>每周</w:t>
            </w:r>
            <w:r w:rsidRPr="000E6D2F">
              <w:rPr>
                <w:rFonts w:ascii="Times New Roman" w:hAnsi="Times New Roman"/>
                <w:sz w:val="22"/>
              </w:rPr>
              <w:t>7</w:t>
            </w:r>
            <w:r w:rsidRPr="000E6D2F">
              <w:rPr>
                <w:rFonts w:ascii="Times New Roman" w:hAnsi="Times New Roman" w:hint="eastAsia"/>
                <w:sz w:val="22"/>
              </w:rPr>
              <w:t>天</w:t>
            </w:r>
            <w:r w:rsidRPr="000E6D2F">
              <w:rPr>
                <w:rFonts w:ascii="Times New Roman" w:hAnsi="Times New Roman"/>
                <w:sz w:val="22"/>
              </w:rPr>
              <w:t>×24</w:t>
            </w:r>
            <w:r w:rsidRPr="000E6D2F">
              <w:rPr>
                <w:rFonts w:ascii="Times New Roman" w:hAnsi="Times New Roman" w:hint="eastAsia"/>
                <w:sz w:val="22"/>
              </w:rPr>
              <w:t>小时</w:t>
            </w:r>
            <w:r w:rsidRPr="000E6D2F">
              <w:rPr>
                <w:rFonts w:ascii="Times New Roman" w:hAnsi="Times New Roman"/>
                <w:kern w:val="0"/>
                <w:sz w:val="22"/>
              </w:rPr>
              <w:t>电话支持，接到电话</w:t>
            </w:r>
            <w:r w:rsidRPr="000E6D2F">
              <w:rPr>
                <w:rFonts w:ascii="Times New Roman" w:hAnsi="Times New Roman"/>
                <w:kern w:val="0"/>
                <w:sz w:val="22"/>
              </w:rPr>
              <w:t>8</w:t>
            </w:r>
            <w:r w:rsidRPr="000E6D2F">
              <w:rPr>
                <w:rFonts w:ascii="Times New Roman" w:hAnsi="Times New Roman"/>
                <w:kern w:val="0"/>
                <w:sz w:val="22"/>
              </w:rPr>
              <w:t>小时内组织人员到场排查问题，给出方案，处置问题。</w:t>
            </w:r>
          </w:p>
        </w:tc>
      </w:tr>
      <w:tr w:rsidR="007D47DD" w:rsidRPr="000E6D2F" w:rsidTr="008E1E82">
        <w:tc>
          <w:tcPr>
            <w:tcW w:w="417" w:type="dxa"/>
            <w:vMerge/>
            <w:vAlign w:val="center"/>
          </w:tcPr>
          <w:p w:rsidR="007D47DD" w:rsidRPr="000E6D2F" w:rsidRDefault="007D47DD" w:rsidP="008E1E82">
            <w:pPr>
              <w:widowControl/>
              <w:jc w:val="left"/>
              <w:rPr>
                <w:rFonts w:ascii="Times New Roman" w:hAnsi="Times New Roman"/>
                <w:kern w:val="0"/>
                <w:sz w:val="22"/>
              </w:rPr>
            </w:pPr>
          </w:p>
        </w:tc>
        <w:tc>
          <w:tcPr>
            <w:tcW w:w="1016" w:type="dxa"/>
            <w:vMerge/>
            <w:vAlign w:val="center"/>
          </w:tcPr>
          <w:p w:rsidR="007D47DD" w:rsidRPr="000E6D2F" w:rsidRDefault="007D47DD" w:rsidP="008E1E82">
            <w:pPr>
              <w:widowControl/>
              <w:jc w:val="left"/>
              <w:rPr>
                <w:rFonts w:ascii="Times New Roman" w:hAnsi="Times New Roman"/>
                <w:kern w:val="0"/>
                <w:sz w:val="22"/>
              </w:rPr>
            </w:pPr>
          </w:p>
        </w:tc>
        <w:tc>
          <w:tcPr>
            <w:tcW w:w="0" w:type="auto"/>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0" w:type="auto"/>
            <w:gridSpan w:val="2"/>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质保</w:t>
            </w:r>
            <w:r w:rsidRPr="000E6D2F">
              <w:rPr>
                <w:rFonts w:ascii="Times New Roman" w:hAnsi="Times New Roman"/>
                <w:kern w:val="0"/>
                <w:sz w:val="22"/>
              </w:rPr>
              <w:t>1</w:t>
            </w:r>
            <w:r w:rsidRPr="000E6D2F">
              <w:rPr>
                <w:rFonts w:ascii="Times New Roman" w:hAnsi="Times New Roman"/>
                <w:kern w:val="0"/>
                <w:sz w:val="22"/>
              </w:rPr>
              <w:t>年</w:t>
            </w:r>
          </w:p>
        </w:tc>
      </w:tr>
      <w:tr w:rsidR="007D47DD" w:rsidRPr="000E6D2F" w:rsidTr="008E1E82">
        <w:tc>
          <w:tcPr>
            <w:tcW w:w="417" w:type="dxa"/>
            <w:vMerge w:val="restar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8</w:t>
            </w:r>
          </w:p>
        </w:tc>
        <w:tc>
          <w:tcPr>
            <w:tcW w:w="1016" w:type="dxa"/>
            <w:vMerge w:val="restar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机房布线系统</w:t>
            </w:r>
          </w:p>
        </w:tc>
        <w:tc>
          <w:tcPr>
            <w:tcW w:w="0" w:type="auto"/>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0" w:type="auto"/>
            <w:gridSpan w:val="2"/>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机房内综合布线，包括</w:t>
            </w:r>
            <w:r w:rsidRPr="000E6D2F">
              <w:rPr>
                <w:rFonts w:ascii="Times New Roman" w:hAnsi="Times New Roman"/>
                <w:kern w:val="0"/>
                <w:sz w:val="22"/>
              </w:rPr>
              <w:t>CAT6</w:t>
            </w:r>
            <w:r w:rsidRPr="000E6D2F">
              <w:rPr>
                <w:rFonts w:ascii="Times New Roman" w:hAnsi="Times New Roman"/>
                <w:kern w:val="0"/>
                <w:sz w:val="22"/>
              </w:rPr>
              <w:t>双绞线、光纤、配线架、跳线、强弱电桥架、管道等</w:t>
            </w:r>
            <w:r w:rsidRPr="000E6D2F">
              <w:rPr>
                <w:rFonts w:ascii="Times New Roman" w:hAnsi="Times New Roman"/>
                <w:kern w:val="0"/>
                <w:sz w:val="22"/>
              </w:rPr>
              <w:t>.</w:t>
            </w:r>
            <w:r w:rsidRPr="000E6D2F">
              <w:rPr>
                <w:rFonts w:ascii="Times New Roman" w:hAnsi="Times New Roman"/>
                <w:kern w:val="0"/>
                <w:sz w:val="22"/>
              </w:rPr>
              <w:t>综合布线包含。</w:t>
            </w:r>
          </w:p>
        </w:tc>
      </w:tr>
      <w:tr w:rsidR="007D47DD" w:rsidRPr="000E6D2F" w:rsidTr="008E1E82">
        <w:tc>
          <w:tcPr>
            <w:tcW w:w="417" w:type="dxa"/>
            <w:vMerge/>
            <w:vAlign w:val="center"/>
          </w:tcPr>
          <w:p w:rsidR="007D47DD" w:rsidRPr="000E6D2F" w:rsidRDefault="007D47DD" w:rsidP="008E1E82">
            <w:pPr>
              <w:widowControl/>
              <w:jc w:val="left"/>
              <w:rPr>
                <w:rFonts w:ascii="Times New Roman" w:hAnsi="Times New Roman"/>
                <w:kern w:val="0"/>
                <w:sz w:val="22"/>
              </w:rPr>
            </w:pPr>
          </w:p>
        </w:tc>
        <w:tc>
          <w:tcPr>
            <w:tcW w:w="1016" w:type="dxa"/>
            <w:vMerge/>
            <w:vAlign w:val="center"/>
          </w:tcPr>
          <w:p w:rsidR="007D47DD" w:rsidRPr="000E6D2F" w:rsidRDefault="007D47DD" w:rsidP="008E1E82">
            <w:pPr>
              <w:widowControl/>
              <w:jc w:val="left"/>
              <w:rPr>
                <w:rFonts w:ascii="Times New Roman" w:hAnsi="Times New Roman"/>
                <w:kern w:val="0"/>
                <w:sz w:val="22"/>
              </w:rPr>
            </w:pPr>
          </w:p>
        </w:tc>
        <w:tc>
          <w:tcPr>
            <w:tcW w:w="0" w:type="auto"/>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0" w:type="auto"/>
            <w:gridSpan w:val="2"/>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服务期内提供</w:t>
            </w:r>
            <w:r w:rsidRPr="000E6D2F">
              <w:rPr>
                <w:rFonts w:ascii="Times New Roman" w:hAnsi="Times New Roman" w:hint="eastAsia"/>
                <w:sz w:val="22"/>
              </w:rPr>
              <w:t>每周</w:t>
            </w:r>
            <w:r w:rsidRPr="000E6D2F">
              <w:rPr>
                <w:rFonts w:ascii="Times New Roman" w:hAnsi="Times New Roman"/>
                <w:sz w:val="22"/>
              </w:rPr>
              <w:t>7</w:t>
            </w:r>
            <w:r w:rsidRPr="000E6D2F">
              <w:rPr>
                <w:rFonts w:ascii="Times New Roman" w:hAnsi="Times New Roman" w:hint="eastAsia"/>
                <w:sz w:val="22"/>
              </w:rPr>
              <w:t>天</w:t>
            </w:r>
            <w:r w:rsidRPr="000E6D2F">
              <w:rPr>
                <w:rFonts w:ascii="Times New Roman" w:hAnsi="Times New Roman"/>
                <w:sz w:val="22"/>
              </w:rPr>
              <w:t>×24</w:t>
            </w:r>
            <w:r w:rsidRPr="000E6D2F">
              <w:rPr>
                <w:rFonts w:ascii="Times New Roman" w:hAnsi="Times New Roman" w:hint="eastAsia"/>
                <w:sz w:val="22"/>
              </w:rPr>
              <w:t>小时</w:t>
            </w:r>
            <w:r w:rsidRPr="000E6D2F">
              <w:rPr>
                <w:rFonts w:ascii="Times New Roman" w:hAnsi="Times New Roman"/>
                <w:kern w:val="0"/>
                <w:sz w:val="22"/>
              </w:rPr>
              <w:t>电话支持，接到电话</w:t>
            </w:r>
            <w:r w:rsidRPr="000E6D2F">
              <w:rPr>
                <w:rFonts w:ascii="Times New Roman" w:hAnsi="Times New Roman"/>
                <w:kern w:val="0"/>
                <w:sz w:val="22"/>
              </w:rPr>
              <w:t>8</w:t>
            </w:r>
            <w:r w:rsidRPr="000E6D2F">
              <w:rPr>
                <w:rFonts w:ascii="Times New Roman" w:hAnsi="Times New Roman"/>
                <w:kern w:val="0"/>
                <w:sz w:val="22"/>
              </w:rPr>
              <w:t>小时内组织人员到场排查问题，给出方案，处置问题。</w:t>
            </w:r>
          </w:p>
        </w:tc>
      </w:tr>
      <w:tr w:rsidR="007D47DD" w:rsidRPr="000E6D2F" w:rsidTr="008E1E82">
        <w:tc>
          <w:tcPr>
            <w:tcW w:w="417" w:type="dxa"/>
            <w:vMerge/>
            <w:vAlign w:val="center"/>
          </w:tcPr>
          <w:p w:rsidR="007D47DD" w:rsidRPr="000E6D2F" w:rsidRDefault="007D47DD" w:rsidP="008E1E82">
            <w:pPr>
              <w:widowControl/>
              <w:jc w:val="left"/>
              <w:rPr>
                <w:rFonts w:ascii="Times New Roman" w:hAnsi="Times New Roman"/>
                <w:kern w:val="0"/>
                <w:sz w:val="22"/>
              </w:rPr>
            </w:pPr>
          </w:p>
        </w:tc>
        <w:tc>
          <w:tcPr>
            <w:tcW w:w="1016" w:type="dxa"/>
            <w:vMerge/>
            <w:vAlign w:val="center"/>
          </w:tcPr>
          <w:p w:rsidR="007D47DD" w:rsidRPr="000E6D2F" w:rsidRDefault="007D47DD" w:rsidP="008E1E82">
            <w:pPr>
              <w:widowControl/>
              <w:jc w:val="left"/>
              <w:rPr>
                <w:rFonts w:ascii="Times New Roman" w:hAnsi="Times New Roman"/>
                <w:kern w:val="0"/>
                <w:sz w:val="22"/>
              </w:rPr>
            </w:pPr>
          </w:p>
        </w:tc>
        <w:tc>
          <w:tcPr>
            <w:tcW w:w="0" w:type="auto"/>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0" w:type="auto"/>
            <w:gridSpan w:val="2"/>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质保</w:t>
            </w:r>
            <w:r w:rsidRPr="000E6D2F">
              <w:rPr>
                <w:rFonts w:ascii="Times New Roman" w:hAnsi="Times New Roman"/>
                <w:kern w:val="0"/>
                <w:sz w:val="22"/>
              </w:rPr>
              <w:t>1</w:t>
            </w:r>
            <w:r w:rsidRPr="000E6D2F">
              <w:rPr>
                <w:rFonts w:ascii="Times New Roman" w:hAnsi="Times New Roman"/>
                <w:kern w:val="0"/>
                <w:sz w:val="22"/>
              </w:rPr>
              <w:t>年</w:t>
            </w:r>
          </w:p>
        </w:tc>
      </w:tr>
      <w:tr w:rsidR="007D47DD" w:rsidRPr="000E6D2F" w:rsidTr="008E1E82">
        <w:trPr>
          <w:trHeight w:val="312"/>
        </w:trPr>
        <w:tc>
          <w:tcPr>
            <w:tcW w:w="417" w:type="dxa"/>
            <w:vMerge w:val="restar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9</w:t>
            </w:r>
          </w:p>
        </w:tc>
        <w:tc>
          <w:tcPr>
            <w:tcW w:w="1016" w:type="dxa"/>
            <w:vMerge w:val="restar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消防系统</w:t>
            </w:r>
          </w:p>
        </w:tc>
        <w:tc>
          <w:tcPr>
            <w:tcW w:w="0" w:type="auto"/>
            <w:vMerge w:val="restar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0" w:type="auto"/>
            <w:gridSpan w:val="2"/>
            <w:vMerge w:val="restart"/>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、单瓶组柜式灭火装置瓶组</w:t>
            </w:r>
            <w:r w:rsidRPr="000E6D2F">
              <w:rPr>
                <w:rFonts w:ascii="Times New Roman" w:hAnsi="Times New Roman"/>
                <w:kern w:val="0"/>
                <w:sz w:val="22"/>
              </w:rPr>
              <w:t>≥50</w:t>
            </w:r>
            <w:r w:rsidRPr="000E6D2F">
              <w:rPr>
                <w:rFonts w:ascii="Times New Roman" w:hAnsi="Times New Roman"/>
                <w:kern w:val="0"/>
                <w:sz w:val="22"/>
              </w:rPr>
              <w:t>升，灭火装置内包含豪华消防柜体、消防钢瓶、容器阀、电磁驱</w:t>
            </w:r>
            <w:r w:rsidRPr="000E6D2F">
              <w:rPr>
                <w:rFonts w:ascii="Times New Roman" w:hAnsi="Times New Roman"/>
                <w:kern w:val="0"/>
                <w:sz w:val="22"/>
              </w:rPr>
              <w:t xml:space="preserve"> </w:t>
            </w:r>
            <w:r w:rsidRPr="000E6D2F">
              <w:rPr>
                <w:rFonts w:ascii="Times New Roman" w:hAnsi="Times New Roman"/>
                <w:kern w:val="0"/>
                <w:sz w:val="22"/>
              </w:rPr>
              <w:t>动装置、压力显示器、不锈</w:t>
            </w:r>
            <w:r w:rsidRPr="000E6D2F">
              <w:rPr>
                <w:rFonts w:ascii="Times New Roman" w:hAnsi="Times New Roman"/>
                <w:kern w:val="0"/>
                <w:sz w:val="22"/>
              </w:rPr>
              <w:t xml:space="preserve"> </w:t>
            </w:r>
            <w:r w:rsidRPr="000E6D2F">
              <w:rPr>
                <w:rFonts w:ascii="Times New Roman" w:hAnsi="Times New Roman"/>
                <w:kern w:val="0"/>
                <w:sz w:val="22"/>
              </w:rPr>
              <w:t>钢连接管道、信号采集点位、喷嘴、接线端子、虹吸管、探测器、通道内部灭火系统等</w:t>
            </w:r>
            <w:r w:rsidRPr="000E6D2F">
              <w:rPr>
                <w:rFonts w:ascii="Times New Roman" w:hAnsi="Times New Roman"/>
                <w:kern w:val="0"/>
                <w:sz w:val="22"/>
              </w:rPr>
              <w:t xml:space="preserve"> </w:t>
            </w:r>
            <w:r w:rsidRPr="000E6D2F">
              <w:rPr>
                <w:rFonts w:ascii="Times New Roman" w:hAnsi="Times New Roman"/>
                <w:kern w:val="0"/>
                <w:sz w:val="22"/>
              </w:rPr>
              <w:t>；</w:t>
            </w:r>
            <w:r w:rsidRPr="000E6D2F">
              <w:rPr>
                <w:rFonts w:ascii="Times New Roman" w:hAnsi="Times New Roman"/>
                <w:kern w:val="0"/>
                <w:sz w:val="22"/>
              </w:rPr>
              <w:br/>
              <w:t>2</w:t>
            </w:r>
            <w:r w:rsidRPr="000E6D2F">
              <w:rPr>
                <w:rFonts w:ascii="Times New Roman" w:hAnsi="Times New Roman"/>
                <w:kern w:val="0"/>
                <w:sz w:val="22"/>
              </w:rPr>
              <w:t>、灭火剂类型为</w:t>
            </w:r>
            <w:r w:rsidRPr="000E6D2F">
              <w:rPr>
                <w:rFonts w:ascii="Times New Roman" w:hAnsi="Times New Roman"/>
                <w:kern w:val="0"/>
                <w:sz w:val="22"/>
              </w:rPr>
              <w:t>HFC-227ea</w:t>
            </w:r>
            <w:r w:rsidRPr="000E6D2F">
              <w:rPr>
                <w:rFonts w:ascii="Times New Roman" w:hAnsi="Times New Roman"/>
                <w:kern w:val="0"/>
                <w:sz w:val="22"/>
              </w:rPr>
              <w:t>（七氟丙烷），容量</w:t>
            </w:r>
            <w:r w:rsidRPr="000E6D2F">
              <w:rPr>
                <w:rFonts w:ascii="Times New Roman" w:hAnsi="Times New Roman"/>
                <w:kern w:val="0"/>
                <w:sz w:val="22"/>
              </w:rPr>
              <w:t>≥50KG</w:t>
            </w:r>
            <w:r w:rsidRPr="000E6D2F">
              <w:rPr>
                <w:rFonts w:ascii="Times New Roman" w:hAnsi="Times New Roman"/>
                <w:kern w:val="0"/>
                <w:sz w:val="22"/>
              </w:rPr>
              <w:t>，纯度</w:t>
            </w:r>
            <w:r w:rsidRPr="000E6D2F">
              <w:rPr>
                <w:rFonts w:ascii="Times New Roman" w:hAnsi="Times New Roman"/>
                <w:kern w:val="0"/>
                <w:sz w:val="22"/>
              </w:rPr>
              <w:t>≥99.6%</w:t>
            </w:r>
            <w:r w:rsidRPr="000E6D2F">
              <w:rPr>
                <w:rFonts w:ascii="Times New Roman" w:hAnsi="Times New Roman"/>
                <w:kern w:val="0"/>
                <w:sz w:val="22"/>
              </w:rPr>
              <w:t>；</w:t>
            </w:r>
            <w:r w:rsidRPr="000E6D2F">
              <w:rPr>
                <w:rFonts w:ascii="Times New Roman" w:hAnsi="Times New Roman"/>
                <w:kern w:val="0"/>
                <w:sz w:val="22"/>
              </w:rPr>
              <w:br/>
              <w:t>3</w:t>
            </w:r>
            <w:r w:rsidRPr="000E6D2F">
              <w:rPr>
                <w:rFonts w:ascii="Times New Roman" w:hAnsi="Times New Roman"/>
                <w:kern w:val="0"/>
                <w:sz w:val="22"/>
              </w:rPr>
              <w:t>、泄压装置开孔尺寸</w:t>
            </w:r>
            <w:r w:rsidRPr="000E6D2F">
              <w:rPr>
                <w:rFonts w:ascii="Times New Roman" w:hAnsi="Times New Roman"/>
                <w:kern w:val="0"/>
                <w:sz w:val="22"/>
              </w:rPr>
              <w:t>300*300</w:t>
            </w:r>
            <w:r w:rsidRPr="000E6D2F">
              <w:rPr>
                <w:rFonts w:ascii="Times New Roman" w:hAnsi="Times New Roman"/>
                <w:kern w:val="0"/>
                <w:sz w:val="22"/>
              </w:rPr>
              <w:t>，当七氟丙烷灭火药剂释放时，室内压力达到</w:t>
            </w:r>
            <w:r w:rsidRPr="000E6D2F">
              <w:rPr>
                <w:rFonts w:ascii="Times New Roman" w:hAnsi="Times New Roman"/>
                <w:kern w:val="0"/>
                <w:sz w:val="22"/>
              </w:rPr>
              <w:t>1.1 ±0.1KPa</w:t>
            </w:r>
            <w:r w:rsidRPr="000E6D2F">
              <w:rPr>
                <w:rFonts w:ascii="Times New Roman" w:hAnsi="Times New Roman"/>
                <w:kern w:val="0"/>
                <w:sz w:val="22"/>
              </w:rPr>
              <w:t>时，泄压口自动打开，释放多余压力，保护防护区内设备；</w:t>
            </w:r>
            <w:r w:rsidRPr="000E6D2F">
              <w:rPr>
                <w:rFonts w:ascii="Times New Roman" w:hAnsi="Times New Roman"/>
                <w:kern w:val="0"/>
                <w:sz w:val="22"/>
              </w:rPr>
              <w:br/>
              <w:t>4</w:t>
            </w:r>
            <w:r w:rsidRPr="000E6D2F">
              <w:rPr>
                <w:rFonts w:ascii="Times New Roman" w:hAnsi="Times New Roman"/>
                <w:kern w:val="0"/>
                <w:sz w:val="22"/>
              </w:rPr>
              <w:t>、采用智能型点型光电感烟火灾探测器及点型感温火灾探测器（类别：</w:t>
            </w:r>
            <w:r w:rsidRPr="000E6D2F">
              <w:rPr>
                <w:rFonts w:ascii="Times New Roman" w:hAnsi="Times New Roman"/>
                <w:kern w:val="0"/>
                <w:sz w:val="22"/>
              </w:rPr>
              <w:t>A1R</w:t>
            </w:r>
            <w:r w:rsidRPr="000E6D2F">
              <w:rPr>
                <w:rFonts w:ascii="Times New Roman" w:hAnsi="Times New Roman"/>
                <w:kern w:val="0"/>
                <w:sz w:val="22"/>
              </w:rPr>
              <w:t>、</w:t>
            </w:r>
            <w:r w:rsidRPr="000E6D2F">
              <w:rPr>
                <w:rFonts w:ascii="Times New Roman" w:hAnsi="Times New Roman"/>
                <w:kern w:val="0"/>
                <w:sz w:val="22"/>
              </w:rPr>
              <w:t>BS</w:t>
            </w:r>
            <w:r w:rsidRPr="000E6D2F">
              <w:rPr>
                <w:rFonts w:ascii="Times New Roman" w:hAnsi="Times New Roman"/>
                <w:kern w:val="0"/>
                <w:sz w:val="22"/>
              </w:rPr>
              <w:t>可设定），内置单片机；</w:t>
            </w:r>
            <w:r w:rsidRPr="000E6D2F">
              <w:rPr>
                <w:rFonts w:ascii="Times New Roman" w:hAnsi="Times New Roman"/>
                <w:kern w:val="0"/>
                <w:sz w:val="22"/>
              </w:rPr>
              <w:br/>
              <w:t>5</w:t>
            </w:r>
            <w:r w:rsidRPr="000E6D2F">
              <w:rPr>
                <w:rFonts w:ascii="Times New Roman" w:hAnsi="Times New Roman"/>
                <w:kern w:val="0"/>
                <w:sz w:val="22"/>
              </w:rPr>
              <w:t>、火灾声光警报器具有蜂鸣器检线功能，启动后发出强烈的声光警号；火灾声警报器采用金属外壳，直径为</w:t>
            </w:r>
            <w:r w:rsidRPr="000E6D2F">
              <w:rPr>
                <w:rFonts w:ascii="Times New Roman" w:hAnsi="Times New Roman"/>
                <w:kern w:val="0"/>
                <w:sz w:val="22"/>
              </w:rPr>
              <w:t>150mm</w:t>
            </w:r>
            <w:r w:rsidRPr="000E6D2F">
              <w:rPr>
                <w:rFonts w:ascii="Times New Roman" w:hAnsi="Times New Roman"/>
                <w:kern w:val="0"/>
                <w:sz w:val="22"/>
              </w:rPr>
              <w:t>，工作电压</w:t>
            </w:r>
            <w:r w:rsidRPr="000E6D2F">
              <w:rPr>
                <w:rFonts w:ascii="Times New Roman" w:hAnsi="Times New Roman"/>
                <w:kern w:val="0"/>
                <w:sz w:val="22"/>
              </w:rPr>
              <w:t>DC24V</w:t>
            </w:r>
            <w:r w:rsidRPr="000E6D2F">
              <w:rPr>
                <w:rFonts w:ascii="Times New Roman" w:hAnsi="Times New Roman"/>
                <w:kern w:val="0"/>
                <w:sz w:val="22"/>
              </w:rPr>
              <w:t>，声压级</w:t>
            </w:r>
            <w:r w:rsidRPr="000E6D2F">
              <w:rPr>
                <w:rFonts w:ascii="Times New Roman" w:hAnsi="Times New Roman"/>
                <w:kern w:val="0"/>
                <w:sz w:val="22"/>
              </w:rPr>
              <w:t>75dB~90dB</w:t>
            </w:r>
            <w:r w:rsidRPr="000E6D2F">
              <w:rPr>
                <w:rFonts w:ascii="Times New Roman" w:hAnsi="Times New Roman"/>
                <w:kern w:val="0"/>
                <w:sz w:val="22"/>
              </w:rPr>
              <w:t>；气体释放警报器安装在气体灭火防护区出入口的上方，在气体释放时发出灯光指示，用于提醒现场人员不要进入防护区，与气体灭火控制器配套使用；</w:t>
            </w:r>
            <w:r w:rsidRPr="000E6D2F">
              <w:rPr>
                <w:rFonts w:ascii="Times New Roman" w:hAnsi="Times New Roman"/>
                <w:kern w:val="0"/>
                <w:sz w:val="22"/>
              </w:rPr>
              <w:br/>
              <w:t>6</w:t>
            </w:r>
            <w:r w:rsidRPr="000E6D2F">
              <w:rPr>
                <w:rFonts w:ascii="Times New Roman" w:hAnsi="Times New Roman"/>
                <w:kern w:val="0"/>
                <w:sz w:val="22"/>
              </w:rPr>
              <w:t>、输入</w:t>
            </w:r>
            <w:r w:rsidRPr="000E6D2F">
              <w:rPr>
                <w:rFonts w:ascii="Times New Roman" w:hAnsi="Times New Roman"/>
                <w:kern w:val="0"/>
                <w:sz w:val="22"/>
              </w:rPr>
              <w:t>/</w:t>
            </w:r>
            <w:r w:rsidRPr="000E6D2F">
              <w:rPr>
                <w:rFonts w:ascii="Times New Roman" w:hAnsi="Times New Roman"/>
                <w:kern w:val="0"/>
                <w:sz w:val="22"/>
              </w:rPr>
              <w:t>输出模块为单动作输入、输出，无源输出容量：</w:t>
            </w:r>
            <w:r w:rsidRPr="000E6D2F">
              <w:rPr>
                <w:rFonts w:ascii="Times New Roman" w:hAnsi="Times New Roman"/>
                <w:kern w:val="0"/>
                <w:sz w:val="22"/>
              </w:rPr>
              <w:t>DC24V/2A</w:t>
            </w:r>
            <w:r w:rsidRPr="000E6D2F">
              <w:rPr>
                <w:rFonts w:ascii="Times New Roman" w:hAnsi="Times New Roman"/>
                <w:kern w:val="0"/>
                <w:sz w:val="22"/>
              </w:rPr>
              <w:t>，有源输出容量：</w:t>
            </w:r>
            <w:r w:rsidRPr="000E6D2F">
              <w:rPr>
                <w:rFonts w:ascii="Times New Roman" w:hAnsi="Times New Roman"/>
                <w:kern w:val="0"/>
                <w:sz w:val="22"/>
              </w:rPr>
              <w:t>DC24V/1A</w:t>
            </w:r>
            <w:r w:rsidRPr="000E6D2F">
              <w:rPr>
                <w:rFonts w:ascii="Times New Roman" w:hAnsi="Times New Roman"/>
                <w:kern w:val="0"/>
                <w:sz w:val="22"/>
              </w:rPr>
              <w:t>；</w:t>
            </w:r>
            <w:r w:rsidRPr="000E6D2F">
              <w:rPr>
                <w:rFonts w:ascii="Times New Roman" w:hAnsi="Times New Roman"/>
                <w:kern w:val="0"/>
                <w:sz w:val="22"/>
              </w:rPr>
              <w:br/>
              <w:t>7</w:t>
            </w:r>
            <w:r w:rsidRPr="000E6D2F">
              <w:rPr>
                <w:rFonts w:ascii="Times New Roman" w:hAnsi="Times New Roman"/>
                <w:kern w:val="0"/>
                <w:sz w:val="22"/>
              </w:rPr>
              <w:t>、配置总线短路隔离器，主要用于隔离总线上发生短路的部分，保证总线上的其它设备正常工作，待故障修复后，总线隔离器可将被隔离出去的部分重新纳入系统，并且使用隔离器便于确定总线发生短路的位置；</w:t>
            </w:r>
            <w:r w:rsidRPr="000E6D2F">
              <w:rPr>
                <w:rFonts w:ascii="Times New Roman" w:hAnsi="Times New Roman"/>
                <w:kern w:val="0"/>
                <w:sz w:val="22"/>
              </w:rPr>
              <w:br/>
            </w:r>
            <w:r w:rsidRPr="000E6D2F">
              <w:rPr>
                <w:rFonts w:ascii="Times New Roman" w:hAnsi="Times New Roman"/>
                <w:kern w:val="0"/>
                <w:sz w:val="22"/>
              </w:rPr>
              <w:t>气体灭火控制器采用壁挂式，可实现</w:t>
            </w:r>
            <w:r w:rsidRPr="000E6D2F">
              <w:rPr>
                <w:rFonts w:ascii="Times New Roman" w:hAnsi="Times New Roman"/>
                <w:kern w:val="0"/>
                <w:sz w:val="22"/>
              </w:rPr>
              <w:t>1</w:t>
            </w:r>
            <w:r w:rsidRPr="000E6D2F">
              <w:rPr>
                <w:rFonts w:ascii="Times New Roman" w:hAnsi="Times New Roman"/>
                <w:kern w:val="0"/>
                <w:sz w:val="22"/>
              </w:rPr>
              <w:t>个防区的气体灭火控制，控制器最大容量</w:t>
            </w:r>
            <w:r w:rsidRPr="000E6D2F">
              <w:rPr>
                <w:rFonts w:ascii="Times New Roman" w:hAnsi="Times New Roman"/>
                <w:kern w:val="0"/>
                <w:sz w:val="22"/>
              </w:rPr>
              <w:t>200</w:t>
            </w:r>
            <w:r w:rsidRPr="000E6D2F">
              <w:rPr>
                <w:rFonts w:ascii="Times New Roman" w:hAnsi="Times New Roman"/>
                <w:kern w:val="0"/>
                <w:sz w:val="22"/>
              </w:rPr>
              <w:t>点。可适用于紧急启</w:t>
            </w:r>
            <w:r w:rsidRPr="000E6D2F">
              <w:rPr>
                <w:rFonts w:ascii="Times New Roman" w:hAnsi="Times New Roman"/>
                <w:kern w:val="0"/>
                <w:sz w:val="22"/>
              </w:rPr>
              <w:t>/</w:t>
            </w:r>
            <w:r w:rsidRPr="000E6D2F">
              <w:rPr>
                <w:rFonts w:ascii="Times New Roman" w:hAnsi="Times New Roman"/>
                <w:kern w:val="0"/>
                <w:sz w:val="22"/>
              </w:rPr>
              <w:t>停按钮、声光警报器、气体释放警报器、手自动转换开关以及输出模块等编码设备，含备电。</w:t>
            </w:r>
          </w:p>
        </w:tc>
      </w:tr>
      <w:tr w:rsidR="007D47DD" w:rsidRPr="000E6D2F" w:rsidTr="008E1E82">
        <w:trPr>
          <w:trHeight w:val="312"/>
        </w:trPr>
        <w:tc>
          <w:tcPr>
            <w:tcW w:w="417" w:type="dxa"/>
            <w:vMerge/>
            <w:vAlign w:val="center"/>
          </w:tcPr>
          <w:p w:rsidR="007D47DD" w:rsidRPr="000E6D2F" w:rsidRDefault="007D47DD" w:rsidP="008E1E82">
            <w:pPr>
              <w:widowControl/>
              <w:jc w:val="left"/>
              <w:rPr>
                <w:rFonts w:ascii="Times New Roman" w:hAnsi="Times New Roman"/>
                <w:kern w:val="0"/>
                <w:sz w:val="22"/>
              </w:rPr>
            </w:pPr>
          </w:p>
        </w:tc>
        <w:tc>
          <w:tcPr>
            <w:tcW w:w="1016" w:type="dxa"/>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gridSpan w:val="2"/>
            <w:vMerge/>
            <w:vAlign w:val="center"/>
          </w:tcPr>
          <w:p w:rsidR="007D47DD" w:rsidRPr="000E6D2F" w:rsidRDefault="007D47DD" w:rsidP="008E1E82">
            <w:pPr>
              <w:widowControl/>
              <w:jc w:val="left"/>
              <w:rPr>
                <w:rFonts w:ascii="Times New Roman" w:hAnsi="Times New Roman"/>
                <w:kern w:val="0"/>
                <w:sz w:val="22"/>
              </w:rPr>
            </w:pPr>
          </w:p>
        </w:tc>
      </w:tr>
      <w:tr w:rsidR="007D47DD" w:rsidRPr="000E6D2F" w:rsidTr="008E1E82">
        <w:tc>
          <w:tcPr>
            <w:tcW w:w="417" w:type="dxa"/>
            <w:vMerge/>
            <w:vAlign w:val="center"/>
          </w:tcPr>
          <w:p w:rsidR="007D47DD" w:rsidRPr="000E6D2F" w:rsidRDefault="007D47DD" w:rsidP="008E1E82">
            <w:pPr>
              <w:widowControl/>
              <w:jc w:val="left"/>
              <w:rPr>
                <w:rFonts w:ascii="Times New Roman" w:hAnsi="Times New Roman"/>
                <w:kern w:val="0"/>
                <w:sz w:val="22"/>
              </w:rPr>
            </w:pPr>
          </w:p>
        </w:tc>
        <w:tc>
          <w:tcPr>
            <w:tcW w:w="1016" w:type="dxa"/>
            <w:vMerge/>
            <w:vAlign w:val="center"/>
          </w:tcPr>
          <w:p w:rsidR="007D47DD" w:rsidRPr="000E6D2F" w:rsidRDefault="007D47DD" w:rsidP="008E1E82">
            <w:pPr>
              <w:widowControl/>
              <w:jc w:val="left"/>
              <w:rPr>
                <w:rFonts w:ascii="Times New Roman" w:hAnsi="Times New Roman"/>
                <w:kern w:val="0"/>
                <w:sz w:val="22"/>
              </w:rPr>
            </w:pPr>
          </w:p>
        </w:tc>
        <w:tc>
          <w:tcPr>
            <w:tcW w:w="0" w:type="auto"/>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0" w:type="auto"/>
            <w:gridSpan w:val="2"/>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服务期内提供</w:t>
            </w:r>
            <w:r w:rsidRPr="000E6D2F">
              <w:rPr>
                <w:rFonts w:ascii="Times New Roman" w:hAnsi="Times New Roman" w:hint="eastAsia"/>
                <w:sz w:val="22"/>
              </w:rPr>
              <w:t>每周</w:t>
            </w:r>
            <w:r w:rsidRPr="000E6D2F">
              <w:rPr>
                <w:rFonts w:ascii="Times New Roman" w:hAnsi="Times New Roman"/>
                <w:sz w:val="22"/>
              </w:rPr>
              <w:t>7</w:t>
            </w:r>
            <w:r w:rsidRPr="000E6D2F">
              <w:rPr>
                <w:rFonts w:ascii="Times New Roman" w:hAnsi="Times New Roman" w:hint="eastAsia"/>
                <w:sz w:val="22"/>
              </w:rPr>
              <w:t>天</w:t>
            </w:r>
            <w:r w:rsidRPr="000E6D2F">
              <w:rPr>
                <w:rFonts w:ascii="Times New Roman" w:hAnsi="Times New Roman"/>
                <w:sz w:val="22"/>
              </w:rPr>
              <w:t>×24</w:t>
            </w:r>
            <w:r w:rsidRPr="000E6D2F">
              <w:rPr>
                <w:rFonts w:ascii="Times New Roman" w:hAnsi="Times New Roman" w:hint="eastAsia"/>
                <w:sz w:val="22"/>
              </w:rPr>
              <w:t>小时</w:t>
            </w:r>
            <w:r w:rsidRPr="000E6D2F">
              <w:rPr>
                <w:rFonts w:ascii="Times New Roman" w:hAnsi="Times New Roman"/>
                <w:kern w:val="0"/>
                <w:sz w:val="22"/>
              </w:rPr>
              <w:t>电话支持，接到电话</w:t>
            </w:r>
            <w:r w:rsidRPr="000E6D2F">
              <w:rPr>
                <w:rFonts w:ascii="Times New Roman" w:hAnsi="Times New Roman"/>
                <w:kern w:val="0"/>
                <w:sz w:val="22"/>
              </w:rPr>
              <w:t>8</w:t>
            </w:r>
            <w:r w:rsidRPr="000E6D2F">
              <w:rPr>
                <w:rFonts w:ascii="Times New Roman" w:hAnsi="Times New Roman"/>
                <w:kern w:val="0"/>
                <w:sz w:val="22"/>
              </w:rPr>
              <w:t>小时内组织人员到场排查问题，给出方案，处置问题。</w:t>
            </w:r>
          </w:p>
        </w:tc>
      </w:tr>
      <w:tr w:rsidR="007D47DD" w:rsidRPr="000E6D2F" w:rsidTr="008E1E82">
        <w:tc>
          <w:tcPr>
            <w:tcW w:w="417" w:type="dxa"/>
            <w:vMerge/>
            <w:vAlign w:val="center"/>
          </w:tcPr>
          <w:p w:rsidR="007D47DD" w:rsidRPr="000E6D2F" w:rsidRDefault="007D47DD" w:rsidP="008E1E82">
            <w:pPr>
              <w:widowControl/>
              <w:jc w:val="left"/>
              <w:rPr>
                <w:rFonts w:ascii="Times New Roman" w:hAnsi="Times New Roman"/>
                <w:kern w:val="0"/>
                <w:sz w:val="22"/>
              </w:rPr>
            </w:pPr>
          </w:p>
        </w:tc>
        <w:tc>
          <w:tcPr>
            <w:tcW w:w="1016" w:type="dxa"/>
            <w:vMerge/>
            <w:vAlign w:val="center"/>
          </w:tcPr>
          <w:p w:rsidR="007D47DD" w:rsidRPr="000E6D2F" w:rsidRDefault="007D47DD" w:rsidP="008E1E82">
            <w:pPr>
              <w:widowControl/>
              <w:jc w:val="left"/>
              <w:rPr>
                <w:rFonts w:ascii="Times New Roman" w:hAnsi="Times New Roman"/>
                <w:kern w:val="0"/>
                <w:sz w:val="22"/>
              </w:rPr>
            </w:pPr>
          </w:p>
        </w:tc>
        <w:tc>
          <w:tcPr>
            <w:tcW w:w="0" w:type="auto"/>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0" w:type="auto"/>
            <w:gridSpan w:val="2"/>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质保</w:t>
            </w:r>
            <w:r w:rsidRPr="000E6D2F">
              <w:rPr>
                <w:rFonts w:ascii="Times New Roman" w:hAnsi="Times New Roman"/>
                <w:kern w:val="0"/>
                <w:sz w:val="22"/>
              </w:rPr>
              <w:t>1</w:t>
            </w:r>
            <w:r w:rsidRPr="000E6D2F">
              <w:rPr>
                <w:rFonts w:ascii="Times New Roman" w:hAnsi="Times New Roman"/>
                <w:kern w:val="0"/>
                <w:sz w:val="22"/>
              </w:rPr>
              <w:t>年</w:t>
            </w:r>
          </w:p>
        </w:tc>
      </w:tr>
      <w:tr w:rsidR="007D47DD" w:rsidRPr="000E6D2F" w:rsidTr="008E1E82">
        <w:tc>
          <w:tcPr>
            <w:tcW w:w="417" w:type="dxa"/>
            <w:vMerge w:val="restar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21</w:t>
            </w:r>
          </w:p>
        </w:tc>
        <w:tc>
          <w:tcPr>
            <w:tcW w:w="1016" w:type="dxa"/>
            <w:vMerge w:val="restar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KVM</w:t>
            </w:r>
          </w:p>
        </w:tc>
        <w:tc>
          <w:tcPr>
            <w:tcW w:w="0" w:type="auto"/>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0" w:type="auto"/>
            <w:gridSpan w:val="2"/>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8</w:t>
            </w:r>
            <w:r w:rsidRPr="000E6D2F">
              <w:rPr>
                <w:rFonts w:ascii="Times New Roman" w:hAnsi="Times New Roman"/>
                <w:kern w:val="0"/>
                <w:sz w:val="22"/>
              </w:rPr>
              <w:t>进</w:t>
            </w:r>
            <w:r w:rsidRPr="000E6D2F">
              <w:rPr>
                <w:rFonts w:ascii="Times New Roman" w:hAnsi="Times New Roman"/>
                <w:kern w:val="0"/>
                <w:sz w:val="22"/>
              </w:rPr>
              <w:t>1</w:t>
            </w:r>
            <w:r w:rsidRPr="000E6D2F">
              <w:rPr>
                <w:rFonts w:ascii="Times New Roman" w:hAnsi="Times New Roman"/>
                <w:kern w:val="0"/>
                <w:sz w:val="22"/>
              </w:rPr>
              <w:t>出</w:t>
            </w:r>
            <w:r w:rsidRPr="000E6D2F">
              <w:rPr>
                <w:rFonts w:ascii="Times New Roman" w:hAnsi="Times New Roman"/>
                <w:kern w:val="0"/>
                <w:sz w:val="22"/>
              </w:rPr>
              <w:t>HDMIKVM</w:t>
            </w:r>
            <w:r w:rsidRPr="000E6D2F">
              <w:rPr>
                <w:rFonts w:ascii="Times New Roman" w:hAnsi="Times New Roman"/>
                <w:kern w:val="0"/>
                <w:sz w:val="22"/>
              </w:rPr>
              <w:t>切换器，</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线控切换，即插即用。</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连接器，键盘，触摸式鼠标</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1U</w:t>
            </w:r>
            <w:r w:rsidRPr="000E6D2F">
              <w:rPr>
                <w:rFonts w:ascii="Times New Roman" w:hAnsi="Times New Roman"/>
                <w:kern w:val="0"/>
                <w:sz w:val="22"/>
              </w:rPr>
              <w:t>抽屉式</w:t>
            </w:r>
          </w:p>
        </w:tc>
      </w:tr>
      <w:tr w:rsidR="007D47DD" w:rsidRPr="000E6D2F" w:rsidTr="008E1E82">
        <w:tc>
          <w:tcPr>
            <w:tcW w:w="417" w:type="dxa"/>
            <w:vMerge/>
            <w:vAlign w:val="center"/>
          </w:tcPr>
          <w:p w:rsidR="007D47DD" w:rsidRPr="000E6D2F" w:rsidRDefault="007D47DD" w:rsidP="008E1E82">
            <w:pPr>
              <w:widowControl/>
              <w:jc w:val="left"/>
              <w:rPr>
                <w:rFonts w:ascii="Times New Roman" w:hAnsi="Times New Roman"/>
                <w:kern w:val="0"/>
                <w:sz w:val="22"/>
              </w:rPr>
            </w:pPr>
          </w:p>
        </w:tc>
        <w:tc>
          <w:tcPr>
            <w:tcW w:w="1016" w:type="dxa"/>
            <w:vMerge/>
            <w:vAlign w:val="center"/>
          </w:tcPr>
          <w:p w:rsidR="007D47DD" w:rsidRPr="000E6D2F" w:rsidRDefault="007D47DD" w:rsidP="008E1E82">
            <w:pPr>
              <w:widowControl/>
              <w:jc w:val="left"/>
              <w:rPr>
                <w:rFonts w:ascii="Times New Roman" w:hAnsi="Times New Roman"/>
                <w:kern w:val="0"/>
                <w:sz w:val="22"/>
              </w:rPr>
            </w:pPr>
          </w:p>
        </w:tc>
        <w:tc>
          <w:tcPr>
            <w:tcW w:w="0" w:type="auto"/>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0" w:type="auto"/>
            <w:gridSpan w:val="2"/>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服务期内提供</w:t>
            </w:r>
            <w:r w:rsidRPr="000E6D2F">
              <w:rPr>
                <w:rFonts w:ascii="Times New Roman" w:hAnsi="Times New Roman" w:hint="eastAsia"/>
                <w:sz w:val="22"/>
              </w:rPr>
              <w:t>每周</w:t>
            </w:r>
            <w:r w:rsidRPr="000E6D2F">
              <w:rPr>
                <w:rFonts w:ascii="Times New Roman" w:hAnsi="Times New Roman"/>
                <w:sz w:val="22"/>
              </w:rPr>
              <w:t>7</w:t>
            </w:r>
            <w:r w:rsidRPr="000E6D2F">
              <w:rPr>
                <w:rFonts w:ascii="Times New Roman" w:hAnsi="Times New Roman" w:hint="eastAsia"/>
                <w:sz w:val="22"/>
              </w:rPr>
              <w:t>天</w:t>
            </w:r>
            <w:r w:rsidRPr="000E6D2F">
              <w:rPr>
                <w:rFonts w:ascii="Times New Roman" w:hAnsi="Times New Roman"/>
                <w:sz w:val="22"/>
              </w:rPr>
              <w:t>×24</w:t>
            </w:r>
            <w:r w:rsidRPr="000E6D2F">
              <w:rPr>
                <w:rFonts w:ascii="Times New Roman" w:hAnsi="Times New Roman" w:hint="eastAsia"/>
                <w:sz w:val="22"/>
              </w:rPr>
              <w:t>小时</w:t>
            </w:r>
            <w:r w:rsidRPr="000E6D2F">
              <w:rPr>
                <w:rFonts w:ascii="Times New Roman" w:hAnsi="Times New Roman"/>
                <w:kern w:val="0"/>
                <w:sz w:val="22"/>
              </w:rPr>
              <w:t>电话支持，接到电话</w:t>
            </w:r>
            <w:r w:rsidRPr="000E6D2F">
              <w:rPr>
                <w:rFonts w:ascii="Times New Roman" w:hAnsi="Times New Roman"/>
                <w:kern w:val="0"/>
                <w:sz w:val="22"/>
              </w:rPr>
              <w:t>8</w:t>
            </w:r>
            <w:r w:rsidRPr="000E6D2F">
              <w:rPr>
                <w:rFonts w:ascii="Times New Roman" w:hAnsi="Times New Roman"/>
                <w:kern w:val="0"/>
                <w:sz w:val="22"/>
              </w:rPr>
              <w:t>小时内组织人员到场排查问题，给出方案，处置问题。</w:t>
            </w:r>
          </w:p>
        </w:tc>
      </w:tr>
      <w:tr w:rsidR="007D47DD" w:rsidRPr="000E6D2F" w:rsidTr="008E1E82">
        <w:tc>
          <w:tcPr>
            <w:tcW w:w="417" w:type="dxa"/>
            <w:vMerge/>
            <w:vAlign w:val="center"/>
          </w:tcPr>
          <w:p w:rsidR="007D47DD" w:rsidRPr="000E6D2F" w:rsidRDefault="007D47DD" w:rsidP="008E1E82">
            <w:pPr>
              <w:widowControl/>
              <w:jc w:val="left"/>
              <w:rPr>
                <w:rFonts w:ascii="Times New Roman" w:hAnsi="Times New Roman"/>
                <w:kern w:val="0"/>
                <w:sz w:val="22"/>
              </w:rPr>
            </w:pPr>
          </w:p>
        </w:tc>
        <w:tc>
          <w:tcPr>
            <w:tcW w:w="1016" w:type="dxa"/>
            <w:vMerge/>
            <w:vAlign w:val="center"/>
          </w:tcPr>
          <w:p w:rsidR="007D47DD" w:rsidRPr="000E6D2F" w:rsidRDefault="007D47DD" w:rsidP="008E1E82">
            <w:pPr>
              <w:widowControl/>
              <w:jc w:val="left"/>
              <w:rPr>
                <w:rFonts w:ascii="Times New Roman" w:hAnsi="Times New Roman"/>
                <w:kern w:val="0"/>
                <w:sz w:val="22"/>
              </w:rPr>
            </w:pPr>
          </w:p>
        </w:tc>
        <w:tc>
          <w:tcPr>
            <w:tcW w:w="0" w:type="auto"/>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0" w:type="auto"/>
            <w:gridSpan w:val="2"/>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质保</w:t>
            </w:r>
            <w:r w:rsidRPr="000E6D2F">
              <w:rPr>
                <w:rFonts w:ascii="Times New Roman" w:hAnsi="Times New Roman"/>
                <w:kern w:val="0"/>
                <w:sz w:val="22"/>
              </w:rPr>
              <w:t>1</w:t>
            </w:r>
            <w:r w:rsidRPr="000E6D2F">
              <w:rPr>
                <w:rFonts w:ascii="Times New Roman" w:hAnsi="Times New Roman"/>
                <w:kern w:val="0"/>
                <w:sz w:val="22"/>
              </w:rPr>
              <w:t>年</w:t>
            </w:r>
          </w:p>
        </w:tc>
      </w:tr>
      <w:tr w:rsidR="007D47DD" w:rsidRPr="000E6D2F" w:rsidTr="008E1E82">
        <w:tc>
          <w:tcPr>
            <w:tcW w:w="417" w:type="dxa"/>
            <w:vMerge w:val="restar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22</w:t>
            </w:r>
          </w:p>
        </w:tc>
        <w:tc>
          <w:tcPr>
            <w:tcW w:w="1016" w:type="dxa"/>
            <w:vMerge w:val="restar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门禁</w:t>
            </w:r>
          </w:p>
        </w:tc>
        <w:tc>
          <w:tcPr>
            <w:tcW w:w="0" w:type="auto"/>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0" w:type="auto"/>
            <w:gridSpan w:val="2"/>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软件、密码锁等</w:t>
            </w:r>
          </w:p>
        </w:tc>
      </w:tr>
      <w:tr w:rsidR="007D47DD" w:rsidRPr="000E6D2F" w:rsidTr="008E1E82">
        <w:tc>
          <w:tcPr>
            <w:tcW w:w="417" w:type="dxa"/>
            <w:vMerge/>
            <w:vAlign w:val="center"/>
          </w:tcPr>
          <w:p w:rsidR="007D47DD" w:rsidRPr="000E6D2F" w:rsidRDefault="007D47DD" w:rsidP="008E1E82">
            <w:pPr>
              <w:widowControl/>
              <w:jc w:val="left"/>
              <w:rPr>
                <w:rFonts w:ascii="Times New Roman" w:hAnsi="Times New Roman"/>
                <w:kern w:val="0"/>
                <w:sz w:val="22"/>
              </w:rPr>
            </w:pPr>
          </w:p>
        </w:tc>
        <w:tc>
          <w:tcPr>
            <w:tcW w:w="1016" w:type="dxa"/>
            <w:vMerge/>
            <w:vAlign w:val="center"/>
          </w:tcPr>
          <w:p w:rsidR="007D47DD" w:rsidRPr="000E6D2F" w:rsidRDefault="007D47DD" w:rsidP="008E1E82">
            <w:pPr>
              <w:widowControl/>
              <w:jc w:val="left"/>
              <w:rPr>
                <w:rFonts w:ascii="Times New Roman" w:hAnsi="Times New Roman"/>
                <w:kern w:val="0"/>
                <w:sz w:val="22"/>
              </w:rPr>
            </w:pPr>
          </w:p>
        </w:tc>
        <w:tc>
          <w:tcPr>
            <w:tcW w:w="0" w:type="auto"/>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0" w:type="auto"/>
            <w:gridSpan w:val="2"/>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服务期内提供</w:t>
            </w:r>
            <w:r w:rsidRPr="000E6D2F">
              <w:rPr>
                <w:rFonts w:ascii="Times New Roman" w:hAnsi="Times New Roman" w:hint="eastAsia"/>
                <w:sz w:val="22"/>
              </w:rPr>
              <w:t>每周</w:t>
            </w:r>
            <w:r w:rsidRPr="000E6D2F">
              <w:rPr>
                <w:rFonts w:ascii="Times New Roman" w:hAnsi="Times New Roman"/>
                <w:sz w:val="22"/>
              </w:rPr>
              <w:t>7</w:t>
            </w:r>
            <w:r w:rsidRPr="000E6D2F">
              <w:rPr>
                <w:rFonts w:ascii="Times New Roman" w:hAnsi="Times New Roman" w:hint="eastAsia"/>
                <w:sz w:val="22"/>
              </w:rPr>
              <w:t>天</w:t>
            </w:r>
            <w:r w:rsidRPr="000E6D2F">
              <w:rPr>
                <w:rFonts w:ascii="Times New Roman" w:hAnsi="Times New Roman"/>
                <w:sz w:val="22"/>
              </w:rPr>
              <w:t>×24</w:t>
            </w:r>
            <w:r w:rsidRPr="000E6D2F">
              <w:rPr>
                <w:rFonts w:ascii="Times New Roman" w:hAnsi="Times New Roman" w:hint="eastAsia"/>
                <w:sz w:val="22"/>
              </w:rPr>
              <w:t>小时</w:t>
            </w:r>
            <w:r w:rsidRPr="000E6D2F">
              <w:rPr>
                <w:rFonts w:ascii="Times New Roman" w:hAnsi="Times New Roman"/>
                <w:kern w:val="0"/>
                <w:sz w:val="22"/>
              </w:rPr>
              <w:t>电话支持，接到电话</w:t>
            </w:r>
            <w:r w:rsidRPr="000E6D2F">
              <w:rPr>
                <w:rFonts w:ascii="Times New Roman" w:hAnsi="Times New Roman"/>
                <w:kern w:val="0"/>
                <w:sz w:val="22"/>
              </w:rPr>
              <w:t>8</w:t>
            </w:r>
            <w:r w:rsidRPr="000E6D2F">
              <w:rPr>
                <w:rFonts w:ascii="Times New Roman" w:hAnsi="Times New Roman"/>
                <w:kern w:val="0"/>
                <w:sz w:val="22"/>
              </w:rPr>
              <w:t>小时内组织人员到场排查问题，给出方案，处置问题。</w:t>
            </w:r>
          </w:p>
        </w:tc>
      </w:tr>
      <w:tr w:rsidR="007D47DD" w:rsidRPr="000E6D2F" w:rsidTr="008E1E82">
        <w:tc>
          <w:tcPr>
            <w:tcW w:w="417" w:type="dxa"/>
            <w:vMerge/>
            <w:vAlign w:val="center"/>
          </w:tcPr>
          <w:p w:rsidR="007D47DD" w:rsidRPr="000E6D2F" w:rsidRDefault="007D47DD" w:rsidP="008E1E82">
            <w:pPr>
              <w:widowControl/>
              <w:jc w:val="left"/>
              <w:rPr>
                <w:rFonts w:ascii="Times New Roman" w:hAnsi="Times New Roman"/>
                <w:kern w:val="0"/>
                <w:sz w:val="22"/>
              </w:rPr>
            </w:pPr>
          </w:p>
        </w:tc>
        <w:tc>
          <w:tcPr>
            <w:tcW w:w="1016" w:type="dxa"/>
            <w:vMerge/>
            <w:vAlign w:val="center"/>
          </w:tcPr>
          <w:p w:rsidR="007D47DD" w:rsidRPr="000E6D2F" w:rsidRDefault="007D47DD" w:rsidP="008E1E82">
            <w:pPr>
              <w:widowControl/>
              <w:jc w:val="left"/>
              <w:rPr>
                <w:rFonts w:ascii="Times New Roman" w:hAnsi="Times New Roman"/>
                <w:kern w:val="0"/>
                <w:sz w:val="22"/>
              </w:rPr>
            </w:pPr>
          </w:p>
        </w:tc>
        <w:tc>
          <w:tcPr>
            <w:tcW w:w="0" w:type="auto"/>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0" w:type="auto"/>
            <w:gridSpan w:val="2"/>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质保</w:t>
            </w:r>
            <w:r w:rsidRPr="000E6D2F">
              <w:rPr>
                <w:rFonts w:ascii="Times New Roman" w:hAnsi="Times New Roman"/>
                <w:kern w:val="0"/>
                <w:sz w:val="22"/>
              </w:rPr>
              <w:t>1</w:t>
            </w:r>
            <w:r w:rsidRPr="000E6D2F">
              <w:rPr>
                <w:rFonts w:ascii="Times New Roman" w:hAnsi="Times New Roman"/>
                <w:kern w:val="0"/>
                <w:sz w:val="22"/>
              </w:rPr>
              <w:t>年</w:t>
            </w:r>
          </w:p>
        </w:tc>
      </w:tr>
      <w:tr w:rsidR="007D47DD" w:rsidRPr="000E6D2F" w:rsidTr="008E1E82">
        <w:tc>
          <w:tcPr>
            <w:tcW w:w="417" w:type="dxa"/>
            <w:vMerge w:val="restar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25</w:t>
            </w:r>
          </w:p>
        </w:tc>
        <w:tc>
          <w:tcPr>
            <w:tcW w:w="1016" w:type="dxa"/>
            <w:vMerge w:val="restar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视频监控</w:t>
            </w:r>
          </w:p>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（整个机房监控，含摄像机和独立存储主机</w:t>
            </w:r>
          </w:p>
        </w:tc>
        <w:tc>
          <w:tcPr>
            <w:tcW w:w="0" w:type="auto"/>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摄像头</w:t>
            </w:r>
          </w:p>
        </w:tc>
        <w:tc>
          <w:tcPr>
            <w:tcW w:w="0" w:type="auto"/>
            <w:gridSpan w:val="2"/>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1. </w:t>
            </w:r>
            <w:r w:rsidRPr="000E6D2F">
              <w:rPr>
                <w:rFonts w:ascii="Times New Roman" w:hAnsi="Times New Roman"/>
                <w:kern w:val="0"/>
                <w:sz w:val="22"/>
              </w:rPr>
              <w:t>图像传感器：采用</w:t>
            </w:r>
            <w:r w:rsidRPr="000E6D2F">
              <w:rPr>
                <w:rFonts w:ascii="Times New Roman" w:hAnsi="Times New Roman"/>
                <w:kern w:val="0"/>
                <w:sz w:val="22"/>
              </w:rPr>
              <w:t xml:space="preserve"> 1/2.7" </w:t>
            </w:r>
            <w:r w:rsidRPr="000E6D2F">
              <w:rPr>
                <w:rFonts w:ascii="Times New Roman" w:hAnsi="Times New Roman"/>
                <w:kern w:val="0"/>
                <w:sz w:val="22"/>
              </w:rPr>
              <w:t>或</w:t>
            </w:r>
            <w:r w:rsidRPr="000E6D2F">
              <w:rPr>
                <w:rFonts w:ascii="Times New Roman" w:hAnsi="Times New Roman"/>
                <w:kern w:val="0"/>
                <w:sz w:val="22"/>
              </w:rPr>
              <w:t xml:space="preserve"> 1/3" </w:t>
            </w:r>
            <w:r w:rsidRPr="000E6D2F">
              <w:rPr>
                <w:rFonts w:ascii="Times New Roman" w:hAnsi="Times New Roman"/>
                <w:kern w:val="0"/>
                <w:sz w:val="22"/>
              </w:rPr>
              <w:t>的</w:t>
            </w:r>
            <w:r w:rsidRPr="000E6D2F">
              <w:rPr>
                <w:rFonts w:ascii="Times New Roman" w:hAnsi="Times New Roman"/>
                <w:kern w:val="0"/>
                <w:sz w:val="22"/>
              </w:rPr>
              <w:t xml:space="preserve"> CMOS </w:t>
            </w:r>
            <w:r w:rsidRPr="000E6D2F">
              <w:rPr>
                <w:rFonts w:ascii="Times New Roman" w:hAnsi="Times New Roman"/>
                <w:kern w:val="0"/>
                <w:sz w:val="22"/>
              </w:rPr>
              <w:t>传感器。</w:t>
            </w:r>
            <w:r w:rsidRPr="000E6D2F">
              <w:rPr>
                <w:rFonts w:ascii="Times New Roman" w:hAnsi="Times New Roman"/>
                <w:kern w:val="0"/>
                <w:sz w:val="22"/>
              </w:rPr>
              <w:br/>
              <w:t>2. </w:t>
            </w:r>
            <w:r w:rsidRPr="000E6D2F">
              <w:rPr>
                <w:rFonts w:ascii="Times New Roman" w:hAnsi="Times New Roman"/>
                <w:kern w:val="0"/>
                <w:sz w:val="22"/>
              </w:rPr>
              <w:t>有效像素：</w:t>
            </w:r>
            <w:r w:rsidRPr="000E6D2F">
              <w:rPr>
                <w:rFonts w:ascii="Times New Roman" w:hAnsi="Times New Roman"/>
                <w:kern w:val="0"/>
                <w:sz w:val="22"/>
              </w:rPr>
              <w:t xml:space="preserve"> 400 </w:t>
            </w:r>
            <w:r w:rsidRPr="000E6D2F">
              <w:rPr>
                <w:rFonts w:ascii="Times New Roman" w:hAnsi="Times New Roman"/>
                <w:kern w:val="0"/>
                <w:sz w:val="22"/>
              </w:rPr>
              <w:t>万，即</w:t>
            </w:r>
            <w:r w:rsidRPr="000E6D2F">
              <w:rPr>
                <w:rFonts w:ascii="Times New Roman" w:hAnsi="Times New Roman"/>
                <w:kern w:val="0"/>
                <w:sz w:val="22"/>
              </w:rPr>
              <w:t xml:space="preserve"> 2560×1440 </w:t>
            </w:r>
            <w:r w:rsidRPr="000E6D2F">
              <w:rPr>
                <w:rFonts w:ascii="Times New Roman" w:hAnsi="Times New Roman"/>
                <w:kern w:val="0"/>
                <w:sz w:val="22"/>
              </w:rPr>
              <w:t>或</w:t>
            </w:r>
            <w:r w:rsidRPr="000E6D2F">
              <w:rPr>
                <w:rFonts w:ascii="Times New Roman" w:hAnsi="Times New Roman"/>
                <w:kern w:val="0"/>
                <w:sz w:val="22"/>
              </w:rPr>
              <w:t xml:space="preserve"> 2688×1520 </w:t>
            </w:r>
            <w:r w:rsidRPr="000E6D2F">
              <w:rPr>
                <w:rFonts w:ascii="Times New Roman" w:hAnsi="Times New Roman"/>
                <w:kern w:val="0"/>
                <w:sz w:val="22"/>
              </w:rPr>
              <w:t>等分辨率。</w:t>
            </w:r>
            <w:r w:rsidRPr="000E6D2F">
              <w:rPr>
                <w:rFonts w:ascii="Times New Roman" w:hAnsi="Times New Roman"/>
                <w:kern w:val="0"/>
                <w:sz w:val="22"/>
              </w:rPr>
              <w:br/>
              <w:t>3. </w:t>
            </w:r>
            <w:r w:rsidRPr="000E6D2F">
              <w:rPr>
                <w:rFonts w:ascii="Times New Roman" w:hAnsi="Times New Roman"/>
                <w:kern w:val="0"/>
                <w:sz w:val="22"/>
              </w:rPr>
              <w:t>帧率：主码流一般可达</w:t>
            </w:r>
            <w:r w:rsidRPr="000E6D2F">
              <w:rPr>
                <w:rFonts w:ascii="Times New Roman" w:hAnsi="Times New Roman"/>
                <w:kern w:val="0"/>
                <w:sz w:val="22"/>
              </w:rPr>
              <w:t xml:space="preserve"> 25fps </w:t>
            </w:r>
            <w:r w:rsidRPr="000E6D2F">
              <w:rPr>
                <w:rFonts w:ascii="Times New Roman" w:hAnsi="Times New Roman"/>
                <w:kern w:val="0"/>
                <w:sz w:val="22"/>
              </w:rPr>
              <w:t>或</w:t>
            </w:r>
            <w:r w:rsidRPr="000E6D2F">
              <w:rPr>
                <w:rFonts w:ascii="Times New Roman" w:hAnsi="Times New Roman"/>
                <w:kern w:val="0"/>
                <w:sz w:val="22"/>
              </w:rPr>
              <w:t xml:space="preserve"> 30fps</w:t>
            </w:r>
            <w:r w:rsidRPr="000E6D2F">
              <w:rPr>
                <w:rFonts w:ascii="Times New Roman" w:hAnsi="Times New Roman"/>
                <w:kern w:val="0"/>
                <w:sz w:val="22"/>
              </w:rPr>
              <w:t>。</w:t>
            </w:r>
            <w:r w:rsidRPr="000E6D2F">
              <w:rPr>
                <w:rFonts w:ascii="Times New Roman" w:hAnsi="Times New Roman"/>
                <w:kern w:val="0"/>
                <w:sz w:val="22"/>
              </w:rPr>
              <w:br/>
              <w:t>4. </w:t>
            </w:r>
            <w:r w:rsidRPr="000E6D2F">
              <w:rPr>
                <w:rFonts w:ascii="Times New Roman" w:hAnsi="Times New Roman"/>
                <w:kern w:val="0"/>
                <w:sz w:val="22"/>
              </w:rPr>
              <w:t>镜头：采用</w:t>
            </w:r>
            <w:r w:rsidRPr="000E6D2F">
              <w:rPr>
                <w:rFonts w:ascii="Times New Roman" w:hAnsi="Times New Roman"/>
                <w:kern w:val="0"/>
                <w:sz w:val="22"/>
              </w:rPr>
              <w:t xml:space="preserve"> 2.8mm</w:t>
            </w:r>
            <w:r w:rsidRPr="000E6D2F">
              <w:rPr>
                <w:rFonts w:ascii="Times New Roman" w:hAnsi="Times New Roman"/>
                <w:kern w:val="0"/>
                <w:sz w:val="22"/>
              </w:rPr>
              <w:br/>
              <w:t>5. </w:t>
            </w:r>
            <w:r w:rsidRPr="000E6D2F">
              <w:rPr>
                <w:rFonts w:ascii="Times New Roman" w:hAnsi="Times New Roman"/>
                <w:kern w:val="0"/>
                <w:sz w:val="22"/>
              </w:rPr>
              <w:t>编码格式：</w:t>
            </w:r>
            <w:r w:rsidRPr="000E6D2F">
              <w:rPr>
                <w:rFonts w:ascii="Times New Roman" w:hAnsi="Times New Roman"/>
                <w:kern w:val="0"/>
                <w:sz w:val="22"/>
              </w:rPr>
              <w:t xml:space="preserve"> H.265</w:t>
            </w:r>
            <w:r w:rsidRPr="000E6D2F">
              <w:rPr>
                <w:rFonts w:ascii="Times New Roman" w:hAnsi="Times New Roman"/>
                <w:kern w:val="0"/>
                <w:sz w:val="22"/>
              </w:rPr>
              <w:br/>
              <w:t>6. </w:t>
            </w:r>
            <w:r w:rsidRPr="000E6D2F">
              <w:rPr>
                <w:rFonts w:ascii="Times New Roman" w:hAnsi="Times New Roman"/>
                <w:kern w:val="0"/>
                <w:sz w:val="22"/>
              </w:rPr>
              <w:t>日夜转换模式：实现白天彩色、夜晚黑白的监控。</w:t>
            </w:r>
            <w:r w:rsidRPr="000E6D2F">
              <w:rPr>
                <w:rFonts w:ascii="Times New Roman" w:hAnsi="Times New Roman"/>
                <w:kern w:val="0"/>
                <w:sz w:val="22"/>
              </w:rPr>
              <w:br/>
              <w:t>7. </w:t>
            </w:r>
            <w:r w:rsidRPr="000E6D2F">
              <w:rPr>
                <w:rFonts w:ascii="Times New Roman" w:hAnsi="Times New Roman"/>
                <w:kern w:val="0"/>
                <w:sz w:val="22"/>
              </w:rPr>
              <w:t>最低照度：彩色模式下一般为</w:t>
            </w:r>
            <w:r w:rsidRPr="000E6D2F">
              <w:rPr>
                <w:rFonts w:ascii="Times New Roman" w:hAnsi="Times New Roman"/>
                <w:kern w:val="0"/>
                <w:sz w:val="22"/>
              </w:rPr>
              <w:t xml:space="preserve"> 0.01Lux </w:t>
            </w:r>
            <w:r w:rsidRPr="000E6D2F">
              <w:rPr>
                <w:rFonts w:ascii="Times New Roman" w:hAnsi="Times New Roman"/>
                <w:kern w:val="0"/>
                <w:sz w:val="22"/>
              </w:rPr>
              <w:t>左右，黑白模式下可能更低。</w:t>
            </w:r>
            <w:r w:rsidRPr="000E6D2F">
              <w:rPr>
                <w:rFonts w:ascii="Times New Roman" w:hAnsi="Times New Roman"/>
                <w:kern w:val="0"/>
                <w:sz w:val="22"/>
              </w:rPr>
              <w:br/>
              <w:t>8. </w:t>
            </w:r>
            <w:r w:rsidRPr="000E6D2F">
              <w:rPr>
                <w:rFonts w:ascii="Times New Roman" w:hAnsi="Times New Roman"/>
                <w:kern w:val="0"/>
                <w:sz w:val="22"/>
              </w:rPr>
              <w:t>网络接口：</w:t>
            </w:r>
            <w:r w:rsidRPr="000E6D2F">
              <w:rPr>
                <w:rFonts w:ascii="Times New Roman" w:hAnsi="Times New Roman"/>
                <w:kern w:val="0"/>
                <w:sz w:val="22"/>
              </w:rPr>
              <w:t xml:space="preserve">RJ45 </w:t>
            </w:r>
            <w:r w:rsidRPr="000E6D2F">
              <w:rPr>
                <w:rFonts w:ascii="Times New Roman" w:hAnsi="Times New Roman"/>
                <w:kern w:val="0"/>
                <w:sz w:val="22"/>
              </w:rPr>
              <w:t>以太网接口，支持</w:t>
            </w:r>
            <w:r w:rsidRPr="000E6D2F">
              <w:rPr>
                <w:rFonts w:ascii="Times New Roman" w:hAnsi="Times New Roman"/>
                <w:kern w:val="0"/>
                <w:sz w:val="22"/>
              </w:rPr>
              <w:t xml:space="preserve"> 10/100Mbps </w:t>
            </w:r>
            <w:r w:rsidRPr="000E6D2F">
              <w:rPr>
                <w:rFonts w:ascii="Times New Roman" w:hAnsi="Times New Roman"/>
                <w:kern w:val="0"/>
                <w:sz w:val="22"/>
              </w:rPr>
              <w:t>或</w:t>
            </w:r>
            <w:r w:rsidRPr="000E6D2F">
              <w:rPr>
                <w:rFonts w:ascii="Times New Roman" w:hAnsi="Times New Roman"/>
                <w:kern w:val="0"/>
                <w:sz w:val="22"/>
              </w:rPr>
              <w:t xml:space="preserve"> 1000Mbps </w:t>
            </w:r>
            <w:r w:rsidRPr="000E6D2F">
              <w:rPr>
                <w:rFonts w:ascii="Times New Roman" w:hAnsi="Times New Roman"/>
                <w:kern w:val="0"/>
                <w:sz w:val="22"/>
              </w:rPr>
              <w:t>自适应。</w:t>
            </w:r>
          </w:p>
        </w:tc>
      </w:tr>
      <w:tr w:rsidR="007D47DD" w:rsidRPr="000E6D2F" w:rsidTr="008E1E82">
        <w:tc>
          <w:tcPr>
            <w:tcW w:w="417" w:type="dxa"/>
            <w:vMerge/>
            <w:vAlign w:val="center"/>
          </w:tcPr>
          <w:p w:rsidR="007D47DD" w:rsidRPr="000E6D2F" w:rsidRDefault="007D47DD" w:rsidP="008E1E82">
            <w:pPr>
              <w:widowControl/>
              <w:jc w:val="left"/>
              <w:rPr>
                <w:rFonts w:ascii="Times New Roman" w:hAnsi="Times New Roman"/>
                <w:kern w:val="0"/>
                <w:sz w:val="22"/>
              </w:rPr>
            </w:pPr>
          </w:p>
        </w:tc>
        <w:tc>
          <w:tcPr>
            <w:tcW w:w="1016" w:type="dxa"/>
            <w:vMerge/>
            <w:vAlign w:val="center"/>
          </w:tcPr>
          <w:p w:rsidR="007D47DD" w:rsidRPr="000E6D2F" w:rsidRDefault="007D47DD" w:rsidP="008E1E82">
            <w:pPr>
              <w:widowControl/>
              <w:jc w:val="left"/>
              <w:rPr>
                <w:rFonts w:ascii="Times New Roman" w:hAnsi="Times New Roman"/>
                <w:kern w:val="0"/>
                <w:sz w:val="22"/>
              </w:rPr>
            </w:pPr>
          </w:p>
        </w:tc>
        <w:tc>
          <w:tcPr>
            <w:tcW w:w="0" w:type="auto"/>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存储主机</w:t>
            </w:r>
          </w:p>
        </w:tc>
        <w:tc>
          <w:tcPr>
            <w:tcW w:w="0" w:type="auto"/>
            <w:gridSpan w:val="2"/>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1. </w:t>
            </w:r>
            <w:r w:rsidRPr="000E6D2F">
              <w:rPr>
                <w:rFonts w:ascii="Times New Roman" w:hAnsi="Times New Roman"/>
                <w:kern w:val="0"/>
                <w:sz w:val="22"/>
              </w:rPr>
              <w:t>视频输入：</w:t>
            </w:r>
            <w:r w:rsidRPr="000E6D2F">
              <w:rPr>
                <w:rFonts w:ascii="Times New Roman" w:hAnsi="Times New Roman"/>
                <w:kern w:val="0"/>
                <w:sz w:val="22"/>
              </w:rPr>
              <w:t xml:space="preserve">4 </w:t>
            </w:r>
            <w:r w:rsidRPr="000E6D2F">
              <w:rPr>
                <w:rFonts w:ascii="Times New Roman" w:hAnsi="Times New Roman"/>
                <w:kern w:val="0"/>
                <w:sz w:val="22"/>
              </w:rPr>
              <w:t>路网络摄像机接入。</w:t>
            </w:r>
            <w:r w:rsidRPr="000E6D2F">
              <w:rPr>
                <w:rFonts w:ascii="Times New Roman" w:hAnsi="Times New Roman"/>
                <w:kern w:val="0"/>
                <w:sz w:val="22"/>
              </w:rPr>
              <w:br/>
              <w:t>2. </w:t>
            </w:r>
            <w:r w:rsidRPr="000E6D2F">
              <w:rPr>
                <w:rFonts w:ascii="Times New Roman" w:hAnsi="Times New Roman"/>
                <w:kern w:val="0"/>
                <w:sz w:val="22"/>
              </w:rPr>
              <w:t>视频编码格式：</w:t>
            </w:r>
            <w:r w:rsidRPr="000E6D2F">
              <w:rPr>
                <w:rFonts w:ascii="Times New Roman" w:hAnsi="Times New Roman"/>
                <w:kern w:val="0"/>
                <w:sz w:val="22"/>
              </w:rPr>
              <w:t xml:space="preserve">H.265 </w:t>
            </w:r>
            <w:r w:rsidRPr="000E6D2F">
              <w:rPr>
                <w:rFonts w:ascii="Times New Roman" w:hAnsi="Times New Roman"/>
                <w:kern w:val="0"/>
                <w:sz w:val="22"/>
              </w:rPr>
              <w:t>编码格式。</w:t>
            </w:r>
            <w:r w:rsidRPr="000E6D2F">
              <w:rPr>
                <w:rFonts w:ascii="Times New Roman" w:hAnsi="Times New Roman"/>
                <w:kern w:val="0"/>
                <w:sz w:val="22"/>
              </w:rPr>
              <w:br/>
              <w:t>3. </w:t>
            </w:r>
            <w:r w:rsidRPr="000E6D2F">
              <w:rPr>
                <w:rFonts w:ascii="Times New Roman" w:hAnsi="Times New Roman"/>
                <w:kern w:val="0"/>
                <w:sz w:val="22"/>
              </w:rPr>
              <w:t>接入分辨率：支持</w:t>
            </w:r>
            <w:r w:rsidRPr="000E6D2F">
              <w:rPr>
                <w:rFonts w:ascii="Times New Roman" w:hAnsi="Times New Roman"/>
                <w:kern w:val="0"/>
                <w:sz w:val="22"/>
              </w:rPr>
              <w:t xml:space="preserve"> 4K</w:t>
            </w:r>
            <w:r w:rsidRPr="000E6D2F">
              <w:rPr>
                <w:rFonts w:ascii="Times New Roman" w:hAnsi="Times New Roman"/>
                <w:kern w:val="0"/>
                <w:sz w:val="22"/>
              </w:rPr>
              <w:t>、</w:t>
            </w:r>
            <w:r w:rsidRPr="000E6D2F">
              <w:rPr>
                <w:rFonts w:ascii="Times New Roman" w:hAnsi="Times New Roman"/>
                <w:kern w:val="0"/>
                <w:sz w:val="22"/>
              </w:rPr>
              <w:t xml:space="preserve">1080P </w:t>
            </w:r>
            <w:r w:rsidRPr="000E6D2F">
              <w:rPr>
                <w:rFonts w:ascii="Times New Roman" w:hAnsi="Times New Roman"/>
                <w:kern w:val="0"/>
                <w:sz w:val="22"/>
              </w:rPr>
              <w:t>等多种分辨率。</w:t>
            </w:r>
            <w:r w:rsidRPr="000E6D2F">
              <w:rPr>
                <w:rFonts w:ascii="Times New Roman" w:hAnsi="Times New Roman"/>
                <w:kern w:val="0"/>
                <w:sz w:val="22"/>
              </w:rPr>
              <w:br/>
              <w:t>4. </w:t>
            </w:r>
            <w:r w:rsidRPr="000E6D2F">
              <w:rPr>
                <w:rFonts w:ascii="Times New Roman" w:hAnsi="Times New Roman"/>
                <w:kern w:val="0"/>
                <w:sz w:val="22"/>
              </w:rPr>
              <w:t>存储容量：支持内置</w:t>
            </w:r>
            <w:r w:rsidRPr="000E6D2F">
              <w:rPr>
                <w:rFonts w:ascii="Times New Roman" w:hAnsi="Times New Roman"/>
                <w:kern w:val="0"/>
                <w:sz w:val="22"/>
              </w:rPr>
              <w:t xml:space="preserve"> 1 - 8 </w:t>
            </w:r>
            <w:r w:rsidRPr="000E6D2F">
              <w:rPr>
                <w:rFonts w:ascii="Times New Roman" w:hAnsi="Times New Roman"/>
                <w:kern w:val="0"/>
                <w:sz w:val="22"/>
              </w:rPr>
              <w:t>块硬盘。</w:t>
            </w:r>
            <w:r w:rsidRPr="000E6D2F">
              <w:rPr>
                <w:rFonts w:ascii="Times New Roman" w:hAnsi="Times New Roman"/>
                <w:kern w:val="0"/>
                <w:sz w:val="22"/>
              </w:rPr>
              <w:br/>
              <w:t>5. </w:t>
            </w:r>
            <w:r w:rsidRPr="000E6D2F">
              <w:rPr>
                <w:rFonts w:ascii="Times New Roman" w:hAnsi="Times New Roman"/>
                <w:kern w:val="0"/>
                <w:sz w:val="22"/>
              </w:rPr>
              <w:t>录像模式：手动录像、定时录像、移动侦测录像、报警录像等多种模式。</w:t>
            </w:r>
            <w:r w:rsidRPr="000E6D2F">
              <w:rPr>
                <w:rFonts w:ascii="Times New Roman" w:hAnsi="Times New Roman"/>
                <w:kern w:val="0"/>
                <w:sz w:val="22"/>
              </w:rPr>
              <w:br/>
              <w:t>6. </w:t>
            </w:r>
            <w:r w:rsidRPr="000E6D2F">
              <w:rPr>
                <w:rFonts w:ascii="Times New Roman" w:hAnsi="Times New Roman"/>
                <w:kern w:val="0"/>
                <w:sz w:val="22"/>
              </w:rPr>
              <w:t>回放功能：支持多路同步回放，回放速度可调。</w:t>
            </w:r>
            <w:r w:rsidRPr="000E6D2F">
              <w:rPr>
                <w:rFonts w:ascii="Times New Roman" w:hAnsi="Times New Roman"/>
                <w:kern w:val="0"/>
                <w:sz w:val="22"/>
              </w:rPr>
              <w:br/>
              <w:t>7. </w:t>
            </w:r>
            <w:r w:rsidRPr="000E6D2F">
              <w:rPr>
                <w:rFonts w:ascii="Times New Roman" w:hAnsi="Times New Roman"/>
                <w:kern w:val="0"/>
                <w:sz w:val="22"/>
              </w:rPr>
              <w:t>网络接口：</w:t>
            </w:r>
            <w:r w:rsidRPr="000E6D2F">
              <w:rPr>
                <w:rFonts w:ascii="Times New Roman" w:hAnsi="Times New Roman"/>
                <w:kern w:val="0"/>
                <w:sz w:val="22"/>
              </w:rPr>
              <w:t xml:space="preserve">1 </w:t>
            </w:r>
            <w:r w:rsidRPr="000E6D2F">
              <w:rPr>
                <w:rFonts w:ascii="Times New Roman" w:hAnsi="Times New Roman"/>
                <w:kern w:val="0"/>
                <w:sz w:val="22"/>
              </w:rPr>
              <w:t>个或多个</w:t>
            </w:r>
            <w:r w:rsidRPr="000E6D2F">
              <w:rPr>
                <w:rFonts w:ascii="Times New Roman" w:hAnsi="Times New Roman"/>
                <w:kern w:val="0"/>
                <w:sz w:val="22"/>
              </w:rPr>
              <w:t xml:space="preserve"> RJ45 </w:t>
            </w:r>
            <w:r w:rsidRPr="000E6D2F">
              <w:rPr>
                <w:rFonts w:ascii="Times New Roman" w:hAnsi="Times New Roman"/>
                <w:kern w:val="0"/>
                <w:sz w:val="22"/>
              </w:rPr>
              <w:t>以太网接口，支持</w:t>
            </w:r>
            <w:r w:rsidRPr="000E6D2F">
              <w:rPr>
                <w:rFonts w:ascii="Times New Roman" w:hAnsi="Times New Roman"/>
                <w:kern w:val="0"/>
                <w:sz w:val="22"/>
              </w:rPr>
              <w:t xml:space="preserve"> 10/100/1000Mbps </w:t>
            </w:r>
            <w:r w:rsidRPr="000E6D2F">
              <w:rPr>
                <w:rFonts w:ascii="Times New Roman" w:hAnsi="Times New Roman"/>
                <w:kern w:val="0"/>
                <w:sz w:val="22"/>
              </w:rPr>
              <w:t>自适应。</w:t>
            </w:r>
            <w:r w:rsidRPr="000E6D2F">
              <w:rPr>
                <w:rFonts w:ascii="Times New Roman" w:hAnsi="Times New Roman"/>
                <w:kern w:val="0"/>
                <w:sz w:val="22"/>
              </w:rPr>
              <w:br/>
              <w:t>8. </w:t>
            </w:r>
            <w:r w:rsidRPr="000E6D2F">
              <w:rPr>
                <w:rFonts w:ascii="Times New Roman" w:hAnsi="Times New Roman"/>
                <w:kern w:val="0"/>
                <w:sz w:val="22"/>
              </w:rPr>
              <w:t>音频接口：可能具备音频输入和输出接口。</w:t>
            </w:r>
            <w:r w:rsidRPr="000E6D2F">
              <w:rPr>
                <w:rFonts w:ascii="Times New Roman" w:hAnsi="Times New Roman"/>
                <w:kern w:val="0"/>
                <w:sz w:val="22"/>
              </w:rPr>
              <w:br/>
              <w:t xml:space="preserve">9. USB </w:t>
            </w:r>
            <w:r w:rsidRPr="000E6D2F">
              <w:rPr>
                <w:rFonts w:ascii="Times New Roman" w:hAnsi="Times New Roman"/>
                <w:kern w:val="0"/>
                <w:sz w:val="22"/>
              </w:rPr>
              <w:t>接口：用于外接存储设备、鼠标等。</w:t>
            </w:r>
            <w:r w:rsidRPr="000E6D2F">
              <w:rPr>
                <w:rFonts w:ascii="Times New Roman" w:hAnsi="Times New Roman"/>
                <w:kern w:val="0"/>
                <w:sz w:val="22"/>
              </w:rPr>
              <w:t xml:space="preserve">9. USB </w:t>
            </w:r>
            <w:r w:rsidRPr="000E6D2F">
              <w:rPr>
                <w:rFonts w:ascii="Times New Roman" w:hAnsi="Times New Roman"/>
                <w:kern w:val="0"/>
                <w:sz w:val="22"/>
              </w:rPr>
              <w:t>接口：用于外接存储设备、鼠标等。</w:t>
            </w:r>
            <w:r w:rsidRPr="000E6D2F">
              <w:rPr>
                <w:rFonts w:ascii="Times New Roman" w:hAnsi="Times New Roman"/>
                <w:kern w:val="0"/>
                <w:sz w:val="22"/>
              </w:rPr>
              <w:br/>
              <w:t>10. </w:t>
            </w:r>
            <w:r w:rsidRPr="000E6D2F">
              <w:rPr>
                <w:rFonts w:ascii="Times New Roman" w:hAnsi="Times New Roman"/>
                <w:kern w:val="0"/>
                <w:sz w:val="22"/>
              </w:rPr>
              <w:t>报警接口：支持输入和输出报警接口，可连接外部报警设备。</w:t>
            </w:r>
            <w:r w:rsidRPr="000E6D2F">
              <w:rPr>
                <w:rFonts w:ascii="Times New Roman" w:hAnsi="Times New Roman"/>
                <w:kern w:val="0"/>
                <w:sz w:val="22"/>
              </w:rPr>
              <w:br/>
              <w:t>11. </w:t>
            </w:r>
            <w:r w:rsidRPr="000E6D2F">
              <w:rPr>
                <w:rFonts w:ascii="Times New Roman" w:hAnsi="Times New Roman"/>
                <w:kern w:val="0"/>
                <w:sz w:val="22"/>
              </w:rPr>
              <w:t>操作界面：图形化操作界面，易于使用和管理。</w:t>
            </w:r>
            <w:r w:rsidRPr="000E6D2F">
              <w:rPr>
                <w:rFonts w:ascii="Times New Roman" w:hAnsi="Times New Roman"/>
                <w:kern w:val="0"/>
                <w:sz w:val="22"/>
              </w:rPr>
              <w:br/>
              <w:t>12. </w:t>
            </w:r>
            <w:r w:rsidRPr="000E6D2F">
              <w:rPr>
                <w:rFonts w:ascii="Times New Roman" w:hAnsi="Times New Roman"/>
                <w:kern w:val="0"/>
                <w:sz w:val="22"/>
              </w:rPr>
              <w:t>远程访问：支持通过网络远程访问和控制，可通过手机</w:t>
            </w:r>
            <w:r w:rsidRPr="000E6D2F">
              <w:rPr>
                <w:rFonts w:ascii="Times New Roman" w:hAnsi="Times New Roman"/>
                <w:kern w:val="0"/>
                <w:sz w:val="22"/>
              </w:rPr>
              <w:t xml:space="preserve"> APP </w:t>
            </w:r>
            <w:r w:rsidRPr="000E6D2F">
              <w:rPr>
                <w:rFonts w:ascii="Times New Roman" w:hAnsi="Times New Roman"/>
                <w:kern w:val="0"/>
                <w:sz w:val="22"/>
              </w:rPr>
              <w:t>或电脑客户端进行操作。</w:t>
            </w:r>
            <w:r w:rsidRPr="000E6D2F">
              <w:rPr>
                <w:rFonts w:ascii="Times New Roman" w:hAnsi="Times New Roman"/>
                <w:kern w:val="0"/>
                <w:sz w:val="22"/>
              </w:rPr>
              <w:br/>
              <w:t>13. </w:t>
            </w:r>
            <w:r w:rsidRPr="000E6D2F">
              <w:rPr>
                <w:rFonts w:ascii="Times New Roman" w:hAnsi="Times New Roman"/>
                <w:kern w:val="0"/>
                <w:sz w:val="22"/>
              </w:rPr>
              <w:t>电源：通常为</w:t>
            </w:r>
            <w:r w:rsidRPr="000E6D2F">
              <w:rPr>
                <w:rFonts w:ascii="Times New Roman" w:hAnsi="Times New Roman"/>
                <w:kern w:val="0"/>
                <w:sz w:val="22"/>
              </w:rPr>
              <w:t xml:space="preserve"> 12V </w:t>
            </w:r>
            <w:r w:rsidRPr="000E6D2F">
              <w:rPr>
                <w:rFonts w:ascii="Times New Roman" w:hAnsi="Times New Roman"/>
                <w:kern w:val="0"/>
                <w:sz w:val="22"/>
              </w:rPr>
              <w:t>直流电源。</w:t>
            </w:r>
          </w:p>
        </w:tc>
      </w:tr>
      <w:tr w:rsidR="007D47DD" w:rsidRPr="000E6D2F" w:rsidTr="008E1E82">
        <w:tc>
          <w:tcPr>
            <w:tcW w:w="417" w:type="dxa"/>
            <w:vMerge/>
            <w:vAlign w:val="center"/>
          </w:tcPr>
          <w:p w:rsidR="007D47DD" w:rsidRPr="000E6D2F" w:rsidRDefault="007D47DD" w:rsidP="008E1E82">
            <w:pPr>
              <w:widowControl/>
              <w:jc w:val="left"/>
              <w:rPr>
                <w:rFonts w:ascii="Times New Roman" w:hAnsi="Times New Roman"/>
                <w:kern w:val="0"/>
                <w:sz w:val="22"/>
              </w:rPr>
            </w:pPr>
          </w:p>
        </w:tc>
        <w:tc>
          <w:tcPr>
            <w:tcW w:w="1016" w:type="dxa"/>
            <w:vMerge/>
            <w:vAlign w:val="center"/>
          </w:tcPr>
          <w:p w:rsidR="007D47DD" w:rsidRPr="000E6D2F" w:rsidRDefault="007D47DD" w:rsidP="008E1E82">
            <w:pPr>
              <w:widowControl/>
              <w:jc w:val="left"/>
              <w:rPr>
                <w:rFonts w:ascii="Times New Roman" w:hAnsi="Times New Roman"/>
                <w:kern w:val="0"/>
                <w:sz w:val="22"/>
              </w:rPr>
            </w:pPr>
          </w:p>
        </w:tc>
        <w:tc>
          <w:tcPr>
            <w:tcW w:w="0" w:type="auto"/>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0" w:type="auto"/>
            <w:gridSpan w:val="2"/>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服务期内提供</w:t>
            </w:r>
            <w:r w:rsidRPr="000E6D2F">
              <w:rPr>
                <w:rFonts w:ascii="Times New Roman" w:hAnsi="Times New Roman" w:hint="eastAsia"/>
                <w:sz w:val="22"/>
              </w:rPr>
              <w:t>每周</w:t>
            </w:r>
            <w:r w:rsidRPr="000E6D2F">
              <w:rPr>
                <w:rFonts w:ascii="Times New Roman" w:hAnsi="Times New Roman"/>
                <w:sz w:val="22"/>
              </w:rPr>
              <w:t>7</w:t>
            </w:r>
            <w:r w:rsidRPr="000E6D2F">
              <w:rPr>
                <w:rFonts w:ascii="Times New Roman" w:hAnsi="Times New Roman" w:hint="eastAsia"/>
                <w:sz w:val="22"/>
              </w:rPr>
              <w:t>天</w:t>
            </w:r>
            <w:r w:rsidRPr="000E6D2F">
              <w:rPr>
                <w:rFonts w:ascii="Times New Roman" w:hAnsi="Times New Roman"/>
                <w:sz w:val="22"/>
              </w:rPr>
              <w:t>×24</w:t>
            </w:r>
            <w:r w:rsidRPr="000E6D2F">
              <w:rPr>
                <w:rFonts w:ascii="Times New Roman" w:hAnsi="Times New Roman" w:hint="eastAsia"/>
                <w:sz w:val="22"/>
              </w:rPr>
              <w:t>小时</w:t>
            </w:r>
            <w:r w:rsidRPr="000E6D2F">
              <w:rPr>
                <w:rFonts w:ascii="Times New Roman" w:hAnsi="Times New Roman"/>
                <w:kern w:val="0"/>
                <w:sz w:val="22"/>
              </w:rPr>
              <w:t>电话支持，接到电话</w:t>
            </w:r>
            <w:r w:rsidRPr="000E6D2F">
              <w:rPr>
                <w:rFonts w:ascii="Times New Roman" w:hAnsi="Times New Roman"/>
                <w:kern w:val="0"/>
                <w:sz w:val="22"/>
              </w:rPr>
              <w:t>8</w:t>
            </w:r>
            <w:r w:rsidRPr="000E6D2F">
              <w:rPr>
                <w:rFonts w:ascii="Times New Roman" w:hAnsi="Times New Roman"/>
                <w:kern w:val="0"/>
                <w:sz w:val="22"/>
              </w:rPr>
              <w:t>小时内组织人员到场排查问题，给出方案，处置问题。</w:t>
            </w:r>
          </w:p>
        </w:tc>
      </w:tr>
      <w:tr w:rsidR="007D47DD" w:rsidRPr="000E6D2F" w:rsidTr="008E1E82">
        <w:tc>
          <w:tcPr>
            <w:tcW w:w="417" w:type="dxa"/>
            <w:vMerge/>
            <w:vAlign w:val="center"/>
          </w:tcPr>
          <w:p w:rsidR="007D47DD" w:rsidRPr="000E6D2F" w:rsidRDefault="007D47DD" w:rsidP="008E1E82">
            <w:pPr>
              <w:widowControl/>
              <w:jc w:val="left"/>
              <w:rPr>
                <w:rFonts w:ascii="Times New Roman" w:hAnsi="Times New Roman"/>
                <w:kern w:val="0"/>
                <w:sz w:val="22"/>
              </w:rPr>
            </w:pPr>
          </w:p>
        </w:tc>
        <w:tc>
          <w:tcPr>
            <w:tcW w:w="1016" w:type="dxa"/>
            <w:vMerge/>
            <w:vAlign w:val="center"/>
          </w:tcPr>
          <w:p w:rsidR="007D47DD" w:rsidRPr="000E6D2F" w:rsidRDefault="007D47DD" w:rsidP="008E1E82">
            <w:pPr>
              <w:widowControl/>
              <w:jc w:val="left"/>
              <w:rPr>
                <w:rFonts w:ascii="Times New Roman" w:hAnsi="Times New Roman"/>
                <w:kern w:val="0"/>
                <w:sz w:val="22"/>
              </w:rPr>
            </w:pPr>
          </w:p>
        </w:tc>
        <w:tc>
          <w:tcPr>
            <w:tcW w:w="0" w:type="auto"/>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0" w:type="auto"/>
            <w:gridSpan w:val="2"/>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质保</w:t>
            </w:r>
            <w:r w:rsidRPr="000E6D2F">
              <w:rPr>
                <w:rFonts w:ascii="Times New Roman" w:hAnsi="Times New Roman"/>
                <w:kern w:val="0"/>
                <w:sz w:val="22"/>
              </w:rPr>
              <w:t>1</w:t>
            </w:r>
            <w:r w:rsidRPr="000E6D2F">
              <w:rPr>
                <w:rFonts w:ascii="Times New Roman" w:hAnsi="Times New Roman"/>
                <w:kern w:val="0"/>
                <w:sz w:val="22"/>
              </w:rPr>
              <w:t>年</w:t>
            </w:r>
          </w:p>
        </w:tc>
      </w:tr>
    </w:tbl>
    <w:p w:rsidR="007D47DD" w:rsidRPr="000E6D2F" w:rsidRDefault="007D47DD" w:rsidP="007D47DD">
      <w:pPr>
        <w:widowControl/>
        <w:rPr>
          <w:rFonts w:ascii="Times New Roman" w:hAnsi="Times New Roman"/>
          <w:sz w:val="22"/>
        </w:rPr>
      </w:pPr>
    </w:p>
    <w:p w:rsidR="007D47DD" w:rsidRPr="000E6D2F" w:rsidRDefault="007D47DD" w:rsidP="007D47DD">
      <w:pPr>
        <w:adjustRightInd w:val="0"/>
        <w:snapToGrid w:val="0"/>
        <w:spacing w:line="300" w:lineRule="auto"/>
        <w:ind w:firstLineChars="200" w:firstLine="440"/>
        <w:jc w:val="left"/>
        <w:outlineLvl w:val="4"/>
        <w:rPr>
          <w:rFonts w:ascii="Times New Roman" w:hAnsi="Times New Roman"/>
          <w:color w:val="000000"/>
          <w:sz w:val="22"/>
        </w:rPr>
      </w:pPr>
      <w:r w:rsidRPr="000E6D2F">
        <w:rPr>
          <w:rFonts w:ascii="Times New Roman" w:hAnsi="Times New Roman"/>
          <w:color w:val="000000"/>
          <w:sz w:val="22"/>
        </w:rPr>
        <w:t xml:space="preserve">10.4.3 </w:t>
      </w:r>
      <w:r w:rsidRPr="000E6D2F">
        <w:rPr>
          <w:rFonts w:ascii="Times New Roman" w:hAnsi="Times New Roman"/>
          <w:color w:val="000000"/>
          <w:sz w:val="22"/>
        </w:rPr>
        <w:t>网络设备及服务器存储建设</w:t>
      </w:r>
    </w:p>
    <w:tbl>
      <w:tblPr>
        <w:tblW w:w="5000" w:type="pct"/>
        <w:tblLook w:val="04A0" w:firstRow="1" w:lastRow="0" w:firstColumn="1" w:lastColumn="0" w:noHBand="0" w:noVBand="1"/>
      </w:tblPr>
      <w:tblGrid>
        <w:gridCol w:w="475"/>
        <w:gridCol w:w="639"/>
        <w:gridCol w:w="686"/>
        <w:gridCol w:w="8055"/>
      </w:tblGrid>
      <w:tr w:rsidR="007D47DD" w:rsidRPr="000E6D2F" w:rsidTr="008E1E82">
        <w:trPr>
          <w:trHeight w:val="567"/>
          <w:tblHeader/>
        </w:trPr>
        <w:tc>
          <w:tcPr>
            <w:tcW w:w="241" w:type="pct"/>
            <w:tcBorders>
              <w:top w:val="single" w:sz="4" w:space="0" w:color="auto"/>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b/>
                <w:bCs/>
                <w:kern w:val="0"/>
                <w:sz w:val="22"/>
              </w:rPr>
              <w:t>序号</w:t>
            </w:r>
          </w:p>
        </w:tc>
        <w:tc>
          <w:tcPr>
            <w:tcW w:w="324" w:type="pct"/>
            <w:tcBorders>
              <w:top w:val="single" w:sz="4" w:space="0" w:color="auto"/>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b/>
                <w:bCs/>
                <w:kern w:val="0"/>
                <w:sz w:val="22"/>
              </w:rPr>
              <w:t>设备名称</w:t>
            </w:r>
          </w:p>
        </w:tc>
        <w:tc>
          <w:tcPr>
            <w:tcW w:w="348" w:type="pct"/>
            <w:tcBorders>
              <w:top w:val="single" w:sz="4" w:space="0" w:color="auto"/>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b/>
                <w:bCs/>
                <w:kern w:val="0"/>
                <w:sz w:val="22"/>
              </w:rPr>
              <w:t>需求项</w:t>
            </w:r>
          </w:p>
        </w:tc>
        <w:tc>
          <w:tcPr>
            <w:tcW w:w="4087" w:type="pct"/>
            <w:tcBorders>
              <w:top w:val="single" w:sz="4" w:space="0" w:color="auto"/>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b/>
                <w:bCs/>
                <w:kern w:val="0"/>
                <w:sz w:val="22"/>
              </w:rPr>
              <w:t>参数需求</w:t>
            </w:r>
          </w:p>
        </w:tc>
      </w:tr>
      <w:tr w:rsidR="007D47DD" w:rsidRPr="000E6D2F" w:rsidTr="008E1E82">
        <w:trPr>
          <w:cantSplit/>
          <w:trHeight w:val="5600"/>
        </w:trPr>
        <w:tc>
          <w:tcPr>
            <w:tcW w:w="241"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1</w:t>
            </w:r>
          </w:p>
        </w:tc>
        <w:tc>
          <w:tcPr>
            <w:tcW w:w="324"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sz w:val="22"/>
              </w:rPr>
              <w:t>非核心业务超融合服务器</w:t>
            </w:r>
          </w:p>
        </w:tc>
        <w:tc>
          <w:tcPr>
            <w:tcW w:w="348" w:type="pct"/>
            <w:tcBorders>
              <w:top w:val="single" w:sz="4" w:space="0" w:color="auto"/>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sz w:val="22"/>
              </w:rPr>
              <w:t>设备参数</w:t>
            </w:r>
          </w:p>
        </w:tc>
        <w:tc>
          <w:tcPr>
            <w:tcW w:w="4087" w:type="pct"/>
            <w:tcBorders>
              <w:top w:val="single" w:sz="4" w:space="0" w:color="auto"/>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sz w:val="22"/>
              </w:rPr>
            </w:pPr>
            <w:r w:rsidRPr="000E6D2F">
              <w:rPr>
                <w:rFonts w:ascii="Times New Roman" w:hAnsi="Times New Roman"/>
                <w:sz w:val="22"/>
              </w:rPr>
              <w:t>1.</w:t>
            </w:r>
            <w:r w:rsidRPr="000E6D2F">
              <w:rPr>
                <w:rFonts w:ascii="Times New Roman" w:hAnsi="Times New Roman"/>
                <w:sz w:val="22"/>
              </w:rPr>
              <w:t>规格：</w:t>
            </w:r>
            <w:r w:rsidRPr="000E6D2F">
              <w:rPr>
                <w:rFonts w:ascii="Times New Roman" w:hAnsi="Times New Roman"/>
                <w:sz w:val="22"/>
              </w:rPr>
              <w:t xml:space="preserve"> 2U</w:t>
            </w:r>
            <w:r w:rsidRPr="000E6D2F">
              <w:rPr>
                <w:rFonts w:ascii="Times New Roman" w:hAnsi="Times New Roman"/>
                <w:sz w:val="22"/>
              </w:rPr>
              <w:t>机架式服务器。</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2.</w:t>
            </w:r>
            <w:r w:rsidRPr="000E6D2F">
              <w:rPr>
                <w:rFonts w:ascii="Times New Roman" w:hAnsi="Times New Roman"/>
                <w:sz w:val="22"/>
              </w:rPr>
              <w:t>芯片组：</w:t>
            </w:r>
            <w:r w:rsidRPr="000E6D2F">
              <w:rPr>
                <w:rFonts w:ascii="Times New Roman" w:hAnsi="Times New Roman"/>
                <w:sz w:val="22"/>
              </w:rPr>
              <w:t xml:space="preserve"> </w:t>
            </w:r>
            <w:r w:rsidRPr="000E6D2F">
              <w:rPr>
                <w:rFonts w:ascii="Times New Roman" w:hAnsi="Times New Roman"/>
                <w:sz w:val="22"/>
              </w:rPr>
              <w:t>支持</w:t>
            </w:r>
            <w:r w:rsidRPr="000E6D2F">
              <w:rPr>
                <w:rFonts w:ascii="Times New Roman" w:hAnsi="Times New Roman"/>
                <w:sz w:val="22"/>
              </w:rPr>
              <w:t>Intel</w:t>
            </w:r>
            <w:r w:rsidRPr="000E6D2F">
              <w:rPr>
                <w:rFonts w:ascii="Times New Roman" w:hAnsi="Times New Roman"/>
                <w:sz w:val="22"/>
              </w:rPr>
              <w:t>至强可扩展处理器家族铜牌、银牌、金牌及铂金处理器产品。</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3.</w:t>
            </w:r>
            <w:r w:rsidRPr="000E6D2F">
              <w:rPr>
                <w:rFonts w:ascii="Times New Roman" w:hAnsi="Times New Roman"/>
                <w:sz w:val="22"/>
              </w:rPr>
              <w:t>处理器：</w:t>
            </w:r>
            <w:r w:rsidRPr="000E6D2F">
              <w:rPr>
                <w:rFonts w:ascii="Times New Roman" w:hAnsi="Times New Roman"/>
                <w:sz w:val="22"/>
              </w:rPr>
              <w:t xml:space="preserve"> </w:t>
            </w:r>
            <w:r w:rsidRPr="000E6D2F">
              <w:rPr>
                <w:rFonts w:ascii="Times New Roman" w:hAnsi="Times New Roman"/>
                <w:sz w:val="22"/>
              </w:rPr>
              <w:t>两个</w:t>
            </w:r>
            <w:r w:rsidRPr="000E6D2F">
              <w:rPr>
                <w:rFonts w:ascii="Times New Roman" w:hAnsi="Times New Roman"/>
                <w:sz w:val="22"/>
              </w:rPr>
              <w:t>Intel</w:t>
            </w:r>
            <w:r w:rsidRPr="000E6D2F">
              <w:rPr>
                <w:rFonts w:ascii="Times New Roman" w:hAnsi="Times New Roman"/>
                <w:sz w:val="22"/>
              </w:rPr>
              <w:t>至强可扩展处理器主频</w:t>
            </w:r>
            <w:r w:rsidRPr="000E6D2F">
              <w:rPr>
                <w:rFonts w:ascii="Times New Roman" w:hAnsi="Times New Roman"/>
                <w:sz w:val="22"/>
              </w:rPr>
              <w:t>≥2.4GHz</w:t>
            </w:r>
            <w:r w:rsidRPr="000E6D2F">
              <w:rPr>
                <w:rFonts w:ascii="Times New Roman" w:hAnsi="Times New Roman"/>
                <w:sz w:val="22"/>
              </w:rPr>
              <w:t>且</w:t>
            </w:r>
            <w:r w:rsidRPr="000E6D2F">
              <w:rPr>
                <w:rFonts w:ascii="Times New Roman" w:hAnsi="Times New Roman"/>
                <w:sz w:val="22"/>
              </w:rPr>
              <w:t>≥16</w:t>
            </w:r>
            <w:r w:rsidRPr="000E6D2F">
              <w:rPr>
                <w:rFonts w:ascii="Times New Roman" w:hAnsi="Times New Roman"/>
                <w:sz w:val="22"/>
              </w:rPr>
              <w:t>核，</w:t>
            </w:r>
            <w:r w:rsidRPr="000E6D2F">
              <w:rPr>
                <w:rFonts w:ascii="Times New Roman" w:hAnsi="Times New Roman"/>
                <w:sz w:val="22"/>
              </w:rPr>
              <w:t>L3</w:t>
            </w:r>
            <w:r w:rsidRPr="000E6D2F">
              <w:rPr>
                <w:rFonts w:ascii="Times New Roman" w:hAnsi="Times New Roman"/>
                <w:sz w:val="22"/>
              </w:rPr>
              <w:t>缓存</w:t>
            </w:r>
            <w:r w:rsidRPr="000E6D2F">
              <w:rPr>
                <w:rFonts w:ascii="Times New Roman" w:hAnsi="Times New Roman"/>
                <w:sz w:val="22"/>
              </w:rPr>
              <w:t>≥42MB</w:t>
            </w:r>
            <w:r w:rsidRPr="000E6D2F">
              <w:rPr>
                <w:rFonts w:ascii="Times New Roman" w:hAnsi="Times New Roman"/>
                <w:sz w:val="22"/>
              </w:rPr>
              <w:t>，可选最大可支持至</w:t>
            </w:r>
            <w:r w:rsidRPr="000E6D2F">
              <w:rPr>
                <w:rFonts w:ascii="Times New Roman" w:hAnsi="Times New Roman"/>
                <w:sz w:val="22"/>
              </w:rPr>
              <w:t>40</w:t>
            </w:r>
            <w:r w:rsidRPr="000E6D2F">
              <w:rPr>
                <w:rFonts w:ascii="Times New Roman" w:hAnsi="Times New Roman"/>
                <w:sz w:val="22"/>
              </w:rPr>
              <w:t>核</w:t>
            </w:r>
            <w:r w:rsidRPr="000E6D2F">
              <w:rPr>
                <w:rFonts w:ascii="Times New Roman" w:hAnsi="Times New Roman"/>
                <w:sz w:val="22"/>
              </w:rPr>
              <w:t>270W</w:t>
            </w:r>
            <w:r w:rsidRPr="000E6D2F">
              <w:rPr>
                <w:rFonts w:ascii="Times New Roman" w:hAnsi="Times New Roman"/>
                <w:sz w:val="22"/>
              </w:rPr>
              <w:t>处理器。</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4.</w:t>
            </w:r>
            <w:r w:rsidRPr="000E6D2F">
              <w:rPr>
                <w:rFonts w:ascii="Times New Roman" w:hAnsi="Times New Roman"/>
                <w:sz w:val="22"/>
              </w:rPr>
              <w:t>内存：</w:t>
            </w:r>
            <w:r w:rsidRPr="000E6D2F">
              <w:rPr>
                <w:rFonts w:ascii="Times New Roman" w:hAnsi="Times New Roman"/>
                <w:sz w:val="22"/>
              </w:rPr>
              <w:t xml:space="preserve"> 256GB DDR4 3200MHz</w:t>
            </w:r>
            <w:r w:rsidRPr="000E6D2F">
              <w:rPr>
                <w:rFonts w:ascii="Times New Roman" w:hAnsi="Times New Roman"/>
                <w:sz w:val="22"/>
              </w:rPr>
              <w:t>，配合</w:t>
            </w:r>
            <w:r w:rsidRPr="000E6D2F">
              <w:rPr>
                <w:rFonts w:ascii="Times New Roman" w:hAnsi="Times New Roman"/>
                <w:sz w:val="22"/>
              </w:rPr>
              <w:t>Intel</w:t>
            </w:r>
            <w:r w:rsidRPr="000E6D2F">
              <w:rPr>
                <w:rFonts w:ascii="Times New Roman" w:hAnsi="Times New Roman"/>
                <w:sz w:val="22"/>
              </w:rPr>
              <w:t>持久内存最大支持</w:t>
            </w:r>
            <w:r w:rsidRPr="000E6D2F">
              <w:rPr>
                <w:rFonts w:ascii="Times New Roman" w:hAnsi="Times New Roman"/>
                <w:sz w:val="22"/>
              </w:rPr>
              <w:t>≥6TB</w:t>
            </w:r>
            <w:r w:rsidRPr="000E6D2F">
              <w:rPr>
                <w:rFonts w:ascii="Times New Roman" w:hAnsi="Times New Roman"/>
                <w:sz w:val="22"/>
              </w:rPr>
              <w:t>内存扩展或最大支持</w:t>
            </w:r>
            <w:r w:rsidRPr="000E6D2F">
              <w:rPr>
                <w:rFonts w:ascii="Times New Roman" w:hAnsi="Times New Roman"/>
                <w:sz w:val="22"/>
              </w:rPr>
              <w:t>32</w:t>
            </w:r>
            <w:r w:rsidRPr="000E6D2F">
              <w:rPr>
                <w:rFonts w:ascii="Times New Roman" w:hAnsi="Times New Roman"/>
                <w:sz w:val="22"/>
              </w:rPr>
              <w:t>根内存插槽，实配</w:t>
            </w:r>
            <w:r w:rsidRPr="000E6D2F">
              <w:rPr>
                <w:rFonts w:ascii="Times New Roman" w:hAnsi="Times New Roman"/>
                <w:sz w:val="22"/>
              </w:rPr>
              <w:t>≥32</w:t>
            </w:r>
            <w:r w:rsidRPr="000E6D2F">
              <w:rPr>
                <w:rFonts w:ascii="Times New Roman" w:hAnsi="Times New Roman"/>
                <w:sz w:val="22"/>
              </w:rPr>
              <w:t>条内存插槽。</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5.</w:t>
            </w:r>
            <w:r w:rsidRPr="000E6D2F">
              <w:rPr>
                <w:rFonts w:ascii="Times New Roman" w:hAnsi="Times New Roman"/>
                <w:sz w:val="22"/>
              </w:rPr>
              <w:t>硬盘：</w:t>
            </w:r>
            <w:r w:rsidRPr="000E6D2F">
              <w:rPr>
                <w:rFonts w:ascii="Times New Roman" w:hAnsi="Times New Roman"/>
                <w:sz w:val="22"/>
              </w:rPr>
              <w:t xml:space="preserve"> </w:t>
            </w:r>
            <w:r w:rsidRPr="000E6D2F">
              <w:rPr>
                <w:rFonts w:ascii="Times New Roman" w:hAnsi="Times New Roman"/>
                <w:sz w:val="22"/>
              </w:rPr>
              <w:t>配置</w:t>
            </w:r>
            <w:r w:rsidRPr="000E6D2F">
              <w:rPr>
                <w:rFonts w:ascii="Times New Roman" w:hAnsi="Times New Roman"/>
                <w:sz w:val="22"/>
              </w:rPr>
              <w:t>2</w:t>
            </w:r>
            <w:r w:rsidRPr="000E6D2F">
              <w:rPr>
                <w:rFonts w:ascii="Times New Roman" w:hAnsi="Times New Roman"/>
                <w:sz w:val="22"/>
              </w:rPr>
              <w:t>块</w:t>
            </w:r>
            <w:r w:rsidRPr="000E6D2F">
              <w:rPr>
                <w:rFonts w:ascii="Times New Roman" w:hAnsi="Times New Roman"/>
                <w:sz w:val="22"/>
              </w:rPr>
              <w:t xml:space="preserve">600GB 10K 12G SAS 3.5 </w:t>
            </w:r>
            <w:r w:rsidRPr="000E6D2F">
              <w:rPr>
                <w:rFonts w:ascii="Times New Roman" w:hAnsi="Times New Roman"/>
                <w:sz w:val="22"/>
              </w:rPr>
              <w:t>英寸热插拔硬盘；配置</w:t>
            </w:r>
            <w:r w:rsidRPr="000E6D2F">
              <w:rPr>
                <w:rFonts w:ascii="Times New Roman" w:hAnsi="Times New Roman"/>
                <w:sz w:val="22"/>
              </w:rPr>
              <w:t>2</w:t>
            </w:r>
            <w:r w:rsidRPr="000E6D2F">
              <w:rPr>
                <w:rFonts w:ascii="Times New Roman" w:hAnsi="Times New Roman"/>
                <w:sz w:val="22"/>
              </w:rPr>
              <w:t>块</w:t>
            </w:r>
            <w:r w:rsidRPr="000E6D2F">
              <w:rPr>
                <w:rFonts w:ascii="Times New Roman" w:hAnsi="Times New Roman"/>
                <w:sz w:val="22"/>
              </w:rPr>
              <w:t>3.5</w:t>
            </w:r>
            <w:r w:rsidRPr="000E6D2F">
              <w:rPr>
                <w:rFonts w:ascii="Times New Roman" w:hAnsi="Times New Roman"/>
                <w:sz w:val="22"/>
              </w:rPr>
              <w:t>英寸</w:t>
            </w:r>
            <w:r w:rsidRPr="000E6D2F">
              <w:rPr>
                <w:rFonts w:ascii="Times New Roman" w:hAnsi="Times New Roman"/>
                <w:sz w:val="22"/>
              </w:rPr>
              <w:t xml:space="preserve"> 960GB</w:t>
            </w:r>
            <w:r w:rsidRPr="000E6D2F">
              <w:rPr>
                <w:rFonts w:ascii="Times New Roman" w:hAnsi="Times New Roman"/>
                <w:sz w:val="22"/>
              </w:rPr>
              <w:t>热插拔固态硬盘</w:t>
            </w:r>
            <w:r w:rsidRPr="000E6D2F">
              <w:rPr>
                <w:rFonts w:ascii="Times New Roman" w:hAnsi="Times New Roman"/>
                <w:sz w:val="22"/>
              </w:rPr>
              <w:t>;</w:t>
            </w:r>
            <w:r w:rsidRPr="000E6D2F">
              <w:rPr>
                <w:rFonts w:ascii="Times New Roman" w:hAnsi="Times New Roman"/>
                <w:sz w:val="22"/>
              </w:rPr>
              <w:t>配置</w:t>
            </w:r>
            <w:r w:rsidRPr="000E6D2F">
              <w:rPr>
                <w:rFonts w:ascii="Times New Roman" w:hAnsi="Times New Roman"/>
                <w:sz w:val="22"/>
              </w:rPr>
              <w:t>6</w:t>
            </w:r>
            <w:r w:rsidRPr="000E6D2F">
              <w:rPr>
                <w:rFonts w:ascii="Times New Roman" w:hAnsi="Times New Roman"/>
                <w:sz w:val="22"/>
              </w:rPr>
              <w:t>块</w:t>
            </w:r>
            <w:r w:rsidRPr="000E6D2F">
              <w:rPr>
                <w:rFonts w:ascii="Times New Roman" w:hAnsi="Times New Roman"/>
                <w:sz w:val="22"/>
              </w:rPr>
              <w:t>2.5</w:t>
            </w:r>
            <w:r w:rsidRPr="000E6D2F">
              <w:rPr>
                <w:rFonts w:ascii="Times New Roman" w:hAnsi="Times New Roman"/>
                <w:sz w:val="22"/>
              </w:rPr>
              <w:t>英寸</w:t>
            </w:r>
            <w:r w:rsidRPr="000E6D2F">
              <w:rPr>
                <w:rFonts w:ascii="Times New Roman" w:hAnsi="Times New Roman"/>
                <w:sz w:val="22"/>
              </w:rPr>
              <w:t xml:space="preserve">4TB  SATA 6Gb </w:t>
            </w:r>
            <w:r w:rsidRPr="000E6D2F">
              <w:rPr>
                <w:rFonts w:ascii="Times New Roman" w:hAnsi="Times New Roman"/>
                <w:sz w:val="22"/>
              </w:rPr>
              <w:t>热插拔硬盘。</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6.</w:t>
            </w:r>
            <w:r w:rsidRPr="000E6D2F">
              <w:rPr>
                <w:rFonts w:ascii="Times New Roman" w:hAnsi="Times New Roman"/>
                <w:sz w:val="22"/>
              </w:rPr>
              <w:t>阵列卡：</w:t>
            </w:r>
            <w:r w:rsidRPr="000E6D2F">
              <w:rPr>
                <w:rFonts w:ascii="Times New Roman" w:hAnsi="Times New Roman"/>
                <w:sz w:val="22"/>
              </w:rPr>
              <w:t xml:space="preserve"> </w:t>
            </w:r>
            <w:r w:rsidRPr="000E6D2F">
              <w:rPr>
                <w:rFonts w:ascii="Times New Roman" w:hAnsi="Times New Roman"/>
                <w:kern w:val="0"/>
                <w:sz w:val="22"/>
              </w:rPr>
              <w:t>PCIe 12Gb</w:t>
            </w:r>
            <w:r w:rsidRPr="000E6D2F">
              <w:rPr>
                <w:rFonts w:ascii="Times New Roman" w:hAnsi="Times New Roman"/>
                <w:kern w:val="0"/>
                <w:sz w:val="22"/>
              </w:rPr>
              <w:t>阵列卡配</w:t>
            </w:r>
            <w:r w:rsidRPr="000E6D2F">
              <w:rPr>
                <w:rFonts w:ascii="Times New Roman" w:hAnsi="Times New Roman"/>
                <w:kern w:val="0"/>
                <w:sz w:val="22"/>
              </w:rPr>
              <w:t>2GB</w:t>
            </w:r>
            <w:r w:rsidRPr="000E6D2F">
              <w:rPr>
                <w:rFonts w:ascii="Times New Roman" w:hAnsi="Times New Roman"/>
                <w:kern w:val="0"/>
                <w:sz w:val="22"/>
              </w:rPr>
              <w:t>闪存，支持</w:t>
            </w:r>
            <w:r w:rsidRPr="000E6D2F">
              <w:rPr>
                <w:rFonts w:ascii="Times New Roman" w:hAnsi="Times New Roman"/>
                <w:kern w:val="0"/>
                <w:sz w:val="22"/>
              </w:rPr>
              <w:t>0/1/10/5/50 RAID</w:t>
            </w:r>
            <w:r w:rsidRPr="000E6D2F">
              <w:rPr>
                <w:rFonts w:ascii="Times New Roman" w:hAnsi="Times New Roman"/>
                <w:kern w:val="0"/>
                <w:sz w:val="22"/>
              </w:rPr>
              <w:t>级别，可选</w:t>
            </w:r>
            <w:r w:rsidRPr="000E6D2F">
              <w:rPr>
                <w:rFonts w:ascii="Times New Roman" w:hAnsi="Times New Roman"/>
                <w:kern w:val="0"/>
                <w:sz w:val="22"/>
              </w:rPr>
              <w:t xml:space="preserve">RAID 6/60, </w:t>
            </w:r>
            <w:r w:rsidRPr="000E6D2F">
              <w:rPr>
                <w:rFonts w:ascii="Times New Roman" w:hAnsi="Times New Roman"/>
                <w:kern w:val="0"/>
                <w:sz w:val="22"/>
              </w:rPr>
              <w:t>最大支持</w:t>
            </w:r>
            <w:r w:rsidRPr="000E6D2F">
              <w:rPr>
                <w:rFonts w:ascii="Times New Roman" w:hAnsi="Times New Roman"/>
                <w:kern w:val="0"/>
                <w:sz w:val="22"/>
              </w:rPr>
              <w:t>4GB</w:t>
            </w:r>
            <w:r w:rsidRPr="000E6D2F">
              <w:rPr>
                <w:rFonts w:ascii="Times New Roman" w:hAnsi="Times New Roman"/>
                <w:kern w:val="0"/>
                <w:sz w:val="22"/>
              </w:rPr>
              <w:t>闪存</w:t>
            </w:r>
            <w:r w:rsidRPr="000E6D2F">
              <w:rPr>
                <w:rFonts w:ascii="Times New Roman" w:hAnsi="Times New Roman"/>
                <w:sz w:val="22"/>
              </w:rPr>
              <w:t>。</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7.</w:t>
            </w:r>
            <w:r w:rsidRPr="000E6D2F">
              <w:rPr>
                <w:rFonts w:ascii="Times New Roman" w:hAnsi="Times New Roman"/>
                <w:sz w:val="22"/>
              </w:rPr>
              <w:t>网卡：</w:t>
            </w:r>
            <w:r w:rsidRPr="000E6D2F">
              <w:rPr>
                <w:rFonts w:ascii="Times New Roman" w:hAnsi="Times New Roman"/>
                <w:kern w:val="0"/>
                <w:sz w:val="22"/>
              </w:rPr>
              <w:t>配置</w:t>
            </w:r>
            <w:r w:rsidRPr="000E6D2F">
              <w:rPr>
                <w:rFonts w:ascii="Times New Roman" w:hAnsi="Times New Roman"/>
                <w:kern w:val="0"/>
                <w:sz w:val="22"/>
              </w:rPr>
              <w:t>2</w:t>
            </w:r>
            <w:r w:rsidRPr="000E6D2F">
              <w:rPr>
                <w:rFonts w:ascii="Times New Roman" w:hAnsi="Times New Roman"/>
                <w:kern w:val="0"/>
                <w:sz w:val="22"/>
              </w:rPr>
              <w:t>块</w:t>
            </w:r>
            <w:r w:rsidRPr="000E6D2F">
              <w:rPr>
                <w:rFonts w:ascii="Times New Roman" w:hAnsi="Times New Roman"/>
                <w:kern w:val="0"/>
                <w:sz w:val="22"/>
              </w:rPr>
              <w:t>2</w:t>
            </w:r>
            <w:r w:rsidRPr="000E6D2F">
              <w:rPr>
                <w:rFonts w:ascii="Times New Roman" w:hAnsi="Times New Roman"/>
                <w:kern w:val="0"/>
                <w:sz w:val="22"/>
              </w:rPr>
              <w:t>端口万兆网卡（含</w:t>
            </w:r>
            <w:r w:rsidRPr="000E6D2F">
              <w:rPr>
                <w:rFonts w:ascii="Times New Roman" w:hAnsi="Times New Roman"/>
                <w:kern w:val="0"/>
                <w:sz w:val="22"/>
              </w:rPr>
              <w:t>SFP+</w:t>
            </w:r>
            <w:r w:rsidRPr="000E6D2F">
              <w:rPr>
                <w:rFonts w:ascii="Times New Roman" w:hAnsi="Times New Roman"/>
                <w:kern w:val="0"/>
                <w:sz w:val="22"/>
              </w:rPr>
              <w:t>光口模块），配置</w:t>
            </w:r>
            <w:r w:rsidRPr="000E6D2F">
              <w:rPr>
                <w:rFonts w:ascii="Times New Roman" w:hAnsi="Times New Roman"/>
                <w:kern w:val="0"/>
                <w:sz w:val="22"/>
              </w:rPr>
              <w:t>1</w:t>
            </w:r>
            <w:r w:rsidRPr="000E6D2F">
              <w:rPr>
                <w:rFonts w:ascii="Times New Roman" w:hAnsi="Times New Roman"/>
                <w:kern w:val="0"/>
                <w:sz w:val="22"/>
              </w:rPr>
              <w:t>块四口千兆网卡</w:t>
            </w:r>
            <w:r w:rsidRPr="000E6D2F">
              <w:rPr>
                <w:rFonts w:ascii="Times New Roman" w:hAnsi="Times New Roman"/>
                <w:sz w:val="22"/>
              </w:rPr>
              <w:t>。</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8.HBA</w:t>
            </w:r>
            <w:r w:rsidRPr="000E6D2F">
              <w:rPr>
                <w:rFonts w:ascii="Times New Roman" w:hAnsi="Times New Roman"/>
                <w:sz w:val="22"/>
              </w:rPr>
              <w:t>：</w:t>
            </w:r>
            <w:r w:rsidRPr="000E6D2F">
              <w:rPr>
                <w:rFonts w:ascii="Times New Roman" w:hAnsi="Times New Roman"/>
                <w:sz w:val="22"/>
              </w:rPr>
              <w:t>≥1</w:t>
            </w:r>
            <w:r w:rsidRPr="000E6D2F">
              <w:rPr>
                <w:rFonts w:ascii="Times New Roman" w:hAnsi="Times New Roman"/>
                <w:sz w:val="22"/>
              </w:rPr>
              <w:t>个双口</w:t>
            </w:r>
            <w:r w:rsidRPr="000E6D2F">
              <w:rPr>
                <w:rFonts w:ascii="Times New Roman" w:hAnsi="Times New Roman"/>
                <w:sz w:val="22"/>
              </w:rPr>
              <w:t>16Gb HBA</w:t>
            </w:r>
            <w:r w:rsidRPr="000E6D2F">
              <w:rPr>
                <w:rFonts w:ascii="Times New Roman" w:hAnsi="Times New Roman"/>
                <w:sz w:val="22"/>
              </w:rPr>
              <w:t>卡。</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9.</w:t>
            </w:r>
            <w:r w:rsidRPr="000E6D2F">
              <w:rPr>
                <w:rFonts w:ascii="Times New Roman" w:hAnsi="Times New Roman"/>
                <w:sz w:val="22"/>
              </w:rPr>
              <w:t>电源：</w:t>
            </w:r>
            <w:r w:rsidRPr="000E6D2F">
              <w:rPr>
                <w:rFonts w:ascii="Times New Roman" w:hAnsi="Times New Roman"/>
                <w:sz w:val="22"/>
              </w:rPr>
              <w:t xml:space="preserve"> </w:t>
            </w:r>
            <w:r w:rsidRPr="000E6D2F">
              <w:rPr>
                <w:rFonts w:ascii="Times New Roman" w:hAnsi="Times New Roman"/>
                <w:sz w:val="22"/>
              </w:rPr>
              <w:t>实配电源输出功率</w:t>
            </w:r>
            <w:r w:rsidRPr="000E6D2F">
              <w:rPr>
                <w:rFonts w:ascii="Times New Roman" w:hAnsi="Times New Roman"/>
                <w:sz w:val="22"/>
              </w:rPr>
              <w:t>≥800w</w:t>
            </w:r>
            <w:r w:rsidRPr="000E6D2F">
              <w:rPr>
                <w:rFonts w:ascii="Times New Roman" w:hAnsi="Times New Roman"/>
                <w:sz w:val="22"/>
              </w:rPr>
              <w:t>，</w:t>
            </w:r>
            <w:r w:rsidRPr="000E6D2F">
              <w:rPr>
                <w:rFonts w:ascii="Times New Roman" w:hAnsi="Times New Roman"/>
                <w:sz w:val="22"/>
              </w:rPr>
              <w:t>1+1</w:t>
            </w:r>
            <w:r w:rsidRPr="000E6D2F">
              <w:rPr>
                <w:rFonts w:ascii="Times New Roman" w:hAnsi="Times New Roman"/>
                <w:sz w:val="22"/>
              </w:rPr>
              <w:t>热插拔冗余电源，支持</w:t>
            </w:r>
            <w:r w:rsidRPr="000E6D2F">
              <w:rPr>
                <w:rFonts w:ascii="Times New Roman" w:hAnsi="Times New Roman"/>
                <w:sz w:val="22"/>
              </w:rPr>
              <w:t>336V</w:t>
            </w:r>
            <w:r w:rsidRPr="000E6D2F">
              <w:rPr>
                <w:rFonts w:ascii="Times New Roman" w:hAnsi="Times New Roman"/>
                <w:sz w:val="22"/>
              </w:rPr>
              <w:t>高压直流。</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10.</w:t>
            </w:r>
            <w:r w:rsidRPr="000E6D2F">
              <w:rPr>
                <w:rFonts w:ascii="Times New Roman" w:hAnsi="Times New Roman"/>
                <w:sz w:val="22"/>
              </w:rPr>
              <w:t>可管理性：</w:t>
            </w:r>
            <w:r w:rsidRPr="000E6D2F">
              <w:rPr>
                <w:rFonts w:ascii="Times New Roman" w:hAnsi="Times New Roman"/>
                <w:sz w:val="22"/>
              </w:rPr>
              <w:t xml:space="preserve"> </w:t>
            </w:r>
            <w:r w:rsidRPr="000E6D2F">
              <w:rPr>
                <w:rFonts w:ascii="Times New Roman" w:hAnsi="Times New Roman"/>
                <w:sz w:val="22"/>
              </w:rPr>
              <w:t>配置独立远程管理端口，具有图形管理界面</w:t>
            </w:r>
            <w:r w:rsidRPr="000E6D2F">
              <w:rPr>
                <w:rFonts w:ascii="Times New Roman" w:hAnsi="Times New Roman"/>
                <w:sz w:val="22"/>
              </w:rPr>
              <w:t>,</w:t>
            </w:r>
            <w:r w:rsidRPr="000E6D2F">
              <w:rPr>
                <w:rFonts w:ascii="Times New Roman" w:hAnsi="Times New Roman"/>
                <w:sz w:val="22"/>
              </w:rPr>
              <w:t>支持远程监控图形界面。集成系统管理处理器支持</w:t>
            </w:r>
            <w:r w:rsidRPr="000E6D2F">
              <w:rPr>
                <w:rFonts w:ascii="Times New Roman" w:hAnsi="Times New Roman"/>
                <w:sz w:val="22"/>
              </w:rPr>
              <w:t>:</w:t>
            </w:r>
            <w:r w:rsidRPr="000E6D2F">
              <w:rPr>
                <w:rFonts w:ascii="Times New Roman" w:hAnsi="Times New Roman"/>
                <w:sz w:val="22"/>
              </w:rPr>
              <w:t>自动服务器重启，风扇监视电源监控，启动</w:t>
            </w:r>
            <w:r w:rsidRPr="000E6D2F">
              <w:rPr>
                <w:rFonts w:ascii="Times New Roman" w:hAnsi="Times New Roman"/>
                <w:sz w:val="22"/>
              </w:rPr>
              <w:t>/</w:t>
            </w:r>
            <w:r w:rsidRPr="000E6D2F">
              <w:rPr>
                <w:rFonts w:ascii="Times New Roman" w:hAnsi="Times New Roman"/>
                <w:sz w:val="22"/>
              </w:rPr>
              <w:t>关闭，按序重启，本地固和控制，，温度监控可通过可视化工具提供系统未来状况的可件更新，错误日志视化显示，支持移动端一对多进行远程管理。</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11.</w:t>
            </w:r>
            <w:r w:rsidRPr="000E6D2F">
              <w:rPr>
                <w:rFonts w:ascii="Times New Roman" w:hAnsi="Times New Roman"/>
                <w:sz w:val="22"/>
              </w:rPr>
              <w:t>可靠性：</w:t>
            </w:r>
            <w:r w:rsidRPr="000E6D2F">
              <w:rPr>
                <w:rFonts w:ascii="Times New Roman" w:hAnsi="Times New Roman"/>
                <w:sz w:val="22"/>
              </w:rPr>
              <w:t xml:space="preserve"> </w:t>
            </w:r>
            <w:r w:rsidRPr="000E6D2F">
              <w:rPr>
                <w:rFonts w:ascii="Times New Roman" w:hAnsi="Times New Roman"/>
                <w:sz w:val="22"/>
              </w:rPr>
              <w:t>国家电子计算机质量检验检测中心对产品使用环境</w:t>
            </w:r>
            <w:r w:rsidRPr="000E6D2F">
              <w:rPr>
                <w:rFonts w:ascii="Times New Roman" w:hAnsi="Times New Roman"/>
                <w:sz w:val="22"/>
              </w:rPr>
              <w:t>(</w:t>
            </w:r>
            <w:r w:rsidRPr="000E6D2F">
              <w:rPr>
                <w:rFonts w:ascii="Times New Roman" w:hAnsi="Times New Roman"/>
                <w:sz w:val="22"/>
              </w:rPr>
              <w:t>如高温高压、雷击、电磁辐射、噪音等</w:t>
            </w:r>
            <w:r w:rsidRPr="000E6D2F">
              <w:rPr>
                <w:rFonts w:ascii="Times New Roman" w:hAnsi="Times New Roman"/>
                <w:sz w:val="22"/>
              </w:rPr>
              <w:t>)</w:t>
            </w:r>
            <w:r w:rsidRPr="000E6D2F">
              <w:rPr>
                <w:rFonts w:ascii="Times New Roman" w:hAnsi="Times New Roman"/>
                <w:sz w:val="22"/>
              </w:rPr>
              <w:t>的权威认证</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12.</w:t>
            </w:r>
            <w:r w:rsidRPr="000E6D2F">
              <w:rPr>
                <w:rFonts w:ascii="Times New Roman" w:hAnsi="Times New Roman"/>
                <w:sz w:val="22"/>
              </w:rPr>
              <w:t>冷却系统：</w:t>
            </w:r>
            <w:r w:rsidRPr="000E6D2F">
              <w:rPr>
                <w:rFonts w:ascii="Times New Roman" w:hAnsi="Times New Roman"/>
                <w:sz w:val="22"/>
              </w:rPr>
              <w:t xml:space="preserve"> </w:t>
            </w:r>
            <w:r w:rsidRPr="000E6D2F">
              <w:rPr>
                <w:rFonts w:ascii="Times New Roman" w:hAnsi="Times New Roman"/>
                <w:sz w:val="22"/>
              </w:rPr>
              <w:t>支持</w:t>
            </w:r>
            <w:r w:rsidRPr="000E6D2F">
              <w:rPr>
                <w:rFonts w:ascii="Times New Roman" w:hAnsi="Times New Roman"/>
                <w:sz w:val="22"/>
              </w:rPr>
              <w:t>4</w:t>
            </w:r>
            <w:r w:rsidRPr="000E6D2F">
              <w:rPr>
                <w:rFonts w:ascii="Times New Roman" w:hAnsi="Times New Roman"/>
                <w:sz w:val="22"/>
              </w:rPr>
              <w:t>个冗余热插拔系统风扇。</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13.I/O</w:t>
            </w:r>
            <w:r w:rsidRPr="000E6D2F">
              <w:rPr>
                <w:rFonts w:ascii="Times New Roman" w:hAnsi="Times New Roman"/>
                <w:sz w:val="22"/>
              </w:rPr>
              <w:t>扩展：</w:t>
            </w:r>
            <w:r w:rsidRPr="000E6D2F">
              <w:rPr>
                <w:rFonts w:ascii="Times New Roman" w:hAnsi="Times New Roman"/>
                <w:sz w:val="22"/>
              </w:rPr>
              <w:t xml:space="preserve"> </w:t>
            </w:r>
            <w:r w:rsidRPr="000E6D2F">
              <w:rPr>
                <w:rFonts w:ascii="Times New Roman" w:hAnsi="Times New Roman"/>
                <w:sz w:val="22"/>
              </w:rPr>
              <w:t>最大支持</w:t>
            </w:r>
            <w:r w:rsidRPr="000E6D2F">
              <w:rPr>
                <w:rFonts w:ascii="Times New Roman" w:hAnsi="Times New Roman"/>
                <w:sz w:val="22"/>
              </w:rPr>
              <w:t>14</w:t>
            </w:r>
            <w:r w:rsidRPr="000E6D2F">
              <w:rPr>
                <w:rFonts w:ascii="Times New Roman" w:hAnsi="Times New Roman"/>
                <w:sz w:val="22"/>
              </w:rPr>
              <w:t>个</w:t>
            </w:r>
            <w:r w:rsidRPr="000E6D2F">
              <w:rPr>
                <w:rFonts w:ascii="Times New Roman" w:hAnsi="Times New Roman"/>
                <w:sz w:val="22"/>
              </w:rPr>
              <w:t>PCIe</w:t>
            </w:r>
            <w:r w:rsidRPr="000E6D2F">
              <w:rPr>
                <w:rFonts w:ascii="Times New Roman" w:hAnsi="Times New Roman"/>
                <w:sz w:val="22"/>
              </w:rPr>
              <w:t>插槽，包括两个专用的</w:t>
            </w:r>
            <w:r w:rsidRPr="000E6D2F">
              <w:rPr>
                <w:rFonts w:ascii="Times New Roman" w:hAnsi="Times New Roman"/>
                <w:sz w:val="22"/>
              </w:rPr>
              <w:t>OCP</w:t>
            </w:r>
            <w:r w:rsidRPr="000E6D2F">
              <w:rPr>
                <w:rFonts w:ascii="Times New Roman" w:hAnsi="Times New Roman"/>
                <w:sz w:val="22"/>
              </w:rPr>
              <w:t>插槽和</w:t>
            </w:r>
            <w:r w:rsidRPr="000E6D2F">
              <w:rPr>
                <w:rFonts w:ascii="Times New Roman" w:hAnsi="Times New Roman"/>
                <w:sz w:val="22"/>
              </w:rPr>
              <w:t>12</w:t>
            </w:r>
            <w:r w:rsidRPr="000E6D2F">
              <w:rPr>
                <w:rFonts w:ascii="Times New Roman" w:hAnsi="Times New Roman"/>
                <w:sz w:val="22"/>
              </w:rPr>
              <w:t>个</w:t>
            </w:r>
            <w:r w:rsidRPr="000E6D2F">
              <w:rPr>
                <w:rFonts w:ascii="Times New Roman" w:hAnsi="Times New Roman"/>
                <w:sz w:val="22"/>
              </w:rPr>
              <w:t>PCIe 4.0</w:t>
            </w:r>
            <w:r w:rsidRPr="000E6D2F">
              <w:rPr>
                <w:rFonts w:ascii="Times New Roman" w:hAnsi="Times New Roman"/>
                <w:sz w:val="22"/>
              </w:rPr>
              <w:t>标准插槽。</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sz w:val="22"/>
              </w:rPr>
              <w:t>14.</w:t>
            </w:r>
            <w:r w:rsidRPr="000E6D2F">
              <w:rPr>
                <w:rFonts w:ascii="Times New Roman" w:hAnsi="Times New Roman"/>
                <w:kern w:val="0"/>
                <w:sz w:val="22"/>
              </w:rPr>
              <w:t xml:space="preserve"> </w:t>
            </w:r>
            <w:r w:rsidRPr="000E6D2F">
              <w:rPr>
                <w:rFonts w:ascii="Times New Roman" w:hAnsi="Times New Roman"/>
                <w:sz w:val="22"/>
              </w:rPr>
              <w:t>服务：</w:t>
            </w:r>
            <w:r w:rsidRPr="000E6D2F">
              <w:rPr>
                <w:rFonts w:ascii="Times New Roman" w:hAnsi="Times New Roman"/>
                <w:sz w:val="22"/>
              </w:rPr>
              <w:t xml:space="preserve"> 3</w:t>
            </w:r>
            <w:r w:rsidRPr="000E6D2F">
              <w:rPr>
                <w:rFonts w:ascii="Times New Roman" w:hAnsi="Times New Roman"/>
                <w:sz w:val="22"/>
              </w:rPr>
              <w:t>年</w:t>
            </w:r>
            <w:r w:rsidRPr="000E6D2F">
              <w:rPr>
                <w:rFonts w:ascii="Times New Roman" w:hAnsi="Times New Roman" w:hint="eastAsia"/>
                <w:sz w:val="22"/>
              </w:rPr>
              <w:t>每周</w:t>
            </w:r>
            <w:r w:rsidRPr="000E6D2F">
              <w:rPr>
                <w:rFonts w:ascii="Times New Roman" w:hAnsi="Times New Roman"/>
                <w:sz w:val="22"/>
              </w:rPr>
              <w:t>7</w:t>
            </w:r>
            <w:r w:rsidRPr="000E6D2F">
              <w:rPr>
                <w:rFonts w:ascii="Times New Roman" w:hAnsi="Times New Roman" w:hint="eastAsia"/>
                <w:sz w:val="22"/>
              </w:rPr>
              <w:t>天</w:t>
            </w:r>
            <w:r w:rsidRPr="000E6D2F">
              <w:rPr>
                <w:rFonts w:ascii="Times New Roman" w:hAnsi="Times New Roman"/>
                <w:sz w:val="22"/>
              </w:rPr>
              <w:t>×24</w:t>
            </w:r>
            <w:r w:rsidRPr="000E6D2F">
              <w:rPr>
                <w:rFonts w:ascii="Times New Roman" w:hAnsi="Times New Roman" w:hint="eastAsia"/>
                <w:sz w:val="22"/>
              </w:rPr>
              <w:t>小时</w:t>
            </w:r>
            <w:r w:rsidRPr="000E6D2F">
              <w:rPr>
                <w:rFonts w:ascii="Times New Roman" w:hAnsi="Times New Roman"/>
                <w:sz w:val="22"/>
              </w:rPr>
              <w:t>保修服务。</w:t>
            </w:r>
          </w:p>
        </w:tc>
      </w:tr>
      <w:tr w:rsidR="007D47DD" w:rsidRPr="000E6D2F" w:rsidTr="008E1E82">
        <w:trPr>
          <w:cantSplit/>
          <w:trHeight w:val="560"/>
        </w:trPr>
        <w:tc>
          <w:tcPr>
            <w:tcW w:w="241" w:type="pct"/>
            <w:vMerge/>
            <w:tcBorders>
              <w:top w:val="single" w:sz="4" w:space="0" w:color="auto"/>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324" w:type="pct"/>
            <w:vMerge/>
            <w:tcBorders>
              <w:top w:val="single" w:sz="4" w:space="0" w:color="auto"/>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348" w:type="pct"/>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sz w:val="22"/>
              </w:rPr>
              <w:t>服务要求</w:t>
            </w:r>
          </w:p>
        </w:tc>
        <w:tc>
          <w:tcPr>
            <w:tcW w:w="4087" w:type="pct"/>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整机提供首次硬件基本安装服务，包括设备开箱、上架以及通电等操作</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厂商需配合软件方进行业务迁移、联调等集成服务</w:t>
            </w:r>
          </w:p>
        </w:tc>
      </w:tr>
      <w:tr w:rsidR="007D47DD" w:rsidRPr="000E6D2F" w:rsidTr="008E1E82">
        <w:trPr>
          <w:cantSplit/>
          <w:trHeight w:val="300"/>
        </w:trPr>
        <w:tc>
          <w:tcPr>
            <w:tcW w:w="241" w:type="pct"/>
            <w:vMerge/>
            <w:tcBorders>
              <w:top w:val="single" w:sz="4" w:space="0" w:color="auto"/>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324" w:type="pct"/>
            <w:vMerge/>
            <w:tcBorders>
              <w:top w:val="single" w:sz="4" w:space="0" w:color="auto"/>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348" w:type="pct"/>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sz w:val="22"/>
              </w:rPr>
              <w:t>质保期限</w:t>
            </w:r>
          </w:p>
        </w:tc>
        <w:tc>
          <w:tcPr>
            <w:tcW w:w="4087" w:type="pct"/>
            <w:tcBorders>
              <w:top w:val="nil"/>
              <w:left w:val="nil"/>
              <w:bottom w:val="single" w:sz="4" w:space="0" w:color="auto"/>
              <w:right w:val="single" w:sz="4" w:space="0" w:color="auto"/>
            </w:tcBorders>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sz w:val="22"/>
              </w:rPr>
              <w:t>3</w:t>
            </w:r>
            <w:r w:rsidRPr="000E6D2F">
              <w:rPr>
                <w:rFonts w:ascii="Times New Roman" w:hAnsi="Times New Roman"/>
                <w:sz w:val="22"/>
              </w:rPr>
              <w:t>年</w:t>
            </w:r>
            <w:r w:rsidRPr="000E6D2F">
              <w:rPr>
                <w:rFonts w:ascii="Times New Roman" w:hAnsi="Times New Roman" w:hint="eastAsia"/>
                <w:sz w:val="22"/>
              </w:rPr>
              <w:t>每周</w:t>
            </w:r>
            <w:r w:rsidRPr="000E6D2F">
              <w:rPr>
                <w:rFonts w:ascii="Times New Roman" w:hAnsi="Times New Roman"/>
                <w:sz w:val="22"/>
              </w:rPr>
              <w:t>7</w:t>
            </w:r>
            <w:r w:rsidRPr="000E6D2F">
              <w:rPr>
                <w:rFonts w:ascii="Times New Roman" w:hAnsi="Times New Roman" w:hint="eastAsia"/>
                <w:sz w:val="22"/>
              </w:rPr>
              <w:t>天</w:t>
            </w:r>
            <w:r w:rsidRPr="000E6D2F">
              <w:rPr>
                <w:rFonts w:ascii="Times New Roman" w:hAnsi="Times New Roman"/>
                <w:sz w:val="22"/>
              </w:rPr>
              <w:t>×24</w:t>
            </w:r>
            <w:r w:rsidRPr="000E6D2F">
              <w:rPr>
                <w:rFonts w:ascii="Times New Roman" w:hAnsi="Times New Roman" w:hint="eastAsia"/>
                <w:sz w:val="22"/>
              </w:rPr>
              <w:t>小时</w:t>
            </w:r>
            <w:r w:rsidRPr="000E6D2F">
              <w:rPr>
                <w:rFonts w:ascii="Times New Roman" w:hAnsi="Times New Roman"/>
                <w:sz w:val="22"/>
              </w:rPr>
              <w:t>质保，包括产品保修服务、远程支持服务。</w:t>
            </w:r>
          </w:p>
        </w:tc>
      </w:tr>
      <w:tr w:rsidR="007D47DD" w:rsidRPr="000E6D2F" w:rsidTr="008E1E82">
        <w:trPr>
          <w:cantSplit/>
          <w:trHeight w:val="5880"/>
        </w:trPr>
        <w:tc>
          <w:tcPr>
            <w:tcW w:w="241" w:type="pct"/>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2</w:t>
            </w:r>
          </w:p>
        </w:tc>
        <w:tc>
          <w:tcPr>
            <w:tcW w:w="324" w:type="pct"/>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sz w:val="22"/>
              </w:rPr>
              <w:t>超融合软件授权许可级虚拟化底层安全防护软件</w:t>
            </w:r>
          </w:p>
        </w:tc>
        <w:tc>
          <w:tcPr>
            <w:tcW w:w="348" w:type="pct"/>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sz w:val="22"/>
              </w:rPr>
              <w:t>设备参数</w:t>
            </w:r>
          </w:p>
        </w:tc>
        <w:tc>
          <w:tcPr>
            <w:tcW w:w="4087" w:type="pct"/>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sz w:val="22"/>
              </w:rPr>
            </w:pPr>
            <w:r w:rsidRPr="000E6D2F">
              <w:rPr>
                <w:rFonts w:ascii="Times New Roman" w:hAnsi="Times New Roman"/>
                <w:sz w:val="22"/>
              </w:rPr>
              <w:t>包括超融合管理平台软件授权许可，计算虚拟化软件授权许可，网络虚拟化软件授权许可和分布式存储软件授权许可。</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1.</w:t>
            </w:r>
            <w:r w:rsidRPr="000E6D2F">
              <w:rPr>
                <w:rFonts w:ascii="Times New Roman" w:hAnsi="Times New Roman"/>
                <w:kern w:val="0"/>
                <w:sz w:val="22"/>
              </w:rPr>
              <w:t xml:space="preserve"> </w:t>
            </w:r>
            <w:r w:rsidRPr="000E6D2F">
              <w:rPr>
                <w:rFonts w:ascii="Times New Roman" w:hAnsi="Times New Roman"/>
                <w:sz w:val="22"/>
              </w:rPr>
              <w:t>为了灵活变更资源和应用许可授权，所投产品的许可授权应保证不与计算节点硬件绑定（例如采用</w:t>
            </w:r>
            <w:r w:rsidRPr="000E6D2F">
              <w:rPr>
                <w:rFonts w:ascii="Times New Roman" w:hAnsi="Times New Roman"/>
                <w:sz w:val="22"/>
              </w:rPr>
              <w:t>USB-Key</w:t>
            </w:r>
            <w:r w:rsidRPr="000E6D2F">
              <w:rPr>
                <w:rFonts w:ascii="Times New Roman" w:hAnsi="Times New Roman"/>
                <w:sz w:val="22"/>
              </w:rPr>
              <w:t>等方式）；</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2.</w:t>
            </w:r>
            <w:r w:rsidRPr="000E6D2F">
              <w:rPr>
                <w:rFonts w:ascii="Times New Roman" w:hAnsi="Times New Roman"/>
                <w:sz w:val="22"/>
              </w:rPr>
              <w:t>支持同时管理</w:t>
            </w:r>
            <w:r w:rsidRPr="000E6D2F">
              <w:rPr>
                <w:rFonts w:ascii="Times New Roman" w:hAnsi="Times New Roman"/>
                <w:sz w:val="22"/>
              </w:rPr>
              <w:t>X86</w:t>
            </w:r>
            <w:r w:rsidRPr="000E6D2F">
              <w:rPr>
                <w:rFonts w:ascii="Times New Roman" w:hAnsi="Times New Roman"/>
                <w:sz w:val="22"/>
              </w:rPr>
              <w:t>、</w:t>
            </w:r>
            <w:r w:rsidRPr="000E6D2F">
              <w:rPr>
                <w:rFonts w:ascii="Times New Roman" w:hAnsi="Times New Roman"/>
                <w:sz w:val="22"/>
              </w:rPr>
              <w:t>ARM</w:t>
            </w:r>
            <w:r w:rsidRPr="000E6D2F">
              <w:rPr>
                <w:rFonts w:ascii="Times New Roman" w:hAnsi="Times New Roman"/>
                <w:sz w:val="22"/>
              </w:rPr>
              <w:t>架构等多个分布式存储集群，支持超融合、存算分离方式部署；</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3.</w:t>
            </w:r>
            <w:r w:rsidRPr="000E6D2F">
              <w:rPr>
                <w:rFonts w:ascii="Times New Roman" w:hAnsi="Times New Roman"/>
                <w:kern w:val="0"/>
                <w:sz w:val="22"/>
              </w:rPr>
              <w:t xml:space="preserve"> </w:t>
            </w:r>
            <w:r w:rsidRPr="000E6D2F">
              <w:rPr>
                <w:rFonts w:ascii="Times New Roman" w:hAnsi="Times New Roman"/>
                <w:sz w:val="22"/>
              </w:rPr>
              <w:t>支持虚拟机在线迁移、离线迁移。提供仅迁移计算、仅迁移存储、整机迁移等多种迁移方式，同时支持虚拟机跨存储池类型迁移、跨集群迁移、虚拟机批量迁移。在迁移过程中支持采用密码技术保障迁移过程的保密性。</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4.</w:t>
            </w:r>
            <w:r w:rsidRPr="000E6D2F">
              <w:rPr>
                <w:rFonts w:ascii="Times New Roman" w:hAnsi="Times New Roman"/>
                <w:kern w:val="0"/>
                <w:sz w:val="22"/>
              </w:rPr>
              <w:t xml:space="preserve"> </w:t>
            </w:r>
            <w:r w:rsidRPr="000E6D2F">
              <w:rPr>
                <w:rFonts w:ascii="Times New Roman" w:hAnsi="Times New Roman"/>
                <w:sz w:val="22"/>
              </w:rPr>
              <w:t>支持</w:t>
            </w:r>
            <w:r w:rsidRPr="000E6D2F">
              <w:rPr>
                <w:rFonts w:ascii="Times New Roman" w:hAnsi="Times New Roman"/>
                <w:sz w:val="22"/>
              </w:rPr>
              <w:t>DRS</w:t>
            </w:r>
            <w:r w:rsidRPr="000E6D2F">
              <w:rPr>
                <w:rFonts w:ascii="Times New Roman" w:hAnsi="Times New Roman"/>
                <w:sz w:val="22"/>
              </w:rPr>
              <w:t>动态资源调整功能，管理员根据业务的负载策略和规划，灵活设置</w:t>
            </w:r>
            <w:r w:rsidRPr="000E6D2F">
              <w:rPr>
                <w:rFonts w:ascii="Times New Roman" w:hAnsi="Times New Roman"/>
                <w:sz w:val="22"/>
              </w:rPr>
              <w:t>CPU</w:t>
            </w:r>
            <w:r w:rsidRPr="000E6D2F">
              <w:rPr>
                <w:rFonts w:ascii="Times New Roman" w:hAnsi="Times New Roman"/>
                <w:sz w:val="22"/>
              </w:rPr>
              <w:t>、内存、存储资源利用率的监控阈值、持续时间和间隔，实现主机资源利用率自动均衡；支持</w:t>
            </w:r>
            <w:r w:rsidRPr="000E6D2F">
              <w:rPr>
                <w:rFonts w:ascii="Times New Roman" w:hAnsi="Times New Roman"/>
                <w:sz w:val="22"/>
              </w:rPr>
              <w:t>DPM</w:t>
            </w:r>
            <w:r w:rsidRPr="000E6D2F">
              <w:rPr>
                <w:rFonts w:ascii="Times New Roman" w:hAnsi="Times New Roman"/>
                <w:sz w:val="22"/>
              </w:rPr>
              <w:t>电源智能管理，通过持续监测</w:t>
            </w:r>
            <w:r w:rsidRPr="000E6D2F">
              <w:rPr>
                <w:rFonts w:ascii="Times New Roman" w:hAnsi="Times New Roman"/>
                <w:sz w:val="22"/>
              </w:rPr>
              <w:t>CPU</w:t>
            </w:r>
            <w:r w:rsidRPr="000E6D2F">
              <w:rPr>
                <w:rFonts w:ascii="Times New Roman" w:hAnsi="Times New Roman"/>
                <w:sz w:val="22"/>
              </w:rPr>
              <w:t>、内存利用率，在触发低阈值时自动关闭回收利用率低的宿主机，触发高阈值时自动唤醒处于睡眠状态的宿主机；</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5.</w:t>
            </w:r>
            <w:r w:rsidRPr="000E6D2F">
              <w:rPr>
                <w:rFonts w:ascii="Times New Roman" w:hAnsi="Times New Roman"/>
                <w:kern w:val="0"/>
                <w:sz w:val="22"/>
              </w:rPr>
              <w:t xml:space="preserve"> </w:t>
            </w:r>
            <w:r w:rsidRPr="000E6D2F">
              <w:rPr>
                <w:rFonts w:ascii="Times New Roman" w:hAnsi="Times New Roman"/>
                <w:sz w:val="22"/>
              </w:rPr>
              <w:t>不依赖</w:t>
            </w:r>
            <w:r w:rsidRPr="000E6D2F">
              <w:rPr>
                <w:rFonts w:ascii="Times New Roman" w:hAnsi="Times New Roman"/>
                <w:sz w:val="22"/>
              </w:rPr>
              <w:t>SDN</w:t>
            </w:r>
            <w:r w:rsidRPr="000E6D2F">
              <w:rPr>
                <w:rFonts w:ascii="Times New Roman" w:hAnsi="Times New Roman"/>
                <w:sz w:val="22"/>
              </w:rPr>
              <w:t>硬件交换机、不依赖</w:t>
            </w:r>
            <w:r w:rsidRPr="000E6D2F">
              <w:rPr>
                <w:rFonts w:ascii="Times New Roman" w:hAnsi="Times New Roman"/>
                <w:sz w:val="22"/>
              </w:rPr>
              <w:t>VRouter</w:t>
            </w:r>
            <w:r w:rsidRPr="000E6D2F">
              <w:rPr>
                <w:rFonts w:ascii="Times New Roman" w:hAnsi="Times New Roman"/>
                <w:sz w:val="22"/>
              </w:rPr>
              <w:t>路由器软件，应当基于</w:t>
            </w:r>
            <w:r w:rsidRPr="000E6D2F">
              <w:rPr>
                <w:rFonts w:ascii="Times New Roman" w:hAnsi="Times New Roman"/>
                <w:sz w:val="22"/>
              </w:rPr>
              <w:t>openvswitch</w:t>
            </w:r>
            <w:r w:rsidRPr="000E6D2F">
              <w:rPr>
                <w:rFonts w:ascii="Times New Roman" w:hAnsi="Times New Roman"/>
                <w:sz w:val="22"/>
              </w:rPr>
              <w:t>虚拟交换机和分布式技术实现</w:t>
            </w:r>
            <w:r w:rsidRPr="000E6D2F">
              <w:rPr>
                <w:rFonts w:ascii="Times New Roman" w:hAnsi="Times New Roman"/>
                <w:sz w:val="22"/>
              </w:rPr>
              <w:t>VPC</w:t>
            </w:r>
            <w:r w:rsidRPr="000E6D2F">
              <w:rPr>
                <w:rFonts w:ascii="Times New Roman" w:hAnsi="Times New Roman"/>
                <w:sz w:val="22"/>
              </w:rPr>
              <w:t>私有网络模型，提供独享的、互相隔离的虚拟网络，实现不限制数量的包括虚拟私有网络、虚拟路由器、虚拟负载均衡、安全组、浮动</w:t>
            </w:r>
            <w:r w:rsidRPr="000E6D2F">
              <w:rPr>
                <w:rFonts w:ascii="Times New Roman" w:hAnsi="Times New Roman"/>
                <w:sz w:val="22"/>
              </w:rPr>
              <w:t>IP</w:t>
            </w:r>
            <w:r w:rsidRPr="000E6D2F">
              <w:rPr>
                <w:rFonts w:ascii="Times New Roman" w:hAnsi="Times New Roman"/>
                <w:sz w:val="22"/>
              </w:rPr>
              <w:t>、</w:t>
            </w:r>
            <w:r w:rsidRPr="000E6D2F">
              <w:rPr>
                <w:rFonts w:ascii="Times New Roman" w:hAnsi="Times New Roman"/>
                <w:sz w:val="22"/>
              </w:rPr>
              <w:t>NAT</w:t>
            </w:r>
            <w:r w:rsidRPr="000E6D2F">
              <w:rPr>
                <w:rFonts w:ascii="Times New Roman" w:hAnsi="Times New Roman"/>
                <w:sz w:val="22"/>
              </w:rPr>
              <w:t>网关、</w:t>
            </w:r>
            <w:r w:rsidRPr="000E6D2F">
              <w:rPr>
                <w:rFonts w:ascii="Times New Roman" w:hAnsi="Times New Roman"/>
                <w:sz w:val="22"/>
              </w:rPr>
              <w:t>VPC</w:t>
            </w:r>
            <w:r w:rsidRPr="000E6D2F">
              <w:rPr>
                <w:rFonts w:ascii="Times New Roman" w:hAnsi="Times New Roman"/>
                <w:sz w:val="22"/>
              </w:rPr>
              <w:t>网络拓扑等元素。</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 xml:space="preserve">6. </w:t>
            </w:r>
            <w:r w:rsidRPr="000E6D2F">
              <w:rPr>
                <w:rFonts w:ascii="Times New Roman" w:hAnsi="Times New Roman"/>
                <w:sz w:val="22"/>
              </w:rPr>
              <w:t>提供全局负载均衡器能力，支持单节点或双节点高可用部署，提供</w:t>
            </w:r>
            <w:r w:rsidRPr="000E6D2F">
              <w:rPr>
                <w:rFonts w:ascii="Times New Roman" w:hAnsi="Times New Roman"/>
                <w:sz w:val="22"/>
              </w:rPr>
              <w:t>4-7</w:t>
            </w:r>
            <w:r w:rsidRPr="000E6D2F">
              <w:rPr>
                <w:rFonts w:ascii="Times New Roman" w:hAnsi="Times New Roman"/>
                <w:sz w:val="22"/>
              </w:rPr>
              <w:t>层流量分发能力，支持</w:t>
            </w:r>
            <w:r w:rsidRPr="000E6D2F">
              <w:rPr>
                <w:rFonts w:ascii="Times New Roman" w:hAnsi="Times New Roman"/>
                <w:sz w:val="22"/>
              </w:rPr>
              <w:t>HTTP/HTTPS/TCP</w:t>
            </w:r>
            <w:r w:rsidRPr="000E6D2F">
              <w:rPr>
                <w:rFonts w:ascii="Times New Roman" w:hAnsi="Times New Roman"/>
                <w:sz w:val="22"/>
              </w:rPr>
              <w:t>等协议、会话保持、域名转发、证书绑定，以及最小连接</w:t>
            </w:r>
            <w:r w:rsidRPr="000E6D2F">
              <w:rPr>
                <w:rFonts w:ascii="Times New Roman" w:hAnsi="Times New Roman"/>
                <w:sz w:val="22"/>
              </w:rPr>
              <w:t>/</w:t>
            </w:r>
            <w:r w:rsidRPr="000E6D2F">
              <w:rPr>
                <w:rFonts w:ascii="Times New Roman" w:hAnsi="Times New Roman"/>
                <w:sz w:val="22"/>
              </w:rPr>
              <w:t>轮询</w:t>
            </w:r>
            <w:r w:rsidRPr="000E6D2F">
              <w:rPr>
                <w:rFonts w:ascii="Times New Roman" w:hAnsi="Times New Roman"/>
                <w:sz w:val="22"/>
              </w:rPr>
              <w:t>/</w:t>
            </w:r>
            <w:r w:rsidRPr="000E6D2F">
              <w:rPr>
                <w:rFonts w:ascii="Times New Roman" w:hAnsi="Times New Roman"/>
                <w:sz w:val="22"/>
              </w:rPr>
              <w:t>源</w:t>
            </w:r>
            <w:r w:rsidRPr="000E6D2F">
              <w:rPr>
                <w:rFonts w:ascii="Times New Roman" w:hAnsi="Times New Roman"/>
                <w:sz w:val="22"/>
              </w:rPr>
              <w:t>IP</w:t>
            </w:r>
            <w:r w:rsidRPr="000E6D2F">
              <w:rPr>
                <w:rFonts w:ascii="Times New Roman" w:hAnsi="Times New Roman"/>
                <w:sz w:val="22"/>
              </w:rPr>
              <w:t>等多种负载均衡策略；</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 xml:space="preserve">7. </w:t>
            </w:r>
            <w:r w:rsidRPr="000E6D2F">
              <w:rPr>
                <w:rFonts w:ascii="Times New Roman" w:hAnsi="Times New Roman"/>
                <w:sz w:val="22"/>
              </w:rPr>
              <w:t>宿主机提供</w:t>
            </w:r>
            <w:r w:rsidRPr="000E6D2F">
              <w:rPr>
                <w:rFonts w:ascii="Times New Roman" w:hAnsi="Times New Roman"/>
                <w:sz w:val="22"/>
              </w:rPr>
              <w:t>DDoS</w:t>
            </w:r>
            <w:r w:rsidRPr="000E6D2F">
              <w:rPr>
                <w:rFonts w:ascii="Times New Roman" w:hAnsi="Times New Roman"/>
                <w:sz w:val="22"/>
              </w:rPr>
              <w:t>防护能力，能够统计被攻击</w:t>
            </w:r>
            <w:r w:rsidRPr="000E6D2F">
              <w:rPr>
                <w:rFonts w:ascii="Times New Roman" w:hAnsi="Times New Roman"/>
                <w:sz w:val="22"/>
              </w:rPr>
              <w:t>IP</w:t>
            </w:r>
            <w:r w:rsidRPr="000E6D2F">
              <w:rPr>
                <w:rFonts w:ascii="Times New Roman" w:hAnsi="Times New Roman"/>
                <w:sz w:val="22"/>
              </w:rPr>
              <w:t>及记录，自动生成</w:t>
            </w:r>
            <w:r w:rsidRPr="000E6D2F">
              <w:rPr>
                <w:rFonts w:ascii="Times New Roman" w:hAnsi="Times New Roman"/>
                <w:sz w:val="22"/>
              </w:rPr>
              <w:t>DDoS</w:t>
            </w:r>
            <w:r w:rsidRPr="000E6D2F">
              <w:rPr>
                <w:rFonts w:ascii="Times New Roman" w:hAnsi="Times New Roman"/>
                <w:sz w:val="22"/>
              </w:rPr>
              <w:t>防护统计热点图；</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sz w:val="22"/>
              </w:rPr>
              <w:t>8.</w:t>
            </w:r>
            <w:r w:rsidRPr="000E6D2F">
              <w:rPr>
                <w:rFonts w:ascii="Times New Roman" w:hAnsi="Times New Roman"/>
                <w:kern w:val="0"/>
                <w:sz w:val="22"/>
              </w:rPr>
              <w:t xml:space="preserve"> </w:t>
            </w:r>
            <w:r w:rsidRPr="000E6D2F">
              <w:rPr>
                <w:rFonts w:ascii="Times New Roman" w:hAnsi="Times New Roman"/>
                <w:sz w:val="22"/>
              </w:rPr>
              <w:t>原</w:t>
            </w:r>
            <w:r w:rsidRPr="000E6D2F">
              <w:rPr>
                <w:rFonts w:ascii="Times New Roman" w:hAnsi="Times New Roman"/>
                <w:sz w:val="22"/>
              </w:rPr>
              <w:t>Hyper-V</w:t>
            </w:r>
            <w:r w:rsidRPr="000E6D2F">
              <w:rPr>
                <w:rFonts w:ascii="Times New Roman" w:hAnsi="Times New Roman"/>
                <w:sz w:val="22"/>
              </w:rPr>
              <w:t>、</w:t>
            </w:r>
            <w:r w:rsidRPr="000E6D2F">
              <w:rPr>
                <w:rFonts w:ascii="Times New Roman" w:hAnsi="Times New Roman"/>
                <w:sz w:val="22"/>
              </w:rPr>
              <w:t>VMware</w:t>
            </w:r>
            <w:r w:rsidRPr="000E6D2F">
              <w:rPr>
                <w:rFonts w:ascii="Times New Roman" w:hAnsi="Times New Roman"/>
                <w:sz w:val="22"/>
              </w:rPr>
              <w:t>虚拟化平台（</w:t>
            </w:r>
            <w:r w:rsidRPr="000E6D2F">
              <w:rPr>
                <w:rFonts w:ascii="Times New Roman" w:hAnsi="Times New Roman"/>
                <w:sz w:val="22"/>
              </w:rPr>
              <w:t>35</w:t>
            </w:r>
            <w:r w:rsidRPr="000E6D2F">
              <w:rPr>
                <w:rFonts w:ascii="Times New Roman" w:hAnsi="Times New Roman"/>
                <w:sz w:val="22"/>
              </w:rPr>
              <w:t>个虚拟机）</w:t>
            </w:r>
            <w:r w:rsidRPr="000E6D2F">
              <w:rPr>
                <w:rFonts w:ascii="Times New Roman" w:hAnsi="Times New Roman"/>
                <w:sz w:val="22"/>
              </w:rPr>
              <w:t>V2V</w:t>
            </w:r>
            <w:r w:rsidRPr="000E6D2F">
              <w:rPr>
                <w:rFonts w:ascii="Times New Roman" w:hAnsi="Times New Roman"/>
                <w:sz w:val="22"/>
              </w:rPr>
              <w:t>虚拟机迁移；</w:t>
            </w:r>
          </w:p>
        </w:tc>
      </w:tr>
      <w:tr w:rsidR="007D47DD" w:rsidRPr="000E6D2F" w:rsidTr="008E1E82">
        <w:trPr>
          <w:cantSplit/>
          <w:trHeight w:val="840"/>
        </w:trPr>
        <w:tc>
          <w:tcPr>
            <w:tcW w:w="241" w:type="pct"/>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324" w:type="pct"/>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348" w:type="pct"/>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sz w:val="22"/>
              </w:rPr>
              <w:t>服务要求</w:t>
            </w:r>
          </w:p>
        </w:tc>
        <w:tc>
          <w:tcPr>
            <w:tcW w:w="4087" w:type="pct"/>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提供基本安装服务，包括软件部署等操作</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厂商需配合进行软件配置等集成服务</w:t>
            </w:r>
          </w:p>
        </w:tc>
      </w:tr>
      <w:tr w:rsidR="007D47DD" w:rsidRPr="000E6D2F" w:rsidTr="008E1E82">
        <w:trPr>
          <w:cantSplit/>
          <w:trHeight w:val="300"/>
        </w:trPr>
        <w:tc>
          <w:tcPr>
            <w:tcW w:w="241" w:type="pct"/>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324" w:type="pct"/>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348" w:type="pct"/>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sz w:val="22"/>
              </w:rPr>
              <w:t>质保期限</w:t>
            </w:r>
          </w:p>
        </w:tc>
        <w:tc>
          <w:tcPr>
            <w:tcW w:w="4087" w:type="pct"/>
            <w:tcBorders>
              <w:top w:val="nil"/>
              <w:left w:val="nil"/>
              <w:bottom w:val="single" w:sz="4" w:space="0" w:color="auto"/>
              <w:right w:val="single" w:sz="4" w:space="0" w:color="auto"/>
            </w:tcBorders>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sz w:val="22"/>
              </w:rPr>
              <w:t>3</w:t>
            </w:r>
            <w:r w:rsidRPr="000E6D2F">
              <w:rPr>
                <w:rFonts w:ascii="Times New Roman" w:hAnsi="Times New Roman"/>
                <w:sz w:val="22"/>
              </w:rPr>
              <w:t>年</w:t>
            </w:r>
            <w:r w:rsidRPr="000E6D2F">
              <w:rPr>
                <w:rFonts w:ascii="Times New Roman" w:hAnsi="Times New Roman" w:hint="eastAsia"/>
                <w:sz w:val="22"/>
              </w:rPr>
              <w:t>每周</w:t>
            </w:r>
            <w:r w:rsidRPr="000E6D2F">
              <w:rPr>
                <w:rFonts w:ascii="Times New Roman" w:hAnsi="Times New Roman"/>
                <w:sz w:val="22"/>
              </w:rPr>
              <w:t>7</w:t>
            </w:r>
            <w:r w:rsidRPr="000E6D2F">
              <w:rPr>
                <w:rFonts w:ascii="Times New Roman" w:hAnsi="Times New Roman" w:hint="eastAsia"/>
                <w:sz w:val="22"/>
              </w:rPr>
              <w:t>天</w:t>
            </w:r>
            <w:r w:rsidRPr="000E6D2F">
              <w:rPr>
                <w:rFonts w:ascii="Times New Roman" w:hAnsi="Times New Roman"/>
                <w:sz w:val="22"/>
              </w:rPr>
              <w:t>×24</w:t>
            </w:r>
            <w:r w:rsidRPr="000E6D2F">
              <w:rPr>
                <w:rFonts w:ascii="Times New Roman" w:hAnsi="Times New Roman" w:hint="eastAsia"/>
                <w:sz w:val="22"/>
              </w:rPr>
              <w:t>小时</w:t>
            </w:r>
            <w:r w:rsidRPr="000E6D2F">
              <w:rPr>
                <w:rFonts w:ascii="Times New Roman" w:hAnsi="Times New Roman"/>
                <w:sz w:val="22"/>
              </w:rPr>
              <w:t>质保，包括产品保修服务、远程支持服务。</w:t>
            </w:r>
          </w:p>
        </w:tc>
      </w:tr>
      <w:tr w:rsidR="007D47DD" w:rsidRPr="000E6D2F" w:rsidTr="008E1E82">
        <w:trPr>
          <w:cantSplit/>
          <w:trHeight w:val="300"/>
        </w:trPr>
        <w:tc>
          <w:tcPr>
            <w:tcW w:w="241" w:type="pct"/>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3</w:t>
            </w:r>
          </w:p>
        </w:tc>
        <w:tc>
          <w:tcPr>
            <w:tcW w:w="324" w:type="pct"/>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sz w:val="22"/>
              </w:rPr>
              <w:t>超融合后端接入交换机</w:t>
            </w:r>
          </w:p>
        </w:tc>
        <w:tc>
          <w:tcPr>
            <w:tcW w:w="348" w:type="pct"/>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sz w:val="22"/>
              </w:rPr>
              <w:t>设备参数</w:t>
            </w:r>
          </w:p>
        </w:tc>
        <w:tc>
          <w:tcPr>
            <w:tcW w:w="4087" w:type="pct"/>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1.12</w:t>
            </w:r>
            <w:r w:rsidRPr="000E6D2F">
              <w:rPr>
                <w:rFonts w:ascii="Times New Roman" w:hAnsi="Times New Roman"/>
                <w:kern w:val="0"/>
                <w:sz w:val="22"/>
              </w:rPr>
              <w:t>个</w:t>
            </w:r>
            <w:r w:rsidRPr="000E6D2F">
              <w:rPr>
                <w:rFonts w:ascii="Times New Roman" w:hAnsi="Times New Roman"/>
                <w:kern w:val="0"/>
                <w:sz w:val="22"/>
              </w:rPr>
              <w:t>SFP+</w:t>
            </w:r>
            <w:r w:rsidRPr="000E6D2F">
              <w:rPr>
                <w:rFonts w:ascii="Times New Roman" w:hAnsi="Times New Roman"/>
                <w:kern w:val="0"/>
                <w:sz w:val="22"/>
              </w:rPr>
              <w:t>万兆口，</w:t>
            </w:r>
            <w:r w:rsidRPr="000E6D2F">
              <w:rPr>
                <w:rFonts w:ascii="Times New Roman" w:hAnsi="Times New Roman"/>
                <w:kern w:val="0"/>
                <w:sz w:val="22"/>
              </w:rPr>
              <w:t>12</w:t>
            </w:r>
            <w:r w:rsidRPr="000E6D2F">
              <w:rPr>
                <w:rFonts w:ascii="Times New Roman" w:hAnsi="Times New Roman"/>
                <w:kern w:val="0"/>
                <w:sz w:val="22"/>
              </w:rPr>
              <w:t>个千兆电口，</w:t>
            </w:r>
            <w:r w:rsidRPr="000E6D2F">
              <w:rPr>
                <w:rFonts w:ascii="Times New Roman" w:hAnsi="Times New Roman"/>
                <w:kern w:val="0"/>
                <w:sz w:val="22"/>
              </w:rPr>
              <w:t>6</w:t>
            </w:r>
            <w:r w:rsidRPr="000E6D2F">
              <w:rPr>
                <w:rFonts w:ascii="Times New Roman" w:hAnsi="Times New Roman"/>
                <w:kern w:val="0"/>
                <w:sz w:val="22"/>
              </w:rPr>
              <w:t>个</w:t>
            </w:r>
            <w:r w:rsidRPr="000E6D2F">
              <w:rPr>
                <w:rFonts w:ascii="Times New Roman" w:hAnsi="Times New Roman"/>
                <w:kern w:val="0"/>
                <w:sz w:val="22"/>
              </w:rPr>
              <w:t>SFP+</w:t>
            </w:r>
            <w:r w:rsidRPr="000E6D2F">
              <w:rPr>
                <w:rFonts w:ascii="Times New Roman" w:hAnsi="Times New Roman"/>
                <w:kern w:val="0"/>
                <w:sz w:val="22"/>
              </w:rPr>
              <w:t>万兆模块；</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交换容量</w:t>
            </w:r>
            <w:r w:rsidRPr="000E6D2F">
              <w:rPr>
                <w:rFonts w:ascii="Times New Roman" w:hAnsi="Times New Roman"/>
                <w:kern w:val="0"/>
                <w:sz w:val="22"/>
              </w:rPr>
              <w:t xml:space="preserve"> 1.28Tbps/12.8Tbps</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3.</w:t>
            </w:r>
            <w:r w:rsidRPr="000E6D2F">
              <w:rPr>
                <w:rFonts w:ascii="Times New Roman" w:hAnsi="Times New Roman"/>
                <w:sz w:val="22"/>
              </w:rPr>
              <w:t>支持并实配可拔插双模块化电源，可拔插双模块化风扇，前后风道；</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4.</w:t>
            </w:r>
            <w:r w:rsidRPr="000E6D2F">
              <w:rPr>
                <w:rFonts w:ascii="Times New Roman" w:hAnsi="Times New Roman"/>
                <w:sz w:val="22"/>
              </w:rPr>
              <w:t>支持硬件健康状态可视化，可以对风扇状态、电源、温度、板载电压进行监控，尤其是在日常巡查中发现电压异常前兆，可及时处理，避免出现电压异常宕机；</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sz w:val="22"/>
              </w:rPr>
              <w:t>5.</w:t>
            </w:r>
            <w:r w:rsidRPr="000E6D2F">
              <w:rPr>
                <w:rFonts w:ascii="Times New Roman" w:hAnsi="Times New Roman"/>
                <w:sz w:val="22"/>
              </w:rPr>
              <w:t>支持支持同时开启</w:t>
            </w:r>
            <w:r w:rsidRPr="000E6D2F">
              <w:rPr>
                <w:rFonts w:ascii="Times New Roman" w:hAnsi="Times New Roman"/>
                <w:sz w:val="22"/>
              </w:rPr>
              <w:t>802.1X</w:t>
            </w:r>
            <w:r w:rsidRPr="000E6D2F">
              <w:rPr>
                <w:rFonts w:ascii="Times New Roman" w:hAnsi="Times New Roman"/>
                <w:sz w:val="22"/>
              </w:rPr>
              <w:t>或</w:t>
            </w:r>
            <w:r w:rsidRPr="000E6D2F">
              <w:rPr>
                <w:rFonts w:ascii="Times New Roman" w:hAnsi="Times New Roman"/>
                <w:sz w:val="22"/>
              </w:rPr>
              <w:t>WEB</w:t>
            </w:r>
            <w:r w:rsidRPr="000E6D2F">
              <w:rPr>
                <w:rFonts w:ascii="Times New Roman" w:hAnsi="Times New Roman"/>
                <w:sz w:val="22"/>
              </w:rPr>
              <w:t>认证，</w:t>
            </w:r>
            <w:r w:rsidRPr="000E6D2F">
              <w:rPr>
                <w:rFonts w:ascii="Times New Roman" w:hAnsi="Times New Roman"/>
                <w:sz w:val="22"/>
              </w:rPr>
              <w:t>CPP</w:t>
            </w:r>
            <w:r w:rsidRPr="000E6D2F">
              <w:rPr>
                <w:rFonts w:ascii="Times New Roman" w:hAnsi="Times New Roman"/>
                <w:sz w:val="22"/>
              </w:rPr>
              <w:t>、</w:t>
            </w:r>
            <w:r w:rsidRPr="000E6D2F">
              <w:rPr>
                <w:rFonts w:ascii="Times New Roman" w:hAnsi="Times New Roman"/>
                <w:sz w:val="22"/>
              </w:rPr>
              <w:t>ACL</w:t>
            </w:r>
            <w:r w:rsidRPr="000E6D2F">
              <w:rPr>
                <w:rFonts w:ascii="Times New Roman" w:hAnsi="Times New Roman"/>
                <w:sz w:val="22"/>
              </w:rPr>
              <w:t>、防</w:t>
            </w:r>
            <w:r w:rsidRPr="000E6D2F">
              <w:rPr>
                <w:rFonts w:ascii="Times New Roman" w:hAnsi="Times New Roman"/>
                <w:sz w:val="22"/>
              </w:rPr>
              <w:t>ARP</w:t>
            </w:r>
            <w:r w:rsidRPr="000E6D2F">
              <w:rPr>
                <w:rFonts w:ascii="Times New Roman" w:hAnsi="Times New Roman"/>
                <w:sz w:val="22"/>
              </w:rPr>
              <w:t>欺骗等功能不会相互冲突、制约。</w:t>
            </w:r>
          </w:p>
        </w:tc>
      </w:tr>
      <w:tr w:rsidR="007D47DD" w:rsidRPr="000E6D2F" w:rsidTr="008E1E82">
        <w:trPr>
          <w:cantSplit/>
          <w:trHeight w:val="560"/>
        </w:trPr>
        <w:tc>
          <w:tcPr>
            <w:tcW w:w="241" w:type="pct"/>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324" w:type="pct"/>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348" w:type="pct"/>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sz w:val="22"/>
              </w:rPr>
              <w:t>服务要求</w:t>
            </w:r>
          </w:p>
        </w:tc>
        <w:tc>
          <w:tcPr>
            <w:tcW w:w="4087" w:type="pct"/>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整机提供首次硬件基本安装服务，包括设备开箱、上架以及通电等操作</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厂商需配合软件方进行设备配置等集成服务</w:t>
            </w:r>
          </w:p>
        </w:tc>
      </w:tr>
      <w:tr w:rsidR="007D47DD" w:rsidRPr="000E6D2F" w:rsidTr="008E1E82">
        <w:trPr>
          <w:cantSplit/>
          <w:trHeight w:val="300"/>
        </w:trPr>
        <w:tc>
          <w:tcPr>
            <w:tcW w:w="241" w:type="pct"/>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324" w:type="pct"/>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348" w:type="pct"/>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sz w:val="22"/>
              </w:rPr>
              <w:t>质保期限</w:t>
            </w:r>
          </w:p>
        </w:tc>
        <w:tc>
          <w:tcPr>
            <w:tcW w:w="4087" w:type="pct"/>
            <w:tcBorders>
              <w:top w:val="nil"/>
              <w:left w:val="nil"/>
              <w:bottom w:val="single" w:sz="4" w:space="0" w:color="auto"/>
              <w:right w:val="single" w:sz="4" w:space="0" w:color="auto"/>
            </w:tcBorders>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sz w:val="22"/>
              </w:rPr>
              <w:t>3</w:t>
            </w:r>
            <w:r w:rsidRPr="000E6D2F">
              <w:rPr>
                <w:rFonts w:ascii="Times New Roman" w:hAnsi="Times New Roman"/>
                <w:sz w:val="22"/>
              </w:rPr>
              <w:t>年</w:t>
            </w:r>
            <w:r w:rsidRPr="000E6D2F">
              <w:rPr>
                <w:rFonts w:ascii="Times New Roman" w:hAnsi="Times New Roman" w:hint="eastAsia"/>
                <w:sz w:val="22"/>
              </w:rPr>
              <w:t>每周</w:t>
            </w:r>
            <w:r w:rsidRPr="000E6D2F">
              <w:rPr>
                <w:rFonts w:ascii="Times New Roman" w:hAnsi="Times New Roman"/>
                <w:sz w:val="22"/>
              </w:rPr>
              <w:t>7</w:t>
            </w:r>
            <w:r w:rsidRPr="000E6D2F">
              <w:rPr>
                <w:rFonts w:ascii="Times New Roman" w:hAnsi="Times New Roman" w:hint="eastAsia"/>
                <w:sz w:val="22"/>
              </w:rPr>
              <w:t>天</w:t>
            </w:r>
            <w:r w:rsidRPr="000E6D2F">
              <w:rPr>
                <w:rFonts w:ascii="Times New Roman" w:hAnsi="Times New Roman"/>
                <w:sz w:val="22"/>
              </w:rPr>
              <w:t>×24</w:t>
            </w:r>
            <w:r w:rsidRPr="000E6D2F">
              <w:rPr>
                <w:rFonts w:ascii="Times New Roman" w:hAnsi="Times New Roman" w:hint="eastAsia"/>
                <w:sz w:val="22"/>
              </w:rPr>
              <w:t>小时</w:t>
            </w:r>
            <w:r w:rsidRPr="000E6D2F">
              <w:rPr>
                <w:rFonts w:ascii="Times New Roman" w:hAnsi="Times New Roman"/>
                <w:sz w:val="22"/>
              </w:rPr>
              <w:t>质保，包括产品保修服务、远程支持服务。</w:t>
            </w:r>
          </w:p>
        </w:tc>
      </w:tr>
      <w:tr w:rsidR="007D47DD" w:rsidRPr="000E6D2F" w:rsidTr="008E1E82">
        <w:trPr>
          <w:cantSplit/>
          <w:trHeight w:val="1550"/>
        </w:trPr>
        <w:tc>
          <w:tcPr>
            <w:tcW w:w="241" w:type="pct"/>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4</w:t>
            </w:r>
          </w:p>
        </w:tc>
        <w:tc>
          <w:tcPr>
            <w:tcW w:w="324" w:type="pct"/>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sz w:val="22"/>
              </w:rPr>
            </w:pPr>
            <w:r w:rsidRPr="000E6D2F">
              <w:rPr>
                <w:rFonts w:ascii="Times New Roman" w:hAnsi="Times New Roman"/>
                <w:sz w:val="22"/>
              </w:rPr>
              <w:t>楼层接入交换机</w:t>
            </w:r>
          </w:p>
        </w:tc>
        <w:tc>
          <w:tcPr>
            <w:tcW w:w="348" w:type="pct"/>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sz w:val="22"/>
              </w:rPr>
            </w:pPr>
            <w:r w:rsidRPr="000E6D2F">
              <w:rPr>
                <w:rFonts w:ascii="Times New Roman" w:hAnsi="Times New Roman"/>
                <w:sz w:val="22"/>
              </w:rPr>
              <w:t>设备参数</w:t>
            </w:r>
          </w:p>
        </w:tc>
        <w:tc>
          <w:tcPr>
            <w:tcW w:w="4087" w:type="pct"/>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sz w:val="22"/>
              </w:rPr>
            </w:pPr>
            <w:r w:rsidRPr="000E6D2F">
              <w:rPr>
                <w:rFonts w:ascii="Times New Roman" w:hAnsi="Times New Roman"/>
                <w:sz w:val="22"/>
              </w:rPr>
              <w:t>交换容量</w:t>
            </w:r>
            <w:r w:rsidRPr="000E6D2F">
              <w:rPr>
                <w:rFonts w:ascii="Times New Roman" w:hAnsi="Times New Roman"/>
                <w:sz w:val="22"/>
              </w:rPr>
              <w:t>≥4.32T</w:t>
            </w:r>
            <w:r w:rsidRPr="000E6D2F">
              <w:rPr>
                <w:rFonts w:ascii="Times New Roman" w:hAnsi="Times New Roman"/>
                <w:sz w:val="22"/>
              </w:rPr>
              <w:t>，包转发率</w:t>
            </w:r>
            <w:r w:rsidRPr="000E6D2F">
              <w:rPr>
                <w:rFonts w:ascii="Times New Roman" w:hAnsi="Times New Roman"/>
                <w:sz w:val="22"/>
              </w:rPr>
              <w:t>≥166Mpps</w:t>
            </w:r>
            <w:r w:rsidRPr="000E6D2F">
              <w:rPr>
                <w:rFonts w:ascii="Times New Roman" w:hAnsi="Times New Roman"/>
                <w:sz w:val="22"/>
              </w:rPr>
              <w:t>；</w:t>
            </w:r>
            <w:r w:rsidRPr="000E6D2F">
              <w:rPr>
                <w:rFonts w:ascii="Times New Roman" w:hAnsi="Times New Roman"/>
                <w:sz w:val="22"/>
              </w:rPr>
              <w:br/>
              <w:t xml:space="preserve">≥48 </w:t>
            </w:r>
            <w:r w:rsidRPr="000E6D2F">
              <w:rPr>
                <w:rFonts w:ascii="Times New Roman" w:hAnsi="Times New Roman"/>
                <w:sz w:val="22"/>
              </w:rPr>
              <w:t>个</w:t>
            </w:r>
            <w:r w:rsidRPr="000E6D2F">
              <w:rPr>
                <w:rFonts w:ascii="Times New Roman" w:hAnsi="Times New Roman"/>
                <w:sz w:val="22"/>
              </w:rPr>
              <w:t xml:space="preserve"> 10/100/1000BASE-T </w:t>
            </w:r>
            <w:r w:rsidRPr="000E6D2F">
              <w:rPr>
                <w:rFonts w:ascii="Times New Roman" w:hAnsi="Times New Roman"/>
                <w:sz w:val="22"/>
              </w:rPr>
              <w:t>以太网端口，</w:t>
            </w:r>
            <w:r w:rsidRPr="000E6D2F">
              <w:rPr>
                <w:rFonts w:ascii="Times New Roman" w:hAnsi="Times New Roman"/>
                <w:sz w:val="22"/>
              </w:rPr>
              <w:t xml:space="preserve">≥4 </w:t>
            </w:r>
            <w:r w:rsidRPr="000E6D2F">
              <w:rPr>
                <w:rFonts w:ascii="Times New Roman" w:hAnsi="Times New Roman"/>
                <w:sz w:val="22"/>
              </w:rPr>
              <w:t>个万兆</w:t>
            </w:r>
            <w:r w:rsidRPr="000E6D2F">
              <w:rPr>
                <w:rFonts w:ascii="Times New Roman" w:hAnsi="Times New Roman"/>
                <w:sz w:val="22"/>
              </w:rPr>
              <w:t xml:space="preserve"> SFP+</w:t>
            </w:r>
            <w:r w:rsidRPr="000E6D2F">
              <w:rPr>
                <w:rFonts w:ascii="Times New Roman" w:hAnsi="Times New Roman"/>
                <w:sz w:val="22"/>
              </w:rPr>
              <w:t>，配置标准</w:t>
            </w:r>
            <w:r w:rsidRPr="000E6D2F">
              <w:rPr>
                <w:rFonts w:ascii="Times New Roman" w:hAnsi="Times New Roman"/>
                <w:sz w:val="22"/>
              </w:rPr>
              <w:t>USB</w:t>
            </w:r>
            <w:r w:rsidRPr="000E6D2F">
              <w:rPr>
                <w:rFonts w:ascii="Times New Roman" w:hAnsi="Times New Roman"/>
                <w:sz w:val="22"/>
              </w:rPr>
              <w:t>接口，支持</w:t>
            </w:r>
            <w:r w:rsidRPr="000E6D2F">
              <w:rPr>
                <w:rFonts w:ascii="Times New Roman" w:hAnsi="Times New Roman"/>
                <w:sz w:val="22"/>
              </w:rPr>
              <w:t>U</w:t>
            </w:r>
            <w:r w:rsidRPr="000E6D2F">
              <w:rPr>
                <w:rFonts w:ascii="Times New Roman" w:hAnsi="Times New Roman"/>
                <w:sz w:val="22"/>
              </w:rPr>
              <w:t>盘快速开局；支持</w:t>
            </w:r>
            <w:r w:rsidRPr="000E6D2F">
              <w:rPr>
                <w:rFonts w:ascii="Times New Roman" w:hAnsi="Times New Roman"/>
                <w:sz w:val="22"/>
              </w:rPr>
              <w:t>1</w:t>
            </w:r>
            <w:r w:rsidRPr="000E6D2F">
              <w:rPr>
                <w:rFonts w:ascii="Times New Roman" w:hAnsi="Times New Roman"/>
                <w:sz w:val="22"/>
              </w:rPr>
              <w:t>个复位按钮可以快速复位设备；支持</w:t>
            </w:r>
            <w:r w:rsidRPr="000E6D2F">
              <w:rPr>
                <w:rFonts w:ascii="Times New Roman" w:hAnsi="Times New Roman"/>
                <w:sz w:val="22"/>
              </w:rPr>
              <w:t>ID</w:t>
            </w:r>
            <w:r w:rsidRPr="000E6D2F">
              <w:rPr>
                <w:rFonts w:ascii="Times New Roman" w:hAnsi="Times New Roman"/>
                <w:sz w:val="22"/>
              </w:rPr>
              <w:t>指示灯快速定位设备位置，可远程控制指示灯开启关闭；</w:t>
            </w:r>
            <w:r w:rsidRPr="000E6D2F">
              <w:rPr>
                <w:rFonts w:ascii="Times New Roman" w:hAnsi="Times New Roman"/>
                <w:sz w:val="22"/>
              </w:rPr>
              <w:br/>
            </w:r>
            <w:r w:rsidRPr="000E6D2F">
              <w:rPr>
                <w:rFonts w:ascii="Times New Roman" w:hAnsi="Times New Roman"/>
                <w:sz w:val="22"/>
              </w:rPr>
              <w:t>支持</w:t>
            </w:r>
            <w:r w:rsidRPr="000E6D2F">
              <w:rPr>
                <w:rFonts w:ascii="Times New Roman" w:hAnsi="Times New Roman"/>
                <w:sz w:val="22"/>
              </w:rPr>
              <w:t>MAC</w:t>
            </w:r>
            <w:r w:rsidRPr="000E6D2F">
              <w:rPr>
                <w:rFonts w:ascii="Times New Roman" w:hAnsi="Times New Roman"/>
                <w:sz w:val="22"/>
              </w:rPr>
              <w:t>地址</w:t>
            </w:r>
            <w:r w:rsidRPr="000E6D2F">
              <w:rPr>
                <w:rFonts w:ascii="Times New Roman" w:hAnsi="Times New Roman"/>
                <w:sz w:val="22"/>
              </w:rPr>
              <w:t>≥16K</w:t>
            </w:r>
            <w:r w:rsidRPr="000E6D2F">
              <w:rPr>
                <w:rFonts w:ascii="Times New Roman" w:hAnsi="Times New Roman"/>
                <w:sz w:val="22"/>
              </w:rPr>
              <w:t>，支持</w:t>
            </w:r>
            <w:r w:rsidRPr="000E6D2F">
              <w:rPr>
                <w:rFonts w:ascii="Times New Roman" w:hAnsi="Times New Roman"/>
                <w:sz w:val="22"/>
              </w:rPr>
              <w:t>ARP</w:t>
            </w:r>
            <w:r w:rsidRPr="000E6D2F">
              <w:rPr>
                <w:rFonts w:ascii="Times New Roman" w:hAnsi="Times New Roman"/>
                <w:sz w:val="22"/>
              </w:rPr>
              <w:t>表项</w:t>
            </w:r>
            <w:r w:rsidRPr="000E6D2F">
              <w:rPr>
                <w:rFonts w:ascii="Times New Roman" w:hAnsi="Times New Roman"/>
                <w:sz w:val="22"/>
              </w:rPr>
              <w:t>≥2048</w:t>
            </w:r>
            <w:r w:rsidRPr="000E6D2F">
              <w:rPr>
                <w:rFonts w:ascii="Times New Roman" w:hAnsi="Times New Roman"/>
                <w:sz w:val="22"/>
              </w:rPr>
              <w:t>；支持</w:t>
            </w:r>
            <w:r w:rsidRPr="000E6D2F">
              <w:rPr>
                <w:rFonts w:ascii="Times New Roman" w:hAnsi="Times New Roman"/>
                <w:sz w:val="22"/>
              </w:rPr>
              <w:t>IPv4 FIB</w:t>
            </w:r>
            <w:r w:rsidRPr="000E6D2F">
              <w:rPr>
                <w:rFonts w:ascii="Times New Roman" w:hAnsi="Times New Roman"/>
                <w:sz w:val="22"/>
              </w:rPr>
              <w:t>表项</w:t>
            </w:r>
            <w:r w:rsidRPr="000E6D2F">
              <w:rPr>
                <w:rFonts w:ascii="Times New Roman" w:hAnsi="Times New Roman"/>
                <w:sz w:val="22"/>
              </w:rPr>
              <w:t xml:space="preserve">≥4K </w:t>
            </w:r>
            <w:r w:rsidRPr="000E6D2F">
              <w:rPr>
                <w:rFonts w:ascii="Times New Roman" w:hAnsi="Times New Roman"/>
                <w:sz w:val="22"/>
              </w:rPr>
              <w:t>，支持</w:t>
            </w:r>
            <w:r w:rsidRPr="000E6D2F">
              <w:rPr>
                <w:rFonts w:ascii="Times New Roman" w:hAnsi="Times New Roman"/>
                <w:sz w:val="22"/>
              </w:rPr>
              <w:t>IPv6 FIB</w:t>
            </w:r>
            <w:r w:rsidRPr="000E6D2F">
              <w:rPr>
                <w:rFonts w:ascii="Times New Roman" w:hAnsi="Times New Roman"/>
                <w:sz w:val="22"/>
              </w:rPr>
              <w:t>表项</w:t>
            </w:r>
            <w:r w:rsidRPr="000E6D2F">
              <w:rPr>
                <w:rFonts w:ascii="Times New Roman" w:hAnsi="Times New Roman"/>
                <w:sz w:val="22"/>
              </w:rPr>
              <w:t xml:space="preserve">≥1K </w:t>
            </w:r>
            <w:r w:rsidRPr="000E6D2F">
              <w:rPr>
                <w:rFonts w:ascii="Times New Roman" w:hAnsi="Times New Roman"/>
                <w:sz w:val="22"/>
              </w:rPr>
              <w:t>；</w:t>
            </w:r>
            <w:r w:rsidRPr="000E6D2F">
              <w:rPr>
                <w:rFonts w:ascii="Times New Roman" w:hAnsi="Times New Roman"/>
                <w:sz w:val="22"/>
              </w:rPr>
              <w:br/>
            </w:r>
            <w:r w:rsidRPr="000E6D2F">
              <w:rPr>
                <w:rFonts w:ascii="Times New Roman" w:hAnsi="Times New Roman"/>
                <w:sz w:val="22"/>
              </w:rPr>
              <w:t>支持</w:t>
            </w:r>
            <w:r w:rsidRPr="000E6D2F">
              <w:rPr>
                <w:rFonts w:ascii="Times New Roman" w:hAnsi="Times New Roman"/>
                <w:sz w:val="22"/>
              </w:rPr>
              <w:t>CPU</w:t>
            </w:r>
            <w:r w:rsidRPr="000E6D2F">
              <w:rPr>
                <w:rFonts w:ascii="Times New Roman" w:hAnsi="Times New Roman"/>
                <w:sz w:val="22"/>
              </w:rPr>
              <w:t>保护功能，支持端口隔离、端口安全、</w:t>
            </w:r>
            <w:r w:rsidRPr="000E6D2F">
              <w:rPr>
                <w:rFonts w:ascii="Times New Roman" w:hAnsi="Times New Roman"/>
                <w:sz w:val="22"/>
              </w:rPr>
              <w:t>Sticky MAC</w:t>
            </w:r>
            <w:r w:rsidRPr="000E6D2F">
              <w:rPr>
                <w:rFonts w:ascii="Times New Roman" w:hAnsi="Times New Roman"/>
                <w:sz w:val="22"/>
              </w:rPr>
              <w:t>；</w:t>
            </w:r>
            <w:r w:rsidRPr="000E6D2F">
              <w:rPr>
                <w:rFonts w:ascii="Times New Roman" w:hAnsi="Times New Roman"/>
                <w:sz w:val="22"/>
              </w:rPr>
              <w:br/>
            </w:r>
            <w:r w:rsidRPr="000E6D2F">
              <w:rPr>
                <w:rFonts w:ascii="Times New Roman" w:hAnsi="Times New Roman"/>
                <w:sz w:val="22"/>
              </w:rPr>
              <w:t>支持以太网环网保护协议</w:t>
            </w:r>
            <w:r w:rsidRPr="000E6D2F">
              <w:rPr>
                <w:rFonts w:ascii="Times New Roman" w:hAnsi="Times New Roman"/>
                <w:sz w:val="22"/>
              </w:rPr>
              <w:t>ERPS</w:t>
            </w:r>
            <w:r w:rsidRPr="000E6D2F">
              <w:rPr>
                <w:rFonts w:ascii="Times New Roman" w:hAnsi="Times New Roman"/>
                <w:sz w:val="22"/>
              </w:rPr>
              <w:t>，故障倒换时间小于</w:t>
            </w:r>
            <w:r w:rsidRPr="000E6D2F">
              <w:rPr>
                <w:rFonts w:ascii="Times New Roman" w:hAnsi="Times New Roman"/>
                <w:sz w:val="22"/>
              </w:rPr>
              <w:t xml:space="preserve">50ms </w:t>
            </w:r>
            <w:r w:rsidRPr="000E6D2F">
              <w:rPr>
                <w:rFonts w:ascii="Times New Roman" w:hAnsi="Times New Roman"/>
                <w:sz w:val="22"/>
              </w:rPr>
              <w:t>；</w:t>
            </w:r>
            <w:r w:rsidRPr="000E6D2F">
              <w:rPr>
                <w:rFonts w:ascii="Times New Roman" w:hAnsi="Times New Roman"/>
                <w:sz w:val="22"/>
              </w:rPr>
              <w:br/>
            </w:r>
            <w:r w:rsidRPr="000E6D2F">
              <w:rPr>
                <w:rFonts w:ascii="Times New Roman" w:hAnsi="Times New Roman"/>
                <w:sz w:val="22"/>
              </w:rPr>
              <w:t>支持通过命令行、</w:t>
            </w:r>
            <w:r w:rsidRPr="000E6D2F">
              <w:rPr>
                <w:rFonts w:ascii="Times New Roman" w:hAnsi="Times New Roman"/>
                <w:sz w:val="22"/>
              </w:rPr>
              <w:t>Web</w:t>
            </w:r>
            <w:r w:rsidRPr="000E6D2F">
              <w:rPr>
                <w:rFonts w:ascii="Times New Roman" w:hAnsi="Times New Roman"/>
                <w:sz w:val="22"/>
              </w:rPr>
              <w:t>配置软件等方式进行配置和管理；</w:t>
            </w:r>
            <w:r w:rsidRPr="000E6D2F">
              <w:rPr>
                <w:rFonts w:ascii="Times New Roman" w:hAnsi="Times New Roman"/>
                <w:sz w:val="22"/>
              </w:rPr>
              <w:br/>
            </w:r>
            <w:r w:rsidRPr="000E6D2F">
              <w:rPr>
                <w:rFonts w:ascii="Times New Roman" w:hAnsi="Times New Roman"/>
                <w:sz w:val="22"/>
              </w:rPr>
              <w:t>配置</w:t>
            </w:r>
            <w:r w:rsidRPr="000E6D2F">
              <w:rPr>
                <w:rFonts w:ascii="Times New Roman" w:hAnsi="Times New Roman"/>
                <w:sz w:val="22"/>
              </w:rPr>
              <w:t>2</w:t>
            </w:r>
            <w:r w:rsidRPr="000E6D2F">
              <w:rPr>
                <w:rFonts w:ascii="Times New Roman" w:hAnsi="Times New Roman"/>
                <w:sz w:val="22"/>
              </w:rPr>
              <w:t>个万兆多模模块。</w:t>
            </w:r>
          </w:p>
        </w:tc>
      </w:tr>
      <w:tr w:rsidR="007D47DD" w:rsidRPr="000E6D2F" w:rsidTr="008E1E82">
        <w:trPr>
          <w:cantSplit/>
          <w:trHeight w:val="560"/>
        </w:trPr>
        <w:tc>
          <w:tcPr>
            <w:tcW w:w="241" w:type="pct"/>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324" w:type="pct"/>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sz w:val="22"/>
              </w:rPr>
            </w:pPr>
          </w:p>
        </w:tc>
        <w:tc>
          <w:tcPr>
            <w:tcW w:w="348" w:type="pct"/>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sz w:val="22"/>
              </w:rPr>
            </w:pPr>
            <w:r w:rsidRPr="000E6D2F">
              <w:rPr>
                <w:rFonts w:ascii="Times New Roman" w:hAnsi="Times New Roman"/>
                <w:sz w:val="22"/>
              </w:rPr>
              <w:t>服务要求</w:t>
            </w:r>
          </w:p>
        </w:tc>
        <w:tc>
          <w:tcPr>
            <w:tcW w:w="4087" w:type="pct"/>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sz w:val="22"/>
              </w:rPr>
            </w:pPr>
            <w:r w:rsidRPr="000E6D2F">
              <w:rPr>
                <w:rFonts w:ascii="Times New Roman" w:hAnsi="Times New Roman"/>
                <w:kern w:val="0"/>
                <w:sz w:val="22"/>
              </w:rPr>
              <w:t>Help Desk</w:t>
            </w:r>
            <w:r w:rsidRPr="000E6D2F">
              <w:rPr>
                <w:rFonts w:ascii="Times New Roman" w:hAnsi="Times New Roman"/>
                <w:kern w:val="0"/>
                <w:sz w:val="22"/>
              </w:rPr>
              <w:t>：</w:t>
            </w:r>
            <w:r w:rsidRPr="000E6D2F">
              <w:rPr>
                <w:rFonts w:ascii="Times New Roman" w:hAnsi="Times New Roman"/>
                <w:kern w:val="0"/>
                <w:sz w:val="22"/>
              </w:rPr>
              <w:t>7×24</w:t>
            </w:r>
            <w:r w:rsidRPr="000E6D2F">
              <w:rPr>
                <w:rFonts w:ascii="Times New Roman" w:hAnsi="Times New Roman"/>
                <w:kern w:val="0"/>
                <w:sz w:val="22"/>
              </w:rPr>
              <w:t>覆盖，实时响应；远程问题处理：</w:t>
            </w:r>
            <w:r w:rsidRPr="000E6D2F">
              <w:rPr>
                <w:rFonts w:ascii="Times New Roman" w:hAnsi="Times New Roman"/>
                <w:kern w:val="0"/>
                <w:sz w:val="22"/>
              </w:rPr>
              <w:t>7×24</w:t>
            </w:r>
            <w:r w:rsidRPr="000E6D2F">
              <w:rPr>
                <w:rFonts w:ascii="Times New Roman" w:hAnsi="Times New Roman"/>
                <w:kern w:val="0"/>
                <w:sz w:val="22"/>
              </w:rPr>
              <w:t>覆盖；在线技术支持：技术信息共享和补丁下载；软件更新授权。</w:t>
            </w:r>
          </w:p>
        </w:tc>
      </w:tr>
      <w:tr w:rsidR="007D47DD" w:rsidRPr="000E6D2F" w:rsidTr="008E1E82">
        <w:trPr>
          <w:cantSplit/>
          <w:trHeight w:val="300"/>
        </w:trPr>
        <w:tc>
          <w:tcPr>
            <w:tcW w:w="241" w:type="pct"/>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324" w:type="pct"/>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sz w:val="22"/>
              </w:rPr>
            </w:pPr>
          </w:p>
        </w:tc>
        <w:tc>
          <w:tcPr>
            <w:tcW w:w="348" w:type="pct"/>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sz w:val="22"/>
              </w:rPr>
            </w:pPr>
            <w:r w:rsidRPr="000E6D2F">
              <w:rPr>
                <w:rFonts w:ascii="Times New Roman" w:hAnsi="Times New Roman"/>
                <w:sz w:val="22"/>
              </w:rPr>
              <w:t>质保期限</w:t>
            </w:r>
          </w:p>
        </w:tc>
        <w:tc>
          <w:tcPr>
            <w:tcW w:w="4087" w:type="pct"/>
            <w:tcBorders>
              <w:top w:val="nil"/>
              <w:left w:val="nil"/>
              <w:bottom w:val="single" w:sz="4" w:space="0" w:color="auto"/>
              <w:right w:val="single" w:sz="4" w:space="0" w:color="auto"/>
            </w:tcBorders>
            <w:shd w:val="clear" w:color="auto" w:fill="auto"/>
            <w:noWrap/>
            <w:vAlign w:val="center"/>
          </w:tcPr>
          <w:p w:rsidR="007D47DD" w:rsidRPr="000E6D2F" w:rsidRDefault="007D47DD" w:rsidP="008E1E82">
            <w:pPr>
              <w:widowControl/>
              <w:jc w:val="left"/>
              <w:rPr>
                <w:rFonts w:ascii="Times New Roman" w:hAnsi="Times New Roman"/>
                <w:sz w:val="22"/>
              </w:rPr>
            </w:pPr>
            <w:r w:rsidRPr="000E6D2F">
              <w:rPr>
                <w:rFonts w:ascii="Times New Roman" w:hAnsi="Times New Roman"/>
                <w:sz w:val="22"/>
              </w:rPr>
              <w:t>3</w:t>
            </w:r>
            <w:r w:rsidRPr="000E6D2F">
              <w:rPr>
                <w:rFonts w:ascii="Times New Roman" w:hAnsi="Times New Roman"/>
                <w:sz w:val="22"/>
              </w:rPr>
              <w:t>年原厂维保服务。</w:t>
            </w:r>
          </w:p>
        </w:tc>
      </w:tr>
      <w:tr w:rsidR="007D47DD" w:rsidRPr="000E6D2F" w:rsidTr="008E1E82">
        <w:trPr>
          <w:cantSplit/>
          <w:trHeight w:val="300"/>
        </w:trPr>
        <w:tc>
          <w:tcPr>
            <w:tcW w:w="241" w:type="pct"/>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5</w:t>
            </w:r>
          </w:p>
        </w:tc>
        <w:tc>
          <w:tcPr>
            <w:tcW w:w="324" w:type="pct"/>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数据库软件</w:t>
            </w:r>
          </w:p>
        </w:tc>
        <w:tc>
          <w:tcPr>
            <w:tcW w:w="348" w:type="pct"/>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4087" w:type="pct"/>
            <w:tcBorders>
              <w:top w:val="nil"/>
              <w:left w:val="nil"/>
              <w:bottom w:val="single" w:sz="4" w:space="0" w:color="auto"/>
              <w:right w:val="single" w:sz="4" w:space="0" w:color="auto"/>
            </w:tcBorders>
            <w:shd w:val="clear" w:color="auto" w:fill="auto"/>
            <w:noWrap/>
            <w:vAlign w:val="center"/>
          </w:tcPr>
          <w:p w:rsidR="007D47DD" w:rsidRPr="000E6D2F" w:rsidRDefault="007D47DD" w:rsidP="008E1E82">
            <w:pPr>
              <w:widowControl/>
              <w:jc w:val="center"/>
              <w:rPr>
                <w:rFonts w:ascii="Times New Roman" w:hAnsi="Times New Roman"/>
                <w:sz w:val="22"/>
              </w:rPr>
            </w:pPr>
            <w:r w:rsidRPr="000E6D2F">
              <w:rPr>
                <w:rFonts w:ascii="Times New Roman" w:hAnsi="Times New Roman"/>
                <w:sz w:val="22"/>
              </w:rPr>
              <w:t>Oracle</w:t>
            </w:r>
            <w:r w:rsidRPr="000E6D2F">
              <w:rPr>
                <w:rFonts w:ascii="Times New Roman" w:hAnsi="Times New Roman"/>
                <w:sz w:val="22"/>
              </w:rPr>
              <w:t>或</w:t>
            </w:r>
            <w:r w:rsidRPr="000E6D2F">
              <w:rPr>
                <w:rFonts w:ascii="Times New Roman" w:hAnsi="Times New Roman"/>
                <w:sz w:val="22"/>
              </w:rPr>
              <w:t>SQLServer2019</w:t>
            </w:r>
            <w:r w:rsidRPr="000E6D2F">
              <w:rPr>
                <w:rFonts w:ascii="Times New Roman" w:hAnsi="Times New Roman"/>
                <w:sz w:val="22"/>
              </w:rPr>
              <w:t>，企业版，</w:t>
            </w:r>
            <w:r w:rsidRPr="000E6D2F">
              <w:rPr>
                <w:rFonts w:ascii="Times New Roman" w:hAnsi="Times New Roman"/>
                <w:sz w:val="22"/>
              </w:rPr>
              <w:t>4C</w:t>
            </w:r>
            <w:r w:rsidRPr="000E6D2F">
              <w:rPr>
                <w:rFonts w:ascii="Times New Roman" w:hAnsi="Times New Roman"/>
                <w:sz w:val="22"/>
              </w:rPr>
              <w:t>授权</w:t>
            </w:r>
          </w:p>
        </w:tc>
      </w:tr>
      <w:tr w:rsidR="007D47DD" w:rsidRPr="000E6D2F" w:rsidTr="008E1E82">
        <w:trPr>
          <w:cantSplit/>
          <w:trHeight w:val="300"/>
        </w:trPr>
        <w:tc>
          <w:tcPr>
            <w:tcW w:w="241" w:type="pct"/>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324" w:type="pct"/>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348" w:type="pct"/>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4087" w:type="pct"/>
            <w:tcBorders>
              <w:top w:val="nil"/>
              <w:left w:val="nil"/>
              <w:bottom w:val="single" w:sz="4" w:space="0" w:color="auto"/>
              <w:right w:val="single" w:sz="4" w:space="0" w:color="auto"/>
            </w:tcBorders>
            <w:shd w:val="clear" w:color="auto" w:fill="auto"/>
            <w:noWrap/>
            <w:vAlign w:val="center"/>
          </w:tcPr>
          <w:p w:rsidR="007D47DD" w:rsidRPr="000E6D2F" w:rsidRDefault="007D47DD" w:rsidP="008E1E82">
            <w:pPr>
              <w:widowControl/>
              <w:jc w:val="center"/>
              <w:rPr>
                <w:rFonts w:ascii="Times New Roman" w:hAnsi="Times New Roman"/>
                <w:sz w:val="22"/>
              </w:rPr>
            </w:pPr>
            <w:r w:rsidRPr="000E6D2F">
              <w:rPr>
                <w:rFonts w:ascii="Times New Roman" w:hAnsi="Times New Roman"/>
                <w:sz w:val="22"/>
              </w:rPr>
              <w:t>1</w:t>
            </w:r>
            <w:r w:rsidRPr="000E6D2F">
              <w:rPr>
                <w:rFonts w:ascii="Times New Roman" w:hAnsi="Times New Roman"/>
                <w:sz w:val="22"/>
              </w:rPr>
              <w:t>年</w:t>
            </w:r>
            <w:r w:rsidRPr="000E6D2F">
              <w:rPr>
                <w:rFonts w:ascii="Times New Roman" w:hAnsi="Times New Roman" w:hint="eastAsia"/>
                <w:sz w:val="22"/>
              </w:rPr>
              <w:t>每周</w:t>
            </w:r>
            <w:r w:rsidRPr="000E6D2F">
              <w:rPr>
                <w:rFonts w:ascii="Times New Roman" w:hAnsi="Times New Roman"/>
                <w:sz w:val="22"/>
              </w:rPr>
              <w:t>7</w:t>
            </w:r>
            <w:r w:rsidRPr="000E6D2F">
              <w:rPr>
                <w:rFonts w:ascii="Times New Roman" w:hAnsi="Times New Roman" w:hint="eastAsia"/>
                <w:sz w:val="22"/>
              </w:rPr>
              <w:t>天</w:t>
            </w:r>
            <w:r w:rsidRPr="000E6D2F">
              <w:rPr>
                <w:rFonts w:ascii="Times New Roman" w:hAnsi="Times New Roman"/>
                <w:sz w:val="22"/>
              </w:rPr>
              <w:t>×24</w:t>
            </w:r>
            <w:r w:rsidRPr="000E6D2F">
              <w:rPr>
                <w:rFonts w:ascii="Times New Roman" w:hAnsi="Times New Roman" w:hint="eastAsia"/>
                <w:sz w:val="22"/>
              </w:rPr>
              <w:t>小时</w:t>
            </w:r>
            <w:r w:rsidRPr="000E6D2F">
              <w:rPr>
                <w:rFonts w:ascii="Times New Roman" w:hAnsi="Times New Roman"/>
                <w:sz w:val="22"/>
              </w:rPr>
              <w:t>软件远程技术支持</w:t>
            </w:r>
          </w:p>
        </w:tc>
      </w:tr>
      <w:tr w:rsidR="007D47DD" w:rsidRPr="000E6D2F" w:rsidTr="008E1E82">
        <w:trPr>
          <w:cantSplit/>
          <w:trHeight w:val="300"/>
        </w:trPr>
        <w:tc>
          <w:tcPr>
            <w:tcW w:w="241" w:type="pct"/>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324" w:type="pct"/>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348" w:type="pct"/>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4087" w:type="pct"/>
            <w:tcBorders>
              <w:top w:val="nil"/>
              <w:left w:val="nil"/>
              <w:bottom w:val="single" w:sz="4" w:space="0" w:color="auto"/>
              <w:right w:val="single" w:sz="4" w:space="0" w:color="auto"/>
            </w:tcBorders>
            <w:shd w:val="clear" w:color="auto" w:fill="auto"/>
            <w:noWrap/>
            <w:vAlign w:val="center"/>
          </w:tcPr>
          <w:p w:rsidR="007D47DD" w:rsidRPr="000E6D2F" w:rsidRDefault="007D47DD" w:rsidP="008E1E82">
            <w:pPr>
              <w:widowControl/>
              <w:jc w:val="center"/>
              <w:rPr>
                <w:rFonts w:ascii="Times New Roman" w:hAnsi="Times New Roman"/>
                <w:sz w:val="22"/>
              </w:rPr>
            </w:pPr>
            <w:r w:rsidRPr="000E6D2F">
              <w:rPr>
                <w:rFonts w:ascii="Times New Roman" w:hAnsi="Times New Roman"/>
                <w:sz w:val="22"/>
              </w:rPr>
              <w:t>1</w:t>
            </w:r>
            <w:r w:rsidRPr="000E6D2F">
              <w:rPr>
                <w:rFonts w:ascii="Times New Roman" w:hAnsi="Times New Roman"/>
                <w:sz w:val="22"/>
              </w:rPr>
              <w:t>年</w:t>
            </w:r>
          </w:p>
        </w:tc>
      </w:tr>
      <w:tr w:rsidR="007D47DD" w:rsidRPr="000E6D2F" w:rsidTr="008E1E82">
        <w:trPr>
          <w:cantSplit/>
          <w:trHeight w:val="300"/>
        </w:trPr>
        <w:tc>
          <w:tcPr>
            <w:tcW w:w="241" w:type="pct"/>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6</w:t>
            </w:r>
          </w:p>
        </w:tc>
        <w:tc>
          <w:tcPr>
            <w:tcW w:w="324" w:type="pct"/>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操作系统</w:t>
            </w:r>
          </w:p>
        </w:tc>
        <w:tc>
          <w:tcPr>
            <w:tcW w:w="348" w:type="pct"/>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4087" w:type="pct"/>
            <w:tcBorders>
              <w:top w:val="nil"/>
              <w:left w:val="nil"/>
              <w:bottom w:val="single" w:sz="4" w:space="0" w:color="auto"/>
              <w:right w:val="single" w:sz="4" w:space="0" w:color="auto"/>
            </w:tcBorders>
            <w:shd w:val="clear" w:color="auto" w:fill="auto"/>
            <w:noWrap/>
            <w:vAlign w:val="center"/>
          </w:tcPr>
          <w:p w:rsidR="007D47DD" w:rsidRPr="000E6D2F" w:rsidRDefault="007D47DD" w:rsidP="008E1E82">
            <w:pPr>
              <w:widowControl/>
              <w:jc w:val="center"/>
              <w:rPr>
                <w:rFonts w:ascii="Times New Roman" w:hAnsi="Times New Roman"/>
                <w:sz w:val="22"/>
              </w:rPr>
            </w:pPr>
            <w:r w:rsidRPr="000E6D2F">
              <w:rPr>
                <w:rFonts w:ascii="Times New Roman" w:hAnsi="Times New Roman"/>
                <w:sz w:val="22"/>
              </w:rPr>
              <w:t>Windows Server 2019.</w:t>
            </w:r>
            <w:r w:rsidRPr="000E6D2F">
              <w:rPr>
                <w:rFonts w:ascii="Times New Roman" w:hAnsi="Times New Roman"/>
                <w:sz w:val="22"/>
              </w:rPr>
              <w:t>数据中心版，</w:t>
            </w:r>
            <w:r w:rsidRPr="000E6D2F">
              <w:rPr>
                <w:rFonts w:ascii="Times New Roman" w:hAnsi="Times New Roman"/>
                <w:sz w:val="22"/>
              </w:rPr>
              <w:t>16C</w:t>
            </w:r>
            <w:r w:rsidRPr="000E6D2F">
              <w:rPr>
                <w:rFonts w:ascii="Times New Roman" w:hAnsi="Times New Roman"/>
                <w:sz w:val="22"/>
              </w:rPr>
              <w:t>授权</w:t>
            </w:r>
          </w:p>
        </w:tc>
      </w:tr>
      <w:tr w:rsidR="007D47DD" w:rsidRPr="000E6D2F" w:rsidTr="008E1E82">
        <w:trPr>
          <w:cantSplit/>
          <w:trHeight w:val="300"/>
        </w:trPr>
        <w:tc>
          <w:tcPr>
            <w:tcW w:w="241" w:type="pct"/>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324" w:type="pct"/>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348" w:type="pct"/>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4087" w:type="pct"/>
            <w:tcBorders>
              <w:top w:val="nil"/>
              <w:left w:val="nil"/>
              <w:bottom w:val="single" w:sz="4" w:space="0" w:color="auto"/>
              <w:right w:val="single" w:sz="4" w:space="0" w:color="auto"/>
            </w:tcBorders>
            <w:shd w:val="clear" w:color="auto" w:fill="auto"/>
            <w:noWrap/>
            <w:vAlign w:val="center"/>
          </w:tcPr>
          <w:p w:rsidR="007D47DD" w:rsidRPr="000E6D2F" w:rsidRDefault="007D47DD" w:rsidP="008E1E82">
            <w:pPr>
              <w:widowControl/>
              <w:jc w:val="center"/>
              <w:rPr>
                <w:rFonts w:ascii="Times New Roman" w:hAnsi="Times New Roman"/>
                <w:sz w:val="22"/>
              </w:rPr>
            </w:pPr>
            <w:r w:rsidRPr="000E6D2F">
              <w:rPr>
                <w:rFonts w:ascii="Times New Roman" w:hAnsi="Times New Roman"/>
                <w:sz w:val="22"/>
              </w:rPr>
              <w:t>1</w:t>
            </w:r>
            <w:r w:rsidRPr="000E6D2F">
              <w:rPr>
                <w:rFonts w:ascii="Times New Roman" w:hAnsi="Times New Roman"/>
                <w:sz w:val="22"/>
              </w:rPr>
              <w:t>年</w:t>
            </w:r>
            <w:r w:rsidRPr="000E6D2F">
              <w:rPr>
                <w:rFonts w:ascii="Times New Roman" w:hAnsi="Times New Roman" w:hint="eastAsia"/>
                <w:sz w:val="22"/>
              </w:rPr>
              <w:t>每周</w:t>
            </w:r>
            <w:r w:rsidRPr="000E6D2F">
              <w:rPr>
                <w:rFonts w:ascii="Times New Roman" w:hAnsi="Times New Roman"/>
                <w:sz w:val="22"/>
              </w:rPr>
              <w:t>7</w:t>
            </w:r>
            <w:r w:rsidRPr="000E6D2F">
              <w:rPr>
                <w:rFonts w:ascii="Times New Roman" w:hAnsi="Times New Roman" w:hint="eastAsia"/>
                <w:sz w:val="22"/>
              </w:rPr>
              <w:t>天</w:t>
            </w:r>
            <w:r w:rsidRPr="000E6D2F">
              <w:rPr>
                <w:rFonts w:ascii="Times New Roman" w:hAnsi="Times New Roman"/>
                <w:sz w:val="22"/>
              </w:rPr>
              <w:t>×24</w:t>
            </w:r>
            <w:r w:rsidRPr="000E6D2F">
              <w:rPr>
                <w:rFonts w:ascii="Times New Roman" w:hAnsi="Times New Roman" w:hint="eastAsia"/>
                <w:sz w:val="22"/>
              </w:rPr>
              <w:t>小时</w:t>
            </w:r>
            <w:r w:rsidRPr="000E6D2F">
              <w:rPr>
                <w:rFonts w:ascii="Times New Roman" w:hAnsi="Times New Roman"/>
                <w:sz w:val="22"/>
              </w:rPr>
              <w:t>软件远程技术支持</w:t>
            </w:r>
          </w:p>
        </w:tc>
      </w:tr>
      <w:tr w:rsidR="007D47DD" w:rsidRPr="000E6D2F" w:rsidTr="008E1E82">
        <w:trPr>
          <w:cantSplit/>
          <w:trHeight w:val="300"/>
        </w:trPr>
        <w:tc>
          <w:tcPr>
            <w:tcW w:w="241" w:type="pct"/>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324" w:type="pct"/>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348" w:type="pct"/>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4087" w:type="pct"/>
            <w:tcBorders>
              <w:top w:val="nil"/>
              <w:left w:val="nil"/>
              <w:bottom w:val="single" w:sz="4" w:space="0" w:color="auto"/>
              <w:right w:val="single" w:sz="4" w:space="0" w:color="auto"/>
            </w:tcBorders>
            <w:shd w:val="clear" w:color="auto" w:fill="auto"/>
            <w:noWrap/>
            <w:vAlign w:val="center"/>
          </w:tcPr>
          <w:p w:rsidR="007D47DD" w:rsidRPr="000E6D2F" w:rsidRDefault="007D47DD" w:rsidP="008E1E82">
            <w:pPr>
              <w:widowControl/>
              <w:jc w:val="center"/>
              <w:rPr>
                <w:rFonts w:ascii="Times New Roman" w:hAnsi="Times New Roman"/>
                <w:sz w:val="22"/>
              </w:rPr>
            </w:pPr>
            <w:r w:rsidRPr="000E6D2F">
              <w:rPr>
                <w:rFonts w:ascii="Times New Roman" w:hAnsi="Times New Roman"/>
                <w:sz w:val="22"/>
              </w:rPr>
              <w:t>1</w:t>
            </w:r>
            <w:r w:rsidRPr="000E6D2F">
              <w:rPr>
                <w:rFonts w:ascii="Times New Roman" w:hAnsi="Times New Roman"/>
                <w:sz w:val="22"/>
              </w:rPr>
              <w:t>年</w:t>
            </w:r>
          </w:p>
        </w:tc>
      </w:tr>
    </w:tbl>
    <w:p w:rsidR="007D47DD" w:rsidRPr="000E6D2F" w:rsidRDefault="007D47DD" w:rsidP="007D47DD">
      <w:pPr>
        <w:widowControl/>
        <w:rPr>
          <w:rFonts w:ascii="Times New Roman" w:hAnsi="Times New Roman"/>
          <w:sz w:val="22"/>
        </w:rPr>
      </w:pPr>
    </w:p>
    <w:p w:rsidR="007D47DD" w:rsidRPr="000E6D2F" w:rsidRDefault="007D47DD" w:rsidP="007D47DD">
      <w:pPr>
        <w:adjustRightInd w:val="0"/>
        <w:snapToGrid w:val="0"/>
        <w:spacing w:line="300" w:lineRule="auto"/>
        <w:ind w:firstLineChars="200" w:firstLine="440"/>
        <w:jc w:val="left"/>
        <w:outlineLvl w:val="4"/>
        <w:rPr>
          <w:rFonts w:ascii="Times New Roman" w:hAnsi="Times New Roman"/>
          <w:color w:val="000000"/>
          <w:sz w:val="22"/>
        </w:rPr>
      </w:pPr>
      <w:r w:rsidRPr="000E6D2F">
        <w:rPr>
          <w:rFonts w:ascii="Times New Roman" w:hAnsi="Times New Roman"/>
          <w:color w:val="000000"/>
          <w:sz w:val="22"/>
        </w:rPr>
        <w:t xml:space="preserve">10.4.4 </w:t>
      </w:r>
      <w:r w:rsidRPr="000E6D2F">
        <w:rPr>
          <w:rFonts w:ascii="Times New Roman" w:hAnsi="Times New Roman"/>
          <w:color w:val="000000"/>
          <w:sz w:val="22"/>
        </w:rPr>
        <w:t>软件安全改造</w:t>
      </w:r>
    </w:p>
    <w:tbl>
      <w:tblPr>
        <w:tblW w:w="0" w:type="auto"/>
        <w:tblInd w:w="-176" w:type="dxa"/>
        <w:tblLook w:val="04A0" w:firstRow="1" w:lastRow="0" w:firstColumn="1" w:lastColumn="0" w:noHBand="0" w:noVBand="1"/>
      </w:tblPr>
      <w:tblGrid>
        <w:gridCol w:w="494"/>
        <w:gridCol w:w="720"/>
        <w:gridCol w:w="8817"/>
      </w:tblGrid>
      <w:tr w:rsidR="007D47DD" w:rsidRPr="000E6D2F" w:rsidTr="008E1E82">
        <w:trPr>
          <w:trHeight w:val="300"/>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b/>
                <w:bCs/>
                <w:kern w:val="0"/>
                <w:sz w:val="22"/>
              </w:rPr>
            </w:pPr>
            <w:r w:rsidRPr="000E6D2F">
              <w:rPr>
                <w:rFonts w:ascii="Times New Roman" w:hAnsi="Times New Roman"/>
                <w:b/>
                <w:bCs/>
                <w:kern w:val="0"/>
                <w:sz w:val="22"/>
              </w:rPr>
              <w:t>序号</w:t>
            </w:r>
          </w:p>
        </w:tc>
        <w:tc>
          <w:tcPr>
            <w:tcW w:w="0" w:type="auto"/>
            <w:tcBorders>
              <w:top w:val="single" w:sz="4" w:space="0" w:color="auto"/>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b/>
                <w:bCs/>
                <w:kern w:val="0"/>
                <w:sz w:val="22"/>
              </w:rPr>
            </w:pPr>
            <w:r w:rsidRPr="000E6D2F">
              <w:rPr>
                <w:rFonts w:ascii="Times New Roman" w:hAnsi="Times New Roman"/>
                <w:b/>
                <w:bCs/>
                <w:kern w:val="0"/>
                <w:sz w:val="22"/>
              </w:rPr>
              <w:t>需求项</w:t>
            </w:r>
          </w:p>
        </w:tc>
        <w:tc>
          <w:tcPr>
            <w:tcW w:w="0" w:type="auto"/>
            <w:tcBorders>
              <w:top w:val="single" w:sz="4" w:space="0" w:color="auto"/>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b/>
                <w:bCs/>
                <w:kern w:val="0"/>
                <w:sz w:val="22"/>
              </w:rPr>
            </w:pPr>
            <w:r w:rsidRPr="000E6D2F">
              <w:rPr>
                <w:rFonts w:ascii="Times New Roman" w:hAnsi="Times New Roman"/>
                <w:b/>
                <w:bCs/>
                <w:kern w:val="0"/>
                <w:sz w:val="22"/>
              </w:rPr>
              <w:t>改造工作需求</w:t>
            </w:r>
          </w:p>
        </w:tc>
      </w:tr>
      <w:tr w:rsidR="007D47DD" w:rsidRPr="000E6D2F" w:rsidTr="008E1E82">
        <w:trPr>
          <w:trHeight w:val="2835"/>
        </w:trPr>
        <w:tc>
          <w:tcPr>
            <w:tcW w:w="0" w:type="auto"/>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1</w:t>
            </w:r>
          </w:p>
        </w:tc>
        <w:tc>
          <w:tcPr>
            <w:tcW w:w="0" w:type="auto"/>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管理安全改造</w:t>
            </w:r>
          </w:p>
        </w:tc>
        <w:tc>
          <w:tcPr>
            <w:tcW w:w="0" w:type="auto"/>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依据等级保护要求，切实满足信息系统管理的实际需要，为浦东新区南华医院合理设计管理体系，梳理管理制度，细化操作流程，建立起一套切实可行，满足规范的管理体系。同时建立以核心网络、核心业务、核心数据为中心的应急响应预案。形成安全管理的长效机制。包括信息安全方针、安全策略、安全管理制度、安全技术规范以及流程等。确保形成一个有方针，有政策，有手段，有检查，可持续改进的体系化模板。基于目前的安全管理体系，随着业务不断开展，如涉及体系架构、管理制度、管理人员、业务范围等变动，持续迭代更新和优化安全管理体系。</w:t>
            </w:r>
          </w:p>
        </w:tc>
      </w:tr>
      <w:tr w:rsidR="007D47DD" w:rsidRPr="000E6D2F" w:rsidTr="008E1E82">
        <w:trPr>
          <w:trHeight w:val="3360"/>
        </w:trPr>
        <w:tc>
          <w:tcPr>
            <w:tcW w:w="0" w:type="auto"/>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2</w:t>
            </w:r>
          </w:p>
        </w:tc>
        <w:tc>
          <w:tcPr>
            <w:tcW w:w="0" w:type="auto"/>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技术安全改造</w:t>
            </w:r>
          </w:p>
        </w:tc>
        <w:tc>
          <w:tcPr>
            <w:tcW w:w="0" w:type="auto"/>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通过对信息系统现状实际调研情况，分析系统防护现状与等级保护要求间的实际差距，结合信息安全风险评估的方法，对浦东新区南华医院核心业务系统、外网</w:t>
            </w:r>
            <w:r w:rsidRPr="000E6D2F">
              <w:rPr>
                <w:rFonts w:ascii="Times New Roman" w:hAnsi="Times New Roman"/>
                <w:kern w:val="0"/>
                <w:sz w:val="22"/>
              </w:rPr>
              <w:t>OA</w:t>
            </w:r>
            <w:r w:rsidRPr="000E6D2F">
              <w:rPr>
                <w:rFonts w:ascii="Times New Roman" w:hAnsi="Times New Roman"/>
                <w:kern w:val="0"/>
                <w:sz w:val="22"/>
              </w:rPr>
              <w:t>系统进行全面的资产、脆弱性、威胁和风险等方面系统化的评估分析，发现系统中存在的安全风险问题。根据差距分析结果做出整改建议并进行整改</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根据网络安全等级保护</w:t>
            </w:r>
            <w:r w:rsidRPr="000E6D2F">
              <w:rPr>
                <w:rFonts w:ascii="Times New Roman" w:hAnsi="Times New Roman"/>
                <w:kern w:val="0"/>
                <w:sz w:val="22"/>
              </w:rPr>
              <w:t>2.0</w:t>
            </w:r>
            <w:r w:rsidRPr="000E6D2F">
              <w:rPr>
                <w:rFonts w:ascii="Times New Roman" w:hAnsi="Times New Roman"/>
                <w:kern w:val="0"/>
                <w:sz w:val="22"/>
              </w:rPr>
              <w:t>（三级）的基本要求和测评要求，参照等保测评机构技术部分初测结果制定整改计划，组织开展整改，包括主机层漏洞整改加固、安全策略优化（产品策略、密码策略、审计策略等、危险端口的关闭、默认共享策略等）、协助应用开发单位验证整改等</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协调对测评中的整改事项进行整改，跟踪测评报告编制情况，确保用户在计划时间内，获取测评报告、系统备案证明文件，并完成验收与结项等工作。</w:t>
            </w:r>
          </w:p>
          <w:p w:rsidR="007D47DD" w:rsidRPr="000E6D2F" w:rsidRDefault="007D47DD" w:rsidP="008E1E82">
            <w:pPr>
              <w:widowControl/>
              <w:jc w:val="left"/>
              <w:rPr>
                <w:rFonts w:ascii="Times New Roman" w:hAnsi="Times New Roman"/>
                <w:kern w:val="0"/>
                <w:sz w:val="22"/>
              </w:rPr>
            </w:pPr>
          </w:p>
        </w:tc>
      </w:tr>
    </w:tbl>
    <w:p w:rsidR="007D47DD" w:rsidRPr="000E6D2F" w:rsidRDefault="007D47DD" w:rsidP="007D47DD">
      <w:pPr>
        <w:pStyle w:val="1ff"/>
        <w:rPr>
          <w:rFonts w:ascii="Times New Roman" w:hAnsi="Times New Roman"/>
          <w:sz w:val="22"/>
          <w:szCs w:val="22"/>
        </w:rPr>
      </w:pPr>
    </w:p>
    <w:p w:rsidR="007D47DD" w:rsidRPr="000E6D2F" w:rsidRDefault="007D47DD" w:rsidP="007D47DD">
      <w:pPr>
        <w:adjustRightInd w:val="0"/>
        <w:snapToGrid w:val="0"/>
        <w:spacing w:line="300" w:lineRule="auto"/>
        <w:ind w:firstLineChars="200" w:firstLine="440"/>
        <w:jc w:val="left"/>
        <w:outlineLvl w:val="3"/>
        <w:rPr>
          <w:rFonts w:ascii="Times New Roman" w:hAnsi="Times New Roman"/>
          <w:color w:val="000000"/>
          <w:sz w:val="22"/>
        </w:rPr>
      </w:pPr>
      <w:r w:rsidRPr="000E6D2F">
        <w:rPr>
          <w:rFonts w:ascii="Times New Roman" w:hAnsi="Times New Roman"/>
          <w:color w:val="000000"/>
          <w:sz w:val="22"/>
        </w:rPr>
        <w:t>10.5</w:t>
      </w:r>
      <w:r w:rsidRPr="000E6D2F">
        <w:rPr>
          <w:rFonts w:ascii="Times New Roman" w:hAnsi="Times New Roman"/>
          <w:color w:val="000000"/>
          <w:sz w:val="22"/>
        </w:rPr>
        <w:t>浦东新区疾病预防控制中心</w:t>
      </w:r>
    </w:p>
    <w:p w:rsidR="007D47DD" w:rsidRPr="000E6D2F" w:rsidRDefault="007D47DD" w:rsidP="007D47DD">
      <w:pPr>
        <w:adjustRightInd w:val="0"/>
        <w:snapToGrid w:val="0"/>
        <w:spacing w:line="300" w:lineRule="auto"/>
        <w:ind w:firstLineChars="200" w:firstLine="440"/>
        <w:jc w:val="left"/>
        <w:outlineLvl w:val="4"/>
        <w:rPr>
          <w:rFonts w:ascii="Times New Roman" w:hAnsi="Times New Roman"/>
          <w:color w:val="000000"/>
          <w:sz w:val="22"/>
        </w:rPr>
      </w:pPr>
      <w:r w:rsidRPr="000E6D2F">
        <w:rPr>
          <w:rFonts w:ascii="Times New Roman" w:hAnsi="Times New Roman"/>
          <w:color w:val="000000"/>
          <w:sz w:val="22"/>
        </w:rPr>
        <w:t xml:space="preserve">10.5.1 </w:t>
      </w:r>
      <w:r w:rsidRPr="000E6D2F">
        <w:rPr>
          <w:rFonts w:ascii="Times New Roman" w:hAnsi="Times New Roman"/>
          <w:color w:val="000000"/>
          <w:sz w:val="22"/>
        </w:rPr>
        <w:t>网络安全建设</w:t>
      </w:r>
    </w:p>
    <w:tbl>
      <w:tblPr>
        <w:tblW w:w="0" w:type="auto"/>
        <w:tblLook w:val="04A0" w:firstRow="1" w:lastRow="0" w:firstColumn="1" w:lastColumn="0" w:noHBand="0" w:noVBand="1"/>
      </w:tblPr>
      <w:tblGrid>
        <w:gridCol w:w="440"/>
        <w:gridCol w:w="705"/>
        <w:gridCol w:w="437"/>
        <w:gridCol w:w="7528"/>
      </w:tblGrid>
      <w:tr w:rsidR="007D47DD" w:rsidRPr="000E6D2F" w:rsidTr="008E1E82">
        <w:trPr>
          <w:trHeight w:val="300"/>
          <w:tblHeader/>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b/>
                <w:bCs/>
                <w:kern w:val="0"/>
                <w:sz w:val="22"/>
              </w:rPr>
            </w:pPr>
            <w:r w:rsidRPr="000E6D2F">
              <w:rPr>
                <w:rFonts w:ascii="Times New Roman" w:hAnsi="Times New Roman"/>
                <w:b/>
                <w:bCs/>
                <w:kern w:val="0"/>
                <w:sz w:val="22"/>
              </w:rPr>
              <w:t>序号</w:t>
            </w:r>
          </w:p>
        </w:tc>
        <w:tc>
          <w:tcPr>
            <w:tcW w:w="656" w:type="dxa"/>
            <w:tcBorders>
              <w:top w:val="single" w:sz="4" w:space="0" w:color="auto"/>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b/>
                <w:bCs/>
                <w:kern w:val="0"/>
                <w:sz w:val="22"/>
              </w:rPr>
            </w:pPr>
            <w:r w:rsidRPr="000E6D2F">
              <w:rPr>
                <w:rFonts w:ascii="Times New Roman" w:hAnsi="Times New Roman"/>
                <w:b/>
                <w:bCs/>
                <w:kern w:val="0"/>
                <w:sz w:val="22"/>
              </w:rPr>
              <w:t>设备名称</w:t>
            </w:r>
          </w:p>
        </w:tc>
        <w:tc>
          <w:tcPr>
            <w:tcW w:w="437" w:type="dxa"/>
            <w:tcBorders>
              <w:top w:val="single" w:sz="4" w:space="0" w:color="auto"/>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b/>
                <w:bCs/>
                <w:kern w:val="0"/>
                <w:sz w:val="22"/>
              </w:rPr>
            </w:pPr>
            <w:r w:rsidRPr="000E6D2F">
              <w:rPr>
                <w:rFonts w:ascii="Times New Roman" w:hAnsi="Times New Roman"/>
                <w:b/>
                <w:bCs/>
                <w:kern w:val="0"/>
                <w:sz w:val="22"/>
              </w:rPr>
              <w:t>需求项</w:t>
            </w:r>
          </w:p>
        </w:tc>
        <w:tc>
          <w:tcPr>
            <w:tcW w:w="7528" w:type="dxa"/>
            <w:tcBorders>
              <w:top w:val="single" w:sz="4" w:space="0" w:color="auto"/>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b/>
                <w:bCs/>
                <w:kern w:val="0"/>
                <w:sz w:val="22"/>
              </w:rPr>
            </w:pPr>
            <w:r w:rsidRPr="000E6D2F">
              <w:rPr>
                <w:rFonts w:ascii="Times New Roman" w:hAnsi="Times New Roman"/>
                <w:b/>
                <w:bCs/>
                <w:kern w:val="0"/>
                <w:sz w:val="22"/>
              </w:rPr>
              <w:t>参数需求</w:t>
            </w:r>
          </w:p>
        </w:tc>
      </w:tr>
      <w:tr w:rsidR="007D47DD" w:rsidRPr="000E6D2F" w:rsidTr="008E1E82">
        <w:trPr>
          <w:trHeight w:val="4439"/>
        </w:trPr>
        <w:tc>
          <w:tcPr>
            <w:tcW w:w="440"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1</w:t>
            </w:r>
          </w:p>
        </w:tc>
        <w:tc>
          <w:tcPr>
            <w:tcW w:w="656"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内网核心交换机（规格二）</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交换容量</w:t>
            </w:r>
            <w:r w:rsidRPr="000E6D2F">
              <w:rPr>
                <w:rFonts w:ascii="Times New Roman" w:hAnsi="Times New Roman"/>
                <w:kern w:val="0"/>
                <w:sz w:val="22"/>
              </w:rPr>
              <w:t>≥2.4T/240Tbps</w:t>
            </w:r>
            <w:r w:rsidRPr="000E6D2F">
              <w:rPr>
                <w:rFonts w:ascii="Times New Roman" w:hAnsi="Times New Roman"/>
                <w:kern w:val="0"/>
                <w:sz w:val="22"/>
              </w:rPr>
              <w:t>，包转发率</w:t>
            </w:r>
            <w:r w:rsidRPr="000E6D2F">
              <w:rPr>
                <w:rFonts w:ascii="Times New Roman" w:hAnsi="Times New Roman"/>
                <w:kern w:val="0"/>
                <w:sz w:val="22"/>
              </w:rPr>
              <w:t>≥477/705Mpps</w:t>
            </w:r>
            <w:r w:rsidRPr="000E6D2F">
              <w:rPr>
                <w:rFonts w:ascii="Times New Roman" w:hAnsi="Times New Roman"/>
                <w:kern w:val="0"/>
                <w:sz w:val="22"/>
              </w:rPr>
              <w:t>；</w:t>
            </w:r>
            <w:r w:rsidRPr="000E6D2F">
              <w:rPr>
                <w:rFonts w:ascii="Times New Roman" w:hAnsi="Times New Roman"/>
                <w:kern w:val="0"/>
                <w:sz w:val="22"/>
              </w:rPr>
              <w:br/>
              <w:t xml:space="preserve">≥24 </w:t>
            </w:r>
            <w:r w:rsidRPr="000E6D2F">
              <w:rPr>
                <w:rFonts w:ascii="Times New Roman" w:hAnsi="Times New Roman"/>
                <w:kern w:val="0"/>
                <w:sz w:val="22"/>
              </w:rPr>
              <w:t>个</w:t>
            </w:r>
            <w:r w:rsidRPr="000E6D2F">
              <w:rPr>
                <w:rFonts w:ascii="Times New Roman" w:hAnsi="Times New Roman"/>
                <w:kern w:val="0"/>
                <w:sz w:val="22"/>
              </w:rPr>
              <w:t xml:space="preserve">  10M/100M/1GE Base-T </w:t>
            </w:r>
            <w:r w:rsidRPr="000E6D2F">
              <w:rPr>
                <w:rFonts w:ascii="Times New Roman" w:hAnsi="Times New Roman"/>
                <w:kern w:val="0"/>
                <w:sz w:val="22"/>
              </w:rPr>
              <w:t>以太网端口，</w:t>
            </w:r>
            <w:r w:rsidRPr="000E6D2F">
              <w:rPr>
                <w:rFonts w:ascii="Times New Roman" w:hAnsi="Times New Roman"/>
                <w:kern w:val="0"/>
                <w:sz w:val="22"/>
              </w:rPr>
              <w:t>≥4</w:t>
            </w:r>
            <w:r w:rsidRPr="000E6D2F">
              <w:rPr>
                <w:rFonts w:ascii="Times New Roman" w:hAnsi="Times New Roman"/>
                <w:kern w:val="0"/>
                <w:sz w:val="22"/>
              </w:rPr>
              <w:t>个</w:t>
            </w:r>
            <w:r w:rsidRPr="000E6D2F">
              <w:rPr>
                <w:rFonts w:ascii="Times New Roman" w:hAnsi="Times New Roman"/>
                <w:kern w:val="0"/>
                <w:sz w:val="22"/>
              </w:rPr>
              <w:t>1/10/25G SFP28, ≥2</w:t>
            </w:r>
            <w:r w:rsidRPr="000E6D2F">
              <w:rPr>
                <w:rFonts w:ascii="Times New Roman" w:hAnsi="Times New Roman"/>
                <w:kern w:val="0"/>
                <w:sz w:val="22"/>
              </w:rPr>
              <w:t>个</w:t>
            </w:r>
            <w:r w:rsidRPr="000E6D2F">
              <w:rPr>
                <w:rFonts w:ascii="Times New Roman" w:hAnsi="Times New Roman"/>
                <w:kern w:val="0"/>
                <w:sz w:val="22"/>
              </w:rPr>
              <w:t>40/100G QSFP28</w:t>
            </w:r>
            <w:r w:rsidRPr="000E6D2F">
              <w:rPr>
                <w:rFonts w:ascii="Times New Roman" w:hAnsi="Times New Roman"/>
                <w:kern w:val="0"/>
                <w:sz w:val="22"/>
              </w:rPr>
              <w:t>；支持业务扩展预留插槽数</w:t>
            </w:r>
            <w:r w:rsidRPr="000E6D2F">
              <w:rPr>
                <w:rFonts w:ascii="Times New Roman" w:hAnsi="Times New Roman"/>
                <w:kern w:val="0"/>
                <w:sz w:val="22"/>
              </w:rPr>
              <w:t>≥2</w:t>
            </w:r>
            <w:r w:rsidRPr="000E6D2F">
              <w:rPr>
                <w:rFonts w:ascii="Times New Roman" w:hAnsi="Times New Roman"/>
                <w:kern w:val="0"/>
                <w:sz w:val="22"/>
              </w:rPr>
              <w:t>；配置标准</w:t>
            </w:r>
            <w:r w:rsidRPr="000E6D2F">
              <w:rPr>
                <w:rFonts w:ascii="Times New Roman" w:hAnsi="Times New Roman"/>
                <w:kern w:val="0"/>
                <w:sz w:val="22"/>
              </w:rPr>
              <w:t>USB</w:t>
            </w:r>
            <w:r w:rsidRPr="000E6D2F">
              <w:rPr>
                <w:rFonts w:ascii="Times New Roman" w:hAnsi="Times New Roman"/>
                <w:kern w:val="0"/>
                <w:sz w:val="22"/>
              </w:rPr>
              <w:t>接口，支持</w:t>
            </w:r>
            <w:r w:rsidRPr="000E6D2F">
              <w:rPr>
                <w:rFonts w:ascii="Times New Roman" w:hAnsi="Times New Roman"/>
                <w:kern w:val="0"/>
                <w:sz w:val="22"/>
              </w:rPr>
              <w:t>U</w:t>
            </w:r>
            <w:r w:rsidRPr="000E6D2F">
              <w:rPr>
                <w:rFonts w:ascii="Times New Roman" w:hAnsi="Times New Roman"/>
                <w:kern w:val="0"/>
                <w:sz w:val="22"/>
              </w:rPr>
              <w:t>盘快速开局；支持</w:t>
            </w:r>
            <w:r w:rsidRPr="000E6D2F">
              <w:rPr>
                <w:rFonts w:ascii="Times New Roman" w:hAnsi="Times New Roman"/>
                <w:kern w:val="0"/>
                <w:sz w:val="22"/>
              </w:rPr>
              <w:t>1</w:t>
            </w:r>
            <w:r w:rsidRPr="000E6D2F">
              <w:rPr>
                <w:rFonts w:ascii="Times New Roman" w:hAnsi="Times New Roman"/>
                <w:kern w:val="0"/>
                <w:sz w:val="22"/>
              </w:rPr>
              <w:t>个复位按钮可以快速复位设备；支持</w:t>
            </w:r>
            <w:r w:rsidRPr="000E6D2F">
              <w:rPr>
                <w:rFonts w:ascii="Times New Roman" w:hAnsi="Times New Roman"/>
                <w:kern w:val="0"/>
                <w:sz w:val="22"/>
              </w:rPr>
              <w:t>ID</w:t>
            </w:r>
            <w:r w:rsidRPr="000E6D2F">
              <w:rPr>
                <w:rFonts w:ascii="Times New Roman" w:hAnsi="Times New Roman"/>
                <w:kern w:val="0"/>
                <w:sz w:val="22"/>
              </w:rPr>
              <w:t>指示灯快速定位设备位置，可远程控制指示灯开启关闭；</w:t>
            </w:r>
            <w:r w:rsidRPr="000E6D2F">
              <w:rPr>
                <w:rFonts w:ascii="Times New Roman" w:hAnsi="Times New Roman"/>
                <w:kern w:val="0"/>
                <w:sz w:val="22"/>
              </w:rPr>
              <w:br/>
            </w:r>
            <w:r w:rsidRPr="000E6D2F">
              <w:rPr>
                <w:rFonts w:ascii="Times New Roman" w:hAnsi="Times New Roman"/>
                <w:kern w:val="0"/>
                <w:sz w:val="22"/>
              </w:rPr>
              <w:t>支持设备异常掉电之后，其芯片仍可继续运行一小段时间，将网元掉电事件通知到用户，方便用户快速定位故障</w:t>
            </w:r>
            <w:r w:rsidRPr="000E6D2F">
              <w:rPr>
                <w:rFonts w:ascii="Times New Roman" w:hAnsi="Times New Roman"/>
                <w:kern w:val="0"/>
                <w:sz w:val="22"/>
              </w:rPr>
              <w:t xml:space="preserve"> </w:t>
            </w:r>
            <w:r w:rsidRPr="000E6D2F">
              <w:rPr>
                <w:rFonts w:ascii="Times New Roman" w:hAnsi="Times New Roman"/>
                <w:kern w:val="0"/>
                <w:sz w:val="22"/>
              </w:rPr>
              <w:br/>
            </w:r>
            <w:r w:rsidRPr="000E6D2F">
              <w:rPr>
                <w:rFonts w:ascii="Times New Roman" w:hAnsi="Times New Roman"/>
                <w:kern w:val="0"/>
                <w:sz w:val="22"/>
              </w:rPr>
              <w:t>支持</w:t>
            </w:r>
            <w:r w:rsidRPr="000E6D2F">
              <w:rPr>
                <w:rFonts w:ascii="Times New Roman" w:hAnsi="Times New Roman"/>
                <w:kern w:val="0"/>
                <w:sz w:val="22"/>
              </w:rPr>
              <w:t>MAC</w:t>
            </w:r>
            <w:r w:rsidRPr="000E6D2F">
              <w:rPr>
                <w:rFonts w:ascii="Times New Roman" w:hAnsi="Times New Roman"/>
                <w:kern w:val="0"/>
                <w:sz w:val="22"/>
              </w:rPr>
              <w:t>表项</w:t>
            </w:r>
            <w:r w:rsidRPr="000E6D2F">
              <w:rPr>
                <w:rFonts w:ascii="Times New Roman" w:hAnsi="Times New Roman"/>
                <w:kern w:val="0"/>
                <w:sz w:val="22"/>
              </w:rPr>
              <w:t>≥256K</w:t>
            </w:r>
            <w:r w:rsidRPr="000E6D2F">
              <w:rPr>
                <w:rFonts w:ascii="Times New Roman" w:hAnsi="Times New Roman"/>
                <w:kern w:val="0"/>
                <w:sz w:val="22"/>
              </w:rPr>
              <w:t>，支持</w:t>
            </w:r>
            <w:r w:rsidRPr="000E6D2F">
              <w:rPr>
                <w:rFonts w:ascii="Times New Roman" w:hAnsi="Times New Roman"/>
                <w:kern w:val="0"/>
                <w:sz w:val="22"/>
              </w:rPr>
              <w:t>ARP</w:t>
            </w:r>
            <w:r w:rsidRPr="000E6D2F">
              <w:rPr>
                <w:rFonts w:ascii="Times New Roman" w:hAnsi="Times New Roman"/>
                <w:kern w:val="0"/>
                <w:sz w:val="22"/>
              </w:rPr>
              <w:t>表项规格</w:t>
            </w:r>
            <w:r w:rsidRPr="000E6D2F">
              <w:rPr>
                <w:rFonts w:ascii="Times New Roman" w:hAnsi="Times New Roman"/>
                <w:kern w:val="0"/>
                <w:sz w:val="22"/>
              </w:rPr>
              <w:t>≥128k</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支持</w:t>
            </w:r>
            <w:r w:rsidRPr="000E6D2F">
              <w:rPr>
                <w:rFonts w:ascii="Times New Roman" w:hAnsi="Times New Roman"/>
                <w:kern w:val="0"/>
                <w:sz w:val="22"/>
              </w:rPr>
              <w:t>CPU</w:t>
            </w:r>
            <w:r w:rsidRPr="000E6D2F">
              <w:rPr>
                <w:rFonts w:ascii="Times New Roman" w:hAnsi="Times New Roman"/>
                <w:kern w:val="0"/>
                <w:sz w:val="22"/>
              </w:rPr>
              <w:t>保护功能，支持访问控制列表</w:t>
            </w:r>
            <w:r w:rsidRPr="000E6D2F">
              <w:rPr>
                <w:rFonts w:ascii="Times New Roman" w:hAnsi="Times New Roman"/>
                <w:kern w:val="0"/>
                <w:sz w:val="22"/>
              </w:rPr>
              <w:t>ACL</w:t>
            </w:r>
            <w:r w:rsidRPr="000E6D2F">
              <w:rPr>
                <w:rFonts w:ascii="Times New Roman" w:hAnsi="Times New Roman"/>
                <w:kern w:val="0"/>
                <w:sz w:val="22"/>
              </w:rPr>
              <w:t>（</w:t>
            </w:r>
            <w:r w:rsidRPr="000E6D2F">
              <w:rPr>
                <w:rFonts w:ascii="Times New Roman" w:hAnsi="Times New Roman"/>
                <w:kern w:val="0"/>
                <w:sz w:val="22"/>
              </w:rPr>
              <w:t>Access Control List</w:t>
            </w:r>
            <w:r w:rsidRPr="000E6D2F">
              <w:rPr>
                <w:rFonts w:ascii="Times New Roman" w:hAnsi="Times New Roman"/>
                <w:kern w:val="0"/>
                <w:sz w:val="22"/>
              </w:rPr>
              <w:t>），入向</w:t>
            </w:r>
            <w:r w:rsidRPr="000E6D2F">
              <w:rPr>
                <w:rFonts w:ascii="Times New Roman" w:hAnsi="Times New Roman"/>
                <w:kern w:val="0"/>
                <w:sz w:val="22"/>
              </w:rPr>
              <w:t>ACL</w:t>
            </w:r>
            <w:r w:rsidRPr="000E6D2F">
              <w:rPr>
                <w:rFonts w:ascii="Times New Roman" w:hAnsi="Times New Roman"/>
                <w:kern w:val="0"/>
                <w:sz w:val="22"/>
              </w:rPr>
              <w:t>规格：</w:t>
            </w:r>
            <w:r w:rsidRPr="000E6D2F">
              <w:rPr>
                <w:rFonts w:ascii="Times New Roman" w:hAnsi="Times New Roman"/>
                <w:kern w:val="0"/>
                <w:sz w:val="22"/>
              </w:rPr>
              <w:t>ipv4 ≥ 42k</w:t>
            </w:r>
            <w:r w:rsidRPr="000E6D2F">
              <w:rPr>
                <w:rFonts w:ascii="Times New Roman" w:hAnsi="Times New Roman"/>
                <w:kern w:val="0"/>
                <w:sz w:val="22"/>
              </w:rPr>
              <w:t>，</w:t>
            </w:r>
            <w:r w:rsidRPr="000E6D2F">
              <w:rPr>
                <w:rFonts w:ascii="Times New Roman" w:hAnsi="Times New Roman"/>
                <w:kern w:val="0"/>
                <w:sz w:val="22"/>
              </w:rPr>
              <w:t>ipv6≥21k</w:t>
            </w:r>
            <w:r w:rsidRPr="000E6D2F">
              <w:rPr>
                <w:rFonts w:ascii="Times New Roman" w:hAnsi="Times New Roman"/>
                <w:kern w:val="0"/>
                <w:sz w:val="22"/>
              </w:rPr>
              <w:t>；</w:t>
            </w:r>
            <w:r w:rsidRPr="000E6D2F">
              <w:rPr>
                <w:rFonts w:ascii="Times New Roman" w:hAnsi="Times New Roman"/>
                <w:kern w:val="0"/>
                <w:sz w:val="22"/>
              </w:rPr>
              <w:br/>
            </w:r>
            <w:r w:rsidRPr="000E6D2F">
              <w:rPr>
                <w:rFonts w:ascii="Times New Roman" w:hAnsi="Times New Roman"/>
                <w:kern w:val="0"/>
                <w:sz w:val="22"/>
              </w:rPr>
              <w:t>支持跨设备链路聚合</w:t>
            </w:r>
            <w:r w:rsidRPr="000E6D2F">
              <w:rPr>
                <w:rFonts w:ascii="Times New Roman" w:hAnsi="Times New Roman"/>
                <w:kern w:val="0"/>
                <w:sz w:val="22"/>
              </w:rPr>
              <w:t>M-LAG</w:t>
            </w:r>
            <w:r w:rsidRPr="000E6D2F">
              <w:rPr>
                <w:rFonts w:ascii="Times New Roman" w:hAnsi="Times New Roman"/>
                <w:kern w:val="0"/>
                <w:sz w:val="22"/>
              </w:rPr>
              <w:t>，设备升级业务不中断；</w:t>
            </w:r>
            <w:r w:rsidRPr="000E6D2F">
              <w:rPr>
                <w:rFonts w:ascii="Times New Roman" w:hAnsi="Times New Roman"/>
                <w:kern w:val="0"/>
                <w:sz w:val="22"/>
              </w:rPr>
              <w:br/>
            </w:r>
            <w:r w:rsidRPr="000E6D2F">
              <w:rPr>
                <w:rFonts w:ascii="Times New Roman" w:hAnsi="Times New Roman"/>
                <w:kern w:val="0"/>
                <w:sz w:val="22"/>
              </w:rPr>
              <w:t>双电源，冗余风扇，</w:t>
            </w:r>
            <w:r w:rsidRPr="000E6D2F">
              <w:rPr>
                <w:rFonts w:ascii="Times New Roman" w:hAnsi="Times New Roman"/>
                <w:kern w:val="0"/>
                <w:sz w:val="22"/>
              </w:rPr>
              <w:t>4</w:t>
            </w:r>
            <w:r w:rsidRPr="000E6D2F">
              <w:rPr>
                <w:rFonts w:ascii="Times New Roman" w:hAnsi="Times New Roman"/>
                <w:kern w:val="0"/>
                <w:sz w:val="22"/>
              </w:rPr>
              <w:t>个万兆多模光模块；</w:t>
            </w:r>
          </w:p>
        </w:tc>
      </w:tr>
      <w:tr w:rsidR="007D47DD" w:rsidRPr="000E6D2F" w:rsidTr="008E1E82">
        <w:trPr>
          <w:trHeight w:val="56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Help Desk</w:t>
            </w:r>
            <w:r w:rsidRPr="000E6D2F">
              <w:rPr>
                <w:rFonts w:ascii="Times New Roman" w:hAnsi="Times New Roman"/>
                <w:kern w:val="0"/>
                <w:sz w:val="22"/>
              </w:rPr>
              <w:t>：</w:t>
            </w:r>
            <w:r w:rsidRPr="000E6D2F">
              <w:rPr>
                <w:rFonts w:ascii="Times New Roman" w:hAnsi="Times New Roman"/>
                <w:kern w:val="0"/>
                <w:sz w:val="22"/>
              </w:rPr>
              <w:t>7×24</w:t>
            </w:r>
            <w:r w:rsidRPr="000E6D2F">
              <w:rPr>
                <w:rFonts w:ascii="Times New Roman" w:hAnsi="Times New Roman"/>
                <w:kern w:val="0"/>
                <w:sz w:val="22"/>
              </w:rPr>
              <w:t>覆盖，实时响应；远程问题处理：</w:t>
            </w:r>
            <w:r w:rsidRPr="000E6D2F">
              <w:rPr>
                <w:rFonts w:ascii="Times New Roman" w:hAnsi="Times New Roman"/>
                <w:kern w:val="0"/>
                <w:sz w:val="22"/>
              </w:rPr>
              <w:t>7×24</w:t>
            </w:r>
            <w:r w:rsidRPr="000E6D2F">
              <w:rPr>
                <w:rFonts w:ascii="Times New Roman" w:hAnsi="Times New Roman"/>
                <w:kern w:val="0"/>
                <w:sz w:val="22"/>
              </w:rPr>
              <w:t>覆盖；在线技术支持：技术信息共享和补丁下载；软件更新授权</w:t>
            </w:r>
          </w:p>
        </w:tc>
      </w:tr>
      <w:tr w:rsidR="007D47DD" w:rsidRPr="000E6D2F" w:rsidTr="008E1E82">
        <w:trPr>
          <w:trHeight w:val="30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528" w:type="dxa"/>
            <w:tcBorders>
              <w:top w:val="nil"/>
              <w:left w:val="nil"/>
              <w:bottom w:val="single" w:sz="4" w:space="0" w:color="auto"/>
              <w:right w:val="single" w:sz="4" w:space="0" w:color="auto"/>
            </w:tcBorders>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年原厂维保服务。</w:t>
            </w:r>
          </w:p>
        </w:tc>
      </w:tr>
      <w:tr w:rsidR="007D47DD" w:rsidRPr="000E6D2F" w:rsidTr="008E1E82">
        <w:trPr>
          <w:trHeight w:val="3080"/>
        </w:trPr>
        <w:tc>
          <w:tcPr>
            <w:tcW w:w="440"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2</w:t>
            </w:r>
          </w:p>
        </w:tc>
        <w:tc>
          <w:tcPr>
            <w:tcW w:w="656"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服务器汇聚交换机</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交换机性能：最大交换容量</w:t>
            </w:r>
            <w:r w:rsidRPr="000E6D2F">
              <w:rPr>
                <w:rFonts w:ascii="Times New Roman" w:hAnsi="Times New Roman"/>
                <w:kern w:val="0"/>
                <w:sz w:val="22"/>
              </w:rPr>
              <w:t>≥24Tbps</w:t>
            </w:r>
            <w:r w:rsidRPr="000E6D2F">
              <w:rPr>
                <w:rFonts w:ascii="Times New Roman" w:hAnsi="Times New Roman"/>
                <w:kern w:val="0"/>
                <w:sz w:val="22"/>
              </w:rPr>
              <w:t>，最大包转发率</w:t>
            </w:r>
            <w:r w:rsidRPr="000E6D2F">
              <w:rPr>
                <w:rFonts w:ascii="Times New Roman" w:hAnsi="Times New Roman"/>
                <w:kern w:val="0"/>
                <w:sz w:val="22"/>
              </w:rPr>
              <w:t xml:space="preserve">≥762Mpps </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物理接口：提供</w:t>
            </w:r>
            <w:r w:rsidRPr="000E6D2F">
              <w:rPr>
                <w:rFonts w:ascii="Times New Roman" w:hAnsi="Times New Roman"/>
                <w:kern w:val="0"/>
                <w:sz w:val="22"/>
              </w:rPr>
              <w:t>≥16</w:t>
            </w:r>
            <w:r w:rsidRPr="000E6D2F">
              <w:rPr>
                <w:rFonts w:ascii="Times New Roman" w:hAnsi="Times New Roman"/>
                <w:kern w:val="0"/>
                <w:sz w:val="22"/>
              </w:rPr>
              <w:t>个</w:t>
            </w:r>
            <w:r w:rsidRPr="000E6D2F">
              <w:rPr>
                <w:rFonts w:ascii="Times New Roman" w:hAnsi="Times New Roman"/>
                <w:kern w:val="0"/>
                <w:sz w:val="22"/>
              </w:rPr>
              <w:t>10 GE SFP+</w:t>
            </w:r>
            <w:r w:rsidRPr="000E6D2F">
              <w:rPr>
                <w:rFonts w:ascii="Times New Roman" w:hAnsi="Times New Roman"/>
                <w:kern w:val="0"/>
                <w:sz w:val="22"/>
              </w:rPr>
              <w:t>光口，</w:t>
            </w:r>
            <w:r w:rsidRPr="000E6D2F">
              <w:rPr>
                <w:rFonts w:ascii="Times New Roman" w:hAnsi="Times New Roman"/>
                <w:kern w:val="0"/>
                <w:sz w:val="22"/>
              </w:rPr>
              <w:t>≥28</w:t>
            </w:r>
            <w:r w:rsidRPr="000E6D2F">
              <w:rPr>
                <w:rFonts w:ascii="Times New Roman" w:hAnsi="Times New Roman"/>
                <w:kern w:val="0"/>
                <w:sz w:val="22"/>
              </w:rPr>
              <w:t>个</w:t>
            </w:r>
            <w:r w:rsidRPr="000E6D2F">
              <w:rPr>
                <w:rFonts w:ascii="Times New Roman" w:hAnsi="Times New Roman"/>
                <w:kern w:val="0"/>
                <w:sz w:val="22"/>
              </w:rPr>
              <w:t xml:space="preserve">10/100/1000Base-T </w:t>
            </w:r>
            <w:r w:rsidRPr="000E6D2F">
              <w:rPr>
                <w:rFonts w:ascii="Times New Roman" w:hAnsi="Times New Roman"/>
                <w:kern w:val="0"/>
                <w:sz w:val="22"/>
              </w:rPr>
              <w:t>电口（其中</w:t>
            </w:r>
            <w:r w:rsidRPr="000E6D2F">
              <w:rPr>
                <w:rFonts w:ascii="Times New Roman" w:hAnsi="Times New Roman"/>
                <w:kern w:val="0"/>
                <w:sz w:val="22"/>
              </w:rPr>
              <w:t>≥4</w:t>
            </w:r>
            <w:r w:rsidRPr="000E6D2F">
              <w:rPr>
                <w:rFonts w:ascii="Times New Roman" w:hAnsi="Times New Roman"/>
                <w:kern w:val="0"/>
                <w:sz w:val="22"/>
              </w:rPr>
              <w:t>个</w:t>
            </w:r>
            <w:r w:rsidRPr="000E6D2F">
              <w:rPr>
                <w:rFonts w:ascii="Times New Roman" w:hAnsi="Times New Roman"/>
                <w:sz w:val="22"/>
              </w:rPr>
              <w:t>千兆光</w:t>
            </w:r>
            <w:r w:rsidRPr="000E6D2F">
              <w:rPr>
                <w:rFonts w:ascii="Times New Roman" w:hAnsi="Times New Roman"/>
                <w:kern w:val="0"/>
                <w:sz w:val="22"/>
              </w:rPr>
              <w:t>combo</w:t>
            </w:r>
            <w:r w:rsidRPr="000E6D2F">
              <w:rPr>
                <w:rFonts w:ascii="Times New Roman" w:hAnsi="Times New Roman"/>
                <w:kern w:val="0"/>
                <w:sz w:val="22"/>
              </w:rPr>
              <w:t>口）</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扩展性：可扩展</w:t>
            </w:r>
            <w:r w:rsidRPr="000E6D2F">
              <w:rPr>
                <w:rFonts w:ascii="Times New Roman" w:hAnsi="Times New Roman"/>
                <w:kern w:val="0"/>
                <w:sz w:val="22"/>
              </w:rPr>
              <w:t>8</w:t>
            </w:r>
            <w:r w:rsidRPr="000E6D2F">
              <w:rPr>
                <w:rFonts w:ascii="Times New Roman" w:hAnsi="Times New Roman"/>
                <w:kern w:val="0"/>
                <w:sz w:val="22"/>
              </w:rPr>
              <w:t>个万兆接口模块或者</w:t>
            </w:r>
            <w:r w:rsidRPr="000E6D2F">
              <w:rPr>
                <w:rFonts w:ascii="Times New Roman" w:hAnsi="Times New Roman"/>
                <w:kern w:val="0"/>
                <w:sz w:val="22"/>
              </w:rPr>
              <w:t>8</w:t>
            </w:r>
            <w:r w:rsidRPr="000E6D2F">
              <w:rPr>
                <w:rFonts w:ascii="Times New Roman" w:hAnsi="Times New Roman"/>
                <w:kern w:val="0"/>
                <w:sz w:val="22"/>
              </w:rPr>
              <w:t>个万兆电口模块</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4.</w:t>
            </w:r>
            <w:r w:rsidRPr="000E6D2F">
              <w:rPr>
                <w:rFonts w:ascii="Times New Roman" w:hAnsi="Times New Roman"/>
                <w:kern w:val="0"/>
                <w:sz w:val="22"/>
              </w:rPr>
              <w:t>防火墙插卡：由于该交换机承载了服务器区重要医疗业务的网络交换与路由功能，为充分保障该区域的网络安全，要求设备支持防火墙硬件功能模块</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5.</w:t>
            </w:r>
            <w:r w:rsidRPr="000E6D2F">
              <w:rPr>
                <w:rFonts w:ascii="Times New Roman" w:hAnsi="Times New Roman"/>
                <w:kern w:val="0"/>
                <w:sz w:val="22"/>
              </w:rPr>
              <w:t>二层功能：支持端口聚合、静态聚合、动态聚合，支持跨设备链路聚合</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6.</w:t>
            </w:r>
            <w:r w:rsidRPr="000E6D2F">
              <w:rPr>
                <w:rFonts w:ascii="Times New Roman" w:hAnsi="Times New Roman"/>
                <w:kern w:val="0"/>
                <w:sz w:val="22"/>
              </w:rPr>
              <w:t>三层功能：支持</w:t>
            </w:r>
            <w:r w:rsidRPr="000E6D2F">
              <w:rPr>
                <w:rFonts w:ascii="Times New Roman" w:hAnsi="Times New Roman"/>
                <w:kern w:val="0"/>
                <w:sz w:val="22"/>
              </w:rPr>
              <w:t>IPv4</w:t>
            </w:r>
            <w:r w:rsidRPr="000E6D2F">
              <w:rPr>
                <w:rFonts w:ascii="Times New Roman" w:hAnsi="Times New Roman"/>
                <w:kern w:val="0"/>
                <w:sz w:val="22"/>
              </w:rPr>
              <w:t>静态路由、</w:t>
            </w:r>
            <w:r w:rsidRPr="000E6D2F">
              <w:rPr>
                <w:rFonts w:ascii="Times New Roman" w:hAnsi="Times New Roman"/>
                <w:kern w:val="0"/>
                <w:sz w:val="22"/>
              </w:rPr>
              <w:t>RIP</w:t>
            </w:r>
            <w:r w:rsidRPr="000E6D2F">
              <w:rPr>
                <w:rFonts w:ascii="Times New Roman" w:hAnsi="Times New Roman"/>
                <w:kern w:val="0"/>
                <w:sz w:val="22"/>
              </w:rPr>
              <w:t>、</w:t>
            </w:r>
            <w:r w:rsidRPr="000E6D2F">
              <w:rPr>
                <w:rFonts w:ascii="Times New Roman" w:hAnsi="Times New Roman"/>
                <w:kern w:val="0"/>
                <w:sz w:val="22"/>
              </w:rPr>
              <w:t>OSPF</w:t>
            </w:r>
            <w:r w:rsidRPr="000E6D2F">
              <w:rPr>
                <w:rFonts w:ascii="Times New Roman" w:hAnsi="Times New Roman"/>
                <w:kern w:val="0"/>
                <w:sz w:val="22"/>
              </w:rPr>
              <w:t>、</w:t>
            </w:r>
            <w:r w:rsidRPr="000E6D2F">
              <w:rPr>
                <w:rFonts w:ascii="Times New Roman" w:hAnsi="Times New Roman"/>
                <w:kern w:val="0"/>
                <w:sz w:val="22"/>
              </w:rPr>
              <w:t>ISIS</w:t>
            </w:r>
            <w:r w:rsidRPr="000E6D2F">
              <w:rPr>
                <w:rFonts w:ascii="Times New Roman" w:hAnsi="Times New Roman"/>
                <w:kern w:val="0"/>
                <w:sz w:val="22"/>
              </w:rPr>
              <w:t>、</w:t>
            </w:r>
            <w:r w:rsidRPr="000E6D2F">
              <w:rPr>
                <w:rFonts w:ascii="Times New Roman" w:hAnsi="Times New Roman"/>
                <w:kern w:val="0"/>
                <w:sz w:val="22"/>
              </w:rPr>
              <w:t>BGP4</w:t>
            </w:r>
            <w:r w:rsidRPr="000E6D2F">
              <w:rPr>
                <w:rFonts w:ascii="Times New Roman" w:hAnsi="Times New Roman"/>
                <w:kern w:val="0"/>
                <w:sz w:val="22"/>
              </w:rPr>
              <w:t>，支持</w:t>
            </w:r>
            <w:r w:rsidRPr="000E6D2F">
              <w:rPr>
                <w:rFonts w:ascii="Times New Roman" w:hAnsi="Times New Roman"/>
                <w:kern w:val="0"/>
                <w:sz w:val="22"/>
              </w:rPr>
              <w:t>IPv6</w:t>
            </w:r>
            <w:r w:rsidRPr="000E6D2F">
              <w:rPr>
                <w:rFonts w:ascii="Times New Roman" w:hAnsi="Times New Roman"/>
                <w:kern w:val="0"/>
                <w:sz w:val="22"/>
              </w:rPr>
              <w:t>静态路由、</w:t>
            </w:r>
            <w:r w:rsidRPr="000E6D2F">
              <w:rPr>
                <w:rFonts w:ascii="Times New Roman" w:hAnsi="Times New Roman"/>
                <w:kern w:val="0"/>
                <w:sz w:val="22"/>
              </w:rPr>
              <w:t>RIPng</w:t>
            </w:r>
            <w:r w:rsidRPr="000E6D2F">
              <w:rPr>
                <w:rFonts w:ascii="Times New Roman" w:hAnsi="Times New Roman"/>
                <w:kern w:val="0"/>
                <w:sz w:val="22"/>
              </w:rPr>
              <w:t>、</w:t>
            </w:r>
            <w:r w:rsidRPr="000E6D2F">
              <w:rPr>
                <w:rFonts w:ascii="Times New Roman" w:hAnsi="Times New Roman"/>
                <w:kern w:val="0"/>
                <w:sz w:val="22"/>
              </w:rPr>
              <w:t>OSPFv3</w:t>
            </w:r>
            <w:r w:rsidRPr="000E6D2F">
              <w:rPr>
                <w:rFonts w:ascii="Times New Roman" w:hAnsi="Times New Roman"/>
                <w:kern w:val="0"/>
                <w:sz w:val="22"/>
              </w:rPr>
              <w:t>、</w:t>
            </w:r>
            <w:r w:rsidRPr="000E6D2F">
              <w:rPr>
                <w:rFonts w:ascii="Times New Roman" w:hAnsi="Times New Roman"/>
                <w:kern w:val="0"/>
                <w:sz w:val="22"/>
              </w:rPr>
              <w:t>ISISv6</w:t>
            </w:r>
            <w:r w:rsidRPr="000E6D2F">
              <w:rPr>
                <w:rFonts w:ascii="Times New Roman" w:hAnsi="Times New Roman"/>
                <w:kern w:val="0"/>
                <w:sz w:val="22"/>
              </w:rPr>
              <w:t>、</w:t>
            </w:r>
            <w:r w:rsidRPr="000E6D2F">
              <w:rPr>
                <w:rFonts w:ascii="Times New Roman" w:hAnsi="Times New Roman"/>
                <w:kern w:val="0"/>
                <w:sz w:val="22"/>
              </w:rPr>
              <w:t>BGP4+</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7.VLAN</w:t>
            </w:r>
            <w:r w:rsidRPr="000E6D2F">
              <w:rPr>
                <w:rFonts w:ascii="Times New Roman" w:hAnsi="Times New Roman"/>
                <w:kern w:val="0"/>
                <w:sz w:val="22"/>
              </w:rPr>
              <w:t>：支持基于端口、基于协议、基于</w:t>
            </w:r>
            <w:r w:rsidRPr="000E6D2F">
              <w:rPr>
                <w:rFonts w:ascii="Times New Roman" w:hAnsi="Times New Roman"/>
                <w:kern w:val="0"/>
                <w:sz w:val="22"/>
              </w:rPr>
              <w:t>MAC</w:t>
            </w:r>
            <w:r w:rsidRPr="000E6D2F">
              <w:rPr>
                <w:rFonts w:ascii="Times New Roman" w:hAnsi="Times New Roman"/>
                <w:kern w:val="0"/>
                <w:sz w:val="22"/>
              </w:rPr>
              <w:t>的</w:t>
            </w:r>
            <w:r w:rsidRPr="000E6D2F">
              <w:rPr>
                <w:rFonts w:ascii="Times New Roman" w:hAnsi="Times New Roman"/>
                <w:kern w:val="0"/>
                <w:sz w:val="22"/>
              </w:rPr>
              <w:t>VLAN</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8.</w:t>
            </w:r>
            <w:r w:rsidRPr="000E6D2F">
              <w:rPr>
                <w:rFonts w:ascii="Times New Roman" w:hAnsi="Times New Roman"/>
                <w:kern w:val="0"/>
                <w:sz w:val="22"/>
              </w:rPr>
              <w:t>管理和监控：支持</w:t>
            </w:r>
            <w:r w:rsidRPr="000E6D2F">
              <w:rPr>
                <w:rFonts w:ascii="Times New Roman" w:hAnsi="Times New Roman"/>
                <w:kern w:val="0"/>
                <w:sz w:val="22"/>
              </w:rPr>
              <w:t>SNMP V1/V2/V3</w:t>
            </w:r>
            <w:r w:rsidRPr="000E6D2F">
              <w:rPr>
                <w:rFonts w:ascii="Times New Roman" w:hAnsi="Times New Roman"/>
                <w:kern w:val="0"/>
                <w:sz w:val="22"/>
              </w:rPr>
              <w:t>、</w:t>
            </w:r>
            <w:r w:rsidRPr="000E6D2F">
              <w:rPr>
                <w:rFonts w:ascii="Times New Roman" w:hAnsi="Times New Roman"/>
                <w:kern w:val="0"/>
                <w:sz w:val="22"/>
              </w:rPr>
              <w:t>RMON</w:t>
            </w:r>
            <w:r w:rsidRPr="000E6D2F">
              <w:rPr>
                <w:rFonts w:ascii="Times New Roman" w:hAnsi="Times New Roman"/>
                <w:kern w:val="0"/>
                <w:sz w:val="22"/>
              </w:rPr>
              <w:t>、</w:t>
            </w:r>
            <w:r w:rsidRPr="000E6D2F">
              <w:rPr>
                <w:rFonts w:ascii="Times New Roman" w:hAnsi="Times New Roman"/>
                <w:kern w:val="0"/>
                <w:sz w:val="22"/>
              </w:rPr>
              <w:t>SSH</w:t>
            </w:r>
            <w:r w:rsidRPr="000E6D2F">
              <w:rPr>
                <w:rFonts w:ascii="Times New Roman" w:hAnsi="Times New Roman"/>
                <w:kern w:val="0"/>
                <w:sz w:val="22"/>
              </w:rPr>
              <w:t>功能。</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9.</w:t>
            </w:r>
            <w:r w:rsidRPr="000E6D2F">
              <w:rPr>
                <w:rFonts w:ascii="Times New Roman" w:hAnsi="Times New Roman"/>
                <w:kern w:val="0"/>
                <w:sz w:val="22"/>
              </w:rPr>
              <w:t>镜像：支持本地端口镜像和远程端口镜像；支持流镜像</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10.</w:t>
            </w:r>
            <w:r w:rsidRPr="000E6D2F">
              <w:rPr>
                <w:rFonts w:ascii="Times New Roman" w:hAnsi="Times New Roman"/>
                <w:kern w:val="0"/>
                <w:sz w:val="22"/>
              </w:rPr>
              <w:t>配置要求：每台设备配置冗余电源、冗余风扇，</w:t>
            </w:r>
            <w:r w:rsidRPr="000E6D2F">
              <w:rPr>
                <w:rFonts w:ascii="Times New Roman" w:hAnsi="Times New Roman"/>
                <w:kern w:val="0"/>
                <w:sz w:val="22"/>
              </w:rPr>
              <w:t>≥4</w:t>
            </w:r>
            <w:r w:rsidRPr="000E6D2F">
              <w:rPr>
                <w:rFonts w:ascii="Times New Roman" w:hAnsi="Times New Roman"/>
                <w:kern w:val="0"/>
                <w:sz w:val="22"/>
              </w:rPr>
              <w:t>个万兆多模光模块，</w:t>
            </w:r>
            <w:r w:rsidRPr="000E6D2F">
              <w:rPr>
                <w:rFonts w:ascii="Times New Roman" w:hAnsi="Times New Roman"/>
                <w:kern w:val="0"/>
                <w:sz w:val="22"/>
              </w:rPr>
              <w:t>2</w:t>
            </w:r>
            <w:r w:rsidRPr="000E6D2F">
              <w:rPr>
                <w:rFonts w:ascii="Times New Roman" w:hAnsi="Times New Roman"/>
                <w:kern w:val="0"/>
                <w:sz w:val="22"/>
              </w:rPr>
              <w:t>个</w:t>
            </w:r>
            <w:r w:rsidRPr="000E6D2F">
              <w:rPr>
                <w:rFonts w:ascii="Times New Roman" w:hAnsi="Times New Roman"/>
                <w:kern w:val="0"/>
                <w:sz w:val="22"/>
              </w:rPr>
              <w:t>Slot</w:t>
            </w:r>
            <w:r w:rsidRPr="000E6D2F">
              <w:rPr>
                <w:rFonts w:ascii="Times New Roman" w:hAnsi="Times New Roman"/>
                <w:kern w:val="0"/>
                <w:sz w:val="22"/>
              </w:rPr>
              <w:t>，</w:t>
            </w:r>
            <w:r w:rsidRPr="000E6D2F">
              <w:rPr>
                <w:rFonts w:ascii="Times New Roman" w:hAnsi="Times New Roman"/>
                <w:kern w:val="0"/>
                <w:sz w:val="22"/>
              </w:rPr>
              <w:t>≥1</w:t>
            </w:r>
            <w:r w:rsidRPr="000E6D2F">
              <w:rPr>
                <w:rFonts w:ascii="Times New Roman" w:hAnsi="Times New Roman"/>
                <w:kern w:val="0"/>
                <w:sz w:val="22"/>
              </w:rPr>
              <w:t>根万兆堆叠线缆</w:t>
            </w:r>
          </w:p>
        </w:tc>
      </w:tr>
      <w:tr w:rsidR="007D47DD" w:rsidRPr="000E6D2F" w:rsidTr="008E1E82">
        <w:trPr>
          <w:trHeight w:val="56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整机提供首次硬件基本安装服务，包括设备开箱、上架以及通电等操作</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为保证业务的稳定性，设备厂商需配合软件方进行业务迁移、联调等集成服务</w:t>
            </w:r>
          </w:p>
        </w:tc>
      </w:tr>
      <w:tr w:rsidR="007D47DD" w:rsidRPr="000E6D2F" w:rsidTr="008E1E82">
        <w:trPr>
          <w:trHeight w:val="30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528" w:type="dxa"/>
            <w:tcBorders>
              <w:top w:val="nil"/>
              <w:left w:val="nil"/>
              <w:bottom w:val="single" w:sz="4" w:space="0" w:color="auto"/>
              <w:right w:val="single" w:sz="4" w:space="0" w:color="auto"/>
            </w:tcBorders>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w:t>
            </w:r>
            <w:r w:rsidRPr="000E6D2F">
              <w:rPr>
                <w:rFonts w:ascii="Times New Roman" w:hAnsi="Times New Roman" w:hint="eastAsia"/>
                <w:sz w:val="22"/>
              </w:rPr>
              <w:t>每周</w:t>
            </w:r>
            <w:r w:rsidRPr="000E6D2F">
              <w:rPr>
                <w:rFonts w:ascii="Times New Roman" w:hAnsi="Times New Roman"/>
                <w:sz w:val="22"/>
              </w:rPr>
              <w:t>7</w:t>
            </w:r>
            <w:r w:rsidRPr="000E6D2F">
              <w:rPr>
                <w:rFonts w:ascii="Times New Roman" w:hAnsi="Times New Roman" w:hint="eastAsia"/>
                <w:sz w:val="22"/>
              </w:rPr>
              <w:t>天</w:t>
            </w:r>
            <w:r w:rsidRPr="000E6D2F">
              <w:rPr>
                <w:rFonts w:ascii="Times New Roman" w:hAnsi="Times New Roman"/>
                <w:sz w:val="22"/>
              </w:rPr>
              <w:t>×24</w:t>
            </w:r>
            <w:r w:rsidRPr="000E6D2F">
              <w:rPr>
                <w:rFonts w:ascii="Times New Roman" w:hAnsi="Times New Roman" w:hint="eastAsia"/>
                <w:sz w:val="22"/>
              </w:rPr>
              <w:t>小时</w:t>
            </w:r>
            <w:r w:rsidRPr="000E6D2F">
              <w:rPr>
                <w:rFonts w:ascii="Times New Roman" w:hAnsi="Times New Roman"/>
                <w:kern w:val="0"/>
                <w:sz w:val="22"/>
              </w:rPr>
              <w:t>质保，包括产品保修服务、远程支持服务。</w:t>
            </w:r>
          </w:p>
        </w:tc>
      </w:tr>
      <w:tr w:rsidR="007D47DD" w:rsidRPr="000E6D2F" w:rsidTr="008E1E82">
        <w:trPr>
          <w:trHeight w:val="5040"/>
        </w:trPr>
        <w:tc>
          <w:tcPr>
            <w:tcW w:w="440"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3</w:t>
            </w:r>
          </w:p>
        </w:tc>
        <w:tc>
          <w:tcPr>
            <w:tcW w:w="656"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运维管理区交换机</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交换容量</w:t>
            </w:r>
            <w:r w:rsidRPr="000E6D2F">
              <w:rPr>
                <w:rFonts w:ascii="Times New Roman" w:hAnsi="Times New Roman"/>
                <w:kern w:val="0"/>
                <w:sz w:val="22"/>
              </w:rPr>
              <w:t>≥520Gbps</w:t>
            </w:r>
            <w:r w:rsidRPr="000E6D2F">
              <w:rPr>
                <w:rFonts w:ascii="Times New Roman" w:hAnsi="Times New Roman"/>
                <w:kern w:val="0"/>
                <w:sz w:val="22"/>
              </w:rPr>
              <w:t>，包转发率</w:t>
            </w:r>
            <w:r w:rsidRPr="000E6D2F">
              <w:rPr>
                <w:rFonts w:ascii="Times New Roman" w:hAnsi="Times New Roman"/>
                <w:kern w:val="0"/>
                <w:sz w:val="22"/>
              </w:rPr>
              <w:t>≥140Mpps</w:t>
            </w:r>
            <w:r w:rsidRPr="000E6D2F">
              <w:rPr>
                <w:rFonts w:ascii="Times New Roman" w:hAnsi="Times New Roman"/>
                <w:kern w:val="0"/>
                <w:sz w:val="22"/>
              </w:rPr>
              <w:t>；</w:t>
            </w:r>
            <w:r w:rsidRPr="000E6D2F">
              <w:rPr>
                <w:rFonts w:ascii="Times New Roman" w:hAnsi="Times New Roman"/>
                <w:kern w:val="0"/>
                <w:sz w:val="22"/>
              </w:rPr>
              <w:br/>
              <w:t>≥24</w:t>
            </w:r>
            <w:r w:rsidRPr="000E6D2F">
              <w:rPr>
                <w:rFonts w:ascii="Times New Roman" w:hAnsi="Times New Roman"/>
                <w:kern w:val="0"/>
                <w:sz w:val="22"/>
              </w:rPr>
              <w:t>个</w:t>
            </w:r>
            <w:r w:rsidRPr="000E6D2F">
              <w:rPr>
                <w:rFonts w:ascii="Times New Roman" w:hAnsi="Times New Roman"/>
                <w:kern w:val="0"/>
                <w:sz w:val="22"/>
              </w:rPr>
              <w:t xml:space="preserve"> 10/100/1000Base-T </w:t>
            </w:r>
            <w:r w:rsidRPr="000E6D2F">
              <w:rPr>
                <w:rFonts w:ascii="Times New Roman" w:hAnsi="Times New Roman"/>
                <w:kern w:val="0"/>
                <w:sz w:val="22"/>
              </w:rPr>
              <w:t>以太网端口，</w:t>
            </w:r>
            <w:r w:rsidRPr="000E6D2F">
              <w:rPr>
                <w:rFonts w:ascii="Times New Roman" w:hAnsi="Times New Roman"/>
                <w:kern w:val="0"/>
                <w:sz w:val="22"/>
              </w:rPr>
              <w:t>≥4</w:t>
            </w:r>
            <w:r w:rsidRPr="000E6D2F">
              <w:rPr>
                <w:rFonts w:ascii="Times New Roman" w:hAnsi="Times New Roman"/>
                <w:kern w:val="0"/>
                <w:sz w:val="22"/>
              </w:rPr>
              <w:t>个万兆光口；交流供电</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支持独立堆叠口，不占用业务口带宽，堆叠带宽（双向）＞</w:t>
            </w:r>
            <w:r w:rsidRPr="000E6D2F">
              <w:rPr>
                <w:rFonts w:ascii="Times New Roman" w:hAnsi="Times New Roman"/>
                <w:kern w:val="0"/>
                <w:sz w:val="22"/>
              </w:rPr>
              <w:t xml:space="preserve"> 40Gbps</w:t>
            </w:r>
            <w:r w:rsidRPr="000E6D2F">
              <w:rPr>
                <w:rFonts w:ascii="Times New Roman" w:hAnsi="Times New Roman"/>
                <w:kern w:val="0"/>
                <w:sz w:val="22"/>
              </w:rPr>
              <w:t>；支持</w:t>
            </w:r>
            <w:r w:rsidRPr="000E6D2F">
              <w:rPr>
                <w:rFonts w:ascii="Times New Roman" w:hAnsi="Times New Roman"/>
                <w:kern w:val="0"/>
                <w:sz w:val="22"/>
              </w:rPr>
              <w:t>1</w:t>
            </w:r>
            <w:r w:rsidRPr="000E6D2F">
              <w:rPr>
                <w:rFonts w:ascii="Times New Roman" w:hAnsi="Times New Roman"/>
                <w:kern w:val="0"/>
                <w:sz w:val="22"/>
              </w:rPr>
              <w:t>个复位按钮可以快速复位设备；支持</w:t>
            </w:r>
            <w:r w:rsidRPr="000E6D2F">
              <w:rPr>
                <w:rFonts w:ascii="Times New Roman" w:hAnsi="Times New Roman"/>
                <w:kern w:val="0"/>
                <w:sz w:val="22"/>
              </w:rPr>
              <w:t>ID</w:t>
            </w:r>
            <w:r w:rsidRPr="000E6D2F">
              <w:rPr>
                <w:rFonts w:ascii="Times New Roman" w:hAnsi="Times New Roman"/>
                <w:kern w:val="0"/>
                <w:sz w:val="22"/>
              </w:rPr>
              <w:t>指示灯快速定位设备位置，可远程控制指示灯开启关闭；</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支持</w:t>
            </w:r>
            <w:r w:rsidRPr="000E6D2F">
              <w:rPr>
                <w:rFonts w:ascii="Times New Roman" w:hAnsi="Times New Roman"/>
                <w:kern w:val="0"/>
                <w:sz w:val="22"/>
              </w:rPr>
              <w:t>MAC</w:t>
            </w:r>
            <w:r w:rsidRPr="000E6D2F">
              <w:rPr>
                <w:rFonts w:ascii="Times New Roman" w:hAnsi="Times New Roman"/>
                <w:kern w:val="0"/>
                <w:sz w:val="22"/>
              </w:rPr>
              <w:t>表项</w:t>
            </w:r>
            <w:r w:rsidRPr="000E6D2F">
              <w:rPr>
                <w:rFonts w:ascii="Times New Roman" w:hAnsi="Times New Roman"/>
                <w:kern w:val="0"/>
                <w:sz w:val="22"/>
              </w:rPr>
              <w:t>≥32K</w:t>
            </w:r>
            <w:r w:rsidRPr="000E6D2F">
              <w:rPr>
                <w:rFonts w:ascii="Times New Roman" w:hAnsi="Times New Roman"/>
                <w:kern w:val="0"/>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支持</w:t>
            </w:r>
            <w:r w:rsidRPr="000E6D2F">
              <w:rPr>
                <w:rFonts w:ascii="Times New Roman" w:hAnsi="Times New Roman"/>
                <w:kern w:val="0"/>
                <w:sz w:val="22"/>
              </w:rPr>
              <w:t xml:space="preserve">IPv4 </w:t>
            </w:r>
            <w:r w:rsidRPr="000E6D2F">
              <w:rPr>
                <w:rFonts w:ascii="Times New Roman" w:hAnsi="Times New Roman"/>
                <w:kern w:val="0"/>
                <w:sz w:val="22"/>
              </w:rPr>
              <w:t>路由表</w:t>
            </w:r>
            <w:r w:rsidRPr="000E6D2F">
              <w:rPr>
                <w:rFonts w:ascii="Times New Roman" w:hAnsi="Times New Roman"/>
                <w:kern w:val="0"/>
                <w:sz w:val="22"/>
              </w:rPr>
              <w:t>≥4K</w:t>
            </w:r>
            <w:r w:rsidRPr="000E6D2F">
              <w:rPr>
                <w:rFonts w:ascii="Times New Roman" w:hAnsi="Times New Roman"/>
                <w:kern w:val="0"/>
                <w:sz w:val="22"/>
              </w:rPr>
              <w:t>；支持</w:t>
            </w:r>
            <w:r w:rsidRPr="000E6D2F">
              <w:rPr>
                <w:rFonts w:ascii="Times New Roman" w:hAnsi="Times New Roman"/>
                <w:kern w:val="0"/>
                <w:sz w:val="22"/>
              </w:rPr>
              <w:t xml:space="preserve">IPv6 </w:t>
            </w:r>
            <w:r w:rsidRPr="000E6D2F">
              <w:rPr>
                <w:rFonts w:ascii="Times New Roman" w:hAnsi="Times New Roman"/>
                <w:kern w:val="0"/>
                <w:sz w:val="22"/>
              </w:rPr>
              <w:t>路由表</w:t>
            </w:r>
            <w:r w:rsidRPr="000E6D2F">
              <w:rPr>
                <w:rFonts w:ascii="Times New Roman" w:hAnsi="Times New Roman"/>
                <w:kern w:val="0"/>
                <w:sz w:val="22"/>
              </w:rPr>
              <w:t>≥1K</w:t>
            </w:r>
            <w:r w:rsidRPr="000E6D2F">
              <w:rPr>
                <w:rFonts w:ascii="Times New Roman" w:hAnsi="Times New Roman"/>
                <w:kern w:val="0"/>
                <w:sz w:val="22"/>
              </w:rPr>
              <w:t>；</w:t>
            </w:r>
            <w:r w:rsidRPr="000E6D2F">
              <w:rPr>
                <w:rFonts w:ascii="Times New Roman" w:hAnsi="Times New Roman"/>
                <w:kern w:val="0"/>
                <w:sz w:val="22"/>
              </w:rPr>
              <w:br/>
            </w:r>
            <w:r w:rsidRPr="000E6D2F">
              <w:rPr>
                <w:rFonts w:ascii="Times New Roman" w:hAnsi="Times New Roman"/>
                <w:kern w:val="0"/>
                <w:sz w:val="22"/>
              </w:rPr>
              <w:t>支持堆叠，主机堆叠数不小于</w:t>
            </w:r>
            <w:r w:rsidRPr="000E6D2F">
              <w:rPr>
                <w:rFonts w:ascii="Times New Roman" w:hAnsi="Times New Roman"/>
                <w:kern w:val="0"/>
                <w:sz w:val="22"/>
              </w:rPr>
              <w:t>9</w:t>
            </w:r>
            <w:r w:rsidRPr="000E6D2F">
              <w:rPr>
                <w:rFonts w:ascii="Times New Roman" w:hAnsi="Times New Roman"/>
                <w:kern w:val="0"/>
                <w:sz w:val="22"/>
              </w:rPr>
              <w:t>台；</w:t>
            </w:r>
            <w:r w:rsidRPr="000E6D2F">
              <w:rPr>
                <w:rFonts w:ascii="Times New Roman" w:hAnsi="Times New Roman"/>
                <w:kern w:val="0"/>
                <w:sz w:val="22"/>
              </w:rPr>
              <w:br/>
            </w:r>
            <w:r w:rsidRPr="000E6D2F">
              <w:rPr>
                <w:rFonts w:ascii="Times New Roman" w:hAnsi="Times New Roman"/>
                <w:kern w:val="0"/>
                <w:sz w:val="22"/>
              </w:rPr>
              <w:t>支持</w:t>
            </w:r>
            <w:r w:rsidRPr="000E6D2F">
              <w:rPr>
                <w:rFonts w:ascii="Times New Roman" w:hAnsi="Times New Roman"/>
                <w:kern w:val="0"/>
                <w:sz w:val="22"/>
              </w:rPr>
              <w:t>SNMP v1/v2/v3</w:t>
            </w:r>
            <w:r w:rsidRPr="000E6D2F">
              <w:rPr>
                <w:rFonts w:ascii="Times New Roman" w:hAnsi="Times New Roman"/>
                <w:kern w:val="0"/>
                <w:sz w:val="22"/>
              </w:rPr>
              <w:t>、</w:t>
            </w:r>
            <w:r w:rsidRPr="000E6D2F">
              <w:rPr>
                <w:rFonts w:ascii="Times New Roman" w:hAnsi="Times New Roman"/>
                <w:kern w:val="0"/>
                <w:sz w:val="22"/>
              </w:rPr>
              <w:t>Telnet</w:t>
            </w:r>
            <w:r w:rsidRPr="000E6D2F">
              <w:rPr>
                <w:rFonts w:ascii="Times New Roman" w:hAnsi="Times New Roman"/>
                <w:kern w:val="0"/>
                <w:sz w:val="22"/>
              </w:rPr>
              <w:t>、</w:t>
            </w:r>
            <w:r w:rsidRPr="000E6D2F">
              <w:rPr>
                <w:rFonts w:ascii="Times New Roman" w:hAnsi="Times New Roman"/>
                <w:kern w:val="0"/>
                <w:sz w:val="22"/>
              </w:rPr>
              <w:t>RMON</w:t>
            </w:r>
            <w:r w:rsidRPr="000E6D2F">
              <w:rPr>
                <w:rFonts w:ascii="Times New Roman" w:hAnsi="Times New Roman"/>
                <w:kern w:val="0"/>
                <w:sz w:val="22"/>
              </w:rPr>
              <w:t>、</w:t>
            </w:r>
            <w:r w:rsidRPr="000E6D2F">
              <w:rPr>
                <w:rFonts w:ascii="Times New Roman" w:hAnsi="Times New Roman"/>
                <w:kern w:val="0"/>
                <w:sz w:val="22"/>
              </w:rPr>
              <w:t>SSHv2</w:t>
            </w:r>
            <w:r w:rsidRPr="000E6D2F">
              <w:rPr>
                <w:rFonts w:ascii="Times New Roman" w:hAnsi="Times New Roman"/>
                <w:kern w:val="0"/>
                <w:sz w:val="22"/>
              </w:rPr>
              <w:t>；</w:t>
            </w:r>
            <w:r w:rsidRPr="000E6D2F">
              <w:rPr>
                <w:rFonts w:ascii="Times New Roman" w:hAnsi="Times New Roman"/>
                <w:kern w:val="0"/>
                <w:sz w:val="22"/>
              </w:rPr>
              <w:br/>
            </w:r>
            <w:r w:rsidRPr="000E6D2F">
              <w:rPr>
                <w:rFonts w:ascii="Times New Roman" w:hAnsi="Times New Roman"/>
                <w:kern w:val="0"/>
                <w:sz w:val="22"/>
              </w:rPr>
              <w:t>支持通过命令行、</w:t>
            </w:r>
            <w:r w:rsidRPr="000E6D2F">
              <w:rPr>
                <w:rFonts w:ascii="Times New Roman" w:hAnsi="Times New Roman"/>
                <w:kern w:val="0"/>
                <w:sz w:val="22"/>
              </w:rPr>
              <w:t>Web</w:t>
            </w:r>
            <w:r w:rsidRPr="000E6D2F">
              <w:rPr>
                <w:rFonts w:ascii="Times New Roman" w:hAnsi="Times New Roman"/>
                <w:kern w:val="0"/>
                <w:sz w:val="22"/>
              </w:rPr>
              <w:t>、中文图形化配置软件等方式进行配置和管理；</w:t>
            </w:r>
          </w:p>
        </w:tc>
      </w:tr>
      <w:tr w:rsidR="007D47DD" w:rsidRPr="000E6D2F" w:rsidTr="008E1E82">
        <w:trPr>
          <w:trHeight w:val="56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Help Desk</w:t>
            </w:r>
            <w:r w:rsidRPr="000E6D2F">
              <w:rPr>
                <w:rFonts w:ascii="Times New Roman" w:hAnsi="Times New Roman"/>
                <w:kern w:val="0"/>
                <w:sz w:val="22"/>
              </w:rPr>
              <w:t>：</w:t>
            </w:r>
            <w:r w:rsidRPr="000E6D2F">
              <w:rPr>
                <w:rFonts w:ascii="Times New Roman" w:hAnsi="Times New Roman"/>
                <w:kern w:val="0"/>
                <w:sz w:val="22"/>
              </w:rPr>
              <w:t>7×24</w:t>
            </w:r>
            <w:r w:rsidRPr="000E6D2F">
              <w:rPr>
                <w:rFonts w:ascii="Times New Roman" w:hAnsi="Times New Roman"/>
                <w:kern w:val="0"/>
                <w:sz w:val="22"/>
              </w:rPr>
              <w:t>覆盖，实时响应；远程问题处理：</w:t>
            </w:r>
            <w:r w:rsidRPr="000E6D2F">
              <w:rPr>
                <w:rFonts w:ascii="Times New Roman" w:hAnsi="Times New Roman"/>
                <w:kern w:val="0"/>
                <w:sz w:val="22"/>
              </w:rPr>
              <w:t>7×24</w:t>
            </w:r>
            <w:r w:rsidRPr="000E6D2F">
              <w:rPr>
                <w:rFonts w:ascii="Times New Roman" w:hAnsi="Times New Roman"/>
                <w:kern w:val="0"/>
                <w:sz w:val="22"/>
              </w:rPr>
              <w:t>覆盖；在线技术支持：技术信息共享和补丁下载；软件更新授权</w:t>
            </w:r>
          </w:p>
        </w:tc>
      </w:tr>
      <w:tr w:rsidR="007D47DD" w:rsidRPr="000E6D2F" w:rsidTr="008E1E82">
        <w:trPr>
          <w:trHeight w:val="300"/>
        </w:trPr>
        <w:tc>
          <w:tcPr>
            <w:tcW w:w="440" w:type="dxa"/>
            <w:vMerge/>
            <w:tcBorders>
              <w:top w:val="nil"/>
              <w:left w:val="single" w:sz="4" w:space="0" w:color="auto"/>
              <w:bottom w:val="single" w:sz="4" w:space="0" w:color="auto"/>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vMerge/>
            <w:tcBorders>
              <w:top w:val="nil"/>
              <w:left w:val="single" w:sz="4" w:space="0" w:color="auto"/>
              <w:bottom w:val="single" w:sz="4" w:space="0" w:color="auto"/>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528" w:type="dxa"/>
            <w:tcBorders>
              <w:top w:val="nil"/>
              <w:left w:val="nil"/>
              <w:bottom w:val="single" w:sz="4" w:space="0" w:color="auto"/>
              <w:right w:val="single" w:sz="4" w:space="0" w:color="auto"/>
            </w:tcBorders>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年原厂维保服务。</w:t>
            </w:r>
          </w:p>
        </w:tc>
      </w:tr>
      <w:tr w:rsidR="007D47DD" w:rsidRPr="000E6D2F" w:rsidTr="008E1E82">
        <w:trPr>
          <w:trHeight w:val="1204"/>
        </w:trPr>
        <w:tc>
          <w:tcPr>
            <w:tcW w:w="440" w:type="dxa"/>
            <w:vMerge w:val="restart"/>
            <w:tcBorders>
              <w:top w:val="nil"/>
              <w:left w:val="single" w:sz="4" w:space="0" w:color="auto"/>
              <w:bottom w:val="single" w:sz="4" w:space="0" w:color="000000"/>
              <w:right w:val="single" w:sz="4" w:space="0" w:color="auto"/>
            </w:tcBorders>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4</w:t>
            </w:r>
          </w:p>
        </w:tc>
        <w:tc>
          <w:tcPr>
            <w:tcW w:w="656"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安全管理服务器</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服务器外型：机架式，</w:t>
            </w:r>
            <w:r w:rsidRPr="000E6D2F">
              <w:rPr>
                <w:rFonts w:ascii="Times New Roman" w:hAnsi="Times New Roman"/>
                <w:kern w:val="0"/>
                <w:sz w:val="22"/>
              </w:rPr>
              <w:t>≤2U</w:t>
            </w:r>
            <w:r w:rsidRPr="000E6D2F">
              <w:rPr>
                <w:rFonts w:ascii="Times New Roman" w:hAnsi="Times New Roman"/>
                <w:kern w:val="0"/>
                <w:sz w:val="22"/>
              </w:rPr>
              <w:t>，标配原厂导轨</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2.CPU</w:t>
            </w:r>
            <w:r w:rsidRPr="000E6D2F">
              <w:rPr>
                <w:rFonts w:ascii="Times New Roman" w:hAnsi="Times New Roman"/>
                <w:kern w:val="0"/>
                <w:sz w:val="22"/>
              </w:rPr>
              <w:t>型号：配置</w:t>
            </w:r>
            <w:r w:rsidRPr="000E6D2F">
              <w:rPr>
                <w:rFonts w:ascii="Times New Roman" w:hAnsi="Times New Roman"/>
                <w:kern w:val="0"/>
                <w:sz w:val="22"/>
              </w:rPr>
              <w:t>≥2</w:t>
            </w:r>
            <w:r w:rsidRPr="000E6D2F">
              <w:rPr>
                <w:rFonts w:ascii="Times New Roman" w:hAnsi="Times New Roman"/>
                <w:kern w:val="0"/>
                <w:sz w:val="22"/>
              </w:rPr>
              <w:t>颗</w:t>
            </w:r>
            <w:r w:rsidRPr="000E6D2F">
              <w:rPr>
                <w:rFonts w:ascii="Times New Roman" w:hAnsi="Times New Roman"/>
                <w:kern w:val="0"/>
                <w:sz w:val="22"/>
              </w:rPr>
              <w:t>Intel 4310(2.1GHz/12</w:t>
            </w:r>
            <w:r w:rsidRPr="000E6D2F">
              <w:rPr>
                <w:rFonts w:ascii="Times New Roman" w:hAnsi="Times New Roman"/>
                <w:kern w:val="0"/>
                <w:sz w:val="22"/>
              </w:rPr>
              <w:t>核</w:t>
            </w:r>
            <w:r w:rsidRPr="000E6D2F">
              <w:rPr>
                <w:rFonts w:ascii="Times New Roman" w:hAnsi="Times New Roman"/>
                <w:kern w:val="0"/>
                <w:sz w:val="22"/>
              </w:rPr>
              <w:t>/18MB/120W)</w:t>
            </w:r>
            <w:r w:rsidRPr="000E6D2F">
              <w:rPr>
                <w:rFonts w:ascii="Times New Roman" w:hAnsi="Times New Roman"/>
                <w:kern w:val="0"/>
                <w:sz w:val="22"/>
              </w:rPr>
              <w:t>处理器</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内存实配规格：配置</w:t>
            </w:r>
            <w:r w:rsidRPr="000E6D2F">
              <w:rPr>
                <w:rFonts w:ascii="Times New Roman" w:hAnsi="Times New Roman"/>
                <w:kern w:val="0"/>
                <w:sz w:val="22"/>
              </w:rPr>
              <w:t>≥256GB DDR4 3200</w:t>
            </w:r>
            <w:r w:rsidRPr="000E6D2F">
              <w:rPr>
                <w:rFonts w:ascii="Times New Roman" w:hAnsi="Times New Roman"/>
                <w:kern w:val="0"/>
                <w:sz w:val="22"/>
              </w:rPr>
              <w:t>内存模块</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4.</w:t>
            </w:r>
            <w:r w:rsidRPr="000E6D2F">
              <w:rPr>
                <w:rFonts w:ascii="Times New Roman" w:hAnsi="Times New Roman"/>
                <w:kern w:val="0"/>
                <w:sz w:val="22"/>
              </w:rPr>
              <w:t>内存可扩展数量：最大支持</w:t>
            </w:r>
            <w:r w:rsidRPr="000E6D2F">
              <w:rPr>
                <w:rFonts w:ascii="Times New Roman" w:hAnsi="Times New Roman"/>
                <w:kern w:val="0"/>
                <w:sz w:val="22"/>
              </w:rPr>
              <w:t>32</w:t>
            </w:r>
            <w:r w:rsidRPr="000E6D2F">
              <w:rPr>
                <w:rFonts w:ascii="Times New Roman" w:hAnsi="Times New Roman"/>
                <w:kern w:val="0"/>
                <w:sz w:val="22"/>
              </w:rPr>
              <w:t>根</w:t>
            </w:r>
            <w:r w:rsidRPr="000E6D2F">
              <w:rPr>
                <w:rFonts w:ascii="Times New Roman" w:hAnsi="Times New Roman"/>
                <w:kern w:val="0"/>
                <w:sz w:val="22"/>
              </w:rPr>
              <w:t>DDR4</w:t>
            </w:r>
            <w:r w:rsidRPr="000E6D2F">
              <w:rPr>
                <w:rFonts w:ascii="Times New Roman" w:hAnsi="Times New Roman"/>
                <w:kern w:val="0"/>
                <w:sz w:val="22"/>
              </w:rPr>
              <w:t>内存，最高速率</w:t>
            </w:r>
            <w:r w:rsidRPr="000E6D2F">
              <w:rPr>
                <w:rFonts w:ascii="Times New Roman" w:hAnsi="Times New Roman"/>
                <w:kern w:val="0"/>
                <w:sz w:val="22"/>
              </w:rPr>
              <w:t>3200MT/s</w:t>
            </w:r>
            <w:r w:rsidRPr="000E6D2F">
              <w:rPr>
                <w:rFonts w:ascii="Times New Roman" w:hAnsi="Times New Roman"/>
                <w:kern w:val="0"/>
                <w:sz w:val="22"/>
              </w:rPr>
              <w:t>，支持</w:t>
            </w:r>
            <w:r w:rsidRPr="000E6D2F">
              <w:rPr>
                <w:rFonts w:ascii="Times New Roman" w:hAnsi="Times New Roman"/>
                <w:kern w:val="0"/>
                <w:sz w:val="22"/>
              </w:rPr>
              <w:t>RDIMM</w:t>
            </w:r>
            <w:r w:rsidRPr="000E6D2F">
              <w:rPr>
                <w:rFonts w:ascii="Times New Roman" w:hAnsi="Times New Roman"/>
                <w:kern w:val="0"/>
                <w:sz w:val="22"/>
              </w:rPr>
              <w:t>或</w:t>
            </w:r>
            <w:r w:rsidRPr="000E6D2F">
              <w:rPr>
                <w:rFonts w:ascii="Times New Roman" w:hAnsi="Times New Roman"/>
                <w:kern w:val="0"/>
                <w:sz w:val="22"/>
              </w:rPr>
              <w:t>LRDIMM</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5.</w:t>
            </w:r>
            <w:r w:rsidRPr="000E6D2F">
              <w:rPr>
                <w:rFonts w:ascii="Times New Roman" w:hAnsi="Times New Roman"/>
                <w:kern w:val="0"/>
                <w:sz w:val="22"/>
              </w:rPr>
              <w:t>实配硬盘：配置</w:t>
            </w:r>
            <w:r w:rsidRPr="000E6D2F">
              <w:rPr>
                <w:rFonts w:ascii="Times New Roman" w:hAnsi="Times New Roman"/>
                <w:kern w:val="0"/>
                <w:sz w:val="22"/>
              </w:rPr>
              <w:t>≥2</w:t>
            </w:r>
            <w:r w:rsidRPr="000E6D2F">
              <w:rPr>
                <w:rFonts w:ascii="Times New Roman" w:hAnsi="Times New Roman"/>
                <w:kern w:val="0"/>
                <w:sz w:val="22"/>
              </w:rPr>
              <w:t>块</w:t>
            </w:r>
            <w:r w:rsidRPr="000E6D2F">
              <w:rPr>
                <w:rFonts w:ascii="Times New Roman" w:hAnsi="Times New Roman"/>
                <w:kern w:val="0"/>
                <w:sz w:val="22"/>
              </w:rPr>
              <w:t>960GB SSD</w:t>
            </w:r>
            <w:r w:rsidRPr="000E6D2F">
              <w:rPr>
                <w:rFonts w:ascii="Times New Roman" w:hAnsi="Times New Roman"/>
                <w:kern w:val="0"/>
                <w:sz w:val="22"/>
              </w:rPr>
              <w:t>硬盘</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6.</w:t>
            </w:r>
            <w:r w:rsidRPr="000E6D2F">
              <w:rPr>
                <w:rFonts w:ascii="Times New Roman" w:hAnsi="Times New Roman"/>
                <w:kern w:val="0"/>
                <w:sz w:val="22"/>
              </w:rPr>
              <w:t>硬盘槽位：本地提供</w:t>
            </w:r>
            <w:r w:rsidRPr="000E6D2F">
              <w:rPr>
                <w:rFonts w:ascii="Times New Roman" w:hAnsi="Times New Roman"/>
                <w:kern w:val="0"/>
                <w:sz w:val="22"/>
              </w:rPr>
              <w:t>≥8</w:t>
            </w:r>
            <w:r w:rsidRPr="000E6D2F">
              <w:rPr>
                <w:rFonts w:ascii="Times New Roman" w:hAnsi="Times New Roman"/>
                <w:kern w:val="0"/>
                <w:sz w:val="22"/>
              </w:rPr>
              <w:t>个</w:t>
            </w:r>
            <w:r w:rsidRPr="000E6D2F">
              <w:rPr>
                <w:rFonts w:ascii="Times New Roman" w:hAnsi="Times New Roman"/>
                <w:kern w:val="0"/>
                <w:sz w:val="22"/>
              </w:rPr>
              <w:t>2.5</w:t>
            </w:r>
            <w:r w:rsidRPr="000E6D2F">
              <w:rPr>
                <w:rFonts w:ascii="Times New Roman" w:hAnsi="Times New Roman"/>
                <w:kern w:val="0"/>
                <w:sz w:val="22"/>
              </w:rPr>
              <w:t>寸硬盘槽位，支持</w:t>
            </w:r>
            <w:r w:rsidRPr="000E6D2F">
              <w:rPr>
                <w:rFonts w:ascii="Times New Roman" w:hAnsi="Times New Roman"/>
                <w:kern w:val="0"/>
                <w:sz w:val="22"/>
              </w:rPr>
              <w:t>SAS/SATA HDD/SSD</w:t>
            </w:r>
            <w:r w:rsidRPr="000E6D2F">
              <w:rPr>
                <w:rFonts w:ascii="Times New Roman" w:hAnsi="Times New Roman"/>
                <w:kern w:val="0"/>
                <w:sz w:val="22"/>
              </w:rPr>
              <w:t>硬盘，支持</w:t>
            </w:r>
            <w:r w:rsidRPr="000E6D2F">
              <w:rPr>
                <w:rFonts w:ascii="Times New Roman" w:hAnsi="Times New Roman"/>
                <w:kern w:val="0"/>
                <w:sz w:val="22"/>
              </w:rPr>
              <w:t>≥29</w:t>
            </w:r>
            <w:r w:rsidRPr="000E6D2F">
              <w:rPr>
                <w:rFonts w:ascii="Times New Roman" w:hAnsi="Times New Roman"/>
                <w:kern w:val="0"/>
                <w:sz w:val="22"/>
              </w:rPr>
              <w:t>块</w:t>
            </w:r>
            <w:r w:rsidRPr="000E6D2F">
              <w:rPr>
                <w:rFonts w:ascii="Times New Roman" w:hAnsi="Times New Roman"/>
                <w:kern w:val="0"/>
                <w:sz w:val="22"/>
              </w:rPr>
              <w:t>2.5</w:t>
            </w:r>
            <w:r w:rsidRPr="000E6D2F">
              <w:rPr>
                <w:rFonts w:ascii="Times New Roman" w:hAnsi="Times New Roman"/>
                <w:kern w:val="0"/>
                <w:sz w:val="22"/>
              </w:rPr>
              <w:t>寸硬盘，热插拔</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7.</w:t>
            </w:r>
            <w:r w:rsidRPr="000E6D2F">
              <w:rPr>
                <w:rFonts w:ascii="Times New Roman" w:hAnsi="Times New Roman"/>
                <w:kern w:val="0"/>
                <w:sz w:val="22"/>
              </w:rPr>
              <w:t>阵列控制器：配置</w:t>
            </w:r>
            <w:r w:rsidRPr="000E6D2F">
              <w:rPr>
                <w:rFonts w:ascii="Times New Roman" w:hAnsi="Times New Roman"/>
                <w:kern w:val="0"/>
                <w:sz w:val="22"/>
              </w:rPr>
              <w:t>≥1</w:t>
            </w:r>
            <w:r w:rsidRPr="000E6D2F">
              <w:rPr>
                <w:rFonts w:ascii="Times New Roman" w:hAnsi="Times New Roman"/>
                <w:kern w:val="0"/>
                <w:sz w:val="22"/>
              </w:rPr>
              <w:t>个标准</w:t>
            </w:r>
            <w:r w:rsidRPr="000E6D2F">
              <w:rPr>
                <w:rFonts w:ascii="Times New Roman" w:hAnsi="Times New Roman"/>
                <w:kern w:val="0"/>
                <w:sz w:val="22"/>
              </w:rPr>
              <w:t>PCIe</w:t>
            </w:r>
            <w:r w:rsidRPr="000E6D2F">
              <w:rPr>
                <w:rFonts w:ascii="Times New Roman" w:hAnsi="Times New Roman"/>
                <w:kern w:val="0"/>
                <w:sz w:val="22"/>
              </w:rPr>
              <w:t>槽位阵列卡，支持</w:t>
            </w:r>
            <w:r w:rsidRPr="000E6D2F">
              <w:rPr>
                <w:rFonts w:ascii="Times New Roman" w:hAnsi="Times New Roman"/>
                <w:kern w:val="0"/>
                <w:sz w:val="22"/>
              </w:rPr>
              <w:t>RAID0/1/10/5/6/50/60</w:t>
            </w:r>
            <w:r w:rsidRPr="000E6D2F">
              <w:rPr>
                <w:rFonts w:ascii="Times New Roman" w:hAnsi="Times New Roman"/>
                <w:kern w:val="0"/>
                <w:sz w:val="22"/>
              </w:rPr>
              <w:t>；</w:t>
            </w:r>
            <w:r w:rsidRPr="000E6D2F">
              <w:rPr>
                <w:rFonts w:ascii="Times New Roman" w:hAnsi="Times New Roman"/>
                <w:kern w:val="0"/>
                <w:sz w:val="22"/>
              </w:rPr>
              <w:t>≥2GB</w:t>
            </w:r>
            <w:r w:rsidRPr="000E6D2F">
              <w:rPr>
                <w:rFonts w:ascii="Times New Roman" w:hAnsi="Times New Roman"/>
                <w:kern w:val="0"/>
                <w:sz w:val="22"/>
              </w:rPr>
              <w:t>缓存，支持缓存数据保护，且后备保护不受时间限制</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8.PCI I/O</w:t>
            </w:r>
            <w:r w:rsidRPr="000E6D2F">
              <w:rPr>
                <w:rFonts w:ascii="Times New Roman" w:hAnsi="Times New Roman"/>
                <w:kern w:val="0"/>
                <w:sz w:val="22"/>
              </w:rPr>
              <w:t>插槽：支持</w:t>
            </w:r>
            <w:r w:rsidRPr="000E6D2F">
              <w:rPr>
                <w:rFonts w:ascii="Times New Roman" w:hAnsi="Times New Roman"/>
                <w:kern w:val="0"/>
                <w:sz w:val="22"/>
              </w:rPr>
              <w:t>≥12</w:t>
            </w:r>
            <w:r w:rsidRPr="000E6D2F">
              <w:rPr>
                <w:rFonts w:ascii="Times New Roman" w:hAnsi="Times New Roman"/>
                <w:kern w:val="0"/>
                <w:sz w:val="22"/>
              </w:rPr>
              <w:t>个</w:t>
            </w:r>
            <w:r w:rsidRPr="000E6D2F">
              <w:rPr>
                <w:rFonts w:ascii="Times New Roman" w:hAnsi="Times New Roman"/>
                <w:kern w:val="0"/>
                <w:sz w:val="22"/>
              </w:rPr>
              <w:t>PCIE4.0</w:t>
            </w:r>
            <w:r w:rsidRPr="000E6D2F">
              <w:rPr>
                <w:rFonts w:ascii="Times New Roman" w:hAnsi="Times New Roman"/>
                <w:kern w:val="0"/>
                <w:sz w:val="22"/>
              </w:rPr>
              <w:t>速率插槽</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9.</w:t>
            </w:r>
            <w:r w:rsidRPr="000E6D2F">
              <w:rPr>
                <w:rFonts w:ascii="Times New Roman" w:hAnsi="Times New Roman"/>
                <w:kern w:val="0"/>
                <w:sz w:val="22"/>
              </w:rPr>
              <w:t>网卡：可选基于标准</w:t>
            </w:r>
            <w:r w:rsidRPr="000E6D2F">
              <w:rPr>
                <w:rFonts w:ascii="Times New Roman" w:hAnsi="Times New Roman"/>
                <w:kern w:val="0"/>
                <w:sz w:val="22"/>
              </w:rPr>
              <w:t>PCIe</w:t>
            </w:r>
            <w:r w:rsidRPr="000E6D2F">
              <w:rPr>
                <w:rFonts w:ascii="Times New Roman" w:hAnsi="Times New Roman"/>
                <w:kern w:val="0"/>
                <w:sz w:val="22"/>
              </w:rPr>
              <w:t>插槽的网络适配器，支持</w:t>
            </w:r>
            <w:r w:rsidRPr="000E6D2F">
              <w:rPr>
                <w:rFonts w:ascii="Times New Roman" w:hAnsi="Times New Roman"/>
                <w:kern w:val="0"/>
                <w:sz w:val="22"/>
              </w:rPr>
              <w:t>1/10/25/40/100/200 GE</w:t>
            </w:r>
            <w:r w:rsidRPr="000E6D2F">
              <w:rPr>
                <w:rFonts w:ascii="Times New Roman" w:hAnsi="Times New Roman"/>
                <w:kern w:val="0"/>
                <w:sz w:val="22"/>
              </w:rPr>
              <w:t>网卡，</w:t>
            </w:r>
            <w:r w:rsidRPr="000E6D2F">
              <w:rPr>
                <w:rFonts w:ascii="Times New Roman" w:hAnsi="Times New Roman"/>
                <w:kern w:val="0"/>
                <w:sz w:val="22"/>
              </w:rPr>
              <w:t>IB</w:t>
            </w:r>
            <w:r w:rsidRPr="000E6D2F">
              <w:rPr>
                <w:rFonts w:ascii="Times New Roman" w:hAnsi="Times New Roman"/>
                <w:kern w:val="0"/>
                <w:sz w:val="22"/>
              </w:rPr>
              <w:t>卡；本次配置</w:t>
            </w:r>
            <w:r w:rsidRPr="000E6D2F">
              <w:rPr>
                <w:rFonts w:ascii="Times New Roman" w:hAnsi="Times New Roman"/>
                <w:kern w:val="0"/>
                <w:sz w:val="22"/>
              </w:rPr>
              <w:t>≥1</w:t>
            </w:r>
            <w:r w:rsidRPr="000E6D2F">
              <w:rPr>
                <w:rFonts w:ascii="Times New Roman" w:hAnsi="Times New Roman"/>
                <w:kern w:val="0"/>
                <w:sz w:val="22"/>
              </w:rPr>
              <w:t>张</w:t>
            </w:r>
            <w:r w:rsidRPr="000E6D2F">
              <w:rPr>
                <w:rFonts w:ascii="Times New Roman" w:hAnsi="Times New Roman"/>
                <w:kern w:val="0"/>
                <w:sz w:val="22"/>
              </w:rPr>
              <w:t>4</w:t>
            </w:r>
            <w:r w:rsidRPr="000E6D2F">
              <w:rPr>
                <w:rFonts w:ascii="Times New Roman" w:hAnsi="Times New Roman"/>
                <w:kern w:val="0"/>
                <w:sz w:val="22"/>
              </w:rPr>
              <w:t>口千兆网卡，</w:t>
            </w:r>
            <w:r w:rsidRPr="000E6D2F">
              <w:rPr>
                <w:rFonts w:ascii="Times New Roman" w:hAnsi="Times New Roman"/>
                <w:kern w:val="0"/>
                <w:sz w:val="22"/>
              </w:rPr>
              <w:t>≥1</w:t>
            </w:r>
            <w:r w:rsidRPr="000E6D2F">
              <w:rPr>
                <w:rFonts w:ascii="Times New Roman" w:hAnsi="Times New Roman"/>
                <w:kern w:val="0"/>
                <w:sz w:val="22"/>
              </w:rPr>
              <w:t>张</w:t>
            </w:r>
            <w:r w:rsidRPr="000E6D2F">
              <w:rPr>
                <w:rFonts w:ascii="Times New Roman" w:hAnsi="Times New Roman"/>
                <w:kern w:val="0"/>
                <w:sz w:val="22"/>
              </w:rPr>
              <w:t>2</w:t>
            </w:r>
            <w:r w:rsidRPr="000E6D2F">
              <w:rPr>
                <w:rFonts w:ascii="Times New Roman" w:hAnsi="Times New Roman"/>
                <w:kern w:val="0"/>
                <w:sz w:val="22"/>
              </w:rPr>
              <w:t>端口万兆网卡</w:t>
            </w:r>
            <w:r w:rsidRPr="000E6D2F">
              <w:rPr>
                <w:rFonts w:ascii="Times New Roman" w:hAnsi="Times New Roman"/>
                <w:kern w:val="0"/>
                <w:sz w:val="22"/>
              </w:rPr>
              <w:t>(</w:t>
            </w:r>
            <w:r w:rsidRPr="000E6D2F">
              <w:rPr>
                <w:rFonts w:ascii="Times New Roman" w:hAnsi="Times New Roman"/>
                <w:kern w:val="0"/>
                <w:sz w:val="22"/>
              </w:rPr>
              <w:t>含模块</w:t>
            </w:r>
            <w:r w:rsidRPr="000E6D2F">
              <w:rPr>
                <w:rFonts w:ascii="Times New Roman" w:hAnsi="Times New Roman"/>
                <w:kern w:val="0"/>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10.GPU</w:t>
            </w:r>
            <w:r w:rsidRPr="000E6D2F">
              <w:rPr>
                <w:rFonts w:ascii="Times New Roman" w:hAnsi="Times New Roman"/>
                <w:kern w:val="0"/>
                <w:sz w:val="22"/>
              </w:rPr>
              <w:t>：支持</w:t>
            </w:r>
            <w:r w:rsidRPr="000E6D2F">
              <w:rPr>
                <w:rFonts w:ascii="Times New Roman" w:hAnsi="Times New Roman"/>
                <w:kern w:val="0"/>
                <w:sz w:val="22"/>
              </w:rPr>
              <w:t>≥4</w:t>
            </w:r>
            <w:r w:rsidRPr="000E6D2F">
              <w:rPr>
                <w:rFonts w:ascii="Times New Roman" w:hAnsi="Times New Roman"/>
                <w:kern w:val="0"/>
                <w:sz w:val="22"/>
              </w:rPr>
              <w:t>个双宽</w:t>
            </w:r>
            <w:r w:rsidRPr="000E6D2F">
              <w:rPr>
                <w:rFonts w:ascii="Times New Roman" w:hAnsi="Times New Roman"/>
                <w:kern w:val="0"/>
                <w:sz w:val="22"/>
              </w:rPr>
              <w:t>GPU</w:t>
            </w:r>
            <w:r w:rsidRPr="000E6D2F">
              <w:rPr>
                <w:rFonts w:ascii="Times New Roman" w:hAnsi="Times New Roman"/>
                <w:kern w:val="0"/>
                <w:sz w:val="22"/>
              </w:rPr>
              <w:t>卡或</w:t>
            </w:r>
            <w:r w:rsidRPr="000E6D2F">
              <w:rPr>
                <w:rFonts w:ascii="Times New Roman" w:hAnsi="Times New Roman"/>
                <w:kern w:val="0"/>
                <w:sz w:val="22"/>
              </w:rPr>
              <w:t>≥12</w:t>
            </w:r>
            <w:r w:rsidRPr="000E6D2F">
              <w:rPr>
                <w:rFonts w:ascii="Times New Roman" w:hAnsi="Times New Roman"/>
                <w:kern w:val="0"/>
                <w:sz w:val="22"/>
              </w:rPr>
              <w:t>个单宽</w:t>
            </w:r>
            <w:r w:rsidRPr="000E6D2F">
              <w:rPr>
                <w:rFonts w:ascii="Times New Roman" w:hAnsi="Times New Roman"/>
                <w:kern w:val="0"/>
                <w:sz w:val="22"/>
              </w:rPr>
              <w:t>GPU</w:t>
            </w:r>
            <w:r w:rsidRPr="000E6D2F">
              <w:rPr>
                <w:rFonts w:ascii="Times New Roman" w:hAnsi="Times New Roman"/>
                <w:kern w:val="0"/>
                <w:sz w:val="22"/>
              </w:rPr>
              <w:t>卡</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11.</w:t>
            </w:r>
            <w:r w:rsidRPr="000E6D2F">
              <w:rPr>
                <w:rFonts w:ascii="Times New Roman" w:hAnsi="Times New Roman"/>
                <w:kern w:val="0"/>
                <w:sz w:val="22"/>
              </w:rPr>
              <w:t>接口：标配</w:t>
            </w:r>
            <w:r w:rsidRPr="000E6D2F">
              <w:rPr>
                <w:rFonts w:ascii="Times New Roman" w:hAnsi="Times New Roman"/>
                <w:kern w:val="0"/>
                <w:sz w:val="22"/>
              </w:rPr>
              <w:t>1</w:t>
            </w:r>
            <w:r w:rsidRPr="000E6D2F">
              <w:rPr>
                <w:rFonts w:ascii="Times New Roman" w:hAnsi="Times New Roman"/>
                <w:kern w:val="0"/>
                <w:sz w:val="22"/>
              </w:rPr>
              <w:t>个前置</w:t>
            </w:r>
            <w:r w:rsidRPr="000E6D2F">
              <w:rPr>
                <w:rFonts w:ascii="Times New Roman" w:hAnsi="Times New Roman"/>
                <w:kern w:val="0"/>
                <w:sz w:val="22"/>
              </w:rPr>
              <w:t>VGA</w:t>
            </w:r>
            <w:r w:rsidRPr="000E6D2F">
              <w:rPr>
                <w:rFonts w:ascii="Times New Roman" w:hAnsi="Times New Roman"/>
                <w:kern w:val="0"/>
                <w:sz w:val="22"/>
              </w:rPr>
              <w:t>，</w:t>
            </w:r>
            <w:r w:rsidRPr="000E6D2F">
              <w:rPr>
                <w:rFonts w:ascii="Times New Roman" w:hAnsi="Times New Roman"/>
                <w:kern w:val="0"/>
                <w:sz w:val="22"/>
              </w:rPr>
              <w:t>1</w:t>
            </w:r>
            <w:r w:rsidRPr="000E6D2F">
              <w:rPr>
                <w:rFonts w:ascii="Times New Roman" w:hAnsi="Times New Roman"/>
                <w:kern w:val="0"/>
                <w:sz w:val="22"/>
              </w:rPr>
              <w:t>个后置</w:t>
            </w:r>
            <w:r w:rsidRPr="000E6D2F">
              <w:rPr>
                <w:rFonts w:ascii="Times New Roman" w:hAnsi="Times New Roman"/>
                <w:kern w:val="0"/>
                <w:sz w:val="22"/>
              </w:rPr>
              <w:t>VGA</w:t>
            </w:r>
            <w:r w:rsidRPr="000E6D2F">
              <w:rPr>
                <w:rFonts w:ascii="Times New Roman" w:hAnsi="Times New Roman"/>
                <w:kern w:val="0"/>
                <w:sz w:val="22"/>
              </w:rPr>
              <w:t>和</w:t>
            </w:r>
            <w:r w:rsidRPr="000E6D2F">
              <w:rPr>
                <w:rFonts w:ascii="Times New Roman" w:hAnsi="Times New Roman"/>
                <w:kern w:val="0"/>
                <w:sz w:val="22"/>
              </w:rPr>
              <w:t>1</w:t>
            </w:r>
            <w:r w:rsidRPr="000E6D2F">
              <w:rPr>
                <w:rFonts w:ascii="Times New Roman" w:hAnsi="Times New Roman"/>
                <w:kern w:val="0"/>
                <w:sz w:val="22"/>
              </w:rPr>
              <w:t>个串口，</w:t>
            </w:r>
            <w:r w:rsidRPr="000E6D2F">
              <w:rPr>
                <w:rFonts w:ascii="Times New Roman" w:hAnsi="Times New Roman"/>
                <w:kern w:val="0"/>
                <w:sz w:val="22"/>
              </w:rPr>
              <w:t xml:space="preserve">6 </w:t>
            </w:r>
            <w:r w:rsidRPr="000E6D2F">
              <w:rPr>
                <w:rFonts w:ascii="Times New Roman" w:hAnsi="Times New Roman"/>
                <w:kern w:val="0"/>
                <w:sz w:val="22"/>
              </w:rPr>
              <w:t>个</w:t>
            </w:r>
            <w:r w:rsidRPr="000E6D2F">
              <w:rPr>
                <w:rFonts w:ascii="Times New Roman" w:hAnsi="Times New Roman"/>
                <w:kern w:val="0"/>
                <w:sz w:val="22"/>
              </w:rPr>
              <w:t>USB 3.0</w:t>
            </w:r>
            <w:r w:rsidRPr="000E6D2F">
              <w:rPr>
                <w:rFonts w:ascii="Times New Roman" w:hAnsi="Times New Roman"/>
                <w:kern w:val="0"/>
                <w:sz w:val="22"/>
              </w:rPr>
              <w:t>（</w:t>
            </w:r>
            <w:r w:rsidRPr="000E6D2F">
              <w:rPr>
                <w:rFonts w:ascii="Times New Roman" w:hAnsi="Times New Roman"/>
                <w:kern w:val="0"/>
                <w:sz w:val="22"/>
              </w:rPr>
              <w:t>2</w:t>
            </w:r>
            <w:r w:rsidRPr="000E6D2F">
              <w:rPr>
                <w:rFonts w:ascii="Times New Roman" w:hAnsi="Times New Roman"/>
                <w:kern w:val="0"/>
                <w:sz w:val="22"/>
              </w:rPr>
              <w:t>前置，</w:t>
            </w:r>
            <w:r w:rsidRPr="000E6D2F">
              <w:rPr>
                <w:rFonts w:ascii="Times New Roman" w:hAnsi="Times New Roman"/>
                <w:kern w:val="0"/>
                <w:sz w:val="22"/>
              </w:rPr>
              <w:t>2</w:t>
            </w:r>
            <w:r w:rsidRPr="000E6D2F">
              <w:rPr>
                <w:rFonts w:ascii="Times New Roman" w:hAnsi="Times New Roman"/>
                <w:kern w:val="0"/>
                <w:sz w:val="22"/>
              </w:rPr>
              <w:t>后置，</w:t>
            </w:r>
            <w:r w:rsidRPr="000E6D2F">
              <w:rPr>
                <w:rFonts w:ascii="Times New Roman" w:hAnsi="Times New Roman"/>
                <w:kern w:val="0"/>
                <w:sz w:val="22"/>
              </w:rPr>
              <w:t>2</w:t>
            </w:r>
            <w:r w:rsidRPr="000E6D2F">
              <w:rPr>
                <w:rFonts w:ascii="Times New Roman" w:hAnsi="Times New Roman"/>
                <w:kern w:val="0"/>
                <w:sz w:val="22"/>
              </w:rPr>
              <w:t>内置），</w:t>
            </w:r>
            <w:r w:rsidRPr="000E6D2F">
              <w:rPr>
                <w:rFonts w:ascii="Times New Roman" w:hAnsi="Times New Roman"/>
                <w:kern w:val="0"/>
                <w:sz w:val="22"/>
              </w:rPr>
              <w:t>1</w:t>
            </w:r>
            <w:r w:rsidRPr="000E6D2F">
              <w:rPr>
                <w:rFonts w:ascii="Times New Roman" w:hAnsi="Times New Roman"/>
                <w:kern w:val="0"/>
                <w:sz w:val="22"/>
              </w:rPr>
              <w:t>个前置专用管理接口</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12.</w:t>
            </w:r>
            <w:r w:rsidRPr="000E6D2F">
              <w:rPr>
                <w:rFonts w:ascii="Times New Roman" w:hAnsi="Times New Roman"/>
                <w:kern w:val="0"/>
                <w:sz w:val="22"/>
              </w:rPr>
              <w:t>电源风扇：配置</w:t>
            </w:r>
            <w:r w:rsidRPr="000E6D2F">
              <w:rPr>
                <w:rFonts w:ascii="Times New Roman" w:hAnsi="Times New Roman"/>
                <w:kern w:val="0"/>
                <w:sz w:val="22"/>
              </w:rPr>
              <w:t>≥2</w:t>
            </w:r>
            <w:r w:rsidRPr="000E6D2F">
              <w:rPr>
                <w:rFonts w:ascii="Times New Roman" w:hAnsi="Times New Roman"/>
                <w:kern w:val="0"/>
                <w:sz w:val="22"/>
              </w:rPr>
              <w:t>个</w:t>
            </w:r>
            <w:r w:rsidRPr="000E6D2F">
              <w:rPr>
                <w:rFonts w:ascii="Times New Roman" w:hAnsi="Times New Roman"/>
                <w:kern w:val="0"/>
                <w:sz w:val="22"/>
              </w:rPr>
              <w:t>800W</w:t>
            </w:r>
            <w:r w:rsidRPr="000E6D2F">
              <w:rPr>
                <w:rFonts w:ascii="Times New Roman" w:hAnsi="Times New Roman"/>
                <w:kern w:val="0"/>
                <w:sz w:val="22"/>
              </w:rPr>
              <w:t>电源，支持</w:t>
            </w:r>
            <w:r w:rsidRPr="000E6D2F">
              <w:rPr>
                <w:rFonts w:ascii="Times New Roman" w:hAnsi="Times New Roman"/>
                <w:kern w:val="0"/>
                <w:sz w:val="22"/>
              </w:rPr>
              <w:t>96%</w:t>
            </w:r>
            <w:r w:rsidRPr="000E6D2F">
              <w:rPr>
                <w:rFonts w:ascii="Times New Roman" w:hAnsi="Times New Roman"/>
                <w:kern w:val="0"/>
                <w:sz w:val="22"/>
              </w:rPr>
              <w:t>能效比的钛金级电源选件，满配热插拔冗余风扇</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13.</w:t>
            </w:r>
            <w:r w:rsidRPr="000E6D2F">
              <w:rPr>
                <w:rFonts w:ascii="Times New Roman" w:hAnsi="Times New Roman"/>
                <w:kern w:val="0"/>
                <w:sz w:val="22"/>
              </w:rPr>
              <w:t>工作温度：支持最高</w:t>
            </w:r>
            <w:r w:rsidRPr="000E6D2F">
              <w:rPr>
                <w:rFonts w:ascii="Times New Roman" w:hAnsi="Times New Roman"/>
                <w:kern w:val="0"/>
                <w:sz w:val="22"/>
              </w:rPr>
              <w:t>5-45°C</w:t>
            </w:r>
            <w:r w:rsidRPr="000E6D2F">
              <w:rPr>
                <w:rFonts w:ascii="Times New Roman" w:hAnsi="Times New Roman"/>
                <w:kern w:val="0"/>
                <w:sz w:val="22"/>
              </w:rPr>
              <w:t>标准工作温度</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14.</w:t>
            </w:r>
            <w:r w:rsidRPr="000E6D2F">
              <w:rPr>
                <w:rFonts w:ascii="Times New Roman" w:hAnsi="Times New Roman"/>
                <w:kern w:val="0"/>
                <w:sz w:val="22"/>
              </w:rPr>
              <w:t>远程管理功能：配置</w:t>
            </w:r>
            <w:r w:rsidRPr="000E6D2F">
              <w:rPr>
                <w:rFonts w:ascii="Times New Roman" w:hAnsi="Times New Roman"/>
                <w:kern w:val="0"/>
                <w:sz w:val="22"/>
              </w:rPr>
              <w:t>≥1</w:t>
            </w:r>
            <w:r w:rsidRPr="000E6D2F">
              <w:rPr>
                <w:rFonts w:ascii="Times New Roman" w:hAnsi="Times New Roman"/>
                <w:kern w:val="0"/>
                <w:sz w:val="22"/>
              </w:rPr>
              <w:t>个</w:t>
            </w:r>
            <w:r w:rsidRPr="000E6D2F">
              <w:rPr>
                <w:rFonts w:ascii="Times New Roman" w:hAnsi="Times New Roman"/>
                <w:kern w:val="0"/>
                <w:sz w:val="22"/>
              </w:rPr>
              <w:t>1Gb</w:t>
            </w:r>
            <w:r w:rsidRPr="000E6D2F">
              <w:rPr>
                <w:rFonts w:ascii="Times New Roman" w:hAnsi="Times New Roman"/>
                <w:kern w:val="0"/>
                <w:sz w:val="22"/>
              </w:rPr>
              <w:t>独立的远程管理控制端口，配置虚拟</w:t>
            </w:r>
            <w:r w:rsidRPr="000E6D2F">
              <w:rPr>
                <w:rFonts w:ascii="Times New Roman" w:hAnsi="Times New Roman"/>
                <w:kern w:val="0"/>
                <w:sz w:val="22"/>
              </w:rPr>
              <w:t>KVM</w:t>
            </w:r>
            <w:r w:rsidRPr="000E6D2F">
              <w:rPr>
                <w:rFonts w:ascii="Times New Roman" w:hAnsi="Times New Roman"/>
                <w:kern w:val="0"/>
                <w:sz w:val="22"/>
              </w:rPr>
              <w:t>功能</w:t>
            </w:r>
            <w:r w:rsidRPr="000E6D2F">
              <w:rPr>
                <w:rFonts w:ascii="Times New Roman" w:hAnsi="Times New Roman"/>
                <w:kern w:val="0"/>
                <w:sz w:val="22"/>
              </w:rPr>
              <w:t xml:space="preserve">, </w:t>
            </w:r>
            <w:r w:rsidRPr="000E6D2F">
              <w:rPr>
                <w:rFonts w:ascii="Times New Roman" w:hAnsi="Times New Roman"/>
                <w:kern w:val="0"/>
                <w:sz w:val="22"/>
              </w:rPr>
              <w:t>可实现与操作系统无关的远程对服务器的完全控制，包括远程的开机、关机、重启、更新</w:t>
            </w:r>
            <w:r w:rsidRPr="000E6D2F">
              <w:rPr>
                <w:rFonts w:ascii="Times New Roman" w:hAnsi="Times New Roman"/>
                <w:kern w:val="0"/>
                <w:sz w:val="22"/>
              </w:rPr>
              <w:t>Firmware</w:t>
            </w:r>
            <w:r w:rsidRPr="000E6D2F">
              <w:rPr>
                <w:rFonts w:ascii="Times New Roman" w:hAnsi="Times New Roman"/>
                <w:kern w:val="0"/>
                <w:sz w:val="22"/>
              </w:rPr>
              <w:t>、虚拟软驱、虚拟光驱、虚拟文件夹等操作，提供服务器健康日记、服务器控制台录屏</w:t>
            </w:r>
            <w:r w:rsidRPr="000E6D2F">
              <w:rPr>
                <w:rFonts w:ascii="Times New Roman" w:hAnsi="Times New Roman"/>
                <w:kern w:val="0"/>
                <w:sz w:val="22"/>
              </w:rPr>
              <w:t>/</w:t>
            </w:r>
            <w:r w:rsidRPr="000E6D2F">
              <w:rPr>
                <w:rFonts w:ascii="Times New Roman" w:hAnsi="Times New Roman"/>
                <w:kern w:val="0"/>
                <w:sz w:val="22"/>
              </w:rPr>
              <w:t>回放功能，能够提供电源监控，可支持动态功率封顶</w:t>
            </w:r>
          </w:p>
        </w:tc>
      </w:tr>
      <w:tr w:rsidR="007D47DD" w:rsidRPr="000E6D2F" w:rsidTr="008E1E82">
        <w:trPr>
          <w:trHeight w:val="56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整机提供首次硬件基本安装服务，包括设备开箱、上架以及通电等操作</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为保证业务的稳定性，设备厂商需配合软件方进行业务迁移、联调等集成服务</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w:t>
            </w:r>
            <w:r w:rsidRPr="000E6D2F">
              <w:rPr>
                <w:rFonts w:ascii="Times New Roman" w:hAnsi="Times New Roman" w:hint="eastAsia"/>
                <w:sz w:val="22"/>
              </w:rPr>
              <w:t>每周</w:t>
            </w:r>
            <w:r w:rsidRPr="000E6D2F">
              <w:rPr>
                <w:rFonts w:ascii="Times New Roman" w:hAnsi="Times New Roman"/>
                <w:sz w:val="22"/>
              </w:rPr>
              <w:t>7</w:t>
            </w:r>
            <w:r w:rsidRPr="000E6D2F">
              <w:rPr>
                <w:rFonts w:ascii="Times New Roman" w:hAnsi="Times New Roman" w:hint="eastAsia"/>
                <w:sz w:val="22"/>
              </w:rPr>
              <w:t>天</w:t>
            </w:r>
            <w:r w:rsidRPr="000E6D2F">
              <w:rPr>
                <w:rFonts w:ascii="Times New Roman" w:hAnsi="Times New Roman"/>
                <w:sz w:val="22"/>
              </w:rPr>
              <w:t>×24</w:t>
            </w:r>
            <w:r w:rsidRPr="000E6D2F">
              <w:rPr>
                <w:rFonts w:ascii="Times New Roman" w:hAnsi="Times New Roman" w:hint="eastAsia"/>
                <w:sz w:val="22"/>
              </w:rPr>
              <w:t>小时</w:t>
            </w:r>
            <w:r w:rsidRPr="000E6D2F">
              <w:rPr>
                <w:rFonts w:ascii="Times New Roman" w:hAnsi="Times New Roman"/>
                <w:kern w:val="0"/>
                <w:sz w:val="22"/>
              </w:rPr>
              <w:t>质保，包括产品保修服务、远程支持服务。</w:t>
            </w:r>
          </w:p>
        </w:tc>
      </w:tr>
      <w:tr w:rsidR="007D47DD" w:rsidRPr="000E6D2F" w:rsidTr="008E1E82">
        <w:trPr>
          <w:trHeight w:val="1460"/>
        </w:trPr>
        <w:tc>
          <w:tcPr>
            <w:tcW w:w="440" w:type="dxa"/>
            <w:vMerge w:val="restart"/>
            <w:tcBorders>
              <w:top w:val="nil"/>
              <w:left w:val="single" w:sz="4" w:space="0" w:color="auto"/>
              <w:bottom w:val="single" w:sz="4" w:space="0" w:color="000000"/>
              <w:right w:val="single" w:sz="4" w:space="0" w:color="auto"/>
            </w:tcBorders>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5</w:t>
            </w:r>
          </w:p>
        </w:tc>
        <w:tc>
          <w:tcPr>
            <w:tcW w:w="656"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外联边界防火墙</w:t>
            </w:r>
          </w:p>
          <w:p w:rsidR="007D47DD" w:rsidRPr="000E6D2F" w:rsidRDefault="007D47DD" w:rsidP="008E1E82">
            <w:pPr>
              <w:widowControl/>
              <w:jc w:val="center"/>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设备参数需求</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性能参数：标准机架设备，</w:t>
            </w:r>
            <w:r w:rsidRPr="000E6D2F">
              <w:rPr>
                <w:rFonts w:ascii="Times New Roman" w:hAnsi="Times New Roman"/>
                <w:kern w:val="0"/>
                <w:sz w:val="22"/>
              </w:rPr>
              <w:t>SSD 480G</w:t>
            </w:r>
            <w:r w:rsidRPr="000E6D2F">
              <w:rPr>
                <w:rFonts w:ascii="Times New Roman" w:hAnsi="Times New Roman"/>
                <w:kern w:val="0"/>
                <w:sz w:val="22"/>
              </w:rPr>
              <w:t>硬盘，至少包含</w:t>
            </w:r>
            <w:r w:rsidRPr="000E6D2F">
              <w:rPr>
                <w:rFonts w:ascii="Times New Roman" w:hAnsi="Times New Roman"/>
                <w:kern w:val="0"/>
                <w:sz w:val="22"/>
              </w:rPr>
              <w:t>6</w:t>
            </w:r>
            <w:r w:rsidRPr="000E6D2F">
              <w:rPr>
                <w:rFonts w:ascii="Times New Roman" w:hAnsi="Times New Roman"/>
                <w:kern w:val="0"/>
                <w:sz w:val="22"/>
              </w:rPr>
              <w:t>个千兆电口，</w:t>
            </w:r>
            <w:r w:rsidRPr="000E6D2F">
              <w:rPr>
                <w:rFonts w:ascii="Times New Roman" w:hAnsi="Times New Roman"/>
                <w:kern w:val="0"/>
                <w:sz w:val="22"/>
              </w:rPr>
              <w:t xml:space="preserve"> 2</w:t>
            </w:r>
            <w:r w:rsidRPr="000E6D2F">
              <w:rPr>
                <w:rFonts w:ascii="Times New Roman" w:hAnsi="Times New Roman"/>
                <w:kern w:val="0"/>
                <w:sz w:val="22"/>
              </w:rPr>
              <w:t>个千兆光插槽</w:t>
            </w:r>
            <w:r w:rsidRPr="000E6D2F">
              <w:rPr>
                <w:rFonts w:ascii="Times New Roman" w:hAnsi="Times New Roman"/>
                <w:kern w:val="0"/>
                <w:sz w:val="22"/>
              </w:rPr>
              <w:t>,</w:t>
            </w:r>
            <w:r w:rsidRPr="000E6D2F">
              <w:rPr>
                <w:rFonts w:ascii="Times New Roman" w:hAnsi="Times New Roman"/>
                <w:kern w:val="0"/>
                <w:sz w:val="22"/>
              </w:rPr>
              <w:t>冗余电源</w:t>
            </w:r>
            <w:r w:rsidRPr="000E6D2F">
              <w:rPr>
                <w:rFonts w:ascii="Times New Roman" w:hAnsi="Times New Roman"/>
                <w:kern w:val="0"/>
                <w:sz w:val="22"/>
              </w:rPr>
              <w:t>,</w:t>
            </w:r>
            <w:r w:rsidRPr="000E6D2F">
              <w:rPr>
                <w:rFonts w:ascii="Times New Roman" w:hAnsi="Times New Roman"/>
                <w:kern w:val="0"/>
                <w:sz w:val="22"/>
              </w:rPr>
              <w:t>支持扩展插槽</w:t>
            </w:r>
            <w:r w:rsidRPr="000E6D2F">
              <w:rPr>
                <w:rFonts w:ascii="Times New Roman" w:hAnsi="Times New Roman"/>
                <w:kern w:val="0"/>
                <w:sz w:val="22"/>
              </w:rPr>
              <w:t>,</w:t>
            </w:r>
            <w:r w:rsidRPr="000E6D2F">
              <w:rPr>
                <w:rFonts w:ascii="Times New Roman" w:hAnsi="Times New Roman"/>
                <w:kern w:val="0"/>
                <w:sz w:val="22"/>
              </w:rPr>
              <w:t>防火墙吞吐</w:t>
            </w:r>
            <w:r w:rsidRPr="000E6D2F">
              <w:rPr>
                <w:rFonts w:ascii="Times New Roman" w:hAnsi="Times New Roman"/>
                <w:kern w:val="0"/>
                <w:sz w:val="22"/>
              </w:rPr>
              <w:t>8G</w:t>
            </w:r>
            <w:r w:rsidRPr="000E6D2F">
              <w:rPr>
                <w:rFonts w:ascii="Times New Roman" w:hAnsi="Times New Roman"/>
                <w:kern w:val="0"/>
                <w:sz w:val="22"/>
              </w:rPr>
              <w:t>，应用层吞吐量</w:t>
            </w:r>
            <w:r w:rsidRPr="000E6D2F">
              <w:rPr>
                <w:rFonts w:ascii="Times New Roman" w:hAnsi="Times New Roman"/>
                <w:kern w:val="0"/>
                <w:sz w:val="22"/>
              </w:rPr>
              <w:t>6G</w:t>
            </w:r>
            <w:r w:rsidRPr="000E6D2F">
              <w:rPr>
                <w:rFonts w:ascii="Times New Roman" w:hAnsi="Times New Roman"/>
                <w:kern w:val="0"/>
                <w:sz w:val="22"/>
              </w:rPr>
              <w:t>，并发连接</w:t>
            </w:r>
            <w:r w:rsidRPr="000E6D2F">
              <w:rPr>
                <w:rFonts w:ascii="Times New Roman" w:hAnsi="Times New Roman"/>
                <w:kern w:val="0"/>
                <w:sz w:val="22"/>
              </w:rPr>
              <w:t>260</w:t>
            </w:r>
            <w:r w:rsidRPr="000E6D2F">
              <w:rPr>
                <w:rFonts w:ascii="Times New Roman" w:hAnsi="Times New Roman"/>
                <w:kern w:val="0"/>
                <w:sz w:val="22"/>
              </w:rPr>
              <w:t>万</w:t>
            </w:r>
            <w:r w:rsidRPr="000E6D2F">
              <w:rPr>
                <w:rFonts w:ascii="Times New Roman" w:hAnsi="Times New Roman"/>
                <w:kern w:val="0"/>
                <w:sz w:val="22"/>
              </w:rPr>
              <w:t>,</w:t>
            </w:r>
            <w:r w:rsidRPr="000E6D2F">
              <w:rPr>
                <w:rFonts w:ascii="Times New Roman" w:hAnsi="Times New Roman"/>
                <w:kern w:val="0"/>
                <w:sz w:val="22"/>
              </w:rPr>
              <w:t>新建连接数</w:t>
            </w:r>
            <w:r w:rsidRPr="000E6D2F">
              <w:rPr>
                <w:rFonts w:ascii="Times New Roman" w:hAnsi="Times New Roman"/>
                <w:kern w:val="0"/>
                <w:sz w:val="22"/>
              </w:rPr>
              <w:t>8</w:t>
            </w:r>
            <w:r w:rsidRPr="000E6D2F">
              <w:rPr>
                <w:rFonts w:ascii="Times New Roman" w:hAnsi="Times New Roman"/>
                <w:kern w:val="0"/>
                <w:sz w:val="22"/>
              </w:rPr>
              <w:t>万，支持集群部署，含</w:t>
            </w:r>
            <w:r w:rsidRPr="000E6D2F">
              <w:rPr>
                <w:rFonts w:ascii="Times New Roman" w:hAnsi="Times New Roman"/>
                <w:kern w:val="0"/>
                <w:sz w:val="22"/>
              </w:rPr>
              <w:t>3</w:t>
            </w:r>
            <w:r w:rsidRPr="000E6D2F">
              <w:rPr>
                <w:rFonts w:ascii="Times New Roman" w:hAnsi="Times New Roman"/>
                <w:kern w:val="0"/>
                <w:sz w:val="22"/>
              </w:rPr>
              <w:t>年</w:t>
            </w:r>
            <w:r w:rsidRPr="000E6D2F">
              <w:rPr>
                <w:rFonts w:ascii="Times New Roman" w:hAnsi="Times New Roman"/>
                <w:kern w:val="0"/>
                <w:sz w:val="22"/>
              </w:rPr>
              <w:t>IPS</w:t>
            </w:r>
            <w:r w:rsidRPr="000E6D2F">
              <w:rPr>
                <w:rFonts w:ascii="Times New Roman" w:hAnsi="Times New Roman"/>
                <w:kern w:val="0"/>
                <w:sz w:val="22"/>
              </w:rPr>
              <w:t>和</w:t>
            </w:r>
            <w:r w:rsidRPr="000E6D2F">
              <w:rPr>
                <w:rFonts w:ascii="Times New Roman" w:hAnsi="Times New Roman"/>
                <w:kern w:val="0"/>
                <w:sz w:val="22"/>
              </w:rPr>
              <w:t>AV</w:t>
            </w:r>
            <w:r w:rsidRPr="000E6D2F">
              <w:rPr>
                <w:rFonts w:ascii="Times New Roman" w:hAnsi="Times New Roman"/>
                <w:kern w:val="0"/>
                <w:sz w:val="22"/>
              </w:rPr>
              <w:t>升级许可，含</w:t>
            </w:r>
            <w:r w:rsidRPr="000E6D2F">
              <w:rPr>
                <w:rFonts w:ascii="Times New Roman" w:hAnsi="Times New Roman"/>
                <w:kern w:val="0"/>
                <w:sz w:val="22"/>
              </w:rPr>
              <w:t>3</w:t>
            </w:r>
            <w:r w:rsidRPr="000E6D2F">
              <w:rPr>
                <w:rFonts w:ascii="Times New Roman" w:hAnsi="Times New Roman"/>
                <w:kern w:val="0"/>
                <w:sz w:val="22"/>
              </w:rPr>
              <w:t>年原厂质保；</w:t>
            </w:r>
          </w:p>
          <w:p w:rsidR="007D47DD" w:rsidRPr="000E6D2F" w:rsidRDefault="007D47DD" w:rsidP="007D47DD">
            <w:pPr>
              <w:widowControl/>
              <w:numPr>
                <w:ilvl w:val="0"/>
                <w:numId w:val="40"/>
              </w:numPr>
              <w:jc w:val="left"/>
              <w:rPr>
                <w:rFonts w:ascii="Times New Roman" w:hAnsi="Times New Roman"/>
                <w:kern w:val="0"/>
                <w:sz w:val="22"/>
              </w:rPr>
            </w:pPr>
            <w:r w:rsidRPr="000E6D2F">
              <w:rPr>
                <w:rFonts w:ascii="Times New Roman" w:hAnsi="Times New Roman"/>
                <w:kern w:val="0"/>
                <w:sz w:val="22"/>
              </w:rPr>
              <w:t>支持路由模式、交换模式、旁路模式、虚拟网线工作模式；部署模式切换无需重启设备；</w:t>
            </w:r>
          </w:p>
          <w:p w:rsidR="007D47DD" w:rsidRPr="000E6D2F" w:rsidRDefault="007D47DD" w:rsidP="007D47DD">
            <w:pPr>
              <w:widowControl/>
              <w:numPr>
                <w:ilvl w:val="0"/>
                <w:numId w:val="40"/>
              </w:numPr>
              <w:jc w:val="left"/>
              <w:rPr>
                <w:rFonts w:ascii="Times New Roman" w:hAnsi="Times New Roman"/>
                <w:kern w:val="0"/>
                <w:sz w:val="22"/>
              </w:rPr>
            </w:pPr>
            <w:r w:rsidRPr="000E6D2F">
              <w:rPr>
                <w:rFonts w:ascii="Times New Roman" w:hAnsi="Times New Roman"/>
                <w:kern w:val="0"/>
                <w:sz w:val="22"/>
              </w:rPr>
              <w:t>统定义超过</w:t>
            </w:r>
            <w:r w:rsidRPr="000E6D2F">
              <w:rPr>
                <w:rFonts w:ascii="Times New Roman" w:hAnsi="Times New Roman"/>
                <w:kern w:val="0"/>
                <w:sz w:val="22"/>
              </w:rPr>
              <w:t>20</w:t>
            </w:r>
            <w:r w:rsidRPr="000E6D2F">
              <w:rPr>
                <w:rFonts w:ascii="Times New Roman" w:hAnsi="Times New Roman"/>
                <w:kern w:val="0"/>
                <w:sz w:val="22"/>
              </w:rPr>
              <w:t>万条资产指纹库，可识别的主机资产类型包括但不限于通用主机、移动电话、防火墙、网络摄像机、温湿度变送器、呼叫中心、云安全等；可识别的主机资产操作系统包括但不限于</w:t>
            </w:r>
            <w:r w:rsidRPr="000E6D2F">
              <w:rPr>
                <w:rFonts w:ascii="Times New Roman" w:hAnsi="Times New Roman"/>
                <w:kern w:val="0"/>
                <w:sz w:val="22"/>
              </w:rPr>
              <w:t>Windows</w:t>
            </w:r>
            <w:r w:rsidRPr="000E6D2F">
              <w:rPr>
                <w:rFonts w:ascii="Times New Roman" w:hAnsi="Times New Roman"/>
                <w:kern w:val="0"/>
                <w:sz w:val="22"/>
              </w:rPr>
              <w:t>，</w:t>
            </w:r>
            <w:r w:rsidRPr="000E6D2F">
              <w:rPr>
                <w:rFonts w:ascii="Times New Roman" w:hAnsi="Times New Roman"/>
                <w:kern w:val="0"/>
                <w:sz w:val="22"/>
              </w:rPr>
              <w:t>Linux</w:t>
            </w:r>
            <w:r w:rsidRPr="000E6D2F">
              <w:rPr>
                <w:rFonts w:ascii="Times New Roman" w:hAnsi="Times New Roman"/>
                <w:kern w:val="0"/>
                <w:sz w:val="22"/>
              </w:rPr>
              <w:t>，</w:t>
            </w:r>
            <w:r w:rsidRPr="000E6D2F">
              <w:rPr>
                <w:rFonts w:ascii="Times New Roman" w:hAnsi="Times New Roman"/>
                <w:kern w:val="0"/>
                <w:sz w:val="22"/>
              </w:rPr>
              <w:t>MAC OS</w:t>
            </w:r>
            <w:r w:rsidRPr="000E6D2F">
              <w:rPr>
                <w:rFonts w:ascii="Times New Roman" w:hAnsi="Times New Roman"/>
                <w:kern w:val="0"/>
                <w:sz w:val="22"/>
              </w:rPr>
              <w:t>，</w:t>
            </w:r>
            <w:r w:rsidRPr="000E6D2F">
              <w:rPr>
                <w:rFonts w:ascii="Times New Roman" w:hAnsi="Times New Roman"/>
                <w:kern w:val="0"/>
                <w:sz w:val="22"/>
              </w:rPr>
              <w:t>Android</w:t>
            </w:r>
            <w:r w:rsidRPr="000E6D2F">
              <w:rPr>
                <w:rFonts w:ascii="Times New Roman" w:hAnsi="Times New Roman"/>
                <w:kern w:val="0"/>
                <w:sz w:val="22"/>
              </w:rPr>
              <w:t>，</w:t>
            </w:r>
            <w:r w:rsidRPr="000E6D2F">
              <w:rPr>
                <w:rFonts w:ascii="Times New Roman" w:hAnsi="Times New Roman"/>
                <w:kern w:val="0"/>
                <w:sz w:val="22"/>
              </w:rPr>
              <w:t>IOS</w:t>
            </w:r>
            <w:r w:rsidRPr="000E6D2F">
              <w:rPr>
                <w:rFonts w:ascii="Times New Roman" w:hAnsi="Times New Roman"/>
                <w:kern w:val="0"/>
                <w:sz w:val="22"/>
              </w:rPr>
              <w:t>等；可识别的软件资产类型包括但不限于</w:t>
            </w:r>
            <w:r w:rsidRPr="000E6D2F">
              <w:rPr>
                <w:rFonts w:ascii="Times New Roman" w:hAnsi="Times New Roman"/>
                <w:kern w:val="0"/>
                <w:sz w:val="22"/>
              </w:rPr>
              <w:t>WEB</w:t>
            </w:r>
            <w:r w:rsidRPr="000E6D2F">
              <w:rPr>
                <w:rFonts w:ascii="Times New Roman" w:hAnsi="Times New Roman"/>
                <w:kern w:val="0"/>
                <w:sz w:val="22"/>
              </w:rPr>
              <w:t>组件、</w:t>
            </w:r>
            <w:r w:rsidRPr="000E6D2F">
              <w:rPr>
                <w:rFonts w:ascii="Times New Roman" w:hAnsi="Times New Roman"/>
                <w:kern w:val="0"/>
                <w:sz w:val="22"/>
              </w:rPr>
              <w:t>WEB</w:t>
            </w:r>
            <w:r w:rsidRPr="000E6D2F">
              <w:rPr>
                <w:rFonts w:ascii="Times New Roman" w:hAnsi="Times New Roman"/>
                <w:kern w:val="0"/>
                <w:sz w:val="22"/>
              </w:rPr>
              <w:t>中间件等</w:t>
            </w:r>
            <w:r w:rsidRPr="000E6D2F">
              <w:rPr>
                <w:rFonts w:ascii="Times New Roman" w:hAnsi="Times New Roman"/>
                <w:kern w:val="0"/>
                <w:sz w:val="22"/>
              </w:rPr>
              <w:t>WEB</w:t>
            </w:r>
            <w:r w:rsidRPr="000E6D2F">
              <w:rPr>
                <w:rFonts w:ascii="Times New Roman" w:hAnsi="Times New Roman"/>
                <w:kern w:val="0"/>
                <w:sz w:val="22"/>
              </w:rPr>
              <w:t>应用，</w:t>
            </w:r>
            <w:r w:rsidRPr="000E6D2F">
              <w:rPr>
                <w:rFonts w:ascii="Times New Roman" w:hAnsi="Times New Roman"/>
                <w:kern w:val="0"/>
                <w:sz w:val="22"/>
              </w:rPr>
              <w:t>Oracle</w:t>
            </w:r>
            <w:r w:rsidRPr="000E6D2F">
              <w:rPr>
                <w:rFonts w:ascii="Times New Roman" w:hAnsi="Times New Roman"/>
                <w:kern w:val="0"/>
                <w:sz w:val="22"/>
              </w:rPr>
              <w:t>、</w:t>
            </w:r>
            <w:r w:rsidRPr="000E6D2F">
              <w:rPr>
                <w:rFonts w:ascii="Times New Roman" w:hAnsi="Times New Roman"/>
                <w:kern w:val="0"/>
                <w:sz w:val="22"/>
              </w:rPr>
              <w:t>Hive</w:t>
            </w:r>
            <w:r w:rsidRPr="000E6D2F">
              <w:rPr>
                <w:rFonts w:ascii="Times New Roman" w:hAnsi="Times New Roman"/>
                <w:kern w:val="0"/>
                <w:sz w:val="22"/>
              </w:rPr>
              <w:t>等数据库，电脑游戏、图像设计等桌面软件以及各类网络协议等；可识别的软件包括但不限于</w:t>
            </w:r>
            <w:r w:rsidRPr="000E6D2F">
              <w:rPr>
                <w:rFonts w:ascii="Times New Roman" w:hAnsi="Times New Roman"/>
                <w:kern w:val="0"/>
                <w:sz w:val="22"/>
              </w:rPr>
              <w:t>CrushFTP httpd</w:t>
            </w:r>
            <w:r w:rsidRPr="000E6D2F">
              <w:rPr>
                <w:rFonts w:ascii="Times New Roman" w:hAnsi="Times New Roman"/>
                <w:kern w:val="0"/>
                <w:sz w:val="22"/>
              </w:rPr>
              <w:t>，</w:t>
            </w:r>
            <w:r w:rsidRPr="000E6D2F">
              <w:rPr>
                <w:rFonts w:ascii="Times New Roman" w:hAnsi="Times New Roman"/>
                <w:kern w:val="0"/>
                <w:sz w:val="22"/>
              </w:rPr>
              <w:t>Android VNC Server</w:t>
            </w:r>
            <w:r w:rsidRPr="000E6D2F">
              <w:rPr>
                <w:rFonts w:ascii="Times New Roman" w:hAnsi="Times New Roman"/>
                <w:kern w:val="0"/>
                <w:sz w:val="22"/>
              </w:rPr>
              <w:t>等。</w:t>
            </w:r>
          </w:p>
          <w:p w:rsidR="007D47DD" w:rsidRPr="000E6D2F" w:rsidRDefault="007D47DD" w:rsidP="007D47DD">
            <w:pPr>
              <w:widowControl/>
              <w:numPr>
                <w:ilvl w:val="0"/>
                <w:numId w:val="40"/>
              </w:numPr>
              <w:jc w:val="left"/>
              <w:rPr>
                <w:rFonts w:ascii="Times New Roman" w:hAnsi="Times New Roman"/>
                <w:kern w:val="0"/>
                <w:sz w:val="22"/>
              </w:rPr>
            </w:pPr>
            <w:r w:rsidRPr="000E6D2F">
              <w:rPr>
                <w:rFonts w:ascii="Times New Roman" w:hAnsi="Times New Roman"/>
                <w:kern w:val="0"/>
                <w:sz w:val="22"/>
              </w:rPr>
              <w:t>支持统计资产、漏洞、弱密码的分类数据，并可按近</w:t>
            </w:r>
            <w:r w:rsidRPr="000E6D2F">
              <w:rPr>
                <w:rFonts w:ascii="Times New Roman" w:hAnsi="Times New Roman"/>
                <w:kern w:val="0"/>
                <w:sz w:val="22"/>
              </w:rPr>
              <w:t>24</w:t>
            </w:r>
            <w:r w:rsidRPr="000E6D2F">
              <w:rPr>
                <w:rFonts w:ascii="Times New Roman" w:hAnsi="Times New Roman"/>
                <w:kern w:val="0"/>
                <w:sz w:val="22"/>
              </w:rPr>
              <w:t>小时、近</w:t>
            </w:r>
            <w:r w:rsidRPr="000E6D2F">
              <w:rPr>
                <w:rFonts w:ascii="Times New Roman" w:hAnsi="Times New Roman"/>
                <w:kern w:val="0"/>
                <w:sz w:val="22"/>
              </w:rPr>
              <w:t>3</w:t>
            </w:r>
            <w:r w:rsidRPr="000E6D2F">
              <w:rPr>
                <w:rFonts w:ascii="Times New Roman" w:hAnsi="Times New Roman"/>
                <w:kern w:val="0"/>
                <w:sz w:val="22"/>
              </w:rPr>
              <w:t>天、近</w:t>
            </w:r>
            <w:r w:rsidRPr="000E6D2F">
              <w:rPr>
                <w:rFonts w:ascii="Times New Roman" w:hAnsi="Times New Roman"/>
                <w:kern w:val="0"/>
                <w:sz w:val="22"/>
              </w:rPr>
              <w:t>1</w:t>
            </w:r>
            <w:r w:rsidRPr="000E6D2F">
              <w:rPr>
                <w:rFonts w:ascii="Times New Roman" w:hAnsi="Times New Roman"/>
                <w:kern w:val="0"/>
                <w:sz w:val="22"/>
              </w:rPr>
              <w:t>周、近</w:t>
            </w:r>
            <w:r w:rsidRPr="000E6D2F">
              <w:rPr>
                <w:rFonts w:ascii="Times New Roman" w:hAnsi="Times New Roman"/>
                <w:kern w:val="0"/>
                <w:sz w:val="22"/>
              </w:rPr>
              <w:t>1</w:t>
            </w:r>
            <w:r w:rsidRPr="000E6D2F">
              <w:rPr>
                <w:rFonts w:ascii="Times New Roman" w:hAnsi="Times New Roman"/>
                <w:kern w:val="0"/>
                <w:sz w:val="22"/>
              </w:rPr>
              <w:t>个月，或者自定义统计周期来显示资产、漏洞、弱密码的变化历史；支持主机资产按类型、价值、部门进行分类汇总，以图表形式展现其占比和数量。</w:t>
            </w:r>
          </w:p>
          <w:p w:rsidR="007D47DD" w:rsidRPr="000E6D2F" w:rsidRDefault="007D47DD" w:rsidP="007D47DD">
            <w:pPr>
              <w:widowControl/>
              <w:numPr>
                <w:ilvl w:val="0"/>
                <w:numId w:val="40"/>
              </w:numPr>
              <w:jc w:val="left"/>
              <w:rPr>
                <w:rFonts w:ascii="Times New Roman" w:hAnsi="Times New Roman"/>
                <w:kern w:val="0"/>
                <w:sz w:val="22"/>
              </w:rPr>
            </w:pPr>
            <w:r w:rsidRPr="000E6D2F">
              <w:rPr>
                <w:rFonts w:ascii="Times New Roman" w:hAnsi="Times New Roman"/>
                <w:kern w:val="0"/>
                <w:sz w:val="22"/>
              </w:rPr>
              <w:t>系统预定义超过</w:t>
            </w:r>
            <w:r w:rsidRPr="000E6D2F">
              <w:rPr>
                <w:rFonts w:ascii="Times New Roman" w:hAnsi="Times New Roman"/>
                <w:kern w:val="0"/>
                <w:sz w:val="22"/>
              </w:rPr>
              <w:t>11000</w:t>
            </w:r>
            <w:r w:rsidRPr="000E6D2F">
              <w:rPr>
                <w:rFonts w:ascii="Times New Roman" w:hAnsi="Times New Roman"/>
                <w:kern w:val="0"/>
                <w:sz w:val="22"/>
              </w:rPr>
              <w:t>条主流攻击规则，包含对应</w:t>
            </w:r>
            <w:r w:rsidRPr="000E6D2F">
              <w:rPr>
                <w:rFonts w:ascii="Times New Roman" w:hAnsi="Times New Roman"/>
                <w:kern w:val="0"/>
                <w:sz w:val="22"/>
              </w:rPr>
              <w:t>IPS</w:t>
            </w:r>
            <w:r w:rsidRPr="000E6D2F">
              <w:rPr>
                <w:rFonts w:ascii="Times New Roman" w:hAnsi="Times New Roman"/>
                <w:kern w:val="0"/>
                <w:sz w:val="22"/>
              </w:rPr>
              <w:t>规则的级别、防护对象、操作系统、</w:t>
            </w:r>
            <w:r w:rsidRPr="000E6D2F">
              <w:rPr>
                <w:rFonts w:ascii="Times New Roman" w:hAnsi="Times New Roman"/>
                <w:kern w:val="0"/>
                <w:sz w:val="22"/>
              </w:rPr>
              <w:t>CVE</w:t>
            </w:r>
            <w:r w:rsidRPr="000E6D2F">
              <w:rPr>
                <w:rFonts w:ascii="Times New Roman" w:hAnsi="Times New Roman"/>
                <w:kern w:val="0"/>
                <w:sz w:val="22"/>
              </w:rPr>
              <w:t>编号等详细信息。</w:t>
            </w:r>
          </w:p>
          <w:p w:rsidR="007D47DD" w:rsidRPr="000E6D2F" w:rsidRDefault="007D47DD" w:rsidP="007D47DD">
            <w:pPr>
              <w:widowControl/>
              <w:numPr>
                <w:ilvl w:val="0"/>
                <w:numId w:val="40"/>
              </w:numPr>
              <w:jc w:val="left"/>
              <w:rPr>
                <w:rFonts w:ascii="Times New Roman" w:hAnsi="Times New Roman"/>
                <w:kern w:val="0"/>
                <w:sz w:val="22"/>
              </w:rPr>
            </w:pPr>
            <w:r w:rsidRPr="000E6D2F">
              <w:rPr>
                <w:rFonts w:ascii="Times New Roman" w:hAnsi="Times New Roman"/>
                <w:kern w:val="0"/>
                <w:sz w:val="22"/>
              </w:rPr>
              <w:t>系统定义最大超过</w:t>
            </w:r>
            <w:r w:rsidRPr="000E6D2F">
              <w:rPr>
                <w:rFonts w:ascii="Times New Roman" w:hAnsi="Times New Roman"/>
                <w:kern w:val="0"/>
                <w:sz w:val="22"/>
              </w:rPr>
              <w:t>800</w:t>
            </w:r>
            <w:r w:rsidRPr="000E6D2F">
              <w:rPr>
                <w:rFonts w:ascii="Times New Roman" w:hAnsi="Times New Roman"/>
                <w:kern w:val="0"/>
                <w:sz w:val="22"/>
              </w:rPr>
              <w:t>万条主流病毒检测规则。</w:t>
            </w:r>
          </w:p>
          <w:p w:rsidR="007D47DD" w:rsidRPr="000E6D2F" w:rsidRDefault="007D47DD" w:rsidP="007D47DD">
            <w:pPr>
              <w:widowControl/>
              <w:numPr>
                <w:ilvl w:val="0"/>
                <w:numId w:val="40"/>
              </w:numPr>
              <w:jc w:val="left"/>
              <w:rPr>
                <w:rFonts w:ascii="Times New Roman" w:hAnsi="Times New Roman"/>
                <w:kern w:val="0"/>
                <w:sz w:val="22"/>
              </w:rPr>
            </w:pPr>
            <w:r w:rsidRPr="000E6D2F">
              <w:rPr>
                <w:rFonts w:ascii="Times New Roman" w:hAnsi="Times New Roman"/>
                <w:kern w:val="0"/>
                <w:sz w:val="22"/>
              </w:rPr>
              <w:t>黑名单容量规格支持最大</w:t>
            </w:r>
            <w:r w:rsidRPr="000E6D2F">
              <w:rPr>
                <w:rFonts w:ascii="Times New Roman" w:hAnsi="Times New Roman"/>
                <w:kern w:val="0"/>
                <w:sz w:val="22"/>
              </w:rPr>
              <w:t>100</w:t>
            </w:r>
            <w:r w:rsidRPr="000E6D2F">
              <w:rPr>
                <w:rFonts w:ascii="Times New Roman" w:hAnsi="Times New Roman"/>
                <w:kern w:val="0"/>
                <w:sz w:val="22"/>
              </w:rPr>
              <w:t>万条。</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支持手动和自定义周期系统配置自动备份</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sz w:val="22"/>
              </w:rPr>
            </w:pPr>
            <w:r w:rsidRPr="000E6D2F">
              <w:rPr>
                <w:rFonts w:ascii="Times New Roman" w:hAnsi="Times New Roman"/>
                <w:sz w:val="22"/>
              </w:rPr>
              <w:t>1</w:t>
            </w:r>
            <w:r w:rsidRPr="000E6D2F">
              <w:rPr>
                <w:rFonts w:ascii="Times New Roman" w:hAnsi="Times New Roman"/>
                <w:sz w:val="22"/>
              </w:rPr>
              <w:t>、在质保期内，按照合同要求提供技术支持服务，保障本项目系统的正常稳定运行；包含设备上架、通电、策略配置、资产录入等内容，通过现场、远程、客户服务热线等形式对现场技术问题予以回应，并在最短的时间内解决问题；</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sz w:val="22"/>
              </w:rPr>
              <w:t>2</w:t>
            </w:r>
            <w:r w:rsidRPr="000E6D2F">
              <w:rPr>
                <w:rFonts w:ascii="Times New Roman" w:hAnsi="Times New Roman"/>
                <w:sz w:val="22"/>
              </w:rPr>
              <w:t>、在产品质保期内提供升级更新服务和设备保修服务，并以灵活的服务方式保证更新的需求。升级与更新服务包括：软件的最新版本升级更新、内置策略库的升级更新等。</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年质保，包括系统升级授权、产品保修服务、远程支持服务</w:t>
            </w:r>
          </w:p>
        </w:tc>
      </w:tr>
      <w:tr w:rsidR="007D47DD" w:rsidRPr="000E6D2F" w:rsidTr="008E1E82">
        <w:trPr>
          <w:trHeight w:val="2259"/>
        </w:trPr>
        <w:tc>
          <w:tcPr>
            <w:tcW w:w="440" w:type="dxa"/>
            <w:vMerge w:val="restart"/>
            <w:tcBorders>
              <w:top w:val="nil"/>
              <w:left w:val="single" w:sz="4" w:space="0" w:color="auto"/>
              <w:bottom w:val="single" w:sz="4" w:space="0" w:color="000000"/>
              <w:right w:val="single" w:sz="4" w:space="0" w:color="auto"/>
            </w:tcBorders>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6</w:t>
            </w:r>
          </w:p>
        </w:tc>
        <w:tc>
          <w:tcPr>
            <w:tcW w:w="656"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color w:val="000000"/>
                <w:sz w:val="22"/>
              </w:rPr>
              <w:t>与外网边界防火墙</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color w:val="000000"/>
                <w:sz w:val="22"/>
              </w:rPr>
              <w:t>设备参数</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sz w:val="22"/>
              </w:rPr>
            </w:pPr>
            <w:r w:rsidRPr="000E6D2F">
              <w:rPr>
                <w:rFonts w:ascii="Times New Roman" w:hAnsi="Times New Roman"/>
                <w:sz w:val="22"/>
              </w:rPr>
              <w:t>性能参数：标准机架设备，</w:t>
            </w:r>
            <w:r w:rsidRPr="000E6D2F">
              <w:rPr>
                <w:rFonts w:ascii="Times New Roman" w:hAnsi="Times New Roman"/>
                <w:sz w:val="22"/>
              </w:rPr>
              <w:t>SSD 480G</w:t>
            </w:r>
            <w:r w:rsidRPr="000E6D2F">
              <w:rPr>
                <w:rFonts w:ascii="Times New Roman" w:hAnsi="Times New Roman"/>
                <w:sz w:val="22"/>
              </w:rPr>
              <w:t>硬盘，至少包含</w:t>
            </w:r>
            <w:r w:rsidRPr="000E6D2F">
              <w:rPr>
                <w:rFonts w:ascii="Times New Roman" w:hAnsi="Times New Roman"/>
                <w:sz w:val="22"/>
              </w:rPr>
              <w:t>6</w:t>
            </w:r>
            <w:r w:rsidRPr="000E6D2F">
              <w:rPr>
                <w:rFonts w:ascii="Times New Roman" w:hAnsi="Times New Roman"/>
                <w:sz w:val="22"/>
              </w:rPr>
              <w:t>个千兆电口，</w:t>
            </w:r>
            <w:r w:rsidRPr="000E6D2F">
              <w:rPr>
                <w:rFonts w:ascii="Times New Roman" w:hAnsi="Times New Roman"/>
                <w:sz w:val="22"/>
              </w:rPr>
              <w:t xml:space="preserve"> 2</w:t>
            </w:r>
            <w:r w:rsidRPr="000E6D2F">
              <w:rPr>
                <w:rFonts w:ascii="Times New Roman" w:hAnsi="Times New Roman"/>
                <w:sz w:val="22"/>
              </w:rPr>
              <w:t>个千兆光插槽</w:t>
            </w:r>
            <w:r w:rsidRPr="000E6D2F">
              <w:rPr>
                <w:rFonts w:ascii="Times New Roman" w:hAnsi="Times New Roman"/>
                <w:sz w:val="22"/>
              </w:rPr>
              <w:t>,</w:t>
            </w:r>
            <w:r w:rsidRPr="000E6D2F">
              <w:rPr>
                <w:rFonts w:ascii="Times New Roman" w:hAnsi="Times New Roman"/>
                <w:sz w:val="22"/>
              </w:rPr>
              <w:t>冗余电源</w:t>
            </w:r>
            <w:r w:rsidRPr="000E6D2F">
              <w:rPr>
                <w:rFonts w:ascii="Times New Roman" w:hAnsi="Times New Roman"/>
                <w:sz w:val="22"/>
              </w:rPr>
              <w:t>,</w:t>
            </w:r>
            <w:r w:rsidRPr="000E6D2F">
              <w:rPr>
                <w:rFonts w:ascii="Times New Roman" w:hAnsi="Times New Roman"/>
                <w:sz w:val="22"/>
              </w:rPr>
              <w:t>支持扩展插槽</w:t>
            </w:r>
            <w:r w:rsidRPr="000E6D2F">
              <w:rPr>
                <w:rFonts w:ascii="Times New Roman" w:hAnsi="Times New Roman"/>
                <w:sz w:val="22"/>
              </w:rPr>
              <w:t>,</w:t>
            </w:r>
            <w:r w:rsidRPr="000E6D2F">
              <w:rPr>
                <w:rFonts w:ascii="Times New Roman" w:hAnsi="Times New Roman"/>
                <w:sz w:val="22"/>
              </w:rPr>
              <w:t>防火墙吞吐</w:t>
            </w:r>
            <w:r w:rsidRPr="000E6D2F">
              <w:rPr>
                <w:rFonts w:ascii="Times New Roman" w:hAnsi="Times New Roman"/>
                <w:sz w:val="22"/>
              </w:rPr>
              <w:t>8G</w:t>
            </w:r>
            <w:r w:rsidRPr="000E6D2F">
              <w:rPr>
                <w:rFonts w:ascii="Times New Roman" w:hAnsi="Times New Roman"/>
                <w:sz w:val="22"/>
              </w:rPr>
              <w:t>，应用层吞吐量</w:t>
            </w:r>
            <w:r w:rsidRPr="000E6D2F">
              <w:rPr>
                <w:rFonts w:ascii="Times New Roman" w:hAnsi="Times New Roman"/>
                <w:sz w:val="22"/>
              </w:rPr>
              <w:t>6G</w:t>
            </w:r>
            <w:r w:rsidRPr="000E6D2F">
              <w:rPr>
                <w:rFonts w:ascii="Times New Roman" w:hAnsi="Times New Roman"/>
                <w:sz w:val="22"/>
              </w:rPr>
              <w:t>，并发连接</w:t>
            </w:r>
            <w:r w:rsidRPr="000E6D2F">
              <w:rPr>
                <w:rFonts w:ascii="Times New Roman" w:hAnsi="Times New Roman"/>
                <w:sz w:val="22"/>
              </w:rPr>
              <w:t>260</w:t>
            </w:r>
            <w:r w:rsidRPr="000E6D2F">
              <w:rPr>
                <w:rFonts w:ascii="Times New Roman" w:hAnsi="Times New Roman"/>
                <w:sz w:val="22"/>
              </w:rPr>
              <w:t>万</w:t>
            </w:r>
            <w:r w:rsidRPr="000E6D2F">
              <w:rPr>
                <w:rFonts w:ascii="Times New Roman" w:hAnsi="Times New Roman"/>
                <w:sz w:val="22"/>
              </w:rPr>
              <w:t>,</w:t>
            </w:r>
            <w:r w:rsidRPr="000E6D2F">
              <w:rPr>
                <w:rFonts w:ascii="Times New Roman" w:hAnsi="Times New Roman"/>
                <w:sz w:val="22"/>
              </w:rPr>
              <w:t>新建连接数</w:t>
            </w:r>
            <w:r w:rsidRPr="000E6D2F">
              <w:rPr>
                <w:rFonts w:ascii="Times New Roman" w:hAnsi="Times New Roman"/>
                <w:sz w:val="22"/>
              </w:rPr>
              <w:t>8</w:t>
            </w:r>
            <w:r w:rsidRPr="000E6D2F">
              <w:rPr>
                <w:rFonts w:ascii="Times New Roman" w:hAnsi="Times New Roman"/>
                <w:sz w:val="22"/>
              </w:rPr>
              <w:t>万，支持集群部署，含</w:t>
            </w:r>
            <w:r w:rsidRPr="000E6D2F">
              <w:rPr>
                <w:rFonts w:ascii="Times New Roman" w:hAnsi="Times New Roman"/>
                <w:sz w:val="22"/>
              </w:rPr>
              <w:t>3</w:t>
            </w:r>
            <w:r w:rsidRPr="000E6D2F">
              <w:rPr>
                <w:rFonts w:ascii="Times New Roman" w:hAnsi="Times New Roman"/>
                <w:sz w:val="22"/>
              </w:rPr>
              <w:t>年</w:t>
            </w:r>
            <w:r w:rsidRPr="000E6D2F">
              <w:rPr>
                <w:rFonts w:ascii="Times New Roman" w:hAnsi="Times New Roman"/>
                <w:sz w:val="22"/>
              </w:rPr>
              <w:t>IPS</w:t>
            </w:r>
            <w:r w:rsidRPr="000E6D2F">
              <w:rPr>
                <w:rFonts w:ascii="Times New Roman" w:hAnsi="Times New Roman"/>
                <w:sz w:val="22"/>
              </w:rPr>
              <w:t>和</w:t>
            </w:r>
            <w:r w:rsidRPr="000E6D2F">
              <w:rPr>
                <w:rFonts w:ascii="Times New Roman" w:hAnsi="Times New Roman"/>
                <w:sz w:val="22"/>
              </w:rPr>
              <w:t>AV</w:t>
            </w:r>
            <w:r w:rsidRPr="000E6D2F">
              <w:rPr>
                <w:rFonts w:ascii="Times New Roman" w:hAnsi="Times New Roman"/>
                <w:sz w:val="22"/>
              </w:rPr>
              <w:t>升级许可，含</w:t>
            </w:r>
            <w:r w:rsidRPr="000E6D2F">
              <w:rPr>
                <w:rFonts w:ascii="Times New Roman" w:hAnsi="Times New Roman"/>
                <w:sz w:val="22"/>
              </w:rPr>
              <w:t>3</w:t>
            </w:r>
            <w:r w:rsidRPr="000E6D2F">
              <w:rPr>
                <w:rFonts w:ascii="Times New Roman" w:hAnsi="Times New Roman"/>
                <w:sz w:val="22"/>
              </w:rPr>
              <w:t>年原厂质保；</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1</w:t>
            </w:r>
            <w:r w:rsidRPr="000E6D2F">
              <w:rPr>
                <w:rFonts w:ascii="Times New Roman" w:hAnsi="Times New Roman"/>
                <w:sz w:val="22"/>
              </w:rPr>
              <w:t>、支持手动和</w:t>
            </w:r>
            <w:r w:rsidRPr="000E6D2F">
              <w:rPr>
                <w:rFonts w:ascii="Times New Roman" w:hAnsi="Times New Roman"/>
                <w:sz w:val="22"/>
              </w:rPr>
              <w:t>LACP</w:t>
            </w:r>
            <w:r w:rsidRPr="000E6D2F">
              <w:rPr>
                <w:rFonts w:ascii="Times New Roman" w:hAnsi="Times New Roman"/>
                <w:sz w:val="22"/>
              </w:rPr>
              <w:t>链路聚合，可根据源</w:t>
            </w:r>
            <w:r w:rsidRPr="000E6D2F">
              <w:rPr>
                <w:rFonts w:ascii="Times New Roman" w:hAnsi="Times New Roman"/>
                <w:sz w:val="22"/>
              </w:rPr>
              <w:t>/</w:t>
            </w:r>
            <w:r w:rsidRPr="000E6D2F">
              <w:rPr>
                <w:rFonts w:ascii="Times New Roman" w:hAnsi="Times New Roman"/>
                <w:sz w:val="22"/>
              </w:rPr>
              <w:t>目的</w:t>
            </w:r>
            <w:r w:rsidRPr="000E6D2F">
              <w:rPr>
                <w:rFonts w:ascii="Times New Roman" w:hAnsi="Times New Roman"/>
                <w:sz w:val="22"/>
              </w:rPr>
              <w:t>MAC</w:t>
            </w:r>
            <w:r w:rsidRPr="000E6D2F">
              <w:rPr>
                <w:rFonts w:ascii="Times New Roman" w:hAnsi="Times New Roman"/>
                <w:sz w:val="22"/>
              </w:rPr>
              <w:t>、源</w:t>
            </w:r>
            <w:r w:rsidRPr="000E6D2F">
              <w:rPr>
                <w:rFonts w:ascii="Times New Roman" w:hAnsi="Times New Roman"/>
                <w:sz w:val="22"/>
              </w:rPr>
              <w:t>/</w:t>
            </w:r>
            <w:r w:rsidRPr="000E6D2F">
              <w:rPr>
                <w:rFonts w:ascii="Times New Roman" w:hAnsi="Times New Roman"/>
                <w:sz w:val="22"/>
              </w:rPr>
              <w:t>目的</w:t>
            </w:r>
            <w:r w:rsidRPr="000E6D2F">
              <w:rPr>
                <w:rFonts w:ascii="Times New Roman" w:hAnsi="Times New Roman"/>
                <w:sz w:val="22"/>
              </w:rPr>
              <w:t>IP</w:t>
            </w:r>
            <w:r w:rsidRPr="000E6D2F">
              <w:rPr>
                <w:rFonts w:ascii="Times New Roman" w:hAnsi="Times New Roman"/>
                <w:sz w:val="22"/>
              </w:rPr>
              <w:t>、源</w:t>
            </w:r>
            <w:r w:rsidRPr="000E6D2F">
              <w:rPr>
                <w:rFonts w:ascii="Times New Roman" w:hAnsi="Times New Roman"/>
                <w:sz w:val="22"/>
              </w:rPr>
              <w:t>/</w:t>
            </w:r>
            <w:r w:rsidRPr="000E6D2F">
              <w:rPr>
                <w:rFonts w:ascii="Times New Roman" w:hAnsi="Times New Roman"/>
                <w:sz w:val="22"/>
              </w:rPr>
              <w:t>目的端口、五元组、端口轮询等条件提供不少于</w:t>
            </w:r>
            <w:r w:rsidRPr="000E6D2F">
              <w:rPr>
                <w:rFonts w:ascii="Times New Roman" w:hAnsi="Times New Roman"/>
                <w:sz w:val="22"/>
              </w:rPr>
              <w:t>10</w:t>
            </w:r>
            <w:r w:rsidRPr="000E6D2F">
              <w:rPr>
                <w:rFonts w:ascii="Times New Roman" w:hAnsi="Times New Roman"/>
                <w:sz w:val="22"/>
              </w:rPr>
              <w:t>种链路负载算法；</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2</w:t>
            </w:r>
            <w:r w:rsidRPr="000E6D2F">
              <w:rPr>
                <w:rFonts w:ascii="Times New Roman" w:hAnsi="Times New Roman"/>
                <w:sz w:val="22"/>
              </w:rPr>
              <w:t>、支持一体化安全策略配置，可以通过一条策略实现五元组、源</w:t>
            </w:r>
            <w:r w:rsidRPr="000E6D2F">
              <w:rPr>
                <w:rFonts w:ascii="Times New Roman" w:hAnsi="Times New Roman"/>
                <w:sz w:val="22"/>
              </w:rPr>
              <w:t>MAC</w:t>
            </w:r>
            <w:r w:rsidRPr="000E6D2F">
              <w:rPr>
                <w:rFonts w:ascii="Times New Roman" w:hAnsi="Times New Roman"/>
                <w:sz w:val="22"/>
              </w:rPr>
              <w:t>、源地区、目的地区、域名、应用、服务、时间、长连接、并发会话、</w:t>
            </w:r>
            <w:r w:rsidRPr="000E6D2F">
              <w:rPr>
                <w:rFonts w:ascii="Times New Roman" w:hAnsi="Times New Roman"/>
                <w:sz w:val="22"/>
              </w:rPr>
              <w:t>WEB</w:t>
            </w:r>
            <w:r w:rsidRPr="000E6D2F">
              <w:rPr>
                <w:rFonts w:ascii="Times New Roman" w:hAnsi="Times New Roman"/>
                <w:sz w:val="22"/>
              </w:rPr>
              <w:t>认证、</w:t>
            </w:r>
            <w:r w:rsidRPr="000E6D2F">
              <w:rPr>
                <w:rFonts w:ascii="Times New Roman" w:hAnsi="Times New Roman"/>
                <w:sz w:val="22"/>
              </w:rPr>
              <w:t>IPS</w:t>
            </w:r>
            <w:r w:rsidRPr="000E6D2F">
              <w:rPr>
                <w:rFonts w:ascii="Times New Roman" w:hAnsi="Times New Roman"/>
                <w:sz w:val="22"/>
              </w:rPr>
              <w:t>、</w:t>
            </w:r>
            <w:r w:rsidRPr="000E6D2F">
              <w:rPr>
                <w:rFonts w:ascii="Times New Roman" w:hAnsi="Times New Roman"/>
                <w:sz w:val="22"/>
              </w:rPr>
              <w:t>AV</w:t>
            </w:r>
            <w:r w:rsidRPr="000E6D2F">
              <w:rPr>
                <w:rFonts w:ascii="Times New Roman" w:hAnsi="Times New Roman"/>
                <w:sz w:val="22"/>
              </w:rPr>
              <w:t>、</w:t>
            </w:r>
            <w:r w:rsidRPr="000E6D2F">
              <w:rPr>
                <w:rFonts w:ascii="Times New Roman" w:hAnsi="Times New Roman"/>
                <w:sz w:val="22"/>
              </w:rPr>
              <w:t>URL</w:t>
            </w:r>
            <w:r w:rsidRPr="000E6D2F">
              <w:rPr>
                <w:rFonts w:ascii="Times New Roman" w:hAnsi="Times New Roman"/>
                <w:sz w:val="22"/>
              </w:rPr>
              <w:t>过滤、</w:t>
            </w:r>
            <w:r w:rsidRPr="000E6D2F">
              <w:rPr>
                <w:rFonts w:ascii="Times New Roman" w:hAnsi="Times New Roman"/>
                <w:sz w:val="22"/>
              </w:rPr>
              <w:t>WAF</w:t>
            </w:r>
            <w:r w:rsidRPr="000E6D2F">
              <w:rPr>
                <w:rFonts w:ascii="Times New Roman" w:hAnsi="Times New Roman"/>
                <w:sz w:val="22"/>
              </w:rPr>
              <w:t>、邮件安全、数据过滤、文件过滤、审计等功能配置</w:t>
            </w:r>
            <w:r w:rsidRPr="000E6D2F">
              <w:rPr>
                <w:rFonts w:ascii="Times New Roman" w:hAnsi="Times New Roman"/>
                <w:sz w:val="22"/>
              </w:rPr>
              <w:t>,</w:t>
            </w:r>
            <w:r w:rsidRPr="000E6D2F">
              <w:rPr>
                <w:rFonts w:ascii="Times New Roman" w:hAnsi="Times New Roman"/>
                <w:sz w:val="22"/>
              </w:rPr>
              <w:t>简化用户管理；</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3</w:t>
            </w:r>
            <w:r w:rsidRPr="000E6D2F">
              <w:rPr>
                <w:rFonts w:ascii="Times New Roman" w:hAnsi="Times New Roman"/>
                <w:sz w:val="22"/>
              </w:rPr>
              <w:t>支持</w:t>
            </w:r>
            <w:r w:rsidRPr="000E6D2F">
              <w:rPr>
                <w:rFonts w:ascii="Times New Roman" w:hAnsi="Times New Roman"/>
                <w:sz w:val="22"/>
              </w:rPr>
              <w:t>IPv6</w:t>
            </w:r>
            <w:r w:rsidRPr="000E6D2F">
              <w:rPr>
                <w:rFonts w:ascii="Times New Roman" w:hAnsi="Times New Roman"/>
                <w:sz w:val="22"/>
              </w:rPr>
              <w:t>安全控制策略设置，能针对</w:t>
            </w:r>
            <w:r w:rsidRPr="000E6D2F">
              <w:rPr>
                <w:rFonts w:ascii="Times New Roman" w:hAnsi="Times New Roman"/>
                <w:sz w:val="22"/>
              </w:rPr>
              <w:t>IPv6</w:t>
            </w:r>
            <w:r w:rsidRPr="000E6D2F">
              <w:rPr>
                <w:rFonts w:ascii="Times New Roman" w:hAnsi="Times New Roman"/>
                <w:sz w:val="22"/>
              </w:rPr>
              <w:t>的目的</w:t>
            </w:r>
            <w:r w:rsidRPr="000E6D2F">
              <w:rPr>
                <w:rFonts w:ascii="Times New Roman" w:hAnsi="Times New Roman"/>
                <w:sz w:val="22"/>
              </w:rPr>
              <w:t>/</w:t>
            </w:r>
            <w:r w:rsidRPr="000E6D2F">
              <w:rPr>
                <w:rFonts w:ascii="Times New Roman" w:hAnsi="Times New Roman"/>
                <w:sz w:val="22"/>
              </w:rPr>
              <w:t>源地址、目的</w:t>
            </w:r>
            <w:r w:rsidRPr="000E6D2F">
              <w:rPr>
                <w:rFonts w:ascii="Times New Roman" w:hAnsi="Times New Roman"/>
                <w:sz w:val="22"/>
              </w:rPr>
              <w:t>/</w:t>
            </w:r>
            <w:r w:rsidRPr="000E6D2F">
              <w:rPr>
                <w:rFonts w:ascii="Times New Roman" w:hAnsi="Times New Roman"/>
                <w:sz w:val="22"/>
              </w:rPr>
              <w:t>源服务端口、区域、服务、时间、扩展头属性等条件进行安全访问规则的设置；</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4</w:t>
            </w:r>
            <w:r w:rsidRPr="000E6D2F">
              <w:rPr>
                <w:rFonts w:ascii="Times New Roman" w:hAnsi="Times New Roman"/>
                <w:sz w:val="22"/>
              </w:rPr>
              <w:t>、支持在一台物理设备上划分出</w:t>
            </w:r>
            <w:r w:rsidRPr="000E6D2F">
              <w:rPr>
                <w:rFonts w:ascii="Times New Roman" w:hAnsi="Times New Roman"/>
                <w:sz w:val="22"/>
              </w:rPr>
              <w:t>128</w:t>
            </w:r>
            <w:r w:rsidRPr="000E6D2F">
              <w:rPr>
                <w:rFonts w:ascii="Times New Roman" w:hAnsi="Times New Roman"/>
                <w:sz w:val="22"/>
              </w:rPr>
              <w:t>个相互独立的虚拟系统，可根据连接配额及连接新建速率为每个虚拟系统分配资源，实配不少于</w:t>
            </w:r>
            <w:r w:rsidRPr="000E6D2F">
              <w:rPr>
                <w:rFonts w:ascii="Times New Roman" w:hAnsi="Times New Roman"/>
                <w:sz w:val="22"/>
              </w:rPr>
              <w:t>24</w:t>
            </w:r>
            <w:r w:rsidRPr="000E6D2F">
              <w:rPr>
                <w:rFonts w:ascii="Times New Roman" w:hAnsi="Times New Roman"/>
                <w:sz w:val="22"/>
              </w:rPr>
              <w:t>个虚拟防火墙授权；</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5</w:t>
            </w:r>
            <w:r w:rsidRPr="000E6D2F">
              <w:rPr>
                <w:rFonts w:ascii="Times New Roman" w:hAnsi="Times New Roman"/>
                <w:sz w:val="22"/>
              </w:rPr>
              <w:t>、支持对达梦、人大金仓等数据库应用、</w:t>
            </w:r>
            <w:r w:rsidRPr="000E6D2F">
              <w:rPr>
                <w:rFonts w:ascii="Times New Roman" w:hAnsi="Times New Roman"/>
                <w:sz w:val="22"/>
              </w:rPr>
              <w:t>P2P</w:t>
            </w:r>
            <w:r w:rsidRPr="000E6D2F">
              <w:rPr>
                <w:rFonts w:ascii="Times New Roman" w:hAnsi="Times New Roman"/>
                <w:sz w:val="22"/>
              </w:rPr>
              <w:t>、移动应用、迅雷加密流量、向日葵</w:t>
            </w:r>
            <w:r w:rsidRPr="000E6D2F">
              <w:rPr>
                <w:rFonts w:ascii="Times New Roman" w:hAnsi="Times New Roman"/>
                <w:sz w:val="22"/>
              </w:rPr>
              <w:t>/Teamview</w:t>
            </w:r>
            <w:r w:rsidRPr="000E6D2F">
              <w:rPr>
                <w:rFonts w:ascii="Times New Roman" w:hAnsi="Times New Roman"/>
                <w:sz w:val="22"/>
              </w:rPr>
              <w:t>等远程控制软件、</w:t>
            </w:r>
            <w:r w:rsidRPr="000E6D2F">
              <w:rPr>
                <w:rFonts w:ascii="Times New Roman" w:hAnsi="Times New Roman"/>
                <w:sz w:val="22"/>
              </w:rPr>
              <w:t>Modbus/IEC/OPC</w:t>
            </w:r>
            <w:r w:rsidRPr="000E6D2F">
              <w:rPr>
                <w:rFonts w:ascii="Times New Roman" w:hAnsi="Times New Roman"/>
                <w:sz w:val="22"/>
              </w:rPr>
              <w:t>等工控物联网协议进行识别控制，支持自定义应用特征；</w:t>
            </w:r>
            <w:r w:rsidRPr="000E6D2F">
              <w:rPr>
                <w:rFonts w:ascii="Times New Roman" w:hAnsi="Times New Roman"/>
                <w:sz w:val="22"/>
              </w:rPr>
              <w:t xml:space="preserve"> </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6</w:t>
            </w:r>
            <w:r w:rsidRPr="000E6D2F">
              <w:rPr>
                <w:rFonts w:ascii="Times New Roman" w:hAnsi="Times New Roman"/>
                <w:sz w:val="22"/>
              </w:rPr>
              <w:t>、支持连接控制和监控，可对源</w:t>
            </w:r>
            <w:r w:rsidRPr="000E6D2F">
              <w:rPr>
                <w:rFonts w:ascii="Times New Roman" w:hAnsi="Times New Roman"/>
                <w:sz w:val="22"/>
              </w:rPr>
              <w:t>/</w:t>
            </w:r>
            <w:r w:rsidRPr="000E6D2F">
              <w:rPr>
                <w:rFonts w:ascii="Times New Roman" w:hAnsi="Times New Roman"/>
                <w:sz w:val="22"/>
              </w:rPr>
              <w:t>目的地址、源</w:t>
            </w:r>
            <w:r w:rsidRPr="000E6D2F">
              <w:rPr>
                <w:rFonts w:ascii="Times New Roman" w:hAnsi="Times New Roman"/>
                <w:sz w:val="22"/>
              </w:rPr>
              <w:t>/</w:t>
            </w:r>
            <w:r w:rsidRPr="000E6D2F">
              <w:rPr>
                <w:rFonts w:ascii="Times New Roman" w:hAnsi="Times New Roman"/>
                <w:sz w:val="22"/>
              </w:rPr>
              <w:t>目的地理对象、应用制定连接限制策略，可展示被拦截的</w:t>
            </w:r>
            <w:r w:rsidRPr="000E6D2F">
              <w:rPr>
                <w:rFonts w:ascii="Times New Roman" w:hAnsi="Times New Roman"/>
                <w:sz w:val="22"/>
              </w:rPr>
              <w:t>IP</w:t>
            </w:r>
            <w:r w:rsidRPr="000E6D2F">
              <w:rPr>
                <w:rFonts w:ascii="Times New Roman" w:hAnsi="Times New Roman"/>
                <w:sz w:val="22"/>
              </w:rPr>
              <w:t>、地址对象、应用的限制条件、被拒次数、最近被拒时间等信息；</w:t>
            </w:r>
            <w:r w:rsidRPr="000E6D2F">
              <w:rPr>
                <w:rFonts w:ascii="Times New Roman" w:hAnsi="Times New Roman"/>
                <w:sz w:val="22"/>
              </w:rPr>
              <w:t xml:space="preserve"> </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7</w:t>
            </w:r>
            <w:r w:rsidRPr="000E6D2F">
              <w:rPr>
                <w:rFonts w:ascii="Times New Roman" w:hAnsi="Times New Roman"/>
                <w:sz w:val="22"/>
              </w:rPr>
              <w:t>、支持独立的入侵防护规则特征库，特征总数在</w:t>
            </w:r>
            <w:r w:rsidRPr="000E6D2F">
              <w:rPr>
                <w:rFonts w:ascii="Times New Roman" w:hAnsi="Times New Roman"/>
                <w:sz w:val="22"/>
              </w:rPr>
              <w:t>5500</w:t>
            </w:r>
            <w:r w:rsidRPr="000E6D2F">
              <w:rPr>
                <w:rFonts w:ascii="Times New Roman" w:hAnsi="Times New Roman"/>
                <w:sz w:val="22"/>
              </w:rPr>
              <w:t>条以上，能对常见漏洞进行安全防护，兼容国家信息安全漏洞库；</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8</w:t>
            </w:r>
            <w:r w:rsidRPr="000E6D2F">
              <w:rPr>
                <w:rFonts w:ascii="Times New Roman" w:hAnsi="Times New Roman"/>
                <w:sz w:val="22"/>
              </w:rPr>
              <w:t>、支规则库支持根据攻击类型、风险等级、流行程度、操作系统等进行分类，防护动作包括告警、阻断、记录攻击报文；</w:t>
            </w:r>
            <w:r w:rsidRPr="000E6D2F">
              <w:rPr>
                <w:rFonts w:ascii="Times New Roman" w:hAnsi="Times New Roman"/>
                <w:sz w:val="22"/>
              </w:rPr>
              <w:t xml:space="preserve"> </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9</w:t>
            </w:r>
            <w:r w:rsidRPr="000E6D2F">
              <w:rPr>
                <w:rFonts w:ascii="Times New Roman" w:hAnsi="Times New Roman"/>
                <w:sz w:val="22"/>
              </w:rPr>
              <w:t>、内置行为分析功能，对会话、流量等数据进行统计分析，建立业务行为基线，对异常行为进行告警；支持行为分析监控展示，可展示不同行为分析策略的实时数据和基线数据趋势；</w:t>
            </w:r>
            <w:r w:rsidRPr="000E6D2F">
              <w:rPr>
                <w:rFonts w:ascii="Times New Roman" w:hAnsi="Times New Roman"/>
                <w:sz w:val="22"/>
              </w:rPr>
              <w:t xml:space="preserve"> </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10</w:t>
            </w:r>
            <w:r w:rsidRPr="000E6D2F">
              <w:rPr>
                <w:rFonts w:ascii="Times New Roman" w:hAnsi="Times New Roman"/>
                <w:sz w:val="22"/>
              </w:rPr>
              <w:t>、支持</w:t>
            </w:r>
            <w:r w:rsidRPr="000E6D2F">
              <w:rPr>
                <w:rFonts w:ascii="Times New Roman" w:hAnsi="Times New Roman"/>
                <w:sz w:val="22"/>
              </w:rPr>
              <w:t>TCP</w:t>
            </w:r>
            <w:r w:rsidRPr="000E6D2F">
              <w:rPr>
                <w:rFonts w:ascii="Times New Roman" w:hAnsi="Times New Roman"/>
                <w:sz w:val="22"/>
              </w:rPr>
              <w:t>和</w:t>
            </w:r>
            <w:r w:rsidRPr="000E6D2F">
              <w:rPr>
                <w:rFonts w:ascii="Times New Roman" w:hAnsi="Times New Roman"/>
                <w:sz w:val="22"/>
              </w:rPr>
              <w:t>UDP DDOS</w:t>
            </w:r>
            <w:r w:rsidRPr="000E6D2F">
              <w:rPr>
                <w:rFonts w:ascii="Times New Roman" w:hAnsi="Times New Roman"/>
                <w:sz w:val="22"/>
              </w:rPr>
              <w:t>防护，支持</w:t>
            </w:r>
            <w:r w:rsidRPr="000E6D2F">
              <w:rPr>
                <w:rFonts w:ascii="Times New Roman" w:hAnsi="Times New Roman"/>
                <w:sz w:val="22"/>
              </w:rPr>
              <w:t>SYN</w:t>
            </w:r>
            <w:r w:rsidRPr="000E6D2F">
              <w:rPr>
                <w:rFonts w:ascii="Times New Roman" w:hAnsi="Times New Roman"/>
                <w:sz w:val="22"/>
              </w:rPr>
              <w:t>源认证技术、源、目的限速、</w:t>
            </w:r>
            <w:r w:rsidRPr="000E6D2F">
              <w:rPr>
                <w:rFonts w:ascii="Times New Roman" w:hAnsi="Times New Roman"/>
                <w:sz w:val="22"/>
              </w:rPr>
              <w:t>UDP</w:t>
            </w:r>
            <w:r w:rsidRPr="000E6D2F">
              <w:rPr>
                <w:rFonts w:ascii="Times New Roman" w:hAnsi="Times New Roman"/>
                <w:sz w:val="22"/>
              </w:rPr>
              <w:t>最大及最小报文限制、</w:t>
            </w:r>
            <w:r w:rsidRPr="000E6D2F">
              <w:rPr>
                <w:rFonts w:ascii="Times New Roman" w:hAnsi="Times New Roman"/>
                <w:sz w:val="22"/>
              </w:rPr>
              <w:t>UDP</w:t>
            </w:r>
            <w:r w:rsidRPr="000E6D2F">
              <w:rPr>
                <w:rFonts w:ascii="Times New Roman" w:hAnsi="Times New Roman"/>
                <w:sz w:val="22"/>
              </w:rPr>
              <w:t>关联认证，对源地址进行合法性认证；可对</w:t>
            </w:r>
            <w:r w:rsidRPr="000E6D2F">
              <w:rPr>
                <w:rFonts w:ascii="Times New Roman" w:hAnsi="Times New Roman"/>
                <w:sz w:val="22"/>
              </w:rPr>
              <w:t>TCP Flood</w:t>
            </w:r>
            <w:r w:rsidRPr="000E6D2F">
              <w:rPr>
                <w:rFonts w:ascii="Times New Roman" w:hAnsi="Times New Roman"/>
                <w:sz w:val="22"/>
              </w:rPr>
              <w:t>、</w:t>
            </w:r>
            <w:r w:rsidRPr="000E6D2F">
              <w:rPr>
                <w:rFonts w:ascii="Times New Roman" w:hAnsi="Times New Roman"/>
                <w:sz w:val="22"/>
              </w:rPr>
              <w:t>UDP Flood</w:t>
            </w:r>
            <w:r w:rsidRPr="000E6D2F">
              <w:rPr>
                <w:rFonts w:ascii="Times New Roman" w:hAnsi="Times New Roman"/>
                <w:sz w:val="22"/>
              </w:rPr>
              <w:t>、</w:t>
            </w:r>
            <w:r w:rsidRPr="000E6D2F">
              <w:rPr>
                <w:rFonts w:ascii="Times New Roman" w:hAnsi="Times New Roman"/>
                <w:sz w:val="22"/>
              </w:rPr>
              <w:t>SYN Flood</w:t>
            </w:r>
            <w:r w:rsidRPr="000E6D2F">
              <w:rPr>
                <w:rFonts w:ascii="Times New Roman" w:hAnsi="Times New Roman"/>
                <w:sz w:val="22"/>
              </w:rPr>
              <w:t>、</w:t>
            </w:r>
            <w:r w:rsidRPr="000E6D2F">
              <w:rPr>
                <w:rFonts w:ascii="Times New Roman" w:hAnsi="Times New Roman"/>
                <w:sz w:val="22"/>
              </w:rPr>
              <w:t>FIN Flood</w:t>
            </w:r>
            <w:r w:rsidRPr="000E6D2F">
              <w:rPr>
                <w:rFonts w:ascii="Times New Roman" w:hAnsi="Times New Roman"/>
                <w:sz w:val="22"/>
              </w:rPr>
              <w:t>、</w:t>
            </w:r>
            <w:r w:rsidRPr="000E6D2F">
              <w:rPr>
                <w:rFonts w:ascii="Times New Roman" w:hAnsi="Times New Roman"/>
                <w:sz w:val="22"/>
              </w:rPr>
              <w:t>RST Flood</w:t>
            </w:r>
            <w:r w:rsidRPr="000E6D2F">
              <w:rPr>
                <w:rFonts w:ascii="Times New Roman" w:hAnsi="Times New Roman"/>
                <w:sz w:val="22"/>
              </w:rPr>
              <w:t>、新建</w:t>
            </w:r>
            <w:r w:rsidRPr="000E6D2F">
              <w:rPr>
                <w:rFonts w:ascii="Times New Roman" w:hAnsi="Times New Roman"/>
                <w:sz w:val="22"/>
              </w:rPr>
              <w:t>SESSION Flood</w:t>
            </w:r>
            <w:r w:rsidRPr="000E6D2F">
              <w:rPr>
                <w:rFonts w:ascii="Times New Roman" w:hAnsi="Times New Roman"/>
                <w:sz w:val="22"/>
              </w:rPr>
              <w:t>、</w:t>
            </w:r>
            <w:r w:rsidRPr="000E6D2F">
              <w:rPr>
                <w:rFonts w:ascii="Times New Roman" w:hAnsi="Times New Roman"/>
                <w:sz w:val="22"/>
              </w:rPr>
              <w:t>SESSION Flood</w:t>
            </w:r>
            <w:r w:rsidRPr="000E6D2F">
              <w:rPr>
                <w:rFonts w:ascii="Times New Roman" w:hAnsi="Times New Roman"/>
                <w:sz w:val="22"/>
              </w:rPr>
              <w:t>等进行防御；</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11</w:t>
            </w:r>
            <w:r w:rsidRPr="000E6D2F">
              <w:rPr>
                <w:rFonts w:ascii="Times New Roman" w:hAnsi="Times New Roman"/>
                <w:sz w:val="22"/>
              </w:rPr>
              <w:t>、支持对</w:t>
            </w:r>
            <w:r w:rsidRPr="000E6D2F">
              <w:rPr>
                <w:rFonts w:ascii="Times New Roman" w:hAnsi="Times New Roman"/>
                <w:sz w:val="22"/>
              </w:rPr>
              <w:t>HTTP/SMTP/POP3/FTP/IM</w:t>
            </w:r>
            <w:r w:rsidRPr="000E6D2F">
              <w:rPr>
                <w:rFonts w:ascii="Times New Roman" w:hAnsi="Times New Roman"/>
                <w:sz w:val="22"/>
              </w:rPr>
              <w:t>等协议进行病毒防御，病毒特征库规模超过</w:t>
            </w:r>
            <w:r w:rsidRPr="000E6D2F">
              <w:rPr>
                <w:rFonts w:ascii="Times New Roman" w:hAnsi="Times New Roman"/>
                <w:sz w:val="22"/>
              </w:rPr>
              <w:t>200</w:t>
            </w:r>
            <w:r w:rsidRPr="000E6D2F">
              <w:rPr>
                <w:rFonts w:ascii="Times New Roman" w:hAnsi="Times New Roman"/>
                <w:sz w:val="22"/>
              </w:rPr>
              <w:t>万；</w:t>
            </w:r>
            <w:r w:rsidRPr="000E6D2F">
              <w:rPr>
                <w:rFonts w:ascii="Times New Roman" w:hAnsi="Times New Roman"/>
                <w:sz w:val="22"/>
              </w:rPr>
              <w:t xml:space="preserve"> </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12</w:t>
            </w:r>
            <w:r w:rsidRPr="000E6D2F">
              <w:rPr>
                <w:rFonts w:ascii="Times New Roman" w:hAnsi="Times New Roman"/>
                <w:sz w:val="22"/>
              </w:rPr>
              <w:t>、支持对</w:t>
            </w:r>
            <w:r w:rsidRPr="000E6D2F">
              <w:rPr>
                <w:rFonts w:ascii="Times New Roman" w:hAnsi="Times New Roman"/>
                <w:sz w:val="22"/>
              </w:rPr>
              <w:t>FTP</w:t>
            </w:r>
            <w:r w:rsidRPr="000E6D2F">
              <w:rPr>
                <w:rFonts w:ascii="Times New Roman" w:hAnsi="Times New Roman"/>
                <w:sz w:val="22"/>
              </w:rPr>
              <w:t>信令进行过滤，包括上传文件、下载文件、删除文件、重命名、创建目录、删除目录、显示文件列表等；</w:t>
            </w:r>
            <w:r w:rsidRPr="000E6D2F">
              <w:rPr>
                <w:rFonts w:ascii="Times New Roman" w:hAnsi="Times New Roman"/>
                <w:sz w:val="22"/>
              </w:rPr>
              <w:t xml:space="preserve"> </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sz w:val="22"/>
              </w:rPr>
              <w:t>13</w:t>
            </w:r>
            <w:r w:rsidRPr="000E6D2F">
              <w:rPr>
                <w:rFonts w:ascii="Times New Roman" w:hAnsi="Times New Roman"/>
                <w:sz w:val="22"/>
              </w:rPr>
              <w:t>、支持</w:t>
            </w:r>
            <w:r w:rsidRPr="000E6D2F">
              <w:rPr>
                <w:rFonts w:ascii="Times New Roman" w:hAnsi="Times New Roman"/>
                <w:sz w:val="22"/>
              </w:rPr>
              <w:t>CPU</w:t>
            </w:r>
            <w:r w:rsidRPr="000E6D2F">
              <w:rPr>
                <w:rFonts w:ascii="Times New Roman" w:hAnsi="Times New Roman"/>
                <w:sz w:val="22"/>
              </w:rPr>
              <w:t>利用率、内存利用率、磁盘利用率、会话数告警及</w:t>
            </w:r>
            <w:r w:rsidRPr="000E6D2F">
              <w:rPr>
                <w:rFonts w:ascii="Times New Roman" w:hAnsi="Times New Roman"/>
                <w:sz w:val="22"/>
              </w:rPr>
              <w:t>CPU</w:t>
            </w:r>
            <w:r w:rsidRPr="000E6D2F">
              <w:rPr>
                <w:rFonts w:ascii="Times New Roman" w:hAnsi="Times New Roman"/>
                <w:sz w:val="22"/>
              </w:rPr>
              <w:t>利用率、内存利用率、磁盘利用率等硬件资源实时利用率及其历史使用情况追踪；</w:t>
            </w:r>
            <w:r w:rsidRPr="000E6D2F">
              <w:rPr>
                <w:rFonts w:ascii="Times New Roman" w:hAnsi="Times New Roman"/>
                <w:sz w:val="22"/>
              </w:rPr>
              <w:t xml:space="preserve"> </w:t>
            </w:r>
          </w:p>
        </w:tc>
      </w:tr>
      <w:tr w:rsidR="007D47DD" w:rsidRPr="000E6D2F" w:rsidTr="008E1E82">
        <w:trPr>
          <w:trHeight w:val="84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color w:val="000000"/>
                <w:sz w:val="22"/>
              </w:rPr>
              <w:t>服务要求</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sz w:val="22"/>
              </w:rPr>
            </w:pPr>
            <w:r w:rsidRPr="000E6D2F">
              <w:rPr>
                <w:rFonts w:ascii="Times New Roman" w:hAnsi="Times New Roman"/>
                <w:sz w:val="22"/>
              </w:rPr>
              <w:t>1</w:t>
            </w:r>
            <w:r w:rsidRPr="000E6D2F">
              <w:rPr>
                <w:rFonts w:ascii="Times New Roman" w:hAnsi="Times New Roman"/>
                <w:sz w:val="22"/>
              </w:rPr>
              <w:t>、在质保期内，按照合同要求提供技术支持服务，保障本项目系统的正常稳定运行；包含设备上架、通电、策略配置、资产录入等内容，通过现场、远程、客户服务热线等形式对现场技术问题予以回应，并在最短的时间内解决问题；</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sz w:val="22"/>
              </w:rPr>
              <w:t>2</w:t>
            </w:r>
            <w:r w:rsidRPr="000E6D2F">
              <w:rPr>
                <w:rFonts w:ascii="Times New Roman" w:hAnsi="Times New Roman"/>
                <w:sz w:val="22"/>
              </w:rPr>
              <w:t>、在产品质保期内提供升级更新服务和设备保修服务，并以灵活的服务方式保证更新的需求。升级与更新服务包括：软件的最新版本升级更新、内置策略库的升级更新等；</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color w:val="000000"/>
                <w:sz w:val="22"/>
              </w:rPr>
              <w:t>质保期限</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sz w:val="22"/>
              </w:rPr>
              <w:t>提供</w:t>
            </w:r>
            <w:r w:rsidRPr="000E6D2F">
              <w:rPr>
                <w:rFonts w:ascii="Times New Roman" w:hAnsi="Times New Roman"/>
                <w:sz w:val="22"/>
              </w:rPr>
              <w:t>3</w:t>
            </w:r>
            <w:r w:rsidRPr="000E6D2F">
              <w:rPr>
                <w:rFonts w:ascii="Times New Roman" w:hAnsi="Times New Roman"/>
                <w:sz w:val="22"/>
              </w:rPr>
              <w:t>年质保，包括系统升级授权、产品保修服务、上门安装服务和远程支持服务；</w:t>
            </w:r>
          </w:p>
        </w:tc>
      </w:tr>
      <w:tr w:rsidR="007D47DD" w:rsidRPr="000E6D2F" w:rsidTr="008E1E82">
        <w:trPr>
          <w:trHeight w:val="2520"/>
        </w:trPr>
        <w:tc>
          <w:tcPr>
            <w:tcW w:w="440" w:type="dxa"/>
            <w:vMerge w:val="restart"/>
            <w:tcBorders>
              <w:top w:val="nil"/>
              <w:left w:val="single" w:sz="4" w:space="0" w:color="auto"/>
              <w:bottom w:val="single" w:sz="4" w:space="0" w:color="000000"/>
              <w:right w:val="single" w:sz="4" w:space="0" w:color="auto"/>
            </w:tcBorders>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7</w:t>
            </w:r>
          </w:p>
        </w:tc>
        <w:tc>
          <w:tcPr>
            <w:tcW w:w="656"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核心防火墙</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性能参数：标准机架设备，</w:t>
            </w:r>
            <w:r w:rsidRPr="000E6D2F">
              <w:rPr>
                <w:rFonts w:ascii="Times New Roman" w:hAnsi="Times New Roman"/>
                <w:kern w:val="0"/>
                <w:sz w:val="22"/>
              </w:rPr>
              <w:t>SSD 480G</w:t>
            </w:r>
            <w:r w:rsidRPr="000E6D2F">
              <w:rPr>
                <w:rFonts w:ascii="Times New Roman" w:hAnsi="Times New Roman"/>
                <w:kern w:val="0"/>
                <w:sz w:val="22"/>
              </w:rPr>
              <w:t>硬盘，至少包含</w:t>
            </w:r>
            <w:r w:rsidRPr="000E6D2F">
              <w:rPr>
                <w:rFonts w:ascii="Times New Roman" w:hAnsi="Times New Roman"/>
                <w:kern w:val="0"/>
                <w:sz w:val="22"/>
              </w:rPr>
              <w:t>18</w:t>
            </w:r>
            <w:r w:rsidRPr="000E6D2F">
              <w:rPr>
                <w:rFonts w:ascii="Times New Roman" w:hAnsi="Times New Roman"/>
                <w:kern w:val="0"/>
                <w:sz w:val="22"/>
              </w:rPr>
              <w:t>个千兆电口</w:t>
            </w:r>
            <w:r w:rsidRPr="000E6D2F">
              <w:rPr>
                <w:rFonts w:ascii="Times New Roman" w:hAnsi="Times New Roman"/>
                <w:kern w:val="0"/>
                <w:sz w:val="22"/>
              </w:rPr>
              <w:t>+8</w:t>
            </w:r>
            <w:r w:rsidRPr="000E6D2F">
              <w:rPr>
                <w:rFonts w:ascii="Times New Roman" w:hAnsi="Times New Roman"/>
                <w:kern w:val="0"/>
                <w:sz w:val="22"/>
              </w:rPr>
              <w:t>千兆光插槽</w:t>
            </w:r>
            <w:r w:rsidRPr="000E6D2F">
              <w:rPr>
                <w:rFonts w:ascii="Times New Roman" w:hAnsi="Times New Roman"/>
                <w:kern w:val="0"/>
                <w:sz w:val="22"/>
              </w:rPr>
              <w:t>+8</w:t>
            </w:r>
            <w:r w:rsidRPr="000E6D2F">
              <w:rPr>
                <w:rFonts w:ascii="Times New Roman" w:hAnsi="Times New Roman"/>
                <w:kern w:val="0"/>
                <w:sz w:val="22"/>
              </w:rPr>
              <w:t>个万兆光口，冗余电源，支持扩展插槽，防火墙吞吐</w:t>
            </w:r>
            <w:r w:rsidRPr="000E6D2F">
              <w:rPr>
                <w:rFonts w:ascii="Times New Roman" w:hAnsi="Times New Roman"/>
                <w:kern w:val="0"/>
                <w:sz w:val="22"/>
              </w:rPr>
              <w:t>18G,</w:t>
            </w:r>
            <w:r w:rsidRPr="000E6D2F">
              <w:rPr>
                <w:rFonts w:ascii="Times New Roman" w:hAnsi="Times New Roman"/>
                <w:kern w:val="0"/>
                <w:sz w:val="22"/>
              </w:rPr>
              <w:t>并发连接</w:t>
            </w:r>
            <w:r w:rsidRPr="000E6D2F">
              <w:rPr>
                <w:rFonts w:ascii="Times New Roman" w:hAnsi="Times New Roman"/>
                <w:kern w:val="0"/>
                <w:sz w:val="22"/>
              </w:rPr>
              <w:t>500</w:t>
            </w:r>
            <w:r w:rsidRPr="000E6D2F">
              <w:rPr>
                <w:rFonts w:ascii="Times New Roman" w:hAnsi="Times New Roman"/>
                <w:kern w:val="0"/>
                <w:sz w:val="22"/>
              </w:rPr>
              <w:t>万，每秒新建连接</w:t>
            </w:r>
            <w:r w:rsidRPr="000E6D2F">
              <w:rPr>
                <w:rFonts w:ascii="Times New Roman" w:hAnsi="Times New Roman"/>
                <w:kern w:val="0"/>
                <w:sz w:val="22"/>
              </w:rPr>
              <w:t>16</w:t>
            </w:r>
            <w:r w:rsidRPr="000E6D2F">
              <w:rPr>
                <w:rFonts w:ascii="Times New Roman" w:hAnsi="Times New Roman"/>
                <w:kern w:val="0"/>
                <w:sz w:val="22"/>
              </w:rPr>
              <w:t>万，应用层吞吐量</w:t>
            </w:r>
            <w:r w:rsidRPr="000E6D2F">
              <w:rPr>
                <w:rFonts w:ascii="Times New Roman" w:hAnsi="Times New Roman"/>
                <w:kern w:val="0"/>
                <w:sz w:val="22"/>
              </w:rPr>
              <w:t>16G;</w:t>
            </w:r>
            <w:r w:rsidRPr="000E6D2F">
              <w:rPr>
                <w:rFonts w:ascii="Times New Roman" w:hAnsi="Times New Roman"/>
                <w:kern w:val="0"/>
                <w:sz w:val="22"/>
              </w:rPr>
              <w:t>支持集群部署，含</w:t>
            </w:r>
            <w:r w:rsidRPr="000E6D2F">
              <w:rPr>
                <w:rFonts w:ascii="Times New Roman" w:hAnsi="Times New Roman"/>
                <w:kern w:val="0"/>
                <w:sz w:val="22"/>
              </w:rPr>
              <w:t>3</w:t>
            </w:r>
            <w:r w:rsidRPr="000E6D2F">
              <w:rPr>
                <w:rFonts w:ascii="Times New Roman" w:hAnsi="Times New Roman"/>
                <w:kern w:val="0"/>
                <w:sz w:val="22"/>
              </w:rPr>
              <w:t>年</w:t>
            </w:r>
            <w:r w:rsidRPr="000E6D2F">
              <w:rPr>
                <w:rFonts w:ascii="Times New Roman" w:hAnsi="Times New Roman"/>
                <w:kern w:val="0"/>
                <w:sz w:val="22"/>
              </w:rPr>
              <w:t>IPS</w:t>
            </w:r>
            <w:r w:rsidRPr="000E6D2F">
              <w:rPr>
                <w:rFonts w:ascii="Times New Roman" w:hAnsi="Times New Roman"/>
                <w:kern w:val="0"/>
                <w:sz w:val="22"/>
              </w:rPr>
              <w:t>和</w:t>
            </w:r>
            <w:r w:rsidRPr="000E6D2F">
              <w:rPr>
                <w:rFonts w:ascii="Times New Roman" w:hAnsi="Times New Roman"/>
                <w:kern w:val="0"/>
                <w:sz w:val="22"/>
              </w:rPr>
              <w:t>AV</w:t>
            </w:r>
            <w:r w:rsidRPr="000E6D2F">
              <w:rPr>
                <w:rFonts w:ascii="Times New Roman" w:hAnsi="Times New Roman"/>
                <w:kern w:val="0"/>
                <w:sz w:val="22"/>
              </w:rPr>
              <w:t>升级许可，含</w:t>
            </w:r>
            <w:r w:rsidRPr="000E6D2F">
              <w:rPr>
                <w:rFonts w:ascii="Times New Roman" w:hAnsi="Times New Roman"/>
                <w:kern w:val="0"/>
                <w:sz w:val="22"/>
              </w:rPr>
              <w:t>3</w:t>
            </w:r>
            <w:r w:rsidRPr="000E6D2F">
              <w:rPr>
                <w:rFonts w:ascii="Times New Roman" w:hAnsi="Times New Roman"/>
                <w:kern w:val="0"/>
                <w:sz w:val="22"/>
              </w:rPr>
              <w:t>年原厂质保：</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、产品支持僵尸主机检测功能，产品预定义特征库超过</w:t>
            </w:r>
            <w:r w:rsidRPr="000E6D2F">
              <w:rPr>
                <w:rFonts w:ascii="Times New Roman" w:hAnsi="Times New Roman"/>
                <w:kern w:val="0"/>
                <w:sz w:val="22"/>
              </w:rPr>
              <w:t>120</w:t>
            </w:r>
            <w:r w:rsidRPr="000E6D2F">
              <w:rPr>
                <w:rFonts w:ascii="Times New Roman" w:hAnsi="Times New Roman"/>
                <w:kern w:val="0"/>
                <w:sz w:val="22"/>
              </w:rPr>
              <w:t>万种，可识别主机的异常外联行为。</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、产品内置不低于</w:t>
            </w:r>
            <w:r w:rsidRPr="000E6D2F">
              <w:rPr>
                <w:rFonts w:ascii="Times New Roman" w:hAnsi="Times New Roman"/>
                <w:kern w:val="0"/>
                <w:sz w:val="22"/>
              </w:rPr>
              <w:t>13000</w:t>
            </w:r>
            <w:r w:rsidRPr="000E6D2F">
              <w:rPr>
                <w:rFonts w:ascii="Times New Roman" w:hAnsi="Times New Roman"/>
                <w:kern w:val="0"/>
                <w:sz w:val="22"/>
              </w:rPr>
              <w:t>种漏洞规则，同时支持在控制台界面通过漏洞</w:t>
            </w:r>
            <w:r w:rsidRPr="000E6D2F">
              <w:rPr>
                <w:rFonts w:ascii="Times New Roman" w:hAnsi="Times New Roman"/>
                <w:kern w:val="0"/>
                <w:sz w:val="22"/>
              </w:rPr>
              <w:t>ID</w:t>
            </w:r>
            <w:r w:rsidRPr="000E6D2F">
              <w:rPr>
                <w:rFonts w:ascii="Times New Roman" w:hAnsi="Times New Roman"/>
                <w:kern w:val="0"/>
                <w:sz w:val="22"/>
              </w:rPr>
              <w:t>、漏洞名称、危险等级、漏洞</w:t>
            </w:r>
            <w:r w:rsidRPr="000E6D2F">
              <w:rPr>
                <w:rFonts w:ascii="Times New Roman" w:hAnsi="Times New Roman"/>
                <w:kern w:val="0"/>
                <w:sz w:val="22"/>
              </w:rPr>
              <w:t>CVE</w:t>
            </w:r>
            <w:r w:rsidRPr="000E6D2F">
              <w:rPr>
                <w:rFonts w:ascii="Times New Roman" w:hAnsi="Times New Roman"/>
                <w:kern w:val="0"/>
                <w:sz w:val="22"/>
              </w:rPr>
              <w:t>标识、漏洞描述等条件查询漏洞特征信息，支持用户自定义</w:t>
            </w:r>
            <w:r w:rsidRPr="000E6D2F">
              <w:rPr>
                <w:rFonts w:ascii="Times New Roman" w:hAnsi="Times New Roman"/>
                <w:kern w:val="0"/>
                <w:sz w:val="22"/>
              </w:rPr>
              <w:t>IPS</w:t>
            </w:r>
            <w:r w:rsidRPr="000E6D2F">
              <w:rPr>
                <w:rFonts w:ascii="Times New Roman" w:hAnsi="Times New Roman"/>
                <w:kern w:val="0"/>
                <w:sz w:val="22"/>
              </w:rPr>
              <w:t>规则。</w:t>
            </w:r>
            <w:r w:rsidRPr="000E6D2F">
              <w:rPr>
                <w:rFonts w:ascii="Times New Roman" w:hAnsi="Times New Roman"/>
                <w:kern w:val="0"/>
                <w:sz w:val="22"/>
              </w:rPr>
              <w:t>3</w:t>
            </w:r>
            <w:r w:rsidRPr="000E6D2F">
              <w:rPr>
                <w:rFonts w:ascii="Times New Roman" w:hAnsi="Times New Roman"/>
                <w:kern w:val="0"/>
                <w:sz w:val="22"/>
              </w:rPr>
              <w:t>、产品支持用户账号全生命周期保护功能，包括用户账号多余入口检测、用户账号弱口令检测、用户账号暴力破解检测、失陷账号检测，防止因账号被暴力破解导致的非法提权情况发生。</w:t>
            </w:r>
            <w:r w:rsidRPr="000E6D2F">
              <w:rPr>
                <w:rFonts w:ascii="Times New Roman" w:hAnsi="Times New Roman"/>
                <w:sz w:val="22"/>
              </w:rPr>
              <w:t>（需提供产品功能截图证明）</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4</w:t>
            </w:r>
            <w:r w:rsidRPr="000E6D2F">
              <w:rPr>
                <w:rFonts w:ascii="Times New Roman" w:hAnsi="Times New Roman"/>
                <w:kern w:val="0"/>
                <w:sz w:val="22"/>
              </w:rPr>
              <w:t>、产品支持管理员双因素认证功能，用户通过用户名</w:t>
            </w:r>
            <w:r w:rsidRPr="000E6D2F">
              <w:rPr>
                <w:rFonts w:ascii="Times New Roman" w:hAnsi="Times New Roman"/>
                <w:kern w:val="0"/>
                <w:sz w:val="22"/>
              </w:rPr>
              <w:t>/</w:t>
            </w:r>
            <w:r w:rsidRPr="000E6D2F">
              <w:rPr>
                <w:rFonts w:ascii="Times New Roman" w:hAnsi="Times New Roman"/>
                <w:kern w:val="0"/>
                <w:sz w:val="22"/>
              </w:rPr>
              <w:t>密码和</w:t>
            </w:r>
            <w:r w:rsidRPr="000E6D2F">
              <w:rPr>
                <w:rFonts w:ascii="Times New Roman" w:hAnsi="Times New Roman"/>
                <w:kern w:val="0"/>
                <w:sz w:val="22"/>
              </w:rPr>
              <w:t>Key</w:t>
            </w:r>
            <w:r w:rsidRPr="000E6D2F">
              <w:rPr>
                <w:rFonts w:ascii="Times New Roman" w:hAnsi="Times New Roman"/>
                <w:kern w:val="0"/>
                <w:sz w:val="22"/>
              </w:rPr>
              <w:t>等不同方式登陆产品管理界面。</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5</w:t>
            </w:r>
            <w:r w:rsidRPr="000E6D2F">
              <w:rPr>
                <w:rFonts w:ascii="Times New Roman" w:hAnsi="Times New Roman"/>
                <w:kern w:val="0"/>
                <w:sz w:val="22"/>
              </w:rPr>
              <w:t>、产品支持对不少于</w:t>
            </w:r>
            <w:r w:rsidRPr="000E6D2F">
              <w:rPr>
                <w:rFonts w:ascii="Times New Roman" w:hAnsi="Times New Roman"/>
                <w:kern w:val="0"/>
                <w:sz w:val="22"/>
              </w:rPr>
              <w:t>9000</w:t>
            </w:r>
            <w:r w:rsidRPr="000E6D2F">
              <w:rPr>
                <w:rFonts w:ascii="Times New Roman" w:hAnsi="Times New Roman"/>
                <w:kern w:val="0"/>
                <w:sz w:val="22"/>
              </w:rPr>
              <w:t>种应用的识别和控制，应用类型包括游戏、购物、图书百科、工作招聘、</w:t>
            </w:r>
            <w:r w:rsidRPr="000E6D2F">
              <w:rPr>
                <w:rFonts w:ascii="Times New Roman" w:hAnsi="Times New Roman"/>
                <w:kern w:val="0"/>
                <w:sz w:val="22"/>
              </w:rPr>
              <w:t>P2P</w:t>
            </w:r>
            <w:r w:rsidRPr="000E6D2F">
              <w:rPr>
                <w:rFonts w:ascii="Times New Roman" w:hAnsi="Times New Roman"/>
                <w:kern w:val="0"/>
                <w:sz w:val="22"/>
              </w:rPr>
              <w:t>下载、聊天工具、旅游出行、股票软件等类型应用进行检测与控制。</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6</w:t>
            </w:r>
            <w:r w:rsidRPr="000E6D2F">
              <w:rPr>
                <w:rFonts w:ascii="Times New Roman" w:hAnsi="Times New Roman"/>
                <w:kern w:val="0"/>
                <w:sz w:val="22"/>
              </w:rPr>
              <w:t>、产品支持策略生命周期管理功能，支持对安全策略修改的时间、原因、变更类型进行统一管理，便于策略的运维与管理。</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7</w:t>
            </w:r>
            <w:r w:rsidRPr="000E6D2F">
              <w:rPr>
                <w:rFonts w:ascii="Times New Roman" w:hAnsi="Times New Roman"/>
                <w:kern w:val="0"/>
                <w:sz w:val="22"/>
              </w:rPr>
              <w:t>、产品支持路由类型、协议类型、网络对象、国家地区等条件进行自动选路的策略路由，支持不少于</w:t>
            </w:r>
            <w:r w:rsidRPr="000E6D2F">
              <w:rPr>
                <w:rFonts w:ascii="Times New Roman" w:hAnsi="Times New Roman"/>
                <w:kern w:val="0"/>
                <w:sz w:val="22"/>
              </w:rPr>
              <w:t>3</w:t>
            </w:r>
            <w:r w:rsidRPr="000E6D2F">
              <w:rPr>
                <w:rFonts w:ascii="Times New Roman" w:hAnsi="Times New Roman"/>
                <w:kern w:val="0"/>
                <w:sz w:val="22"/>
              </w:rPr>
              <w:t>种的调度算法，至少包括带宽比例、加权流量、线路优先等。</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8</w:t>
            </w:r>
            <w:r w:rsidRPr="000E6D2F">
              <w:rPr>
                <w:rFonts w:ascii="Times New Roman" w:hAnsi="Times New Roman"/>
                <w:kern w:val="0"/>
                <w:sz w:val="22"/>
              </w:rPr>
              <w:t>、产品支持多维度安全策略设置，可基于时间、用户、应用、</w:t>
            </w:r>
            <w:r w:rsidRPr="000E6D2F">
              <w:rPr>
                <w:rFonts w:ascii="Times New Roman" w:hAnsi="Times New Roman"/>
                <w:kern w:val="0"/>
                <w:sz w:val="22"/>
              </w:rPr>
              <w:t>IP</w:t>
            </w:r>
            <w:r w:rsidRPr="000E6D2F">
              <w:rPr>
                <w:rFonts w:ascii="Times New Roman" w:hAnsi="Times New Roman"/>
                <w:kern w:val="0"/>
                <w:sz w:val="22"/>
              </w:rPr>
              <w:t>、域名等内容进行安全策略设置。</w:t>
            </w:r>
          </w:p>
        </w:tc>
      </w:tr>
      <w:tr w:rsidR="007D47DD" w:rsidRPr="000E6D2F" w:rsidTr="008E1E82">
        <w:trPr>
          <w:trHeight w:val="56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提供软件升级和硬件质保服务</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年质保，包括系统升级授权、产品保修服务、远程支持服务</w:t>
            </w:r>
          </w:p>
        </w:tc>
      </w:tr>
      <w:tr w:rsidR="007D47DD" w:rsidRPr="000E6D2F" w:rsidTr="008E1E82">
        <w:trPr>
          <w:trHeight w:val="637"/>
        </w:trPr>
        <w:tc>
          <w:tcPr>
            <w:tcW w:w="440" w:type="dxa"/>
            <w:vMerge w:val="restart"/>
            <w:tcBorders>
              <w:top w:val="nil"/>
              <w:left w:val="single" w:sz="4" w:space="0" w:color="auto"/>
              <w:bottom w:val="single" w:sz="4" w:space="0" w:color="000000"/>
              <w:right w:val="single" w:sz="4" w:space="0" w:color="auto"/>
            </w:tcBorders>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8</w:t>
            </w:r>
          </w:p>
        </w:tc>
        <w:tc>
          <w:tcPr>
            <w:tcW w:w="656"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网闸</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性能参数：标准</w:t>
            </w:r>
            <w:r w:rsidRPr="000E6D2F">
              <w:rPr>
                <w:rFonts w:ascii="Times New Roman" w:hAnsi="Times New Roman"/>
                <w:kern w:val="0"/>
                <w:sz w:val="22"/>
              </w:rPr>
              <w:t>2U</w:t>
            </w:r>
            <w:r w:rsidRPr="000E6D2F">
              <w:rPr>
                <w:rFonts w:ascii="Times New Roman" w:hAnsi="Times New Roman"/>
                <w:kern w:val="0"/>
                <w:sz w:val="22"/>
              </w:rPr>
              <w:t>机架设备，内外端机双侧液晶屏，内存：内外端机各</w:t>
            </w:r>
            <w:r w:rsidRPr="000E6D2F">
              <w:rPr>
                <w:rFonts w:ascii="Times New Roman" w:hAnsi="Times New Roman"/>
                <w:kern w:val="0"/>
                <w:sz w:val="22"/>
              </w:rPr>
              <w:t>8G</w:t>
            </w:r>
            <w:r w:rsidRPr="000E6D2F">
              <w:rPr>
                <w:rFonts w:ascii="Times New Roman" w:hAnsi="Times New Roman"/>
                <w:kern w:val="0"/>
                <w:sz w:val="22"/>
              </w:rPr>
              <w:t>内存，硬盘：内外端机各</w:t>
            </w:r>
            <w:r w:rsidRPr="000E6D2F">
              <w:rPr>
                <w:rFonts w:ascii="Times New Roman" w:hAnsi="Times New Roman"/>
                <w:kern w:val="0"/>
                <w:sz w:val="22"/>
              </w:rPr>
              <w:t>1TB</w:t>
            </w:r>
            <w:r w:rsidRPr="000E6D2F">
              <w:rPr>
                <w:rFonts w:ascii="Times New Roman" w:hAnsi="Times New Roman"/>
                <w:kern w:val="0"/>
                <w:sz w:val="22"/>
              </w:rPr>
              <w:t>存储空间，端口：内端机</w:t>
            </w:r>
            <w:r w:rsidRPr="000E6D2F">
              <w:rPr>
                <w:rFonts w:ascii="Times New Roman" w:hAnsi="Times New Roman"/>
                <w:kern w:val="0"/>
                <w:sz w:val="22"/>
              </w:rPr>
              <w:t>6</w:t>
            </w:r>
            <w:r w:rsidRPr="000E6D2F">
              <w:rPr>
                <w:rFonts w:ascii="Times New Roman" w:hAnsi="Times New Roman"/>
                <w:kern w:val="0"/>
                <w:sz w:val="22"/>
              </w:rPr>
              <w:t>个</w:t>
            </w:r>
            <w:r w:rsidRPr="000E6D2F">
              <w:rPr>
                <w:rFonts w:ascii="Times New Roman" w:hAnsi="Times New Roman"/>
                <w:kern w:val="0"/>
                <w:sz w:val="22"/>
              </w:rPr>
              <w:t>10/100/1000Base-T</w:t>
            </w:r>
            <w:r w:rsidRPr="000E6D2F">
              <w:rPr>
                <w:rFonts w:ascii="Times New Roman" w:hAnsi="Times New Roman"/>
                <w:kern w:val="0"/>
                <w:sz w:val="22"/>
              </w:rPr>
              <w:t>接口（含</w:t>
            </w:r>
            <w:r w:rsidRPr="000E6D2F">
              <w:rPr>
                <w:rFonts w:ascii="Times New Roman" w:hAnsi="Times New Roman"/>
                <w:kern w:val="0"/>
                <w:sz w:val="22"/>
              </w:rPr>
              <w:t>1</w:t>
            </w:r>
            <w:r w:rsidRPr="000E6D2F">
              <w:rPr>
                <w:rFonts w:ascii="Times New Roman" w:hAnsi="Times New Roman"/>
                <w:kern w:val="0"/>
                <w:sz w:val="22"/>
              </w:rPr>
              <w:t>个管理口），</w:t>
            </w:r>
            <w:r w:rsidRPr="000E6D2F">
              <w:rPr>
                <w:rFonts w:ascii="Times New Roman" w:hAnsi="Times New Roman"/>
                <w:kern w:val="0"/>
                <w:sz w:val="22"/>
              </w:rPr>
              <w:t>2</w:t>
            </w:r>
            <w:r w:rsidRPr="000E6D2F">
              <w:rPr>
                <w:rFonts w:ascii="Times New Roman" w:hAnsi="Times New Roman"/>
                <w:kern w:val="0"/>
                <w:sz w:val="22"/>
              </w:rPr>
              <w:t>个</w:t>
            </w:r>
            <w:r w:rsidRPr="000E6D2F">
              <w:rPr>
                <w:rFonts w:ascii="Times New Roman" w:hAnsi="Times New Roman"/>
                <w:kern w:val="0"/>
                <w:sz w:val="22"/>
              </w:rPr>
              <w:t>SFP</w:t>
            </w:r>
            <w:r w:rsidRPr="000E6D2F">
              <w:rPr>
                <w:rFonts w:ascii="Times New Roman" w:hAnsi="Times New Roman"/>
                <w:kern w:val="0"/>
                <w:sz w:val="22"/>
              </w:rPr>
              <w:t>插槽，</w:t>
            </w:r>
            <w:r w:rsidRPr="000E6D2F">
              <w:rPr>
                <w:rFonts w:ascii="Times New Roman" w:hAnsi="Times New Roman"/>
                <w:kern w:val="0"/>
                <w:sz w:val="22"/>
              </w:rPr>
              <w:t>1</w:t>
            </w:r>
            <w:r w:rsidRPr="000E6D2F">
              <w:rPr>
                <w:rFonts w:ascii="Times New Roman" w:hAnsi="Times New Roman"/>
                <w:kern w:val="0"/>
                <w:sz w:val="22"/>
              </w:rPr>
              <w:t>个扩展槽位；单电源，外端机</w:t>
            </w:r>
            <w:r w:rsidRPr="000E6D2F">
              <w:rPr>
                <w:rFonts w:ascii="Times New Roman" w:hAnsi="Times New Roman"/>
                <w:kern w:val="0"/>
                <w:sz w:val="22"/>
              </w:rPr>
              <w:t>6</w:t>
            </w:r>
            <w:r w:rsidRPr="000E6D2F">
              <w:rPr>
                <w:rFonts w:ascii="Times New Roman" w:hAnsi="Times New Roman"/>
                <w:kern w:val="0"/>
                <w:sz w:val="22"/>
              </w:rPr>
              <w:t>个</w:t>
            </w:r>
            <w:r w:rsidRPr="000E6D2F">
              <w:rPr>
                <w:rFonts w:ascii="Times New Roman" w:hAnsi="Times New Roman"/>
                <w:kern w:val="0"/>
                <w:sz w:val="22"/>
              </w:rPr>
              <w:t>10/100/1000Base-T</w:t>
            </w:r>
            <w:r w:rsidRPr="000E6D2F">
              <w:rPr>
                <w:rFonts w:ascii="Times New Roman" w:hAnsi="Times New Roman"/>
                <w:kern w:val="0"/>
                <w:sz w:val="22"/>
              </w:rPr>
              <w:t>接口（含</w:t>
            </w:r>
            <w:r w:rsidRPr="000E6D2F">
              <w:rPr>
                <w:rFonts w:ascii="Times New Roman" w:hAnsi="Times New Roman"/>
                <w:kern w:val="0"/>
                <w:sz w:val="22"/>
              </w:rPr>
              <w:t>1</w:t>
            </w:r>
            <w:r w:rsidRPr="000E6D2F">
              <w:rPr>
                <w:rFonts w:ascii="Times New Roman" w:hAnsi="Times New Roman"/>
                <w:kern w:val="0"/>
                <w:sz w:val="22"/>
              </w:rPr>
              <w:t>个</w:t>
            </w:r>
            <w:r w:rsidRPr="000E6D2F">
              <w:rPr>
                <w:rFonts w:ascii="Times New Roman" w:hAnsi="Times New Roman"/>
                <w:kern w:val="0"/>
                <w:sz w:val="22"/>
              </w:rPr>
              <w:t>HA</w:t>
            </w:r>
            <w:r w:rsidRPr="000E6D2F">
              <w:rPr>
                <w:rFonts w:ascii="Times New Roman" w:hAnsi="Times New Roman"/>
                <w:kern w:val="0"/>
                <w:sz w:val="22"/>
              </w:rPr>
              <w:t>口），</w:t>
            </w:r>
            <w:r w:rsidRPr="000E6D2F">
              <w:rPr>
                <w:rFonts w:ascii="Times New Roman" w:hAnsi="Times New Roman"/>
                <w:kern w:val="0"/>
                <w:sz w:val="22"/>
              </w:rPr>
              <w:t>2</w:t>
            </w:r>
            <w:r w:rsidRPr="000E6D2F">
              <w:rPr>
                <w:rFonts w:ascii="Times New Roman" w:hAnsi="Times New Roman"/>
                <w:kern w:val="0"/>
                <w:sz w:val="22"/>
              </w:rPr>
              <w:t>个</w:t>
            </w:r>
            <w:r w:rsidRPr="000E6D2F">
              <w:rPr>
                <w:rFonts w:ascii="Times New Roman" w:hAnsi="Times New Roman"/>
                <w:kern w:val="0"/>
                <w:sz w:val="22"/>
              </w:rPr>
              <w:t>SPP</w:t>
            </w:r>
            <w:r w:rsidRPr="000E6D2F">
              <w:rPr>
                <w:rFonts w:ascii="Times New Roman" w:hAnsi="Times New Roman"/>
                <w:kern w:val="0"/>
                <w:sz w:val="22"/>
              </w:rPr>
              <w:t>插槽，</w:t>
            </w:r>
            <w:r w:rsidRPr="000E6D2F">
              <w:rPr>
                <w:rFonts w:ascii="Times New Roman" w:hAnsi="Times New Roman"/>
                <w:kern w:val="0"/>
                <w:sz w:val="22"/>
              </w:rPr>
              <w:t>1</w:t>
            </w:r>
            <w:r w:rsidRPr="000E6D2F">
              <w:rPr>
                <w:rFonts w:ascii="Times New Roman" w:hAnsi="Times New Roman"/>
                <w:kern w:val="0"/>
                <w:sz w:val="22"/>
              </w:rPr>
              <w:t>个扩展槽位。网络吞吐量</w:t>
            </w:r>
            <w:r w:rsidRPr="000E6D2F">
              <w:rPr>
                <w:rFonts w:ascii="Times New Roman" w:hAnsi="Times New Roman"/>
                <w:kern w:val="0"/>
                <w:sz w:val="22"/>
              </w:rPr>
              <w:t>1.3Gbps</w:t>
            </w:r>
            <w:r w:rsidRPr="000E6D2F">
              <w:rPr>
                <w:rFonts w:ascii="Times New Roman" w:hAnsi="Times New Roman"/>
                <w:kern w:val="0"/>
                <w:sz w:val="22"/>
              </w:rPr>
              <w:t>，并发连接数</w:t>
            </w:r>
            <w:r w:rsidRPr="000E6D2F">
              <w:rPr>
                <w:rFonts w:ascii="Times New Roman" w:hAnsi="Times New Roman"/>
                <w:kern w:val="0"/>
                <w:sz w:val="22"/>
              </w:rPr>
              <w:t>20</w:t>
            </w:r>
            <w:r w:rsidRPr="000E6D2F">
              <w:rPr>
                <w:rFonts w:ascii="Times New Roman" w:hAnsi="Times New Roman"/>
                <w:kern w:val="0"/>
                <w:sz w:val="22"/>
              </w:rPr>
              <w:t>万，延时</w:t>
            </w:r>
            <w:r w:rsidRPr="000E6D2F">
              <w:rPr>
                <w:rFonts w:ascii="Times New Roman" w:hAnsi="Times New Roman"/>
                <w:kern w:val="0"/>
                <w:sz w:val="22"/>
              </w:rPr>
              <w:t>5ms</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、含主动文件传输模块、被动文件传输模块、通用协议代理模块、</w:t>
            </w:r>
            <w:r w:rsidRPr="000E6D2F">
              <w:rPr>
                <w:rFonts w:ascii="Times New Roman" w:hAnsi="Times New Roman"/>
                <w:kern w:val="0"/>
                <w:sz w:val="22"/>
              </w:rPr>
              <w:t>FTP</w:t>
            </w:r>
            <w:r w:rsidRPr="000E6D2F">
              <w:rPr>
                <w:rFonts w:ascii="Times New Roman" w:hAnsi="Times New Roman"/>
                <w:kern w:val="0"/>
                <w:sz w:val="22"/>
              </w:rPr>
              <w:t>代理模块、</w:t>
            </w:r>
            <w:r w:rsidRPr="000E6D2F">
              <w:rPr>
                <w:rFonts w:ascii="Times New Roman" w:hAnsi="Times New Roman"/>
                <w:kern w:val="0"/>
                <w:sz w:val="22"/>
              </w:rPr>
              <w:t>HTTP</w:t>
            </w:r>
            <w:r w:rsidRPr="000E6D2F">
              <w:rPr>
                <w:rFonts w:ascii="Times New Roman" w:hAnsi="Times New Roman"/>
                <w:kern w:val="0"/>
                <w:sz w:val="22"/>
              </w:rPr>
              <w:t>代理模块、邮件代理模块、应用协议自定义模块</w:t>
            </w:r>
            <w:r w:rsidRPr="000E6D2F">
              <w:rPr>
                <w:rFonts w:ascii="Times New Roman" w:hAnsi="Times New Roman"/>
                <w:kern w:val="0"/>
                <w:sz w:val="22"/>
              </w:rPr>
              <w:t>;</w:t>
            </w:r>
            <w:r w:rsidRPr="000E6D2F">
              <w:rPr>
                <w:rFonts w:ascii="Times New Roman" w:hAnsi="Times New Roman"/>
                <w:kern w:val="0"/>
                <w:sz w:val="22"/>
              </w:rPr>
              <w:t>支持</w:t>
            </w:r>
            <w:r w:rsidRPr="000E6D2F">
              <w:rPr>
                <w:rFonts w:ascii="Times New Roman" w:hAnsi="Times New Roman"/>
                <w:kern w:val="0"/>
                <w:sz w:val="22"/>
              </w:rPr>
              <w:t>OPC</w:t>
            </w:r>
            <w:r w:rsidRPr="000E6D2F">
              <w:rPr>
                <w:rFonts w:ascii="Times New Roman" w:hAnsi="Times New Roman"/>
                <w:kern w:val="0"/>
                <w:sz w:val="22"/>
              </w:rPr>
              <w:t>、</w:t>
            </w:r>
            <w:r w:rsidRPr="000E6D2F">
              <w:rPr>
                <w:rFonts w:ascii="Times New Roman" w:hAnsi="Times New Roman"/>
                <w:kern w:val="0"/>
                <w:sz w:val="22"/>
              </w:rPr>
              <w:t>MODBUS</w:t>
            </w:r>
            <w:r w:rsidRPr="000E6D2F">
              <w:rPr>
                <w:rFonts w:ascii="Times New Roman" w:hAnsi="Times New Roman"/>
                <w:kern w:val="0"/>
                <w:sz w:val="22"/>
              </w:rPr>
              <w:t>等工业协议。</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、数据库同步支持无客户端方式同步，无客户端方式同步由网闸主动发起并完成，不需要第三方软件支持</w:t>
            </w:r>
            <w:r w:rsidRPr="000E6D2F">
              <w:rPr>
                <w:rFonts w:ascii="Times New Roman" w:hAnsi="Times New Roman"/>
                <w:kern w:val="0"/>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、具有文件摆渡功能，支持文件审批、断点续传、强访问控制、支持对文件的类型过滤、黑白名单控制、支持病毒检测。</w:t>
            </w:r>
            <w:r w:rsidRPr="000E6D2F">
              <w:rPr>
                <w:rFonts w:ascii="Times New Roman" w:hAnsi="Times New Roman"/>
                <w:kern w:val="0"/>
                <w:sz w:val="22"/>
              </w:rPr>
              <w:t xml:space="preserve"> </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4</w:t>
            </w:r>
            <w:r w:rsidRPr="000E6D2F">
              <w:rPr>
                <w:rFonts w:ascii="Times New Roman" w:hAnsi="Times New Roman"/>
                <w:kern w:val="0"/>
                <w:sz w:val="22"/>
              </w:rPr>
              <w:t>、具有视频交换功能，支持</w:t>
            </w:r>
            <w:r w:rsidRPr="000E6D2F">
              <w:rPr>
                <w:rFonts w:ascii="Times New Roman" w:hAnsi="Times New Roman"/>
                <w:kern w:val="0"/>
                <w:sz w:val="22"/>
              </w:rPr>
              <w:t>RTSP</w:t>
            </w:r>
            <w:r w:rsidRPr="000E6D2F">
              <w:rPr>
                <w:rFonts w:ascii="Times New Roman" w:hAnsi="Times New Roman"/>
                <w:kern w:val="0"/>
                <w:sz w:val="22"/>
              </w:rPr>
              <w:t>、</w:t>
            </w:r>
            <w:r w:rsidRPr="000E6D2F">
              <w:rPr>
                <w:rFonts w:ascii="Times New Roman" w:hAnsi="Times New Roman"/>
                <w:kern w:val="0"/>
                <w:sz w:val="22"/>
              </w:rPr>
              <w:t>RTMP</w:t>
            </w:r>
            <w:r w:rsidRPr="000E6D2F">
              <w:rPr>
                <w:rFonts w:ascii="Times New Roman" w:hAnsi="Times New Roman"/>
                <w:kern w:val="0"/>
                <w:sz w:val="22"/>
              </w:rPr>
              <w:t>、</w:t>
            </w:r>
            <w:r w:rsidRPr="000E6D2F">
              <w:rPr>
                <w:rFonts w:ascii="Times New Roman" w:hAnsi="Times New Roman"/>
                <w:kern w:val="0"/>
                <w:sz w:val="22"/>
              </w:rPr>
              <w:t>ONVIF</w:t>
            </w:r>
            <w:r w:rsidRPr="000E6D2F">
              <w:rPr>
                <w:rFonts w:ascii="Times New Roman" w:hAnsi="Times New Roman"/>
                <w:kern w:val="0"/>
                <w:sz w:val="22"/>
              </w:rPr>
              <w:t>、</w:t>
            </w:r>
            <w:r w:rsidRPr="000E6D2F">
              <w:rPr>
                <w:rFonts w:ascii="Times New Roman" w:hAnsi="Times New Roman"/>
                <w:kern w:val="0"/>
                <w:sz w:val="22"/>
              </w:rPr>
              <w:t>SIP</w:t>
            </w:r>
            <w:r w:rsidRPr="000E6D2F">
              <w:rPr>
                <w:rFonts w:ascii="Times New Roman" w:hAnsi="Times New Roman"/>
                <w:kern w:val="0"/>
                <w:sz w:val="22"/>
              </w:rPr>
              <w:t>、</w:t>
            </w:r>
            <w:r w:rsidRPr="000E6D2F">
              <w:rPr>
                <w:rFonts w:ascii="Times New Roman" w:hAnsi="Times New Roman"/>
                <w:kern w:val="0"/>
                <w:sz w:val="22"/>
              </w:rPr>
              <w:t>H.323</w:t>
            </w:r>
            <w:r w:rsidRPr="000E6D2F">
              <w:rPr>
                <w:rFonts w:ascii="Times New Roman" w:hAnsi="Times New Roman"/>
                <w:kern w:val="0"/>
                <w:sz w:val="22"/>
              </w:rPr>
              <w:t>等协议，支持视频流分布式部署，单个信令服务器对接多个视频存储服务器。</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5</w:t>
            </w:r>
            <w:r w:rsidRPr="000E6D2F">
              <w:rPr>
                <w:rFonts w:ascii="Times New Roman" w:hAnsi="Times New Roman"/>
                <w:kern w:val="0"/>
                <w:sz w:val="22"/>
              </w:rPr>
              <w:t>、</w:t>
            </w:r>
            <w:r w:rsidRPr="000E6D2F">
              <w:rPr>
                <w:rFonts w:ascii="Times New Roman" w:hAnsi="Times New Roman"/>
                <w:kern w:val="0"/>
                <w:sz w:val="22"/>
              </w:rPr>
              <w:t>GB28181</w:t>
            </w:r>
            <w:r w:rsidRPr="000E6D2F">
              <w:rPr>
                <w:rFonts w:ascii="Times New Roman" w:hAnsi="Times New Roman"/>
                <w:kern w:val="0"/>
                <w:sz w:val="22"/>
              </w:rPr>
              <w:t>支持</w:t>
            </w:r>
            <w:r w:rsidRPr="000E6D2F">
              <w:rPr>
                <w:rFonts w:ascii="Times New Roman" w:hAnsi="Times New Roman"/>
                <w:kern w:val="0"/>
                <w:sz w:val="22"/>
              </w:rPr>
              <w:t>tcp</w:t>
            </w:r>
            <w:r w:rsidRPr="000E6D2F">
              <w:rPr>
                <w:rFonts w:ascii="Times New Roman" w:hAnsi="Times New Roman"/>
                <w:kern w:val="0"/>
                <w:sz w:val="22"/>
              </w:rPr>
              <w:t>主动、</w:t>
            </w:r>
            <w:r w:rsidRPr="000E6D2F">
              <w:rPr>
                <w:rFonts w:ascii="Times New Roman" w:hAnsi="Times New Roman"/>
                <w:kern w:val="0"/>
                <w:sz w:val="22"/>
              </w:rPr>
              <w:t>tcp</w:t>
            </w:r>
            <w:r w:rsidRPr="000E6D2F">
              <w:rPr>
                <w:rFonts w:ascii="Times New Roman" w:hAnsi="Times New Roman"/>
                <w:kern w:val="0"/>
                <w:sz w:val="22"/>
              </w:rPr>
              <w:t>被动和</w:t>
            </w:r>
            <w:r w:rsidRPr="000E6D2F">
              <w:rPr>
                <w:rFonts w:ascii="Times New Roman" w:hAnsi="Times New Roman"/>
                <w:kern w:val="0"/>
                <w:sz w:val="22"/>
              </w:rPr>
              <w:t>udp</w:t>
            </w:r>
            <w:r w:rsidRPr="000E6D2F">
              <w:rPr>
                <w:rFonts w:ascii="Times New Roman" w:hAnsi="Times New Roman"/>
                <w:kern w:val="0"/>
                <w:sz w:val="22"/>
              </w:rPr>
              <w:t>，支持摄像头云台控制</w:t>
            </w:r>
            <w:r w:rsidRPr="000E6D2F">
              <w:rPr>
                <w:rFonts w:ascii="Times New Roman" w:hAnsi="Times New Roman"/>
                <w:kern w:val="0"/>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6</w:t>
            </w:r>
            <w:r w:rsidRPr="000E6D2F">
              <w:rPr>
                <w:rFonts w:ascii="Times New Roman" w:hAnsi="Times New Roman"/>
                <w:kern w:val="0"/>
                <w:sz w:val="22"/>
              </w:rPr>
              <w:t>、支持</w:t>
            </w:r>
            <w:r w:rsidRPr="000E6D2F">
              <w:rPr>
                <w:rFonts w:ascii="Times New Roman" w:hAnsi="Times New Roman"/>
                <w:kern w:val="0"/>
                <w:sz w:val="22"/>
              </w:rPr>
              <w:t>RTSP</w:t>
            </w:r>
            <w:r w:rsidRPr="000E6D2F">
              <w:rPr>
                <w:rFonts w:ascii="Times New Roman" w:hAnsi="Times New Roman"/>
                <w:kern w:val="0"/>
                <w:sz w:val="22"/>
              </w:rPr>
              <w:t>鉴权；</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7</w:t>
            </w:r>
            <w:r w:rsidRPr="000E6D2F">
              <w:rPr>
                <w:rFonts w:ascii="Times New Roman" w:hAnsi="Times New Roman"/>
                <w:kern w:val="0"/>
                <w:sz w:val="22"/>
              </w:rPr>
              <w:t>、支持服务隐藏功能；</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8</w:t>
            </w:r>
            <w:r w:rsidRPr="000E6D2F">
              <w:rPr>
                <w:rFonts w:ascii="Times New Roman" w:hAnsi="Times New Roman"/>
                <w:kern w:val="0"/>
                <w:sz w:val="22"/>
              </w:rPr>
              <w:t>、支持</w:t>
            </w:r>
            <w:r w:rsidRPr="000E6D2F">
              <w:rPr>
                <w:rFonts w:ascii="Times New Roman" w:hAnsi="Times New Roman"/>
                <w:kern w:val="0"/>
                <w:sz w:val="22"/>
              </w:rPr>
              <w:t xml:space="preserve">IPv4 </w:t>
            </w:r>
            <w:r w:rsidRPr="000E6D2F">
              <w:rPr>
                <w:rFonts w:ascii="Times New Roman" w:hAnsi="Times New Roman"/>
                <w:kern w:val="0"/>
                <w:sz w:val="22"/>
              </w:rPr>
              <w:t>和</w:t>
            </w:r>
            <w:r w:rsidRPr="000E6D2F">
              <w:rPr>
                <w:rFonts w:ascii="Times New Roman" w:hAnsi="Times New Roman"/>
                <w:kern w:val="0"/>
                <w:sz w:val="22"/>
              </w:rPr>
              <w:t xml:space="preserve"> IPv6 </w:t>
            </w:r>
            <w:r w:rsidRPr="000E6D2F">
              <w:rPr>
                <w:rFonts w:ascii="Times New Roman" w:hAnsi="Times New Roman"/>
                <w:kern w:val="0"/>
                <w:sz w:val="22"/>
              </w:rPr>
              <w:t>负载均衡；支持多种负载均衡算法，如：轮询算法、最少连接算法、源地址散列；</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10</w:t>
            </w:r>
            <w:r w:rsidRPr="000E6D2F">
              <w:rPr>
                <w:rFonts w:ascii="Times New Roman" w:hAnsi="Times New Roman"/>
                <w:kern w:val="0"/>
                <w:sz w:val="22"/>
              </w:rPr>
              <w:t>、如有请提供《网络关键设备和网络安全专用产品安全认证证书》</w:t>
            </w:r>
          </w:p>
        </w:tc>
      </w:tr>
      <w:tr w:rsidR="007D47DD" w:rsidRPr="000E6D2F" w:rsidTr="008E1E82">
        <w:trPr>
          <w:trHeight w:val="56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sz w:val="22"/>
              </w:rPr>
            </w:pPr>
            <w:r w:rsidRPr="000E6D2F">
              <w:rPr>
                <w:rFonts w:ascii="Times New Roman" w:hAnsi="Times New Roman"/>
                <w:sz w:val="22"/>
              </w:rPr>
              <w:t>1</w:t>
            </w:r>
            <w:r w:rsidRPr="000E6D2F">
              <w:rPr>
                <w:rFonts w:ascii="Times New Roman" w:hAnsi="Times New Roman"/>
                <w:sz w:val="22"/>
              </w:rPr>
              <w:t>、在质保期内，按照合同要求提供技术支持服务，保障本项目系统的正常稳定运行；包含设备上架、通电、策略配置、资产录入等内容，通过现场、远程、客户服务热线等形式对现场技术问题予以回应，并在最短的时间内解决问题；</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sz w:val="22"/>
              </w:rPr>
              <w:t>2</w:t>
            </w:r>
            <w:r w:rsidRPr="000E6D2F">
              <w:rPr>
                <w:rFonts w:ascii="Times New Roman" w:hAnsi="Times New Roman"/>
                <w:sz w:val="22"/>
              </w:rPr>
              <w:t>、在产品质保期内提供升级更新服务和设备保修服务，并以灵活的服务方式保证更新的需求。升级与更新服务包括：软件的最新版本升级更新、内置策略库的升级更新等。</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年质保，包括系统升级授权、产品保修服务、远程支持服务</w:t>
            </w:r>
          </w:p>
        </w:tc>
      </w:tr>
      <w:tr w:rsidR="007D47DD" w:rsidRPr="000E6D2F" w:rsidTr="008E1E82">
        <w:trPr>
          <w:trHeight w:val="1630"/>
        </w:trPr>
        <w:tc>
          <w:tcPr>
            <w:tcW w:w="440" w:type="dxa"/>
            <w:vMerge w:val="restart"/>
            <w:tcBorders>
              <w:top w:val="nil"/>
              <w:left w:val="single" w:sz="4" w:space="0" w:color="auto"/>
              <w:bottom w:val="single" w:sz="4" w:space="0" w:color="000000"/>
              <w:right w:val="single" w:sz="4" w:space="0" w:color="auto"/>
            </w:tcBorders>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9</w:t>
            </w:r>
          </w:p>
        </w:tc>
        <w:tc>
          <w:tcPr>
            <w:tcW w:w="656"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终端安全管理</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性能参数：</w:t>
            </w:r>
            <w:r w:rsidRPr="000E6D2F">
              <w:rPr>
                <w:rFonts w:ascii="Times New Roman" w:hAnsi="Times New Roman"/>
                <w:kern w:val="0"/>
                <w:sz w:val="22"/>
              </w:rPr>
              <w:t>2U</w:t>
            </w:r>
            <w:r w:rsidRPr="000E6D2F">
              <w:rPr>
                <w:rFonts w:ascii="Times New Roman" w:hAnsi="Times New Roman"/>
                <w:kern w:val="0"/>
                <w:sz w:val="22"/>
              </w:rPr>
              <w:t>，国产芯片</w:t>
            </w:r>
            <w:r w:rsidRPr="000E6D2F">
              <w:rPr>
                <w:rFonts w:ascii="Times New Roman" w:hAnsi="Times New Roman"/>
                <w:kern w:val="0"/>
                <w:sz w:val="22"/>
              </w:rPr>
              <w:t>,CPU</w:t>
            </w:r>
            <w:r w:rsidRPr="000E6D2F">
              <w:rPr>
                <w:rFonts w:ascii="Times New Roman" w:hAnsi="Times New Roman"/>
                <w:kern w:val="0"/>
                <w:sz w:val="22"/>
              </w:rPr>
              <w:t>：</w:t>
            </w:r>
            <w:r w:rsidRPr="000E6D2F">
              <w:rPr>
                <w:rFonts w:ascii="Times New Roman" w:hAnsi="Times New Roman"/>
                <w:kern w:val="0"/>
                <w:sz w:val="22"/>
              </w:rPr>
              <w:t>6</w:t>
            </w:r>
            <w:r w:rsidRPr="000E6D2F">
              <w:rPr>
                <w:rFonts w:ascii="Times New Roman" w:hAnsi="Times New Roman"/>
                <w:kern w:val="0"/>
                <w:sz w:val="22"/>
              </w:rPr>
              <w:t>核，内存大小</w:t>
            </w:r>
            <w:r w:rsidRPr="000E6D2F">
              <w:rPr>
                <w:rFonts w:ascii="Times New Roman" w:hAnsi="Times New Roman"/>
                <w:kern w:val="0"/>
                <w:sz w:val="22"/>
              </w:rPr>
              <w:t>:16G</w:t>
            </w:r>
            <w:r w:rsidRPr="000E6D2F">
              <w:rPr>
                <w:rFonts w:ascii="Times New Roman" w:hAnsi="Times New Roman"/>
                <w:kern w:val="0"/>
                <w:sz w:val="22"/>
              </w:rPr>
              <w:t>，硬盘容量</w:t>
            </w:r>
            <w:r w:rsidRPr="000E6D2F">
              <w:rPr>
                <w:rFonts w:ascii="Times New Roman" w:hAnsi="Times New Roman"/>
                <w:kern w:val="0"/>
                <w:sz w:val="22"/>
              </w:rPr>
              <w:t>:2TB SATA*2</w:t>
            </w:r>
            <w:r w:rsidRPr="000E6D2F">
              <w:rPr>
                <w:rFonts w:ascii="Times New Roman" w:hAnsi="Times New Roman"/>
                <w:kern w:val="0"/>
                <w:sz w:val="22"/>
              </w:rPr>
              <w:t>，电源</w:t>
            </w:r>
            <w:r w:rsidRPr="000E6D2F">
              <w:rPr>
                <w:rFonts w:ascii="Times New Roman" w:hAnsi="Times New Roman"/>
                <w:kern w:val="0"/>
                <w:sz w:val="22"/>
              </w:rPr>
              <w:t>:</w:t>
            </w:r>
            <w:r w:rsidRPr="000E6D2F">
              <w:rPr>
                <w:rFonts w:ascii="Times New Roman" w:hAnsi="Times New Roman"/>
                <w:kern w:val="0"/>
                <w:sz w:val="22"/>
              </w:rPr>
              <w:t>冗余电源，接口</w:t>
            </w:r>
            <w:r w:rsidRPr="000E6D2F">
              <w:rPr>
                <w:rFonts w:ascii="Times New Roman" w:hAnsi="Times New Roman"/>
                <w:kern w:val="0"/>
                <w:sz w:val="22"/>
              </w:rPr>
              <w:t>:</w:t>
            </w:r>
            <w:r w:rsidRPr="000E6D2F">
              <w:rPr>
                <w:rFonts w:ascii="Times New Roman" w:hAnsi="Times New Roman"/>
                <w:kern w:val="0"/>
                <w:sz w:val="22"/>
              </w:rPr>
              <w:t>千兆电口</w:t>
            </w:r>
            <w:r w:rsidRPr="000E6D2F">
              <w:rPr>
                <w:rFonts w:ascii="Times New Roman" w:hAnsi="Times New Roman"/>
                <w:kern w:val="0"/>
                <w:sz w:val="22"/>
              </w:rPr>
              <w:t>*6</w:t>
            </w:r>
            <w:r w:rsidRPr="000E6D2F">
              <w:rPr>
                <w:rFonts w:ascii="Times New Roman" w:hAnsi="Times New Roman"/>
                <w:kern w:val="0"/>
                <w:sz w:val="22"/>
              </w:rPr>
              <w:t>。保修</w:t>
            </w:r>
            <w:r w:rsidRPr="000E6D2F">
              <w:rPr>
                <w:rFonts w:ascii="Times New Roman" w:hAnsi="Times New Roman"/>
                <w:kern w:val="0"/>
                <w:sz w:val="22"/>
              </w:rPr>
              <w:t>3</w:t>
            </w:r>
            <w:r w:rsidRPr="000E6D2F">
              <w:rPr>
                <w:rFonts w:ascii="Times New Roman" w:hAnsi="Times New Roman"/>
                <w:kern w:val="0"/>
                <w:sz w:val="22"/>
              </w:rPr>
              <w:t>年；包含不低于</w:t>
            </w:r>
            <w:r w:rsidRPr="000E6D2F">
              <w:rPr>
                <w:rFonts w:ascii="Times New Roman" w:hAnsi="Times New Roman"/>
                <w:kern w:val="0"/>
                <w:sz w:val="22"/>
              </w:rPr>
              <w:t>500</w:t>
            </w:r>
            <w:r w:rsidRPr="000E6D2F">
              <w:rPr>
                <w:rFonts w:ascii="Times New Roman" w:hAnsi="Times New Roman"/>
                <w:kern w:val="0"/>
                <w:sz w:val="22"/>
              </w:rPr>
              <w:t>个授权点数；内置操作系统和数据库软件。具备即时通讯管理、非授权外连管理、软件分发、打印管理、文件操作行为管理、补丁管理、移动介质管理、主机监控与审计、上网行为控制与审计、敏感字审计、远程协助等功能。支持监测、审计和阻断双网卡、</w:t>
            </w:r>
            <w:r w:rsidRPr="000E6D2F">
              <w:rPr>
                <w:rFonts w:ascii="Times New Roman" w:hAnsi="Times New Roman"/>
                <w:kern w:val="0"/>
                <w:sz w:val="22"/>
              </w:rPr>
              <w:t>WIFI</w:t>
            </w:r>
            <w:r w:rsidRPr="000E6D2F">
              <w:rPr>
                <w:rFonts w:ascii="Times New Roman" w:hAnsi="Times New Roman"/>
                <w:kern w:val="0"/>
                <w:sz w:val="22"/>
              </w:rPr>
              <w:t>、移动数据、蓝牙、红外等违规连接方式。</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桌管功能：</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）支持基于普通</w:t>
            </w:r>
            <w:r w:rsidRPr="000E6D2F">
              <w:rPr>
                <w:rFonts w:ascii="Times New Roman" w:hAnsi="Times New Roman"/>
                <w:kern w:val="0"/>
                <w:sz w:val="22"/>
              </w:rPr>
              <w:t>Windows</w:t>
            </w:r>
            <w:r w:rsidRPr="000E6D2F">
              <w:rPr>
                <w:rFonts w:ascii="Times New Roman" w:hAnsi="Times New Roman"/>
                <w:kern w:val="0"/>
                <w:sz w:val="22"/>
              </w:rPr>
              <w:t>终端、国产化操作系统等终端安全管理能力，包含设备软</w:t>
            </w:r>
            <w:r w:rsidRPr="000E6D2F">
              <w:rPr>
                <w:rFonts w:ascii="Times New Roman" w:hAnsi="Times New Roman"/>
                <w:kern w:val="0"/>
                <w:sz w:val="22"/>
              </w:rPr>
              <w:t>/</w:t>
            </w:r>
            <w:r w:rsidRPr="000E6D2F">
              <w:rPr>
                <w:rFonts w:ascii="Times New Roman" w:hAnsi="Times New Roman"/>
                <w:kern w:val="0"/>
                <w:sz w:val="22"/>
              </w:rPr>
              <w:t>硬件信息采集、远程协助能力，节能及非工作时间开机管理。</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）微软补丁管理，智能漏洞检查，漏洞库和补丁文件源分离；</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）安全管理，</w:t>
            </w:r>
            <w:r w:rsidRPr="000E6D2F">
              <w:rPr>
                <w:rFonts w:ascii="Times New Roman" w:hAnsi="Times New Roman"/>
                <w:kern w:val="0"/>
                <w:sz w:val="22"/>
              </w:rPr>
              <w:t>windows</w:t>
            </w:r>
            <w:r w:rsidRPr="000E6D2F">
              <w:rPr>
                <w:rFonts w:ascii="Times New Roman" w:hAnsi="Times New Roman"/>
                <w:kern w:val="0"/>
                <w:sz w:val="22"/>
              </w:rPr>
              <w:t>终端支持一键自检，操作系统账号管理，注册表访问控制；终端支持一键自检，操作系统账号管理。</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4</w:t>
            </w:r>
            <w:r w:rsidRPr="000E6D2F">
              <w:rPr>
                <w:rFonts w:ascii="Times New Roman" w:hAnsi="Times New Roman"/>
                <w:kern w:val="0"/>
                <w:sz w:val="22"/>
              </w:rPr>
              <w:t>）非授权外连控制客户端许可，</w:t>
            </w:r>
            <w:r w:rsidRPr="000E6D2F">
              <w:rPr>
                <w:rFonts w:ascii="Times New Roman" w:hAnsi="Times New Roman"/>
                <w:kern w:val="0"/>
                <w:sz w:val="22"/>
              </w:rPr>
              <w:t>windows</w:t>
            </w:r>
            <w:r w:rsidRPr="000E6D2F">
              <w:rPr>
                <w:rFonts w:ascii="Times New Roman" w:hAnsi="Times New Roman"/>
                <w:kern w:val="0"/>
                <w:sz w:val="22"/>
              </w:rPr>
              <w:t>终端支持端口管理控制，拨号上网、</w:t>
            </w:r>
            <w:r w:rsidRPr="000E6D2F">
              <w:rPr>
                <w:rFonts w:ascii="Times New Roman" w:hAnsi="Times New Roman"/>
                <w:kern w:val="0"/>
                <w:sz w:val="22"/>
              </w:rPr>
              <w:t>USB</w:t>
            </w:r>
            <w:r w:rsidRPr="000E6D2F">
              <w:rPr>
                <w:rFonts w:ascii="Times New Roman" w:hAnsi="Times New Roman"/>
                <w:kern w:val="0"/>
                <w:sz w:val="22"/>
              </w:rPr>
              <w:t>大容量存储设备，无线网卡，用户自定义的设备类型；信创终端支持端口管理控制、</w:t>
            </w:r>
            <w:r w:rsidRPr="000E6D2F">
              <w:rPr>
                <w:rFonts w:ascii="Times New Roman" w:hAnsi="Times New Roman"/>
                <w:kern w:val="0"/>
                <w:sz w:val="22"/>
              </w:rPr>
              <w:t>USB</w:t>
            </w:r>
            <w:r w:rsidRPr="000E6D2F">
              <w:rPr>
                <w:rFonts w:ascii="Times New Roman" w:hAnsi="Times New Roman"/>
                <w:kern w:val="0"/>
                <w:sz w:val="22"/>
              </w:rPr>
              <w:t>大容量存储设备，无线网卡。</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5</w:t>
            </w:r>
            <w:r w:rsidRPr="000E6D2F">
              <w:rPr>
                <w:rFonts w:ascii="Times New Roman" w:hAnsi="Times New Roman"/>
                <w:kern w:val="0"/>
                <w:sz w:val="22"/>
              </w:rPr>
              <w:t>）软件管理，</w:t>
            </w:r>
            <w:r w:rsidRPr="000E6D2F">
              <w:rPr>
                <w:rFonts w:ascii="Times New Roman" w:hAnsi="Times New Roman"/>
                <w:kern w:val="0"/>
                <w:sz w:val="22"/>
              </w:rPr>
              <w:t>windows</w:t>
            </w:r>
            <w:r w:rsidRPr="000E6D2F">
              <w:rPr>
                <w:rFonts w:ascii="Times New Roman" w:hAnsi="Times New Roman"/>
                <w:kern w:val="0"/>
                <w:sz w:val="22"/>
              </w:rPr>
              <w:t>终端支持软件信息采集，商业软件管理，软件安装，软件卸载管理，软件时长管控；终端支持软件信息采集，软件时长管控。</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6</w:t>
            </w:r>
            <w:r w:rsidRPr="000E6D2F">
              <w:rPr>
                <w:rFonts w:ascii="Times New Roman" w:hAnsi="Times New Roman"/>
                <w:kern w:val="0"/>
                <w:sz w:val="22"/>
              </w:rPr>
              <w:t>）屏幕水印：</w:t>
            </w:r>
            <w:r w:rsidRPr="000E6D2F">
              <w:rPr>
                <w:rFonts w:ascii="Times New Roman" w:hAnsi="Times New Roman"/>
                <w:kern w:val="0"/>
                <w:sz w:val="22"/>
              </w:rPr>
              <w:t>windows</w:t>
            </w:r>
            <w:r w:rsidRPr="000E6D2F">
              <w:rPr>
                <w:rFonts w:ascii="Times New Roman" w:hAnsi="Times New Roman"/>
                <w:kern w:val="0"/>
                <w:sz w:val="22"/>
              </w:rPr>
              <w:t>终端支持屏幕明文水印、矢量水印、图片水印、二维码水印。用户自定义水印；终端支持屏幕明文水印、矢量水印、图片水印。</w:t>
            </w:r>
          </w:p>
        </w:tc>
      </w:tr>
      <w:tr w:rsidR="007D47DD" w:rsidRPr="000E6D2F" w:rsidTr="008E1E82">
        <w:trPr>
          <w:trHeight w:val="56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提供固定技术人员针对用户现场针对用户需求调研，设备上架及准入策略调试功能培训。质保期间提供售后服务</w:t>
            </w:r>
            <w:r w:rsidRPr="000E6D2F">
              <w:rPr>
                <w:rFonts w:ascii="Times New Roman" w:hAnsi="Times New Roman"/>
                <w:kern w:val="0"/>
                <w:sz w:val="22"/>
              </w:rPr>
              <w:t>,</w:t>
            </w:r>
            <w:r w:rsidRPr="000E6D2F">
              <w:rPr>
                <w:rFonts w:ascii="Times New Roman" w:hAnsi="Times New Roman"/>
                <w:kern w:val="0"/>
                <w:sz w:val="22"/>
              </w:rPr>
              <w:t>远程技术支持及服务工程师。</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年质保，包括系统升级授权、产品保修服务、远程支持服务</w:t>
            </w:r>
          </w:p>
        </w:tc>
      </w:tr>
      <w:tr w:rsidR="007D47DD" w:rsidRPr="000E6D2F" w:rsidTr="008E1E82">
        <w:trPr>
          <w:trHeight w:val="2183"/>
        </w:trPr>
        <w:tc>
          <w:tcPr>
            <w:tcW w:w="440" w:type="dxa"/>
            <w:vMerge w:val="restart"/>
            <w:tcBorders>
              <w:top w:val="nil"/>
              <w:left w:val="single" w:sz="4" w:space="0" w:color="auto"/>
              <w:bottom w:val="single" w:sz="4" w:space="0" w:color="000000"/>
              <w:right w:val="single" w:sz="4" w:space="0" w:color="auto"/>
            </w:tcBorders>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10</w:t>
            </w:r>
          </w:p>
        </w:tc>
        <w:tc>
          <w:tcPr>
            <w:tcW w:w="656"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准入控制</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1U</w:t>
            </w:r>
            <w:r w:rsidRPr="000E6D2F">
              <w:rPr>
                <w:rFonts w:ascii="Times New Roman" w:hAnsi="Times New Roman"/>
                <w:kern w:val="0"/>
                <w:sz w:val="22"/>
              </w:rPr>
              <w:t>，国产芯片，内存大小</w:t>
            </w:r>
            <w:r w:rsidRPr="000E6D2F">
              <w:rPr>
                <w:rFonts w:ascii="Times New Roman" w:hAnsi="Times New Roman"/>
                <w:kern w:val="0"/>
                <w:sz w:val="22"/>
              </w:rPr>
              <w:t>:4G</w:t>
            </w:r>
            <w:r w:rsidRPr="000E6D2F">
              <w:rPr>
                <w:rFonts w:ascii="Times New Roman" w:hAnsi="Times New Roman"/>
                <w:kern w:val="0"/>
                <w:sz w:val="22"/>
              </w:rPr>
              <w:t>，硬盘容量</w:t>
            </w:r>
            <w:r w:rsidRPr="000E6D2F">
              <w:rPr>
                <w:rFonts w:ascii="Times New Roman" w:hAnsi="Times New Roman"/>
                <w:kern w:val="0"/>
                <w:sz w:val="22"/>
              </w:rPr>
              <w:t>:128GSSD</w:t>
            </w:r>
            <w:r w:rsidRPr="000E6D2F">
              <w:rPr>
                <w:rFonts w:ascii="Times New Roman" w:hAnsi="Times New Roman"/>
                <w:kern w:val="0"/>
                <w:sz w:val="22"/>
              </w:rPr>
              <w:t>，电源</w:t>
            </w:r>
            <w:r w:rsidRPr="000E6D2F">
              <w:rPr>
                <w:rFonts w:ascii="Times New Roman" w:hAnsi="Times New Roman"/>
                <w:kern w:val="0"/>
                <w:sz w:val="22"/>
              </w:rPr>
              <w:t>:</w:t>
            </w:r>
            <w:r w:rsidRPr="000E6D2F">
              <w:rPr>
                <w:rFonts w:ascii="Times New Roman" w:hAnsi="Times New Roman"/>
                <w:kern w:val="0"/>
                <w:sz w:val="22"/>
              </w:rPr>
              <w:t>单电源，接口</w:t>
            </w:r>
            <w:r w:rsidRPr="000E6D2F">
              <w:rPr>
                <w:rFonts w:ascii="Times New Roman" w:hAnsi="Times New Roman"/>
                <w:kern w:val="0"/>
                <w:sz w:val="22"/>
              </w:rPr>
              <w:t>:6</w:t>
            </w:r>
            <w:r w:rsidRPr="000E6D2F">
              <w:rPr>
                <w:rFonts w:ascii="Times New Roman" w:hAnsi="Times New Roman"/>
                <w:kern w:val="0"/>
                <w:sz w:val="22"/>
              </w:rPr>
              <w:t>千兆电口，网络层吞吐量</w:t>
            </w:r>
            <w:r w:rsidRPr="000E6D2F">
              <w:rPr>
                <w:rFonts w:ascii="Times New Roman" w:hAnsi="Times New Roman"/>
                <w:kern w:val="0"/>
                <w:sz w:val="22"/>
              </w:rPr>
              <w:t>:3.6Gb</w:t>
            </w:r>
            <w:r w:rsidRPr="000E6D2F">
              <w:rPr>
                <w:rFonts w:ascii="Times New Roman" w:hAnsi="Times New Roman"/>
                <w:kern w:val="0"/>
                <w:sz w:val="22"/>
              </w:rPr>
              <w:t>，应用层吞吐量</w:t>
            </w:r>
            <w:r w:rsidRPr="000E6D2F">
              <w:rPr>
                <w:rFonts w:ascii="Times New Roman" w:hAnsi="Times New Roman"/>
                <w:kern w:val="0"/>
                <w:sz w:val="22"/>
              </w:rPr>
              <w:t>:450Mb</w:t>
            </w:r>
            <w:r w:rsidRPr="000E6D2F">
              <w:rPr>
                <w:rFonts w:ascii="Times New Roman" w:hAnsi="Times New Roman"/>
                <w:kern w:val="0"/>
                <w:sz w:val="22"/>
              </w:rPr>
              <w:t>，带宽性能</w:t>
            </w:r>
            <w:r w:rsidRPr="000E6D2F">
              <w:rPr>
                <w:rFonts w:ascii="Times New Roman" w:hAnsi="Times New Roman"/>
                <w:kern w:val="0"/>
                <w:sz w:val="22"/>
              </w:rPr>
              <w:t>:300Mb</w:t>
            </w:r>
            <w:r w:rsidRPr="000E6D2F">
              <w:rPr>
                <w:rFonts w:ascii="Times New Roman" w:hAnsi="Times New Roman"/>
                <w:kern w:val="0"/>
                <w:sz w:val="22"/>
              </w:rPr>
              <w:t>，</w:t>
            </w:r>
            <w:r w:rsidRPr="000E6D2F">
              <w:rPr>
                <w:rFonts w:ascii="Times New Roman" w:hAnsi="Times New Roman"/>
                <w:kern w:val="0"/>
                <w:sz w:val="22"/>
              </w:rPr>
              <w:t>IPSECVPN</w:t>
            </w:r>
            <w:r w:rsidRPr="000E6D2F">
              <w:rPr>
                <w:rFonts w:ascii="Times New Roman" w:hAnsi="Times New Roman"/>
                <w:kern w:val="0"/>
                <w:sz w:val="22"/>
              </w:rPr>
              <w:t>加密性能</w:t>
            </w:r>
            <w:r w:rsidRPr="000E6D2F">
              <w:rPr>
                <w:rFonts w:ascii="Times New Roman" w:hAnsi="Times New Roman"/>
                <w:kern w:val="0"/>
                <w:sz w:val="22"/>
              </w:rPr>
              <w:t>(</w:t>
            </w:r>
            <w:r w:rsidRPr="000E6D2F">
              <w:rPr>
                <w:rFonts w:ascii="Times New Roman" w:hAnsi="Times New Roman"/>
                <w:kern w:val="0"/>
                <w:sz w:val="22"/>
              </w:rPr>
              <w:t>最高性能</w:t>
            </w:r>
            <w:r w:rsidRPr="000E6D2F">
              <w:rPr>
                <w:rFonts w:ascii="Times New Roman" w:hAnsi="Times New Roman"/>
                <w:kern w:val="0"/>
                <w:sz w:val="22"/>
              </w:rPr>
              <w:t>):100Mb</w:t>
            </w:r>
            <w:r w:rsidRPr="000E6D2F">
              <w:rPr>
                <w:rFonts w:ascii="Times New Roman" w:hAnsi="Times New Roman"/>
                <w:kern w:val="0"/>
                <w:sz w:val="22"/>
              </w:rPr>
              <w:t>，支持用户数</w:t>
            </w:r>
            <w:r w:rsidRPr="000E6D2F">
              <w:rPr>
                <w:rFonts w:ascii="Times New Roman" w:hAnsi="Times New Roman"/>
                <w:kern w:val="0"/>
                <w:sz w:val="22"/>
              </w:rPr>
              <w:t>:800</w:t>
            </w:r>
            <w:r w:rsidRPr="000E6D2F">
              <w:rPr>
                <w:rFonts w:ascii="Times New Roman" w:hAnsi="Times New Roman"/>
                <w:kern w:val="0"/>
                <w:sz w:val="22"/>
              </w:rPr>
              <w:t>，包转发率</w:t>
            </w:r>
            <w:r w:rsidRPr="000E6D2F">
              <w:rPr>
                <w:rFonts w:ascii="Times New Roman" w:hAnsi="Times New Roman"/>
                <w:kern w:val="0"/>
                <w:sz w:val="22"/>
              </w:rPr>
              <w:t>:45Kpps</w:t>
            </w:r>
            <w:r w:rsidRPr="000E6D2F">
              <w:rPr>
                <w:rFonts w:ascii="Times New Roman" w:hAnsi="Times New Roman"/>
                <w:kern w:val="0"/>
                <w:sz w:val="22"/>
              </w:rPr>
              <w:t>，每秒新建连接数</w:t>
            </w:r>
            <w:r w:rsidRPr="000E6D2F">
              <w:rPr>
                <w:rFonts w:ascii="Times New Roman" w:hAnsi="Times New Roman"/>
                <w:kern w:val="0"/>
                <w:sz w:val="22"/>
              </w:rPr>
              <w:t>:4000</w:t>
            </w:r>
            <w:r w:rsidRPr="000E6D2F">
              <w:rPr>
                <w:rFonts w:ascii="Times New Roman" w:hAnsi="Times New Roman"/>
                <w:kern w:val="0"/>
                <w:sz w:val="22"/>
              </w:rPr>
              <w:t>，最大并发连接数</w:t>
            </w:r>
            <w:r w:rsidRPr="000E6D2F">
              <w:rPr>
                <w:rFonts w:ascii="Times New Roman" w:hAnsi="Times New Roman"/>
                <w:kern w:val="0"/>
                <w:sz w:val="22"/>
              </w:rPr>
              <w:t>:150000</w:t>
            </w:r>
            <w:r w:rsidRPr="000E6D2F">
              <w:rPr>
                <w:rFonts w:ascii="Times New Roman" w:hAnsi="Times New Roman"/>
                <w:kern w:val="0"/>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全网行为管理系统软件</w:t>
            </w:r>
            <w:r w:rsidRPr="000E6D2F">
              <w:rPr>
                <w:rFonts w:ascii="Times New Roman" w:hAnsi="Times New Roman"/>
                <w:kern w:val="0"/>
                <w:sz w:val="22"/>
              </w:rPr>
              <w:t>1</w:t>
            </w:r>
            <w:r w:rsidRPr="000E6D2F">
              <w:rPr>
                <w:rFonts w:ascii="Times New Roman" w:hAnsi="Times New Roman"/>
                <w:kern w:val="0"/>
                <w:sz w:val="22"/>
              </w:rPr>
              <w:t>套</w:t>
            </w:r>
            <w:r w:rsidRPr="000E6D2F">
              <w:rPr>
                <w:rFonts w:ascii="Times New Roman" w:hAnsi="Times New Roman"/>
                <w:kern w:val="0"/>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终端接入安全软件基础</w:t>
            </w:r>
            <w:r w:rsidRPr="000E6D2F">
              <w:rPr>
                <w:rFonts w:ascii="Times New Roman" w:hAnsi="Times New Roman"/>
                <w:kern w:val="0"/>
                <w:sz w:val="22"/>
              </w:rPr>
              <w:t>1</w:t>
            </w:r>
            <w:r w:rsidRPr="000E6D2F">
              <w:rPr>
                <w:rFonts w:ascii="Times New Roman" w:hAnsi="Times New Roman"/>
                <w:kern w:val="0"/>
                <w:sz w:val="22"/>
              </w:rPr>
              <w:t>套</w:t>
            </w:r>
            <w:r w:rsidRPr="000E6D2F">
              <w:rPr>
                <w:rFonts w:ascii="Times New Roman" w:hAnsi="Times New Roman"/>
                <w:kern w:val="0"/>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终端接入安全软件授权</w:t>
            </w:r>
            <w:r w:rsidRPr="000E6D2F">
              <w:rPr>
                <w:rFonts w:ascii="Times New Roman" w:hAnsi="Times New Roman"/>
                <w:kern w:val="0"/>
                <w:sz w:val="22"/>
              </w:rPr>
              <w:t xml:space="preserve"> 550</w:t>
            </w:r>
            <w:r w:rsidRPr="000E6D2F">
              <w:rPr>
                <w:rFonts w:ascii="Times New Roman" w:hAnsi="Times New Roman"/>
                <w:kern w:val="0"/>
                <w:sz w:val="22"/>
              </w:rPr>
              <w:t>套</w:t>
            </w:r>
            <w:r w:rsidRPr="000E6D2F">
              <w:rPr>
                <w:rFonts w:ascii="Times New Roman" w:hAnsi="Times New Roman"/>
                <w:kern w:val="0"/>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产品质保（</w:t>
            </w:r>
            <w:r w:rsidRPr="000E6D2F">
              <w:rPr>
                <w:rFonts w:ascii="Times New Roman" w:hAnsi="Times New Roman"/>
                <w:kern w:val="0"/>
                <w:sz w:val="22"/>
              </w:rPr>
              <w:t>*3</w:t>
            </w:r>
            <w:r w:rsidRPr="000E6D2F">
              <w:rPr>
                <w:rFonts w:ascii="Times New Roman" w:hAnsi="Times New Roman"/>
                <w:kern w:val="0"/>
                <w:sz w:val="22"/>
              </w:rPr>
              <w:t>年）软件升级（</w:t>
            </w:r>
            <w:r w:rsidRPr="000E6D2F">
              <w:rPr>
                <w:rFonts w:ascii="Times New Roman" w:hAnsi="Times New Roman"/>
                <w:kern w:val="0"/>
                <w:sz w:val="22"/>
              </w:rPr>
              <w:t>*3</w:t>
            </w:r>
            <w:r w:rsidRPr="000E6D2F">
              <w:rPr>
                <w:rFonts w:ascii="Times New Roman" w:hAnsi="Times New Roman"/>
                <w:kern w:val="0"/>
                <w:sz w:val="22"/>
              </w:rPr>
              <w:t>年）</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准入功能：</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）支持基于</w:t>
            </w:r>
            <w:r w:rsidRPr="000E6D2F">
              <w:rPr>
                <w:rFonts w:ascii="Times New Roman" w:hAnsi="Times New Roman"/>
                <w:kern w:val="0"/>
                <w:sz w:val="22"/>
              </w:rPr>
              <w:t>windows</w:t>
            </w:r>
            <w:r w:rsidRPr="000E6D2F">
              <w:rPr>
                <w:rFonts w:ascii="Times New Roman" w:hAnsi="Times New Roman"/>
                <w:kern w:val="0"/>
                <w:sz w:val="22"/>
              </w:rPr>
              <w:t>和国产操作系统的准入控制，包含</w:t>
            </w:r>
            <w:r w:rsidRPr="000E6D2F">
              <w:rPr>
                <w:rFonts w:ascii="Times New Roman" w:hAnsi="Times New Roman"/>
                <w:kern w:val="0"/>
                <w:sz w:val="22"/>
              </w:rPr>
              <w:t>802.1x</w:t>
            </w:r>
            <w:r w:rsidRPr="000E6D2F">
              <w:rPr>
                <w:rFonts w:ascii="Times New Roman" w:hAnsi="Times New Roman"/>
                <w:kern w:val="0"/>
                <w:sz w:val="22"/>
              </w:rPr>
              <w:t>无线</w:t>
            </w:r>
            <w:r w:rsidRPr="000E6D2F">
              <w:rPr>
                <w:rFonts w:ascii="Times New Roman" w:hAnsi="Times New Roman"/>
                <w:kern w:val="0"/>
                <w:sz w:val="22"/>
              </w:rPr>
              <w:t>&amp;</w:t>
            </w:r>
            <w:r w:rsidRPr="000E6D2F">
              <w:rPr>
                <w:rFonts w:ascii="Times New Roman" w:hAnsi="Times New Roman"/>
                <w:kern w:val="0"/>
                <w:sz w:val="22"/>
              </w:rPr>
              <w:t>有线，具备客户端认证准入能力</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支持终端识别、安全检查、安全隔离、安全接入等网络准入控制流程</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）支持</w:t>
            </w:r>
            <w:r w:rsidRPr="000E6D2F">
              <w:rPr>
                <w:rFonts w:ascii="Times New Roman" w:hAnsi="Times New Roman"/>
                <w:kern w:val="0"/>
                <w:sz w:val="22"/>
              </w:rPr>
              <w:t>802.1x</w:t>
            </w:r>
            <w:r w:rsidRPr="000E6D2F">
              <w:rPr>
                <w:rFonts w:ascii="Times New Roman" w:hAnsi="Times New Roman"/>
                <w:kern w:val="0"/>
                <w:sz w:val="22"/>
              </w:rPr>
              <w:t>有线无线网络环境下主流网络设备的</w:t>
            </w:r>
            <w:r w:rsidRPr="000E6D2F">
              <w:rPr>
                <w:rFonts w:ascii="Times New Roman" w:hAnsi="Times New Roman"/>
                <w:kern w:val="0"/>
                <w:sz w:val="22"/>
              </w:rPr>
              <w:t>ACL</w:t>
            </w:r>
            <w:r w:rsidRPr="000E6D2F">
              <w:rPr>
                <w:rFonts w:ascii="Times New Roman" w:hAnsi="Times New Roman"/>
                <w:kern w:val="0"/>
                <w:sz w:val="22"/>
              </w:rPr>
              <w:t>动态下发；</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4</w:t>
            </w:r>
            <w:r w:rsidRPr="000E6D2F">
              <w:rPr>
                <w:rFonts w:ascii="Times New Roman" w:hAnsi="Times New Roman"/>
                <w:kern w:val="0"/>
                <w:sz w:val="22"/>
              </w:rPr>
              <w:t>）支持终端修复向导，内置向导页面内容可编辑，同时也支持</w:t>
            </w:r>
            <w:r w:rsidRPr="000E6D2F">
              <w:rPr>
                <w:rFonts w:ascii="Times New Roman" w:hAnsi="Times New Roman"/>
                <w:kern w:val="0"/>
                <w:sz w:val="22"/>
              </w:rPr>
              <w:t>url</w:t>
            </w:r>
            <w:r w:rsidRPr="000E6D2F">
              <w:rPr>
                <w:rFonts w:ascii="Times New Roman" w:hAnsi="Times New Roman"/>
                <w:kern w:val="0"/>
                <w:sz w:val="22"/>
              </w:rPr>
              <w:t>外链修复页面；</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5</w:t>
            </w:r>
            <w:r w:rsidRPr="000E6D2F">
              <w:rPr>
                <w:rFonts w:ascii="Times New Roman" w:hAnsi="Times New Roman"/>
                <w:kern w:val="0"/>
                <w:sz w:val="22"/>
              </w:rPr>
              <w:t>）支持用户与计算机</w:t>
            </w:r>
            <w:r w:rsidRPr="000E6D2F">
              <w:rPr>
                <w:rFonts w:ascii="Times New Roman" w:hAnsi="Times New Roman"/>
                <w:kern w:val="0"/>
                <w:sz w:val="22"/>
              </w:rPr>
              <w:t>MAC</w:t>
            </w:r>
            <w:r w:rsidRPr="000E6D2F">
              <w:rPr>
                <w:rFonts w:ascii="Times New Roman" w:hAnsi="Times New Roman"/>
                <w:kern w:val="0"/>
                <w:sz w:val="22"/>
              </w:rPr>
              <w:t>地址、接入交换机端口号、接入控制点设备、客户端生成的主机码和随机码绑定；终端硬件唯一</w:t>
            </w:r>
            <w:r w:rsidRPr="000E6D2F">
              <w:rPr>
                <w:rFonts w:ascii="Times New Roman" w:hAnsi="Times New Roman"/>
                <w:kern w:val="0"/>
                <w:sz w:val="22"/>
              </w:rPr>
              <w:t>ID</w:t>
            </w:r>
            <w:r w:rsidRPr="000E6D2F">
              <w:rPr>
                <w:rFonts w:ascii="Times New Roman" w:hAnsi="Times New Roman"/>
                <w:kern w:val="0"/>
                <w:sz w:val="22"/>
              </w:rPr>
              <w:t>、认证用户等进行灵活绑定；支持</w:t>
            </w:r>
            <w:r w:rsidRPr="000E6D2F">
              <w:rPr>
                <w:rFonts w:ascii="Times New Roman" w:hAnsi="Times New Roman"/>
                <w:kern w:val="0"/>
                <w:sz w:val="22"/>
              </w:rPr>
              <w:t>1</w:t>
            </w:r>
            <w:r w:rsidRPr="000E6D2F">
              <w:rPr>
                <w:rFonts w:ascii="Times New Roman" w:hAnsi="Times New Roman"/>
                <w:kern w:val="0"/>
                <w:sz w:val="22"/>
              </w:rPr>
              <w:t>对</w:t>
            </w:r>
            <w:r w:rsidRPr="000E6D2F">
              <w:rPr>
                <w:rFonts w:ascii="Times New Roman" w:hAnsi="Times New Roman"/>
                <w:kern w:val="0"/>
                <w:sz w:val="22"/>
              </w:rPr>
              <w:t>1</w:t>
            </w:r>
            <w:r w:rsidRPr="000E6D2F">
              <w:rPr>
                <w:rFonts w:ascii="Times New Roman" w:hAnsi="Times New Roman"/>
                <w:kern w:val="0"/>
                <w:sz w:val="22"/>
              </w:rPr>
              <w:t>，</w:t>
            </w:r>
            <w:r w:rsidRPr="000E6D2F">
              <w:rPr>
                <w:rFonts w:ascii="Times New Roman" w:hAnsi="Times New Roman"/>
                <w:kern w:val="0"/>
                <w:sz w:val="22"/>
              </w:rPr>
              <w:t>1</w:t>
            </w:r>
            <w:r w:rsidRPr="000E6D2F">
              <w:rPr>
                <w:rFonts w:ascii="Times New Roman" w:hAnsi="Times New Roman"/>
                <w:kern w:val="0"/>
                <w:sz w:val="22"/>
              </w:rPr>
              <w:t>对多绑定，并支持设置针对某用户在一定数量范围内的终端自动放行。</w:t>
            </w:r>
          </w:p>
        </w:tc>
      </w:tr>
      <w:tr w:rsidR="007D47DD" w:rsidRPr="000E6D2F" w:rsidTr="008E1E82">
        <w:trPr>
          <w:trHeight w:val="56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提供固定技术人员针对用户现场针对用户需求调研，设备上架及准入策略调试功能培训。质保期间提供售后服务</w:t>
            </w:r>
            <w:r w:rsidRPr="000E6D2F">
              <w:rPr>
                <w:rFonts w:ascii="Times New Roman" w:hAnsi="Times New Roman"/>
                <w:kern w:val="0"/>
                <w:sz w:val="22"/>
              </w:rPr>
              <w:t>,</w:t>
            </w:r>
            <w:r w:rsidRPr="000E6D2F">
              <w:rPr>
                <w:rFonts w:ascii="Times New Roman" w:hAnsi="Times New Roman"/>
                <w:kern w:val="0"/>
                <w:sz w:val="22"/>
              </w:rPr>
              <w:t>远程技术支持及服务工程师。</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年质保，包括系统升级授权、产品保修服务、远程支持服务</w:t>
            </w:r>
          </w:p>
        </w:tc>
      </w:tr>
      <w:tr w:rsidR="007D47DD" w:rsidRPr="000E6D2F" w:rsidTr="008E1E82">
        <w:trPr>
          <w:trHeight w:val="1690"/>
        </w:trPr>
        <w:tc>
          <w:tcPr>
            <w:tcW w:w="440" w:type="dxa"/>
            <w:vMerge w:val="restart"/>
            <w:tcBorders>
              <w:top w:val="nil"/>
              <w:left w:val="single" w:sz="4" w:space="0" w:color="auto"/>
              <w:bottom w:val="single" w:sz="4" w:space="0" w:color="000000"/>
              <w:right w:val="single" w:sz="4" w:space="0" w:color="auto"/>
            </w:tcBorders>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11</w:t>
            </w:r>
          </w:p>
        </w:tc>
        <w:tc>
          <w:tcPr>
            <w:tcW w:w="656"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堡垒机审计</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满足国产化要求，采用</w:t>
            </w:r>
            <w:r w:rsidRPr="000E6D2F">
              <w:rPr>
                <w:rFonts w:ascii="Times New Roman" w:hAnsi="Times New Roman"/>
                <w:sz w:val="22"/>
              </w:rPr>
              <w:t>国产化芯片，</w:t>
            </w:r>
            <w:r w:rsidRPr="000E6D2F">
              <w:rPr>
                <w:rFonts w:ascii="Times New Roman" w:hAnsi="Times New Roman"/>
                <w:kern w:val="0"/>
                <w:sz w:val="22"/>
              </w:rPr>
              <w:t>性能参数：</w:t>
            </w:r>
            <w:r w:rsidRPr="000E6D2F">
              <w:rPr>
                <w:rFonts w:ascii="Times New Roman" w:hAnsi="Times New Roman"/>
                <w:kern w:val="0"/>
                <w:sz w:val="22"/>
              </w:rPr>
              <w:t>1U</w:t>
            </w:r>
            <w:r w:rsidRPr="000E6D2F">
              <w:rPr>
                <w:rFonts w:ascii="Times New Roman" w:hAnsi="Times New Roman"/>
                <w:kern w:val="0"/>
                <w:sz w:val="22"/>
              </w:rPr>
              <w:t>、</w:t>
            </w:r>
            <w:r w:rsidRPr="000E6D2F">
              <w:rPr>
                <w:rFonts w:ascii="Times New Roman" w:hAnsi="Times New Roman"/>
                <w:kern w:val="0"/>
                <w:sz w:val="22"/>
              </w:rPr>
              <w:t>2</w:t>
            </w:r>
            <w:r w:rsidRPr="000E6D2F">
              <w:rPr>
                <w:rFonts w:ascii="Times New Roman" w:hAnsi="Times New Roman"/>
                <w:kern w:val="0"/>
                <w:sz w:val="22"/>
              </w:rPr>
              <w:t>个</w:t>
            </w:r>
            <w:r w:rsidRPr="000E6D2F">
              <w:rPr>
                <w:rFonts w:ascii="Times New Roman" w:hAnsi="Times New Roman"/>
                <w:kern w:val="0"/>
                <w:sz w:val="22"/>
              </w:rPr>
              <w:t>USB</w:t>
            </w:r>
            <w:r w:rsidRPr="000E6D2F">
              <w:rPr>
                <w:rFonts w:ascii="Times New Roman" w:hAnsi="Times New Roman"/>
                <w:kern w:val="0"/>
                <w:sz w:val="22"/>
              </w:rPr>
              <w:t>接口，</w:t>
            </w:r>
            <w:r w:rsidRPr="000E6D2F">
              <w:rPr>
                <w:rFonts w:ascii="Times New Roman" w:hAnsi="Times New Roman"/>
                <w:kern w:val="0"/>
                <w:sz w:val="22"/>
              </w:rPr>
              <w:t>1</w:t>
            </w:r>
            <w:r w:rsidRPr="000E6D2F">
              <w:rPr>
                <w:rFonts w:ascii="Times New Roman" w:hAnsi="Times New Roman"/>
                <w:kern w:val="0"/>
                <w:sz w:val="22"/>
              </w:rPr>
              <w:t>个</w:t>
            </w:r>
            <w:r w:rsidRPr="000E6D2F">
              <w:rPr>
                <w:rFonts w:ascii="Times New Roman" w:hAnsi="Times New Roman"/>
                <w:kern w:val="0"/>
                <w:sz w:val="22"/>
              </w:rPr>
              <w:t>RJ45</w:t>
            </w:r>
            <w:r w:rsidRPr="000E6D2F">
              <w:rPr>
                <w:rFonts w:ascii="Times New Roman" w:hAnsi="Times New Roman"/>
                <w:kern w:val="0"/>
                <w:sz w:val="22"/>
              </w:rPr>
              <w:t>串口，</w:t>
            </w:r>
            <w:r w:rsidRPr="000E6D2F">
              <w:rPr>
                <w:rFonts w:ascii="Times New Roman" w:hAnsi="Times New Roman"/>
                <w:kern w:val="0"/>
                <w:sz w:val="22"/>
              </w:rPr>
              <w:t>2</w:t>
            </w:r>
            <w:r w:rsidRPr="000E6D2F">
              <w:rPr>
                <w:rFonts w:ascii="Times New Roman" w:hAnsi="Times New Roman"/>
                <w:kern w:val="0"/>
                <w:sz w:val="22"/>
              </w:rPr>
              <w:t>个万兆</w:t>
            </w:r>
            <w:r w:rsidRPr="000E6D2F">
              <w:rPr>
                <w:rFonts w:ascii="Times New Roman" w:hAnsi="Times New Roman"/>
                <w:kern w:val="0"/>
                <w:sz w:val="22"/>
              </w:rPr>
              <w:t>SFPP,1</w:t>
            </w:r>
            <w:r w:rsidRPr="000E6D2F">
              <w:rPr>
                <w:rFonts w:ascii="Times New Roman" w:hAnsi="Times New Roman"/>
                <w:kern w:val="0"/>
                <w:sz w:val="22"/>
              </w:rPr>
              <w:t>个</w:t>
            </w:r>
            <w:r w:rsidRPr="000E6D2F">
              <w:rPr>
                <w:rFonts w:ascii="Times New Roman" w:hAnsi="Times New Roman"/>
                <w:kern w:val="0"/>
                <w:sz w:val="22"/>
              </w:rPr>
              <w:t>GE</w:t>
            </w:r>
            <w:r w:rsidRPr="000E6D2F">
              <w:rPr>
                <w:rFonts w:ascii="Times New Roman" w:hAnsi="Times New Roman"/>
                <w:kern w:val="0"/>
                <w:sz w:val="22"/>
              </w:rPr>
              <w:t>管理口，</w:t>
            </w:r>
            <w:r w:rsidRPr="000E6D2F">
              <w:rPr>
                <w:rFonts w:ascii="Times New Roman" w:hAnsi="Times New Roman"/>
                <w:kern w:val="0"/>
                <w:sz w:val="22"/>
              </w:rPr>
              <w:t>1</w:t>
            </w:r>
            <w:r w:rsidRPr="000E6D2F">
              <w:rPr>
                <w:rFonts w:ascii="Times New Roman" w:hAnsi="Times New Roman"/>
                <w:kern w:val="0"/>
                <w:sz w:val="22"/>
              </w:rPr>
              <w:t>个</w:t>
            </w:r>
            <w:r w:rsidRPr="000E6D2F">
              <w:rPr>
                <w:rFonts w:ascii="Times New Roman" w:hAnsi="Times New Roman"/>
                <w:kern w:val="0"/>
                <w:sz w:val="22"/>
              </w:rPr>
              <w:t>GE</w:t>
            </w:r>
            <w:r w:rsidRPr="000E6D2F">
              <w:rPr>
                <w:rFonts w:ascii="Times New Roman" w:hAnsi="Times New Roman"/>
                <w:kern w:val="0"/>
                <w:sz w:val="22"/>
              </w:rPr>
              <w:t>电口，</w:t>
            </w:r>
            <w:r w:rsidRPr="000E6D2F">
              <w:rPr>
                <w:rFonts w:ascii="Times New Roman" w:hAnsi="Times New Roman"/>
                <w:kern w:val="0"/>
                <w:sz w:val="22"/>
              </w:rPr>
              <w:t>1</w:t>
            </w:r>
            <w:r w:rsidRPr="000E6D2F">
              <w:rPr>
                <w:rFonts w:ascii="Times New Roman" w:hAnsi="Times New Roman"/>
                <w:kern w:val="0"/>
                <w:sz w:val="22"/>
              </w:rPr>
              <w:t>个扩展槽，</w:t>
            </w:r>
            <w:r w:rsidRPr="000E6D2F">
              <w:rPr>
                <w:rFonts w:ascii="Times New Roman" w:hAnsi="Times New Roman"/>
                <w:kern w:val="0"/>
                <w:sz w:val="22"/>
              </w:rPr>
              <w:t>4T</w:t>
            </w:r>
            <w:r w:rsidRPr="000E6D2F">
              <w:rPr>
                <w:rFonts w:ascii="Times New Roman" w:hAnsi="Times New Roman"/>
                <w:kern w:val="0"/>
                <w:sz w:val="22"/>
              </w:rPr>
              <w:t>硬盘。</w:t>
            </w:r>
            <w:r w:rsidRPr="000E6D2F">
              <w:rPr>
                <w:rFonts w:ascii="Times New Roman" w:hAnsi="Times New Roman"/>
                <w:kern w:val="0"/>
                <w:sz w:val="22"/>
              </w:rPr>
              <w:t>300</w:t>
            </w:r>
            <w:r w:rsidRPr="000E6D2F">
              <w:rPr>
                <w:rFonts w:ascii="Times New Roman" w:hAnsi="Times New Roman"/>
                <w:kern w:val="0"/>
                <w:sz w:val="22"/>
              </w:rPr>
              <w:t>个管理授权，系统应支持管理</w:t>
            </w:r>
            <w:r w:rsidRPr="000E6D2F">
              <w:rPr>
                <w:rFonts w:ascii="Times New Roman" w:hAnsi="Times New Roman"/>
                <w:kern w:val="0"/>
                <w:sz w:val="22"/>
              </w:rPr>
              <w:t>300</w:t>
            </w:r>
            <w:r w:rsidRPr="000E6D2F">
              <w:rPr>
                <w:rFonts w:ascii="Times New Roman" w:hAnsi="Times New Roman"/>
                <w:kern w:val="0"/>
                <w:sz w:val="22"/>
              </w:rPr>
              <w:t>台资产、图形并发</w:t>
            </w:r>
            <w:r w:rsidRPr="000E6D2F">
              <w:rPr>
                <w:rFonts w:ascii="Times New Roman" w:hAnsi="Times New Roman"/>
                <w:kern w:val="0"/>
                <w:sz w:val="22"/>
              </w:rPr>
              <w:t>1200</w:t>
            </w:r>
            <w:r w:rsidRPr="000E6D2F">
              <w:rPr>
                <w:rFonts w:ascii="Times New Roman" w:hAnsi="Times New Roman"/>
                <w:kern w:val="0"/>
                <w:sz w:val="22"/>
              </w:rPr>
              <w:t>个，支持系统默认三权分立用户名修改，防范对系统缺省用户的猜测攻击。支持密钥登录方式：在登录目标服务器时，使用的是秘钥登录，而非密码。在既可以使用密码，又可以使用秘钥的环境，可以自由选择登录认证方式。</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支持</w:t>
            </w:r>
            <w:r w:rsidRPr="000E6D2F">
              <w:rPr>
                <w:rFonts w:ascii="Times New Roman" w:hAnsi="Times New Roman"/>
                <w:kern w:val="0"/>
                <w:sz w:val="22"/>
              </w:rPr>
              <w:t>RDP</w:t>
            </w:r>
            <w:r w:rsidRPr="000E6D2F">
              <w:rPr>
                <w:rFonts w:ascii="Times New Roman" w:hAnsi="Times New Roman"/>
                <w:kern w:val="0"/>
                <w:sz w:val="22"/>
              </w:rPr>
              <w:t>、</w:t>
            </w:r>
            <w:r w:rsidRPr="000E6D2F">
              <w:rPr>
                <w:rFonts w:ascii="Times New Roman" w:hAnsi="Times New Roman"/>
                <w:kern w:val="0"/>
                <w:sz w:val="22"/>
              </w:rPr>
              <w:t>X11</w:t>
            </w:r>
            <w:r w:rsidRPr="000E6D2F">
              <w:rPr>
                <w:rFonts w:ascii="Times New Roman" w:hAnsi="Times New Roman"/>
                <w:kern w:val="0"/>
                <w:sz w:val="22"/>
              </w:rPr>
              <w:t>、</w:t>
            </w:r>
            <w:r w:rsidRPr="000E6D2F">
              <w:rPr>
                <w:rFonts w:ascii="Times New Roman" w:hAnsi="Times New Roman"/>
                <w:kern w:val="0"/>
                <w:sz w:val="22"/>
              </w:rPr>
              <w:t>VNC</w:t>
            </w:r>
            <w:r w:rsidRPr="000E6D2F">
              <w:rPr>
                <w:rFonts w:ascii="Times New Roman" w:hAnsi="Times New Roman"/>
                <w:kern w:val="0"/>
                <w:sz w:val="22"/>
              </w:rPr>
              <w:t>、</w:t>
            </w:r>
            <w:r w:rsidRPr="000E6D2F">
              <w:rPr>
                <w:rFonts w:ascii="Times New Roman" w:hAnsi="Times New Roman"/>
                <w:kern w:val="0"/>
                <w:sz w:val="22"/>
              </w:rPr>
              <w:t>SSH</w:t>
            </w:r>
            <w:r w:rsidRPr="000E6D2F">
              <w:rPr>
                <w:rFonts w:ascii="Times New Roman" w:hAnsi="Times New Roman"/>
                <w:kern w:val="0"/>
                <w:sz w:val="22"/>
              </w:rPr>
              <w:t>、</w:t>
            </w:r>
            <w:r w:rsidRPr="000E6D2F">
              <w:rPr>
                <w:rFonts w:ascii="Times New Roman" w:hAnsi="Times New Roman"/>
                <w:kern w:val="0"/>
                <w:sz w:val="22"/>
              </w:rPr>
              <w:t>TELNET</w:t>
            </w:r>
            <w:r w:rsidRPr="000E6D2F">
              <w:rPr>
                <w:rFonts w:ascii="Times New Roman" w:hAnsi="Times New Roman"/>
                <w:kern w:val="0"/>
                <w:sz w:val="22"/>
              </w:rPr>
              <w:t>、</w:t>
            </w:r>
            <w:r w:rsidRPr="000E6D2F">
              <w:rPr>
                <w:rFonts w:ascii="Times New Roman" w:hAnsi="Times New Roman"/>
                <w:kern w:val="0"/>
                <w:sz w:val="22"/>
              </w:rPr>
              <w:t>RLOGIN</w:t>
            </w:r>
            <w:r w:rsidRPr="000E6D2F">
              <w:rPr>
                <w:rFonts w:ascii="Times New Roman" w:hAnsi="Times New Roman"/>
                <w:kern w:val="0"/>
                <w:sz w:val="22"/>
              </w:rPr>
              <w:t>、</w:t>
            </w:r>
            <w:r w:rsidRPr="000E6D2F">
              <w:rPr>
                <w:rFonts w:ascii="Times New Roman" w:hAnsi="Times New Roman"/>
                <w:kern w:val="0"/>
                <w:sz w:val="22"/>
              </w:rPr>
              <w:t>SFTP</w:t>
            </w:r>
            <w:r w:rsidRPr="000E6D2F">
              <w:rPr>
                <w:rFonts w:ascii="Times New Roman" w:hAnsi="Times New Roman"/>
                <w:kern w:val="0"/>
                <w:sz w:val="22"/>
              </w:rPr>
              <w:t>、</w:t>
            </w:r>
            <w:r w:rsidRPr="000E6D2F">
              <w:rPr>
                <w:rFonts w:ascii="Times New Roman" w:hAnsi="Times New Roman"/>
                <w:kern w:val="0"/>
                <w:sz w:val="22"/>
              </w:rPr>
              <w:t>FTP</w:t>
            </w:r>
            <w:r w:rsidRPr="000E6D2F">
              <w:rPr>
                <w:rFonts w:ascii="Times New Roman" w:hAnsi="Times New Roman"/>
                <w:kern w:val="0"/>
                <w:sz w:val="22"/>
              </w:rPr>
              <w:t>、</w:t>
            </w:r>
            <w:r w:rsidRPr="000E6D2F">
              <w:rPr>
                <w:rFonts w:ascii="Times New Roman" w:hAnsi="Times New Roman"/>
                <w:kern w:val="0"/>
                <w:sz w:val="22"/>
              </w:rPr>
              <w:t>SAMBA</w:t>
            </w:r>
            <w:r w:rsidRPr="000E6D2F">
              <w:rPr>
                <w:rFonts w:ascii="Times New Roman" w:hAnsi="Times New Roman"/>
                <w:kern w:val="0"/>
                <w:sz w:val="22"/>
              </w:rPr>
              <w:t>协议的</w:t>
            </w:r>
            <w:r w:rsidRPr="000E6D2F">
              <w:rPr>
                <w:rFonts w:ascii="Times New Roman" w:hAnsi="Times New Roman"/>
                <w:kern w:val="0"/>
                <w:sz w:val="22"/>
              </w:rPr>
              <w:t>HTML5</w:t>
            </w:r>
            <w:r w:rsidRPr="000E6D2F">
              <w:rPr>
                <w:rFonts w:ascii="Times New Roman" w:hAnsi="Times New Roman"/>
                <w:kern w:val="0"/>
                <w:sz w:val="22"/>
              </w:rPr>
              <w:t>运维，无需本地运维客户端；产品应提供原厂质保至少三年，质保内容包含但不限于：系统升级授权、产品保修服务、远程支持服务，</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、支持用户多角色划分功能，如系统管理员、部门管理员、运维员、审计管理员、密码管理员等，对各类角色需要进行细粒度的权限管理；支持自定义用户权限；</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、支持按部门组织架构管理用户数据、资产数据、授权数据、审计数据，且数据相互隔离；可按部门层级分别设定各部门不同权限的管理员；</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、支持手机</w:t>
            </w:r>
            <w:r w:rsidRPr="000E6D2F">
              <w:rPr>
                <w:rFonts w:ascii="Times New Roman" w:hAnsi="Times New Roman"/>
                <w:kern w:val="0"/>
                <w:sz w:val="22"/>
              </w:rPr>
              <w:t>APP</w:t>
            </w:r>
            <w:r w:rsidRPr="000E6D2F">
              <w:rPr>
                <w:rFonts w:ascii="Times New Roman" w:hAnsi="Times New Roman"/>
                <w:kern w:val="0"/>
                <w:sz w:val="22"/>
              </w:rPr>
              <w:t>动态口令认证方式登录堡垒机，支持钉钉</w:t>
            </w:r>
            <w:r w:rsidRPr="000E6D2F">
              <w:rPr>
                <w:rFonts w:ascii="Times New Roman" w:hAnsi="Times New Roman"/>
                <w:kern w:val="0"/>
                <w:sz w:val="22"/>
              </w:rPr>
              <w:t>/</w:t>
            </w:r>
            <w:r w:rsidRPr="000E6D2F">
              <w:rPr>
                <w:rFonts w:ascii="Times New Roman" w:hAnsi="Times New Roman"/>
                <w:kern w:val="0"/>
                <w:sz w:val="22"/>
              </w:rPr>
              <w:t>企业微信扫码认证方式登录堡垒机，支持多个</w:t>
            </w:r>
            <w:r w:rsidRPr="000E6D2F">
              <w:rPr>
                <w:rFonts w:ascii="Times New Roman" w:hAnsi="Times New Roman"/>
                <w:kern w:val="0"/>
                <w:sz w:val="22"/>
              </w:rPr>
              <w:t>AD</w:t>
            </w:r>
            <w:r w:rsidRPr="000E6D2F">
              <w:rPr>
                <w:rFonts w:ascii="Times New Roman" w:hAnsi="Times New Roman"/>
                <w:kern w:val="0"/>
                <w:sz w:val="22"/>
              </w:rPr>
              <w:t>域认证源；支持自动同步</w:t>
            </w:r>
            <w:r w:rsidRPr="000E6D2F">
              <w:rPr>
                <w:rFonts w:ascii="Times New Roman" w:hAnsi="Times New Roman"/>
                <w:kern w:val="0"/>
                <w:sz w:val="22"/>
              </w:rPr>
              <w:t>AD/LDAP</w:t>
            </w:r>
            <w:r w:rsidRPr="000E6D2F">
              <w:rPr>
                <w:rFonts w:ascii="Times New Roman" w:hAnsi="Times New Roman"/>
                <w:kern w:val="0"/>
                <w:sz w:val="22"/>
              </w:rPr>
              <w:t>用户；</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4</w:t>
            </w:r>
            <w:r w:rsidRPr="000E6D2F">
              <w:rPr>
                <w:rFonts w:ascii="Times New Roman" w:hAnsi="Times New Roman"/>
                <w:kern w:val="0"/>
                <w:sz w:val="22"/>
              </w:rPr>
              <w:t>、支持用户账号状态统计，至少包含用户账号上次登录时间、用户状态、过期时间等；</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5</w:t>
            </w:r>
            <w:r w:rsidRPr="000E6D2F">
              <w:rPr>
                <w:rFonts w:ascii="Times New Roman" w:hAnsi="Times New Roman"/>
                <w:kern w:val="0"/>
                <w:sz w:val="22"/>
              </w:rPr>
              <w:t>、支持对</w:t>
            </w:r>
            <w:r w:rsidRPr="000E6D2F">
              <w:rPr>
                <w:rFonts w:ascii="Times New Roman" w:hAnsi="Times New Roman"/>
                <w:kern w:val="0"/>
                <w:sz w:val="22"/>
              </w:rPr>
              <w:t>HTTP/HTTPS</w:t>
            </w:r>
            <w:r w:rsidRPr="000E6D2F">
              <w:rPr>
                <w:rFonts w:ascii="Times New Roman" w:hAnsi="Times New Roman"/>
                <w:kern w:val="0"/>
                <w:sz w:val="22"/>
              </w:rPr>
              <w:t>类资产进行</w:t>
            </w:r>
            <w:r w:rsidRPr="000E6D2F">
              <w:rPr>
                <w:rFonts w:ascii="Times New Roman" w:hAnsi="Times New Roman"/>
                <w:kern w:val="0"/>
                <w:sz w:val="22"/>
              </w:rPr>
              <w:t>URL</w:t>
            </w:r>
            <w:r w:rsidRPr="000E6D2F">
              <w:rPr>
                <w:rFonts w:ascii="Times New Roman" w:hAnsi="Times New Roman"/>
                <w:kern w:val="0"/>
                <w:sz w:val="22"/>
              </w:rPr>
              <w:t>黑白名单限制，禁止在未授权情况下，通过手动输入</w:t>
            </w:r>
            <w:r w:rsidRPr="000E6D2F">
              <w:rPr>
                <w:rFonts w:ascii="Times New Roman" w:hAnsi="Times New Roman"/>
                <w:kern w:val="0"/>
                <w:sz w:val="22"/>
              </w:rPr>
              <w:t>URL</w:t>
            </w:r>
            <w:r w:rsidRPr="000E6D2F">
              <w:rPr>
                <w:rFonts w:ascii="Times New Roman" w:hAnsi="Times New Roman"/>
                <w:kern w:val="0"/>
                <w:sz w:val="22"/>
              </w:rPr>
              <w:t>跳转至其它</w:t>
            </w:r>
            <w:r w:rsidRPr="000E6D2F">
              <w:rPr>
                <w:rFonts w:ascii="Times New Roman" w:hAnsi="Times New Roman"/>
                <w:kern w:val="0"/>
                <w:sz w:val="22"/>
              </w:rPr>
              <w:t>web</w:t>
            </w:r>
            <w:r w:rsidRPr="000E6D2F">
              <w:rPr>
                <w:rFonts w:ascii="Times New Roman" w:hAnsi="Times New Roman"/>
                <w:kern w:val="0"/>
                <w:sz w:val="22"/>
              </w:rPr>
              <w:t>网站（提供截图证明）；</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6</w:t>
            </w:r>
            <w:r w:rsidRPr="000E6D2F">
              <w:rPr>
                <w:rFonts w:ascii="Times New Roman" w:hAnsi="Times New Roman"/>
                <w:kern w:val="0"/>
                <w:sz w:val="22"/>
              </w:rPr>
              <w:t>、支持自动收集设备</w:t>
            </w:r>
            <w:r w:rsidRPr="000E6D2F">
              <w:rPr>
                <w:rFonts w:ascii="Times New Roman" w:hAnsi="Times New Roman"/>
                <w:kern w:val="0"/>
                <w:sz w:val="22"/>
              </w:rPr>
              <w:t>IP</w:t>
            </w:r>
            <w:r w:rsidRPr="000E6D2F">
              <w:rPr>
                <w:rFonts w:ascii="Times New Roman" w:hAnsi="Times New Roman"/>
                <w:kern w:val="0"/>
                <w:sz w:val="22"/>
              </w:rPr>
              <w:t>、运维协议、端口号、账号、密码、与用户的权限关系，可自动完成授权；</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7</w:t>
            </w:r>
            <w:r w:rsidRPr="000E6D2F">
              <w:rPr>
                <w:rFonts w:ascii="Times New Roman" w:hAnsi="Times New Roman"/>
                <w:kern w:val="0"/>
                <w:sz w:val="22"/>
              </w:rPr>
              <w:t>、支持同时对数据库会话记录图形审计及命令提取，并且实现点击任意一条数据库命令，自动跳转到对应的录像片段</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8</w:t>
            </w:r>
            <w:r w:rsidRPr="000E6D2F">
              <w:rPr>
                <w:rFonts w:ascii="Times New Roman" w:hAnsi="Times New Roman"/>
                <w:kern w:val="0"/>
                <w:sz w:val="22"/>
              </w:rPr>
              <w:t>、支持对重要命令进行审核：运维人员执行命令后，需等到管理员审批通过后才可执行成功。可选择性设置自定义时间内未审批，对命令自动放行。执行命令的运维人员在运维待审批命令时，可选择终止此命令。</w:t>
            </w:r>
          </w:p>
        </w:tc>
      </w:tr>
      <w:tr w:rsidR="007D47DD" w:rsidRPr="000E6D2F" w:rsidTr="008E1E82">
        <w:trPr>
          <w:trHeight w:val="84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提供产品原厂商设备部署服务，协助招标人配置产品相关策略，服务期内提供</w:t>
            </w:r>
            <w:r w:rsidRPr="000E6D2F">
              <w:rPr>
                <w:rFonts w:ascii="Times New Roman" w:hAnsi="Times New Roman" w:hint="eastAsia"/>
                <w:sz w:val="22"/>
              </w:rPr>
              <w:t>每周</w:t>
            </w:r>
            <w:r w:rsidRPr="000E6D2F">
              <w:rPr>
                <w:rFonts w:ascii="Times New Roman" w:hAnsi="Times New Roman"/>
                <w:sz w:val="22"/>
              </w:rPr>
              <w:t>7</w:t>
            </w:r>
            <w:r w:rsidRPr="000E6D2F">
              <w:rPr>
                <w:rFonts w:ascii="Times New Roman" w:hAnsi="Times New Roman" w:hint="eastAsia"/>
                <w:sz w:val="22"/>
              </w:rPr>
              <w:t>天</w:t>
            </w:r>
            <w:r w:rsidRPr="000E6D2F">
              <w:rPr>
                <w:rFonts w:ascii="Times New Roman" w:hAnsi="Times New Roman"/>
                <w:sz w:val="22"/>
              </w:rPr>
              <w:t>×24</w:t>
            </w:r>
            <w:r w:rsidRPr="000E6D2F">
              <w:rPr>
                <w:rFonts w:ascii="Times New Roman" w:hAnsi="Times New Roman" w:hint="eastAsia"/>
                <w:sz w:val="22"/>
              </w:rPr>
              <w:t>小时</w:t>
            </w:r>
            <w:r w:rsidRPr="000E6D2F">
              <w:rPr>
                <w:rFonts w:ascii="Times New Roman" w:hAnsi="Times New Roman"/>
                <w:kern w:val="0"/>
                <w:sz w:val="22"/>
              </w:rPr>
              <w:t>的免费远程技术支持，</w:t>
            </w:r>
            <w:r w:rsidRPr="000E6D2F">
              <w:rPr>
                <w:rFonts w:ascii="Times New Roman" w:hAnsi="Times New Roman"/>
                <w:kern w:val="0"/>
                <w:sz w:val="22"/>
              </w:rPr>
              <w:t xml:space="preserve"> </w:t>
            </w:r>
            <w:r w:rsidRPr="000E6D2F">
              <w:rPr>
                <w:rFonts w:ascii="Times New Roman" w:hAnsi="Times New Roman"/>
                <w:kern w:val="0"/>
                <w:sz w:val="22"/>
              </w:rPr>
              <w:t>提供热线受理、远程问题处理、故障响应、现场备件更换等电话技术支持服务。</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年质保，包括系统升级授权、产品保修服务、远程支持服务</w:t>
            </w:r>
          </w:p>
        </w:tc>
      </w:tr>
      <w:tr w:rsidR="007D47DD" w:rsidRPr="000E6D2F" w:rsidTr="008E1E82">
        <w:trPr>
          <w:trHeight w:val="3109"/>
        </w:trPr>
        <w:tc>
          <w:tcPr>
            <w:tcW w:w="440" w:type="dxa"/>
            <w:vMerge w:val="restart"/>
            <w:tcBorders>
              <w:top w:val="nil"/>
              <w:left w:val="single" w:sz="4" w:space="0" w:color="auto"/>
              <w:bottom w:val="single" w:sz="4" w:space="0" w:color="000000"/>
              <w:right w:val="single" w:sz="4" w:space="0" w:color="auto"/>
            </w:tcBorders>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12</w:t>
            </w:r>
          </w:p>
        </w:tc>
        <w:tc>
          <w:tcPr>
            <w:tcW w:w="656" w:type="dxa"/>
            <w:vMerge w:val="restart"/>
            <w:tcBorders>
              <w:top w:val="nil"/>
              <w:left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日志审计</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满足国产化要求，采用</w:t>
            </w:r>
            <w:r w:rsidRPr="000E6D2F">
              <w:rPr>
                <w:rFonts w:ascii="Times New Roman" w:hAnsi="Times New Roman"/>
                <w:sz w:val="22"/>
              </w:rPr>
              <w:t>国产化芯片，</w:t>
            </w:r>
            <w:r w:rsidRPr="000E6D2F">
              <w:rPr>
                <w:rFonts w:ascii="Times New Roman" w:hAnsi="Times New Roman"/>
                <w:kern w:val="0"/>
                <w:sz w:val="22"/>
              </w:rPr>
              <w:t>性能参数：</w:t>
            </w:r>
            <w:r w:rsidRPr="000E6D2F">
              <w:rPr>
                <w:rFonts w:ascii="Times New Roman" w:hAnsi="Times New Roman"/>
                <w:kern w:val="0"/>
                <w:sz w:val="22"/>
              </w:rPr>
              <w:t>1U</w:t>
            </w:r>
            <w:r w:rsidRPr="000E6D2F">
              <w:rPr>
                <w:rFonts w:ascii="Times New Roman" w:hAnsi="Times New Roman"/>
                <w:kern w:val="0"/>
                <w:sz w:val="22"/>
              </w:rPr>
              <w:t>、</w:t>
            </w:r>
            <w:r w:rsidRPr="000E6D2F">
              <w:rPr>
                <w:rFonts w:ascii="Times New Roman" w:hAnsi="Times New Roman"/>
                <w:kern w:val="0"/>
                <w:sz w:val="22"/>
              </w:rPr>
              <w:t>2</w:t>
            </w:r>
            <w:r w:rsidRPr="000E6D2F">
              <w:rPr>
                <w:rFonts w:ascii="Times New Roman" w:hAnsi="Times New Roman"/>
                <w:kern w:val="0"/>
                <w:sz w:val="22"/>
              </w:rPr>
              <w:t>个</w:t>
            </w:r>
            <w:r w:rsidRPr="000E6D2F">
              <w:rPr>
                <w:rFonts w:ascii="Times New Roman" w:hAnsi="Times New Roman"/>
                <w:kern w:val="0"/>
                <w:sz w:val="22"/>
              </w:rPr>
              <w:t>GE</w:t>
            </w:r>
            <w:r w:rsidRPr="000E6D2F">
              <w:rPr>
                <w:rFonts w:ascii="Times New Roman" w:hAnsi="Times New Roman"/>
                <w:kern w:val="0"/>
                <w:sz w:val="22"/>
              </w:rPr>
              <w:t>管理口，</w:t>
            </w:r>
            <w:r w:rsidRPr="000E6D2F">
              <w:rPr>
                <w:rFonts w:ascii="Times New Roman" w:hAnsi="Times New Roman"/>
                <w:kern w:val="0"/>
                <w:sz w:val="22"/>
              </w:rPr>
              <w:t>2</w:t>
            </w:r>
            <w:r w:rsidRPr="000E6D2F">
              <w:rPr>
                <w:rFonts w:ascii="Times New Roman" w:hAnsi="Times New Roman"/>
                <w:kern w:val="0"/>
                <w:sz w:val="22"/>
              </w:rPr>
              <w:t>个</w:t>
            </w:r>
            <w:r w:rsidRPr="000E6D2F">
              <w:rPr>
                <w:rFonts w:ascii="Times New Roman" w:hAnsi="Times New Roman"/>
                <w:kern w:val="0"/>
                <w:sz w:val="22"/>
              </w:rPr>
              <w:t>USB</w:t>
            </w:r>
            <w:r w:rsidRPr="000E6D2F">
              <w:rPr>
                <w:rFonts w:ascii="Times New Roman" w:hAnsi="Times New Roman"/>
                <w:kern w:val="0"/>
                <w:sz w:val="22"/>
              </w:rPr>
              <w:t>口，</w:t>
            </w:r>
            <w:r w:rsidRPr="000E6D2F">
              <w:rPr>
                <w:rFonts w:ascii="Times New Roman" w:hAnsi="Times New Roman"/>
                <w:kern w:val="0"/>
                <w:sz w:val="22"/>
              </w:rPr>
              <w:t>1</w:t>
            </w:r>
            <w:r w:rsidRPr="000E6D2F">
              <w:rPr>
                <w:rFonts w:ascii="Times New Roman" w:hAnsi="Times New Roman"/>
                <w:kern w:val="0"/>
                <w:sz w:val="22"/>
              </w:rPr>
              <w:t>个</w:t>
            </w:r>
            <w:r w:rsidRPr="000E6D2F">
              <w:rPr>
                <w:rFonts w:ascii="Times New Roman" w:hAnsi="Times New Roman"/>
                <w:kern w:val="0"/>
                <w:sz w:val="22"/>
              </w:rPr>
              <w:t>RJ45</w:t>
            </w:r>
            <w:r w:rsidRPr="000E6D2F">
              <w:rPr>
                <w:rFonts w:ascii="Times New Roman" w:hAnsi="Times New Roman"/>
                <w:kern w:val="0"/>
                <w:sz w:val="22"/>
              </w:rPr>
              <w:t>串口，支持</w:t>
            </w:r>
            <w:r w:rsidRPr="000E6D2F">
              <w:rPr>
                <w:rFonts w:ascii="Times New Roman" w:hAnsi="Times New Roman"/>
                <w:kern w:val="0"/>
                <w:sz w:val="22"/>
              </w:rPr>
              <w:t>4</w:t>
            </w:r>
            <w:r w:rsidRPr="000E6D2F">
              <w:rPr>
                <w:rFonts w:ascii="Times New Roman" w:hAnsi="Times New Roman"/>
                <w:kern w:val="0"/>
                <w:sz w:val="22"/>
              </w:rPr>
              <w:t>个</w:t>
            </w:r>
            <w:r w:rsidRPr="000E6D2F">
              <w:rPr>
                <w:rFonts w:ascii="Times New Roman" w:hAnsi="Times New Roman"/>
                <w:kern w:val="0"/>
                <w:sz w:val="22"/>
              </w:rPr>
              <w:t>10/100/1000M</w:t>
            </w:r>
            <w:r w:rsidRPr="000E6D2F">
              <w:rPr>
                <w:rFonts w:ascii="Times New Roman" w:hAnsi="Times New Roman"/>
                <w:kern w:val="0"/>
                <w:sz w:val="22"/>
              </w:rPr>
              <w:t>电口，内存：</w:t>
            </w:r>
            <w:r w:rsidRPr="000E6D2F">
              <w:rPr>
                <w:rFonts w:ascii="Times New Roman" w:hAnsi="Times New Roman"/>
                <w:kern w:val="0"/>
                <w:sz w:val="22"/>
              </w:rPr>
              <w:t>32GB</w:t>
            </w:r>
            <w:r w:rsidRPr="000E6D2F">
              <w:rPr>
                <w:rFonts w:ascii="Times New Roman" w:hAnsi="Times New Roman"/>
                <w:kern w:val="0"/>
                <w:sz w:val="22"/>
              </w:rPr>
              <w:t>，</w:t>
            </w:r>
            <w:r w:rsidRPr="000E6D2F">
              <w:rPr>
                <w:rFonts w:ascii="Times New Roman" w:hAnsi="Times New Roman"/>
                <w:kern w:val="0"/>
                <w:sz w:val="22"/>
              </w:rPr>
              <w:t>3</w:t>
            </w:r>
            <w:r w:rsidRPr="000E6D2F">
              <w:rPr>
                <w:rFonts w:ascii="Times New Roman" w:hAnsi="Times New Roman"/>
                <w:kern w:val="0"/>
                <w:sz w:val="22"/>
              </w:rPr>
              <w:t>个接口扩展槽位</w:t>
            </w:r>
            <w:r w:rsidRPr="000E6D2F">
              <w:rPr>
                <w:rFonts w:ascii="Times New Roman" w:hAnsi="Times New Roman"/>
                <w:kern w:val="0"/>
                <w:sz w:val="22"/>
              </w:rPr>
              <w:t>,</w:t>
            </w:r>
            <w:r w:rsidRPr="000E6D2F">
              <w:rPr>
                <w:rFonts w:ascii="Times New Roman" w:hAnsi="Times New Roman"/>
                <w:kern w:val="0"/>
                <w:sz w:val="22"/>
              </w:rPr>
              <w:t>硬盘容量</w:t>
            </w:r>
            <w:r w:rsidRPr="000E6D2F">
              <w:rPr>
                <w:rFonts w:ascii="Times New Roman" w:hAnsi="Times New Roman"/>
                <w:kern w:val="0"/>
                <w:sz w:val="22"/>
              </w:rPr>
              <w:t>8T*2 raid1</w:t>
            </w:r>
            <w:r w:rsidRPr="000E6D2F">
              <w:rPr>
                <w:rFonts w:ascii="Times New Roman" w:hAnsi="Times New Roman"/>
                <w:kern w:val="0"/>
                <w:sz w:val="22"/>
              </w:rPr>
              <w:t>硬盘。系统应支持审计</w:t>
            </w:r>
            <w:r w:rsidRPr="000E6D2F">
              <w:rPr>
                <w:rFonts w:ascii="Times New Roman" w:hAnsi="Times New Roman"/>
                <w:kern w:val="0"/>
                <w:sz w:val="22"/>
              </w:rPr>
              <w:t>300</w:t>
            </w:r>
            <w:r w:rsidRPr="000E6D2F">
              <w:rPr>
                <w:rFonts w:ascii="Times New Roman" w:hAnsi="Times New Roman"/>
                <w:kern w:val="0"/>
                <w:sz w:val="22"/>
              </w:rPr>
              <w:t>个日志源接入、平均不小于</w:t>
            </w:r>
            <w:r w:rsidRPr="000E6D2F">
              <w:rPr>
                <w:rFonts w:ascii="Times New Roman" w:hAnsi="Times New Roman"/>
                <w:kern w:val="0"/>
                <w:sz w:val="22"/>
              </w:rPr>
              <w:t>3000EPS</w:t>
            </w:r>
            <w:r w:rsidRPr="000E6D2F">
              <w:rPr>
                <w:rFonts w:ascii="Times New Roman" w:hAnsi="Times New Roman"/>
                <w:kern w:val="0"/>
                <w:sz w:val="22"/>
              </w:rPr>
              <w:t>，支持内置采集器，不依赖其他设备即可进行日志采集（提供截图证明）、支持网闸、</w:t>
            </w:r>
            <w:r w:rsidRPr="000E6D2F">
              <w:rPr>
                <w:rFonts w:ascii="Times New Roman" w:hAnsi="Times New Roman"/>
                <w:kern w:val="0"/>
                <w:sz w:val="22"/>
              </w:rPr>
              <w:t>NAT</w:t>
            </w:r>
            <w:r w:rsidRPr="000E6D2F">
              <w:rPr>
                <w:rFonts w:ascii="Times New Roman" w:hAnsi="Times New Roman"/>
                <w:kern w:val="0"/>
                <w:sz w:val="22"/>
              </w:rPr>
              <w:t>场景的日志采集。支持短信、声音、邮件、界面提示等多种告警方式。产品应提供原厂质保三年</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、支持</w:t>
            </w:r>
            <w:r w:rsidRPr="000E6D2F">
              <w:rPr>
                <w:rFonts w:ascii="Times New Roman" w:hAnsi="Times New Roman"/>
                <w:kern w:val="0"/>
                <w:sz w:val="22"/>
              </w:rPr>
              <w:t>Syslog</w:t>
            </w:r>
            <w:r w:rsidRPr="000E6D2F">
              <w:rPr>
                <w:rFonts w:ascii="Times New Roman" w:hAnsi="Times New Roman"/>
                <w:kern w:val="0"/>
                <w:sz w:val="22"/>
              </w:rPr>
              <w:t>、</w:t>
            </w:r>
            <w:r w:rsidRPr="000E6D2F">
              <w:rPr>
                <w:rFonts w:ascii="Times New Roman" w:hAnsi="Times New Roman"/>
                <w:kern w:val="0"/>
                <w:sz w:val="22"/>
              </w:rPr>
              <w:t>SNMP Trap</w:t>
            </w:r>
            <w:r w:rsidRPr="000E6D2F">
              <w:rPr>
                <w:rFonts w:ascii="Times New Roman" w:hAnsi="Times New Roman"/>
                <w:kern w:val="0"/>
                <w:sz w:val="22"/>
              </w:rPr>
              <w:t>、</w:t>
            </w:r>
            <w:r w:rsidRPr="000E6D2F">
              <w:rPr>
                <w:rFonts w:ascii="Times New Roman" w:hAnsi="Times New Roman"/>
                <w:kern w:val="0"/>
                <w:sz w:val="22"/>
              </w:rPr>
              <w:t>HTTP</w:t>
            </w:r>
            <w:r w:rsidRPr="000E6D2F">
              <w:rPr>
                <w:rFonts w:ascii="Times New Roman" w:hAnsi="Times New Roman"/>
                <w:kern w:val="0"/>
                <w:sz w:val="22"/>
              </w:rPr>
              <w:t>、</w:t>
            </w:r>
            <w:r w:rsidRPr="000E6D2F">
              <w:rPr>
                <w:rFonts w:ascii="Times New Roman" w:hAnsi="Times New Roman"/>
                <w:kern w:val="0"/>
                <w:sz w:val="22"/>
              </w:rPr>
              <w:t>ODBC/JDBC</w:t>
            </w:r>
            <w:r w:rsidRPr="000E6D2F">
              <w:rPr>
                <w:rFonts w:ascii="Times New Roman" w:hAnsi="Times New Roman"/>
                <w:kern w:val="0"/>
                <w:sz w:val="22"/>
              </w:rPr>
              <w:t>、</w:t>
            </w:r>
            <w:r w:rsidRPr="000E6D2F">
              <w:rPr>
                <w:rFonts w:ascii="Times New Roman" w:hAnsi="Times New Roman"/>
                <w:kern w:val="0"/>
                <w:sz w:val="22"/>
              </w:rPr>
              <w:t>WMI</w:t>
            </w:r>
            <w:r w:rsidRPr="000E6D2F">
              <w:rPr>
                <w:rFonts w:ascii="Times New Roman" w:hAnsi="Times New Roman"/>
                <w:kern w:val="0"/>
                <w:sz w:val="22"/>
              </w:rPr>
              <w:t>、</w:t>
            </w:r>
            <w:r w:rsidRPr="000E6D2F">
              <w:rPr>
                <w:rFonts w:ascii="Times New Roman" w:hAnsi="Times New Roman"/>
                <w:kern w:val="0"/>
                <w:sz w:val="22"/>
              </w:rPr>
              <w:t>FTP</w:t>
            </w:r>
            <w:r w:rsidRPr="000E6D2F">
              <w:rPr>
                <w:rFonts w:ascii="Times New Roman" w:hAnsi="Times New Roman"/>
                <w:kern w:val="0"/>
                <w:sz w:val="22"/>
              </w:rPr>
              <w:t>、</w:t>
            </w:r>
            <w:r w:rsidRPr="000E6D2F">
              <w:rPr>
                <w:rFonts w:ascii="Times New Roman" w:hAnsi="Times New Roman"/>
                <w:kern w:val="0"/>
                <w:sz w:val="22"/>
              </w:rPr>
              <w:t>SFTP</w:t>
            </w:r>
            <w:r w:rsidRPr="000E6D2F">
              <w:rPr>
                <w:rFonts w:ascii="Times New Roman" w:hAnsi="Times New Roman"/>
                <w:kern w:val="0"/>
                <w:sz w:val="22"/>
              </w:rPr>
              <w:t>协议日志收集；</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、支持目前主流的网络安全设备、交换设备、路由设备、操作系统、应用系统等；</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、内置</w:t>
            </w:r>
            <w:r w:rsidRPr="000E6D2F">
              <w:rPr>
                <w:rFonts w:ascii="Times New Roman" w:hAnsi="Times New Roman"/>
                <w:kern w:val="0"/>
                <w:sz w:val="22"/>
              </w:rPr>
              <w:t>5000+</w:t>
            </w:r>
            <w:r w:rsidRPr="000E6D2F">
              <w:rPr>
                <w:rFonts w:ascii="Times New Roman" w:hAnsi="Times New Roman"/>
                <w:kern w:val="0"/>
                <w:sz w:val="22"/>
              </w:rPr>
              <w:t>解析规则，支持对收集的</w:t>
            </w:r>
            <w:r w:rsidRPr="000E6D2F">
              <w:rPr>
                <w:rFonts w:ascii="Times New Roman" w:hAnsi="Times New Roman"/>
                <w:kern w:val="0"/>
                <w:sz w:val="22"/>
              </w:rPr>
              <w:t>5000+</w:t>
            </w:r>
            <w:r w:rsidRPr="000E6D2F">
              <w:rPr>
                <w:rFonts w:ascii="Times New Roman" w:hAnsi="Times New Roman"/>
                <w:kern w:val="0"/>
                <w:sz w:val="22"/>
              </w:rPr>
              <w:t>设备类型日志进行解析（标准化、归一化），解析维度多达</w:t>
            </w:r>
            <w:r w:rsidRPr="000E6D2F">
              <w:rPr>
                <w:rFonts w:ascii="Times New Roman" w:hAnsi="Times New Roman"/>
                <w:kern w:val="0"/>
                <w:sz w:val="22"/>
              </w:rPr>
              <w:t>200+</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4</w:t>
            </w:r>
            <w:r w:rsidRPr="000E6D2F">
              <w:rPr>
                <w:rFonts w:ascii="Times New Roman" w:hAnsi="Times New Roman"/>
                <w:kern w:val="0"/>
                <w:sz w:val="22"/>
              </w:rPr>
              <w:t>、对日志样例可进行划词辅助解析，一键生成正则表达式</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5</w:t>
            </w:r>
            <w:r w:rsidRPr="000E6D2F">
              <w:rPr>
                <w:rFonts w:ascii="Times New Roman" w:hAnsi="Times New Roman"/>
                <w:kern w:val="0"/>
                <w:sz w:val="22"/>
              </w:rPr>
              <w:t>、支持关联规则性能以界面列表形式显示，可了解触发次数、最近一周监控状态等信息；</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6</w:t>
            </w:r>
            <w:r w:rsidRPr="000E6D2F">
              <w:rPr>
                <w:rFonts w:ascii="Times New Roman" w:hAnsi="Times New Roman"/>
                <w:kern w:val="0"/>
                <w:sz w:val="22"/>
              </w:rPr>
              <w:t>、支持按日期、时间、设备类型、日志类型、日志来源、威胁值、源地址、目的地址、事件类型、时间范围、操作对象、技术方式、技术动作、技术效果、攻击类型、地理城市等参数进行过滤查询；</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7</w:t>
            </w:r>
            <w:r w:rsidRPr="000E6D2F">
              <w:rPr>
                <w:rFonts w:ascii="Times New Roman" w:hAnsi="Times New Roman"/>
                <w:kern w:val="0"/>
                <w:sz w:val="22"/>
              </w:rPr>
              <w:t>、支持硬盘空间阈值告警，当硬盘使用率达到设定的阈值时可产生并外发告警；资产性能监控异常告警，对于监控的资产系统资源进行监测当指定指标使用率达到设定的阈值时可产生并外发告警；资产状态监控，当资产处于不活跃状态时可产生并外发告警；</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8</w:t>
            </w:r>
            <w:r w:rsidRPr="000E6D2F">
              <w:rPr>
                <w:rFonts w:ascii="Times New Roman" w:hAnsi="Times New Roman"/>
                <w:kern w:val="0"/>
                <w:sz w:val="22"/>
              </w:rPr>
              <w:t>、内置综合性自动化审计报告，支持用户自定义报表，内置完善的等级保护合规报表，内置合规性报表</w:t>
            </w:r>
            <w:r w:rsidRPr="000E6D2F">
              <w:rPr>
                <w:rFonts w:ascii="Times New Roman" w:hAnsi="Times New Roman"/>
                <w:kern w:val="0"/>
                <w:sz w:val="22"/>
              </w:rPr>
              <w:t>1000+</w:t>
            </w:r>
            <w:r w:rsidRPr="000E6D2F">
              <w:rPr>
                <w:rFonts w:ascii="Times New Roman" w:hAnsi="Times New Roman"/>
                <w:kern w:val="0"/>
                <w:sz w:val="22"/>
              </w:rPr>
              <w:t>种</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vMerge/>
            <w:tcBorders>
              <w:left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提供产品原厂商设备部署服务，协助招标人配置产品相关策略，服务期内提供</w:t>
            </w:r>
            <w:r w:rsidRPr="000E6D2F">
              <w:rPr>
                <w:rFonts w:ascii="Times New Roman" w:hAnsi="Times New Roman" w:hint="eastAsia"/>
                <w:sz w:val="22"/>
              </w:rPr>
              <w:t>每周</w:t>
            </w:r>
            <w:r w:rsidRPr="000E6D2F">
              <w:rPr>
                <w:rFonts w:ascii="Times New Roman" w:hAnsi="Times New Roman"/>
                <w:sz w:val="22"/>
              </w:rPr>
              <w:t>7</w:t>
            </w:r>
            <w:r w:rsidRPr="000E6D2F">
              <w:rPr>
                <w:rFonts w:ascii="Times New Roman" w:hAnsi="Times New Roman" w:hint="eastAsia"/>
                <w:sz w:val="22"/>
              </w:rPr>
              <w:t>天</w:t>
            </w:r>
            <w:r w:rsidRPr="000E6D2F">
              <w:rPr>
                <w:rFonts w:ascii="Times New Roman" w:hAnsi="Times New Roman"/>
                <w:sz w:val="22"/>
              </w:rPr>
              <w:t>×24</w:t>
            </w:r>
            <w:r w:rsidRPr="000E6D2F">
              <w:rPr>
                <w:rFonts w:ascii="Times New Roman" w:hAnsi="Times New Roman" w:hint="eastAsia"/>
                <w:sz w:val="22"/>
              </w:rPr>
              <w:t>小时</w:t>
            </w:r>
            <w:r w:rsidRPr="000E6D2F">
              <w:rPr>
                <w:rFonts w:ascii="Times New Roman" w:hAnsi="Times New Roman"/>
                <w:kern w:val="0"/>
                <w:sz w:val="22"/>
              </w:rPr>
              <w:t>的免费远程技术支持，</w:t>
            </w:r>
            <w:r w:rsidRPr="000E6D2F">
              <w:rPr>
                <w:rFonts w:ascii="Times New Roman" w:hAnsi="Times New Roman"/>
                <w:kern w:val="0"/>
                <w:sz w:val="22"/>
              </w:rPr>
              <w:t xml:space="preserve"> </w:t>
            </w:r>
            <w:r w:rsidRPr="000E6D2F">
              <w:rPr>
                <w:rFonts w:ascii="Times New Roman" w:hAnsi="Times New Roman"/>
                <w:kern w:val="0"/>
                <w:sz w:val="22"/>
              </w:rPr>
              <w:t>提供热线受理、远程问题处理、故障响应、现场备件更换等电话技术支持服务。</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年质保，包括系统升级授权、产品保修服务、远程支持服务</w:t>
            </w:r>
          </w:p>
        </w:tc>
      </w:tr>
      <w:tr w:rsidR="007D47DD" w:rsidRPr="000E6D2F" w:rsidTr="008E1E82">
        <w:trPr>
          <w:trHeight w:val="280"/>
        </w:trPr>
        <w:tc>
          <w:tcPr>
            <w:tcW w:w="440"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13</w:t>
            </w:r>
          </w:p>
        </w:tc>
        <w:tc>
          <w:tcPr>
            <w:tcW w:w="656" w:type="dxa"/>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数据库审计</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性能参数：标准机架设备，硬盘容量：</w:t>
            </w:r>
            <w:r w:rsidRPr="000E6D2F">
              <w:rPr>
                <w:rFonts w:ascii="Times New Roman" w:hAnsi="Times New Roman"/>
                <w:kern w:val="0"/>
                <w:sz w:val="22"/>
              </w:rPr>
              <w:t>8T*2</w:t>
            </w:r>
            <w:r w:rsidRPr="000E6D2F">
              <w:rPr>
                <w:rFonts w:ascii="Times New Roman" w:hAnsi="Times New Roman"/>
                <w:kern w:val="0"/>
                <w:sz w:val="22"/>
              </w:rPr>
              <w:t>（</w:t>
            </w:r>
            <w:r w:rsidRPr="000E6D2F">
              <w:rPr>
                <w:rFonts w:ascii="Times New Roman" w:hAnsi="Times New Roman"/>
                <w:kern w:val="0"/>
                <w:sz w:val="22"/>
              </w:rPr>
              <w:t>RAID1</w:t>
            </w:r>
            <w:r w:rsidRPr="000E6D2F">
              <w:rPr>
                <w:rFonts w:ascii="Times New Roman" w:hAnsi="Times New Roman"/>
                <w:kern w:val="0"/>
                <w:sz w:val="22"/>
              </w:rPr>
              <w:t>）存储空间；电源：双电源，接口：</w:t>
            </w:r>
            <w:r w:rsidRPr="000E6D2F">
              <w:rPr>
                <w:rFonts w:ascii="Times New Roman" w:hAnsi="Times New Roman"/>
                <w:kern w:val="0"/>
                <w:sz w:val="22"/>
              </w:rPr>
              <w:t>2</w:t>
            </w:r>
            <w:r w:rsidRPr="000E6D2F">
              <w:rPr>
                <w:rFonts w:ascii="Times New Roman" w:hAnsi="Times New Roman"/>
                <w:kern w:val="0"/>
                <w:sz w:val="22"/>
              </w:rPr>
              <w:t>个</w:t>
            </w:r>
            <w:r w:rsidRPr="000E6D2F">
              <w:rPr>
                <w:rFonts w:ascii="Times New Roman" w:hAnsi="Times New Roman"/>
                <w:kern w:val="0"/>
                <w:sz w:val="22"/>
              </w:rPr>
              <w:t>10/100/1000BASE-TX</w:t>
            </w:r>
            <w:r w:rsidRPr="000E6D2F">
              <w:rPr>
                <w:rFonts w:ascii="Times New Roman" w:hAnsi="Times New Roman"/>
                <w:kern w:val="0"/>
                <w:sz w:val="22"/>
              </w:rPr>
              <w:t>管理口，</w:t>
            </w:r>
            <w:r w:rsidRPr="000E6D2F">
              <w:rPr>
                <w:rFonts w:ascii="Times New Roman" w:hAnsi="Times New Roman"/>
                <w:kern w:val="0"/>
                <w:sz w:val="22"/>
              </w:rPr>
              <w:t>6</w:t>
            </w:r>
            <w:r w:rsidRPr="000E6D2F">
              <w:rPr>
                <w:rFonts w:ascii="Times New Roman" w:hAnsi="Times New Roman"/>
                <w:kern w:val="0"/>
                <w:sz w:val="22"/>
              </w:rPr>
              <w:t>个电口，</w:t>
            </w:r>
            <w:r w:rsidRPr="000E6D2F">
              <w:rPr>
                <w:rFonts w:ascii="Times New Roman" w:hAnsi="Times New Roman"/>
                <w:kern w:val="0"/>
                <w:sz w:val="22"/>
              </w:rPr>
              <w:t>4</w:t>
            </w:r>
            <w:r w:rsidRPr="000E6D2F">
              <w:rPr>
                <w:rFonts w:ascii="Times New Roman" w:hAnsi="Times New Roman"/>
                <w:kern w:val="0"/>
                <w:sz w:val="22"/>
              </w:rPr>
              <w:t>个光口，</w:t>
            </w:r>
            <w:r w:rsidRPr="000E6D2F">
              <w:rPr>
                <w:rFonts w:ascii="Times New Roman" w:hAnsi="Times New Roman"/>
                <w:kern w:val="0"/>
                <w:sz w:val="22"/>
              </w:rPr>
              <w:t>2</w:t>
            </w:r>
            <w:r w:rsidRPr="000E6D2F">
              <w:rPr>
                <w:rFonts w:ascii="Times New Roman" w:hAnsi="Times New Roman"/>
                <w:kern w:val="0"/>
                <w:sz w:val="22"/>
              </w:rPr>
              <w:t>个多模模块，吞吐率</w:t>
            </w:r>
            <w:r w:rsidRPr="000E6D2F">
              <w:rPr>
                <w:rFonts w:ascii="Times New Roman" w:hAnsi="Times New Roman"/>
                <w:kern w:val="0"/>
                <w:sz w:val="22"/>
              </w:rPr>
              <w:t>2000Mbps</w:t>
            </w:r>
            <w:r w:rsidRPr="000E6D2F">
              <w:rPr>
                <w:rFonts w:ascii="Times New Roman" w:hAnsi="Times New Roman"/>
                <w:kern w:val="0"/>
                <w:sz w:val="22"/>
              </w:rPr>
              <w:t>，记录事件</w:t>
            </w:r>
            <w:r w:rsidRPr="000E6D2F">
              <w:rPr>
                <w:rFonts w:ascii="Times New Roman" w:hAnsi="Times New Roman"/>
                <w:kern w:val="0"/>
                <w:sz w:val="22"/>
              </w:rPr>
              <w:t>40000</w:t>
            </w:r>
            <w:r w:rsidRPr="000E6D2F">
              <w:rPr>
                <w:rFonts w:ascii="Times New Roman" w:hAnsi="Times New Roman"/>
                <w:kern w:val="0"/>
                <w:sz w:val="22"/>
              </w:rPr>
              <w:t>条</w:t>
            </w:r>
            <w:r w:rsidRPr="000E6D2F">
              <w:rPr>
                <w:rFonts w:ascii="Times New Roman" w:hAnsi="Times New Roman"/>
                <w:kern w:val="0"/>
                <w:sz w:val="22"/>
              </w:rPr>
              <w:t>/</w:t>
            </w:r>
            <w:r w:rsidRPr="000E6D2F">
              <w:rPr>
                <w:rFonts w:ascii="Times New Roman" w:hAnsi="Times New Roman"/>
                <w:kern w:val="0"/>
                <w:sz w:val="22"/>
              </w:rPr>
              <w:t>秒，总记录事件</w:t>
            </w:r>
            <w:r w:rsidRPr="000E6D2F">
              <w:rPr>
                <w:rFonts w:ascii="Times New Roman" w:hAnsi="Times New Roman"/>
                <w:kern w:val="0"/>
                <w:sz w:val="22"/>
              </w:rPr>
              <w:t>350</w:t>
            </w:r>
            <w:r w:rsidRPr="000E6D2F">
              <w:rPr>
                <w:rFonts w:ascii="Times New Roman" w:hAnsi="Times New Roman"/>
                <w:kern w:val="0"/>
                <w:sz w:val="22"/>
              </w:rPr>
              <w:t>亿条；三年的</w:t>
            </w:r>
            <w:r w:rsidRPr="000E6D2F">
              <w:rPr>
                <w:rFonts w:ascii="Times New Roman" w:hAnsi="Times New Roman"/>
                <w:kern w:val="0"/>
                <w:sz w:val="22"/>
              </w:rPr>
              <w:t>URL</w:t>
            </w:r>
            <w:r w:rsidRPr="000E6D2F">
              <w:rPr>
                <w:rFonts w:ascii="Times New Roman" w:hAnsi="Times New Roman"/>
                <w:kern w:val="0"/>
                <w:sz w:val="22"/>
              </w:rPr>
              <w:t>库、攻击库和应用识别库；</w:t>
            </w:r>
            <w:r w:rsidRPr="000E6D2F">
              <w:rPr>
                <w:rFonts w:ascii="Times New Roman" w:hAnsi="Times New Roman"/>
                <w:kern w:val="0"/>
                <w:sz w:val="22"/>
              </w:rPr>
              <w:t>3</w:t>
            </w:r>
            <w:r w:rsidRPr="000E6D2F">
              <w:rPr>
                <w:rFonts w:ascii="Times New Roman" w:hAnsi="Times New Roman"/>
                <w:kern w:val="0"/>
                <w:sz w:val="22"/>
              </w:rPr>
              <w:t>年服务。采用国产操作系统，并采用国产硬件架构</w:t>
            </w:r>
          </w:p>
          <w:p w:rsidR="007D47DD" w:rsidRPr="000E6D2F" w:rsidRDefault="007D47DD" w:rsidP="007D47DD">
            <w:pPr>
              <w:numPr>
                <w:ilvl w:val="0"/>
                <w:numId w:val="48"/>
              </w:numPr>
              <w:rPr>
                <w:rFonts w:ascii="Times New Roman" w:hAnsi="Times New Roman"/>
                <w:kern w:val="0"/>
                <w:sz w:val="22"/>
              </w:rPr>
            </w:pPr>
            <w:r w:rsidRPr="000E6D2F">
              <w:rPr>
                <w:rFonts w:ascii="Times New Roman" w:hAnsi="Times New Roman"/>
                <w:kern w:val="0"/>
                <w:sz w:val="22"/>
              </w:rPr>
              <w:t>支持分布式部署，管理中心可实现统一配置、一键批量升级所有节点、统一查询；</w:t>
            </w:r>
          </w:p>
          <w:p w:rsidR="007D47DD" w:rsidRPr="000E6D2F" w:rsidRDefault="007D47DD" w:rsidP="007D47DD">
            <w:pPr>
              <w:numPr>
                <w:ilvl w:val="0"/>
                <w:numId w:val="48"/>
              </w:numPr>
              <w:rPr>
                <w:rFonts w:ascii="Times New Roman" w:hAnsi="Times New Roman"/>
                <w:kern w:val="0"/>
                <w:sz w:val="22"/>
              </w:rPr>
            </w:pPr>
            <w:r w:rsidRPr="000E6D2F">
              <w:rPr>
                <w:rFonts w:ascii="Times New Roman" w:hAnsi="Times New Roman"/>
                <w:kern w:val="0"/>
                <w:sz w:val="22"/>
              </w:rPr>
              <w:t>支持达梦（</w:t>
            </w:r>
            <w:r w:rsidRPr="000E6D2F">
              <w:rPr>
                <w:rFonts w:ascii="Times New Roman" w:hAnsi="Times New Roman"/>
                <w:kern w:val="0"/>
                <w:sz w:val="22"/>
              </w:rPr>
              <w:t>DM8</w:t>
            </w:r>
            <w:r w:rsidRPr="000E6D2F">
              <w:rPr>
                <w:rFonts w:ascii="Times New Roman" w:hAnsi="Times New Roman"/>
                <w:kern w:val="0"/>
                <w:sz w:val="22"/>
              </w:rPr>
              <w:t>及其他版本）、南大通用</w:t>
            </w:r>
            <w:r w:rsidRPr="000E6D2F">
              <w:rPr>
                <w:rFonts w:ascii="Times New Roman" w:hAnsi="Times New Roman"/>
                <w:kern w:val="0"/>
                <w:sz w:val="22"/>
              </w:rPr>
              <w:t>(GBase</w:t>
            </w:r>
            <w:r w:rsidRPr="000E6D2F">
              <w:rPr>
                <w:rFonts w:ascii="Times New Roman" w:hAnsi="Times New Roman"/>
                <w:kern w:val="0"/>
                <w:sz w:val="22"/>
              </w:rPr>
              <w:t>）、高斯（</w:t>
            </w:r>
            <w:r w:rsidRPr="000E6D2F">
              <w:rPr>
                <w:rFonts w:ascii="Times New Roman" w:hAnsi="Times New Roman"/>
                <w:kern w:val="0"/>
                <w:sz w:val="22"/>
              </w:rPr>
              <w:t>GaussDB</w:t>
            </w:r>
            <w:r w:rsidRPr="000E6D2F">
              <w:rPr>
                <w:rFonts w:ascii="Times New Roman" w:hAnsi="Times New Roman"/>
                <w:kern w:val="0"/>
                <w:sz w:val="22"/>
              </w:rPr>
              <w:t>）、人大金仓（</w:t>
            </w:r>
            <w:r w:rsidRPr="000E6D2F">
              <w:rPr>
                <w:rFonts w:ascii="Times New Roman" w:hAnsi="Times New Roman"/>
                <w:kern w:val="0"/>
                <w:sz w:val="22"/>
              </w:rPr>
              <w:t>KingbaseV8</w:t>
            </w:r>
            <w:r w:rsidRPr="000E6D2F">
              <w:rPr>
                <w:rFonts w:ascii="Times New Roman" w:hAnsi="Times New Roman"/>
                <w:kern w:val="0"/>
                <w:sz w:val="22"/>
              </w:rPr>
              <w:t>、</w:t>
            </w:r>
            <w:r w:rsidRPr="000E6D2F">
              <w:rPr>
                <w:rFonts w:ascii="Times New Roman" w:hAnsi="Times New Roman"/>
                <w:kern w:val="0"/>
                <w:sz w:val="22"/>
              </w:rPr>
              <w:t>V7</w:t>
            </w:r>
            <w:r w:rsidRPr="000E6D2F">
              <w:rPr>
                <w:rFonts w:ascii="Times New Roman" w:hAnsi="Times New Roman"/>
                <w:kern w:val="0"/>
                <w:sz w:val="22"/>
              </w:rPr>
              <w:t>及其他版本）、</w:t>
            </w:r>
            <w:r w:rsidRPr="000E6D2F">
              <w:rPr>
                <w:rFonts w:ascii="Times New Roman" w:hAnsi="Times New Roman"/>
                <w:kern w:val="0"/>
                <w:sz w:val="22"/>
              </w:rPr>
              <w:t>K-DB</w:t>
            </w:r>
            <w:r w:rsidRPr="000E6D2F">
              <w:rPr>
                <w:rFonts w:ascii="Times New Roman" w:hAnsi="Times New Roman"/>
                <w:kern w:val="0"/>
                <w:sz w:val="22"/>
              </w:rPr>
              <w:t>、神舟通用（</w:t>
            </w:r>
            <w:r w:rsidRPr="000E6D2F">
              <w:rPr>
                <w:rFonts w:ascii="Times New Roman" w:hAnsi="Times New Roman"/>
                <w:kern w:val="0"/>
                <w:sz w:val="22"/>
              </w:rPr>
              <w:t>Oscar</w:t>
            </w:r>
            <w:r w:rsidRPr="000E6D2F">
              <w:rPr>
                <w:rFonts w:ascii="Times New Roman" w:hAnsi="Times New Roman"/>
                <w:kern w:val="0"/>
                <w:sz w:val="22"/>
              </w:rPr>
              <w:t>）、</w:t>
            </w:r>
            <w:r w:rsidRPr="000E6D2F">
              <w:rPr>
                <w:rFonts w:ascii="Times New Roman" w:hAnsi="Times New Roman"/>
                <w:kern w:val="0"/>
                <w:sz w:val="22"/>
              </w:rPr>
              <w:t>OceanBase</w:t>
            </w:r>
            <w:r w:rsidRPr="000E6D2F">
              <w:rPr>
                <w:rFonts w:ascii="Times New Roman" w:hAnsi="Times New Roman"/>
                <w:kern w:val="0"/>
                <w:sz w:val="22"/>
              </w:rPr>
              <w:t>、瀚高（</w:t>
            </w:r>
            <w:r w:rsidRPr="000E6D2F">
              <w:rPr>
                <w:rFonts w:ascii="Times New Roman" w:hAnsi="Times New Roman"/>
                <w:kern w:val="0"/>
                <w:sz w:val="22"/>
              </w:rPr>
              <w:t>HighGo DB)</w:t>
            </w:r>
            <w:r w:rsidRPr="000E6D2F">
              <w:rPr>
                <w:rFonts w:ascii="Times New Roman" w:hAnsi="Times New Roman"/>
                <w:kern w:val="0"/>
                <w:sz w:val="22"/>
              </w:rPr>
              <w:t>等国产数据库的审计；</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支持</w:t>
            </w:r>
            <w:r w:rsidRPr="000E6D2F">
              <w:rPr>
                <w:rFonts w:ascii="Times New Roman" w:hAnsi="Times New Roman"/>
                <w:kern w:val="0"/>
                <w:sz w:val="22"/>
              </w:rPr>
              <w:t>HTML</w:t>
            </w:r>
            <w:r w:rsidRPr="000E6D2F">
              <w:rPr>
                <w:rFonts w:ascii="Times New Roman" w:hAnsi="Times New Roman"/>
                <w:kern w:val="0"/>
                <w:sz w:val="22"/>
              </w:rPr>
              <w:t>、</w:t>
            </w:r>
            <w:r w:rsidRPr="000E6D2F">
              <w:rPr>
                <w:rFonts w:ascii="Times New Roman" w:hAnsi="Times New Roman"/>
                <w:kern w:val="0"/>
                <w:sz w:val="22"/>
              </w:rPr>
              <w:t>PDF</w:t>
            </w:r>
            <w:r w:rsidRPr="000E6D2F">
              <w:rPr>
                <w:rFonts w:ascii="Times New Roman" w:hAnsi="Times New Roman"/>
                <w:kern w:val="0"/>
                <w:sz w:val="22"/>
              </w:rPr>
              <w:t>、</w:t>
            </w:r>
            <w:r w:rsidRPr="000E6D2F">
              <w:rPr>
                <w:rFonts w:ascii="Times New Roman" w:hAnsi="Times New Roman"/>
                <w:kern w:val="0"/>
                <w:sz w:val="22"/>
              </w:rPr>
              <w:t>PNG</w:t>
            </w:r>
            <w:r w:rsidRPr="000E6D2F">
              <w:rPr>
                <w:rFonts w:ascii="Times New Roman" w:hAnsi="Times New Roman"/>
                <w:kern w:val="0"/>
                <w:sz w:val="22"/>
              </w:rPr>
              <w:t>、</w:t>
            </w:r>
            <w:r w:rsidRPr="000E6D2F">
              <w:rPr>
                <w:rFonts w:ascii="Times New Roman" w:hAnsi="Times New Roman"/>
                <w:kern w:val="0"/>
                <w:sz w:val="22"/>
              </w:rPr>
              <w:t>WORD</w:t>
            </w:r>
            <w:r w:rsidRPr="000E6D2F">
              <w:rPr>
                <w:rFonts w:ascii="Times New Roman" w:hAnsi="Times New Roman"/>
                <w:kern w:val="0"/>
                <w:sz w:val="22"/>
              </w:rPr>
              <w:t>、</w:t>
            </w:r>
            <w:r w:rsidRPr="000E6D2F">
              <w:rPr>
                <w:rFonts w:ascii="Times New Roman" w:hAnsi="Times New Roman"/>
                <w:kern w:val="0"/>
                <w:sz w:val="22"/>
              </w:rPr>
              <w:t>EXCEL</w:t>
            </w:r>
            <w:r w:rsidRPr="000E6D2F">
              <w:rPr>
                <w:rFonts w:ascii="Times New Roman" w:hAnsi="Times New Roman"/>
                <w:kern w:val="0"/>
                <w:sz w:val="22"/>
              </w:rPr>
              <w:t>、</w:t>
            </w:r>
            <w:r w:rsidRPr="000E6D2F">
              <w:rPr>
                <w:rFonts w:ascii="Times New Roman" w:hAnsi="Times New Roman"/>
                <w:kern w:val="0"/>
                <w:sz w:val="22"/>
              </w:rPr>
              <w:t>CSV</w:t>
            </w:r>
            <w:r w:rsidRPr="000E6D2F">
              <w:rPr>
                <w:rFonts w:ascii="Times New Roman" w:hAnsi="Times New Roman"/>
                <w:kern w:val="0"/>
                <w:sz w:val="22"/>
              </w:rPr>
              <w:t>等格式的报表导出</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sz w:val="22"/>
              </w:rPr>
            </w:pPr>
            <w:r w:rsidRPr="000E6D2F">
              <w:rPr>
                <w:rFonts w:ascii="Times New Roman" w:hAnsi="Times New Roman"/>
                <w:sz w:val="22"/>
              </w:rPr>
              <w:t>1</w:t>
            </w:r>
            <w:r w:rsidRPr="000E6D2F">
              <w:rPr>
                <w:rFonts w:ascii="Times New Roman" w:hAnsi="Times New Roman"/>
                <w:sz w:val="22"/>
              </w:rPr>
              <w:t>、在质保期内，按照合同要求提供技术支持服务，保障本项目系统的正常稳定运行；包含设备上架、通电、策略配置、资产录入等内容，通过现场、远程、客户服务热线等形式对现场技术问题予以回应，并在最短的时间内解决问题；</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sz w:val="22"/>
              </w:rPr>
              <w:t>2</w:t>
            </w:r>
            <w:r w:rsidRPr="000E6D2F">
              <w:rPr>
                <w:rFonts w:ascii="Times New Roman" w:hAnsi="Times New Roman"/>
                <w:sz w:val="22"/>
              </w:rPr>
              <w:t>、在产品质保期内提供升级更新服务和设备保修服务，并以灵活的服务方式保证更新的需求。升级与更新服务包括：软件的最新版本升级更新、内置策略库的升级更新等。</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年质保，包括系统升级授权、产品保修服务、远程支持服务</w:t>
            </w:r>
          </w:p>
        </w:tc>
      </w:tr>
      <w:tr w:rsidR="007D47DD" w:rsidRPr="000E6D2F" w:rsidTr="008E1E82">
        <w:trPr>
          <w:trHeight w:val="280"/>
        </w:trPr>
        <w:tc>
          <w:tcPr>
            <w:tcW w:w="440" w:type="dxa"/>
            <w:vMerge w:val="restart"/>
            <w:tcBorders>
              <w:top w:val="nil"/>
              <w:left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sz w:val="22"/>
              </w:rPr>
              <w:t>14</w:t>
            </w:r>
          </w:p>
        </w:tc>
        <w:tc>
          <w:tcPr>
            <w:tcW w:w="656" w:type="dxa"/>
            <w:vMerge w:val="restart"/>
            <w:tcBorders>
              <w:top w:val="nil"/>
              <w:left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漏洞扫描</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硬件参数：</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w:t>
            </w:r>
            <w:r w:rsidRPr="000E6D2F">
              <w:rPr>
                <w:rFonts w:ascii="Times New Roman" w:hAnsi="Times New Roman"/>
                <w:kern w:val="0"/>
                <w:sz w:val="22"/>
              </w:rPr>
              <w:t>1U</w:t>
            </w:r>
            <w:r w:rsidRPr="000E6D2F">
              <w:rPr>
                <w:rFonts w:ascii="Times New Roman" w:hAnsi="Times New Roman"/>
                <w:kern w:val="0"/>
                <w:sz w:val="22"/>
              </w:rPr>
              <w:t>、</w:t>
            </w:r>
            <w:r w:rsidRPr="000E6D2F">
              <w:rPr>
                <w:rFonts w:ascii="Times New Roman" w:hAnsi="Times New Roman"/>
                <w:kern w:val="0"/>
                <w:sz w:val="22"/>
              </w:rPr>
              <w:t>1</w:t>
            </w:r>
            <w:r w:rsidRPr="000E6D2F">
              <w:rPr>
                <w:rFonts w:ascii="Times New Roman" w:hAnsi="Times New Roman"/>
                <w:kern w:val="0"/>
                <w:sz w:val="22"/>
              </w:rPr>
              <w:t>个</w:t>
            </w:r>
            <w:r w:rsidRPr="000E6D2F">
              <w:rPr>
                <w:rFonts w:ascii="Times New Roman" w:hAnsi="Times New Roman"/>
                <w:kern w:val="0"/>
                <w:sz w:val="22"/>
              </w:rPr>
              <w:t>RJ45</w:t>
            </w:r>
            <w:r w:rsidRPr="000E6D2F">
              <w:rPr>
                <w:rFonts w:ascii="Times New Roman" w:hAnsi="Times New Roman"/>
                <w:kern w:val="0"/>
                <w:sz w:val="22"/>
              </w:rPr>
              <w:t>串口，</w:t>
            </w:r>
            <w:r w:rsidRPr="000E6D2F">
              <w:rPr>
                <w:rFonts w:ascii="Times New Roman" w:hAnsi="Times New Roman"/>
                <w:kern w:val="0"/>
                <w:sz w:val="22"/>
              </w:rPr>
              <w:t>1</w:t>
            </w:r>
            <w:r w:rsidRPr="000E6D2F">
              <w:rPr>
                <w:rFonts w:ascii="Times New Roman" w:hAnsi="Times New Roman"/>
                <w:kern w:val="0"/>
                <w:sz w:val="22"/>
              </w:rPr>
              <w:t>个</w:t>
            </w:r>
            <w:r w:rsidRPr="000E6D2F">
              <w:rPr>
                <w:rFonts w:ascii="Times New Roman" w:hAnsi="Times New Roman"/>
                <w:kern w:val="0"/>
                <w:sz w:val="22"/>
              </w:rPr>
              <w:t>GE</w:t>
            </w:r>
            <w:r w:rsidRPr="000E6D2F">
              <w:rPr>
                <w:rFonts w:ascii="Times New Roman" w:hAnsi="Times New Roman"/>
                <w:kern w:val="0"/>
                <w:sz w:val="22"/>
              </w:rPr>
              <w:t>管理口，</w:t>
            </w:r>
            <w:r w:rsidRPr="000E6D2F">
              <w:rPr>
                <w:rFonts w:ascii="Times New Roman" w:hAnsi="Times New Roman"/>
                <w:kern w:val="0"/>
                <w:sz w:val="22"/>
              </w:rPr>
              <w:t>4</w:t>
            </w:r>
            <w:r w:rsidRPr="000E6D2F">
              <w:rPr>
                <w:rFonts w:ascii="Times New Roman" w:hAnsi="Times New Roman"/>
                <w:kern w:val="0"/>
                <w:sz w:val="22"/>
              </w:rPr>
              <w:t>个</w:t>
            </w:r>
            <w:r w:rsidRPr="000E6D2F">
              <w:rPr>
                <w:rFonts w:ascii="Times New Roman" w:hAnsi="Times New Roman"/>
                <w:kern w:val="0"/>
                <w:sz w:val="22"/>
              </w:rPr>
              <w:t>10M/100M/1000M</w:t>
            </w:r>
            <w:r w:rsidRPr="000E6D2F">
              <w:rPr>
                <w:rFonts w:ascii="Times New Roman" w:hAnsi="Times New Roman"/>
                <w:kern w:val="0"/>
                <w:sz w:val="22"/>
              </w:rPr>
              <w:t>网口扫描口，</w:t>
            </w:r>
            <w:r w:rsidRPr="000E6D2F">
              <w:rPr>
                <w:rFonts w:ascii="Times New Roman" w:hAnsi="Times New Roman"/>
                <w:kern w:val="0"/>
                <w:sz w:val="22"/>
              </w:rPr>
              <w:t>4</w:t>
            </w:r>
            <w:r w:rsidRPr="000E6D2F">
              <w:rPr>
                <w:rFonts w:ascii="Times New Roman" w:hAnsi="Times New Roman"/>
                <w:kern w:val="0"/>
                <w:sz w:val="22"/>
              </w:rPr>
              <w:t>个千兆光口，采用</w:t>
            </w:r>
            <w:r w:rsidRPr="000E6D2F">
              <w:rPr>
                <w:rFonts w:ascii="Times New Roman" w:hAnsi="Times New Roman"/>
                <w:kern w:val="0"/>
                <w:sz w:val="22"/>
              </w:rPr>
              <w:t>B/S</w:t>
            </w:r>
            <w:r w:rsidRPr="000E6D2F">
              <w:rPr>
                <w:rFonts w:ascii="Times New Roman" w:hAnsi="Times New Roman"/>
                <w:kern w:val="0"/>
                <w:sz w:val="22"/>
              </w:rPr>
              <w:t>架构、</w:t>
            </w:r>
            <w:r w:rsidRPr="000E6D2F">
              <w:rPr>
                <w:rFonts w:ascii="Times New Roman" w:hAnsi="Times New Roman"/>
                <w:kern w:val="0"/>
                <w:sz w:val="22"/>
              </w:rPr>
              <w:t>SSL</w:t>
            </w:r>
            <w:r w:rsidRPr="000E6D2F">
              <w:rPr>
                <w:rFonts w:ascii="Times New Roman" w:hAnsi="Times New Roman"/>
                <w:kern w:val="0"/>
                <w:sz w:val="22"/>
              </w:rPr>
              <w:t>加密，</w:t>
            </w:r>
            <w:r w:rsidRPr="000E6D2F">
              <w:rPr>
                <w:rFonts w:ascii="Times New Roman" w:hAnsi="Times New Roman"/>
                <w:sz w:val="22"/>
              </w:rPr>
              <w:t>采用国产芯片，含交流单电源；</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、配置支持</w:t>
            </w:r>
            <w:r w:rsidRPr="000E6D2F">
              <w:rPr>
                <w:rFonts w:ascii="Times New Roman" w:hAnsi="Times New Roman"/>
                <w:kern w:val="0"/>
                <w:sz w:val="22"/>
              </w:rPr>
              <w:t>IPv4</w:t>
            </w:r>
            <w:r w:rsidRPr="000E6D2F">
              <w:rPr>
                <w:rFonts w:ascii="Times New Roman" w:hAnsi="Times New Roman"/>
                <w:kern w:val="0"/>
                <w:sz w:val="22"/>
              </w:rPr>
              <w:t>和</w:t>
            </w:r>
            <w:r w:rsidRPr="000E6D2F">
              <w:rPr>
                <w:rFonts w:ascii="Times New Roman" w:hAnsi="Times New Roman"/>
                <w:kern w:val="0"/>
                <w:sz w:val="22"/>
              </w:rPr>
              <w:t>IPv6</w:t>
            </w:r>
            <w:r w:rsidRPr="000E6D2F">
              <w:rPr>
                <w:rFonts w:ascii="Times New Roman" w:hAnsi="Times New Roman"/>
                <w:kern w:val="0"/>
                <w:sz w:val="22"/>
              </w:rPr>
              <w:t>环境的部署和扫描，授权可扫描总数量不少于</w:t>
            </w:r>
            <w:r w:rsidRPr="000E6D2F">
              <w:rPr>
                <w:rFonts w:ascii="Times New Roman" w:hAnsi="Times New Roman"/>
                <w:kern w:val="0"/>
                <w:sz w:val="22"/>
              </w:rPr>
              <w:t>1000</w:t>
            </w:r>
            <w:r w:rsidRPr="000E6D2F">
              <w:rPr>
                <w:rFonts w:ascii="Times New Roman" w:hAnsi="Times New Roman"/>
                <w:kern w:val="0"/>
                <w:sz w:val="22"/>
              </w:rPr>
              <w:t>个</w:t>
            </w:r>
            <w:r w:rsidRPr="000E6D2F">
              <w:rPr>
                <w:rFonts w:ascii="Times New Roman" w:hAnsi="Times New Roman"/>
                <w:kern w:val="0"/>
                <w:sz w:val="22"/>
              </w:rPr>
              <w:t>IP</w:t>
            </w:r>
            <w:r w:rsidRPr="000E6D2F">
              <w:rPr>
                <w:rFonts w:ascii="Times New Roman" w:hAnsi="Times New Roman"/>
                <w:kern w:val="0"/>
                <w:sz w:val="22"/>
              </w:rPr>
              <w:t>地址或域名。</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、开启全插件漏洞扫描、弱口令探测和登陆扫描后扫描速度不低于</w:t>
            </w:r>
            <w:r w:rsidRPr="000E6D2F">
              <w:rPr>
                <w:rFonts w:ascii="Times New Roman" w:hAnsi="Times New Roman"/>
                <w:kern w:val="0"/>
                <w:sz w:val="22"/>
              </w:rPr>
              <w:t xml:space="preserve"> 700ip/h</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4</w:t>
            </w:r>
            <w:r w:rsidRPr="000E6D2F">
              <w:rPr>
                <w:rFonts w:ascii="Times New Roman" w:hAnsi="Times New Roman"/>
                <w:kern w:val="0"/>
                <w:sz w:val="22"/>
              </w:rPr>
              <w:t>、支持检测漏洞数大于</w:t>
            </w:r>
            <w:r w:rsidRPr="000E6D2F">
              <w:rPr>
                <w:rFonts w:ascii="Times New Roman" w:hAnsi="Times New Roman"/>
                <w:kern w:val="0"/>
                <w:sz w:val="22"/>
              </w:rPr>
              <w:t>230000</w:t>
            </w:r>
            <w:r w:rsidRPr="000E6D2F">
              <w:rPr>
                <w:rFonts w:ascii="Times New Roman" w:hAnsi="Times New Roman"/>
                <w:kern w:val="0"/>
                <w:sz w:val="22"/>
              </w:rPr>
              <w:t>条，兼容</w:t>
            </w:r>
            <w:r w:rsidRPr="000E6D2F">
              <w:rPr>
                <w:rFonts w:ascii="Times New Roman" w:hAnsi="Times New Roman"/>
                <w:kern w:val="0"/>
                <w:sz w:val="22"/>
              </w:rPr>
              <w:t>CVE</w:t>
            </w:r>
            <w:r w:rsidRPr="000E6D2F">
              <w:rPr>
                <w:rFonts w:ascii="Times New Roman" w:hAnsi="Times New Roman"/>
                <w:kern w:val="0"/>
                <w:sz w:val="22"/>
              </w:rPr>
              <w:t>、</w:t>
            </w:r>
            <w:r w:rsidRPr="000E6D2F">
              <w:rPr>
                <w:rFonts w:ascii="Times New Roman" w:hAnsi="Times New Roman"/>
                <w:kern w:val="0"/>
                <w:sz w:val="22"/>
              </w:rPr>
              <w:t>CNCVE</w:t>
            </w:r>
            <w:r w:rsidRPr="000E6D2F">
              <w:rPr>
                <w:rFonts w:ascii="Times New Roman" w:hAnsi="Times New Roman"/>
                <w:kern w:val="0"/>
                <w:sz w:val="22"/>
              </w:rPr>
              <w:t>、</w:t>
            </w:r>
            <w:r w:rsidRPr="000E6D2F">
              <w:rPr>
                <w:rFonts w:ascii="Times New Roman" w:hAnsi="Times New Roman"/>
                <w:kern w:val="0"/>
                <w:sz w:val="22"/>
              </w:rPr>
              <w:t>CNNVD</w:t>
            </w:r>
            <w:r w:rsidRPr="000E6D2F">
              <w:rPr>
                <w:rFonts w:ascii="Times New Roman" w:hAnsi="Times New Roman"/>
                <w:kern w:val="0"/>
                <w:sz w:val="22"/>
              </w:rPr>
              <w:t>、</w:t>
            </w:r>
            <w:r w:rsidRPr="000E6D2F">
              <w:rPr>
                <w:rFonts w:ascii="Times New Roman" w:hAnsi="Times New Roman"/>
                <w:kern w:val="0"/>
                <w:sz w:val="22"/>
              </w:rPr>
              <w:t>CNVD</w:t>
            </w:r>
            <w:r w:rsidRPr="000E6D2F">
              <w:rPr>
                <w:rFonts w:ascii="Times New Roman" w:hAnsi="Times New Roman"/>
                <w:kern w:val="0"/>
                <w:sz w:val="22"/>
              </w:rPr>
              <w:t>、</w:t>
            </w:r>
            <w:r w:rsidRPr="000E6D2F">
              <w:rPr>
                <w:rFonts w:ascii="Times New Roman" w:hAnsi="Times New Roman"/>
                <w:kern w:val="0"/>
                <w:sz w:val="22"/>
              </w:rPr>
              <w:t>Bugtrag</w:t>
            </w:r>
            <w:r w:rsidRPr="000E6D2F">
              <w:rPr>
                <w:rFonts w:ascii="Times New Roman" w:hAnsi="Times New Roman"/>
                <w:kern w:val="0"/>
                <w:sz w:val="22"/>
              </w:rPr>
              <w:t>等主流标准，内置不同漏洞模板针对</w:t>
            </w:r>
            <w:r w:rsidRPr="000E6D2F">
              <w:rPr>
                <w:rFonts w:ascii="Times New Roman" w:hAnsi="Times New Roman"/>
                <w:kern w:val="0"/>
                <w:sz w:val="22"/>
              </w:rPr>
              <w:t>Unix</w:t>
            </w:r>
            <w:r w:rsidRPr="000E6D2F">
              <w:rPr>
                <w:rFonts w:ascii="Times New Roman" w:hAnsi="Times New Roman"/>
                <w:kern w:val="0"/>
                <w:sz w:val="22"/>
              </w:rPr>
              <w:t>、</w:t>
            </w:r>
            <w:r w:rsidRPr="000E6D2F">
              <w:rPr>
                <w:rFonts w:ascii="Times New Roman" w:hAnsi="Times New Roman"/>
                <w:kern w:val="0"/>
                <w:sz w:val="22"/>
              </w:rPr>
              <w:t>Windows</w:t>
            </w:r>
            <w:r w:rsidRPr="000E6D2F">
              <w:rPr>
                <w:rFonts w:ascii="Times New Roman" w:hAnsi="Times New Roman"/>
                <w:kern w:val="0"/>
                <w:sz w:val="22"/>
              </w:rPr>
              <w:t>操作系统、网络设备和防火墙等模板，同时支持用户自定义扫描范围和扫描策略</w:t>
            </w:r>
            <w:r w:rsidRPr="000E6D2F">
              <w:rPr>
                <w:rFonts w:ascii="Times New Roman" w:hAnsi="Times New Roman"/>
                <w:kern w:val="0"/>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5</w:t>
            </w:r>
            <w:r w:rsidRPr="000E6D2F">
              <w:rPr>
                <w:rFonts w:ascii="Times New Roman" w:hAnsi="Times New Roman"/>
                <w:kern w:val="0"/>
                <w:sz w:val="22"/>
              </w:rPr>
              <w:t>、支持自动模板匹配技术。</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6</w:t>
            </w:r>
            <w:r w:rsidRPr="000E6D2F">
              <w:rPr>
                <w:rFonts w:ascii="Times New Roman" w:hAnsi="Times New Roman"/>
                <w:kern w:val="0"/>
                <w:sz w:val="22"/>
              </w:rPr>
              <w:t>、应支持通过多种维度对漏洞进行检索，包括：</w:t>
            </w:r>
            <w:r w:rsidRPr="000E6D2F">
              <w:rPr>
                <w:rFonts w:ascii="Times New Roman" w:hAnsi="Times New Roman"/>
                <w:kern w:val="0"/>
                <w:sz w:val="22"/>
              </w:rPr>
              <w:t>CVE ID</w:t>
            </w:r>
            <w:r w:rsidRPr="000E6D2F">
              <w:rPr>
                <w:rFonts w:ascii="Times New Roman" w:hAnsi="Times New Roman"/>
                <w:kern w:val="0"/>
                <w:sz w:val="22"/>
              </w:rPr>
              <w:t>、</w:t>
            </w:r>
            <w:r w:rsidRPr="000E6D2F">
              <w:rPr>
                <w:rFonts w:ascii="Times New Roman" w:hAnsi="Times New Roman"/>
                <w:kern w:val="0"/>
                <w:sz w:val="22"/>
              </w:rPr>
              <w:t>BUGTRAQ ID</w:t>
            </w:r>
            <w:r w:rsidRPr="000E6D2F">
              <w:rPr>
                <w:rFonts w:ascii="Times New Roman" w:hAnsi="Times New Roman"/>
                <w:kern w:val="0"/>
                <w:sz w:val="22"/>
              </w:rPr>
              <w:t>、</w:t>
            </w:r>
            <w:r w:rsidRPr="000E6D2F">
              <w:rPr>
                <w:rFonts w:ascii="Times New Roman" w:hAnsi="Times New Roman"/>
                <w:kern w:val="0"/>
                <w:sz w:val="22"/>
              </w:rPr>
              <w:t>CNCVE ID</w:t>
            </w:r>
            <w:r w:rsidRPr="000E6D2F">
              <w:rPr>
                <w:rFonts w:ascii="Times New Roman" w:hAnsi="Times New Roman"/>
                <w:kern w:val="0"/>
                <w:sz w:val="22"/>
              </w:rPr>
              <w:t>、</w:t>
            </w:r>
            <w:r w:rsidRPr="000E6D2F">
              <w:rPr>
                <w:rFonts w:ascii="Times New Roman" w:hAnsi="Times New Roman"/>
                <w:kern w:val="0"/>
                <w:sz w:val="22"/>
              </w:rPr>
              <w:t>CNVD ID</w:t>
            </w:r>
            <w:r w:rsidRPr="000E6D2F">
              <w:rPr>
                <w:rFonts w:ascii="Times New Roman" w:hAnsi="Times New Roman"/>
                <w:kern w:val="0"/>
                <w:sz w:val="22"/>
              </w:rPr>
              <w:t>、</w:t>
            </w:r>
            <w:r w:rsidRPr="000E6D2F">
              <w:rPr>
                <w:rFonts w:ascii="Times New Roman" w:hAnsi="Times New Roman"/>
                <w:kern w:val="0"/>
                <w:sz w:val="22"/>
              </w:rPr>
              <w:t>CNNVD ID</w:t>
            </w:r>
            <w:r w:rsidRPr="000E6D2F">
              <w:rPr>
                <w:rFonts w:ascii="Times New Roman" w:hAnsi="Times New Roman"/>
                <w:kern w:val="0"/>
                <w:sz w:val="22"/>
              </w:rPr>
              <w:t>、</w:t>
            </w:r>
            <w:r w:rsidRPr="000E6D2F">
              <w:rPr>
                <w:rFonts w:ascii="Times New Roman" w:hAnsi="Times New Roman"/>
                <w:kern w:val="0"/>
                <w:sz w:val="22"/>
              </w:rPr>
              <w:t xml:space="preserve">MS </w:t>
            </w:r>
            <w:r w:rsidRPr="000E6D2F">
              <w:rPr>
                <w:rFonts w:ascii="Times New Roman" w:hAnsi="Times New Roman"/>
                <w:kern w:val="0"/>
                <w:sz w:val="22"/>
              </w:rPr>
              <w:t>编号、风险等级、漏洞名称、是否使用危险插件、漏洞发布日期等信息。</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7</w:t>
            </w:r>
            <w:r w:rsidRPr="000E6D2F">
              <w:rPr>
                <w:rFonts w:ascii="Times New Roman" w:hAnsi="Times New Roman"/>
                <w:kern w:val="0"/>
                <w:sz w:val="22"/>
              </w:rPr>
              <w:t>、同时支持远程扫描和采用</w:t>
            </w:r>
            <w:r w:rsidRPr="000E6D2F">
              <w:rPr>
                <w:rFonts w:ascii="Times New Roman" w:hAnsi="Times New Roman"/>
                <w:kern w:val="0"/>
                <w:sz w:val="22"/>
              </w:rPr>
              <w:t>SMB</w:t>
            </w:r>
            <w:r w:rsidRPr="000E6D2F">
              <w:rPr>
                <w:rFonts w:ascii="Times New Roman" w:hAnsi="Times New Roman"/>
                <w:kern w:val="0"/>
                <w:sz w:val="22"/>
              </w:rPr>
              <w:t>、</w:t>
            </w:r>
            <w:r w:rsidRPr="000E6D2F">
              <w:rPr>
                <w:rFonts w:ascii="Times New Roman" w:hAnsi="Times New Roman"/>
                <w:kern w:val="0"/>
                <w:sz w:val="22"/>
              </w:rPr>
              <w:t>SSH</w:t>
            </w:r>
            <w:r w:rsidRPr="000E6D2F">
              <w:rPr>
                <w:rFonts w:ascii="Times New Roman" w:hAnsi="Times New Roman"/>
                <w:kern w:val="0"/>
                <w:sz w:val="22"/>
              </w:rPr>
              <w:t>、</w:t>
            </w:r>
            <w:r w:rsidRPr="000E6D2F">
              <w:rPr>
                <w:rFonts w:ascii="Times New Roman" w:hAnsi="Times New Roman"/>
                <w:kern w:val="0"/>
                <w:sz w:val="22"/>
              </w:rPr>
              <w:t>RDP</w:t>
            </w:r>
            <w:r w:rsidRPr="000E6D2F">
              <w:rPr>
                <w:rFonts w:ascii="Times New Roman" w:hAnsi="Times New Roman"/>
                <w:kern w:val="0"/>
                <w:sz w:val="22"/>
              </w:rPr>
              <w:t>、</w:t>
            </w:r>
            <w:r w:rsidRPr="000E6D2F">
              <w:rPr>
                <w:rFonts w:ascii="Times New Roman" w:hAnsi="Times New Roman"/>
                <w:kern w:val="0"/>
                <w:sz w:val="22"/>
              </w:rPr>
              <w:t>Telnet</w:t>
            </w:r>
            <w:r w:rsidRPr="000E6D2F">
              <w:rPr>
                <w:rFonts w:ascii="Times New Roman" w:hAnsi="Times New Roman"/>
                <w:kern w:val="0"/>
                <w:sz w:val="22"/>
              </w:rPr>
              <w:t>等协议对</w:t>
            </w:r>
            <w:r w:rsidRPr="000E6D2F">
              <w:rPr>
                <w:rFonts w:ascii="Times New Roman" w:hAnsi="Times New Roman"/>
                <w:kern w:val="0"/>
                <w:sz w:val="22"/>
              </w:rPr>
              <w:t>Windows</w:t>
            </w:r>
            <w:r w:rsidRPr="000E6D2F">
              <w:rPr>
                <w:rFonts w:ascii="Times New Roman" w:hAnsi="Times New Roman"/>
                <w:kern w:val="0"/>
                <w:sz w:val="22"/>
              </w:rPr>
              <w:t>、</w:t>
            </w:r>
            <w:r w:rsidRPr="000E6D2F">
              <w:rPr>
                <w:rFonts w:ascii="Times New Roman" w:hAnsi="Times New Roman"/>
                <w:kern w:val="0"/>
                <w:sz w:val="22"/>
              </w:rPr>
              <w:t>Linux</w:t>
            </w:r>
            <w:r w:rsidRPr="000E6D2F">
              <w:rPr>
                <w:rFonts w:ascii="Times New Roman" w:hAnsi="Times New Roman"/>
                <w:kern w:val="0"/>
                <w:sz w:val="22"/>
              </w:rPr>
              <w:t>等系统进行登录扫描，支持</w:t>
            </w:r>
            <w:r w:rsidRPr="000E6D2F">
              <w:rPr>
                <w:rFonts w:ascii="Times New Roman" w:hAnsi="Times New Roman"/>
                <w:kern w:val="0"/>
                <w:sz w:val="22"/>
              </w:rPr>
              <w:t>Oracle</w:t>
            </w:r>
            <w:r w:rsidRPr="000E6D2F">
              <w:rPr>
                <w:rFonts w:ascii="Times New Roman" w:hAnsi="Times New Roman"/>
                <w:kern w:val="0"/>
                <w:sz w:val="22"/>
              </w:rPr>
              <w:t>、</w:t>
            </w:r>
            <w:r w:rsidRPr="000E6D2F">
              <w:rPr>
                <w:rFonts w:ascii="Times New Roman" w:hAnsi="Times New Roman"/>
                <w:kern w:val="0"/>
                <w:sz w:val="22"/>
              </w:rPr>
              <w:t>MySQL</w:t>
            </w:r>
            <w:r w:rsidRPr="000E6D2F">
              <w:rPr>
                <w:rFonts w:ascii="Times New Roman" w:hAnsi="Times New Roman"/>
                <w:kern w:val="0"/>
                <w:sz w:val="22"/>
              </w:rPr>
              <w:t>、</w:t>
            </w:r>
            <w:r w:rsidRPr="000E6D2F">
              <w:rPr>
                <w:rFonts w:ascii="Times New Roman" w:hAnsi="Times New Roman"/>
                <w:kern w:val="0"/>
                <w:sz w:val="22"/>
              </w:rPr>
              <w:t>MS SQL</w:t>
            </w:r>
            <w:r w:rsidRPr="000E6D2F">
              <w:rPr>
                <w:rFonts w:ascii="Times New Roman" w:hAnsi="Times New Roman"/>
                <w:kern w:val="0"/>
                <w:sz w:val="22"/>
              </w:rPr>
              <w:t>、</w:t>
            </w:r>
            <w:r w:rsidRPr="000E6D2F">
              <w:rPr>
                <w:rFonts w:ascii="Times New Roman" w:hAnsi="Times New Roman"/>
                <w:kern w:val="0"/>
                <w:sz w:val="22"/>
              </w:rPr>
              <w:t>DB2</w:t>
            </w:r>
            <w:r w:rsidRPr="000E6D2F">
              <w:rPr>
                <w:rFonts w:ascii="Times New Roman" w:hAnsi="Times New Roman"/>
                <w:kern w:val="0"/>
                <w:sz w:val="22"/>
              </w:rPr>
              <w:t>、</w:t>
            </w:r>
            <w:r w:rsidRPr="000E6D2F">
              <w:rPr>
                <w:rFonts w:ascii="Times New Roman" w:hAnsi="Times New Roman"/>
                <w:kern w:val="0"/>
                <w:sz w:val="22"/>
              </w:rPr>
              <w:t>Sybase</w:t>
            </w:r>
            <w:r w:rsidRPr="000E6D2F">
              <w:rPr>
                <w:rFonts w:ascii="Times New Roman" w:hAnsi="Times New Roman"/>
                <w:kern w:val="0"/>
                <w:sz w:val="22"/>
              </w:rPr>
              <w:t>数据库漏洞检查。</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8</w:t>
            </w:r>
            <w:r w:rsidRPr="000E6D2F">
              <w:rPr>
                <w:rFonts w:ascii="Times New Roman" w:hAnsi="Times New Roman"/>
                <w:kern w:val="0"/>
                <w:sz w:val="22"/>
              </w:rPr>
              <w:t>、支持智能端口挖掘，可以智能发现非默认端口启动的服务</w:t>
            </w:r>
            <w:r w:rsidRPr="000E6D2F">
              <w:rPr>
                <w:rFonts w:ascii="Times New Roman" w:hAnsi="Times New Roman"/>
                <w:kern w:val="0"/>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9</w:t>
            </w:r>
            <w:r w:rsidRPr="000E6D2F">
              <w:rPr>
                <w:rFonts w:ascii="Times New Roman" w:hAnsi="Times New Roman"/>
                <w:kern w:val="0"/>
                <w:sz w:val="22"/>
              </w:rPr>
              <w:t>、</w:t>
            </w:r>
            <w:r w:rsidRPr="000E6D2F">
              <w:rPr>
                <w:rFonts w:ascii="Times New Roman" w:hAnsi="Times New Roman"/>
                <w:kern w:val="0"/>
                <w:sz w:val="22"/>
              </w:rPr>
              <w:t xml:space="preserve"> </w:t>
            </w:r>
            <w:r w:rsidRPr="000E6D2F">
              <w:rPr>
                <w:rFonts w:ascii="Times New Roman" w:hAnsi="Times New Roman"/>
                <w:kern w:val="0"/>
                <w:sz w:val="22"/>
              </w:rPr>
              <w:t>支持风险告警和风险闭环处理，可在集中告警平台灵活配置告警内容、告警方式、告警资产范围等，支持邮件和页面告警，支持单个或批量修改风险状态。</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10</w:t>
            </w:r>
            <w:r w:rsidRPr="000E6D2F">
              <w:rPr>
                <w:rFonts w:ascii="Times New Roman" w:hAnsi="Times New Roman"/>
                <w:kern w:val="0"/>
                <w:sz w:val="22"/>
              </w:rPr>
              <w:t>、支持风险告警和风险闭环处理，可在集中告警平台灵活配置告警内容、告警方式、告警资产范围等，支持邮件和页面告警，支持单个或批量修改风险状态。</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11</w:t>
            </w:r>
            <w:r w:rsidRPr="000E6D2F">
              <w:rPr>
                <w:rFonts w:ascii="Times New Roman" w:hAnsi="Times New Roman"/>
                <w:kern w:val="0"/>
                <w:sz w:val="22"/>
              </w:rPr>
              <w:t>、漏洞扫描如有请提供国家信息安全漏洞库兼容性资质证书</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12</w:t>
            </w:r>
            <w:r w:rsidRPr="000E6D2F">
              <w:rPr>
                <w:rFonts w:ascii="Times New Roman" w:hAnsi="Times New Roman"/>
                <w:kern w:val="0"/>
                <w:sz w:val="22"/>
              </w:rPr>
              <w:t>、如有请提供国家信息安全测评信息技术产品安全测评证书</w:t>
            </w:r>
            <w:r w:rsidRPr="000E6D2F">
              <w:rPr>
                <w:rFonts w:ascii="Times New Roman" w:hAnsi="Times New Roman"/>
                <w:kern w:val="0"/>
                <w:sz w:val="22"/>
              </w:rPr>
              <w:t>(EAL3+)</w:t>
            </w:r>
          </w:p>
        </w:tc>
      </w:tr>
      <w:tr w:rsidR="007D47DD" w:rsidRPr="000E6D2F" w:rsidTr="008E1E82">
        <w:trPr>
          <w:trHeight w:val="280"/>
        </w:trPr>
        <w:tc>
          <w:tcPr>
            <w:tcW w:w="440" w:type="dxa"/>
            <w:vMerge/>
            <w:tcBorders>
              <w:left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p>
        </w:tc>
        <w:tc>
          <w:tcPr>
            <w:tcW w:w="656" w:type="dxa"/>
            <w:vMerge/>
            <w:tcBorders>
              <w:left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设备上架、通电、策略配置，成功扫描漏洞</w:t>
            </w:r>
          </w:p>
        </w:tc>
      </w:tr>
      <w:tr w:rsidR="007D47DD" w:rsidRPr="000E6D2F" w:rsidTr="008E1E82">
        <w:trPr>
          <w:trHeight w:val="280"/>
        </w:trPr>
        <w:tc>
          <w:tcPr>
            <w:tcW w:w="440"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p>
        </w:tc>
        <w:tc>
          <w:tcPr>
            <w:tcW w:w="656"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年质保，包括系统升级授权、产品保修服务、远程支持服务</w:t>
            </w:r>
          </w:p>
        </w:tc>
      </w:tr>
      <w:tr w:rsidR="007D47DD" w:rsidRPr="000E6D2F" w:rsidTr="008E1E82">
        <w:trPr>
          <w:trHeight w:val="280"/>
        </w:trPr>
        <w:tc>
          <w:tcPr>
            <w:tcW w:w="440"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15</w:t>
            </w:r>
          </w:p>
        </w:tc>
        <w:tc>
          <w:tcPr>
            <w:tcW w:w="656" w:type="dxa"/>
            <w:vMerge w:val="restart"/>
            <w:tcBorders>
              <w:top w:val="nil"/>
              <w:left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color w:val="000000"/>
                <w:sz w:val="22"/>
              </w:rPr>
              <w:t>防病毒软件</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color w:val="000000"/>
                <w:sz w:val="22"/>
              </w:rPr>
              <w:t>设备参数</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sz w:val="22"/>
              </w:rPr>
            </w:pPr>
            <w:r w:rsidRPr="000E6D2F">
              <w:rPr>
                <w:rFonts w:ascii="Times New Roman" w:hAnsi="Times New Roman"/>
                <w:sz w:val="22"/>
              </w:rPr>
              <w:t>配置</w:t>
            </w:r>
            <w:r w:rsidRPr="000E6D2F">
              <w:rPr>
                <w:rFonts w:ascii="Times New Roman" w:hAnsi="Times New Roman"/>
                <w:sz w:val="22"/>
              </w:rPr>
              <w:t>400</w:t>
            </w:r>
            <w:r w:rsidRPr="000E6D2F">
              <w:rPr>
                <w:rFonts w:ascii="Times New Roman" w:hAnsi="Times New Roman"/>
                <w:sz w:val="22"/>
              </w:rPr>
              <w:t>个终端电脑的授权：抵御病毒、间谍软件、网络钓鱼和其它灰色软件的攻击。同时提供集中的管理、监控、更新和部署等功能，并具备主机防火墙、爆发阻止、</w:t>
            </w:r>
            <w:r w:rsidRPr="000E6D2F">
              <w:rPr>
                <w:rFonts w:ascii="Times New Roman" w:hAnsi="Times New Roman"/>
                <w:sz w:val="22"/>
              </w:rPr>
              <w:t>Web</w:t>
            </w:r>
            <w:r w:rsidRPr="000E6D2F">
              <w:rPr>
                <w:rFonts w:ascii="Times New Roman" w:hAnsi="Times New Roman"/>
                <w:sz w:val="22"/>
              </w:rPr>
              <w:t>站点信誉服务、预测机器学习、行为监控、勒索病毒防护等能力。提供虚拟补丁功能，通过漏洞防护规则，可在机器不重启，没有补丁更新的情况下帮助企业抵御漏洞攻击。</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配置</w:t>
            </w:r>
            <w:r w:rsidRPr="000E6D2F">
              <w:rPr>
                <w:rFonts w:ascii="Times New Roman" w:hAnsi="Times New Roman"/>
                <w:sz w:val="22"/>
              </w:rPr>
              <w:t>30</w:t>
            </w:r>
            <w:r w:rsidRPr="000E6D2F">
              <w:rPr>
                <w:rFonts w:ascii="Times New Roman" w:hAnsi="Times New Roman"/>
                <w:sz w:val="22"/>
              </w:rPr>
              <w:t>个服务器端的授权：具备防病毒保护，</w:t>
            </w:r>
            <w:r w:rsidRPr="000E6D2F">
              <w:rPr>
                <w:rFonts w:ascii="Times New Roman" w:hAnsi="Times New Roman"/>
                <w:sz w:val="22"/>
              </w:rPr>
              <w:t>Web</w:t>
            </w:r>
            <w:r w:rsidRPr="000E6D2F">
              <w:rPr>
                <w:rFonts w:ascii="Times New Roman" w:hAnsi="Times New Roman"/>
                <w:sz w:val="22"/>
              </w:rPr>
              <w:t>信誉度检测功能，须有代理部署；深度包检测模块：具备入侵检测与防御、虚拟补丁、防火墙功能，须有代理部署；</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、支持一个管理控制台同时管理</w:t>
            </w:r>
            <w:r w:rsidRPr="000E6D2F">
              <w:rPr>
                <w:rFonts w:ascii="Times New Roman" w:hAnsi="Times New Roman"/>
                <w:kern w:val="0"/>
                <w:sz w:val="22"/>
              </w:rPr>
              <w:t>Windows,Linux,</w:t>
            </w:r>
            <w:r w:rsidRPr="000E6D2F">
              <w:rPr>
                <w:rFonts w:ascii="Times New Roman" w:hAnsi="Times New Roman"/>
                <w:kern w:val="0"/>
                <w:sz w:val="22"/>
              </w:rPr>
              <w:t>信创操作系统，如银河麒麟、统信等，同时支持这些操作系统的服务器版和客户端版；</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、提供基于程序行为的独立恶意行为监控引擎，基于进程的操作行为和序列组合来应对未知威胁，并提供配置界面。</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vMerge/>
            <w:tcBorders>
              <w:left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color w:val="000000"/>
                <w:sz w:val="22"/>
              </w:rPr>
              <w:t>服务要求</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sz w:val="22"/>
              </w:rPr>
              <w:t>提供原厂安装，策略配置，系统迁移，系统更新，特征库更新，</w:t>
            </w:r>
            <w:r w:rsidRPr="000E6D2F">
              <w:rPr>
                <w:rFonts w:ascii="Times New Roman" w:hAnsi="Times New Roman" w:hint="eastAsia"/>
                <w:sz w:val="22"/>
              </w:rPr>
              <w:t>每周</w:t>
            </w:r>
            <w:r w:rsidRPr="000E6D2F">
              <w:rPr>
                <w:rFonts w:ascii="Times New Roman" w:hAnsi="Times New Roman"/>
                <w:sz w:val="22"/>
              </w:rPr>
              <w:t>7</w:t>
            </w:r>
            <w:r w:rsidRPr="000E6D2F">
              <w:rPr>
                <w:rFonts w:ascii="Times New Roman" w:hAnsi="Times New Roman" w:hint="eastAsia"/>
                <w:sz w:val="22"/>
              </w:rPr>
              <w:t>天</w:t>
            </w:r>
            <w:r w:rsidRPr="000E6D2F">
              <w:rPr>
                <w:rFonts w:ascii="Times New Roman" w:hAnsi="Times New Roman"/>
                <w:sz w:val="22"/>
              </w:rPr>
              <w:t>×24</w:t>
            </w:r>
            <w:r w:rsidRPr="000E6D2F">
              <w:rPr>
                <w:rFonts w:ascii="Times New Roman" w:hAnsi="Times New Roman" w:hint="eastAsia"/>
                <w:sz w:val="22"/>
              </w:rPr>
              <w:t>小时</w:t>
            </w:r>
            <w:r w:rsidRPr="000E6D2F">
              <w:rPr>
                <w:rFonts w:ascii="Times New Roman" w:hAnsi="Times New Roman"/>
                <w:sz w:val="22"/>
              </w:rPr>
              <w:t>线上支持服务，</w:t>
            </w:r>
            <w:r w:rsidRPr="000E6D2F">
              <w:rPr>
                <w:rFonts w:ascii="Times New Roman" w:hAnsi="Times New Roman"/>
                <w:sz w:val="22"/>
              </w:rPr>
              <w:t>5*8h</w:t>
            </w:r>
            <w:r w:rsidRPr="000E6D2F">
              <w:rPr>
                <w:rFonts w:ascii="Times New Roman" w:hAnsi="Times New Roman"/>
                <w:sz w:val="22"/>
              </w:rPr>
              <w:t>现场支持服务</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color w:val="000000"/>
                <w:sz w:val="22"/>
              </w:rPr>
              <w:t>质保期限</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年质保，包括系统升级授权、产品保修服务、远程支持服务</w:t>
            </w:r>
          </w:p>
        </w:tc>
      </w:tr>
      <w:tr w:rsidR="007D47DD" w:rsidRPr="000E6D2F" w:rsidTr="008E1E82">
        <w:trPr>
          <w:trHeight w:val="280"/>
        </w:trPr>
        <w:tc>
          <w:tcPr>
            <w:tcW w:w="440"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16</w:t>
            </w:r>
          </w:p>
        </w:tc>
        <w:tc>
          <w:tcPr>
            <w:tcW w:w="656" w:type="dxa"/>
            <w:vMerge w:val="restart"/>
            <w:tcBorders>
              <w:top w:val="nil"/>
              <w:left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备份一体机</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性能参数：</w:t>
            </w:r>
            <w:r w:rsidRPr="000E6D2F">
              <w:rPr>
                <w:rFonts w:ascii="Times New Roman" w:hAnsi="Times New Roman"/>
                <w:kern w:val="0"/>
                <w:sz w:val="22"/>
              </w:rPr>
              <w:t>2U</w:t>
            </w:r>
            <w:r w:rsidRPr="000E6D2F">
              <w:rPr>
                <w:rFonts w:ascii="Times New Roman" w:hAnsi="Times New Roman"/>
                <w:kern w:val="0"/>
                <w:sz w:val="22"/>
              </w:rPr>
              <w:t>机架式</w:t>
            </w:r>
            <w:r w:rsidRPr="000E6D2F">
              <w:rPr>
                <w:rFonts w:ascii="Times New Roman" w:hAnsi="Times New Roman"/>
                <w:kern w:val="0"/>
                <w:sz w:val="22"/>
              </w:rPr>
              <w:t>12</w:t>
            </w:r>
            <w:r w:rsidRPr="000E6D2F">
              <w:rPr>
                <w:rFonts w:ascii="Times New Roman" w:hAnsi="Times New Roman"/>
                <w:kern w:val="0"/>
                <w:sz w:val="22"/>
              </w:rPr>
              <w:t>个</w:t>
            </w:r>
            <w:r w:rsidRPr="000E6D2F">
              <w:rPr>
                <w:rFonts w:ascii="Times New Roman" w:hAnsi="Times New Roman"/>
                <w:kern w:val="0"/>
                <w:sz w:val="22"/>
              </w:rPr>
              <w:t xml:space="preserve">3.5 </w:t>
            </w:r>
            <w:r w:rsidRPr="000E6D2F">
              <w:rPr>
                <w:rFonts w:ascii="Times New Roman" w:hAnsi="Times New Roman"/>
                <w:kern w:val="0"/>
                <w:sz w:val="22"/>
              </w:rPr>
              <w:t>英寸盘位设备，包含至少两颗</w:t>
            </w:r>
            <w:r w:rsidRPr="000E6D2F">
              <w:rPr>
                <w:rFonts w:ascii="Times New Roman" w:hAnsi="Times New Roman"/>
                <w:kern w:val="0"/>
                <w:sz w:val="22"/>
              </w:rPr>
              <w:t>2.1GHz</w:t>
            </w:r>
            <w:r w:rsidRPr="000E6D2F">
              <w:rPr>
                <w:rFonts w:ascii="Times New Roman" w:hAnsi="Times New Roman"/>
                <w:kern w:val="0"/>
                <w:sz w:val="22"/>
              </w:rPr>
              <w:t>，</w:t>
            </w:r>
            <w:r w:rsidRPr="000E6D2F">
              <w:rPr>
                <w:rFonts w:ascii="Times New Roman" w:hAnsi="Times New Roman"/>
                <w:kern w:val="0"/>
                <w:sz w:val="22"/>
              </w:rPr>
              <w:t>12</w:t>
            </w:r>
            <w:r w:rsidRPr="000E6D2F">
              <w:rPr>
                <w:rFonts w:ascii="Times New Roman" w:hAnsi="Times New Roman"/>
                <w:kern w:val="0"/>
                <w:sz w:val="22"/>
              </w:rPr>
              <w:t>核</w:t>
            </w:r>
            <w:r w:rsidRPr="000E6D2F">
              <w:rPr>
                <w:rFonts w:ascii="Times New Roman" w:hAnsi="Times New Roman"/>
                <w:kern w:val="0"/>
                <w:sz w:val="22"/>
              </w:rPr>
              <w:t>CPU</w:t>
            </w:r>
            <w:r w:rsidRPr="000E6D2F">
              <w:rPr>
                <w:rFonts w:ascii="Times New Roman" w:hAnsi="Times New Roman"/>
                <w:kern w:val="0"/>
                <w:sz w:val="22"/>
              </w:rPr>
              <w:t>，配置冗余电源</w:t>
            </w:r>
            <w:r w:rsidRPr="000E6D2F">
              <w:rPr>
                <w:rFonts w:ascii="Times New Roman" w:hAnsi="Times New Roman"/>
                <w:kern w:val="0"/>
                <w:sz w:val="22"/>
              </w:rPr>
              <w:t>/</w:t>
            </w:r>
            <w:r w:rsidRPr="000E6D2F">
              <w:rPr>
                <w:rFonts w:ascii="Times New Roman" w:hAnsi="Times New Roman"/>
                <w:kern w:val="0"/>
                <w:sz w:val="22"/>
              </w:rPr>
              <w:t>风扇，</w:t>
            </w:r>
            <w:r w:rsidRPr="000E6D2F">
              <w:rPr>
                <w:rFonts w:ascii="Times New Roman" w:hAnsi="Times New Roman"/>
                <w:kern w:val="0"/>
                <w:sz w:val="22"/>
              </w:rPr>
              <w:t xml:space="preserve">256GB </w:t>
            </w:r>
            <w:r w:rsidRPr="000E6D2F">
              <w:rPr>
                <w:rFonts w:ascii="Times New Roman" w:hAnsi="Times New Roman"/>
                <w:kern w:val="0"/>
                <w:sz w:val="22"/>
              </w:rPr>
              <w:t>高速缓存（</w:t>
            </w:r>
            <w:r w:rsidRPr="000E6D2F">
              <w:rPr>
                <w:rFonts w:ascii="Times New Roman" w:hAnsi="Times New Roman"/>
                <w:kern w:val="0"/>
                <w:sz w:val="22"/>
              </w:rPr>
              <w:t xml:space="preserve">8*32GB 3200MHz DDR4 </w:t>
            </w:r>
            <w:r w:rsidRPr="000E6D2F">
              <w:rPr>
                <w:rFonts w:ascii="Times New Roman" w:hAnsi="Times New Roman"/>
                <w:kern w:val="0"/>
                <w:sz w:val="22"/>
              </w:rPr>
              <w:t>内存），</w:t>
            </w:r>
            <w:r w:rsidRPr="000E6D2F">
              <w:rPr>
                <w:rFonts w:ascii="Times New Roman" w:hAnsi="Times New Roman"/>
                <w:kern w:val="0"/>
                <w:sz w:val="22"/>
              </w:rPr>
              <w:t>2</w:t>
            </w:r>
            <w:r w:rsidRPr="000E6D2F">
              <w:rPr>
                <w:rFonts w:ascii="Times New Roman" w:hAnsi="Times New Roman"/>
                <w:kern w:val="0"/>
                <w:sz w:val="22"/>
              </w:rPr>
              <w:t>块</w:t>
            </w:r>
            <w:r w:rsidRPr="000E6D2F">
              <w:rPr>
                <w:rFonts w:ascii="Times New Roman" w:hAnsi="Times New Roman"/>
                <w:kern w:val="0"/>
                <w:sz w:val="22"/>
              </w:rPr>
              <w:t>480GB SSD</w:t>
            </w:r>
            <w:r w:rsidRPr="000E6D2F">
              <w:rPr>
                <w:rFonts w:ascii="Times New Roman" w:hAnsi="Times New Roman"/>
                <w:kern w:val="0"/>
                <w:sz w:val="22"/>
              </w:rPr>
              <w:t>做系统盘，设备包含</w:t>
            </w:r>
            <w:r w:rsidRPr="000E6D2F">
              <w:rPr>
                <w:rFonts w:ascii="Times New Roman" w:hAnsi="Times New Roman"/>
                <w:kern w:val="0"/>
                <w:sz w:val="22"/>
              </w:rPr>
              <w:t>2</w:t>
            </w:r>
            <w:r w:rsidRPr="000E6D2F">
              <w:rPr>
                <w:rFonts w:ascii="Times New Roman" w:hAnsi="Times New Roman"/>
                <w:kern w:val="0"/>
                <w:sz w:val="22"/>
              </w:rPr>
              <w:t>个万兆网口和</w:t>
            </w:r>
            <w:r w:rsidRPr="000E6D2F">
              <w:rPr>
                <w:rFonts w:ascii="Times New Roman" w:hAnsi="Times New Roman"/>
                <w:kern w:val="0"/>
                <w:sz w:val="22"/>
              </w:rPr>
              <w:t>4</w:t>
            </w:r>
            <w:r w:rsidRPr="000E6D2F">
              <w:rPr>
                <w:rFonts w:ascii="Times New Roman" w:hAnsi="Times New Roman"/>
                <w:kern w:val="0"/>
                <w:sz w:val="22"/>
              </w:rPr>
              <w:t>个千兆网口，</w:t>
            </w:r>
            <w:r w:rsidRPr="000E6D2F">
              <w:rPr>
                <w:rFonts w:ascii="Times New Roman" w:hAnsi="Times New Roman"/>
                <w:kern w:val="0"/>
                <w:sz w:val="22"/>
              </w:rPr>
              <w:t>1</w:t>
            </w:r>
            <w:r w:rsidRPr="000E6D2F">
              <w:rPr>
                <w:rFonts w:ascii="Times New Roman" w:hAnsi="Times New Roman"/>
                <w:kern w:val="0"/>
                <w:sz w:val="22"/>
              </w:rPr>
              <w:t>张</w:t>
            </w:r>
            <w:r w:rsidRPr="000E6D2F">
              <w:rPr>
                <w:rFonts w:ascii="Times New Roman" w:hAnsi="Times New Roman"/>
                <w:kern w:val="0"/>
                <w:sz w:val="22"/>
              </w:rPr>
              <w:t>2GB</w:t>
            </w:r>
            <w:r w:rsidRPr="000E6D2F">
              <w:rPr>
                <w:rFonts w:ascii="Times New Roman" w:hAnsi="Times New Roman"/>
                <w:kern w:val="0"/>
                <w:sz w:val="22"/>
              </w:rPr>
              <w:t>缓存</w:t>
            </w:r>
            <w:r w:rsidRPr="000E6D2F">
              <w:rPr>
                <w:rFonts w:ascii="Times New Roman" w:hAnsi="Times New Roman"/>
                <w:kern w:val="0"/>
                <w:sz w:val="22"/>
              </w:rPr>
              <w:t>RAID</w:t>
            </w:r>
            <w:r w:rsidRPr="000E6D2F">
              <w:rPr>
                <w:rFonts w:ascii="Times New Roman" w:hAnsi="Times New Roman"/>
                <w:kern w:val="0"/>
                <w:sz w:val="22"/>
              </w:rPr>
              <w:t>卡，配置</w:t>
            </w:r>
            <w:r w:rsidRPr="000E6D2F">
              <w:rPr>
                <w:rFonts w:ascii="Times New Roman" w:hAnsi="Times New Roman"/>
                <w:kern w:val="0"/>
                <w:sz w:val="22"/>
              </w:rPr>
              <w:t>9</w:t>
            </w:r>
            <w:r w:rsidRPr="000E6D2F">
              <w:rPr>
                <w:rFonts w:ascii="Times New Roman" w:hAnsi="Times New Roman"/>
                <w:kern w:val="0"/>
                <w:sz w:val="22"/>
              </w:rPr>
              <w:t>块</w:t>
            </w:r>
            <w:r w:rsidRPr="000E6D2F">
              <w:rPr>
                <w:rFonts w:ascii="Times New Roman" w:hAnsi="Times New Roman"/>
                <w:kern w:val="0"/>
                <w:sz w:val="22"/>
              </w:rPr>
              <w:t xml:space="preserve"> 8TB SATA</w:t>
            </w:r>
            <w:r w:rsidRPr="000E6D2F">
              <w:rPr>
                <w:rFonts w:ascii="Times New Roman" w:hAnsi="Times New Roman"/>
                <w:kern w:val="0"/>
                <w:sz w:val="22"/>
              </w:rPr>
              <w:t>硬盘，空闲</w:t>
            </w:r>
            <w:r w:rsidRPr="000E6D2F">
              <w:rPr>
                <w:rFonts w:ascii="Times New Roman" w:hAnsi="Times New Roman"/>
                <w:kern w:val="0"/>
                <w:sz w:val="22"/>
              </w:rPr>
              <w:t xml:space="preserve"> 2 </w:t>
            </w:r>
            <w:r w:rsidRPr="000E6D2F">
              <w:rPr>
                <w:rFonts w:ascii="Times New Roman" w:hAnsi="Times New Roman"/>
                <w:kern w:val="0"/>
                <w:sz w:val="22"/>
              </w:rPr>
              <w:t>个</w:t>
            </w:r>
            <w:r w:rsidRPr="000E6D2F">
              <w:rPr>
                <w:rFonts w:ascii="Times New Roman" w:hAnsi="Times New Roman"/>
                <w:kern w:val="0"/>
                <w:sz w:val="22"/>
              </w:rPr>
              <w:t xml:space="preserve"> PCIe </w:t>
            </w:r>
            <w:r w:rsidRPr="000E6D2F">
              <w:rPr>
                <w:rFonts w:ascii="Times New Roman" w:hAnsi="Times New Roman"/>
                <w:kern w:val="0"/>
                <w:sz w:val="22"/>
              </w:rPr>
              <w:t>插槽；包含</w:t>
            </w:r>
            <w:r w:rsidRPr="000E6D2F">
              <w:rPr>
                <w:rFonts w:ascii="Times New Roman" w:hAnsi="Times New Roman"/>
                <w:kern w:val="0"/>
                <w:sz w:val="22"/>
              </w:rPr>
              <w:t>50TB</w:t>
            </w:r>
            <w:r w:rsidRPr="000E6D2F">
              <w:rPr>
                <w:rFonts w:ascii="Times New Roman" w:hAnsi="Times New Roman"/>
                <w:kern w:val="0"/>
                <w:sz w:val="22"/>
              </w:rPr>
              <w:t>定时备份后端容量授权，支持创建至少</w:t>
            </w:r>
            <w:r w:rsidRPr="000E6D2F">
              <w:rPr>
                <w:rFonts w:ascii="Times New Roman" w:hAnsi="Times New Roman"/>
                <w:kern w:val="0"/>
                <w:sz w:val="22"/>
              </w:rPr>
              <w:t>40</w:t>
            </w:r>
            <w:r w:rsidRPr="000E6D2F">
              <w:rPr>
                <w:rFonts w:ascii="Times New Roman" w:hAnsi="Times New Roman"/>
                <w:kern w:val="0"/>
                <w:sz w:val="22"/>
              </w:rPr>
              <w:t>个虚拟机或数据库备份任务，包含永久增量、重复数据删除、</w:t>
            </w:r>
            <w:r w:rsidRPr="000E6D2F">
              <w:rPr>
                <w:rFonts w:ascii="Times New Roman" w:hAnsi="Times New Roman"/>
                <w:kern w:val="0"/>
                <w:sz w:val="22"/>
              </w:rPr>
              <w:t>CDP</w:t>
            </w:r>
            <w:r w:rsidRPr="000E6D2F">
              <w:rPr>
                <w:rFonts w:ascii="Times New Roman" w:hAnsi="Times New Roman"/>
                <w:kern w:val="0"/>
                <w:sz w:val="22"/>
              </w:rPr>
              <w:t>持续数据保护和远程复制功能等；含</w:t>
            </w:r>
            <w:r w:rsidRPr="000E6D2F">
              <w:rPr>
                <w:rFonts w:ascii="Times New Roman" w:hAnsi="Times New Roman"/>
                <w:kern w:val="0"/>
                <w:sz w:val="22"/>
              </w:rPr>
              <w:t>3</w:t>
            </w:r>
            <w:r w:rsidRPr="000E6D2F">
              <w:rPr>
                <w:rFonts w:ascii="Times New Roman" w:hAnsi="Times New Roman"/>
                <w:kern w:val="0"/>
                <w:sz w:val="22"/>
              </w:rPr>
              <w:t>年原厂质保。</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、具有</w:t>
            </w:r>
            <w:r w:rsidRPr="000E6D2F">
              <w:rPr>
                <w:rFonts w:ascii="Times New Roman" w:hAnsi="Times New Roman"/>
                <w:kern w:val="0"/>
                <w:sz w:val="22"/>
              </w:rPr>
              <w:t>Windows</w:t>
            </w:r>
            <w:r w:rsidRPr="000E6D2F">
              <w:rPr>
                <w:rFonts w:ascii="Times New Roman" w:hAnsi="Times New Roman"/>
                <w:kern w:val="0"/>
                <w:sz w:val="22"/>
              </w:rPr>
              <w:t>、</w:t>
            </w:r>
            <w:r w:rsidRPr="000E6D2F">
              <w:rPr>
                <w:rFonts w:ascii="Times New Roman" w:hAnsi="Times New Roman"/>
                <w:kern w:val="0"/>
                <w:sz w:val="22"/>
              </w:rPr>
              <w:t>Linux</w:t>
            </w:r>
            <w:r w:rsidRPr="000E6D2F">
              <w:rPr>
                <w:rFonts w:ascii="Times New Roman" w:hAnsi="Times New Roman"/>
                <w:kern w:val="0"/>
                <w:sz w:val="22"/>
              </w:rPr>
              <w:t>平台保护能力，支持</w:t>
            </w:r>
            <w:r w:rsidRPr="000E6D2F">
              <w:rPr>
                <w:rFonts w:ascii="Times New Roman" w:hAnsi="Times New Roman"/>
                <w:kern w:val="0"/>
                <w:sz w:val="22"/>
              </w:rPr>
              <w:t>IPv4</w:t>
            </w:r>
            <w:r w:rsidRPr="000E6D2F">
              <w:rPr>
                <w:rFonts w:ascii="Times New Roman" w:hAnsi="Times New Roman"/>
                <w:kern w:val="0"/>
                <w:sz w:val="22"/>
              </w:rPr>
              <w:t>和</w:t>
            </w:r>
            <w:r w:rsidRPr="000E6D2F">
              <w:rPr>
                <w:rFonts w:ascii="Times New Roman" w:hAnsi="Times New Roman"/>
                <w:kern w:val="0"/>
                <w:sz w:val="22"/>
              </w:rPr>
              <w:t>IPv6</w:t>
            </w:r>
            <w:r w:rsidRPr="000E6D2F">
              <w:rPr>
                <w:rFonts w:ascii="Times New Roman" w:hAnsi="Times New Roman"/>
                <w:kern w:val="0"/>
                <w:sz w:val="22"/>
              </w:rPr>
              <w:t>环境下的管理、备份和恢复。</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、支持对</w:t>
            </w:r>
            <w:r w:rsidRPr="000E6D2F">
              <w:rPr>
                <w:rFonts w:ascii="Times New Roman" w:hAnsi="Times New Roman"/>
                <w:kern w:val="0"/>
                <w:sz w:val="22"/>
              </w:rPr>
              <w:t>Oracle</w:t>
            </w:r>
            <w:r w:rsidRPr="000E6D2F">
              <w:rPr>
                <w:rFonts w:ascii="Times New Roman" w:hAnsi="Times New Roman"/>
                <w:kern w:val="0"/>
                <w:sz w:val="22"/>
              </w:rPr>
              <w:t>、</w:t>
            </w:r>
            <w:r w:rsidRPr="000E6D2F">
              <w:rPr>
                <w:rFonts w:ascii="Times New Roman" w:hAnsi="Times New Roman"/>
                <w:kern w:val="0"/>
                <w:sz w:val="22"/>
              </w:rPr>
              <w:t>MySQL</w:t>
            </w:r>
            <w:r w:rsidRPr="000E6D2F">
              <w:rPr>
                <w:rFonts w:ascii="Times New Roman" w:hAnsi="Times New Roman"/>
                <w:kern w:val="0"/>
                <w:sz w:val="22"/>
              </w:rPr>
              <w:t>、</w:t>
            </w:r>
            <w:r w:rsidRPr="000E6D2F">
              <w:rPr>
                <w:rFonts w:ascii="Times New Roman" w:hAnsi="Times New Roman"/>
                <w:kern w:val="0"/>
                <w:sz w:val="22"/>
              </w:rPr>
              <w:t>SQL Server</w:t>
            </w:r>
            <w:r w:rsidRPr="000E6D2F">
              <w:rPr>
                <w:rFonts w:ascii="Times New Roman" w:hAnsi="Times New Roman"/>
                <w:kern w:val="0"/>
                <w:sz w:val="22"/>
              </w:rPr>
              <w:t>、</w:t>
            </w:r>
            <w:r w:rsidRPr="000E6D2F">
              <w:rPr>
                <w:rFonts w:ascii="Times New Roman" w:hAnsi="Times New Roman"/>
                <w:kern w:val="0"/>
                <w:sz w:val="22"/>
              </w:rPr>
              <w:t>DB2</w:t>
            </w:r>
            <w:r w:rsidRPr="000E6D2F">
              <w:rPr>
                <w:rFonts w:ascii="Times New Roman" w:hAnsi="Times New Roman"/>
                <w:kern w:val="0"/>
                <w:sz w:val="22"/>
              </w:rPr>
              <w:t>等主流数据库进行在线备份保护，备份任务配置过程全部图形化向导指引完成，可在图形化界面选择相应数据库，无需编写脚本；</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、支持原生数据备份，永久增量备份，连续日志备份，有效降低备份数据量及备份窗口；</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4</w:t>
            </w:r>
            <w:r w:rsidRPr="000E6D2F">
              <w:rPr>
                <w:rFonts w:ascii="Times New Roman" w:hAnsi="Times New Roman"/>
                <w:kern w:val="0"/>
                <w:sz w:val="22"/>
              </w:rPr>
              <w:t>、支持基于</w:t>
            </w:r>
            <w:r w:rsidRPr="000E6D2F">
              <w:rPr>
                <w:rFonts w:ascii="Times New Roman" w:hAnsi="Times New Roman"/>
                <w:kern w:val="0"/>
                <w:sz w:val="22"/>
              </w:rPr>
              <w:t xml:space="preserve">CBT </w:t>
            </w:r>
            <w:r w:rsidRPr="000E6D2F">
              <w:rPr>
                <w:rFonts w:ascii="Times New Roman" w:hAnsi="Times New Roman"/>
                <w:kern w:val="0"/>
                <w:sz w:val="22"/>
              </w:rPr>
              <w:t>增量变化块标记技术，从而避免周期性全备，有效提升备份速度；</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5</w:t>
            </w:r>
            <w:r w:rsidRPr="000E6D2F">
              <w:rPr>
                <w:rFonts w:ascii="Times New Roman" w:hAnsi="Times New Roman"/>
                <w:kern w:val="0"/>
                <w:sz w:val="22"/>
              </w:rPr>
              <w:t>、支持对</w:t>
            </w:r>
            <w:r w:rsidRPr="000E6D2F">
              <w:rPr>
                <w:rFonts w:ascii="Times New Roman" w:hAnsi="Times New Roman"/>
                <w:kern w:val="0"/>
                <w:sz w:val="22"/>
              </w:rPr>
              <w:t>VMware</w:t>
            </w:r>
            <w:r w:rsidRPr="000E6D2F">
              <w:rPr>
                <w:rFonts w:ascii="Times New Roman" w:hAnsi="Times New Roman"/>
                <w:kern w:val="0"/>
                <w:sz w:val="22"/>
              </w:rPr>
              <w:t>、</w:t>
            </w:r>
            <w:r w:rsidRPr="000E6D2F">
              <w:rPr>
                <w:rFonts w:ascii="Times New Roman" w:hAnsi="Times New Roman"/>
                <w:kern w:val="0"/>
                <w:sz w:val="22"/>
              </w:rPr>
              <w:t>XenServer</w:t>
            </w:r>
            <w:r w:rsidRPr="000E6D2F">
              <w:rPr>
                <w:rFonts w:ascii="Times New Roman" w:hAnsi="Times New Roman"/>
                <w:kern w:val="0"/>
                <w:sz w:val="22"/>
              </w:rPr>
              <w:t>、</w:t>
            </w:r>
            <w:r w:rsidRPr="000E6D2F">
              <w:rPr>
                <w:rFonts w:ascii="Times New Roman" w:hAnsi="Times New Roman"/>
                <w:kern w:val="0"/>
                <w:sz w:val="22"/>
              </w:rPr>
              <w:t>FusionCompute</w:t>
            </w:r>
            <w:r w:rsidRPr="000E6D2F">
              <w:rPr>
                <w:rFonts w:ascii="Times New Roman" w:hAnsi="Times New Roman"/>
                <w:kern w:val="0"/>
                <w:sz w:val="22"/>
              </w:rPr>
              <w:t>、</w:t>
            </w:r>
            <w:r w:rsidRPr="000E6D2F">
              <w:rPr>
                <w:rFonts w:ascii="Times New Roman" w:hAnsi="Times New Roman"/>
                <w:kern w:val="0"/>
                <w:sz w:val="22"/>
              </w:rPr>
              <w:t>H3C CAS/UIS</w:t>
            </w:r>
            <w:r w:rsidRPr="000E6D2F">
              <w:rPr>
                <w:rFonts w:ascii="Times New Roman" w:hAnsi="Times New Roman"/>
                <w:kern w:val="0"/>
                <w:sz w:val="22"/>
              </w:rPr>
              <w:t>、</w:t>
            </w:r>
            <w:r w:rsidRPr="000E6D2F">
              <w:rPr>
                <w:rFonts w:ascii="Times New Roman" w:hAnsi="Times New Roman"/>
                <w:kern w:val="0"/>
                <w:sz w:val="22"/>
              </w:rPr>
              <w:t>Oracle VM</w:t>
            </w:r>
            <w:r w:rsidRPr="000E6D2F">
              <w:rPr>
                <w:rFonts w:ascii="Times New Roman" w:hAnsi="Times New Roman"/>
                <w:kern w:val="0"/>
                <w:sz w:val="22"/>
              </w:rPr>
              <w:t>、中兴</w:t>
            </w:r>
            <w:r w:rsidRPr="000E6D2F">
              <w:rPr>
                <w:rFonts w:ascii="Times New Roman" w:hAnsi="Times New Roman"/>
                <w:kern w:val="0"/>
                <w:sz w:val="22"/>
              </w:rPr>
              <w:t>iROS</w:t>
            </w:r>
            <w:r w:rsidRPr="000E6D2F">
              <w:rPr>
                <w:rFonts w:ascii="Times New Roman" w:hAnsi="Times New Roman"/>
                <w:kern w:val="0"/>
                <w:sz w:val="22"/>
              </w:rPr>
              <w:t>和浪潮</w:t>
            </w:r>
            <w:r w:rsidRPr="000E6D2F">
              <w:rPr>
                <w:rFonts w:ascii="Times New Roman" w:hAnsi="Times New Roman"/>
                <w:kern w:val="0"/>
                <w:sz w:val="22"/>
              </w:rPr>
              <w:t>InCloud Sphere</w:t>
            </w:r>
            <w:r w:rsidRPr="000E6D2F">
              <w:rPr>
                <w:rFonts w:ascii="Times New Roman" w:hAnsi="Times New Roman"/>
                <w:kern w:val="0"/>
                <w:sz w:val="22"/>
              </w:rPr>
              <w:t>等虚拟化应用的备份，支持单机和集群部署环境。支持以虚拟机、资源池和整个集群为单位进行备份保护保护，无需在虚拟机内部安装任何代理软件；</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6</w:t>
            </w:r>
            <w:r w:rsidRPr="000E6D2F">
              <w:rPr>
                <w:rFonts w:ascii="Times New Roman" w:hAnsi="Times New Roman"/>
                <w:kern w:val="0"/>
                <w:sz w:val="22"/>
              </w:rPr>
              <w:t>、支持对备份数据进行加密传输和存储，支持</w:t>
            </w:r>
            <w:r w:rsidRPr="000E6D2F">
              <w:rPr>
                <w:rFonts w:ascii="Times New Roman" w:hAnsi="Times New Roman"/>
                <w:kern w:val="0"/>
                <w:sz w:val="22"/>
              </w:rPr>
              <w:t>AES256</w:t>
            </w:r>
            <w:r w:rsidRPr="000E6D2F">
              <w:rPr>
                <w:rFonts w:ascii="Times New Roman" w:hAnsi="Times New Roman"/>
                <w:kern w:val="0"/>
                <w:sz w:val="22"/>
              </w:rPr>
              <w:t>和</w:t>
            </w:r>
            <w:r w:rsidRPr="000E6D2F">
              <w:rPr>
                <w:rFonts w:ascii="Times New Roman" w:hAnsi="Times New Roman"/>
                <w:kern w:val="0"/>
                <w:sz w:val="22"/>
              </w:rPr>
              <w:t>SM4</w:t>
            </w:r>
            <w:r w:rsidRPr="000E6D2F">
              <w:rPr>
                <w:rFonts w:ascii="Times New Roman" w:hAnsi="Times New Roman"/>
                <w:kern w:val="0"/>
                <w:sz w:val="22"/>
              </w:rPr>
              <w:t>加密算法，提升传输过程以及存储的安全性；</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7</w:t>
            </w:r>
            <w:r w:rsidRPr="000E6D2F">
              <w:rPr>
                <w:rFonts w:ascii="Times New Roman" w:hAnsi="Times New Roman"/>
                <w:kern w:val="0"/>
                <w:sz w:val="22"/>
              </w:rPr>
              <w:t>、支持不可变存储功能，通过内核级</w:t>
            </w:r>
            <w:r w:rsidRPr="000E6D2F">
              <w:rPr>
                <w:rFonts w:ascii="Times New Roman" w:hAnsi="Times New Roman"/>
                <w:kern w:val="0"/>
                <w:sz w:val="22"/>
              </w:rPr>
              <w:t xml:space="preserve"> I/O </w:t>
            </w:r>
            <w:r w:rsidRPr="000E6D2F">
              <w:rPr>
                <w:rFonts w:ascii="Times New Roman" w:hAnsi="Times New Roman"/>
                <w:kern w:val="0"/>
                <w:sz w:val="22"/>
              </w:rPr>
              <w:t>访问控制和程序认证，阻断所有非法进程读写数据，备份一体机操作系统本地管理员账号无权删除备份数据。有效保护备份数据的安全，避免被病毒篡改或人为误删除；</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8</w:t>
            </w:r>
            <w:r w:rsidRPr="000E6D2F">
              <w:rPr>
                <w:rFonts w:ascii="Times New Roman" w:hAnsi="Times New Roman"/>
                <w:kern w:val="0"/>
                <w:sz w:val="22"/>
              </w:rPr>
              <w:t>、支持在数据沙箱中进行病毒查杀，防止病毒外溢造成生产系统二次感染，支持</w:t>
            </w:r>
            <w:r w:rsidRPr="000E6D2F">
              <w:rPr>
                <w:rFonts w:ascii="Times New Roman" w:hAnsi="Times New Roman"/>
                <w:kern w:val="0"/>
                <w:sz w:val="22"/>
              </w:rPr>
              <w:t xml:space="preserve"> open_ssl </w:t>
            </w:r>
            <w:r w:rsidRPr="000E6D2F">
              <w:rPr>
                <w:rFonts w:ascii="Times New Roman" w:hAnsi="Times New Roman"/>
                <w:kern w:val="0"/>
                <w:sz w:val="22"/>
              </w:rPr>
              <w:t>双向认证和传输加密，提升传输过程的安全性；</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9</w:t>
            </w:r>
            <w:r w:rsidRPr="000E6D2F">
              <w:rPr>
                <w:rFonts w:ascii="Times New Roman" w:hAnsi="Times New Roman"/>
                <w:kern w:val="0"/>
                <w:sz w:val="22"/>
              </w:rPr>
              <w:t>、支持强制数据保留策略，备份任务可以设置保留周期，未过期的备份数据不可通过后台删除，避免人员误删除或黑客恶意删除备份数据，支持对文件、虚拟化等容易遭受感染的应用和数据进行病毒查杀。</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vMerge/>
            <w:tcBorders>
              <w:left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提供交付服务，包含安装上架、部署通电、设备调试和设置恢复策略等，完成业务环境的备份任务规划等；</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提供培训服务，在设备整体实施完成后为管理员进行现场培训，使使用人员快速掌握日常工作所需要的专业技术知识，保证系统高效稳定运行。</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硬件设备和软件系统提供</w:t>
            </w:r>
            <w:r w:rsidRPr="000E6D2F">
              <w:rPr>
                <w:rFonts w:ascii="Times New Roman" w:hAnsi="Times New Roman"/>
                <w:kern w:val="0"/>
                <w:sz w:val="22"/>
              </w:rPr>
              <w:t>3</w:t>
            </w:r>
            <w:r w:rsidRPr="000E6D2F">
              <w:rPr>
                <w:rFonts w:ascii="Times New Roman" w:hAnsi="Times New Roman"/>
                <w:kern w:val="0"/>
                <w:sz w:val="22"/>
              </w:rPr>
              <w:t>年基础原厂质保，包含</w:t>
            </w:r>
            <w:r w:rsidRPr="000E6D2F">
              <w:rPr>
                <w:rFonts w:ascii="Times New Roman" w:hAnsi="Times New Roman"/>
                <w:kern w:val="0"/>
                <w:sz w:val="22"/>
              </w:rPr>
              <w:t>5×8</w:t>
            </w:r>
            <w:r w:rsidRPr="000E6D2F">
              <w:rPr>
                <w:rFonts w:ascii="Times New Roman" w:hAnsi="Times New Roman"/>
                <w:kern w:val="0"/>
                <w:sz w:val="22"/>
              </w:rPr>
              <w:t>小时热线电话支持，和</w:t>
            </w:r>
            <w:r w:rsidRPr="000E6D2F">
              <w:rPr>
                <w:rFonts w:ascii="Times New Roman" w:hAnsi="Times New Roman"/>
                <w:kern w:val="0"/>
                <w:sz w:val="22"/>
              </w:rPr>
              <w:t>5×8</w:t>
            </w:r>
            <w:r w:rsidRPr="000E6D2F">
              <w:rPr>
                <w:rFonts w:ascii="Times New Roman" w:hAnsi="Times New Roman"/>
                <w:kern w:val="0"/>
                <w:sz w:val="22"/>
              </w:rPr>
              <w:t>小时网络远程支持服务，提供软件更新权益，包含软件补丁和小版本授权；对于硬件产品，保修范围为该产品本身；对于软件产品，保修范围为软件安装介质。送修，在收到故障件的</w:t>
            </w:r>
            <w:r w:rsidRPr="000E6D2F">
              <w:rPr>
                <w:rFonts w:ascii="Times New Roman" w:hAnsi="Times New Roman"/>
                <w:kern w:val="0"/>
                <w:sz w:val="22"/>
              </w:rPr>
              <w:t>15</w:t>
            </w:r>
            <w:r w:rsidRPr="000E6D2F">
              <w:rPr>
                <w:rFonts w:ascii="Times New Roman" w:hAnsi="Times New Roman"/>
                <w:kern w:val="0"/>
                <w:sz w:val="22"/>
              </w:rPr>
              <w:t>个工作日内返回新配件；</w:t>
            </w:r>
          </w:p>
        </w:tc>
      </w:tr>
      <w:tr w:rsidR="007D47DD" w:rsidRPr="000E6D2F" w:rsidTr="008E1E82">
        <w:trPr>
          <w:trHeight w:val="280"/>
        </w:trPr>
        <w:tc>
          <w:tcPr>
            <w:tcW w:w="440"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17</w:t>
            </w:r>
          </w:p>
        </w:tc>
        <w:tc>
          <w:tcPr>
            <w:tcW w:w="656" w:type="dxa"/>
            <w:vMerge w:val="restart"/>
            <w:tcBorders>
              <w:top w:val="nil"/>
              <w:left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运维监控软件</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2U</w:t>
            </w:r>
            <w:r w:rsidRPr="000E6D2F">
              <w:rPr>
                <w:rFonts w:ascii="Times New Roman" w:hAnsi="Times New Roman"/>
                <w:kern w:val="0"/>
                <w:sz w:val="22"/>
              </w:rPr>
              <w:t>，</w:t>
            </w:r>
            <w:r w:rsidRPr="000E6D2F">
              <w:rPr>
                <w:rFonts w:ascii="Times New Roman" w:hAnsi="Times New Roman"/>
                <w:kern w:val="0"/>
                <w:sz w:val="22"/>
              </w:rPr>
              <w:t>CPU:2</w:t>
            </w:r>
            <w:r w:rsidRPr="000E6D2F">
              <w:rPr>
                <w:rFonts w:ascii="Times New Roman" w:hAnsi="Times New Roman"/>
                <w:kern w:val="0"/>
                <w:sz w:val="22"/>
              </w:rPr>
              <w:t>颗</w:t>
            </w:r>
            <w:r w:rsidRPr="000E6D2F">
              <w:rPr>
                <w:rFonts w:ascii="Times New Roman" w:hAnsi="Times New Roman"/>
                <w:kern w:val="0"/>
                <w:sz w:val="22"/>
              </w:rPr>
              <w:t>Silver4210R2.40GHz(10C)</w:t>
            </w:r>
            <w:r w:rsidRPr="000E6D2F">
              <w:rPr>
                <w:rFonts w:ascii="Times New Roman" w:hAnsi="Times New Roman"/>
                <w:kern w:val="0"/>
                <w:sz w:val="22"/>
              </w:rPr>
              <w:t>，内存</w:t>
            </w:r>
            <w:r w:rsidRPr="000E6D2F">
              <w:rPr>
                <w:rFonts w:ascii="Times New Roman" w:hAnsi="Times New Roman"/>
                <w:kern w:val="0"/>
                <w:sz w:val="22"/>
              </w:rPr>
              <w:t>:3*32GBDDR42933</w:t>
            </w:r>
            <w:r w:rsidRPr="000E6D2F">
              <w:rPr>
                <w:rFonts w:ascii="Times New Roman" w:hAnsi="Times New Roman"/>
                <w:kern w:val="0"/>
                <w:sz w:val="22"/>
              </w:rPr>
              <w:t>，系统盘</w:t>
            </w:r>
            <w:r w:rsidRPr="000E6D2F">
              <w:rPr>
                <w:rFonts w:ascii="Times New Roman" w:hAnsi="Times New Roman"/>
                <w:kern w:val="0"/>
                <w:sz w:val="22"/>
              </w:rPr>
              <w:t>:1*240GBSATASSD</w:t>
            </w:r>
            <w:r w:rsidRPr="000E6D2F">
              <w:rPr>
                <w:rFonts w:ascii="Times New Roman" w:hAnsi="Times New Roman"/>
                <w:kern w:val="0"/>
                <w:sz w:val="22"/>
              </w:rPr>
              <w:t>，缓存盘</w:t>
            </w:r>
            <w:r w:rsidRPr="000E6D2F">
              <w:rPr>
                <w:rFonts w:ascii="Times New Roman" w:hAnsi="Times New Roman"/>
                <w:kern w:val="0"/>
                <w:sz w:val="22"/>
              </w:rPr>
              <w:t>:1*480GB</w:t>
            </w:r>
            <w:r w:rsidRPr="000E6D2F">
              <w:rPr>
                <w:rFonts w:ascii="Times New Roman" w:hAnsi="Times New Roman"/>
                <w:kern w:val="0"/>
                <w:sz w:val="22"/>
              </w:rPr>
              <w:t>，数据盘</w:t>
            </w:r>
            <w:r w:rsidRPr="000E6D2F">
              <w:rPr>
                <w:rFonts w:ascii="Times New Roman" w:hAnsi="Times New Roman"/>
                <w:kern w:val="0"/>
                <w:sz w:val="22"/>
              </w:rPr>
              <w:t>:2*4TB</w:t>
            </w:r>
            <w:r w:rsidRPr="000E6D2F">
              <w:rPr>
                <w:rFonts w:ascii="Times New Roman" w:hAnsi="Times New Roman"/>
                <w:kern w:val="0"/>
                <w:sz w:val="22"/>
              </w:rPr>
              <w:t>，标配盘位数</w:t>
            </w:r>
            <w:r w:rsidRPr="000E6D2F">
              <w:rPr>
                <w:rFonts w:ascii="Times New Roman" w:hAnsi="Times New Roman"/>
                <w:kern w:val="0"/>
                <w:sz w:val="22"/>
              </w:rPr>
              <w:t>:8</w:t>
            </w:r>
            <w:r w:rsidRPr="000E6D2F">
              <w:rPr>
                <w:rFonts w:ascii="Times New Roman" w:hAnsi="Times New Roman"/>
                <w:kern w:val="0"/>
                <w:sz w:val="22"/>
              </w:rPr>
              <w:t>，电源</w:t>
            </w:r>
            <w:r w:rsidRPr="000E6D2F">
              <w:rPr>
                <w:rFonts w:ascii="Times New Roman" w:hAnsi="Times New Roman"/>
                <w:kern w:val="0"/>
                <w:sz w:val="22"/>
              </w:rPr>
              <w:t>:</w:t>
            </w:r>
            <w:r w:rsidRPr="000E6D2F">
              <w:rPr>
                <w:rFonts w:ascii="Times New Roman" w:hAnsi="Times New Roman"/>
                <w:kern w:val="0"/>
                <w:sz w:val="22"/>
              </w:rPr>
              <w:t>冗余电源，接口</w:t>
            </w:r>
            <w:r w:rsidRPr="000E6D2F">
              <w:rPr>
                <w:rFonts w:ascii="Times New Roman" w:hAnsi="Times New Roman"/>
                <w:kern w:val="0"/>
                <w:sz w:val="22"/>
              </w:rPr>
              <w:t>:6</w:t>
            </w:r>
            <w:r w:rsidRPr="000E6D2F">
              <w:rPr>
                <w:rFonts w:ascii="Times New Roman" w:hAnsi="Times New Roman"/>
                <w:kern w:val="0"/>
                <w:sz w:val="22"/>
              </w:rPr>
              <w:t>千兆电口。包含</w:t>
            </w:r>
            <w:r w:rsidRPr="000E6D2F">
              <w:rPr>
                <w:rFonts w:ascii="Times New Roman" w:hAnsi="Times New Roman"/>
                <w:kern w:val="0"/>
                <w:sz w:val="22"/>
              </w:rPr>
              <w:t>200</w:t>
            </w:r>
            <w:r w:rsidRPr="000E6D2F">
              <w:rPr>
                <w:rFonts w:ascii="Times New Roman" w:hAnsi="Times New Roman"/>
                <w:kern w:val="0"/>
                <w:sz w:val="22"/>
              </w:rPr>
              <w:t>个管理授权，</w:t>
            </w:r>
            <w:r w:rsidRPr="000E6D2F">
              <w:rPr>
                <w:rFonts w:ascii="Times New Roman" w:hAnsi="Times New Roman"/>
                <w:kern w:val="0"/>
                <w:sz w:val="22"/>
              </w:rPr>
              <w:t>IT</w:t>
            </w:r>
            <w:r w:rsidRPr="000E6D2F">
              <w:rPr>
                <w:rFonts w:ascii="Times New Roman" w:hAnsi="Times New Roman"/>
                <w:kern w:val="0"/>
                <w:sz w:val="22"/>
              </w:rPr>
              <w:t>运维管理平台。内置防火墙、数据库。可对主流网络厂家的网络设备、安全设备、对服务器、中间件、服务器硬件的温度、电源、风扇等硬件状态进行监控。含</w:t>
            </w:r>
            <w:r w:rsidRPr="000E6D2F">
              <w:rPr>
                <w:rFonts w:ascii="Times New Roman" w:hAnsi="Times New Roman"/>
                <w:kern w:val="0"/>
                <w:sz w:val="22"/>
              </w:rPr>
              <w:t>:</w:t>
            </w:r>
            <w:r w:rsidRPr="000E6D2F">
              <w:rPr>
                <w:rFonts w:ascii="Times New Roman" w:hAnsi="Times New Roman"/>
                <w:kern w:val="0"/>
                <w:sz w:val="22"/>
              </w:rPr>
              <w:t>运维管理系统软件</w:t>
            </w:r>
            <w:r w:rsidRPr="000E6D2F">
              <w:rPr>
                <w:rFonts w:ascii="Times New Roman" w:hAnsi="Times New Roman"/>
                <w:kern w:val="0"/>
                <w:sz w:val="22"/>
              </w:rPr>
              <w:t>200</w:t>
            </w:r>
            <w:r w:rsidRPr="000E6D2F">
              <w:rPr>
                <w:rFonts w:ascii="Times New Roman" w:hAnsi="Times New Roman"/>
                <w:kern w:val="0"/>
                <w:sz w:val="22"/>
              </w:rPr>
              <w:t>授权</w:t>
            </w:r>
            <w:r w:rsidRPr="000E6D2F">
              <w:rPr>
                <w:rFonts w:ascii="Times New Roman" w:hAnsi="Times New Roman"/>
                <w:kern w:val="0"/>
                <w:sz w:val="22"/>
              </w:rPr>
              <w:t>(*1</w:t>
            </w:r>
            <w:r w:rsidRPr="000E6D2F">
              <w:rPr>
                <w:rFonts w:ascii="Times New Roman" w:hAnsi="Times New Roman"/>
                <w:kern w:val="0"/>
                <w:sz w:val="22"/>
              </w:rPr>
              <w:t>套</w:t>
            </w:r>
            <w:r w:rsidRPr="000E6D2F">
              <w:rPr>
                <w:rFonts w:ascii="Times New Roman" w:hAnsi="Times New Roman"/>
                <w:kern w:val="0"/>
                <w:sz w:val="22"/>
              </w:rPr>
              <w:t>);</w:t>
            </w:r>
            <w:r w:rsidRPr="000E6D2F">
              <w:rPr>
                <w:rFonts w:ascii="Times New Roman" w:hAnsi="Times New Roman"/>
                <w:kern w:val="0"/>
                <w:sz w:val="22"/>
              </w:rPr>
              <w:t>三年维保。</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、支持对采用</w:t>
            </w:r>
            <w:r w:rsidRPr="000E6D2F">
              <w:rPr>
                <w:rFonts w:ascii="Times New Roman" w:hAnsi="Times New Roman"/>
                <w:kern w:val="0"/>
                <w:sz w:val="22"/>
              </w:rPr>
              <w:t>SNMP V1</w:t>
            </w:r>
            <w:r w:rsidRPr="000E6D2F">
              <w:rPr>
                <w:rFonts w:ascii="Times New Roman" w:hAnsi="Times New Roman"/>
                <w:kern w:val="0"/>
                <w:sz w:val="22"/>
              </w:rPr>
              <w:t>、</w:t>
            </w:r>
            <w:r w:rsidRPr="000E6D2F">
              <w:rPr>
                <w:rFonts w:ascii="Times New Roman" w:hAnsi="Times New Roman"/>
                <w:kern w:val="0"/>
                <w:sz w:val="22"/>
              </w:rPr>
              <w:t>V2</w:t>
            </w:r>
            <w:r w:rsidRPr="000E6D2F">
              <w:rPr>
                <w:rFonts w:ascii="Times New Roman" w:hAnsi="Times New Roman"/>
                <w:kern w:val="0"/>
                <w:sz w:val="22"/>
              </w:rPr>
              <w:t>、</w:t>
            </w:r>
            <w:r w:rsidRPr="000E6D2F">
              <w:rPr>
                <w:rFonts w:ascii="Times New Roman" w:hAnsi="Times New Roman"/>
                <w:kern w:val="0"/>
                <w:sz w:val="22"/>
              </w:rPr>
              <w:t>V3</w:t>
            </w:r>
            <w:r w:rsidRPr="000E6D2F">
              <w:rPr>
                <w:rFonts w:ascii="Times New Roman" w:hAnsi="Times New Roman"/>
                <w:kern w:val="0"/>
                <w:sz w:val="22"/>
              </w:rPr>
              <w:t>和</w:t>
            </w:r>
            <w:r w:rsidRPr="000E6D2F">
              <w:rPr>
                <w:rFonts w:ascii="Times New Roman" w:hAnsi="Times New Roman"/>
                <w:kern w:val="0"/>
                <w:sz w:val="22"/>
              </w:rPr>
              <w:t>ICMP</w:t>
            </w:r>
            <w:r w:rsidRPr="000E6D2F">
              <w:rPr>
                <w:rFonts w:ascii="Times New Roman" w:hAnsi="Times New Roman"/>
                <w:kern w:val="0"/>
                <w:sz w:val="22"/>
              </w:rPr>
              <w:t>等网络管理协议的主流品牌网络设备的监控。应包括深信服、</w:t>
            </w:r>
            <w:r w:rsidRPr="000E6D2F">
              <w:rPr>
                <w:rFonts w:ascii="Times New Roman" w:hAnsi="Times New Roman"/>
                <w:kern w:val="0"/>
                <w:sz w:val="22"/>
              </w:rPr>
              <w:t>Cisco</w:t>
            </w:r>
            <w:r w:rsidRPr="000E6D2F">
              <w:rPr>
                <w:rFonts w:ascii="Times New Roman" w:hAnsi="Times New Roman"/>
                <w:kern w:val="0"/>
                <w:sz w:val="22"/>
              </w:rPr>
              <w:t>、</w:t>
            </w:r>
            <w:r w:rsidRPr="000E6D2F">
              <w:rPr>
                <w:rFonts w:ascii="Times New Roman" w:hAnsi="Times New Roman"/>
                <w:kern w:val="0"/>
                <w:sz w:val="22"/>
              </w:rPr>
              <w:t>F5</w:t>
            </w:r>
            <w:r w:rsidRPr="000E6D2F">
              <w:rPr>
                <w:rFonts w:ascii="Times New Roman" w:hAnsi="Times New Roman"/>
                <w:kern w:val="0"/>
                <w:sz w:val="22"/>
              </w:rPr>
              <w:t>、华为、</w:t>
            </w:r>
            <w:r w:rsidRPr="000E6D2F">
              <w:rPr>
                <w:rFonts w:ascii="Times New Roman" w:hAnsi="Times New Roman"/>
                <w:kern w:val="0"/>
                <w:sz w:val="22"/>
              </w:rPr>
              <w:t>H3C</w:t>
            </w:r>
            <w:r w:rsidRPr="000E6D2F">
              <w:rPr>
                <w:rFonts w:ascii="Times New Roman" w:hAnsi="Times New Roman"/>
                <w:kern w:val="0"/>
                <w:sz w:val="22"/>
              </w:rPr>
              <w:t>、中兴、</w:t>
            </w:r>
            <w:r w:rsidRPr="000E6D2F">
              <w:rPr>
                <w:rFonts w:ascii="Times New Roman" w:hAnsi="Times New Roman"/>
                <w:kern w:val="0"/>
                <w:sz w:val="22"/>
              </w:rPr>
              <w:t>Juniper</w:t>
            </w:r>
            <w:r w:rsidRPr="000E6D2F">
              <w:rPr>
                <w:rFonts w:ascii="Times New Roman" w:hAnsi="Times New Roman"/>
                <w:kern w:val="0"/>
                <w:sz w:val="22"/>
              </w:rPr>
              <w:t>、</w:t>
            </w:r>
            <w:r w:rsidRPr="000E6D2F">
              <w:rPr>
                <w:rFonts w:ascii="Times New Roman" w:hAnsi="Times New Roman"/>
                <w:kern w:val="0"/>
                <w:sz w:val="22"/>
              </w:rPr>
              <w:t>FortiGate</w:t>
            </w:r>
            <w:r w:rsidRPr="000E6D2F">
              <w:rPr>
                <w:rFonts w:ascii="Times New Roman" w:hAnsi="Times New Roman"/>
                <w:kern w:val="0"/>
                <w:sz w:val="22"/>
              </w:rPr>
              <w:t>、</w:t>
            </w:r>
            <w:r w:rsidRPr="000E6D2F">
              <w:rPr>
                <w:rFonts w:ascii="Times New Roman" w:hAnsi="Times New Roman"/>
                <w:kern w:val="0"/>
                <w:sz w:val="22"/>
              </w:rPr>
              <w:t>SecGate</w:t>
            </w:r>
            <w:r w:rsidRPr="000E6D2F">
              <w:rPr>
                <w:rFonts w:ascii="Times New Roman" w:hAnsi="Times New Roman"/>
                <w:kern w:val="0"/>
                <w:sz w:val="22"/>
              </w:rPr>
              <w:t>、</w:t>
            </w:r>
            <w:r w:rsidRPr="000E6D2F">
              <w:rPr>
                <w:rFonts w:ascii="Times New Roman" w:hAnsi="Times New Roman"/>
                <w:kern w:val="0"/>
                <w:sz w:val="22"/>
              </w:rPr>
              <w:t>A10</w:t>
            </w:r>
            <w:r w:rsidRPr="000E6D2F">
              <w:rPr>
                <w:rFonts w:ascii="Times New Roman" w:hAnsi="Times New Roman"/>
                <w:kern w:val="0"/>
                <w:sz w:val="22"/>
              </w:rPr>
              <w:t>、锐捷、天融信等厂家的路由器、交换机、防火墙等。主要参数为接口流量、</w:t>
            </w:r>
            <w:r w:rsidRPr="000E6D2F">
              <w:rPr>
                <w:rFonts w:ascii="Times New Roman" w:hAnsi="Times New Roman"/>
                <w:kern w:val="0"/>
                <w:sz w:val="22"/>
              </w:rPr>
              <w:t>CPU</w:t>
            </w:r>
            <w:r w:rsidRPr="000E6D2F">
              <w:rPr>
                <w:rFonts w:ascii="Times New Roman" w:hAnsi="Times New Roman"/>
                <w:kern w:val="0"/>
                <w:sz w:val="22"/>
              </w:rPr>
              <w:t>负载、内存使用量等性能参数的。对接口的监控包括每秒非广播包数量、广播包数量、丢包数、错误包数、未知协议包数等参数。接口流量可设定高流量阀值和低流量阀值。对支持的产品可监控设备温度、电源状态、风扇等物理部件状态。</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、可自动扫描支持</w:t>
            </w:r>
            <w:r w:rsidRPr="000E6D2F">
              <w:rPr>
                <w:rFonts w:ascii="Times New Roman" w:hAnsi="Times New Roman"/>
                <w:kern w:val="0"/>
                <w:sz w:val="22"/>
              </w:rPr>
              <w:t>CISCO</w:t>
            </w:r>
            <w:r w:rsidRPr="000E6D2F">
              <w:rPr>
                <w:rFonts w:ascii="Times New Roman" w:hAnsi="Times New Roman"/>
                <w:kern w:val="0"/>
                <w:sz w:val="22"/>
              </w:rPr>
              <w:t>、</w:t>
            </w:r>
            <w:r w:rsidRPr="000E6D2F">
              <w:rPr>
                <w:rFonts w:ascii="Times New Roman" w:hAnsi="Times New Roman"/>
                <w:kern w:val="0"/>
                <w:sz w:val="22"/>
              </w:rPr>
              <w:t>HUAWEI</w:t>
            </w:r>
            <w:r w:rsidRPr="000E6D2F">
              <w:rPr>
                <w:rFonts w:ascii="Times New Roman" w:hAnsi="Times New Roman"/>
                <w:kern w:val="0"/>
                <w:sz w:val="22"/>
              </w:rPr>
              <w:t>、</w:t>
            </w:r>
            <w:r w:rsidRPr="000E6D2F">
              <w:rPr>
                <w:rFonts w:ascii="Times New Roman" w:hAnsi="Times New Roman"/>
                <w:kern w:val="0"/>
                <w:sz w:val="22"/>
              </w:rPr>
              <w:t>H3C</w:t>
            </w:r>
            <w:r w:rsidRPr="000E6D2F">
              <w:rPr>
                <w:rFonts w:ascii="Times New Roman" w:hAnsi="Times New Roman"/>
                <w:kern w:val="0"/>
                <w:sz w:val="22"/>
              </w:rPr>
              <w:t>、深信服等品牌的无线</w:t>
            </w:r>
            <w:r w:rsidRPr="000E6D2F">
              <w:rPr>
                <w:rFonts w:ascii="Times New Roman" w:hAnsi="Times New Roman"/>
                <w:kern w:val="0"/>
                <w:sz w:val="22"/>
              </w:rPr>
              <w:t>AC</w:t>
            </w:r>
            <w:r w:rsidRPr="000E6D2F">
              <w:rPr>
                <w:rFonts w:ascii="Times New Roman" w:hAnsi="Times New Roman"/>
                <w:kern w:val="0"/>
                <w:sz w:val="22"/>
              </w:rPr>
              <w:t>、</w:t>
            </w:r>
            <w:r w:rsidRPr="000E6D2F">
              <w:rPr>
                <w:rFonts w:ascii="Times New Roman" w:hAnsi="Times New Roman"/>
                <w:kern w:val="0"/>
                <w:sz w:val="22"/>
              </w:rPr>
              <w:t>AP,</w:t>
            </w:r>
            <w:r w:rsidRPr="000E6D2F">
              <w:rPr>
                <w:rFonts w:ascii="Times New Roman" w:hAnsi="Times New Roman"/>
                <w:kern w:val="0"/>
                <w:sz w:val="22"/>
              </w:rPr>
              <w:t>对连接数、在线用户数、上下行吞吐量等无线</w:t>
            </w:r>
            <w:r w:rsidRPr="000E6D2F">
              <w:rPr>
                <w:rFonts w:ascii="Times New Roman" w:hAnsi="Times New Roman"/>
                <w:kern w:val="0"/>
                <w:sz w:val="22"/>
              </w:rPr>
              <w:t>AC/AP</w:t>
            </w:r>
            <w:r w:rsidRPr="000E6D2F">
              <w:rPr>
                <w:rFonts w:ascii="Times New Roman" w:hAnsi="Times New Roman"/>
                <w:kern w:val="0"/>
                <w:sz w:val="22"/>
              </w:rPr>
              <w:t>设备实时数据</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、无需添加自动生成图形化展示，自动生成数据库概览、</w:t>
            </w:r>
            <w:r w:rsidRPr="000E6D2F">
              <w:rPr>
                <w:rFonts w:ascii="Times New Roman" w:hAnsi="Times New Roman"/>
                <w:kern w:val="0"/>
                <w:sz w:val="22"/>
              </w:rPr>
              <w:t>SGA</w:t>
            </w:r>
            <w:r w:rsidRPr="000E6D2F">
              <w:rPr>
                <w:rFonts w:ascii="Times New Roman" w:hAnsi="Times New Roman"/>
                <w:kern w:val="0"/>
                <w:sz w:val="22"/>
              </w:rPr>
              <w:t>、</w:t>
            </w:r>
            <w:r w:rsidRPr="000E6D2F">
              <w:rPr>
                <w:rFonts w:ascii="Times New Roman" w:hAnsi="Times New Roman"/>
                <w:kern w:val="0"/>
                <w:sz w:val="22"/>
              </w:rPr>
              <w:t>PGA</w:t>
            </w:r>
            <w:r w:rsidRPr="000E6D2F">
              <w:rPr>
                <w:rFonts w:ascii="Times New Roman" w:hAnsi="Times New Roman"/>
                <w:kern w:val="0"/>
                <w:sz w:val="22"/>
              </w:rPr>
              <w:t>、表空间、数据文件、会话、日志、缓存数据、锁队列等重要性能指标。</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4</w:t>
            </w:r>
            <w:r w:rsidRPr="000E6D2F">
              <w:rPr>
                <w:rFonts w:ascii="Times New Roman" w:hAnsi="Times New Roman"/>
                <w:kern w:val="0"/>
                <w:sz w:val="22"/>
              </w:rPr>
              <w:t>、支持网络设备的运行状态的实时分析。提供图形化的设备端口状态（</w:t>
            </w:r>
            <w:r w:rsidRPr="000E6D2F">
              <w:rPr>
                <w:rFonts w:ascii="Times New Roman" w:hAnsi="Times New Roman"/>
                <w:kern w:val="0"/>
                <w:sz w:val="22"/>
              </w:rPr>
              <w:t>Up/Down</w:t>
            </w:r>
            <w:r w:rsidRPr="000E6D2F">
              <w:rPr>
                <w:rFonts w:ascii="Times New Roman" w:hAnsi="Times New Roman"/>
                <w:kern w:val="0"/>
                <w:sz w:val="22"/>
              </w:rPr>
              <w:t>），端口总流量、端口总出流量、总入流量、端口</w:t>
            </w:r>
            <w:r w:rsidRPr="000E6D2F">
              <w:rPr>
                <w:rFonts w:ascii="Times New Roman" w:hAnsi="Times New Roman"/>
                <w:kern w:val="0"/>
                <w:sz w:val="22"/>
              </w:rPr>
              <w:t>MAC</w:t>
            </w:r>
            <w:r w:rsidRPr="000E6D2F">
              <w:rPr>
                <w:rFonts w:ascii="Times New Roman" w:hAnsi="Times New Roman"/>
                <w:kern w:val="0"/>
                <w:sz w:val="22"/>
              </w:rPr>
              <w:t>地址等分析，并可进行端口的关闭和开启。可查询设备实时路由表、</w:t>
            </w:r>
            <w:r w:rsidRPr="000E6D2F">
              <w:rPr>
                <w:rFonts w:ascii="Times New Roman" w:hAnsi="Times New Roman"/>
                <w:kern w:val="0"/>
                <w:sz w:val="22"/>
              </w:rPr>
              <w:t>ARP</w:t>
            </w:r>
            <w:r w:rsidRPr="000E6D2F">
              <w:rPr>
                <w:rFonts w:ascii="Times New Roman" w:hAnsi="Times New Roman"/>
                <w:kern w:val="0"/>
                <w:sz w:val="22"/>
              </w:rPr>
              <w:t>表、</w:t>
            </w:r>
            <w:r w:rsidRPr="000E6D2F">
              <w:rPr>
                <w:rFonts w:ascii="Times New Roman" w:hAnsi="Times New Roman"/>
                <w:kern w:val="0"/>
                <w:sz w:val="22"/>
              </w:rPr>
              <w:t>CDP</w:t>
            </w:r>
            <w:r w:rsidRPr="000E6D2F">
              <w:rPr>
                <w:rFonts w:ascii="Times New Roman" w:hAnsi="Times New Roman"/>
                <w:kern w:val="0"/>
                <w:sz w:val="22"/>
              </w:rPr>
              <w:t>信息、</w:t>
            </w:r>
            <w:r w:rsidRPr="000E6D2F">
              <w:rPr>
                <w:rFonts w:ascii="Times New Roman" w:hAnsi="Times New Roman"/>
                <w:kern w:val="0"/>
                <w:sz w:val="22"/>
              </w:rPr>
              <w:t>TCP</w:t>
            </w:r>
            <w:r w:rsidRPr="000E6D2F">
              <w:rPr>
                <w:rFonts w:ascii="Times New Roman" w:hAnsi="Times New Roman"/>
                <w:kern w:val="0"/>
                <w:sz w:val="22"/>
              </w:rPr>
              <w:t>服务和</w:t>
            </w:r>
            <w:r w:rsidRPr="000E6D2F">
              <w:rPr>
                <w:rFonts w:ascii="Times New Roman" w:hAnsi="Times New Roman"/>
                <w:kern w:val="0"/>
                <w:sz w:val="22"/>
              </w:rPr>
              <w:t>UDP</w:t>
            </w:r>
            <w:r w:rsidRPr="000E6D2F">
              <w:rPr>
                <w:rFonts w:ascii="Times New Roman" w:hAnsi="Times New Roman"/>
                <w:kern w:val="0"/>
                <w:sz w:val="22"/>
              </w:rPr>
              <w:t>服务等。</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5</w:t>
            </w:r>
            <w:r w:rsidRPr="000E6D2F">
              <w:rPr>
                <w:rFonts w:ascii="Times New Roman" w:hAnsi="Times New Roman"/>
                <w:kern w:val="0"/>
                <w:sz w:val="22"/>
              </w:rPr>
              <w:t>、支持通过类别、厂商和自定义分组，对所有设备在资源树上进行管理。自定义分组需要支持多级分组管理，每个设备根据需要可加入多个分组。可对资源树上的每个节点进行对应设备资源的列表、实时告警汇总和统计等。</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6</w:t>
            </w:r>
            <w:r w:rsidRPr="000E6D2F">
              <w:rPr>
                <w:rFonts w:ascii="Times New Roman" w:hAnsi="Times New Roman"/>
                <w:kern w:val="0"/>
                <w:sz w:val="22"/>
              </w:rPr>
              <w:t>、支持对</w:t>
            </w:r>
            <w:r w:rsidRPr="000E6D2F">
              <w:rPr>
                <w:rFonts w:ascii="Times New Roman" w:hAnsi="Times New Roman"/>
                <w:kern w:val="0"/>
                <w:sz w:val="22"/>
              </w:rPr>
              <w:t>Tomcat</w:t>
            </w:r>
            <w:r w:rsidRPr="000E6D2F">
              <w:rPr>
                <w:rFonts w:ascii="Times New Roman" w:hAnsi="Times New Roman"/>
                <w:kern w:val="0"/>
                <w:sz w:val="22"/>
              </w:rPr>
              <w:t>中间件的深入监控，主要参数为</w:t>
            </w:r>
            <w:r w:rsidRPr="000E6D2F">
              <w:rPr>
                <w:rFonts w:ascii="Times New Roman" w:hAnsi="Times New Roman"/>
                <w:kern w:val="0"/>
                <w:sz w:val="22"/>
              </w:rPr>
              <w:t>JVM</w:t>
            </w:r>
            <w:r w:rsidRPr="000E6D2F">
              <w:rPr>
                <w:rFonts w:ascii="Times New Roman" w:hAnsi="Times New Roman"/>
                <w:kern w:val="0"/>
                <w:sz w:val="22"/>
              </w:rPr>
              <w:t>内存的使用率统计、每秒请求数、每秒错误数、每秒接收流量、每秒发送流量、当前线程数、繁忙线程数、请求总数、错误总数、接收总流量、发送总流量等。</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vMerge/>
            <w:tcBorders>
              <w:left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提供软件升级和硬件质保服务</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年质保，包括系统升级授权、产品保修服务、远程支持服务</w:t>
            </w:r>
          </w:p>
        </w:tc>
      </w:tr>
      <w:tr w:rsidR="007D47DD" w:rsidRPr="000E6D2F" w:rsidTr="008E1E82">
        <w:trPr>
          <w:trHeight w:val="280"/>
        </w:trPr>
        <w:tc>
          <w:tcPr>
            <w:tcW w:w="440" w:type="dxa"/>
            <w:vMerge w:val="restart"/>
            <w:tcBorders>
              <w:top w:val="nil"/>
              <w:left w:val="single" w:sz="4" w:space="0" w:color="auto"/>
              <w:right w:val="single" w:sz="4" w:space="0" w:color="auto"/>
            </w:tcBorders>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sz w:val="22"/>
              </w:rPr>
              <w:t>18</w:t>
            </w:r>
          </w:p>
        </w:tc>
        <w:tc>
          <w:tcPr>
            <w:tcW w:w="656" w:type="dxa"/>
            <w:vMerge w:val="restart"/>
            <w:tcBorders>
              <w:left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外网核心交换机</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rPr>
                <w:rFonts w:ascii="Times New Roman" w:hAnsi="Times New Roman"/>
                <w:kern w:val="0"/>
                <w:sz w:val="22"/>
              </w:rPr>
            </w:pPr>
            <w:r w:rsidRPr="000E6D2F">
              <w:rPr>
                <w:rFonts w:ascii="Times New Roman" w:hAnsi="Times New Roman"/>
                <w:kern w:val="0"/>
                <w:sz w:val="22"/>
              </w:rPr>
              <w:t>交换容量</w:t>
            </w:r>
            <w:r w:rsidRPr="000E6D2F">
              <w:rPr>
                <w:rFonts w:ascii="Times New Roman" w:hAnsi="Times New Roman"/>
                <w:kern w:val="0"/>
                <w:sz w:val="22"/>
              </w:rPr>
              <w:t>≥7.58Tbps</w:t>
            </w:r>
            <w:r w:rsidRPr="000E6D2F">
              <w:rPr>
                <w:rFonts w:ascii="Times New Roman" w:hAnsi="Times New Roman"/>
                <w:kern w:val="0"/>
                <w:sz w:val="22"/>
              </w:rPr>
              <w:t>，包转发率</w:t>
            </w:r>
            <w:r w:rsidRPr="000E6D2F">
              <w:rPr>
                <w:rFonts w:ascii="Times New Roman" w:hAnsi="Times New Roman"/>
                <w:kern w:val="0"/>
                <w:sz w:val="22"/>
              </w:rPr>
              <w:t>≥426Mpps</w:t>
            </w:r>
            <w:r w:rsidRPr="000E6D2F">
              <w:rPr>
                <w:rFonts w:ascii="Times New Roman" w:hAnsi="Times New Roman"/>
                <w:kern w:val="0"/>
                <w:sz w:val="22"/>
              </w:rPr>
              <w:t>；</w:t>
            </w:r>
            <w:r w:rsidRPr="000E6D2F">
              <w:rPr>
                <w:rFonts w:ascii="Times New Roman" w:hAnsi="Times New Roman"/>
                <w:kern w:val="0"/>
                <w:sz w:val="22"/>
              </w:rPr>
              <w:br/>
            </w:r>
            <w:r w:rsidRPr="000E6D2F">
              <w:rPr>
                <w:rFonts w:ascii="Times New Roman" w:hAnsi="Times New Roman"/>
                <w:kern w:val="0"/>
                <w:sz w:val="22"/>
              </w:rPr>
              <w:t>支持</w:t>
            </w:r>
            <w:r w:rsidRPr="000E6D2F">
              <w:rPr>
                <w:rFonts w:ascii="Times New Roman" w:hAnsi="Times New Roman"/>
                <w:kern w:val="0"/>
                <w:sz w:val="22"/>
              </w:rPr>
              <w:t>≥24</w:t>
            </w:r>
            <w:r w:rsidRPr="000E6D2F">
              <w:rPr>
                <w:rFonts w:ascii="Times New Roman" w:hAnsi="Times New Roman"/>
                <w:kern w:val="0"/>
                <w:sz w:val="22"/>
              </w:rPr>
              <w:t>个千兆电口，</w:t>
            </w:r>
            <w:r w:rsidRPr="000E6D2F">
              <w:rPr>
                <w:rFonts w:ascii="Times New Roman" w:hAnsi="Times New Roman"/>
                <w:kern w:val="0"/>
                <w:sz w:val="22"/>
              </w:rPr>
              <w:t>≥12</w:t>
            </w:r>
            <w:r w:rsidRPr="000E6D2F">
              <w:rPr>
                <w:rFonts w:ascii="Times New Roman" w:hAnsi="Times New Roman"/>
                <w:kern w:val="0"/>
                <w:sz w:val="22"/>
              </w:rPr>
              <w:t>个万兆光口（其中</w:t>
            </w:r>
            <w:r w:rsidRPr="000E6D2F">
              <w:rPr>
                <w:rFonts w:ascii="Times New Roman" w:hAnsi="Times New Roman"/>
                <w:kern w:val="0"/>
                <w:sz w:val="22"/>
              </w:rPr>
              <w:t>8</w:t>
            </w:r>
            <w:r w:rsidRPr="000E6D2F">
              <w:rPr>
                <w:rFonts w:ascii="Times New Roman" w:hAnsi="Times New Roman"/>
                <w:kern w:val="0"/>
                <w:sz w:val="22"/>
              </w:rPr>
              <w:t>个可作为千兆光口复用）</w:t>
            </w:r>
            <w:r w:rsidRPr="000E6D2F">
              <w:rPr>
                <w:rFonts w:ascii="Times New Roman" w:hAnsi="Times New Roman"/>
                <w:kern w:val="0"/>
                <w:sz w:val="22"/>
              </w:rPr>
              <w:t xml:space="preserve"> </w:t>
            </w:r>
            <w:r w:rsidRPr="000E6D2F">
              <w:rPr>
                <w:rFonts w:ascii="Times New Roman" w:hAnsi="Times New Roman"/>
                <w:kern w:val="0"/>
                <w:sz w:val="22"/>
              </w:rPr>
              <w:t>；含有额外业务口扩展槽位配置标准</w:t>
            </w:r>
            <w:r w:rsidRPr="000E6D2F">
              <w:rPr>
                <w:rFonts w:ascii="Times New Roman" w:hAnsi="Times New Roman"/>
                <w:kern w:val="0"/>
                <w:sz w:val="22"/>
              </w:rPr>
              <w:t>USB</w:t>
            </w:r>
            <w:r w:rsidRPr="000E6D2F">
              <w:rPr>
                <w:rFonts w:ascii="Times New Roman" w:hAnsi="Times New Roman"/>
                <w:kern w:val="0"/>
                <w:sz w:val="22"/>
              </w:rPr>
              <w:t>接口，支持</w:t>
            </w:r>
            <w:r w:rsidRPr="000E6D2F">
              <w:rPr>
                <w:rFonts w:ascii="Times New Roman" w:hAnsi="Times New Roman"/>
                <w:kern w:val="0"/>
                <w:sz w:val="22"/>
              </w:rPr>
              <w:t>U</w:t>
            </w:r>
            <w:r w:rsidRPr="000E6D2F">
              <w:rPr>
                <w:rFonts w:ascii="Times New Roman" w:hAnsi="Times New Roman"/>
                <w:kern w:val="0"/>
                <w:sz w:val="22"/>
              </w:rPr>
              <w:t>盘快速开局；支持</w:t>
            </w:r>
            <w:r w:rsidRPr="000E6D2F">
              <w:rPr>
                <w:rFonts w:ascii="Times New Roman" w:hAnsi="Times New Roman"/>
                <w:kern w:val="0"/>
                <w:sz w:val="22"/>
              </w:rPr>
              <w:t>1</w:t>
            </w:r>
            <w:r w:rsidRPr="000E6D2F">
              <w:rPr>
                <w:rFonts w:ascii="Times New Roman" w:hAnsi="Times New Roman"/>
                <w:kern w:val="0"/>
                <w:sz w:val="22"/>
              </w:rPr>
              <w:t>个复位按钮可以快速复位设备；支持</w:t>
            </w:r>
            <w:r w:rsidRPr="000E6D2F">
              <w:rPr>
                <w:rFonts w:ascii="Times New Roman" w:hAnsi="Times New Roman"/>
                <w:kern w:val="0"/>
                <w:sz w:val="22"/>
              </w:rPr>
              <w:t>ID</w:t>
            </w:r>
            <w:r w:rsidRPr="000E6D2F">
              <w:rPr>
                <w:rFonts w:ascii="Times New Roman" w:hAnsi="Times New Roman"/>
                <w:kern w:val="0"/>
                <w:sz w:val="22"/>
              </w:rPr>
              <w:t>指示灯快速定位设备位置，可远程控制指示灯开启关闭；</w:t>
            </w:r>
            <w:r w:rsidRPr="000E6D2F">
              <w:rPr>
                <w:rFonts w:ascii="Times New Roman" w:hAnsi="Times New Roman"/>
                <w:kern w:val="0"/>
                <w:sz w:val="22"/>
              </w:rPr>
              <w:br/>
            </w:r>
            <w:r w:rsidRPr="000E6D2F">
              <w:rPr>
                <w:rFonts w:ascii="Times New Roman" w:hAnsi="Times New Roman"/>
                <w:kern w:val="0"/>
                <w:sz w:val="22"/>
              </w:rPr>
              <w:t>支持</w:t>
            </w:r>
            <w:r w:rsidRPr="000E6D2F">
              <w:rPr>
                <w:rFonts w:ascii="Times New Roman" w:hAnsi="Times New Roman"/>
                <w:kern w:val="0"/>
                <w:sz w:val="22"/>
              </w:rPr>
              <w:t>MAC</w:t>
            </w:r>
            <w:r w:rsidRPr="000E6D2F">
              <w:rPr>
                <w:rFonts w:ascii="Times New Roman" w:hAnsi="Times New Roman"/>
                <w:kern w:val="0"/>
                <w:sz w:val="22"/>
              </w:rPr>
              <w:t>表项</w:t>
            </w:r>
            <w:r w:rsidRPr="000E6D2F">
              <w:rPr>
                <w:rFonts w:ascii="Times New Roman" w:hAnsi="Times New Roman"/>
                <w:kern w:val="0"/>
                <w:sz w:val="22"/>
              </w:rPr>
              <w:t>≥32K</w:t>
            </w:r>
            <w:r w:rsidRPr="000E6D2F">
              <w:rPr>
                <w:rFonts w:ascii="Times New Roman" w:hAnsi="Times New Roman"/>
                <w:kern w:val="0"/>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支持</w:t>
            </w:r>
            <w:r w:rsidRPr="000E6D2F">
              <w:rPr>
                <w:rFonts w:ascii="Times New Roman" w:hAnsi="Times New Roman"/>
                <w:kern w:val="0"/>
                <w:sz w:val="22"/>
              </w:rPr>
              <w:t>Ipv4</w:t>
            </w:r>
            <w:r w:rsidRPr="000E6D2F">
              <w:rPr>
                <w:rFonts w:ascii="Times New Roman" w:hAnsi="Times New Roman"/>
                <w:kern w:val="0"/>
                <w:sz w:val="22"/>
              </w:rPr>
              <w:t>路由</w:t>
            </w:r>
            <w:r w:rsidRPr="000E6D2F">
              <w:rPr>
                <w:rFonts w:ascii="Times New Roman" w:hAnsi="Times New Roman"/>
                <w:kern w:val="0"/>
                <w:sz w:val="22"/>
              </w:rPr>
              <w:t>FIB</w:t>
            </w:r>
            <w:r w:rsidRPr="000E6D2F">
              <w:rPr>
                <w:rFonts w:ascii="Times New Roman" w:hAnsi="Times New Roman"/>
                <w:kern w:val="0"/>
                <w:sz w:val="22"/>
              </w:rPr>
              <w:t>表</w:t>
            </w:r>
            <w:r w:rsidRPr="000E6D2F">
              <w:rPr>
                <w:rFonts w:ascii="Times New Roman" w:hAnsi="Times New Roman"/>
                <w:kern w:val="0"/>
                <w:sz w:val="22"/>
              </w:rPr>
              <w:t>≥8K</w:t>
            </w:r>
            <w:r w:rsidRPr="000E6D2F">
              <w:rPr>
                <w:rFonts w:ascii="Times New Roman" w:hAnsi="Times New Roman"/>
                <w:kern w:val="0"/>
                <w:sz w:val="22"/>
              </w:rPr>
              <w:t>，</w:t>
            </w:r>
            <w:r w:rsidRPr="000E6D2F">
              <w:rPr>
                <w:rFonts w:ascii="Times New Roman" w:hAnsi="Times New Roman"/>
                <w:kern w:val="0"/>
                <w:sz w:val="22"/>
              </w:rPr>
              <w:t>Ipv6</w:t>
            </w:r>
            <w:r w:rsidRPr="000E6D2F">
              <w:rPr>
                <w:rFonts w:ascii="Times New Roman" w:hAnsi="Times New Roman"/>
                <w:kern w:val="0"/>
                <w:sz w:val="22"/>
              </w:rPr>
              <w:t>路由</w:t>
            </w:r>
            <w:r w:rsidRPr="000E6D2F">
              <w:rPr>
                <w:rFonts w:ascii="Times New Roman" w:hAnsi="Times New Roman"/>
                <w:kern w:val="0"/>
                <w:sz w:val="22"/>
              </w:rPr>
              <w:t>FIB</w:t>
            </w:r>
            <w:r w:rsidRPr="000E6D2F">
              <w:rPr>
                <w:rFonts w:ascii="Times New Roman" w:hAnsi="Times New Roman"/>
                <w:kern w:val="0"/>
                <w:sz w:val="22"/>
              </w:rPr>
              <w:t>表</w:t>
            </w:r>
            <w:r w:rsidRPr="000E6D2F">
              <w:rPr>
                <w:rFonts w:ascii="Times New Roman" w:hAnsi="Times New Roman"/>
                <w:kern w:val="0"/>
                <w:sz w:val="22"/>
              </w:rPr>
              <w:t>≥4K</w:t>
            </w:r>
            <w:r w:rsidRPr="000E6D2F">
              <w:rPr>
                <w:rFonts w:ascii="Times New Roman" w:hAnsi="Times New Roman"/>
                <w:kern w:val="0"/>
                <w:sz w:val="22"/>
              </w:rPr>
              <w:t>；</w:t>
            </w:r>
            <w:r w:rsidRPr="000E6D2F">
              <w:rPr>
                <w:rFonts w:ascii="Times New Roman" w:hAnsi="Times New Roman"/>
                <w:kern w:val="0"/>
                <w:sz w:val="22"/>
              </w:rPr>
              <w:br/>
            </w:r>
            <w:r w:rsidRPr="000E6D2F">
              <w:rPr>
                <w:rFonts w:ascii="Times New Roman" w:hAnsi="Times New Roman"/>
                <w:kern w:val="0"/>
                <w:sz w:val="22"/>
              </w:rPr>
              <w:t>支持</w:t>
            </w:r>
            <w:r w:rsidRPr="000E6D2F">
              <w:rPr>
                <w:rFonts w:ascii="Times New Roman" w:hAnsi="Times New Roman"/>
                <w:kern w:val="0"/>
                <w:sz w:val="22"/>
              </w:rPr>
              <w:t>CPU</w:t>
            </w:r>
            <w:r w:rsidRPr="000E6D2F">
              <w:rPr>
                <w:rFonts w:ascii="Times New Roman" w:hAnsi="Times New Roman"/>
                <w:kern w:val="0"/>
                <w:sz w:val="22"/>
              </w:rPr>
              <w:t>保护功能，支持</w:t>
            </w:r>
            <w:r w:rsidRPr="000E6D2F">
              <w:rPr>
                <w:rFonts w:ascii="Times New Roman" w:hAnsi="Times New Roman"/>
                <w:kern w:val="0"/>
                <w:sz w:val="22"/>
              </w:rPr>
              <w:t>MACSec</w:t>
            </w:r>
            <w:r w:rsidRPr="000E6D2F">
              <w:rPr>
                <w:rFonts w:ascii="Times New Roman" w:hAnsi="Times New Roman"/>
                <w:kern w:val="0"/>
                <w:sz w:val="22"/>
              </w:rPr>
              <w:t>加密；</w:t>
            </w:r>
            <w:r w:rsidRPr="000E6D2F">
              <w:rPr>
                <w:rFonts w:ascii="Times New Roman" w:hAnsi="Times New Roman"/>
                <w:kern w:val="0"/>
                <w:sz w:val="22"/>
              </w:rPr>
              <w:br/>
            </w:r>
            <w:r w:rsidRPr="000E6D2F">
              <w:rPr>
                <w:rFonts w:ascii="Times New Roman" w:hAnsi="Times New Roman"/>
                <w:kern w:val="0"/>
                <w:sz w:val="22"/>
              </w:rPr>
              <w:t>支持以太网环网保护协议</w:t>
            </w:r>
            <w:r w:rsidRPr="000E6D2F">
              <w:rPr>
                <w:rFonts w:ascii="Times New Roman" w:hAnsi="Times New Roman"/>
                <w:kern w:val="0"/>
                <w:sz w:val="22"/>
              </w:rPr>
              <w:t>ERPS</w:t>
            </w:r>
            <w:r w:rsidRPr="000E6D2F">
              <w:rPr>
                <w:rFonts w:ascii="Times New Roman" w:hAnsi="Times New Roman"/>
                <w:kern w:val="0"/>
                <w:sz w:val="22"/>
              </w:rPr>
              <w:t>，故障倒换时间小于</w:t>
            </w:r>
            <w:r w:rsidRPr="000E6D2F">
              <w:rPr>
                <w:rFonts w:ascii="Times New Roman" w:hAnsi="Times New Roman"/>
                <w:kern w:val="0"/>
                <w:sz w:val="22"/>
              </w:rPr>
              <w:t>50ms</w:t>
            </w:r>
            <w:r w:rsidRPr="000E6D2F">
              <w:rPr>
                <w:rFonts w:ascii="Times New Roman" w:hAnsi="Times New Roman"/>
                <w:kern w:val="0"/>
                <w:sz w:val="22"/>
              </w:rPr>
              <w:t>；</w:t>
            </w:r>
            <w:r w:rsidRPr="000E6D2F">
              <w:rPr>
                <w:rFonts w:ascii="Times New Roman" w:hAnsi="Times New Roman"/>
                <w:kern w:val="0"/>
                <w:sz w:val="22"/>
              </w:rPr>
              <w:br/>
            </w:r>
            <w:r w:rsidRPr="000E6D2F">
              <w:rPr>
                <w:rFonts w:ascii="Times New Roman" w:hAnsi="Times New Roman"/>
                <w:kern w:val="0"/>
                <w:sz w:val="22"/>
              </w:rPr>
              <w:t>支持</w:t>
            </w:r>
            <w:r w:rsidRPr="000E6D2F">
              <w:rPr>
                <w:rFonts w:ascii="Times New Roman" w:hAnsi="Times New Roman"/>
                <w:kern w:val="0"/>
                <w:sz w:val="22"/>
              </w:rPr>
              <w:t>SNMP v1/v2/v3</w:t>
            </w:r>
            <w:r w:rsidRPr="000E6D2F">
              <w:rPr>
                <w:rFonts w:ascii="Times New Roman" w:hAnsi="Times New Roman"/>
                <w:kern w:val="0"/>
                <w:sz w:val="22"/>
              </w:rPr>
              <w:t>、</w:t>
            </w:r>
            <w:r w:rsidRPr="000E6D2F">
              <w:rPr>
                <w:rFonts w:ascii="Times New Roman" w:hAnsi="Times New Roman"/>
                <w:kern w:val="0"/>
                <w:sz w:val="22"/>
              </w:rPr>
              <w:t>Telnet</w:t>
            </w:r>
            <w:r w:rsidRPr="000E6D2F">
              <w:rPr>
                <w:rFonts w:ascii="Times New Roman" w:hAnsi="Times New Roman"/>
                <w:kern w:val="0"/>
                <w:sz w:val="22"/>
              </w:rPr>
              <w:t>、</w:t>
            </w:r>
            <w:r w:rsidRPr="000E6D2F">
              <w:rPr>
                <w:rFonts w:ascii="Times New Roman" w:hAnsi="Times New Roman"/>
                <w:kern w:val="0"/>
                <w:sz w:val="22"/>
              </w:rPr>
              <w:t>RMON</w:t>
            </w:r>
            <w:r w:rsidRPr="000E6D2F">
              <w:rPr>
                <w:rFonts w:ascii="Times New Roman" w:hAnsi="Times New Roman"/>
                <w:kern w:val="0"/>
                <w:sz w:val="22"/>
              </w:rPr>
              <w:t>、</w:t>
            </w:r>
            <w:r w:rsidRPr="000E6D2F">
              <w:rPr>
                <w:rFonts w:ascii="Times New Roman" w:hAnsi="Times New Roman"/>
                <w:kern w:val="0"/>
                <w:sz w:val="22"/>
              </w:rPr>
              <w:t>SSHv2</w:t>
            </w:r>
            <w:r w:rsidRPr="000E6D2F">
              <w:rPr>
                <w:rFonts w:ascii="Times New Roman" w:hAnsi="Times New Roman"/>
                <w:kern w:val="0"/>
                <w:sz w:val="22"/>
              </w:rPr>
              <w:t>；</w:t>
            </w:r>
            <w:r w:rsidRPr="000E6D2F">
              <w:rPr>
                <w:rFonts w:ascii="Times New Roman" w:hAnsi="Times New Roman"/>
                <w:kern w:val="0"/>
                <w:sz w:val="22"/>
              </w:rPr>
              <w:br/>
            </w:r>
            <w:r w:rsidRPr="000E6D2F">
              <w:rPr>
                <w:rFonts w:ascii="Times New Roman" w:hAnsi="Times New Roman"/>
                <w:kern w:val="0"/>
                <w:sz w:val="22"/>
              </w:rPr>
              <w:t>支持通过命令行、</w:t>
            </w:r>
            <w:r w:rsidRPr="000E6D2F">
              <w:rPr>
                <w:rFonts w:ascii="Times New Roman" w:hAnsi="Times New Roman"/>
                <w:kern w:val="0"/>
                <w:sz w:val="22"/>
              </w:rPr>
              <w:t>Web</w:t>
            </w:r>
            <w:r w:rsidRPr="000E6D2F">
              <w:rPr>
                <w:rFonts w:ascii="Times New Roman" w:hAnsi="Times New Roman"/>
                <w:kern w:val="0"/>
                <w:sz w:val="22"/>
              </w:rPr>
              <w:t>、中文图形化配置软件等方式进行配置和管理；</w:t>
            </w:r>
            <w:r w:rsidRPr="000E6D2F">
              <w:rPr>
                <w:rFonts w:ascii="Times New Roman" w:hAnsi="Times New Roman"/>
                <w:kern w:val="0"/>
                <w:sz w:val="22"/>
              </w:rPr>
              <w:br/>
            </w:r>
            <w:r w:rsidRPr="000E6D2F">
              <w:rPr>
                <w:rFonts w:ascii="Times New Roman" w:hAnsi="Times New Roman"/>
                <w:kern w:val="0"/>
                <w:sz w:val="22"/>
              </w:rPr>
              <w:t>双电源，</w:t>
            </w:r>
            <w:r w:rsidRPr="000E6D2F">
              <w:rPr>
                <w:rFonts w:ascii="Times New Roman" w:hAnsi="Times New Roman"/>
                <w:kern w:val="0"/>
                <w:sz w:val="22"/>
              </w:rPr>
              <w:t>4</w:t>
            </w:r>
            <w:r w:rsidRPr="000E6D2F">
              <w:rPr>
                <w:rFonts w:ascii="Times New Roman" w:hAnsi="Times New Roman"/>
                <w:kern w:val="0"/>
                <w:sz w:val="22"/>
              </w:rPr>
              <w:t>个万兆多模光模块；</w:t>
            </w:r>
          </w:p>
        </w:tc>
      </w:tr>
      <w:tr w:rsidR="007D47DD" w:rsidRPr="000E6D2F" w:rsidTr="008E1E82">
        <w:trPr>
          <w:trHeight w:val="280"/>
        </w:trPr>
        <w:tc>
          <w:tcPr>
            <w:tcW w:w="440" w:type="dxa"/>
            <w:vMerge/>
            <w:tcBorders>
              <w:left w:val="single" w:sz="4" w:space="0" w:color="auto"/>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vMerge/>
            <w:tcBorders>
              <w:left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Help Desk</w:t>
            </w:r>
            <w:r w:rsidRPr="000E6D2F">
              <w:rPr>
                <w:rFonts w:ascii="Times New Roman" w:hAnsi="Times New Roman"/>
                <w:kern w:val="0"/>
                <w:sz w:val="22"/>
              </w:rPr>
              <w:t>：</w:t>
            </w:r>
            <w:r w:rsidRPr="000E6D2F">
              <w:rPr>
                <w:rFonts w:ascii="Times New Roman" w:hAnsi="Times New Roman"/>
                <w:kern w:val="0"/>
                <w:sz w:val="22"/>
              </w:rPr>
              <w:t>7×24</w:t>
            </w:r>
            <w:r w:rsidRPr="000E6D2F">
              <w:rPr>
                <w:rFonts w:ascii="Times New Roman" w:hAnsi="Times New Roman"/>
                <w:kern w:val="0"/>
                <w:sz w:val="22"/>
              </w:rPr>
              <w:t>覆盖，实时响应；远程问题处理：</w:t>
            </w:r>
            <w:r w:rsidRPr="000E6D2F">
              <w:rPr>
                <w:rFonts w:ascii="Times New Roman" w:hAnsi="Times New Roman"/>
                <w:kern w:val="0"/>
                <w:sz w:val="22"/>
              </w:rPr>
              <w:t>7×24</w:t>
            </w:r>
            <w:r w:rsidRPr="000E6D2F">
              <w:rPr>
                <w:rFonts w:ascii="Times New Roman" w:hAnsi="Times New Roman"/>
                <w:kern w:val="0"/>
                <w:sz w:val="22"/>
              </w:rPr>
              <w:t>覆盖；在线技术支持：技术信息共享和补丁下载；软件更新授权</w:t>
            </w:r>
          </w:p>
        </w:tc>
      </w:tr>
      <w:tr w:rsidR="007D47DD" w:rsidRPr="000E6D2F" w:rsidTr="008E1E82">
        <w:trPr>
          <w:trHeight w:val="280"/>
        </w:trPr>
        <w:tc>
          <w:tcPr>
            <w:tcW w:w="440" w:type="dxa"/>
            <w:vMerge/>
            <w:tcBorders>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年原厂维保服务。</w:t>
            </w:r>
          </w:p>
        </w:tc>
      </w:tr>
      <w:tr w:rsidR="007D47DD" w:rsidRPr="000E6D2F" w:rsidTr="008E1E82">
        <w:trPr>
          <w:trHeight w:val="280"/>
        </w:trPr>
        <w:tc>
          <w:tcPr>
            <w:tcW w:w="440"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19</w:t>
            </w:r>
          </w:p>
        </w:tc>
        <w:tc>
          <w:tcPr>
            <w:tcW w:w="656" w:type="dxa"/>
            <w:vMerge w:val="restart"/>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sz w:val="22"/>
              </w:rPr>
              <w:t>外网安全管理区交换机</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sz w:val="22"/>
              </w:rPr>
              <w:t>设备参数</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sz w:val="22"/>
              </w:rPr>
            </w:pPr>
            <w:r w:rsidRPr="000E6D2F">
              <w:rPr>
                <w:rFonts w:ascii="Times New Roman" w:hAnsi="Times New Roman"/>
                <w:sz w:val="22"/>
              </w:rPr>
              <w:t>交换容量</w:t>
            </w:r>
            <w:r w:rsidRPr="000E6D2F">
              <w:rPr>
                <w:rFonts w:ascii="Times New Roman" w:hAnsi="Times New Roman"/>
                <w:sz w:val="22"/>
              </w:rPr>
              <w:t>≥520Gbps</w:t>
            </w:r>
            <w:r w:rsidRPr="000E6D2F">
              <w:rPr>
                <w:rFonts w:ascii="Times New Roman" w:hAnsi="Times New Roman"/>
                <w:sz w:val="22"/>
              </w:rPr>
              <w:t>，包转发率</w:t>
            </w:r>
            <w:r w:rsidRPr="000E6D2F">
              <w:rPr>
                <w:rFonts w:ascii="Times New Roman" w:hAnsi="Times New Roman"/>
                <w:sz w:val="22"/>
              </w:rPr>
              <w:t>≥140Mpps</w:t>
            </w:r>
            <w:r w:rsidRPr="000E6D2F">
              <w:rPr>
                <w:rFonts w:ascii="Times New Roman" w:hAnsi="Times New Roman"/>
                <w:sz w:val="22"/>
              </w:rPr>
              <w:t>；</w:t>
            </w:r>
            <w:r w:rsidRPr="000E6D2F">
              <w:rPr>
                <w:rFonts w:ascii="Times New Roman" w:hAnsi="Times New Roman"/>
                <w:sz w:val="22"/>
              </w:rPr>
              <w:br/>
              <w:t>≥24</w:t>
            </w:r>
            <w:r w:rsidRPr="000E6D2F">
              <w:rPr>
                <w:rFonts w:ascii="Times New Roman" w:hAnsi="Times New Roman"/>
                <w:sz w:val="22"/>
              </w:rPr>
              <w:t>个</w:t>
            </w:r>
            <w:r w:rsidRPr="000E6D2F">
              <w:rPr>
                <w:rFonts w:ascii="Times New Roman" w:hAnsi="Times New Roman"/>
                <w:sz w:val="22"/>
              </w:rPr>
              <w:t xml:space="preserve"> 10/100/1000Base-T </w:t>
            </w:r>
            <w:r w:rsidRPr="000E6D2F">
              <w:rPr>
                <w:rFonts w:ascii="Times New Roman" w:hAnsi="Times New Roman"/>
                <w:sz w:val="22"/>
              </w:rPr>
              <w:t>以太网端口，</w:t>
            </w:r>
            <w:r w:rsidRPr="000E6D2F">
              <w:rPr>
                <w:rFonts w:ascii="Times New Roman" w:hAnsi="Times New Roman"/>
                <w:sz w:val="22"/>
              </w:rPr>
              <w:t>≥4</w:t>
            </w:r>
            <w:r w:rsidRPr="000E6D2F">
              <w:rPr>
                <w:rFonts w:ascii="Times New Roman" w:hAnsi="Times New Roman"/>
                <w:sz w:val="22"/>
              </w:rPr>
              <w:t>个万兆</w:t>
            </w:r>
            <w:r w:rsidRPr="000E6D2F">
              <w:rPr>
                <w:rFonts w:ascii="Times New Roman" w:hAnsi="Times New Roman"/>
                <w:sz w:val="22"/>
              </w:rPr>
              <w:t xml:space="preserve"> SFP+</w:t>
            </w:r>
            <w:r w:rsidRPr="000E6D2F">
              <w:rPr>
                <w:rFonts w:ascii="Times New Roman" w:hAnsi="Times New Roman"/>
                <w:sz w:val="22"/>
              </w:rPr>
              <w:t>；交流供电支持独立堆叠口，不占用业务口带宽，堆叠带宽（双向）＞</w:t>
            </w:r>
            <w:r w:rsidRPr="000E6D2F">
              <w:rPr>
                <w:rFonts w:ascii="Times New Roman" w:hAnsi="Times New Roman"/>
                <w:sz w:val="22"/>
              </w:rPr>
              <w:t xml:space="preserve"> 40Gbps</w:t>
            </w:r>
            <w:r w:rsidRPr="000E6D2F">
              <w:rPr>
                <w:rFonts w:ascii="Times New Roman" w:hAnsi="Times New Roman"/>
                <w:sz w:val="22"/>
              </w:rPr>
              <w:t>；支持</w:t>
            </w:r>
            <w:r w:rsidRPr="000E6D2F">
              <w:rPr>
                <w:rFonts w:ascii="Times New Roman" w:hAnsi="Times New Roman"/>
                <w:sz w:val="22"/>
              </w:rPr>
              <w:t>1</w:t>
            </w:r>
            <w:r w:rsidRPr="000E6D2F">
              <w:rPr>
                <w:rFonts w:ascii="Times New Roman" w:hAnsi="Times New Roman"/>
                <w:sz w:val="22"/>
              </w:rPr>
              <w:t>个复位按钮可以快速复位设备；支持</w:t>
            </w:r>
            <w:r w:rsidRPr="000E6D2F">
              <w:rPr>
                <w:rFonts w:ascii="Times New Roman" w:hAnsi="Times New Roman"/>
                <w:sz w:val="22"/>
              </w:rPr>
              <w:t>ID</w:t>
            </w:r>
            <w:r w:rsidRPr="000E6D2F">
              <w:rPr>
                <w:rFonts w:ascii="Times New Roman" w:hAnsi="Times New Roman"/>
                <w:sz w:val="22"/>
              </w:rPr>
              <w:t>指示灯快速定位设备位置，可远程控制指示灯开启关闭；</w:t>
            </w:r>
            <w:r w:rsidRPr="000E6D2F">
              <w:rPr>
                <w:rFonts w:ascii="Times New Roman" w:hAnsi="Times New Roman"/>
                <w:sz w:val="22"/>
              </w:rPr>
              <w:br/>
            </w:r>
            <w:r w:rsidRPr="000E6D2F">
              <w:rPr>
                <w:rFonts w:ascii="Times New Roman" w:hAnsi="Times New Roman"/>
                <w:sz w:val="22"/>
              </w:rPr>
              <w:t>支持</w:t>
            </w:r>
            <w:r w:rsidRPr="000E6D2F">
              <w:rPr>
                <w:rFonts w:ascii="Times New Roman" w:hAnsi="Times New Roman"/>
                <w:sz w:val="22"/>
              </w:rPr>
              <w:t>MAC</w:t>
            </w:r>
            <w:r w:rsidRPr="000E6D2F">
              <w:rPr>
                <w:rFonts w:ascii="Times New Roman" w:hAnsi="Times New Roman"/>
                <w:sz w:val="22"/>
              </w:rPr>
              <w:t>表项</w:t>
            </w:r>
            <w:r w:rsidRPr="000E6D2F">
              <w:rPr>
                <w:rFonts w:ascii="Times New Roman" w:hAnsi="Times New Roman"/>
                <w:sz w:val="22"/>
              </w:rPr>
              <w:t>≥32K</w:t>
            </w:r>
            <w:r w:rsidRPr="000E6D2F">
              <w:rPr>
                <w:rFonts w:ascii="Times New Roman" w:hAnsi="Times New Roman"/>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sz w:val="22"/>
              </w:rPr>
              <w:t>支持</w:t>
            </w:r>
            <w:r w:rsidRPr="000E6D2F">
              <w:rPr>
                <w:rFonts w:ascii="Times New Roman" w:hAnsi="Times New Roman"/>
                <w:sz w:val="22"/>
              </w:rPr>
              <w:t xml:space="preserve">IPv4 </w:t>
            </w:r>
            <w:r w:rsidRPr="000E6D2F">
              <w:rPr>
                <w:rFonts w:ascii="Times New Roman" w:hAnsi="Times New Roman"/>
                <w:sz w:val="22"/>
              </w:rPr>
              <w:t>路由表</w:t>
            </w:r>
            <w:r w:rsidRPr="000E6D2F">
              <w:rPr>
                <w:rFonts w:ascii="Times New Roman" w:hAnsi="Times New Roman"/>
                <w:sz w:val="22"/>
              </w:rPr>
              <w:t>≥4K</w:t>
            </w:r>
            <w:r w:rsidRPr="000E6D2F">
              <w:rPr>
                <w:rFonts w:ascii="Times New Roman" w:hAnsi="Times New Roman"/>
                <w:sz w:val="22"/>
              </w:rPr>
              <w:t>，</w:t>
            </w:r>
            <w:r w:rsidRPr="000E6D2F">
              <w:rPr>
                <w:rFonts w:ascii="Times New Roman" w:hAnsi="Times New Roman"/>
                <w:sz w:val="22"/>
              </w:rPr>
              <w:t xml:space="preserve"> </w:t>
            </w:r>
            <w:r w:rsidRPr="000E6D2F">
              <w:rPr>
                <w:rFonts w:ascii="Times New Roman" w:hAnsi="Times New Roman"/>
                <w:sz w:val="22"/>
              </w:rPr>
              <w:t>支持</w:t>
            </w:r>
            <w:r w:rsidRPr="000E6D2F">
              <w:rPr>
                <w:rFonts w:ascii="Times New Roman" w:hAnsi="Times New Roman"/>
                <w:sz w:val="22"/>
              </w:rPr>
              <w:t xml:space="preserve">IPv6 </w:t>
            </w:r>
            <w:r w:rsidRPr="000E6D2F">
              <w:rPr>
                <w:rFonts w:ascii="Times New Roman" w:hAnsi="Times New Roman"/>
                <w:sz w:val="22"/>
              </w:rPr>
              <w:t>路由表</w:t>
            </w:r>
            <w:r w:rsidRPr="000E6D2F">
              <w:rPr>
                <w:rFonts w:ascii="Times New Roman" w:hAnsi="Times New Roman"/>
                <w:sz w:val="22"/>
              </w:rPr>
              <w:t>≥1K</w:t>
            </w:r>
            <w:r w:rsidRPr="000E6D2F">
              <w:rPr>
                <w:rFonts w:ascii="Times New Roman" w:hAnsi="Times New Roman"/>
                <w:sz w:val="22"/>
              </w:rPr>
              <w:t>；</w:t>
            </w:r>
            <w:r w:rsidRPr="000E6D2F">
              <w:rPr>
                <w:rFonts w:ascii="Times New Roman" w:hAnsi="Times New Roman"/>
                <w:sz w:val="22"/>
              </w:rPr>
              <w:br/>
            </w:r>
            <w:r w:rsidRPr="000E6D2F">
              <w:rPr>
                <w:rFonts w:ascii="Times New Roman" w:hAnsi="Times New Roman"/>
                <w:sz w:val="22"/>
              </w:rPr>
              <w:t>支持堆叠，主机堆叠数不小于</w:t>
            </w:r>
            <w:r w:rsidRPr="000E6D2F">
              <w:rPr>
                <w:rFonts w:ascii="Times New Roman" w:hAnsi="Times New Roman"/>
                <w:sz w:val="22"/>
              </w:rPr>
              <w:t>9</w:t>
            </w:r>
            <w:r w:rsidRPr="000E6D2F">
              <w:rPr>
                <w:rFonts w:ascii="Times New Roman" w:hAnsi="Times New Roman"/>
                <w:sz w:val="22"/>
              </w:rPr>
              <w:t>台；</w:t>
            </w:r>
            <w:r w:rsidRPr="000E6D2F">
              <w:rPr>
                <w:rFonts w:ascii="Times New Roman" w:hAnsi="Times New Roman"/>
                <w:sz w:val="22"/>
              </w:rPr>
              <w:br/>
            </w:r>
            <w:r w:rsidRPr="000E6D2F">
              <w:rPr>
                <w:rFonts w:ascii="Times New Roman" w:hAnsi="Times New Roman"/>
                <w:sz w:val="22"/>
              </w:rPr>
              <w:t>支持</w:t>
            </w:r>
            <w:r w:rsidRPr="000E6D2F">
              <w:rPr>
                <w:rFonts w:ascii="Times New Roman" w:hAnsi="Times New Roman"/>
                <w:sz w:val="22"/>
              </w:rPr>
              <w:t>SNMP v1/v2/v3</w:t>
            </w:r>
            <w:r w:rsidRPr="000E6D2F">
              <w:rPr>
                <w:rFonts w:ascii="Times New Roman" w:hAnsi="Times New Roman"/>
                <w:sz w:val="22"/>
              </w:rPr>
              <w:t>、</w:t>
            </w:r>
            <w:r w:rsidRPr="000E6D2F">
              <w:rPr>
                <w:rFonts w:ascii="Times New Roman" w:hAnsi="Times New Roman"/>
                <w:sz w:val="22"/>
              </w:rPr>
              <w:t>Telnet</w:t>
            </w:r>
            <w:r w:rsidRPr="000E6D2F">
              <w:rPr>
                <w:rFonts w:ascii="Times New Roman" w:hAnsi="Times New Roman"/>
                <w:sz w:val="22"/>
              </w:rPr>
              <w:t>、</w:t>
            </w:r>
            <w:r w:rsidRPr="000E6D2F">
              <w:rPr>
                <w:rFonts w:ascii="Times New Roman" w:hAnsi="Times New Roman"/>
                <w:sz w:val="22"/>
              </w:rPr>
              <w:t>RMON</w:t>
            </w:r>
            <w:r w:rsidRPr="000E6D2F">
              <w:rPr>
                <w:rFonts w:ascii="Times New Roman" w:hAnsi="Times New Roman"/>
                <w:sz w:val="22"/>
              </w:rPr>
              <w:t>、</w:t>
            </w:r>
            <w:r w:rsidRPr="000E6D2F">
              <w:rPr>
                <w:rFonts w:ascii="Times New Roman" w:hAnsi="Times New Roman"/>
                <w:sz w:val="22"/>
              </w:rPr>
              <w:t>SSHv2</w:t>
            </w:r>
            <w:r w:rsidRPr="000E6D2F">
              <w:rPr>
                <w:rFonts w:ascii="Times New Roman" w:hAnsi="Times New Roman"/>
                <w:sz w:val="22"/>
              </w:rPr>
              <w:t>；</w:t>
            </w:r>
            <w:r w:rsidRPr="000E6D2F">
              <w:rPr>
                <w:rFonts w:ascii="Times New Roman" w:hAnsi="Times New Roman"/>
                <w:sz w:val="22"/>
              </w:rPr>
              <w:br/>
            </w:r>
            <w:r w:rsidRPr="000E6D2F">
              <w:rPr>
                <w:rFonts w:ascii="Times New Roman" w:hAnsi="Times New Roman"/>
                <w:sz w:val="22"/>
              </w:rPr>
              <w:t>支持通过命令行、</w:t>
            </w:r>
            <w:r w:rsidRPr="000E6D2F">
              <w:rPr>
                <w:rFonts w:ascii="Times New Roman" w:hAnsi="Times New Roman"/>
                <w:sz w:val="22"/>
              </w:rPr>
              <w:t>Web</w:t>
            </w:r>
            <w:r w:rsidRPr="000E6D2F">
              <w:rPr>
                <w:rFonts w:ascii="Times New Roman" w:hAnsi="Times New Roman"/>
                <w:sz w:val="22"/>
              </w:rPr>
              <w:t>、中文图形化配置软件等方式进行配置和管理；</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sz w:val="22"/>
              </w:rPr>
              <w:t>服务要求</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sz w:val="22"/>
              </w:rPr>
              <w:t>Help Desk</w:t>
            </w:r>
            <w:r w:rsidRPr="000E6D2F">
              <w:rPr>
                <w:rFonts w:ascii="Times New Roman" w:hAnsi="Times New Roman"/>
                <w:sz w:val="22"/>
              </w:rPr>
              <w:t>：</w:t>
            </w:r>
            <w:r w:rsidRPr="000E6D2F">
              <w:rPr>
                <w:rFonts w:ascii="Times New Roman" w:hAnsi="Times New Roman"/>
                <w:sz w:val="22"/>
              </w:rPr>
              <w:t>7×24</w:t>
            </w:r>
            <w:r w:rsidRPr="000E6D2F">
              <w:rPr>
                <w:rFonts w:ascii="Times New Roman" w:hAnsi="Times New Roman"/>
                <w:sz w:val="22"/>
              </w:rPr>
              <w:t>覆盖，实时响应；远程问题处理：</w:t>
            </w:r>
            <w:r w:rsidRPr="000E6D2F">
              <w:rPr>
                <w:rFonts w:ascii="Times New Roman" w:hAnsi="Times New Roman"/>
                <w:sz w:val="22"/>
              </w:rPr>
              <w:t>7×24</w:t>
            </w:r>
            <w:r w:rsidRPr="000E6D2F">
              <w:rPr>
                <w:rFonts w:ascii="Times New Roman" w:hAnsi="Times New Roman"/>
                <w:sz w:val="22"/>
              </w:rPr>
              <w:t>覆盖；在线技术支持：技术信息共享和补丁下载；软件更新授权</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sz w:val="22"/>
              </w:rPr>
              <w:t>质保期限</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sz w:val="22"/>
              </w:rPr>
              <w:t>3</w:t>
            </w:r>
            <w:r w:rsidRPr="000E6D2F">
              <w:rPr>
                <w:rFonts w:ascii="Times New Roman" w:hAnsi="Times New Roman"/>
                <w:sz w:val="22"/>
              </w:rPr>
              <w:t>年原厂维保服务。</w:t>
            </w:r>
          </w:p>
        </w:tc>
      </w:tr>
      <w:tr w:rsidR="007D47DD" w:rsidRPr="000E6D2F" w:rsidTr="008E1E82">
        <w:trPr>
          <w:trHeight w:val="280"/>
        </w:trPr>
        <w:tc>
          <w:tcPr>
            <w:tcW w:w="440"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20</w:t>
            </w:r>
          </w:p>
        </w:tc>
        <w:tc>
          <w:tcPr>
            <w:tcW w:w="656" w:type="dxa"/>
            <w:vMerge w:val="restart"/>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sz w:val="22"/>
              </w:rPr>
              <w:t>VPN</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sz w:val="22"/>
              </w:rPr>
              <w:t>设备参数</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sz w:val="22"/>
              </w:rPr>
            </w:pPr>
            <w:r w:rsidRPr="000E6D2F">
              <w:rPr>
                <w:rFonts w:ascii="Times New Roman" w:hAnsi="Times New Roman"/>
                <w:sz w:val="22"/>
              </w:rPr>
              <w:t>性能参数</w:t>
            </w:r>
            <w:r w:rsidRPr="000E6D2F">
              <w:rPr>
                <w:rFonts w:ascii="Times New Roman" w:hAnsi="Times New Roman"/>
                <w:sz w:val="22"/>
              </w:rPr>
              <w:t>:</w:t>
            </w:r>
            <w:r w:rsidRPr="000E6D2F">
              <w:rPr>
                <w:rFonts w:ascii="Times New Roman" w:hAnsi="Times New Roman"/>
                <w:sz w:val="22"/>
              </w:rPr>
              <w:t>最大理论加密流量</w:t>
            </w:r>
            <w:r w:rsidRPr="000E6D2F">
              <w:rPr>
                <w:rFonts w:ascii="Times New Roman" w:hAnsi="Times New Roman"/>
                <w:sz w:val="22"/>
              </w:rPr>
              <w:t>(Mbps):480</w:t>
            </w:r>
            <w:r w:rsidRPr="000E6D2F">
              <w:rPr>
                <w:rFonts w:ascii="Times New Roman" w:hAnsi="Times New Roman"/>
                <w:sz w:val="22"/>
              </w:rPr>
              <w:t>，最大理论并发用户数</w:t>
            </w:r>
            <w:r w:rsidRPr="000E6D2F">
              <w:rPr>
                <w:rFonts w:ascii="Times New Roman" w:hAnsi="Times New Roman"/>
                <w:sz w:val="22"/>
              </w:rPr>
              <w:t>:800</w:t>
            </w:r>
            <w:r w:rsidRPr="000E6D2F">
              <w:rPr>
                <w:rFonts w:ascii="Times New Roman" w:hAnsi="Times New Roman"/>
                <w:sz w:val="22"/>
              </w:rPr>
              <w:t>，最大理论</w:t>
            </w:r>
            <w:r w:rsidRPr="000E6D2F">
              <w:rPr>
                <w:rFonts w:ascii="Times New Roman" w:hAnsi="Times New Roman"/>
                <w:sz w:val="22"/>
              </w:rPr>
              <w:t>https</w:t>
            </w:r>
            <w:r w:rsidRPr="000E6D2F">
              <w:rPr>
                <w:rFonts w:ascii="Times New Roman" w:hAnsi="Times New Roman"/>
                <w:sz w:val="22"/>
              </w:rPr>
              <w:t>并发连接数</w:t>
            </w:r>
            <w:r w:rsidRPr="000E6D2F">
              <w:rPr>
                <w:rFonts w:ascii="Times New Roman" w:hAnsi="Times New Roman"/>
                <w:sz w:val="22"/>
              </w:rPr>
              <w:t>(</w:t>
            </w:r>
            <w:r w:rsidRPr="000E6D2F">
              <w:rPr>
                <w:rFonts w:ascii="Times New Roman" w:hAnsi="Times New Roman"/>
                <w:sz w:val="22"/>
              </w:rPr>
              <w:t>个</w:t>
            </w:r>
            <w:r w:rsidRPr="000E6D2F">
              <w:rPr>
                <w:rFonts w:ascii="Times New Roman" w:hAnsi="Times New Roman"/>
                <w:sz w:val="22"/>
              </w:rPr>
              <w:t>):50000</w:t>
            </w:r>
            <w:r w:rsidRPr="000E6D2F">
              <w:rPr>
                <w:rFonts w:ascii="Times New Roman" w:hAnsi="Times New Roman"/>
                <w:sz w:val="22"/>
              </w:rPr>
              <w:t>，理论</w:t>
            </w:r>
            <w:r w:rsidRPr="000E6D2F">
              <w:rPr>
                <w:rFonts w:ascii="Times New Roman" w:hAnsi="Times New Roman"/>
                <w:sz w:val="22"/>
              </w:rPr>
              <w:t>https</w:t>
            </w:r>
            <w:r w:rsidRPr="000E6D2F">
              <w:rPr>
                <w:rFonts w:ascii="Times New Roman" w:hAnsi="Times New Roman"/>
                <w:sz w:val="22"/>
              </w:rPr>
              <w:t>新建连接数</w:t>
            </w:r>
            <w:r w:rsidRPr="000E6D2F">
              <w:rPr>
                <w:rFonts w:ascii="Times New Roman" w:hAnsi="Times New Roman"/>
                <w:sz w:val="22"/>
              </w:rPr>
              <w:t>(</w:t>
            </w:r>
            <w:r w:rsidRPr="000E6D2F">
              <w:rPr>
                <w:rFonts w:ascii="Times New Roman" w:hAnsi="Times New Roman"/>
                <w:sz w:val="22"/>
              </w:rPr>
              <w:t>个</w:t>
            </w:r>
            <w:r w:rsidRPr="000E6D2F">
              <w:rPr>
                <w:rFonts w:ascii="Times New Roman" w:hAnsi="Times New Roman"/>
                <w:sz w:val="22"/>
              </w:rPr>
              <w:t>/</w:t>
            </w:r>
            <w:r w:rsidRPr="000E6D2F">
              <w:rPr>
                <w:rFonts w:ascii="Times New Roman" w:hAnsi="Times New Roman"/>
                <w:sz w:val="22"/>
              </w:rPr>
              <w:t>秒</w:t>
            </w:r>
            <w:r w:rsidRPr="000E6D2F">
              <w:rPr>
                <w:rFonts w:ascii="Times New Roman" w:hAnsi="Times New Roman"/>
                <w:sz w:val="22"/>
              </w:rPr>
              <w:t>):120</w:t>
            </w:r>
            <w:r w:rsidRPr="000E6D2F">
              <w:rPr>
                <w:rFonts w:ascii="Times New Roman" w:hAnsi="Times New Roman"/>
                <w:sz w:val="22"/>
              </w:rPr>
              <w:t>。硬件参数</w:t>
            </w:r>
            <w:r w:rsidRPr="000E6D2F">
              <w:rPr>
                <w:rFonts w:ascii="Times New Roman" w:hAnsi="Times New Roman"/>
                <w:sz w:val="22"/>
              </w:rPr>
              <w:t>:</w:t>
            </w:r>
            <w:r w:rsidRPr="000E6D2F">
              <w:rPr>
                <w:rFonts w:ascii="Times New Roman" w:hAnsi="Times New Roman"/>
                <w:sz w:val="22"/>
              </w:rPr>
              <w:t>规格</w:t>
            </w:r>
            <w:r w:rsidRPr="000E6D2F">
              <w:rPr>
                <w:rFonts w:ascii="Times New Roman" w:hAnsi="Times New Roman"/>
                <w:sz w:val="22"/>
              </w:rPr>
              <w:t>:1U</w:t>
            </w:r>
            <w:r w:rsidRPr="000E6D2F">
              <w:rPr>
                <w:rFonts w:ascii="Times New Roman" w:hAnsi="Times New Roman"/>
                <w:sz w:val="22"/>
              </w:rPr>
              <w:t>，内存大小</w:t>
            </w:r>
            <w:r w:rsidRPr="000E6D2F">
              <w:rPr>
                <w:rFonts w:ascii="Times New Roman" w:hAnsi="Times New Roman"/>
                <w:sz w:val="22"/>
              </w:rPr>
              <w:t>:16G</w:t>
            </w:r>
            <w:r w:rsidRPr="000E6D2F">
              <w:rPr>
                <w:rFonts w:ascii="Times New Roman" w:hAnsi="Times New Roman"/>
                <w:sz w:val="22"/>
              </w:rPr>
              <w:t>，硬盘容量</w:t>
            </w:r>
            <w:r w:rsidRPr="000E6D2F">
              <w:rPr>
                <w:rFonts w:ascii="Times New Roman" w:hAnsi="Times New Roman"/>
                <w:sz w:val="22"/>
              </w:rPr>
              <w:t>:128GSSD</w:t>
            </w:r>
            <w:r w:rsidRPr="000E6D2F">
              <w:rPr>
                <w:rFonts w:ascii="Times New Roman" w:hAnsi="Times New Roman"/>
                <w:sz w:val="22"/>
              </w:rPr>
              <w:t>，电源</w:t>
            </w:r>
            <w:r w:rsidRPr="000E6D2F">
              <w:rPr>
                <w:rFonts w:ascii="Times New Roman" w:hAnsi="Times New Roman"/>
                <w:sz w:val="22"/>
              </w:rPr>
              <w:t>:</w:t>
            </w:r>
            <w:r w:rsidRPr="000E6D2F">
              <w:rPr>
                <w:rFonts w:ascii="Times New Roman" w:hAnsi="Times New Roman"/>
                <w:sz w:val="22"/>
              </w:rPr>
              <w:t>单电源，接口</w:t>
            </w:r>
            <w:r w:rsidRPr="000E6D2F">
              <w:rPr>
                <w:rFonts w:ascii="Times New Roman" w:hAnsi="Times New Roman"/>
                <w:sz w:val="22"/>
              </w:rPr>
              <w:t>:6</w:t>
            </w:r>
            <w:r w:rsidRPr="000E6D2F">
              <w:rPr>
                <w:rFonts w:ascii="Times New Roman" w:hAnsi="Times New Roman"/>
                <w:sz w:val="22"/>
              </w:rPr>
              <w:t>千兆电口</w:t>
            </w:r>
            <w:r w:rsidRPr="000E6D2F">
              <w:rPr>
                <w:rFonts w:ascii="Times New Roman" w:hAnsi="Times New Roman"/>
                <w:sz w:val="22"/>
              </w:rPr>
              <w:t>+2</w:t>
            </w:r>
            <w:r w:rsidRPr="000E6D2F">
              <w:rPr>
                <w:rFonts w:ascii="Times New Roman" w:hAnsi="Times New Roman"/>
                <w:sz w:val="22"/>
              </w:rPr>
              <w:t>千兆光口</w:t>
            </w:r>
            <w:r w:rsidRPr="000E6D2F">
              <w:rPr>
                <w:rFonts w:ascii="Times New Roman" w:hAnsi="Times New Roman"/>
                <w:sz w:val="22"/>
              </w:rPr>
              <w:t>SFP</w:t>
            </w:r>
            <w:r w:rsidRPr="000E6D2F">
              <w:rPr>
                <w:rFonts w:ascii="Times New Roman" w:hAnsi="Times New Roman"/>
                <w:sz w:val="22"/>
              </w:rPr>
              <w:t>，基础级系统软件，包含加密传输、接入、认证、审计等</w:t>
            </w:r>
            <w:r w:rsidRPr="000E6D2F">
              <w:rPr>
                <w:rFonts w:ascii="Times New Roman" w:hAnsi="Times New Roman"/>
                <w:sz w:val="22"/>
              </w:rPr>
              <w:t>SSL</w:t>
            </w:r>
            <w:r w:rsidRPr="000E6D2F">
              <w:rPr>
                <w:rFonts w:ascii="Times New Roman" w:hAnsi="Times New Roman"/>
                <w:sz w:val="22"/>
              </w:rPr>
              <w:t>基础功能、安全性增强</w:t>
            </w:r>
            <w:r w:rsidRPr="000E6D2F">
              <w:rPr>
                <w:rFonts w:ascii="Times New Roman" w:hAnsi="Times New Roman"/>
                <w:sz w:val="22"/>
              </w:rPr>
              <w:t>-WEB</w:t>
            </w:r>
            <w:r w:rsidRPr="000E6D2F">
              <w:rPr>
                <w:rFonts w:ascii="Times New Roman" w:hAnsi="Times New Roman"/>
                <w:sz w:val="22"/>
              </w:rPr>
              <w:t>水印、终端安全增强</w:t>
            </w:r>
            <w:r w:rsidRPr="000E6D2F">
              <w:rPr>
                <w:rFonts w:ascii="Times New Roman" w:hAnsi="Times New Roman"/>
                <w:sz w:val="22"/>
              </w:rPr>
              <w:t>-</w:t>
            </w:r>
            <w:r w:rsidRPr="000E6D2F">
              <w:rPr>
                <w:rFonts w:ascii="Times New Roman" w:hAnsi="Times New Roman"/>
                <w:sz w:val="22"/>
              </w:rPr>
              <w:t>终端动态环境检测、</w:t>
            </w:r>
            <w:r w:rsidRPr="000E6D2F">
              <w:rPr>
                <w:rFonts w:ascii="Times New Roman" w:hAnsi="Times New Roman"/>
                <w:sz w:val="22"/>
              </w:rPr>
              <w:t>SPA</w:t>
            </w:r>
            <w:r w:rsidRPr="000E6D2F">
              <w:rPr>
                <w:rFonts w:ascii="Times New Roman" w:hAnsi="Times New Roman"/>
                <w:sz w:val="22"/>
              </w:rPr>
              <w:t>机制</w:t>
            </w:r>
            <w:r w:rsidRPr="000E6D2F">
              <w:rPr>
                <w:rFonts w:ascii="Times New Roman" w:hAnsi="Times New Roman"/>
                <w:sz w:val="22"/>
              </w:rPr>
              <w:t xml:space="preserve"> </w:t>
            </w:r>
            <w:r w:rsidRPr="000E6D2F">
              <w:rPr>
                <w:rFonts w:ascii="Times New Roman" w:hAnsi="Times New Roman"/>
                <w:sz w:val="22"/>
              </w:rPr>
              <w:t>。默认带</w:t>
            </w:r>
            <w:r w:rsidRPr="000E6D2F">
              <w:rPr>
                <w:rFonts w:ascii="Times New Roman" w:hAnsi="Times New Roman"/>
                <w:sz w:val="22"/>
              </w:rPr>
              <w:t>50</w:t>
            </w:r>
            <w:r w:rsidRPr="000E6D2F">
              <w:rPr>
                <w:rFonts w:ascii="Times New Roman" w:hAnsi="Times New Roman"/>
                <w:sz w:val="22"/>
              </w:rPr>
              <w:t>个零信任并发在线用户授权，</w:t>
            </w:r>
            <w:r w:rsidRPr="000E6D2F">
              <w:rPr>
                <w:rFonts w:ascii="Times New Roman" w:hAnsi="Times New Roman"/>
                <w:sz w:val="22"/>
              </w:rPr>
              <w:t>3</w:t>
            </w:r>
            <w:r w:rsidRPr="000E6D2F">
              <w:rPr>
                <w:rFonts w:ascii="Times New Roman" w:hAnsi="Times New Roman"/>
                <w:sz w:val="22"/>
              </w:rPr>
              <w:t>年硬件保修</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1</w:t>
            </w:r>
            <w:r w:rsidRPr="000E6D2F">
              <w:rPr>
                <w:rFonts w:ascii="Times New Roman" w:hAnsi="Times New Roman"/>
                <w:sz w:val="22"/>
              </w:rPr>
              <w:t>、为强化系统认证安全性，可配置在触发异常环境的条件时，用户需完成增强认证才可登录。可配置的异常环境包括但不限于：帐号首次登录、帐号在该终端首次登录、账号在该地点首次登录、账号在新地点登录、账号在非常用地点登录、闲置帐号登录、弱密码登录、异常时间登录等。</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2</w:t>
            </w:r>
            <w:r w:rsidRPr="000E6D2F">
              <w:rPr>
                <w:rFonts w:ascii="Times New Roman" w:hAnsi="Times New Roman"/>
                <w:sz w:val="22"/>
              </w:rPr>
              <w:t>、对于一些主要在主站点中点击使用的子站点</w:t>
            </w:r>
            <w:r w:rsidRPr="000E6D2F">
              <w:rPr>
                <w:rFonts w:ascii="Times New Roman" w:hAnsi="Times New Roman"/>
                <w:sz w:val="22"/>
              </w:rPr>
              <w:t>WEB</w:t>
            </w:r>
            <w:r w:rsidRPr="000E6D2F">
              <w:rPr>
                <w:rFonts w:ascii="Times New Roman" w:hAnsi="Times New Roman"/>
                <w:sz w:val="22"/>
              </w:rPr>
              <w:t>业务系统，且子站点跟主站点业务系统权限一致的场景，为简化管理员配置，零信任系统应支持开启依赖站点功能。为方便业务快速上线，还应支持自动采集站点功能对依赖站点进行梳理。</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3</w:t>
            </w:r>
            <w:r w:rsidRPr="000E6D2F">
              <w:rPr>
                <w:rFonts w:ascii="Times New Roman" w:hAnsi="Times New Roman"/>
                <w:sz w:val="22"/>
              </w:rPr>
              <w:t>、支持管理员根据情况自行选择密码能否包含用户名、新密码不能与历史前</w:t>
            </w:r>
            <w:r w:rsidRPr="000E6D2F">
              <w:rPr>
                <w:rFonts w:ascii="Times New Roman" w:hAnsi="Times New Roman"/>
                <w:sz w:val="22"/>
              </w:rPr>
              <w:t>N</w:t>
            </w:r>
            <w:r w:rsidRPr="000E6D2F">
              <w:rPr>
                <w:rFonts w:ascii="Times New Roman" w:hAnsi="Times New Roman"/>
                <w:sz w:val="22"/>
              </w:rPr>
              <w:t>次密码重复、密码不能包含连续重复字符的次数、密码能否包含键盘连续排序字符等安全规则。</w:t>
            </w:r>
          </w:p>
          <w:p w:rsidR="007D47DD" w:rsidRPr="000E6D2F" w:rsidRDefault="007D47DD" w:rsidP="008E1E82">
            <w:pPr>
              <w:widowControl/>
              <w:jc w:val="left"/>
              <w:rPr>
                <w:rFonts w:ascii="Times New Roman" w:hAnsi="Times New Roman"/>
                <w:sz w:val="22"/>
              </w:rPr>
            </w:pPr>
            <w:r w:rsidRPr="000E6D2F">
              <w:rPr>
                <w:rFonts w:ascii="Times New Roman" w:hAnsi="Times New Roman"/>
                <w:kern w:val="0"/>
                <w:sz w:val="22"/>
              </w:rPr>
              <w:t>4</w:t>
            </w:r>
            <w:r w:rsidRPr="000E6D2F">
              <w:rPr>
                <w:rFonts w:ascii="Times New Roman" w:hAnsi="Times New Roman"/>
                <w:kern w:val="0"/>
                <w:sz w:val="22"/>
              </w:rPr>
              <w:t>、</w:t>
            </w:r>
            <w:r w:rsidRPr="000E6D2F">
              <w:rPr>
                <w:rFonts w:ascii="Times New Roman" w:hAnsi="Times New Roman"/>
                <w:sz w:val="22"/>
              </w:rPr>
              <w:t>支持配置点击工作台的业务应用即可直接拉起对应的</w:t>
            </w:r>
            <w:r w:rsidRPr="000E6D2F">
              <w:rPr>
                <w:rFonts w:ascii="Times New Roman" w:hAnsi="Times New Roman"/>
                <w:sz w:val="22"/>
              </w:rPr>
              <w:t>CS</w:t>
            </w:r>
            <w:r w:rsidRPr="000E6D2F">
              <w:rPr>
                <w:rFonts w:ascii="Times New Roman" w:hAnsi="Times New Roman"/>
                <w:sz w:val="22"/>
              </w:rPr>
              <w:t>程序进行访问，包括但不限于浏览器、远程桌面或其他指定程序，支持</w:t>
            </w:r>
            <w:r w:rsidRPr="000E6D2F">
              <w:rPr>
                <w:rFonts w:ascii="Times New Roman" w:hAnsi="Times New Roman"/>
                <w:sz w:val="22"/>
              </w:rPr>
              <w:t>Windows</w:t>
            </w:r>
            <w:r w:rsidRPr="000E6D2F">
              <w:rPr>
                <w:rFonts w:ascii="Times New Roman" w:hAnsi="Times New Roman"/>
                <w:sz w:val="22"/>
              </w:rPr>
              <w:t>、</w:t>
            </w:r>
            <w:r w:rsidRPr="000E6D2F">
              <w:rPr>
                <w:rFonts w:ascii="Times New Roman" w:hAnsi="Times New Roman"/>
                <w:sz w:val="22"/>
              </w:rPr>
              <w:t>macOS</w:t>
            </w:r>
            <w:r w:rsidRPr="000E6D2F">
              <w:rPr>
                <w:rFonts w:ascii="Times New Roman" w:hAnsi="Times New Roman"/>
                <w:sz w:val="22"/>
              </w:rPr>
              <w:t>、统信</w:t>
            </w:r>
            <w:r w:rsidRPr="000E6D2F">
              <w:rPr>
                <w:rFonts w:ascii="Times New Roman" w:hAnsi="Times New Roman"/>
                <w:sz w:val="22"/>
              </w:rPr>
              <w:t>UOS</w:t>
            </w:r>
            <w:r w:rsidRPr="000E6D2F">
              <w:rPr>
                <w:rFonts w:ascii="Times New Roman" w:hAnsi="Times New Roman"/>
                <w:sz w:val="22"/>
              </w:rPr>
              <w:t>、麒麟</w:t>
            </w:r>
            <w:r w:rsidRPr="000E6D2F">
              <w:rPr>
                <w:rFonts w:ascii="Times New Roman" w:hAnsi="Times New Roman"/>
                <w:sz w:val="22"/>
              </w:rPr>
              <w:t>kylin</w:t>
            </w:r>
            <w:r w:rsidRPr="000E6D2F">
              <w:rPr>
                <w:rFonts w:ascii="Times New Roman" w:hAnsi="Times New Roman"/>
                <w:sz w:val="22"/>
              </w:rPr>
              <w:t>、</w:t>
            </w:r>
            <w:r w:rsidRPr="000E6D2F">
              <w:rPr>
                <w:rFonts w:ascii="Times New Roman" w:hAnsi="Times New Roman"/>
                <w:sz w:val="22"/>
              </w:rPr>
              <w:t>Ubuntu</w:t>
            </w:r>
            <w:r w:rsidRPr="000E6D2F">
              <w:rPr>
                <w:rFonts w:ascii="Times New Roman" w:hAnsi="Times New Roman"/>
                <w:sz w:val="22"/>
              </w:rPr>
              <w:t>等主流操作系统；针对</w:t>
            </w:r>
            <w:r w:rsidRPr="000E6D2F">
              <w:rPr>
                <w:rFonts w:ascii="Times New Roman" w:hAnsi="Times New Roman"/>
                <w:sz w:val="22"/>
              </w:rPr>
              <w:t>Windows</w:t>
            </w:r>
            <w:r w:rsidRPr="000E6D2F">
              <w:rPr>
                <w:rFonts w:ascii="Times New Roman" w:hAnsi="Times New Roman"/>
                <w:sz w:val="22"/>
              </w:rPr>
              <w:t>系统，还应支持拉起</w:t>
            </w:r>
            <w:r w:rsidRPr="000E6D2F">
              <w:rPr>
                <w:rFonts w:ascii="Times New Roman" w:hAnsi="Times New Roman"/>
                <w:sz w:val="22"/>
              </w:rPr>
              <w:t>CS</w:t>
            </w:r>
            <w:r w:rsidRPr="000E6D2F">
              <w:rPr>
                <w:rFonts w:ascii="Times New Roman" w:hAnsi="Times New Roman"/>
                <w:sz w:val="22"/>
              </w:rPr>
              <w:t>应用时携带启动参数，自动访问管理员设定的地址</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5</w:t>
            </w:r>
            <w:r w:rsidRPr="000E6D2F">
              <w:rPr>
                <w:rFonts w:ascii="Times New Roman" w:hAnsi="Times New Roman"/>
                <w:sz w:val="22"/>
              </w:rPr>
              <w:t>、支持将用户访问零信任系统的认证及策略类请求加密流量解密后镜像给外部系统，如态势感知等设备，以完善系统的用户行为审计溯源能力</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6</w:t>
            </w:r>
            <w:r w:rsidRPr="000E6D2F">
              <w:rPr>
                <w:rFonts w:ascii="Times New Roman" w:hAnsi="Times New Roman"/>
                <w:sz w:val="22"/>
              </w:rPr>
              <w:t>、支持以虚拟</w:t>
            </w:r>
            <w:r w:rsidRPr="000E6D2F">
              <w:rPr>
                <w:rFonts w:ascii="Times New Roman" w:hAnsi="Times New Roman"/>
                <w:sz w:val="22"/>
              </w:rPr>
              <w:t>IP</w:t>
            </w:r>
            <w:r w:rsidRPr="000E6D2F">
              <w:rPr>
                <w:rFonts w:ascii="Times New Roman" w:hAnsi="Times New Roman"/>
                <w:sz w:val="22"/>
              </w:rPr>
              <w:t>方式，访问真实的业务系统，以配合其他对</w:t>
            </w:r>
            <w:r w:rsidRPr="000E6D2F">
              <w:rPr>
                <w:rFonts w:ascii="Times New Roman" w:hAnsi="Times New Roman"/>
                <w:sz w:val="22"/>
              </w:rPr>
              <w:t>IP</w:t>
            </w:r>
            <w:r w:rsidRPr="000E6D2F">
              <w:rPr>
                <w:rFonts w:ascii="Times New Roman" w:hAnsi="Times New Roman"/>
                <w:sz w:val="22"/>
              </w:rPr>
              <w:t>有要求的安全设备工作，以及便于流量分析类设备进行流量分析。</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sz w:val="22"/>
              </w:rPr>
              <w:t>7</w:t>
            </w:r>
            <w:r w:rsidRPr="000E6D2F">
              <w:rPr>
                <w:rFonts w:ascii="Times New Roman" w:hAnsi="Times New Roman"/>
                <w:sz w:val="22"/>
              </w:rPr>
              <w:t>、对于创建后长时间未使用、长时间不登录或登录后长时间不使用的用户帐号，支持检测并判定为闲置帐号；闲置帐号的时长可自定义配置，可配置范围不得小于</w:t>
            </w:r>
            <w:r w:rsidRPr="000E6D2F">
              <w:rPr>
                <w:rFonts w:ascii="Times New Roman" w:hAnsi="Times New Roman"/>
                <w:sz w:val="22"/>
              </w:rPr>
              <w:t>1-365</w:t>
            </w:r>
            <w:r w:rsidRPr="000E6D2F">
              <w:rPr>
                <w:rFonts w:ascii="Times New Roman" w:hAnsi="Times New Roman"/>
                <w:sz w:val="22"/>
              </w:rPr>
              <w:t>天；可设置检测闲置账号后是否自动锁定。支持锁定后手动恢复帐号状态。</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sz w:val="22"/>
              </w:rPr>
              <w:t>服务要求</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sz w:val="22"/>
              </w:rPr>
              <w:t>提供软件升级和硬件质保服务</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sz w:val="22"/>
              </w:rPr>
              <w:t>质保期限</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sz w:val="22"/>
              </w:rPr>
              <w:t>3</w:t>
            </w:r>
            <w:r w:rsidRPr="000E6D2F">
              <w:rPr>
                <w:rFonts w:ascii="Times New Roman" w:hAnsi="Times New Roman"/>
                <w:sz w:val="22"/>
              </w:rPr>
              <w:t>年质保，包括系统升级授权、产品保修服务、远程支持服务</w:t>
            </w:r>
          </w:p>
        </w:tc>
      </w:tr>
      <w:tr w:rsidR="007D47DD" w:rsidRPr="000E6D2F" w:rsidTr="008E1E82">
        <w:trPr>
          <w:trHeight w:val="280"/>
        </w:trPr>
        <w:tc>
          <w:tcPr>
            <w:tcW w:w="440"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21</w:t>
            </w:r>
          </w:p>
        </w:tc>
        <w:tc>
          <w:tcPr>
            <w:tcW w:w="656" w:type="dxa"/>
            <w:vMerge w:val="restart"/>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外网边界防火墙</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性能参数：标准机架设备，</w:t>
            </w:r>
            <w:r w:rsidRPr="000E6D2F">
              <w:rPr>
                <w:rFonts w:ascii="Times New Roman" w:hAnsi="Times New Roman"/>
                <w:kern w:val="0"/>
                <w:sz w:val="22"/>
              </w:rPr>
              <w:t>SSD 480G</w:t>
            </w:r>
            <w:r w:rsidRPr="000E6D2F">
              <w:rPr>
                <w:rFonts w:ascii="Times New Roman" w:hAnsi="Times New Roman"/>
                <w:kern w:val="0"/>
                <w:sz w:val="22"/>
              </w:rPr>
              <w:t>硬盘，至少包含</w:t>
            </w:r>
            <w:r w:rsidRPr="000E6D2F">
              <w:rPr>
                <w:rFonts w:ascii="Times New Roman" w:hAnsi="Times New Roman"/>
                <w:kern w:val="0"/>
                <w:sz w:val="22"/>
              </w:rPr>
              <w:t>6</w:t>
            </w:r>
            <w:r w:rsidRPr="000E6D2F">
              <w:rPr>
                <w:rFonts w:ascii="Times New Roman" w:hAnsi="Times New Roman"/>
                <w:kern w:val="0"/>
                <w:sz w:val="22"/>
              </w:rPr>
              <w:t>个千兆电口，</w:t>
            </w:r>
            <w:r w:rsidRPr="000E6D2F">
              <w:rPr>
                <w:rFonts w:ascii="Times New Roman" w:hAnsi="Times New Roman"/>
                <w:kern w:val="0"/>
                <w:sz w:val="22"/>
              </w:rPr>
              <w:t xml:space="preserve"> 2</w:t>
            </w:r>
            <w:r w:rsidRPr="000E6D2F">
              <w:rPr>
                <w:rFonts w:ascii="Times New Roman" w:hAnsi="Times New Roman"/>
                <w:kern w:val="0"/>
                <w:sz w:val="22"/>
              </w:rPr>
              <w:t>个千兆光插槽</w:t>
            </w:r>
            <w:r w:rsidRPr="000E6D2F">
              <w:rPr>
                <w:rFonts w:ascii="Times New Roman" w:hAnsi="Times New Roman"/>
                <w:kern w:val="0"/>
                <w:sz w:val="22"/>
              </w:rPr>
              <w:t>,</w:t>
            </w:r>
            <w:r w:rsidRPr="000E6D2F">
              <w:rPr>
                <w:rFonts w:ascii="Times New Roman" w:hAnsi="Times New Roman"/>
                <w:kern w:val="0"/>
                <w:sz w:val="22"/>
              </w:rPr>
              <w:t>冗余电源</w:t>
            </w:r>
            <w:r w:rsidRPr="000E6D2F">
              <w:rPr>
                <w:rFonts w:ascii="Times New Roman" w:hAnsi="Times New Roman"/>
                <w:kern w:val="0"/>
                <w:sz w:val="22"/>
              </w:rPr>
              <w:t>,</w:t>
            </w:r>
            <w:r w:rsidRPr="000E6D2F">
              <w:rPr>
                <w:rFonts w:ascii="Times New Roman" w:hAnsi="Times New Roman"/>
                <w:kern w:val="0"/>
                <w:sz w:val="22"/>
              </w:rPr>
              <w:t>支持扩展插槽</w:t>
            </w:r>
            <w:r w:rsidRPr="000E6D2F">
              <w:rPr>
                <w:rFonts w:ascii="Times New Roman" w:hAnsi="Times New Roman"/>
                <w:kern w:val="0"/>
                <w:sz w:val="22"/>
              </w:rPr>
              <w:t>,</w:t>
            </w:r>
            <w:r w:rsidRPr="000E6D2F">
              <w:rPr>
                <w:rFonts w:ascii="Times New Roman" w:hAnsi="Times New Roman"/>
                <w:kern w:val="0"/>
                <w:sz w:val="22"/>
              </w:rPr>
              <w:t>防火墙吞吐</w:t>
            </w:r>
            <w:r w:rsidRPr="000E6D2F">
              <w:rPr>
                <w:rFonts w:ascii="Times New Roman" w:hAnsi="Times New Roman"/>
                <w:kern w:val="0"/>
                <w:sz w:val="22"/>
              </w:rPr>
              <w:t>8G</w:t>
            </w:r>
            <w:r w:rsidRPr="000E6D2F">
              <w:rPr>
                <w:rFonts w:ascii="Times New Roman" w:hAnsi="Times New Roman"/>
                <w:kern w:val="0"/>
                <w:sz w:val="22"/>
              </w:rPr>
              <w:t>，应用层吞吐量</w:t>
            </w:r>
            <w:r w:rsidRPr="000E6D2F">
              <w:rPr>
                <w:rFonts w:ascii="Times New Roman" w:hAnsi="Times New Roman"/>
                <w:kern w:val="0"/>
                <w:sz w:val="22"/>
              </w:rPr>
              <w:t>6G</w:t>
            </w:r>
            <w:r w:rsidRPr="000E6D2F">
              <w:rPr>
                <w:rFonts w:ascii="Times New Roman" w:hAnsi="Times New Roman"/>
                <w:kern w:val="0"/>
                <w:sz w:val="22"/>
              </w:rPr>
              <w:t>，并发连接</w:t>
            </w:r>
            <w:r w:rsidRPr="000E6D2F">
              <w:rPr>
                <w:rFonts w:ascii="Times New Roman" w:hAnsi="Times New Roman"/>
                <w:kern w:val="0"/>
                <w:sz w:val="22"/>
              </w:rPr>
              <w:t>260</w:t>
            </w:r>
            <w:r w:rsidRPr="000E6D2F">
              <w:rPr>
                <w:rFonts w:ascii="Times New Roman" w:hAnsi="Times New Roman"/>
                <w:kern w:val="0"/>
                <w:sz w:val="22"/>
              </w:rPr>
              <w:t>万</w:t>
            </w:r>
            <w:r w:rsidRPr="000E6D2F">
              <w:rPr>
                <w:rFonts w:ascii="Times New Roman" w:hAnsi="Times New Roman"/>
                <w:kern w:val="0"/>
                <w:sz w:val="22"/>
              </w:rPr>
              <w:t>,</w:t>
            </w:r>
            <w:r w:rsidRPr="000E6D2F">
              <w:rPr>
                <w:rFonts w:ascii="Times New Roman" w:hAnsi="Times New Roman"/>
                <w:kern w:val="0"/>
                <w:sz w:val="22"/>
              </w:rPr>
              <w:t>新建连接数</w:t>
            </w:r>
            <w:r w:rsidRPr="000E6D2F">
              <w:rPr>
                <w:rFonts w:ascii="Times New Roman" w:hAnsi="Times New Roman"/>
                <w:kern w:val="0"/>
                <w:sz w:val="22"/>
              </w:rPr>
              <w:t>8</w:t>
            </w:r>
            <w:r w:rsidRPr="000E6D2F">
              <w:rPr>
                <w:rFonts w:ascii="Times New Roman" w:hAnsi="Times New Roman"/>
                <w:kern w:val="0"/>
                <w:sz w:val="22"/>
              </w:rPr>
              <w:t>万，支持集群部署，含</w:t>
            </w:r>
            <w:r w:rsidRPr="000E6D2F">
              <w:rPr>
                <w:rFonts w:ascii="Times New Roman" w:hAnsi="Times New Roman"/>
                <w:kern w:val="0"/>
                <w:sz w:val="22"/>
              </w:rPr>
              <w:t>3</w:t>
            </w:r>
            <w:r w:rsidRPr="000E6D2F">
              <w:rPr>
                <w:rFonts w:ascii="Times New Roman" w:hAnsi="Times New Roman"/>
                <w:kern w:val="0"/>
                <w:sz w:val="22"/>
              </w:rPr>
              <w:t>年</w:t>
            </w:r>
            <w:r w:rsidRPr="000E6D2F">
              <w:rPr>
                <w:rFonts w:ascii="Times New Roman" w:hAnsi="Times New Roman"/>
                <w:kern w:val="0"/>
                <w:sz w:val="22"/>
              </w:rPr>
              <w:t>IPS</w:t>
            </w:r>
            <w:r w:rsidRPr="000E6D2F">
              <w:rPr>
                <w:rFonts w:ascii="Times New Roman" w:hAnsi="Times New Roman"/>
                <w:kern w:val="0"/>
                <w:sz w:val="22"/>
              </w:rPr>
              <w:t>和</w:t>
            </w:r>
            <w:r w:rsidRPr="000E6D2F">
              <w:rPr>
                <w:rFonts w:ascii="Times New Roman" w:hAnsi="Times New Roman"/>
                <w:kern w:val="0"/>
                <w:sz w:val="22"/>
              </w:rPr>
              <w:t>AV</w:t>
            </w:r>
            <w:r w:rsidRPr="000E6D2F">
              <w:rPr>
                <w:rFonts w:ascii="Times New Roman" w:hAnsi="Times New Roman"/>
                <w:kern w:val="0"/>
                <w:sz w:val="22"/>
              </w:rPr>
              <w:t>升级许可，含</w:t>
            </w:r>
            <w:r w:rsidRPr="000E6D2F">
              <w:rPr>
                <w:rFonts w:ascii="Times New Roman" w:hAnsi="Times New Roman"/>
                <w:kern w:val="0"/>
                <w:sz w:val="22"/>
              </w:rPr>
              <w:t>3</w:t>
            </w:r>
            <w:r w:rsidRPr="000E6D2F">
              <w:rPr>
                <w:rFonts w:ascii="Times New Roman" w:hAnsi="Times New Roman"/>
                <w:kern w:val="0"/>
                <w:sz w:val="22"/>
              </w:rPr>
              <w:t>年原厂质保；</w:t>
            </w:r>
          </w:p>
          <w:p w:rsidR="007D47DD" w:rsidRPr="000E6D2F" w:rsidRDefault="007D47DD" w:rsidP="007D47DD">
            <w:pPr>
              <w:widowControl/>
              <w:numPr>
                <w:ilvl w:val="0"/>
                <w:numId w:val="32"/>
              </w:numPr>
              <w:jc w:val="left"/>
              <w:rPr>
                <w:rFonts w:ascii="Times New Roman" w:hAnsi="Times New Roman"/>
                <w:kern w:val="0"/>
                <w:sz w:val="22"/>
              </w:rPr>
            </w:pPr>
            <w:r w:rsidRPr="000E6D2F">
              <w:rPr>
                <w:rFonts w:ascii="Times New Roman" w:hAnsi="Times New Roman"/>
                <w:kern w:val="0"/>
                <w:sz w:val="22"/>
              </w:rPr>
              <w:t>支持路由模式、交换模式、旁路模式、虚拟网线工作模式；部署模式切换无需重启设备；</w:t>
            </w:r>
          </w:p>
          <w:p w:rsidR="007D47DD" w:rsidRPr="000E6D2F" w:rsidRDefault="007D47DD" w:rsidP="007D47DD">
            <w:pPr>
              <w:widowControl/>
              <w:numPr>
                <w:ilvl w:val="0"/>
                <w:numId w:val="32"/>
              </w:numPr>
              <w:jc w:val="left"/>
              <w:rPr>
                <w:rFonts w:ascii="Times New Roman" w:hAnsi="Times New Roman"/>
                <w:kern w:val="0"/>
                <w:sz w:val="22"/>
              </w:rPr>
            </w:pPr>
            <w:r w:rsidRPr="000E6D2F">
              <w:rPr>
                <w:rFonts w:ascii="Times New Roman" w:hAnsi="Times New Roman"/>
                <w:kern w:val="0"/>
                <w:sz w:val="22"/>
              </w:rPr>
              <w:t>统定义超过</w:t>
            </w:r>
            <w:r w:rsidRPr="000E6D2F">
              <w:rPr>
                <w:rFonts w:ascii="Times New Roman" w:hAnsi="Times New Roman"/>
                <w:kern w:val="0"/>
                <w:sz w:val="22"/>
              </w:rPr>
              <w:t>20</w:t>
            </w:r>
            <w:r w:rsidRPr="000E6D2F">
              <w:rPr>
                <w:rFonts w:ascii="Times New Roman" w:hAnsi="Times New Roman"/>
                <w:kern w:val="0"/>
                <w:sz w:val="22"/>
              </w:rPr>
              <w:t>万条资产指纹库，可识别的主机资产类型包括但不限于通用主机、移动电话、防火墙、网络摄像机、温湿度变送器、呼叫中心、云安全等；可识别的主机资产操作系统包括但不限于</w:t>
            </w:r>
            <w:r w:rsidRPr="000E6D2F">
              <w:rPr>
                <w:rFonts w:ascii="Times New Roman" w:hAnsi="Times New Roman"/>
                <w:kern w:val="0"/>
                <w:sz w:val="22"/>
              </w:rPr>
              <w:t>Windows</w:t>
            </w:r>
            <w:r w:rsidRPr="000E6D2F">
              <w:rPr>
                <w:rFonts w:ascii="Times New Roman" w:hAnsi="Times New Roman"/>
                <w:kern w:val="0"/>
                <w:sz w:val="22"/>
              </w:rPr>
              <w:t>，</w:t>
            </w:r>
            <w:r w:rsidRPr="000E6D2F">
              <w:rPr>
                <w:rFonts w:ascii="Times New Roman" w:hAnsi="Times New Roman"/>
                <w:kern w:val="0"/>
                <w:sz w:val="22"/>
              </w:rPr>
              <w:t>Linux</w:t>
            </w:r>
            <w:r w:rsidRPr="000E6D2F">
              <w:rPr>
                <w:rFonts w:ascii="Times New Roman" w:hAnsi="Times New Roman"/>
                <w:kern w:val="0"/>
                <w:sz w:val="22"/>
              </w:rPr>
              <w:t>，</w:t>
            </w:r>
            <w:r w:rsidRPr="000E6D2F">
              <w:rPr>
                <w:rFonts w:ascii="Times New Roman" w:hAnsi="Times New Roman"/>
                <w:kern w:val="0"/>
                <w:sz w:val="22"/>
              </w:rPr>
              <w:t>MAC OS</w:t>
            </w:r>
            <w:r w:rsidRPr="000E6D2F">
              <w:rPr>
                <w:rFonts w:ascii="Times New Roman" w:hAnsi="Times New Roman"/>
                <w:kern w:val="0"/>
                <w:sz w:val="22"/>
              </w:rPr>
              <w:t>，</w:t>
            </w:r>
            <w:r w:rsidRPr="000E6D2F">
              <w:rPr>
                <w:rFonts w:ascii="Times New Roman" w:hAnsi="Times New Roman"/>
                <w:kern w:val="0"/>
                <w:sz w:val="22"/>
              </w:rPr>
              <w:t>Android</w:t>
            </w:r>
            <w:r w:rsidRPr="000E6D2F">
              <w:rPr>
                <w:rFonts w:ascii="Times New Roman" w:hAnsi="Times New Roman"/>
                <w:kern w:val="0"/>
                <w:sz w:val="22"/>
              </w:rPr>
              <w:t>，</w:t>
            </w:r>
            <w:r w:rsidRPr="000E6D2F">
              <w:rPr>
                <w:rFonts w:ascii="Times New Roman" w:hAnsi="Times New Roman"/>
                <w:kern w:val="0"/>
                <w:sz w:val="22"/>
              </w:rPr>
              <w:t>IOS</w:t>
            </w:r>
            <w:r w:rsidRPr="000E6D2F">
              <w:rPr>
                <w:rFonts w:ascii="Times New Roman" w:hAnsi="Times New Roman"/>
                <w:kern w:val="0"/>
                <w:sz w:val="22"/>
              </w:rPr>
              <w:t>等；可识别的软件资产类型包括但不限于</w:t>
            </w:r>
            <w:r w:rsidRPr="000E6D2F">
              <w:rPr>
                <w:rFonts w:ascii="Times New Roman" w:hAnsi="Times New Roman"/>
                <w:kern w:val="0"/>
                <w:sz w:val="22"/>
              </w:rPr>
              <w:t>WEB</w:t>
            </w:r>
            <w:r w:rsidRPr="000E6D2F">
              <w:rPr>
                <w:rFonts w:ascii="Times New Roman" w:hAnsi="Times New Roman"/>
                <w:kern w:val="0"/>
                <w:sz w:val="22"/>
              </w:rPr>
              <w:t>组件、</w:t>
            </w:r>
            <w:r w:rsidRPr="000E6D2F">
              <w:rPr>
                <w:rFonts w:ascii="Times New Roman" w:hAnsi="Times New Roman"/>
                <w:kern w:val="0"/>
                <w:sz w:val="22"/>
              </w:rPr>
              <w:t>WEB</w:t>
            </w:r>
            <w:r w:rsidRPr="000E6D2F">
              <w:rPr>
                <w:rFonts w:ascii="Times New Roman" w:hAnsi="Times New Roman"/>
                <w:kern w:val="0"/>
                <w:sz w:val="22"/>
              </w:rPr>
              <w:t>中间件等</w:t>
            </w:r>
            <w:r w:rsidRPr="000E6D2F">
              <w:rPr>
                <w:rFonts w:ascii="Times New Roman" w:hAnsi="Times New Roman"/>
                <w:kern w:val="0"/>
                <w:sz w:val="22"/>
              </w:rPr>
              <w:t>WEB</w:t>
            </w:r>
            <w:r w:rsidRPr="000E6D2F">
              <w:rPr>
                <w:rFonts w:ascii="Times New Roman" w:hAnsi="Times New Roman"/>
                <w:kern w:val="0"/>
                <w:sz w:val="22"/>
              </w:rPr>
              <w:t>应用，</w:t>
            </w:r>
            <w:r w:rsidRPr="000E6D2F">
              <w:rPr>
                <w:rFonts w:ascii="Times New Roman" w:hAnsi="Times New Roman"/>
                <w:kern w:val="0"/>
                <w:sz w:val="22"/>
              </w:rPr>
              <w:t>Oracle</w:t>
            </w:r>
            <w:r w:rsidRPr="000E6D2F">
              <w:rPr>
                <w:rFonts w:ascii="Times New Roman" w:hAnsi="Times New Roman"/>
                <w:kern w:val="0"/>
                <w:sz w:val="22"/>
              </w:rPr>
              <w:t>、</w:t>
            </w:r>
            <w:r w:rsidRPr="000E6D2F">
              <w:rPr>
                <w:rFonts w:ascii="Times New Roman" w:hAnsi="Times New Roman"/>
                <w:kern w:val="0"/>
                <w:sz w:val="22"/>
              </w:rPr>
              <w:t>Hive</w:t>
            </w:r>
            <w:r w:rsidRPr="000E6D2F">
              <w:rPr>
                <w:rFonts w:ascii="Times New Roman" w:hAnsi="Times New Roman"/>
                <w:kern w:val="0"/>
                <w:sz w:val="22"/>
              </w:rPr>
              <w:t>等数据库，电脑游戏、图像设计等桌面软件以及各类网络协议等；可识别的软件包括但不限于</w:t>
            </w:r>
            <w:r w:rsidRPr="000E6D2F">
              <w:rPr>
                <w:rFonts w:ascii="Times New Roman" w:hAnsi="Times New Roman"/>
                <w:kern w:val="0"/>
                <w:sz w:val="22"/>
              </w:rPr>
              <w:t>CrushFTP httpd</w:t>
            </w:r>
            <w:r w:rsidRPr="000E6D2F">
              <w:rPr>
                <w:rFonts w:ascii="Times New Roman" w:hAnsi="Times New Roman"/>
                <w:kern w:val="0"/>
                <w:sz w:val="22"/>
              </w:rPr>
              <w:t>，</w:t>
            </w:r>
            <w:r w:rsidRPr="000E6D2F">
              <w:rPr>
                <w:rFonts w:ascii="Times New Roman" w:hAnsi="Times New Roman"/>
                <w:kern w:val="0"/>
                <w:sz w:val="22"/>
              </w:rPr>
              <w:t>Android VNC Server</w:t>
            </w:r>
            <w:r w:rsidRPr="000E6D2F">
              <w:rPr>
                <w:rFonts w:ascii="Times New Roman" w:hAnsi="Times New Roman"/>
                <w:kern w:val="0"/>
                <w:sz w:val="22"/>
              </w:rPr>
              <w:t>等。</w:t>
            </w:r>
          </w:p>
          <w:p w:rsidR="007D47DD" w:rsidRPr="000E6D2F" w:rsidRDefault="007D47DD" w:rsidP="007D47DD">
            <w:pPr>
              <w:widowControl/>
              <w:numPr>
                <w:ilvl w:val="0"/>
                <w:numId w:val="32"/>
              </w:numPr>
              <w:jc w:val="left"/>
              <w:rPr>
                <w:rFonts w:ascii="Times New Roman" w:hAnsi="Times New Roman"/>
                <w:kern w:val="0"/>
                <w:sz w:val="22"/>
              </w:rPr>
            </w:pPr>
            <w:r w:rsidRPr="000E6D2F">
              <w:rPr>
                <w:rFonts w:ascii="Times New Roman" w:hAnsi="Times New Roman"/>
                <w:kern w:val="0"/>
                <w:sz w:val="22"/>
              </w:rPr>
              <w:t>支持统计资产、漏洞、弱密码的分类数据，并可按近</w:t>
            </w:r>
            <w:r w:rsidRPr="000E6D2F">
              <w:rPr>
                <w:rFonts w:ascii="Times New Roman" w:hAnsi="Times New Roman"/>
                <w:kern w:val="0"/>
                <w:sz w:val="22"/>
              </w:rPr>
              <w:t>24</w:t>
            </w:r>
            <w:r w:rsidRPr="000E6D2F">
              <w:rPr>
                <w:rFonts w:ascii="Times New Roman" w:hAnsi="Times New Roman"/>
                <w:kern w:val="0"/>
                <w:sz w:val="22"/>
              </w:rPr>
              <w:t>小时、近</w:t>
            </w:r>
            <w:r w:rsidRPr="000E6D2F">
              <w:rPr>
                <w:rFonts w:ascii="Times New Roman" w:hAnsi="Times New Roman"/>
                <w:kern w:val="0"/>
                <w:sz w:val="22"/>
              </w:rPr>
              <w:t>3</w:t>
            </w:r>
            <w:r w:rsidRPr="000E6D2F">
              <w:rPr>
                <w:rFonts w:ascii="Times New Roman" w:hAnsi="Times New Roman"/>
                <w:kern w:val="0"/>
                <w:sz w:val="22"/>
              </w:rPr>
              <w:t>天、近</w:t>
            </w:r>
            <w:r w:rsidRPr="000E6D2F">
              <w:rPr>
                <w:rFonts w:ascii="Times New Roman" w:hAnsi="Times New Roman"/>
                <w:kern w:val="0"/>
                <w:sz w:val="22"/>
              </w:rPr>
              <w:t>1</w:t>
            </w:r>
            <w:r w:rsidRPr="000E6D2F">
              <w:rPr>
                <w:rFonts w:ascii="Times New Roman" w:hAnsi="Times New Roman"/>
                <w:kern w:val="0"/>
                <w:sz w:val="22"/>
              </w:rPr>
              <w:t>周、近</w:t>
            </w:r>
            <w:r w:rsidRPr="000E6D2F">
              <w:rPr>
                <w:rFonts w:ascii="Times New Roman" w:hAnsi="Times New Roman"/>
                <w:kern w:val="0"/>
                <w:sz w:val="22"/>
              </w:rPr>
              <w:t>1</w:t>
            </w:r>
            <w:r w:rsidRPr="000E6D2F">
              <w:rPr>
                <w:rFonts w:ascii="Times New Roman" w:hAnsi="Times New Roman"/>
                <w:kern w:val="0"/>
                <w:sz w:val="22"/>
              </w:rPr>
              <w:t>个月，或者自定义统计周期来显示资产、漏洞、弱密码的变化历史；支持主机资产按类型、价值、部门进行分类汇总，以图表形式展现其占比和数量。</w:t>
            </w:r>
          </w:p>
          <w:p w:rsidR="007D47DD" w:rsidRPr="000E6D2F" w:rsidRDefault="007D47DD" w:rsidP="007D47DD">
            <w:pPr>
              <w:widowControl/>
              <w:numPr>
                <w:ilvl w:val="0"/>
                <w:numId w:val="32"/>
              </w:numPr>
              <w:jc w:val="left"/>
              <w:rPr>
                <w:rFonts w:ascii="Times New Roman" w:hAnsi="Times New Roman"/>
                <w:kern w:val="0"/>
                <w:sz w:val="22"/>
              </w:rPr>
            </w:pPr>
            <w:r w:rsidRPr="000E6D2F">
              <w:rPr>
                <w:rFonts w:ascii="Times New Roman" w:hAnsi="Times New Roman"/>
                <w:kern w:val="0"/>
                <w:sz w:val="22"/>
              </w:rPr>
              <w:t>系统预定义超过</w:t>
            </w:r>
            <w:r w:rsidRPr="000E6D2F">
              <w:rPr>
                <w:rFonts w:ascii="Times New Roman" w:hAnsi="Times New Roman"/>
                <w:kern w:val="0"/>
                <w:sz w:val="22"/>
              </w:rPr>
              <w:t>11000</w:t>
            </w:r>
            <w:r w:rsidRPr="000E6D2F">
              <w:rPr>
                <w:rFonts w:ascii="Times New Roman" w:hAnsi="Times New Roman"/>
                <w:kern w:val="0"/>
                <w:sz w:val="22"/>
              </w:rPr>
              <w:t>条主流攻击规则，包含对应</w:t>
            </w:r>
            <w:r w:rsidRPr="000E6D2F">
              <w:rPr>
                <w:rFonts w:ascii="Times New Roman" w:hAnsi="Times New Roman"/>
                <w:kern w:val="0"/>
                <w:sz w:val="22"/>
              </w:rPr>
              <w:t>IPS</w:t>
            </w:r>
            <w:r w:rsidRPr="000E6D2F">
              <w:rPr>
                <w:rFonts w:ascii="Times New Roman" w:hAnsi="Times New Roman"/>
                <w:kern w:val="0"/>
                <w:sz w:val="22"/>
              </w:rPr>
              <w:t>规则的级别、防护对象、操作系统、</w:t>
            </w:r>
            <w:r w:rsidRPr="000E6D2F">
              <w:rPr>
                <w:rFonts w:ascii="Times New Roman" w:hAnsi="Times New Roman"/>
                <w:kern w:val="0"/>
                <w:sz w:val="22"/>
              </w:rPr>
              <w:t>CVE</w:t>
            </w:r>
            <w:r w:rsidRPr="000E6D2F">
              <w:rPr>
                <w:rFonts w:ascii="Times New Roman" w:hAnsi="Times New Roman"/>
                <w:kern w:val="0"/>
                <w:sz w:val="22"/>
              </w:rPr>
              <w:t>编号等详细信息。</w:t>
            </w:r>
          </w:p>
          <w:p w:rsidR="007D47DD" w:rsidRPr="000E6D2F" w:rsidRDefault="007D47DD" w:rsidP="007D47DD">
            <w:pPr>
              <w:widowControl/>
              <w:numPr>
                <w:ilvl w:val="0"/>
                <w:numId w:val="32"/>
              </w:numPr>
              <w:jc w:val="left"/>
              <w:rPr>
                <w:rFonts w:ascii="Times New Roman" w:hAnsi="Times New Roman"/>
                <w:kern w:val="0"/>
                <w:sz w:val="22"/>
              </w:rPr>
            </w:pPr>
            <w:r w:rsidRPr="000E6D2F">
              <w:rPr>
                <w:rFonts w:ascii="Times New Roman" w:hAnsi="Times New Roman"/>
                <w:kern w:val="0"/>
                <w:sz w:val="22"/>
              </w:rPr>
              <w:t>系统定义最大超过</w:t>
            </w:r>
            <w:r w:rsidRPr="000E6D2F">
              <w:rPr>
                <w:rFonts w:ascii="Times New Roman" w:hAnsi="Times New Roman"/>
                <w:kern w:val="0"/>
                <w:sz w:val="22"/>
              </w:rPr>
              <w:t>800</w:t>
            </w:r>
            <w:r w:rsidRPr="000E6D2F">
              <w:rPr>
                <w:rFonts w:ascii="Times New Roman" w:hAnsi="Times New Roman"/>
                <w:kern w:val="0"/>
                <w:sz w:val="22"/>
              </w:rPr>
              <w:t>万条主流病毒检测规则。</w:t>
            </w:r>
          </w:p>
          <w:p w:rsidR="007D47DD" w:rsidRPr="000E6D2F" w:rsidRDefault="007D47DD" w:rsidP="007D47DD">
            <w:pPr>
              <w:widowControl/>
              <w:numPr>
                <w:ilvl w:val="0"/>
                <w:numId w:val="32"/>
              </w:numPr>
              <w:jc w:val="left"/>
              <w:rPr>
                <w:rFonts w:ascii="Times New Roman" w:hAnsi="Times New Roman"/>
                <w:kern w:val="0"/>
                <w:sz w:val="22"/>
              </w:rPr>
            </w:pPr>
            <w:r w:rsidRPr="000E6D2F">
              <w:rPr>
                <w:rFonts w:ascii="Times New Roman" w:hAnsi="Times New Roman"/>
                <w:kern w:val="0"/>
                <w:sz w:val="22"/>
              </w:rPr>
              <w:t>黑名单容量规格支持最大</w:t>
            </w:r>
            <w:r w:rsidRPr="000E6D2F">
              <w:rPr>
                <w:rFonts w:ascii="Times New Roman" w:hAnsi="Times New Roman"/>
                <w:kern w:val="0"/>
                <w:sz w:val="22"/>
              </w:rPr>
              <w:t>100</w:t>
            </w:r>
            <w:r w:rsidRPr="000E6D2F">
              <w:rPr>
                <w:rFonts w:ascii="Times New Roman" w:hAnsi="Times New Roman"/>
                <w:kern w:val="0"/>
                <w:sz w:val="22"/>
              </w:rPr>
              <w:t>万条。。</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支持手动和自定义周期系统配置自动备份</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sz w:val="22"/>
              </w:rPr>
            </w:pPr>
            <w:r w:rsidRPr="000E6D2F">
              <w:rPr>
                <w:rFonts w:ascii="Times New Roman" w:hAnsi="Times New Roman"/>
                <w:sz w:val="22"/>
              </w:rPr>
              <w:t>1</w:t>
            </w:r>
            <w:r w:rsidRPr="000E6D2F">
              <w:rPr>
                <w:rFonts w:ascii="Times New Roman" w:hAnsi="Times New Roman"/>
                <w:sz w:val="22"/>
              </w:rPr>
              <w:t>、在质保期内，按照合同要求提供技术支持服务，保障本项目系统的正常稳定运行；包含设备上架、通电、策略配置、资产录入等内容，通过现场、远程、客户服务热线等形式对现场技术问题予以回应，并在最短的时间内解决问题；</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sz w:val="22"/>
              </w:rPr>
              <w:t>2</w:t>
            </w:r>
            <w:r w:rsidRPr="000E6D2F">
              <w:rPr>
                <w:rFonts w:ascii="Times New Roman" w:hAnsi="Times New Roman"/>
                <w:sz w:val="22"/>
              </w:rPr>
              <w:t>、在产品质保期内提供升级更新服务和设备保修服务，并以灵活的服务方式保证更新的需求。升级与更新服务包括：软件的最新版本升级更新、内置策略库的升级更新等。</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年质保，包括系统升级授权、产品保修服务、远程支持服务</w:t>
            </w:r>
          </w:p>
        </w:tc>
      </w:tr>
      <w:tr w:rsidR="007D47DD" w:rsidRPr="000E6D2F" w:rsidTr="008E1E82">
        <w:trPr>
          <w:trHeight w:val="280"/>
        </w:trPr>
        <w:tc>
          <w:tcPr>
            <w:tcW w:w="440"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22</w:t>
            </w:r>
          </w:p>
        </w:tc>
        <w:tc>
          <w:tcPr>
            <w:tcW w:w="656" w:type="dxa"/>
            <w:vMerge w:val="restart"/>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WAF</w:t>
            </w:r>
            <w:r w:rsidRPr="000E6D2F">
              <w:rPr>
                <w:rFonts w:ascii="Times New Roman" w:hAnsi="Times New Roman"/>
                <w:kern w:val="0"/>
                <w:sz w:val="22"/>
              </w:rPr>
              <w:t>防火墙</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性能参数：标准机架设备；硬盘</w:t>
            </w:r>
            <w:r w:rsidRPr="000E6D2F">
              <w:rPr>
                <w:rFonts w:ascii="Times New Roman" w:hAnsi="Times New Roman"/>
                <w:kern w:val="0"/>
                <w:sz w:val="22"/>
              </w:rPr>
              <w:t>≥960G SSD</w:t>
            </w:r>
            <w:r w:rsidRPr="000E6D2F">
              <w:rPr>
                <w:rFonts w:ascii="Times New Roman" w:hAnsi="Times New Roman"/>
                <w:kern w:val="0"/>
                <w:sz w:val="22"/>
              </w:rPr>
              <w:t>，支持扩展插槽。双电源；应用层吞吐</w:t>
            </w:r>
            <w:r w:rsidRPr="000E6D2F">
              <w:rPr>
                <w:rFonts w:ascii="Times New Roman" w:hAnsi="Times New Roman"/>
                <w:kern w:val="0"/>
                <w:sz w:val="22"/>
              </w:rPr>
              <w:t>≥1G</w:t>
            </w:r>
            <w:r w:rsidRPr="000E6D2F">
              <w:rPr>
                <w:rFonts w:ascii="Times New Roman" w:hAnsi="Times New Roman"/>
                <w:kern w:val="0"/>
                <w:sz w:val="22"/>
              </w:rPr>
              <w:t>，网络吞吐</w:t>
            </w:r>
            <w:r w:rsidRPr="000E6D2F">
              <w:rPr>
                <w:rFonts w:ascii="Times New Roman" w:hAnsi="Times New Roman"/>
                <w:kern w:val="0"/>
                <w:sz w:val="22"/>
              </w:rPr>
              <w:t>≥5G</w:t>
            </w:r>
            <w:r w:rsidRPr="000E6D2F">
              <w:rPr>
                <w:rFonts w:ascii="Times New Roman" w:hAnsi="Times New Roman"/>
                <w:kern w:val="0"/>
                <w:sz w:val="22"/>
              </w:rPr>
              <w:t>，并发连接</w:t>
            </w:r>
            <w:r w:rsidRPr="000E6D2F">
              <w:rPr>
                <w:rFonts w:ascii="Times New Roman" w:hAnsi="Times New Roman"/>
                <w:kern w:val="0"/>
                <w:sz w:val="22"/>
              </w:rPr>
              <w:t>≥120</w:t>
            </w:r>
            <w:r w:rsidRPr="000E6D2F">
              <w:rPr>
                <w:rFonts w:ascii="Times New Roman" w:hAnsi="Times New Roman"/>
                <w:kern w:val="0"/>
                <w:sz w:val="22"/>
              </w:rPr>
              <w:t>万；物理保护链路</w:t>
            </w:r>
            <w:r w:rsidRPr="000E6D2F">
              <w:rPr>
                <w:rFonts w:ascii="Times New Roman" w:hAnsi="Times New Roman"/>
                <w:kern w:val="0"/>
                <w:sz w:val="22"/>
              </w:rPr>
              <w:t>≥6</w:t>
            </w:r>
            <w:r w:rsidRPr="000E6D2F">
              <w:rPr>
                <w:rFonts w:ascii="Times New Roman" w:hAnsi="Times New Roman"/>
                <w:kern w:val="0"/>
                <w:sz w:val="22"/>
              </w:rPr>
              <w:t>路，最大保护站点</w:t>
            </w:r>
            <w:r w:rsidRPr="000E6D2F">
              <w:rPr>
                <w:rFonts w:ascii="Times New Roman" w:hAnsi="Times New Roman"/>
                <w:kern w:val="0"/>
                <w:sz w:val="22"/>
              </w:rPr>
              <w:t>≥24</w:t>
            </w:r>
            <w:r w:rsidRPr="000E6D2F">
              <w:rPr>
                <w:rFonts w:ascii="Times New Roman" w:hAnsi="Times New Roman"/>
                <w:kern w:val="0"/>
                <w:sz w:val="22"/>
              </w:rPr>
              <w:t>个，含</w:t>
            </w:r>
            <w:r w:rsidRPr="000E6D2F">
              <w:rPr>
                <w:rFonts w:ascii="Times New Roman" w:hAnsi="Times New Roman"/>
                <w:kern w:val="0"/>
                <w:sz w:val="22"/>
              </w:rPr>
              <w:t>3</w:t>
            </w:r>
            <w:r w:rsidRPr="000E6D2F">
              <w:rPr>
                <w:rFonts w:ascii="Times New Roman" w:hAnsi="Times New Roman"/>
                <w:kern w:val="0"/>
                <w:sz w:val="22"/>
              </w:rPr>
              <w:t>年产品特征库升级许可，</w:t>
            </w:r>
            <w:r w:rsidRPr="000E6D2F">
              <w:rPr>
                <w:rFonts w:ascii="Times New Roman" w:hAnsi="Times New Roman"/>
                <w:kern w:val="0"/>
                <w:sz w:val="22"/>
              </w:rPr>
              <w:t>3</w:t>
            </w:r>
            <w:r w:rsidRPr="000E6D2F">
              <w:rPr>
                <w:rFonts w:ascii="Times New Roman" w:hAnsi="Times New Roman"/>
                <w:kern w:val="0"/>
                <w:sz w:val="22"/>
              </w:rPr>
              <w:t>年原厂质保。</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、支持应用代理、路由牵引、透明代理、虚拟网线等多种部署模式；部署模式切换无需重启设备；</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、支持对</w:t>
            </w:r>
            <w:r w:rsidRPr="000E6D2F">
              <w:rPr>
                <w:rFonts w:ascii="Times New Roman" w:hAnsi="Times New Roman"/>
                <w:kern w:val="0"/>
                <w:sz w:val="22"/>
              </w:rPr>
              <w:t>HTTP</w:t>
            </w:r>
            <w:r w:rsidRPr="000E6D2F">
              <w:rPr>
                <w:rFonts w:ascii="Times New Roman" w:hAnsi="Times New Roman"/>
                <w:kern w:val="0"/>
                <w:sz w:val="22"/>
              </w:rPr>
              <w:t>、</w:t>
            </w:r>
            <w:r w:rsidRPr="000E6D2F">
              <w:rPr>
                <w:rFonts w:ascii="Times New Roman" w:hAnsi="Times New Roman"/>
                <w:kern w:val="0"/>
                <w:sz w:val="22"/>
              </w:rPr>
              <w:t>HTTPS</w:t>
            </w:r>
            <w:r w:rsidRPr="000E6D2F">
              <w:rPr>
                <w:rFonts w:ascii="Times New Roman" w:hAnsi="Times New Roman"/>
                <w:kern w:val="0"/>
                <w:sz w:val="22"/>
              </w:rPr>
              <w:t>加密数据流进行分析保护；</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、能够针对</w:t>
            </w:r>
            <w:r w:rsidRPr="000E6D2F">
              <w:rPr>
                <w:rFonts w:ascii="Times New Roman" w:hAnsi="Times New Roman"/>
                <w:kern w:val="0"/>
                <w:sz w:val="22"/>
              </w:rPr>
              <w:t>SQL</w:t>
            </w:r>
            <w:r w:rsidRPr="000E6D2F">
              <w:rPr>
                <w:rFonts w:ascii="Times New Roman" w:hAnsi="Times New Roman"/>
                <w:kern w:val="0"/>
                <w:sz w:val="22"/>
              </w:rPr>
              <w:t>注入、跨站脚本、目录泄漏、目录遍历、</w:t>
            </w:r>
            <w:r w:rsidRPr="000E6D2F">
              <w:rPr>
                <w:rFonts w:ascii="Times New Roman" w:hAnsi="Times New Roman"/>
                <w:kern w:val="0"/>
                <w:sz w:val="22"/>
              </w:rPr>
              <w:t>Cookie</w:t>
            </w:r>
            <w:r w:rsidRPr="000E6D2F">
              <w:rPr>
                <w:rFonts w:ascii="Times New Roman" w:hAnsi="Times New Roman"/>
                <w:kern w:val="0"/>
                <w:sz w:val="22"/>
              </w:rPr>
              <w:t>假冒、认证逃避、命令行注入、</w:t>
            </w:r>
            <w:r w:rsidRPr="000E6D2F">
              <w:rPr>
                <w:rFonts w:ascii="Times New Roman" w:hAnsi="Times New Roman"/>
                <w:kern w:val="0"/>
                <w:sz w:val="22"/>
              </w:rPr>
              <w:t>HTTP</w:t>
            </w:r>
            <w:r w:rsidRPr="000E6D2F">
              <w:rPr>
                <w:rFonts w:ascii="Times New Roman" w:hAnsi="Times New Roman"/>
                <w:kern w:val="0"/>
                <w:sz w:val="22"/>
              </w:rPr>
              <w:t>协议规范等攻击行为进行检查和阻断；</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4</w:t>
            </w:r>
            <w:r w:rsidRPr="000E6D2F">
              <w:rPr>
                <w:rFonts w:ascii="Times New Roman" w:hAnsi="Times New Roman"/>
                <w:kern w:val="0"/>
                <w:sz w:val="22"/>
              </w:rPr>
              <w:t>、支持通过屏蔽</w:t>
            </w:r>
            <w:r w:rsidRPr="000E6D2F">
              <w:rPr>
                <w:rFonts w:ascii="Times New Roman" w:hAnsi="Times New Roman"/>
                <w:kern w:val="0"/>
                <w:sz w:val="22"/>
              </w:rPr>
              <w:t>HTTP</w:t>
            </w:r>
            <w:r w:rsidRPr="000E6D2F">
              <w:rPr>
                <w:rFonts w:ascii="Times New Roman" w:hAnsi="Times New Roman"/>
                <w:kern w:val="0"/>
                <w:sz w:val="22"/>
              </w:rPr>
              <w:t>错误信息，添加、删除和修改</w:t>
            </w:r>
            <w:r w:rsidRPr="000E6D2F">
              <w:rPr>
                <w:rFonts w:ascii="Times New Roman" w:hAnsi="Times New Roman"/>
                <w:kern w:val="0"/>
                <w:sz w:val="22"/>
              </w:rPr>
              <w:t>HTTP</w:t>
            </w:r>
            <w:r w:rsidRPr="000E6D2F">
              <w:rPr>
                <w:rFonts w:ascii="Times New Roman" w:hAnsi="Times New Roman"/>
                <w:kern w:val="0"/>
                <w:sz w:val="22"/>
              </w:rPr>
              <w:t>请求、响应头字段等方法，防止对</w:t>
            </w:r>
            <w:r w:rsidRPr="000E6D2F">
              <w:rPr>
                <w:rFonts w:ascii="Times New Roman" w:hAnsi="Times New Roman"/>
                <w:kern w:val="0"/>
                <w:sz w:val="22"/>
              </w:rPr>
              <w:t>WEB</w:t>
            </w:r>
            <w:r w:rsidRPr="000E6D2F">
              <w:rPr>
                <w:rFonts w:ascii="Times New Roman" w:hAnsi="Times New Roman"/>
                <w:kern w:val="0"/>
                <w:sz w:val="22"/>
              </w:rPr>
              <w:t>应用和服务器等敏感信息暴露；</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5</w:t>
            </w:r>
            <w:r w:rsidRPr="000E6D2F">
              <w:rPr>
                <w:rFonts w:ascii="Times New Roman" w:hAnsi="Times New Roman"/>
                <w:kern w:val="0"/>
                <w:sz w:val="22"/>
              </w:rPr>
              <w:t>、提供基于</w:t>
            </w:r>
            <w:r w:rsidRPr="000E6D2F">
              <w:rPr>
                <w:rFonts w:ascii="Times New Roman" w:hAnsi="Times New Roman"/>
                <w:kern w:val="0"/>
                <w:sz w:val="22"/>
              </w:rPr>
              <w:t>URL</w:t>
            </w:r>
            <w:r w:rsidRPr="000E6D2F">
              <w:rPr>
                <w:rFonts w:ascii="Times New Roman" w:hAnsi="Times New Roman"/>
                <w:kern w:val="0"/>
                <w:sz w:val="22"/>
              </w:rPr>
              <w:t>级别的时域控制，能根据访问者的</w:t>
            </w:r>
            <w:r w:rsidRPr="000E6D2F">
              <w:rPr>
                <w:rFonts w:ascii="Times New Roman" w:hAnsi="Times New Roman"/>
                <w:kern w:val="0"/>
                <w:sz w:val="22"/>
              </w:rPr>
              <w:t>IP/</w:t>
            </w:r>
            <w:r w:rsidRPr="000E6D2F">
              <w:rPr>
                <w:rFonts w:ascii="Times New Roman" w:hAnsi="Times New Roman"/>
                <w:kern w:val="0"/>
                <w:sz w:val="22"/>
              </w:rPr>
              <w:t>地域、访问目标</w:t>
            </w:r>
            <w:r w:rsidRPr="000E6D2F">
              <w:rPr>
                <w:rFonts w:ascii="Times New Roman" w:hAnsi="Times New Roman"/>
                <w:kern w:val="0"/>
                <w:sz w:val="22"/>
              </w:rPr>
              <w:t>URL</w:t>
            </w:r>
            <w:r w:rsidRPr="000E6D2F">
              <w:rPr>
                <w:rFonts w:ascii="Times New Roman" w:hAnsi="Times New Roman"/>
                <w:kern w:val="0"/>
                <w:sz w:val="22"/>
              </w:rPr>
              <w:t>、时间等条件进行访问控制；</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6</w:t>
            </w:r>
            <w:r w:rsidRPr="000E6D2F">
              <w:rPr>
                <w:rFonts w:ascii="Times New Roman" w:hAnsi="Times New Roman"/>
                <w:kern w:val="0"/>
                <w:sz w:val="22"/>
              </w:rPr>
              <w:t>、支持应用和</w:t>
            </w:r>
            <w:r w:rsidRPr="000E6D2F">
              <w:rPr>
                <w:rFonts w:ascii="Times New Roman" w:hAnsi="Times New Roman"/>
                <w:kern w:val="0"/>
                <w:sz w:val="22"/>
              </w:rPr>
              <w:t>URL</w:t>
            </w:r>
            <w:r w:rsidRPr="000E6D2F">
              <w:rPr>
                <w:rFonts w:ascii="Times New Roman" w:hAnsi="Times New Roman"/>
                <w:kern w:val="0"/>
                <w:sz w:val="22"/>
              </w:rPr>
              <w:t>级别每秒请求数、每秒新建连接数、连接总数、请求总数控制；支持</w:t>
            </w:r>
            <w:r w:rsidRPr="000E6D2F">
              <w:rPr>
                <w:rFonts w:ascii="Times New Roman" w:hAnsi="Times New Roman"/>
                <w:kern w:val="0"/>
                <w:sz w:val="22"/>
              </w:rPr>
              <w:t>CC</w:t>
            </w:r>
            <w:r w:rsidRPr="000E6D2F">
              <w:rPr>
                <w:rFonts w:ascii="Times New Roman" w:hAnsi="Times New Roman"/>
                <w:kern w:val="0"/>
                <w:sz w:val="22"/>
              </w:rPr>
              <w:t>攻击防范和缓解；</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7</w:t>
            </w:r>
            <w:r w:rsidRPr="000E6D2F">
              <w:rPr>
                <w:rFonts w:ascii="Times New Roman" w:hAnsi="Times New Roman"/>
                <w:kern w:val="0"/>
                <w:sz w:val="22"/>
              </w:rPr>
              <w:t>、支持网页令牌，内容混淆、代码封装和客户端环境验证功能，自动识别用户环境，采集用户信息，实时动态防护；</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8</w:t>
            </w:r>
            <w:r w:rsidRPr="000E6D2F">
              <w:rPr>
                <w:rFonts w:ascii="Times New Roman" w:hAnsi="Times New Roman"/>
                <w:kern w:val="0"/>
                <w:sz w:val="22"/>
              </w:rPr>
              <w:t>、支持对上传文件基于内容分析检查，有效拦截图片木马、</w:t>
            </w:r>
            <w:r w:rsidRPr="000E6D2F">
              <w:rPr>
                <w:rFonts w:ascii="Times New Roman" w:hAnsi="Times New Roman"/>
                <w:kern w:val="0"/>
                <w:sz w:val="22"/>
              </w:rPr>
              <w:t>webshell</w:t>
            </w:r>
            <w:r w:rsidRPr="000E6D2F">
              <w:rPr>
                <w:rFonts w:ascii="Times New Roman" w:hAnsi="Times New Roman"/>
                <w:kern w:val="0"/>
                <w:sz w:val="22"/>
              </w:rPr>
              <w:t>等恶意代码上传；</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9</w:t>
            </w:r>
            <w:r w:rsidRPr="000E6D2F">
              <w:rPr>
                <w:rFonts w:ascii="Times New Roman" w:hAnsi="Times New Roman"/>
                <w:kern w:val="0"/>
                <w:sz w:val="22"/>
              </w:rPr>
              <w:t>、支持丰富、灵活的自定义规则，可针对多种条件进行组合，生成深度、贴合应用的安全防护策略；</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10</w:t>
            </w:r>
            <w:r w:rsidRPr="000E6D2F">
              <w:rPr>
                <w:rFonts w:ascii="Times New Roman" w:hAnsi="Times New Roman"/>
                <w:kern w:val="0"/>
                <w:sz w:val="22"/>
              </w:rPr>
              <w:t>、支持虚拟补丁技术，为应用漏洞及时</w:t>
            </w:r>
            <w:r w:rsidRPr="000E6D2F">
              <w:rPr>
                <w:rFonts w:ascii="Times New Roman" w:hAnsi="Times New Roman"/>
                <w:kern w:val="0"/>
                <w:sz w:val="22"/>
              </w:rPr>
              <w:t>“</w:t>
            </w:r>
            <w:r w:rsidRPr="000E6D2F">
              <w:rPr>
                <w:rFonts w:ascii="Times New Roman" w:hAnsi="Times New Roman"/>
                <w:kern w:val="0"/>
                <w:sz w:val="22"/>
              </w:rPr>
              <w:t>封堵</w:t>
            </w:r>
            <w:r w:rsidRPr="000E6D2F">
              <w:rPr>
                <w:rFonts w:ascii="Times New Roman" w:hAnsi="Times New Roman"/>
                <w:kern w:val="0"/>
                <w:sz w:val="22"/>
              </w:rPr>
              <w:t>”</w:t>
            </w:r>
            <w:r w:rsidRPr="000E6D2F">
              <w:rPr>
                <w:rFonts w:ascii="Times New Roman" w:hAnsi="Times New Roman"/>
                <w:kern w:val="0"/>
                <w:sz w:val="22"/>
              </w:rPr>
              <w:t>潜在威胁，防范</w:t>
            </w:r>
            <w:r w:rsidRPr="000E6D2F">
              <w:rPr>
                <w:rFonts w:ascii="Times New Roman" w:hAnsi="Times New Roman"/>
                <w:kern w:val="0"/>
                <w:sz w:val="22"/>
              </w:rPr>
              <w:t>0-day</w:t>
            </w:r>
            <w:r w:rsidRPr="000E6D2F">
              <w:rPr>
                <w:rFonts w:ascii="Times New Roman" w:hAnsi="Times New Roman"/>
                <w:kern w:val="0"/>
                <w:sz w:val="22"/>
              </w:rPr>
              <w:t>攻击；</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11</w:t>
            </w:r>
            <w:r w:rsidRPr="000E6D2F">
              <w:rPr>
                <w:rFonts w:ascii="Times New Roman" w:hAnsi="Times New Roman"/>
                <w:kern w:val="0"/>
                <w:sz w:val="22"/>
              </w:rPr>
              <w:t>、支持应用系统的缺省防护，能够实现应用的一键防护；</w:t>
            </w:r>
          </w:p>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12</w:t>
            </w:r>
            <w:r w:rsidRPr="000E6D2F">
              <w:rPr>
                <w:rFonts w:ascii="Times New Roman" w:hAnsi="Times New Roman"/>
                <w:kern w:val="0"/>
                <w:sz w:val="22"/>
              </w:rPr>
              <w:t>、支持硬件</w:t>
            </w:r>
            <w:r w:rsidRPr="000E6D2F">
              <w:rPr>
                <w:rFonts w:ascii="Times New Roman" w:hAnsi="Times New Roman"/>
                <w:kern w:val="0"/>
                <w:sz w:val="22"/>
              </w:rPr>
              <w:t>BYPASS</w:t>
            </w:r>
            <w:r w:rsidRPr="000E6D2F">
              <w:rPr>
                <w:rFonts w:ascii="Times New Roman" w:hAnsi="Times New Roman"/>
                <w:kern w:val="0"/>
                <w:sz w:val="22"/>
              </w:rPr>
              <w:t>功能，当产品出现故障或用户有特殊需要时能停止防护而不中断正常应用。</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、设备上架，加电初始化，基础网络的接入与调试；</w:t>
            </w:r>
          </w:p>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、设备初始策略配置，启用基础防护能力。</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年质保，包括系统升级授权、产品保修服务、远程支持服务</w:t>
            </w:r>
          </w:p>
        </w:tc>
      </w:tr>
      <w:tr w:rsidR="007D47DD" w:rsidRPr="000E6D2F" w:rsidTr="008E1E82">
        <w:trPr>
          <w:trHeight w:val="280"/>
        </w:trPr>
        <w:tc>
          <w:tcPr>
            <w:tcW w:w="440"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23</w:t>
            </w:r>
          </w:p>
        </w:tc>
        <w:tc>
          <w:tcPr>
            <w:tcW w:w="656" w:type="dxa"/>
            <w:vMerge w:val="restart"/>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上网行为管理</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性能参数：标准</w:t>
            </w:r>
            <w:r w:rsidRPr="000E6D2F">
              <w:rPr>
                <w:rFonts w:ascii="Times New Roman" w:hAnsi="Times New Roman"/>
                <w:kern w:val="0"/>
                <w:sz w:val="22"/>
              </w:rPr>
              <w:t>1U</w:t>
            </w:r>
            <w:r w:rsidRPr="000E6D2F">
              <w:rPr>
                <w:rFonts w:ascii="Times New Roman" w:hAnsi="Times New Roman"/>
                <w:kern w:val="0"/>
                <w:sz w:val="22"/>
              </w:rPr>
              <w:t>机柜型硬件平台，内存：</w:t>
            </w:r>
            <w:r w:rsidRPr="000E6D2F">
              <w:rPr>
                <w:rFonts w:ascii="Times New Roman" w:hAnsi="Times New Roman"/>
                <w:kern w:val="0"/>
                <w:sz w:val="22"/>
              </w:rPr>
              <w:t>8G</w:t>
            </w:r>
            <w:r w:rsidRPr="000E6D2F">
              <w:rPr>
                <w:rFonts w:ascii="Times New Roman" w:hAnsi="Times New Roman"/>
                <w:kern w:val="0"/>
                <w:sz w:val="22"/>
              </w:rPr>
              <w:t>，硬盘容量：</w:t>
            </w:r>
            <w:r w:rsidRPr="000E6D2F">
              <w:rPr>
                <w:rFonts w:ascii="Times New Roman" w:hAnsi="Times New Roman"/>
                <w:kern w:val="0"/>
                <w:sz w:val="22"/>
              </w:rPr>
              <w:t>128GBMSATA</w:t>
            </w:r>
            <w:r w:rsidRPr="000E6D2F">
              <w:rPr>
                <w:rFonts w:ascii="Times New Roman" w:hAnsi="Times New Roman"/>
                <w:kern w:val="0"/>
                <w:sz w:val="22"/>
              </w:rPr>
              <w:t>，电源：单电源，接口：</w:t>
            </w:r>
            <w:r w:rsidRPr="000E6D2F">
              <w:rPr>
                <w:rFonts w:ascii="Times New Roman" w:hAnsi="Times New Roman"/>
                <w:kern w:val="0"/>
                <w:sz w:val="22"/>
              </w:rPr>
              <w:t>6</w:t>
            </w:r>
            <w:r w:rsidRPr="000E6D2F">
              <w:rPr>
                <w:rFonts w:ascii="Times New Roman" w:hAnsi="Times New Roman"/>
                <w:kern w:val="0"/>
                <w:sz w:val="22"/>
              </w:rPr>
              <w:t>千兆电口，网络层吞吐量：</w:t>
            </w:r>
            <w:r w:rsidRPr="000E6D2F">
              <w:rPr>
                <w:rFonts w:ascii="Times New Roman" w:hAnsi="Times New Roman"/>
                <w:kern w:val="0"/>
                <w:sz w:val="22"/>
              </w:rPr>
              <w:t>5.8Gb</w:t>
            </w:r>
            <w:r w:rsidRPr="000E6D2F">
              <w:rPr>
                <w:rFonts w:ascii="Times New Roman" w:hAnsi="Times New Roman"/>
                <w:kern w:val="0"/>
                <w:sz w:val="22"/>
              </w:rPr>
              <w:t>，应用层吞吐量：</w:t>
            </w:r>
            <w:r w:rsidRPr="000E6D2F">
              <w:rPr>
                <w:rFonts w:ascii="Times New Roman" w:hAnsi="Times New Roman"/>
                <w:kern w:val="0"/>
                <w:sz w:val="22"/>
              </w:rPr>
              <w:t>750Mb</w:t>
            </w:r>
            <w:r w:rsidRPr="000E6D2F">
              <w:rPr>
                <w:rFonts w:ascii="Times New Roman" w:hAnsi="Times New Roman"/>
                <w:kern w:val="0"/>
                <w:sz w:val="22"/>
              </w:rPr>
              <w:t>，带宽性能：</w:t>
            </w:r>
            <w:r w:rsidRPr="000E6D2F">
              <w:rPr>
                <w:rFonts w:ascii="Times New Roman" w:hAnsi="Times New Roman"/>
                <w:kern w:val="0"/>
                <w:sz w:val="22"/>
              </w:rPr>
              <w:t>500Mb</w:t>
            </w:r>
            <w:r w:rsidRPr="000E6D2F">
              <w:rPr>
                <w:rFonts w:ascii="Times New Roman" w:hAnsi="Times New Roman"/>
                <w:kern w:val="0"/>
                <w:sz w:val="22"/>
              </w:rPr>
              <w:t>，</w:t>
            </w:r>
            <w:r w:rsidRPr="000E6D2F">
              <w:rPr>
                <w:rFonts w:ascii="Times New Roman" w:hAnsi="Times New Roman"/>
                <w:kern w:val="0"/>
                <w:sz w:val="22"/>
              </w:rPr>
              <w:t>IPSEC VPN</w:t>
            </w:r>
            <w:r w:rsidRPr="000E6D2F">
              <w:rPr>
                <w:rFonts w:ascii="Times New Roman" w:hAnsi="Times New Roman"/>
                <w:kern w:val="0"/>
                <w:sz w:val="22"/>
              </w:rPr>
              <w:t>加密性能（最高性能）：</w:t>
            </w:r>
            <w:r w:rsidRPr="000E6D2F">
              <w:rPr>
                <w:rFonts w:ascii="Times New Roman" w:hAnsi="Times New Roman"/>
                <w:kern w:val="0"/>
                <w:sz w:val="22"/>
              </w:rPr>
              <w:t>120Mb</w:t>
            </w:r>
            <w:r w:rsidRPr="000E6D2F">
              <w:rPr>
                <w:rFonts w:ascii="Times New Roman" w:hAnsi="Times New Roman"/>
                <w:kern w:val="0"/>
                <w:sz w:val="22"/>
              </w:rPr>
              <w:t>，准入终端数的扩容上限：</w:t>
            </w:r>
            <w:r w:rsidRPr="000E6D2F">
              <w:rPr>
                <w:rFonts w:ascii="Times New Roman" w:hAnsi="Times New Roman"/>
                <w:kern w:val="0"/>
                <w:sz w:val="22"/>
              </w:rPr>
              <w:t>1000</w:t>
            </w:r>
            <w:r w:rsidRPr="000E6D2F">
              <w:rPr>
                <w:rFonts w:ascii="Times New Roman" w:hAnsi="Times New Roman"/>
                <w:kern w:val="0"/>
                <w:sz w:val="22"/>
              </w:rPr>
              <w:t>，包转发率：</w:t>
            </w:r>
            <w:r w:rsidRPr="000E6D2F">
              <w:rPr>
                <w:rFonts w:ascii="Times New Roman" w:hAnsi="Times New Roman"/>
                <w:kern w:val="0"/>
                <w:sz w:val="22"/>
              </w:rPr>
              <w:t>90Kpps</w:t>
            </w:r>
            <w:r w:rsidRPr="000E6D2F">
              <w:rPr>
                <w:rFonts w:ascii="Times New Roman" w:hAnsi="Times New Roman"/>
                <w:kern w:val="0"/>
                <w:sz w:val="22"/>
              </w:rPr>
              <w:t>，每秒新建连接数：</w:t>
            </w:r>
            <w:r w:rsidRPr="000E6D2F">
              <w:rPr>
                <w:rFonts w:ascii="Times New Roman" w:hAnsi="Times New Roman"/>
                <w:kern w:val="0"/>
                <w:sz w:val="22"/>
              </w:rPr>
              <w:t>10000</w:t>
            </w:r>
            <w:r w:rsidRPr="000E6D2F">
              <w:rPr>
                <w:rFonts w:ascii="Times New Roman" w:hAnsi="Times New Roman"/>
                <w:kern w:val="0"/>
                <w:sz w:val="22"/>
              </w:rPr>
              <w:t>，最大并发连接数：</w:t>
            </w:r>
            <w:r w:rsidRPr="000E6D2F">
              <w:rPr>
                <w:rFonts w:ascii="Times New Roman" w:hAnsi="Times New Roman"/>
                <w:kern w:val="0"/>
                <w:sz w:val="22"/>
              </w:rPr>
              <w:t>500000</w:t>
            </w:r>
            <w:r w:rsidRPr="000E6D2F">
              <w:rPr>
                <w:rFonts w:ascii="Times New Roman" w:hAnsi="Times New Roman"/>
                <w:kern w:val="0"/>
                <w:sz w:val="22"/>
              </w:rPr>
              <w:t>，</w:t>
            </w:r>
            <w:r w:rsidRPr="000E6D2F">
              <w:rPr>
                <w:rFonts w:ascii="Times New Roman" w:hAnsi="Times New Roman"/>
                <w:kern w:val="0"/>
                <w:sz w:val="22"/>
              </w:rPr>
              <w:t>URL&amp;</w:t>
            </w:r>
            <w:r w:rsidRPr="000E6D2F">
              <w:rPr>
                <w:rFonts w:ascii="Times New Roman" w:hAnsi="Times New Roman"/>
                <w:kern w:val="0"/>
                <w:sz w:val="22"/>
              </w:rPr>
              <w:t>应用识别规则库升级</w:t>
            </w:r>
            <w:r w:rsidRPr="000E6D2F">
              <w:rPr>
                <w:rFonts w:ascii="Times New Roman" w:hAnsi="Times New Roman"/>
                <w:kern w:val="0"/>
                <w:sz w:val="22"/>
              </w:rPr>
              <w:t>3</w:t>
            </w:r>
            <w:r w:rsidRPr="000E6D2F">
              <w:rPr>
                <w:rFonts w:ascii="Times New Roman" w:hAnsi="Times New Roman"/>
                <w:kern w:val="0"/>
                <w:sz w:val="22"/>
              </w:rPr>
              <w:t>套全网行为管理系统软件</w:t>
            </w:r>
            <w:r w:rsidRPr="000E6D2F">
              <w:rPr>
                <w:rFonts w:ascii="Times New Roman" w:hAnsi="Times New Roman"/>
                <w:kern w:val="0"/>
                <w:sz w:val="22"/>
              </w:rPr>
              <w:t>1</w:t>
            </w:r>
            <w:r w:rsidRPr="000E6D2F">
              <w:rPr>
                <w:rFonts w:ascii="Times New Roman" w:hAnsi="Times New Roman"/>
                <w:kern w:val="0"/>
                <w:sz w:val="22"/>
              </w:rPr>
              <w:t>套；产品质保（</w:t>
            </w:r>
            <w:r w:rsidRPr="000E6D2F">
              <w:rPr>
                <w:rFonts w:ascii="Times New Roman" w:hAnsi="Times New Roman"/>
                <w:kern w:val="0"/>
                <w:sz w:val="22"/>
              </w:rPr>
              <w:t>*3</w:t>
            </w:r>
            <w:r w:rsidRPr="000E6D2F">
              <w:rPr>
                <w:rFonts w:ascii="Times New Roman" w:hAnsi="Times New Roman"/>
                <w:kern w:val="0"/>
                <w:sz w:val="22"/>
              </w:rPr>
              <w:t>年）；软件升级（</w:t>
            </w:r>
            <w:r w:rsidRPr="000E6D2F">
              <w:rPr>
                <w:rFonts w:ascii="Times New Roman" w:hAnsi="Times New Roman"/>
                <w:kern w:val="0"/>
                <w:sz w:val="22"/>
              </w:rPr>
              <w:t>*3</w:t>
            </w:r>
            <w:r w:rsidRPr="000E6D2F">
              <w:rPr>
                <w:rFonts w:ascii="Times New Roman" w:hAnsi="Times New Roman"/>
                <w:kern w:val="0"/>
                <w:sz w:val="22"/>
              </w:rPr>
              <w:t>年）；采用国产操作系统，并采用国产硬件架构</w:t>
            </w:r>
          </w:p>
          <w:p w:rsidR="007D47DD" w:rsidRPr="000E6D2F" w:rsidRDefault="007D47DD" w:rsidP="007D47DD">
            <w:pPr>
              <w:numPr>
                <w:ilvl w:val="0"/>
                <w:numId w:val="35"/>
              </w:numPr>
              <w:rPr>
                <w:rFonts w:ascii="Times New Roman" w:hAnsi="Times New Roman"/>
                <w:kern w:val="0"/>
                <w:sz w:val="22"/>
              </w:rPr>
            </w:pPr>
            <w:r w:rsidRPr="000E6D2F">
              <w:rPr>
                <w:rFonts w:ascii="Times New Roman" w:hAnsi="Times New Roman"/>
                <w:kern w:val="0"/>
                <w:sz w:val="22"/>
              </w:rPr>
              <w:t>部署模式切换无需重启设备</w:t>
            </w:r>
          </w:p>
          <w:p w:rsidR="007D47DD" w:rsidRPr="000E6D2F" w:rsidRDefault="007D47DD" w:rsidP="007D47DD">
            <w:pPr>
              <w:numPr>
                <w:ilvl w:val="0"/>
                <w:numId w:val="35"/>
              </w:numPr>
              <w:rPr>
                <w:rFonts w:ascii="Times New Roman" w:hAnsi="Times New Roman"/>
                <w:kern w:val="0"/>
                <w:sz w:val="22"/>
              </w:rPr>
            </w:pPr>
            <w:r w:rsidRPr="000E6D2F">
              <w:rPr>
                <w:rFonts w:ascii="Times New Roman" w:hAnsi="Times New Roman"/>
                <w:kern w:val="0"/>
                <w:sz w:val="22"/>
              </w:rPr>
              <w:t>支持自定义应用，包括但不限于数据包方向、协议、端口、</w:t>
            </w:r>
            <w:r w:rsidRPr="000E6D2F">
              <w:rPr>
                <w:rFonts w:ascii="Times New Roman" w:hAnsi="Times New Roman"/>
                <w:kern w:val="0"/>
                <w:sz w:val="22"/>
              </w:rPr>
              <w:t>IP</w:t>
            </w:r>
            <w:r w:rsidRPr="000E6D2F">
              <w:rPr>
                <w:rFonts w:ascii="Times New Roman" w:hAnsi="Times New Roman"/>
                <w:kern w:val="0"/>
                <w:sz w:val="22"/>
              </w:rPr>
              <w:t>地址、目标域名、关键字识别等维度，数据包方向包括任意、请求数据、响应数据，关键字匹配模式支持文本或正则表达式；支持</w:t>
            </w:r>
            <w:r w:rsidRPr="000E6D2F">
              <w:rPr>
                <w:rFonts w:ascii="Times New Roman" w:hAnsi="Times New Roman"/>
                <w:kern w:val="0"/>
                <w:sz w:val="22"/>
              </w:rPr>
              <w:t>DNS</w:t>
            </w:r>
            <w:r w:rsidRPr="000E6D2F">
              <w:rPr>
                <w:rFonts w:ascii="Times New Roman" w:hAnsi="Times New Roman"/>
                <w:kern w:val="0"/>
                <w:sz w:val="22"/>
              </w:rPr>
              <w:t>域名学习模式，可引用数据包特征中的目标域名或指定域名。</w:t>
            </w:r>
          </w:p>
          <w:p w:rsidR="007D47DD" w:rsidRPr="000E6D2F" w:rsidRDefault="007D47DD" w:rsidP="007D47DD">
            <w:pPr>
              <w:numPr>
                <w:ilvl w:val="0"/>
                <w:numId w:val="35"/>
              </w:numPr>
              <w:rPr>
                <w:rFonts w:ascii="Times New Roman" w:hAnsi="Times New Roman"/>
                <w:kern w:val="0"/>
                <w:sz w:val="22"/>
              </w:rPr>
            </w:pPr>
            <w:r w:rsidRPr="000E6D2F">
              <w:rPr>
                <w:rFonts w:ascii="Times New Roman" w:hAnsi="Times New Roman"/>
                <w:kern w:val="0"/>
                <w:sz w:val="22"/>
              </w:rPr>
              <w:t>可识别多种文件类型，包括电影、音频、文本、图片、压缩文件（</w:t>
            </w:r>
            <w:r w:rsidRPr="000E6D2F">
              <w:rPr>
                <w:rFonts w:ascii="Times New Roman" w:hAnsi="Times New Roman"/>
                <w:kern w:val="0"/>
                <w:sz w:val="22"/>
              </w:rPr>
              <w:t>ZIP</w:t>
            </w:r>
            <w:r w:rsidRPr="000E6D2F">
              <w:rPr>
                <w:rFonts w:ascii="Times New Roman" w:hAnsi="Times New Roman"/>
                <w:kern w:val="0"/>
                <w:sz w:val="22"/>
              </w:rPr>
              <w:t>、</w:t>
            </w:r>
            <w:r w:rsidRPr="000E6D2F">
              <w:rPr>
                <w:rFonts w:ascii="Times New Roman" w:hAnsi="Times New Roman"/>
                <w:kern w:val="0"/>
                <w:sz w:val="22"/>
              </w:rPr>
              <w:t>RAR</w:t>
            </w:r>
            <w:r w:rsidRPr="000E6D2F">
              <w:rPr>
                <w:rFonts w:ascii="Times New Roman" w:hAnsi="Times New Roman"/>
                <w:kern w:val="0"/>
                <w:sz w:val="22"/>
              </w:rPr>
              <w:t>、</w:t>
            </w:r>
            <w:r w:rsidRPr="000E6D2F">
              <w:rPr>
                <w:rFonts w:ascii="Times New Roman" w:hAnsi="Times New Roman"/>
                <w:kern w:val="0"/>
                <w:sz w:val="22"/>
              </w:rPr>
              <w:t>GZ</w:t>
            </w:r>
            <w:r w:rsidRPr="000E6D2F">
              <w:rPr>
                <w:rFonts w:ascii="Times New Roman" w:hAnsi="Times New Roman"/>
                <w:kern w:val="0"/>
                <w:sz w:val="22"/>
              </w:rPr>
              <w:t>、</w:t>
            </w:r>
            <w:r w:rsidRPr="000E6D2F">
              <w:rPr>
                <w:rFonts w:ascii="Times New Roman" w:hAnsi="Times New Roman"/>
                <w:kern w:val="0"/>
                <w:sz w:val="22"/>
              </w:rPr>
              <w:t>BZ2</w:t>
            </w:r>
            <w:r w:rsidRPr="000E6D2F">
              <w:rPr>
                <w:rFonts w:ascii="Times New Roman" w:hAnsi="Times New Roman"/>
                <w:kern w:val="0"/>
                <w:sz w:val="22"/>
              </w:rPr>
              <w:t>、</w:t>
            </w:r>
            <w:r w:rsidRPr="000E6D2F">
              <w:rPr>
                <w:rFonts w:ascii="Times New Roman" w:hAnsi="Times New Roman"/>
                <w:kern w:val="0"/>
                <w:sz w:val="22"/>
              </w:rPr>
              <w:t>Z</w:t>
            </w:r>
            <w:r w:rsidRPr="000E6D2F">
              <w:rPr>
                <w:rFonts w:ascii="Times New Roman" w:hAnsi="Times New Roman"/>
                <w:kern w:val="0"/>
                <w:sz w:val="22"/>
              </w:rPr>
              <w:t>、</w:t>
            </w:r>
            <w:r w:rsidRPr="000E6D2F">
              <w:rPr>
                <w:rFonts w:ascii="Times New Roman" w:hAnsi="Times New Roman"/>
                <w:kern w:val="0"/>
                <w:sz w:val="22"/>
              </w:rPr>
              <w:t>THZ</w:t>
            </w:r>
            <w:r w:rsidRPr="000E6D2F">
              <w:rPr>
                <w:rFonts w:ascii="Times New Roman" w:hAnsi="Times New Roman"/>
                <w:kern w:val="0"/>
                <w:sz w:val="22"/>
              </w:rPr>
              <w:t>、</w:t>
            </w:r>
            <w:r w:rsidRPr="000E6D2F">
              <w:rPr>
                <w:rFonts w:ascii="Times New Roman" w:hAnsi="Times New Roman"/>
                <w:kern w:val="0"/>
                <w:sz w:val="22"/>
              </w:rPr>
              <w:t>TBZ</w:t>
            </w:r>
            <w:r w:rsidRPr="000E6D2F">
              <w:rPr>
                <w:rFonts w:ascii="Times New Roman" w:hAnsi="Times New Roman"/>
                <w:kern w:val="0"/>
                <w:sz w:val="22"/>
              </w:rPr>
              <w:t>、</w:t>
            </w:r>
            <w:r w:rsidRPr="000E6D2F">
              <w:rPr>
                <w:rFonts w:ascii="Times New Roman" w:hAnsi="Times New Roman"/>
                <w:kern w:val="0"/>
                <w:sz w:val="22"/>
              </w:rPr>
              <w:t>7Z</w:t>
            </w:r>
            <w:r w:rsidRPr="000E6D2F">
              <w:rPr>
                <w:rFonts w:ascii="Times New Roman" w:hAnsi="Times New Roman"/>
                <w:kern w:val="0"/>
                <w:sz w:val="22"/>
              </w:rPr>
              <w:t>、</w:t>
            </w:r>
            <w:r w:rsidRPr="000E6D2F">
              <w:rPr>
                <w:rFonts w:ascii="Times New Roman" w:hAnsi="Times New Roman"/>
                <w:kern w:val="0"/>
                <w:sz w:val="22"/>
              </w:rPr>
              <w:t>CAB</w:t>
            </w:r>
            <w:r w:rsidRPr="000E6D2F">
              <w:rPr>
                <w:rFonts w:ascii="Times New Roman" w:hAnsi="Times New Roman"/>
                <w:kern w:val="0"/>
                <w:sz w:val="22"/>
              </w:rPr>
              <w:t>、</w:t>
            </w:r>
            <w:r w:rsidRPr="000E6D2F">
              <w:rPr>
                <w:rFonts w:ascii="Times New Roman" w:hAnsi="Times New Roman"/>
                <w:kern w:val="0"/>
                <w:sz w:val="22"/>
              </w:rPr>
              <w:t>BZ</w:t>
            </w:r>
            <w:r w:rsidRPr="000E6D2F">
              <w:rPr>
                <w:rFonts w:ascii="Times New Roman" w:hAnsi="Times New Roman"/>
                <w:kern w:val="0"/>
                <w:sz w:val="22"/>
              </w:rPr>
              <w:t>等）、应用程序、</w:t>
            </w:r>
            <w:r w:rsidRPr="000E6D2F">
              <w:rPr>
                <w:rFonts w:ascii="Times New Roman" w:hAnsi="Times New Roman"/>
                <w:kern w:val="0"/>
                <w:sz w:val="22"/>
              </w:rPr>
              <w:t>Office</w:t>
            </w:r>
            <w:r w:rsidRPr="000E6D2F">
              <w:rPr>
                <w:rFonts w:ascii="Times New Roman" w:hAnsi="Times New Roman"/>
                <w:kern w:val="0"/>
                <w:sz w:val="22"/>
              </w:rPr>
              <w:t>系列等；并支持对应用的文件传输行为进行上传、下载、双向的文件类型过滤。</w:t>
            </w:r>
          </w:p>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支持基于线路和多层通道嵌套的带宽管理和流量控制功能，提供至少四层管道嵌套；支持基于地址、用户、服务、应用、时间、终端型号、</w:t>
            </w:r>
            <w:r w:rsidRPr="000E6D2F">
              <w:rPr>
                <w:rFonts w:ascii="Times New Roman" w:hAnsi="Times New Roman"/>
                <w:kern w:val="0"/>
                <w:sz w:val="22"/>
              </w:rPr>
              <w:t>VLAN</w:t>
            </w:r>
            <w:r w:rsidRPr="000E6D2F">
              <w:rPr>
                <w:rFonts w:ascii="Times New Roman" w:hAnsi="Times New Roman"/>
                <w:kern w:val="0"/>
                <w:sz w:val="22"/>
              </w:rPr>
              <w:t>、</w:t>
            </w:r>
            <w:r w:rsidRPr="000E6D2F">
              <w:rPr>
                <w:rFonts w:ascii="Times New Roman" w:hAnsi="Times New Roman"/>
                <w:kern w:val="0"/>
                <w:sz w:val="22"/>
              </w:rPr>
              <w:t>DSCP</w:t>
            </w:r>
            <w:r w:rsidRPr="000E6D2F">
              <w:rPr>
                <w:rFonts w:ascii="Times New Roman" w:hAnsi="Times New Roman"/>
                <w:kern w:val="0"/>
                <w:sz w:val="22"/>
              </w:rPr>
              <w:t>等匹配条件进行流量控制；并支持配置保障带宽、最大带宽、每</w:t>
            </w:r>
            <w:r w:rsidRPr="000E6D2F">
              <w:rPr>
                <w:rFonts w:ascii="Times New Roman" w:hAnsi="Times New Roman"/>
                <w:kern w:val="0"/>
                <w:sz w:val="22"/>
              </w:rPr>
              <w:t>IP</w:t>
            </w:r>
            <w:r w:rsidRPr="000E6D2F">
              <w:rPr>
                <w:rFonts w:ascii="Times New Roman" w:hAnsi="Times New Roman"/>
                <w:kern w:val="0"/>
                <w:sz w:val="22"/>
              </w:rPr>
              <w:t>带宽、每用户带宽、带宽优先级等</w:t>
            </w:r>
            <w:r w:rsidRPr="000E6D2F">
              <w:rPr>
                <w:rFonts w:ascii="Times New Roman" w:hAnsi="Times New Roman"/>
                <w:kern w:val="0"/>
                <w:sz w:val="22"/>
              </w:rPr>
              <w:t>Q</w:t>
            </w:r>
            <w:r w:rsidRPr="000E6D2F">
              <w:rPr>
                <w:rFonts w:ascii="Times New Roman" w:hAnsi="Times New Roman"/>
                <w:kern w:val="0"/>
                <w:sz w:val="22"/>
              </w:rPr>
              <w:t>支持防网络共享行为，针对私接路由器和非法无线热点行为进行识别和阻断；检测方式包括但不限于时间戳、</w:t>
            </w:r>
            <w:r w:rsidRPr="000E6D2F">
              <w:rPr>
                <w:rFonts w:ascii="Times New Roman" w:hAnsi="Times New Roman"/>
                <w:kern w:val="0"/>
                <w:sz w:val="22"/>
              </w:rPr>
              <w:t>UA</w:t>
            </w:r>
            <w:r w:rsidRPr="000E6D2F">
              <w:rPr>
                <w:rFonts w:ascii="Times New Roman" w:hAnsi="Times New Roman"/>
                <w:kern w:val="0"/>
                <w:sz w:val="22"/>
              </w:rPr>
              <w:t>识别、应用特征、</w:t>
            </w:r>
            <w:r w:rsidRPr="000E6D2F">
              <w:rPr>
                <w:rFonts w:ascii="Times New Roman" w:hAnsi="Times New Roman"/>
                <w:kern w:val="0"/>
                <w:sz w:val="22"/>
              </w:rPr>
              <w:t>Flash Cookie</w:t>
            </w:r>
            <w:r w:rsidRPr="000E6D2F">
              <w:rPr>
                <w:rFonts w:ascii="Times New Roman" w:hAnsi="Times New Roman"/>
                <w:kern w:val="0"/>
                <w:sz w:val="22"/>
              </w:rPr>
              <w:t>、微信长连接等。</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sz w:val="22"/>
              </w:rPr>
            </w:pPr>
            <w:r w:rsidRPr="000E6D2F">
              <w:rPr>
                <w:rFonts w:ascii="Times New Roman" w:hAnsi="Times New Roman"/>
                <w:sz w:val="22"/>
              </w:rPr>
              <w:t>1</w:t>
            </w:r>
            <w:r w:rsidRPr="000E6D2F">
              <w:rPr>
                <w:rFonts w:ascii="Times New Roman" w:hAnsi="Times New Roman"/>
                <w:sz w:val="22"/>
              </w:rPr>
              <w:t>、在质保期内，按照合同要求提供技术支持服务，保障本项目系统的正常稳定运行；包含设备上架、通电、策略配置、资产录入等内容，通过现场、远程、客户服务热线等形式对现场技术问题予以回应，并在最短的时间内解决问题；</w:t>
            </w:r>
          </w:p>
          <w:p w:rsidR="007D47DD" w:rsidRPr="000E6D2F" w:rsidRDefault="007D47DD" w:rsidP="008E1E82">
            <w:pPr>
              <w:widowControl/>
              <w:jc w:val="center"/>
              <w:rPr>
                <w:rFonts w:ascii="Times New Roman" w:hAnsi="Times New Roman"/>
                <w:kern w:val="0"/>
                <w:sz w:val="22"/>
              </w:rPr>
            </w:pPr>
            <w:r w:rsidRPr="000E6D2F">
              <w:rPr>
                <w:rFonts w:ascii="Times New Roman" w:hAnsi="Times New Roman"/>
                <w:sz w:val="22"/>
              </w:rPr>
              <w:t>2</w:t>
            </w:r>
            <w:r w:rsidRPr="000E6D2F">
              <w:rPr>
                <w:rFonts w:ascii="Times New Roman" w:hAnsi="Times New Roman"/>
                <w:sz w:val="22"/>
              </w:rPr>
              <w:t>、在产品质保期内提供升级更新服务和设备保修服务，并以灵活的服务方式保证更新的需求。升级与更新服务包括：软件的最新版本升级更新、内置策略库的升级更新等。</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年质保，包括系统升级授权、产品保修服务、远程支持服务</w:t>
            </w:r>
          </w:p>
        </w:tc>
      </w:tr>
      <w:tr w:rsidR="007D47DD" w:rsidRPr="000E6D2F" w:rsidTr="008E1E82">
        <w:trPr>
          <w:trHeight w:val="280"/>
        </w:trPr>
        <w:tc>
          <w:tcPr>
            <w:tcW w:w="440"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24</w:t>
            </w:r>
          </w:p>
        </w:tc>
        <w:tc>
          <w:tcPr>
            <w:tcW w:w="656" w:type="dxa"/>
            <w:vMerge w:val="restart"/>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准入控制</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1U</w:t>
            </w:r>
            <w:r w:rsidRPr="000E6D2F">
              <w:rPr>
                <w:rFonts w:ascii="Times New Roman" w:hAnsi="Times New Roman"/>
                <w:kern w:val="0"/>
                <w:sz w:val="22"/>
              </w:rPr>
              <w:t>，国产芯片，内存大小</w:t>
            </w:r>
            <w:r w:rsidRPr="000E6D2F">
              <w:rPr>
                <w:rFonts w:ascii="Times New Roman" w:hAnsi="Times New Roman"/>
                <w:kern w:val="0"/>
                <w:sz w:val="22"/>
              </w:rPr>
              <w:t>:4G</w:t>
            </w:r>
            <w:r w:rsidRPr="000E6D2F">
              <w:rPr>
                <w:rFonts w:ascii="Times New Roman" w:hAnsi="Times New Roman"/>
                <w:kern w:val="0"/>
                <w:sz w:val="22"/>
              </w:rPr>
              <w:t>，硬盘容量</w:t>
            </w:r>
            <w:r w:rsidRPr="000E6D2F">
              <w:rPr>
                <w:rFonts w:ascii="Times New Roman" w:hAnsi="Times New Roman"/>
                <w:kern w:val="0"/>
                <w:sz w:val="22"/>
              </w:rPr>
              <w:t>:128GSSD</w:t>
            </w:r>
            <w:r w:rsidRPr="000E6D2F">
              <w:rPr>
                <w:rFonts w:ascii="Times New Roman" w:hAnsi="Times New Roman"/>
                <w:kern w:val="0"/>
                <w:sz w:val="22"/>
              </w:rPr>
              <w:t>，电源</w:t>
            </w:r>
            <w:r w:rsidRPr="000E6D2F">
              <w:rPr>
                <w:rFonts w:ascii="Times New Roman" w:hAnsi="Times New Roman"/>
                <w:kern w:val="0"/>
                <w:sz w:val="22"/>
              </w:rPr>
              <w:t>:</w:t>
            </w:r>
            <w:r w:rsidRPr="000E6D2F">
              <w:rPr>
                <w:rFonts w:ascii="Times New Roman" w:hAnsi="Times New Roman"/>
                <w:kern w:val="0"/>
                <w:sz w:val="22"/>
              </w:rPr>
              <w:t>单电源，接口</w:t>
            </w:r>
            <w:r w:rsidRPr="000E6D2F">
              <w:rPr>
                <w:rFonts w:ascii="Times New Roman" w:hAnsi="Times New Roman"/>
                <w:kern w:val="0"/>
                <w:sz w:val="22"/>
              </w:rPr>
              <w:t>:6</w:t>
            </w:r>
            <w:r w:rsidRPr="000E6D2F">
              <w:rPr>
                <w:rFonts w:ascii="Times New Roman" w:hAnsi="Times New Roman"/>
                <w:kern w:val="0"/>
                <w:sz w:val="22"/>
              </w:rPr>
              <w:t>千兆电口，网络层吞吐量</w:t>
            </w:r>
            <w:r w:rsidRPr="000E6D2F">
              <w:rPr>
                <w:rFonts w:ascii="Times New Roman" w:hAnsi="Times New Roman"/>
                <w:kern w:val="0"/>
                <w:sz w:val="22"/>
              </w:rPr>
              <w:t>:3.6Gb</w:t>
            </w:r>
            <w:r w:rsidRPr="000E6D2F">
              <w:rPr>
                <w:rFonts w:ascii="Times New Roman" w:hAnsi="Times New Roman"/>
                <w:kern w:val="0"/>
                <w:sz w:val="22"/>
              </w:rPr>
              <w:t>，应用层吞吐量</w:t>
            </w:r>
            <w:r w:rsidRPr="000E6D2F">
              <w:rPr>
                <w:rFonts w:ascii="Times New Roman" w:hAnsi="Times New Roman"/>
                <w:kern w:val="0"/>
                <w:sz w:val="22"/>
              </w:rPr>
              <w:t>:450Mb</w:t>
            </w:r>
            <w:r w:rsidRPr="000E6D2F">
              <w:rPr>
                <w:rFonts w:ascii="Times New Roman" w:hAnsi="Times New Roman"/>
                <w:kern w:val="0"/>
                <w:sz w:val="22"/>
              </w:rPr>
              <w:t>，带宽性能</w:t>
            </w:r>
            <w:r w:rsidRPr="000E6D2F">
              <w:rPr>
                <w:rFonts w:ascii="Times New Roman" w:hAnsi="Times New Roman"/>
                <w:kern w:val="0"/>
                <w:sz w:val="22"/>
              </w:rPr>
              <w:t>:300Mb</w:t>
            </w:r>
            <w:r w:rsidRPr="000E6D2F">
              <w:rPr>
                <w:rFonts w:ascii="Times New Roman" w:hAnsi="Times New Roman"/>
                <w:kern w:val="0"/>
                <w:sz w:val="22"/>
              </w:rPr>
              <w:t>，</w:t>
            </w:r>
            <w:r w:rsidRPr="000E6D2F">
              <w:rPr>
                <w:rFonts w:ascii="Times New Roman" w:hAnsi="Times New Roman"/>
                <w:kern w:val="0"/>
                <w:sz w:val="22"/>
              </w:rPr>
              <w:t>IPSECVPN</w:t>
            </w:r>
            <w:r w:rsidRPr="000E6D2F">
              <w:rPr>
                <w:rFonts w:ascii="Times New Roman" w:hAnsi="Times New Roman"/>
                <w:kern w:val="0"/>
                <w:sz w:val="22"/>
              </w:rPr>
              <w:t>加密性能</w:t>
            </w:r>
            <w:r w:rsidRPr="000E6D2F">
              <w:rPr>
                <w:rFonts w:ascii="Times New Roman" w:hAnsi="Times New Roman"/>
                <w:kern w:val="0"/>
                <w:sz w:val="22"/>
              </w:rPr>
              <w:t>(</w:t>
            </w:r>
            <w:r w:rsidRPr="000E6D2F">
              <w:rPr>
                <w:rFonts w:ascii="Times New Roman" w:hAnsi="Times New Roman"/>
                <w:kern w:val="0"/>
                <w:sz w:val="22"/>
              </w:rPr>
              <w:t>最高性能</w:t>
            </w:r>
            <w:r w:rsidRPr="000E6D2F">
              <w:rPr>
                <w:rFonts w:ascii="Times New Roman" w:hAnsi="Times New Roman"/>
                <w:kern w:val="0"/>
                <w:sz w:val="22"/>
              </w:rPr>
              <w:t>):100Mb</w:t>
            </w:r>
            <w:r w:rsidRPr="000E6D2F">
              <w:rPr>
                <w:rFonts w:ascii="Times New Roman" w:hAnsi="Times New Roman"/>
                <w:kern w:val="0"/>
                <w:sz w:val="22"/>
              </w:rPr>
              <w:t>，支持用户数</w:t>
            </w:r>
            <w:r w:rsidRPr="000E6D2F">
              <w:rPr>
                <w:rFonts w:ascii="Times New Roman" w:hAnsi="Times New Roman"/>
                <w:kern w:val="0"/>
                <w:sz w:val="22"/>
              </w:rPr>
              <w:t>:800</w:t>
            </w:r>
            <w:r w:rsidRPr="000E6D2F">
              <w:rPr>
                <w:rFonts w:ascii="Times New Roman" w:hAnsi="Times New Roman"/>
                <w:kern w:val="0"/>
                <w:sz w:val="22"/>
              </w:rPr>
              <w:t>，包转发率</w:t>
            </w:r>
            <w:r w:rsidRPr="000E6D2F">
              <w:rPr>
                <w:rFonts w:ascii="Times New Roman" w:hAnsi="Times New Roman"/>
                <w:kern w:val="0"/>
                <w:sz w:val="22"/>
              </w:rPr>
              <w:t>:45Kpps</w:t>
            </w:r>
            <w:r w:rsidRPr="000E6D2F">
              <w:rPr>
                <w:rFonts w:ascii="Times New Roman" w:hAnsi="Times New Roman"/>
                <w:kern w:val="0"/>
                <w:sz w:val="22"/>
              </w:rPr>
              <w:t>，每秒新建连接数</w:t>
            </w:r>
            <w:r w:rsidRPr="000E6D2F">
              <w:rPr>
                <w:rFonts w:ascii="Times New Roman" w:hAnsi="Times New Roman"/>
                <w:kern w:val="0"/>
                <w:sz w:val="22"/>
              </w:rPr>
              <w:t>:4000</w:t>
            </w:r>
            <w:r w:rsidRPr="000E6D2F">
              <w:rPr>
                <w:rFonts w:ascii="Times New Roman" w:hAnsi="Times New Roman"/>
                <w:kern w:val="0"/>
                <w:sz w:val="22"/>
              </w:rPr>
              <w:t>，最大并发连接数</w:t>
            </w:r>
            <w:r w:rsidRPr="000E6D2F">
              <w:rPr>
                <w:rFonts w:ascii="Times New Roman" w:hAnsi="Times New Roman"/>
                <w:kern w:val="0"/>
                <w:sz w:val="22"/>
              </w:rPr>
              <w:t>:150000</w:t>
            </w:r>
            <w:r w:rsidRPr="000E6D2F">
              <w:rPr>
                <w:rFonts w:ascii="Times New Roman" w:hAnsi="Times New Roman"/>
                <w:kern w:val="0"/>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全网行为管理系统软件</w:t>
            </w:r>
            <w:r w:rsidRPr="000E6D2F">
              <w:rPr>
                <w:rFonts w:ascii="Times New Roman" w:hAnsi="Times New Roman"/>
                <w:kern w:val="0"/>
                <w:sz w:val="22"/>
              </w:rPr>
              <w:t>1</w:t>
            </w:r>
            <w:r w:rsidRPr="000E6D2F">
              <w:rPr>
                <w:rFonts w:ascii="Times New Roman" w:hAnsi="Times New Roman"/>
                <w:kern w:val="0"/>
                <w:sz w:val="22"/>
              </w:rPr>
              <w:t>套</w:t>
            </w:r>
            <w:r w:rsidRPr="000E6D2F">
              <w:rPr>
                <w:rFonts w:ascii="Times New Roman" w:hAnsi="Times New Roman"/>
                <w:kern w:val="0"/>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终端接入安全软件基础</w:t>
            </w:r>
            <w:r w:rsidRPr="000E6D2F">
              <w:rPr>
                <w:rFonts w:ascii="Times New Roman" w:hAnsi="Times New Roman"/>
                <w:kern w:val="0"/>
                <w:sz w:val="22"/>
              </w:rPr>
              <w:t>1</w:t>
            </w:r>
            <w:r w:rsidRPr="000E6D2F">
              <w:rPr>
                <w:rFonts w:ascii="Times New Roman" w:hAnsi="Times New Roman"/>
                <w:kern w:val="0"/>
                <w:sz w:val="22"/>
              </w:rPr>
              <w:t>套</w:t>
            </w:r>
            <w:r w:rsidRPr="000E6D2F">
              <w:rPr>
                <w:rFonts w:ascii="Times New Roman" w:hAnsi="Times New Roman"/>
                <w:kern w:val="0"/>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终端接入安全软件授权</w:t>
            </w:r>
            <w:r w:rsidRPr="000E6D2F">
              <w:rPr>
                <w:rFonts w:ascii="Times New Roman" w:hAnsi="Times New Roman"/>
                <w:kern w:val="0"/>
                <w:sz w:val="22"/>
              </w:rPr>
              <w:t xml:space="preserve"> 550</w:t>
            </w:r>
            <w:r w:rsidRPr="000E6D2F">
              <w:rPr>
                <w:rFonts w:ascii="Times New Roman" w:hAnsi="Times New Roman"/>
                <w:kern w:val="0"/>
                <w:sz w:val="22"/>
              </w:rPr>
              <w:t>套</w:t>
            </w:r>
            <w:r w:rsidRPr="000E6D2F">
              <w:rPr>
                <w:rFonts w:ascii="Times New Roman" w:hAnsi="Times New Roman"/>
                <w:kern w:val="0"/>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产品质保（</w:t>
            </w:r>
            <w:r w:rsidRPr="000E6D2F">
              <w:rPr>
                <w:rFonts w:ascii="Times New Roman" w:hAnsi="Times New Roman"/>
                <w:kern w:val="0"/>
                <w:sz w:val="22"/>
              </w:rPr>
              <w:t>*3</w:t>
            </w:r>
            <w:r w:rsidRPr="000E6D2F">
              <w:rPr>
                <w:rFonts w:ascii="Times New Roman" w:hAnsi="Times New Roman"/>
                <w:kern w:val="0"/>
                <w:sz w:val="22"/>
              </w:rPr>
              <w:t>年）软件升级（</w:t>
            </w:r>
            <w:r w:rsidRPr="000E6D2F">
              <w:rPr>
                <w:rFonts w:ascii="Times New Roman" w:hAnsi="Times New Roman"/>
                <w:kern w:val="0"/>
                <w:sz w:val="22"/>
              </w:rPr>
              <w:t>*3</w:t>
            </w:r>
            <w:r w:rsidRPr="000E6D2F">
              <w:rPr>
                <w:rFonts w:ascii="Times New Roman" w:hAnsi="Times New Roman"/>
                <w:kern w:val="0"/>
                <w:sz w:val="22"/>
              </w:rPr>
              <w:t>年）</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准入功能：</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）支持基于</w:t>
            </w:r>
            <w:r w:rsidRPr="000E6D2F">
              <w:rPr>
                <w:rFonts w:ascii="Times New Roman" w:hAnsi="Times New Roman"/>
                <w:kern w:val="0"/>
                <w:sz w:val="22"/>
              </w:rPr>
              <w:t>windows</w:t>
            </w:r>
            <w:r w:rsidRPr="000E6D2F">
              <w:rPr>
                <w:rFonts w:ascii="Times New Roman" w:hAnsi="Times New Roman"/>
                <w:kern w:val="0"/>
                <w:sz w:val="22"/>
              </w:rPr>
              <w:t>和国产操作系统的准入控制，包含</w:t>
            </w:r>
            <w:r w:rsidRPr="000E6D2F">
              <w:rPr>
                <w:rFonts w:ascii="Times New Roman" w:hAnsi="Times New Roman"/>
                <w:kern w:val="0"/>
                <w:sz w:val="22"/>
              </w:rPr>
              <w:t>802.1x</w:t>
            </w:r>
            <w:r w:rsidRPr="000E6D2F">
              <w:rPr>
                <w:rFonts w:ascii="Times New Roman" w:hAnsi="Times New Roman"/>
                <w:kern w:val="0"/>
                <w:sz w:val="22"/>
              </w:rPr>
              <w:t>无线</w:t>
            </w:r>
            <w:r w:rsidRPr="000E6D2F">
              <w:rPr>
                <w:rFonts w:ascii="Times New Roman" w:hAnsi="Times New Roman"/>
                <w:kern w:val="0"/>
                <w:sz w:val="22"/>
              </w:rPr>
              <w:t>&amp;</w:t>
            </w:r>
            <w:r w:rsidRPr="000E6D2F">
              <w:rPr>
                <w:rFonts w:ascii="Times New Roman" w:hAnsi="Times New Roman"/>
                <w:kern w:val="0"/>
                <w:sz w:val="22"/>
              </w:rPr>
              <w:t>有线，具备客户端认证准入能力</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支持终端识别、安全检查、安全隔离、安全接入等网络准入控制流程</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）支持</w:t>
            </w:r>
            <w:r w:rsidRPr="000E6D2F">
              <w:rPr>
                <w:rFonts w:ascii="Times New Roman" w:hAnsi="Times New Roman"/>
                <w:kern w:val="0"/>
                <w:sz w:val="22"/>
              </w:rPr>
              <w:t>802.1x</w:t>
            </w:r>
            <w:r w:rsidRPr="000E6D2F">
              <w:rPr>
                <w:rFonts w:ascii="Times New Roman" w:hAnsi="Times New Roman"/>
                <w:kern w:val="0"/>
                <w:sz w:val="22"/>
              </w:rPr>
              <w:t>有线无线网络环境下主流网络设备的</w:t>
            </w:r>
            <w:r w:rsidRPr="000E6D2F">
              <w:rPr>
                <w:rFonts w:ascii="Times New Roman" w:hAnsi="Times New Roman"/>
                <w:kern w:val="0"/>
                <w:sz w:val="22"/>
              </w:rPr>
              <w:t>ACL</w:t>
            </w:r>
            <w:r w:rsidRPr="000E6D2F">
              <w:rPr>
                <w:rFonts w:ascii="Times New Roman" w:hAnsi="Times New Roman"/>
                <w:kern w:val="0"/>
                <w:sz w:val="22"/>
              </w:rPr>
              <w:t>动态下发；</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4</w:t>
            </w:r>
            <w:r w:rsidRPr="000E6D2F">
              <w:rPr>
                <w:rFonts w:ascii="Times New Roman" w:hAnsi="Times New Roman"/>
                <w:kern w:val="0"/>
                <w:sz w:val="22"/>
              </w:rPr>
              <w:t>）支持终端修复向导，内置向导页面内容可编辑，同时也支持</w:t>
            </w:r>
            <w:r w:rsidRPr="000E6D2F">
              <w:rPr>
                <w:rFonts w:ascii="Times New Roman" w:hAnsi="Times New Roman"/>
                <w:kern w:val="0"/>
                <w:sz w:val="22"/>
              </w:rPr>
              <w:t>url</w:t>
            </w:r>
            <w:r w:rsidRPr="000E6D2F">
              <w:rPr>
                <w:rFonts w:ascii="Times New Roman" w:hAnsi="Times New Roman"/>
                <w:kern w:val="0"/>
                <w:sz w:val="22"/>
              </w:rPr>
              <w:t>外链修复页面；</w:t>
            </w:r>
          </w:p>
          <w:p w:rsidR="007D47DD" w:rsidRPr="000E6D2F" w:rsidRDefault="007D47DD" w:rsidP="008E1E82">
            <w:pPr>
              <w:widowControl/>
              <w:rPr>
                <w:rFonts w:ascii="Times New Roman" w:hAnsi="Times New Roman"/>
                <w:kern w:val="0"/>
                <w:sz w:val="22"/>
              </w:rPr>
            </w:pPr>
            <w:r w:rsidRPr="000E6D2F">
              <w:rPr>
                <w:rFonts w:ascii="Times New Roman" w:hAnsi="Times New Roman"/>
                <w:kern w:val="0"/>
                <w:sz w:val="22"/>
              </w:rPr>
              <w:t>5</w:t>
            </w:r>
            <w:r w:rsidRPr="000E6D2F">
              <w:rPr>
                <w:rFonts w:ascii="Times New Roman" w:hAnsi="Times New Roman"/>
                <w:kern w:val="0"/>
                <w:sz w:val="22"/>
              </w:rPr>
              <w:t>）支持用户与计算机</w:t>
            </w:r>
            <w:r w:rsidRPr="000E6D2F">
              <w:rPr>
                <w:rFonts w:ascii="Times New Roman" w:hAnsi="Times New Roman"/>
                <w:kern w:val="0"/>
                <w:sz w:val="22"/>
              </w:rPr>
              <w:t>MAC</w:t>
            </w:r>
            <w:r w:rsidRPr="000E6D2F">
              <w:rPr>
                <w:rFonts w:ascii="Times New Roman" w:hAnsi="Times New Roman"/>
                <w:kern w:val="0"/>
                <w:sz w:val="22"/>
              </w:rPr>
              <w:t>地址、接入交换机端口号、接入控制点设备、客户端生成的主机码和随机码绑定；终端硬件唯一</w:t>
            </w:r>
            <w:r w:rsidRPr="000E6D2F">
              <w:rPr>
                <w:rFonts w:ascii="Times New Roman" w:hAnsi="Times New Roman"/>
                <w:kern w:val="0"/>
                <w:sz w:val="22"/>
              </w:rPr>
              <w:t>ID</w:t>
            </w:r>
            <w:r w:rsidRPr="000E6D2F">
              <w:rPr>
                <w:rFonts w:ascii="Times New Roman" w:hAnsi="Times New Roman"/>
                <w:kern w:val="0"/>
                <w:sz w:val="22"/>
              </w:rPr>
              <w:t>、认证用户等进行灵活绑定；支持</w:t>
            </w:r>
            <w:r w:rsidRPr="000E6D2F">
              <w:rPr>
                <w:rFonts w:ascii="Times New Roman" w:hAnsi="Times New Roman"/>
                <w:kern w:val="0"/>
                <w:sz w:val="22"/>
              </w:rPr>
              <w:t>1</w:t>
            </w:r>
            <w:r w:rsidRPr="000E6D2F">
              <w:rPr>
                <w:rFonts w:ascii="Times New Roman" w:hAnsi="Times New Roman"/>
                <w:kern w:val="0"/>
                <w:sz w:val="22"/>
              </w:rPr>
              <w:t>对</w:t>
            </w:r>
            <w:r w:rsidRPr="000E6D2F">
              <w:rPr>
                <w:rFonts w:ascii="Times New Roman" w:hAnsi="Times New Roman"/>
                <w:kern w:val="0"/>
                <w:sz w:val="22"/>
              </w:rPr>
              <w:t>1</w:t>
            </w:r>
            <w:r w:rsidRPr="000E6D2F">
              <w:rPr>
                <w:rFonts w:ascii="Times New Roman" w:hAnsi="Times New Roman"/>
                <w:kern w:val="0"/>
                <w:sz w:val="22"/>
              </w:rPr>
              <w:t>，</w:t>
            </w:r>
            <w:r w:rsidRPr="000E6D2F">
              <w:rPr>
                <w:rFonts w:ascii="Times New Roman" w:hAnsi="Times New Roman"/>
                <w:kern w:val="0"/>
                <w:sz w:val="22"/>
              </w:rPr>
              <w:t>1</w:t>
            </w:r>
            <w:r w:rsidRPr="000E6D2F">
              <w:rPr>
                <w:rFonts w:ascii="Times New Roman" w:hAnsi="Times New Roman"/>
                <w:kern w:val="0"/>
                <w:sz w:val="22"/>
              </w:rPr>
              <w:t>对多绑定，并支持设置针对某用户在一定数量范围内的终端自动放行。</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提供固定技术人员针对用户现场针对用户需求调研，设备上架及准入策略调试功能培训。质保期间提供售后服务</w:t>
            </w:r>
            <w:r w:rsidRPr="000E6D2F">
              <w:rPr>
                <w:rFonts w:ascii="Times New Roman" w:hAnsi="Times New Roman"/>
                <w:kern w:val="0"/>
                <w:sz w:val="22"/>
              </w:rPr>
              <w:t>,</w:t>
            </w:r>
            <w:r w:rsidRPr="000E6D2F">
              <w:rPr>
                <w:rFonts w:ascii="Times New Roman" w:hAnsi="Times New Roman"/>
                <w:kern w:val="0"/>
                <w:sz w:val="22"/>
              </w:rPr>
              <w:t>远程技术支持及服务工程师。</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年质保，包括系统升级授权、产品保修服务、远程支持服务</w:t>
            </w:r>
          </w:p>
        </w:tc>
      </w:tr>
      <w:tr w:rsidR="007D47DD" w:rsidRPr="000E6D2F" w:rsidTr="008E1E82">
        <w:trPr>
          <w:trHeight w:val="280"/>
        </w:trPr>
        <w:tc>
          <w:tcPr>
            <w:tcW w:w="440"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25</w:t>
            </w:r>
          </w:p>
        </w:tc>
        <w:tc>
          <w:tcPr>
            <w:tcW w:w="656" w:type="dxa"/>
            <w:vMerge w:val="restart"/>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堡垒机审计</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满足国产化要求，采用</w:t>
            </w:r>
            <w:r w:rsidRPr="000E6D2F">
              <w:rPr>
                <w:rFonts w:ascii="Times New Roman" w:hAnsi="Times New Roman"/>
                <w:sz w:val="22"/>
              </w:rPr>
              <w:t>国产化芯片，</w:t>
            </w:r>
            <w:r w:rsidRPr="000E6D2F">
              <w:rPr>
                <w:rFonts w:ascii="Times New Roman" w:hAnsi="Times New Roman"/>
                <w:kern w:val="0"/>
                <w:sz w:val="22"/>
              </w:rPr>
              <w:t>性能参数：</w:t>
            </w:r>
            <w:r w:rsidRPr="000E6D2F">
              <w:rPr>
                <w:rFonts w:ascii="Times New Roman" w:hAnsi="Times New Roman"/>
                <w:kern w:val="0"/>
                <w:sz w:val="22"/>
              </w:rPr>
              <w:t>1U</w:t>
            </w:r>
            <w:r w:rsidRPr="000E6D2F">
              <w:rPr>
                <w:rFonts w:ascii="Times New Roman" w:hAnsi="Times New Roman"/>
                <w:kern w:val="0"/>
                <w:sz w:val="22"/>
              </w:rPr>
              <w:t>、</w:t>
            </w:r>
            <w:r w:rsidRPr="000E6D2F">
              <w:rPr>
                <w:rFonts w:ascii="Times New Roman" w:hAnsi="Times New Roman"/>
                <w:kern w:val="0"/>
                <w:sz w:val="22"/>
              </w:rPr>
              <w:t>2</w:t>
            </w:r>
            <w:r w:rsidRPr="000E6D2F">
              <w:rPr>
                <w:rFonts w:ascii="Times New Roman" w:hAnsi="Times New Roman"/>
                <w:kern w:val="0"/>
                <w:sz w:val="22"/>
              </w:rPr>
              <w:t>个</w:t>
            </w:r>
            <w:r w:rsidRPr="000E6D2F">
              <w:rPr>
                <w:rFonts w:ascii="Times New Roman" w:hAnsi="Times New Roman"/>
                <w:kern w:val="0"/>
                <w:sz w:val="22"/>
              </w:rPr>
              <w:t>USB</w:t>
            </w:r>
            <w:r w:rsidRPr="000E6D2F">
              <w:rPr>
                <w:rFonts w:ascii="Times New Roman" w:hAnsi="Times New Roman"/>
                <w:kern w:val="0"/>
                <w:sz w:val="22"/>
              </w:rPr>
              <w:t>接口，</w:t>
            </w:r>
            <w:r w:rsidRPr="000E6D2F">
              <w:rPr>
                <w:rFonts w:ascii="Times New Roman" w:hAnsi="Times New Roman"/>
                <w:kern w:val="0"/>
                <w:sz w:val="22"/>
              </w:rPr>
              <w:t>1</w:t>
            </w:r>
            <w:r w:rsidRPr="000E6D2F">
              <w:rPr>
                <w:rFonts w:ascii="Times New Roman" w:hAnsi="Times New Roman"/>
                <w:kern w:val="0"/>
                <w:sz w:val="22"/>
              </w:rPr>
              <w:t>个</w:t>
            </w:r>
            <w:r w:rsidRPr="000E6D2F">
              <w:rPr>
                <w:rFonts w:ascii="Times New Roman" w:hAnsi="Times New Roman"/>
                <w:kern w:val="0"/>
                <w:sz w:val="22"/>
              </w:rPr>
              <w:t>RJ45</w:t>
            </w:r>
            <w:r w:rsidRPr="000E6D2F">
              <w:rPr>
                <w:rFonts w:ascii="Times New Roman" w:hAnsi="Times New Roman"/>
                <w:kern w:val="0"/>
                <w:sz w:val="22"/>
              </w:rPr>
              <w:t>串口，</w:t>
            </w:r>
            <w:r w:rsidRPr="000E6D2F">
              <w:rPr>
                <w:rFonts w:ascii="Times New Roman" w:hAnsi="Times New Roman"/>
                <w:kern w:val="0"/>
                <w:sz w:val="22"/>
              </w:rPr>
              <w:t>2</w:t>
            </w:r>
            <w:r w:rsidRPr="000E6D2F">
              <w:rPr>
                <w:rFonts w:ascii="Times New Roman" w:hAnsi="Times New Roman"/>
                <w:kern w:val="0"/>
                <w:sz w:val="22"/>
              </w:rPr>
              <w:t>个万兆</w:t>
            </w:r>
            <w:r w:rsidRPr="000E6D2F">
              <w:rPr>
                <w:rFonts w:ascii="Times New Roman" w:hAnsi="Times New Roman"/>
                <w:kern w:val="0"/>
                <w:sz w:val="22"/>
              </w:rPr>
              <w:t>SFPP,1</w:t>
            </w:r>
            <w:r w:rsidRPr="000E6D2F">
              <w:rPr>
                <w:rFonts w:ascii="Times New Roman" w:hAnsi="Times New Roman"/>
                <w:kern w:val="0"/>
                <w:sz w:val="22"/>
              </w:rPr>
              <w:t>个</w:t>
            </w:r>
            <w:r w:rsidRPr="000E6D2F">
              <w:rPr>
                <w:rFonts w:ascii="Times New Roman" w:hAnsi="Times New Roman"/>
                <w:kern w:val="0"/>
                <w:sz w:val="22"/>
              </w:rPr>
              <w:t>GE</w:t>
            </w:r>
            <w:r w:rsidRPr="000E6D2F">
              <w:rPr>
                <w:rFonts w:ascii="Times New Roman" w:hAnsi="Times New Roman"/>
                <w:kern w:val="0"/>
                <w:sz w:val="22"/>
              </w:rPr>
              <w:t>管理口，</w:t>
            </w:r>
            <w:r w:rsidRPr="000E6D2F">
              <w:rPr>
                <w:rFonts w:ascii="Times New Roman" w:hAnsi="Times New Roman"/>
                <w:kern w:val="0"/>
                <w:sz w:val="22"/>
              </w:rPr>
              <w:t>1</w:t>
            </w:r>
            <w:r w:rsidRPr="000E6D2F">
              <w:rPr>
                <w:rFonts w:ascii="Times New Roman" w:hAnsi="Times New Roman"/>
                <w:kern w:val="0"/>
                <w:sz w:val="22"/>
              </w:rPr>
              <w:t>个</w:t>
            </w:r>
            <w:r w:rsidRPr="000E6D2F">
              <w:rPr>
                <w:rFonts w:ascii="Times New Roman" w:hAnsi="Times New Roman"/>
                <w:kern w:val="0"/>
                <w:sz w:val="22"/>
              </w:rPr>
              <w:t>GE</w:t>
            </w:r>
            <w:r w:rsidRPr="000E6D2F">
              <w:rPr>
                <w:rFonts w:ascii="Times New Roman" w:hAnsi="Times New Roman"/>
                <w:kern w:val="0"/>
                <w:sz w:val="22"/>
              </w:rPr>
              <w:t>电口，</w:t>
            </w:r>
            <w:r w:rsidRPr="000E6D2F">
              <w:rPr>
                <w:rFonts w:ascii="Times New Roman" w:hAnsi="Times New Roman"/>
                <w:kern w:val="0"/>
                <w:sz w:val="22"/>
              </w:rPr>
              <w:t>1</w:t>
            </w:r>
            <w:r w:rsidRPr="000E6D2F">
              <w:rPr>
                <w:rFonts w:ascii="Times New Roman" w:hAnsi="Times New Roman"/>
                <w:kern w:val="0"/>
                <w:sz w:val="22"/>
              </w:rPr>
              <w:t>个扩展槽，</w:t>
            </w:r>
            <w:r w:rsidRPr="000E6D2F">
              <w:rPr>
                <w:rFonts w:ascii="Times New Roman" w:hAnsi="Times New Roman"/>
                <w:kern w:val="0"/>
                <w:sz w:val="22"/>
              </w:rPr>
              <w:t>4T</w:t>
            </w:r>
            <w:r w:rsidRPr="000E6D2F">
              <w:rPr>
                <w:rFonts w:ascii="Times New Roman" w:hAnsi="Times New Roman"/>
                <w:kern w:val="0"/>
                <w:sz w:val="22"/>
              </w:rPr>
              <w:t>硬盘。</w:t>
            </w:r>
            <w:r w:rsidRPr="000E6D2F">
              <w:rPr>
                <w:rFonts w:ascii="Times New Roman" w:hAnsi="Times New Roman"/>
                <w:kern w:val="0"/>
                <w:sz w:val="22"/>
              </w:rPr>
              <w:t>300</w:t>
            </w:r>
            <w:r w:rsidRPr="000E6D2F">
              <w:rPr>
                <w:rFonts w:ascii="Times New Roman" w:hAnsi="Times New Roman"/>
                <w:kern w:val="0"/>
                <w:sz w:val="22"/>
              </w:rPr>
              <w:t>个管理授权，系统应支持管理</w:t>
            </w:r>
            <w:r w:rsidRPr="000E6D2F">
              <w:rPr>
                <w:rFonts w:ascii="Times New Roman" w:hAnsi="Times New Roman"/>
                <w:kern w:val="0"/>
                <w:sz w:val="22"/>
              </w:rPr>
              <w:t>300</w:t>
            </w:r>
            <w:r w:rsidRPr="000E6D2F">
              <w:rPr>
                <w:rFonts w:ascii="Times New Roman" w:hAnsi="Times New Roman"/>
                <w:kern w:val="0"/>
                <w:sz w:val="22"/>
              </w:rPr>
              <w:t>台资产、图形并发</w:t>
            </w:r>
            <w:r w:rsidRPr="000E6D2F">
              <w:rPr>
                <w:rFonts w:ascii="Times New Roman" w:hAnsi="Times New Roman"/>
                <w:kern w:val="0"/>
                <w:sz w:val="22"/>
              </w:rPr>
              <w:t>1200</w:t>
            </w:r>
            <w:r w:rsidRPr="000E6D2F">
              <w:rPr>
                <w:rFonts w:ascii="Times New Roman" w:hAnsi="Times New Roman"/>
                <w:kern w:val="0"/>
                <w:sz w:val="22"/>
              </w:rPr>
              <w:t>个，支持系统默认三权分立用户名修改，防范对系统缺省用户的猜测攻击。支持密钥登录方式：在登录目标服务器时，使用的是秘钥登录，而非密码。在既可以使用密码，又可以使用秘钥的环境，可以自由选择登录认证方式。</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支持</w:t>
            </w:r>
            <w:r w:rsidRPr="000E6D2F">
              <w:rPr>
                <w:rFonts w:ascii="Times New Roman" w:hAnsi="Times New Roman"/>
                <w:kern w:val="0"/>
                <w:sz w:val="22"/>
              </w:rPr>
              <w:t>RDP</w:t>
            </w:r>
            <w:r w:rsidRPr="000E6D2F">
              <w:rPr>
                <w:rFonts w:ascii="Times New Roman" w:hAnsi="Times New Roman"/>
                <w:kern w:val="0"/>
                <w:sz w:val="22"/>
              </w:rPr>
              <w:t>、</w:t>
            </w:r>
            <w:r w:rsidRPr="000E6D2F">
              <w:rPr>
                <w:rFonts w:ascii="Times New Roman" w:hAnsi="Times New Roman"/>
                <w:kern w:val="0"/>
                <w:sz w:val="22"/>
              </w:rPr>
              <w:t>X11</w:t>
            </w:r>
            <w:r w:rsidRPr="000E6D2F">
              <w:rPr>
                <w:rFonts w:ascii="Times New Roman" w:hAnsi="Times New Roman"/>
                <w:kern w:val="0"/>
                <w:sz w:val="22"/>
              </w:rPr>
              <w:t>、</w:t>
            </w:r>
            <w:r w:rsidRPr="000E6D2F">
              <w:rPr>
                <w:rFonts w:ascii="Times New Roman" w:hAnsi="Times New Roman"/>
                <w:kern w:val="0"/>
                <w:sz w:val="22"/>
              </w:rPr>
              <w:t>VNC</w:t>
            </w:r>
            <w:r w:rsidRPr="000E6D2F">
              <w:rPr>
                <w:rFonts w:ascii="Times New Roman" w:hAnsi="Times New Roman"/>
                <w:kern w:val="0"/>
                <w:sz w:val="22"/>
              </w:rPr>
              <w:t>、</w:t>
            </w:r>
            <w:r w:rsidRPr="000E6D2F">
              <w:rPr>
                <w:rFonts w:ascii="Times New Roman" w:hAnsi="Times New Roman"/>
                <w:kern w:val="0"/>
                <w:sz w:val="22"/>
              </w:rPr>
              <w:t>SSH</w:t>
            </w:r>
            <w:r w:rsidRPr="000E6D2F">
              <w:rPr>
                <w:rFonts w:ascii="Times New Roman" w:hAnsi="Times New Roman"/>
                <w:kern w:val="0"/>
                <w:sz w:val="22"/>
              </w:rPr>
              <w:t>、</w:t>
            </w:r>
            <w:r w:rsidRPr="000E6D2F">
              <w:rPr>
                <w:rFonts w:ascii="Times New Roman" w:hAnsi="Times New Roman"/>
                <w:kern w:val="0"/>
                <w:sz w:val="22"/>
              </w:rPr>
              <w:t>TELNET</w:t>
            </w:r>
            <w:r w:rsidRPr="000E6D2F">
              <w:rPr>
                <w:rFonts w:ascii="Times New Roman" w:hAnsi="Times New Roman"/>
                <w:kern w:val="0"/>
                <w:sz w:val="22"/>
              </w:rPr>
              <w:t>、</w:t>
            </w:r>
            <w:r w:rsidRPr="000E6D2F">
              <w:rPr>
                <w:rFonts w:ascii="Times New Roman" w:hAnsi="Times New Roman"/>
                <w:kern w:val="0"/>
                <w:sz w:val="22"/>
              </w:rPr>
              <w:t>RLOGIN</w:t>
            </w:r>
            <w:r w:rsidRPr="000E6D2F">
              <w:rPr>
                <w:rFonts w:ascii="Times New Roman" w:hAnsi="Times New Roman"/>
                <w:kern w:val="0"/>
                <w:sz w:val="22"/>
              </w:rPr>
              <w:t>、</w:t>
            </w:r>
            <w:r w:rsidRPr="000E6D2F">
              <w:rPr>
                <w:rFonts w:ascii="Times New Roman" w:hAnsi="Times New Roman"/>
                <w:kern w:val="0"/>
                <w:sz w:val="22"/>
              </w:rPr>
              <w:t>SFTP</w:t>
            </w:r>
            <w:r w:rsidRPr="000E6D2F">
              <w:rPr>
                <w:rFonts w:ascii="Times New Roman" w:hAnsi="Times New Roman"/>
                <w:kern w:val="0"/>
                <w:sz w:val="22"/>
              </w:rPr>
              <w:t>、</w:t>
            </w:r>
            <w:r w:rsidRPr="000E6D2F">
              <w:rPr>
                <w:rFonts w:ascii="Times New Roman" w:hAnsi="Times New Roman"/>
                <w:kern w:val="0"/>
                <w:sz w:val="22"/>
              </w:rPr>
              <w:t>FTP</w:t>
            </w:r>
            <w:r w:rsidRPr="000E6D2F">
              <w:rPr>
                <w:rFonts w:ascii="Times New Roman" w:hAnsi="Times New Roman"/>
                <w:kern w:val="0"/>
                <w:sz w:val="22"/>
              </w:rPr>
              <w:t>、</w:t>
            </w:r>
            <w:r w:rsidRPr="000E6D2F">
              <w:rPr>
                <w:rFonts w:ascii="Times New Roman" w:hAnsi="Times New Roman"/>
                <w:kern w:val="0"/>
                <w:sz w:val="22"/>
              </w:rPr>
              <w:t>SAMBA</w:t>
            </w:r>
            <w:r w:rsidRPr="000E6D2F">
              <w:rPr>
                <w:rFonts w:ascii="Times New Roman" w:hAnsi="Times New Roman"/>
                <w:kern w:val="0"/>
                <w:sz w:val="22"/>
              </w:rPr>
              <w:t>协议的</w:t>
            </w:r>
            <w:r w:rsidRPr="000E6D2F">
              <w:rPr>
                <w:rFonts w:ascii="Times New Roman" w:hAnsi="Times New Roman"/>
                <w:kern w:val="0"/>
                <w:sz w:val="22"/>
              </w:rPr>
              <w:t>HTML5</w:t>
            </w:r>
            <w:r w:rsidRPr="000E6D2F">
              <w:rPr>
                <w:rFonts w:ascii="Times New Roman" w:hAnsi="Times New Roman"/>
                <w:kern w:val="0"/>
                <w:sz w:val="22"/>
              </w:rPr>
              <w:t>运维，无需本地运维客户端；产品应提供原厂质保至少三年，质保内容包含但不限于：系统升级授权、产品保修服务、远程支持服务，</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、支持用户多角色划分功能，如系统管理员、部门管理员、运维员、审计管理员、密码管理员等，对各类角色需要进行细粒度的权限管理；支持自定义用户权限；</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、支持按部门组织架构管理用户数据、资产数据、授权数据、审计数据，且数据相互隔离；可按部门层级分别设定各部门不同权限的管理员；</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、支持手机</w:t>
            </w:r>
            <w:r w:rsidRPr="000E6D2F">
              <w:rPr>
                <w:rFonts w:ascii="Times New Roman" w:hAnsi="Times New Roman"/>
                <w:kern w:val="0"/>
                <w:sz w:val="22"/>
              </w:rPr>
              <w:t>APP</w:t>
            </w:r>
            <w:r w:rsidRPr="000E6D2F">
              <w:rPr>
                <w:rFonts w:ascii="Times New Roman" w:hAnsi="Times New Roman"/>
                <w:kern w:val="0"/>
                <w:sz w:val="22"/>
              </w:rPr>
              <w:t>动态口令认证方式登录堡垒机，支持钉钉</w:t>
            </w:r>
            <w:r w:rsidRPr="000E6D2F">
              <w:rPr>
                <w:rFonts w:ascii="Times New Roman" w:hAnsi="Times New Roman"/>
                <w:kern w:val="0"/>
                <w:sz w:val="22"/>
              </w:rPr>
              <w:t>/</w:t>
            </w:r>
            <w:r w:rsidRPr="000E6D2F">
              <w:rPr>
                <w:rFonts w:ascii="Times New Roman" w:hAnsi="Times New Roman"/>
                <w:kern w:val="0"/>
                <w:sz w:val="22"/>
              </w:rPr>
              <w:t>企业微信扫码认证方式登录堡垒机，支持多个</w:t>
            </w:r>
            <w:r w:rsidRPr="000E6D2F">
              <w:rPr>
                <w:rFonts w:ascii="Times New Roman" w:hAnsi="Times New Roman"/>
                <w:kern w:val="0"/>
                <w:sz w:val="22"/>
              </w:rPr>
              <w:t>AD</w:t>
            </w:r>
            <w:r w:rsidRPr="000E6D2F">
              <w:rPr>
                <w:rFonts w:ascii="Times New Roman" w:hAnsi="Times New Roman"/>
                <w:kern w:val="0"/>
                <w:sz w:val="22"/>
              </w:rPr>
              <w:t>域认证源；支持自动同步</w:t>
            </w:r>
            <w:r w:rsidRPr="000E6D2F">
              <w:rPr>
                <w:rFonts w:ascii="Times New Roman" w:hAnsi="Times New Roman"/>
                <w:kern w:val="0"/>
                <w:sz w:val="22"/>
              </w:rPr>
              <w:t>AD/LDAP</w:t>
            </w:r>
            <w:r w:rsidRPr="000E6D2F">
              <w:rPr>
                <w:rFonts w:ascii="Times New Roman" w:hAnsi="Times New Roman"/>
                <w:kern w:val="0"/>
                <w:sz w:val="22"/>
              </w:rPr>
              <w:t>用户；</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4</w:t>
            </w:r>
            <w:r w:rsidRPr="000E6D2F">
              <w:rPr>
                <w:rFonts w:ascii="Times New Roman" w:hAnsi="Times New Roman"/>
                <w:kern w:val="0"/>
                <w:sz w:val="22"/>
              </w:rPr>
              <w:t>、支持用户账号状态统计，至少包含用户账号上次登录时间、用户状态、过期时间等；</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5</w:t>
            </w:r>
            <w:r w:rsidRPr="000E6D2F">
              <w:rPr>
                <w:rFonts w:ascii="Times New Roman" w:hAnsi="Times New Roman"/>
                <w:kern w:val="0"/>
                <w:sz w:val="22"/>
              </w:rPr>
              <w:t>、支持对</w:t>
            </w:r>
            <w:r w:rsidRPr="000E6D2F">
              <w:rPr>
                <w:rFonts w:ascii="Times New Roman" w:hAnsi="Times New Roman"/>
                <w:kern w:val="0"/>
                <w:sz w:val="22"/>
              </w:rPr>
              <w:t>HTTP/HTTPS</w:t>
            </w:r>
            <w:r w:rsidRPr="000E6D2F">
              <w:rPr>
                <w:rFonts w:ascii="Times New Roman" w:hAnsi="Times New Roman"/>
                <w:kern w:val="0"/>
                <w:sz w:val="22"/>
              </w:rPr>
              <w:t>类资产进行</w:t>
            </w:r>
            <w:r w:rsidRPr="000E6D2F">
              <w:rPr>
                <w:rFonts w:ascii="Times New Roman" w:hAnsi="Times New Roman"/>
                <w:kern w:val="0"/>
                <w:sz w:val="22"/>
              </w:rPr>
              <w:t>URL</w:t>
            </w:r>
            <w:r w:rsidRPr="000E6D2F">
              <w:rPr>
                <w:rFonts w:ascii="Times New Roman" w:hAnsi="Times New Roman"/>
                <w:kern w:val="0"/>
                <w:sz w:val="22"/>
              </w:rPr>
              <w:t>黑白名单限制，禁止在未授权情况下，通过手动输入</w:t>
            </w:r>
            <w:r w:rsidRPr="000E6D2F">
              <w:rPr>
                <w:rFonts w:ascii="Times New Roman" w:hAnsi="Times New Roman"/>
                <w:kern w:val="0"/>
                <w:sz w:val="22"/>
              </w:rPr>
              <w:t>URL</w:t>
            </w:r>
            <w:r w:rsidRPr="000E6D2F">
              <w:rPr>
                <w:rFonts w:ascii="Times New Roman" w:hAnsi="Times New Roman"/>
                <w:kern w:val="0"/>
                <w:sz w:val="22"/>
              </w:rPr>
              <w:t>跳转至其它</w:t>
            </w:r>
            <w:r w:rsidRPr="000E6D2F">
              <w:rPr>
                <w:rFonts w:ascii="Times New Roman" w:hAnsi="Times New Roman"/>
                <w:kern w:val="0"/>
                <w:sz w:val="22"/>
              </w:rPr>
              <w:t>web</w:t>
            </w:r>
            <w:r w:rsidRPr="000E6D2F">
              <w:rPr>
                <w:rFonts w:ascii="Times New Roman" w:hAnsi="Times New Roman"/>
                <w:kern w:val="0"/>
                <w:sz w:val="22"/>
              </w:rPr>
              <w:t>网站（提供截图证明）；</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6</w:t>
            </w:r>
            <w:r w:rsidRPr="000E6D2F">
              <w:rPr>
                <w:rFonts w:ascii="Times New Roman" w:hAnsi="Times New Roman"/>
                <w:kern w:val="0"/>
                <w:sz w:val="22"/>
              </w:rPr>
              <w:t>、支持自动收集设备</w:t>
            </w:r>
            <w:r w:rsidRPr="000E6D2F">
              <w:rPr>
                <w:rFonts w:ascii="Times New Roman" w:hAnsi="Times New Roman"/>
                <w:kern w:val="0"/>
                <w:sz w:val="22"/>
              </w:rPr>
              <w:t>IP</w:t>
            </w:r>
            <w:r w:rsidRPr="000E6D2F">
              <w:rPr>
                <w:rFonts w:ascii="Times New Roman" w:hAnsi="Times New Roman"/>
                <w:kern w:val="0"/>
                <w:sz w:val="22"/>
              </w:rPr>
              <w:t>、运维协议、端口号、账号、密码、与用户的权限关系，可自动完成授权；</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7</w:t>
            </w:r>
            <w:r w:rsidRPr="000E6D2F">
              <w:rPr>
                <w:rFonts w:ascii="Times New Roman" w:hAnsi="Times New Roman"/>
                <w:kern w:val="0"/>
                <w:sz w:val="22"/>
              </w:rPr>
              <w:t>、支持同时对数据库会话记录图形审计及命令提取，并且实现点击任意一条数据库命令，自动跳转到对应的录像片段</w:t>
            </w:r>
          </w:p>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8</w:t>
            </w:r>
            <w:r w:rsidRPr="000E6D2F">
              <w:rPr>
                <w:rFonts w:ascii="Times New Roman" w:hAnsi="Times New Roman"/>
                <w:kern w:val="0"/>
                <w:sz w:val="22"/>
              </w:rPr>
              <w:t>、支持对重要命令进行审核：运维人员执行命令后，需等到管理员审批通过后才可执行成功。可选择性设置自定义时间内未审批，对命令自动放行。执行命令的运维人员在运维待审批命令时，可选择终止此命令。</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提供产品原厂商设备部署服务，协助招标人配置产品相关策略，服务期内提供</w:t>
            </w:r>
            <w:r w:rsidRPr="000E6D2F">
              <w:rPr>
                <w:rFonts w:ascii="Times New Roman" w:hAnsi="Times New Roman" w:hint="eastAsia"/>
                <w:sz w:val="22"/>
              </w:rPr>
              <w:t>每周</w:t>
            </w:r>
            <w:r w:rsidRPr="000E6D2F">
              <w:rPr>
                <w:rFonts w:ascii="Times New Roman" w:hAnsi="Times New Roman"/>
                <w:sz w:val="22"/>
              </w:rPr>
              <w:t>7</w:t>
            </w:r>
            <w:r w:rsidRPr="000E6D2F">
              <w:rPr>
                <w:rFonts w:ascii="Times New Roman" w:hAnsi="Times New Roman" w:hint="eastAsia"/>
                <w:sz w:val="22"/>
              </w:rPr>
              <w:t>天</w:t>
            </w:r>
            <w:r w:rsidRPr="000E6D2F">
              <w:rPr>
                <w:rFonts w:ascii="Times New Roman" w:hAnsi="Times New Roman"/>
                <w:sz w:val="22"/>
              </w:rPr>
              <w:t>×24</w:t>
            </w:r>
            <w:r w:rsidRPr="000E6D2F">
              <w:rPr>
                <w:rFonts w:ascii="Times New Roman" w:hAnsi="Times New Roman" w:hint="eastAsia"/>
                <w:sz w:val="22"/>
              </w:rPr>
              <w:t>小时</w:t>
            </w:r>
            <w:r w:rsidRPr="000E6D2F">
              <w:rPr>
                <w:rFonts w:ascii="Times New Roman" w:hAnsi="Times New Roman"/>
                <w:kern w:val="0"/>
                <w:sz w:val="22"/>
              </w:rPr>
              <w:t>的免费远程技术支持，</w:t>
            </w:r>
            <w:r w:rsidRPr="000E6D2F">
              <w:rPr>
                <w:rFonts w:ascii="Times New Roman" w:hAnsi="Times New Roman"/>
                <w:kern w:val="0"/>
                <w:sz w:val="22"/>
              </w:rPr>
              <w:t xml:space="preserve"> </w:t>
            </w:r>
            <w:r w:rsidRPr="000E6D2F">
              <w:rPr>
                <w:rFonts w:ascii="Times New Roman" w:hAnsi="Times New Roman"/>
                <w:kern w:val="0"/>
                <w:sz w:val="22"/>
              </w:rPr>
              <w:t>提供热线受理、远程问题处理、故障响应、现场备件更换等电话技术支持服务。</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年质保，包括系统升级授权、产品保修服务、远程支持服务</w:t>
            </w:r>
          </w:p>
        </w:tc>
      </w:tr>
      <w:tr w:rsidR="007D47DD" w:rsidRPr="000E6D2F" w:rsidTr="008E1E82">
        <w:trPr>
          <w:trHeight w:val="280"/>
        </w:trPr>
        <w:tc>
          <w:tcPr>
            <w:tcW w:w="440"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26</w:t>
            </w:r>
          </w:p>
        </w:tc>
        <w:tc>
          <w:tcPr>
            <w:tcW w:w="656" w:type="dxa"/>
            <w:vMerge w:val="restart"/>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日志审计</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满足国产化要求，采用</w:t>
            </w:r>
            <w:r w:rsidRPr="000E6D2F">
              <w:rPr>
                <w:rFonts w:ascii="Times New Roman" w:hAnsi="Times New Roman"/>
                <w:sz w:val="22"/>
              </w:rPr>
              <w:t>国产化芯片，</w:t>
            </w:r>
            <w:r w:rsidRPr="000E6D2F">
              <w:rPr>
                <w:rFonts w:ascii="Times New Roman" w:hAnsi="Times New Roman"/>
                <w:kern w:val="0"/>
                <w:sz w:val="22"/>
              </w:rPr>
              <w:t>性能参数：</w:t>
            </w:r>
            <w:r w:rsidRPr="000E6D2F">
              <w:rPr>
                <w:rFonts w:ascii="Times New Roman" w:hAnsi="Times New Roman"/>
                <w:kern w:val="0"/>
                <w:sz w:val="22"/>
              </w:rPr>
              <w:t>1U</w:t>
            </w:r>
            <w:r w:rsidRPr="000E6D2F">
              <w:rPr>
                <w:rFonts w:ascii="Times New Roman" w:hAnsi="Times New Roman"/>
                <w:kern w:val="0"/>
                <w:sz w:val="22"/>
              </w:rPr>
              <w:t>、</w:t>
            </w:r>
            <w:r w:rsidRPr="000E6D2F">
              <w:rPr>
                <w:rFonts w:ascii="Times New Roman" w:hAnsi="Times New Roman"/>
                <w:kern w:val="0"/>
                <w:sz w:val="22"/>
              </w:rPr>
              <w:t>2</w:t>
            </w:r>
            <w:r w:rsidRPr="000E6D2F">
              <w:rPr>
                <w:rFonts w:ascii="Times New Roman" w:hAnsi="Times New Roman"/>
                <w:kern w:val="0"/>
                <w:sz w:val="22"/>
              </w:rPr>
              <w:t>个</w:t>
            </w:r>
            <w:r w:rsidRPr="000E6D2F">
              <w:rPr>
                <w:rFonts w:ascii="Times New Roman" w:hAnsi="Times New Roman"/>
                <w:kern w:val="0"/>
                <w:sz w:val="22"/>
              </w:rPr>
              <w:t>GE</w:t>
            </w:r>
            <w:r w:rsidRPr="000E6D2F">
              <w:rPr>
                <w:rFonts w:ascii="Times New Roman" w:hAnsi="Times New Roman"/>
                <w:kern w:val="0"/>
                <w:sz w:val="22"/>
              </w:rPr>
              <w:t>管理口，</w:t>
            </w:r>
            <w:r w:rsidRPr="000E6D2F">
              <w:rPr>
                <w:rFonts w:ascii="Times New Roman" w:hAnsi="Times New Roman"/>
                <w:kern w:val="0"/>
                <w:sz w:val="22"/>
              </w:rPr>
              <w:t>2</w:t>
            </w:r>
            <w:r w:rsidRPr="000E6D2F">
              <w:rPr>
                <w:rFonts w:ascii="Times New Roman" w:hAnsi="Times New Roman"/>
                <w:kern w:val="0"/>
                <w:sz w:val="22"/>
              </w:rPr>
              <w:t>个</w:t>
            </w:r>
            <w:r w:rsidRPr="000E6D2F">
              <w:rPr>
                <w:rFonts w:ascii="Times New Roman" w:hAnsi="Times New Roman"/>
                <w:kern w:val="0"/>
                <w:sz w:val="22"/>
              </w:rPr>
              <w:t>USB</w:t>
            </w:r>
            <w:r w:rsidRPr="000E6D2F">
              <w:rPr>
                <w:rFonts w:ascii="Times New Roman" w:hAnsi="Times New Roman"/>
                <w:kern w:val="0"/>
                <w:sz w:val="22"/>
              </w:rPr>
              <w:t>口，</w:t>
            </w:r>
            <w:r w:rsidRPr="000E6D2F">
              <w:rPr>
                <w:rFonts w:ascii="Times New Roman" w:hAnsi="Times New Roman"/>
                <w:kern w:val="0"/>
                <w:sz w:val="22"/>
              </w:rPr>
              <w:t>1</w:t>
            </w:r>
            <w:r w:rsidRPr="000E6D2F">
              <w:rPr>
                <w:rFonts w:ascii="Times New Roman" w:hAnsi="Times New Roman"/>
                <w:kern w:val="0"/>
                <w:sz w:val="22"/>
              </w:rPr>
              <w:t>个</w:t>
            </w:r>
            <w:r w:rsidRPr="000E6D2F">
              <w:rPr>
                <w:rFonts w:ascii="Times New Roman" w:hAnsi="Times New Roman"/>
                <w:kern w:val="0"/>
                <w:sz w:val="22"/>
              </w:rPr>
              <w:t>RJ45</w:t>
            </w:r>
            <w:r w:rsidRPr="000E6D2F">
              <w:rPr>
                <w:rFonts w:ascii="Times New Roman" w:hAnsi="Times New Roman"/>
                <w:kern w:val="0"/>
                <w:sz w:val="22"/>
              </w:rPr>
              <w:t>串口，支持</w:t>
            </w:r>
            <w:r w:rsidRPr="000E6D2F">
              <w:rPr>
                <w:rFonts w:ascii="Times New Roman" w:hAnsi="Times New Roman"/>
                <w:kern w:val="0"/>
                <w:sz w:val="22"/>
              </w:rPr>
              <w:t>4</w:t>
            </w:r>
            <w:r w:rsidRPr="000E6D2F">
              <w:rPr>
                <w:rFonts w:ascii="Times New Roman" w:hAnsi="Times New Roman"/>
                <w:kern w:val="0"/>
                <w:sz w:val="22"/>
              </w:rPr>
              <w:t>个</w:t>
            </w:r>
            <w:r w:rsidRPr="000E6D2F">
              <w:rPr>
                <w:rFonts w:ascii="Times New Roman" w:hAnsi="Times New Roman"/>
                <w:kern w:val="0"/>
                <w:sz w:val="22"/>
              </w:rPr>
              <w:t>10/100/1000M</w:t>
            </w:r>
            <w:r w:rsidRPr="000E6D2F">
              <w:rPr>
                <w:rFonts w:ascii="Times New Roman" w:hAnsi="Times New Roman"/>
                <w:kern w:val="0"/>
                <w:sz w:val="22"/>
              </w:rPr>
              <w:t>电口，内存：</w:t>
            </w:r>
            <w:r w:rsidRPr="000E6D2F">
              <w:rPr>
                <w:rFonts w:ascii="Times New Roman" w:hAnsi="Times New Roman"/>
                <w:kern w:val="0"/>
                <w:sz w:val="22"/>
              </w:rPr>
              <w:t>32GB</w:t>
            </w:r>
            <w:r w:rsidRPr="000E6D2F">
              <w:rPr>
                <w:rFonts w:ascii="Times New Roman" w:hAnsi="Times New Roman"/>
                <w:kern w:val="0"/>
                <w:sz w:val="22"/>
              </w:rPr>
              <w:t>，</w:t>
            </w:r>
            <w:r w:rsidRPr="000E6D2F">
              <w:rPr>
                <w:rFonts w:ascii="Times New Roman" w:hAnsi="Times New Roman"/>
                <w:kern w:val="0"/>
                <w:sz w:val="22"/>
              </w:rPr>
              <w:t>3</w:t>
            </w:r>
            <w:r w:rsidRPr="000E6D2F">
              <w:rPr>
                <w:rFonts w:ascii="Times New Roman" w:hAnsi="Times New Roman"/>
                <w:kern w:val="0"/>
                <w:sz w:val="22"/>
              </w:rPr>
              <w:t>个接口扩展槽位</w:t>
            </w:r>
            <w:r w:rsidRPr="000E6D2F">
              <w:rPr>
                <w:rFonts w:ascii="Times New Roman" w:hAnsi="Times New Roman"/>
                <w:kern w:val="0"/>
                <w:sz w:val="22"/>
              </w:rPr>
              <w:t>,</w:t>
            </w:r>
            <w:r w:rsidRPr="000E6D2F">
              <w:rPr>
                <w:rFonts w:ascii="Times New Roman" w:hAnsi="Times New Roman"/>
                <w:kern w:val="0"/>
                <w:sz w:val="22"/>
              </w:rPr>
              <w:t>硬盘容量</w:t>
            </w:r>
            <w:r w:rsidRPr="000E6D2F">
              <w:rPr>
                <w:rFonts w:ascii="Times New Roman" w:hAnsi="Times New Roman"/>
                <w:kern w:val="0"/>
                <w:sz w:val="22"/>
              </w:rPr>
              <w:t>8T*2 raid1</w:t>
            </w:r>
            <w:r w:rsidRPr="000E6D2F">
              <w:rPr>
                <w:rFonts w:ascii="Times New Roman" w:hAnsi="Times New Roman"/>
                <w:kern w:val="0"/>
                <w:sz w:val="22"/>
              </w:rPr>
              <w:t>硬盘。系统应支持审计</w:t>
            </w:r>
            <w:r w:rsidRPr="000E6D2F">
              <w:rPr>
                <w:rFonts w:ascii="Times New Roman" w:hAnsi="Times New Roman"/>
                <w:kern w:val="0"/>
                <w:sz w:val="22"/>
              </w:rPr>
              <w:t>300</w:t>
            </w:r>
            <w:r w:rsidRPr="000E6D2F">
              <w:rPr>
                <w:rFonts w:ascii="Times New Roman" w:hAnsi="Times New Roman"/>
                <w:kern w:val="0"/>
                <w:sz w:val="22"/>
              </w:rPr>
              <w:t>个日志源接入、平均不小于</w:t>
            </w:r>
            <w:r w:rsidRPr="000E6D2F">
              <w:rPr>
                <w:rFonts w:ascii="Times New Roman" w:hAnsi="Times New Roman"/>
                <w:kern w:val="0"/>
                <w:sz w:val="22"/>
              </w:rPr>
              <w:t>3000EPS</w:t>
            </w:r>
            <w:r w:rsidRPr="000E6D2F">
              <w:rPr>
                <w:rFonts w:ascii="Times New Roman" w:hAnsi="Times New Roman"/>
                <w:kern w:val="0"/>
                <w:sz w:val="22"/>
              </w:rPr>
              <w:t>，支持内置采集器，不依赖其他设备即可进行日志采集（提供截图证明）、支持网闸、</w:t>
            </w:r>
            <w:r w:rsidRPr="000E6D2F">
              <w:rPr>
                <w:rFonts w:ascii="Times New Roman" w:hAnsi="Times New Roman"/>
                <w:kern w:val="0"/>
                <w:sz w:val="22"/>
              </w:rPr>
              <w:t>NAT</w:t>
            </w:r>
            <w:r w:rsidRPr="000E6D2F">
              <w:rPr>
                <w:rFonts w:ascii="Times New Roman" w:hAnsi="Times New Roman"/>
                <w:kern w:val="0"/>
                <w:sz w:val="22"/>
              </w:rPr>
              <w:t>场景的日志采集。支持短信、声音、邮件、界面提示等多种告警方式。产品应提供原厂质保三年</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、支持</w:t>
            </w:r>
            <w:r w:rsidRPr="000E6D2F">
              <w:rPr>
                <w:rFonts w:ascii="Times New Roman" w:hAnsi="Times New Roman"/>
                <w:kern w:val="0"/>
                <w:sz w:val="22"/>
              </w:rPr>
              <w:t>Syslog</w:t>
            </w:r>
            <w:r w:rsidRPr="000E6D2F">
              <w:rPr>
                <w:rFonts w:ascii="Times New Roman" w:hAnsi="Times New Roman"/>
                <w:kern w:val="0"/>
                <w:sz w:val="22"/>
              </w:rPr>
              <w:t>、</w:t>
            </w:r>
            <w:r w:rsidRPr="000E6D2F">
              <w:rPr>
                <w:rFonts w:ascii="Times New Roman" w:hAnsi="Times New Roman"/>
                <w:kern w:val="0"/>
                <w:sz w:val="22"/>
              </w:rPr>
              <w:t>SNMP Trap</w:t>
            </w:r>
            <w:r w:rsidRPr="000E6D2F">
              <w:rPr>
                <w:rFonts w:ascii="Times New Roman" w:hAnsi="Times New Roman"/>
                <w:kern w:val="0"/>
                <w:sz w:val="22"/>
              </w:rPr>
              <w:t>、</w:t>
            </w:r>
            <w:r w:rsidRPr="000E6D2F">
              <w:rPr>
                <w:rFonts w:ascii="Times New Roman" w:hAnsi="Times New Roman"/>
                <w:kern w:val="0"/>
                <w:sz w:val="22"/>
              </w:rPr>
              <w:t>HTTP</w:t>
            </w:r>
            <w:r w:rsidRPr="000E6D2F">
              <w:rPr>
                <w:rFonts w:ascii="Times New Roman" w:hAnsi="Times New Roman"/>
                <w:kern w:val="0"/>
                <w:sz w:val="22"/>
              </w:rPr>
              <w:t>、</w:t>
            </w:r>
            <w:r w:rsidRPr="000E6D2F">
              <w:rPr>
                <w:rFonts w:ascii="Times New Roman" w:hAnsi="Times New Roman"/>
                <w:kern w:val="0"/>
                <w:sz w:val="22"/>
              </w:rPr>
              <w:t>ODBC/JDBC</w:t>
            </w:r>
            <w:r w:rsidRPr="000E6D2F">
              <w:rPr>
                <w:rFonts w:ascii="Times New Roman" w:hAnsi="Times New Roman"/>
                <w:kern w:val="0"/>
                <w:sz w:val="22"/>
              </w:rPr>
              <w:t>、</w:t>
            </w:r>
            <w:r w:rsidRPr="000E6D2F">
              <w:rPr>
                <w:rFonts w:ascii="Times New Roman" w:hAnsi="Times New Roman"/>
                <w:kern w:val="0"/>
                <w:sz w:val="22"/>
              </w:rPr>
              <w:t>WMI</w:t>
            </w:r>
            <w:r w:rsidRPr="000E6D2F">
              <w:rPr>
                <w:rFonts w:ascii="Times New Roman" w:hAnsi="Times New Roman"/>
                <w:kern w:val="0"/>
                <w:sz w:val="22"/>
              </w:rPr>
              <w:t>、</w:t>
            </w:r>
            <w:r w:rsidRPr="000E6D2F">
              <w:rPr>
                <w:rFonts w:ascii="Times New Roman" w:hAnsi="Times New Roman"/>
                <w:kern w:val="0"/>
                <w:sz w:val="22"/>
              </w:rPr>
              <w:t>FTP</w:t>
            </w:r>
            <w:r w:rsidRPr="000E6D2F">
              <w:rPr>
                <w:rFonts w:ascii="Times New Roman" w:hAnsi="Times New Roman"/>
                <w:kern w:val="0"/>
                <w:sz w:val="22"/>
              </w:rPr>
              <w:t>、</w:t>
            </w:r>
            <w:r w:rsidRPr="000E6D2F">
              <w:rPr>
                <w:rFonts w:ascii="Times New Roman" w:hAnsi="Times New Roman"/>
                <w:kern w:val="0"/>
                <w:sz w:val="22"/>
              </w:rPr>
              <w:t>SFTP</w:t>
            </w:r>
            <w:r w:rsidRPr="000E6D2F">
              <w:rPr>
                <w:rFonts w:ascii="Times New Roman" w:hAnsi="Times New Roman"/>
                <w:kern w:val="0"/>
                <w:sz w:val="22"/>
              </w:rPr>
              <w:t>协议日志收集；</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、支持目前主流的网络安全设备、交换设备、路由设备、操作系统、应用系统等；</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、内置</w:t>
            </w:r>
            <w:r w:rsidRPr="000E6D2F">
              <w:rPr>
                <w:rFonts w:ascii="Times New Roman" w:hAnsi="Times New Roman"/>
                <w:kern w:val="0"/>
                <w:sz w:val="22"/>
              </w:rPr>
              <w:t>5000+</w:t>
            </w:r>
            <w:r w:rsidRPr="000E6D2F">
              <w:rPr>
                <w:rFonts w:ascii="Times New Roman" w:hAnsi="Times New Roman"/>
                <w:kern w:val="0"/>
                <w:sz w:val="22"/>
              </w:rPr>
              <w:t>解析规则，支持对收集的</w:t>
            </w:r>
            <w:r w:rsidRPr="000E6D2F">
              <w:rPr>
                <w:rFonts w:ascii="Times New Roman" w:hAnsi="Times New Roman"/>
                <w:kern w:val="0"/>
                <w:sz w:val="22"/>
              </w:rPr>
              <w:t>5000+</w:t>
            </w:r>
            <w:r w:rsidRPr="000E6D2F">
              <w:rPr>
                <w:rFonts w:ascii="Times New Roman" w:hAnsi="Times New Roman"/>
                <w:kern w:val="0"/>
                <w:sz w:val="22"/>
              </w:rPr>
              <w:t>设备类型日志进行解析（标准化、归一化），解析维度多达</w:t>
            </w:r>
            <w:r w:rsidRPr="000E6D2F">
              <w:rPr>
                <w:rFonts w:ascii="Times New Roman" w:hAnsi="Times New Roman"/>
                <w:kern w:val="0"/>
                <w:sz w:val="22"/>
              </w:rPr>
              <w:t>200+</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4</w:t>
            </w:r>
            <w:r w:rsidRPr="000E6D2F">
              <w:rPr>
                <w:rFonts w:ascii="Times New Roman" w:hAnsi="Times New Roman"/>
                <w:kern w:val="0"/>
                <w:sz w:val="22"/>
              </w:rPr>
              <w:t>、对日志样例可进行划词辅助解析，一键生成正则表达式</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5</w:t>
            </w:r>
            <w:r w:rsidRPr="000E6D2F">
              <w:rPr>
                <w:rFonts w:ascii="Times New Roman" w:hAnsi="Times New Roman"/>
                <w:kern w:val="0"/>
                <w:sz w:val="22"/>
              </w:rPr>
              <w:t>、支持关联规则性能以界面列表形式显示，可了解触发次数、最近一周监控状态等信息；</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6</w:t>
            </w:r>
            <w:r w:rsidRPr="000E6D2F">
              <w:rPr>
                <w:rFonts w:ascii="Times New Roman" w:hAnsi="Times New Roman"/>
                <w:kern w:val="0"/>
                <w:sz w:val="22"/>
              </w:rPr>
              <w:t>、支持按日期、时间、设备类型、日志类型、日志来源、威胁值、源地址、目的地址、事件类型、时间范围、操作对象、技术方式、技术动作、技术效果、攻击类型、地理城市等参数进行过滤查询；</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7</w:t>
            </w:r>
            <w:r w:rsidRPr="000E6D2F">
              <w:rPr>
                <w:rFonts w:ascii="Times New Roman" w:hAnsi="Times New Roman"/>
                <w:kern w:val="0"/>
                <w:sz w:val="22"/>
              </w:rPr>
              <w:t>、支持硬盘空间阈值告警，当硬盘使用率达到设定的阈值时可产生并外发告警；资产性能监控异常告警，对于监控的资产系统资源进行监测当指定指标使用率达到设定的阈值时可产生并外发告警；资产状态监控，当资产处于不活跃状态时可产生并外发告警；</w:t>
            </w:r>
          </w:p>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8</w:t>
            </w:r>
            <w:r w:rsidRPr="000E6D2F">
              <w:rPr>
                <w:rFonts w:ascii="Times New Roman" w:hAnsi="Times New Roman"/>
                <w:kern w:val="0"/>
                <w:sz w:val="22"/>
              </w:rPr>
              <w:t>、内置综合性自动化审计报告，支持用户自定义报表，内置完善的等级保护合规报表，内置合规性报表</w:t>
            </w:r>
            <w:r w:rsidRPr="000E6D2F">
              <w:rPr>
                <w:rFonts w:ascii="Times New Roman" w:hAnsi="Times New Roman"/>
                <w:kern w:val="0"/>
                <w:sz w:val="22"/>
              </w:rPr>
              <w:t>1000+</w:t>
            </w:r>
            <w:r w:rsidRPr="000E6D2F">
              <w:rPr>
                <w:rFonts w:ascii="Times New Roman" w:hAnsi="Times New Roman"/>
                <w:kern w:val="0"/>
                <w:sz w:val="22"/>
              </w:rPr>
              <w:t>种</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提供产品原厂商设备部署服务，协助招标人配置产品相关策略，服务期内提供</w:t>
            </w:r>
            <w:r w:rsidRPr="000E6D2F">
              <w:rPr>
                <w:rFonts w:ascii="Times New Roman" w:hAnsi="Times New Roman" w:hint="eastAsia"/>
                <w:sz w:val="22"/>
              </w:rPr>
              <w:t>每周</w:t>
            </w:r>
            <w:r w:rsidRPr="000E6D2F">
              <w:rPr>
                <w:rFonts w:ascii="Times New Roman" w:hAnsi="Times New Roman"/>
                <w:sz w:val="22"/>
              </w:rPr>
              <w:t>7</w:t>
            </w:r>
            <w:r w:rsidRPr="000E6D2F">
              <w:rPr>
                <w:rFonts w:ascii="Times New Roman" w:hAnsi="Times New Roman" w:hint="eastAsia"/>
                <w:sz w:val="22"/>
              </w:rPr>
              <w:t>天</w:t>
            </w:r>
            <w:r w:rsidRPr="000E6D2F">
              <w:rPr>
                <w:rFonts w:ascii="Times New Roman" w:hAnsi="Times New Roman"/>
                <w:sz w:val="22"/>
              </w:rPr>
              <w:t>×24</w:t>
            </w:r>
            <w:r w:rsidRPr="000E6D2F">
              <w:rPr>
                <w:rFonts w:ascii="Times New Roman" w:hAnsi="Times New Roman" w:hint="eastAsia"/>
                <w:sz w:val="22"/>
              </w:rPr>
              <w:t>小时</w:t>
            </w:r>
            <w:r w:rsidRPr="000E6D2F">
              <w:rPr>
                <w:rFonts w:ascii="Times New Roman" w:hAnsi="Times New Roman"/>
                <w:kern w:val="0"/>
                <w:sz w:val="22"/>
              </w:rPr>
              <w:t>的免费远程技术支持，</w:t>
            </w:r>
            <w:r w:rsidRPr="000E6D2F">
              <w:rPr>
                <w:rFonts w:ascii="Times New Roman" w:hAnsi="Times New Roman"/>
                <w:kern w:val="0"/>
                <w:sz w:val="22"/>
              </w:rPr>
              <w:t xml:space="preserve"> </w:t>
            </w:r>
            <w:r w:rsidRPr="000E6D2F">
              <w:rPr>
                <w:rFonts w:ascii="Times New Roman" w:hAnsi="Times New Roman"/>
                <w:kern w:val="0"/>
                <w:sz w:val="22"/>
              </w:rPr>
              <w:t>提供热线受理、远程问题处理、故障响应、现场备件更换等电话技术支持服务。</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年质保，包括系统升级授权、产品保修服务、远程支持服务</w:t>
            </w:r>
          </w:p>
        </w:tc>
      </w:tr>
      <w:tr w:rsidR="007D47DD" w:rsidRPr="000E6D2F" w:rsidTr="008E1E82">
        <w:trPr>
          <w:trHeight w:val="280"/>
        </w:trPr>
        <w:tc>
          <w:tcPr>
            <w:tcW w:w="440"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27</w:t>
            </w:r>
          </w:p>
        </w:tc>
        <w:tc>
          <w:tcPr>
            <w:tcW w:w="656" w:type="dxa"/>
            <w:vMerge w:val="restart"/>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数据库审计</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性能参数：标准机架设备，硬盘容量：</w:t>
            </w:r>
            <w:r w:rsidRPr="000E6D2F">
              <w:rPr>
                <w:rFonts w:ascii="Times New Roman" w:hAnsi="Times New Roman"/>
                <w:kern w:val="0"/>
                <w:sz w:val="22"/>
              </w:rPr>
              <w:t>8T*2</w:t>
            </w:r>
            <w:r w:rsidRPr="000E6D2F">
              <w:rPr>
                <w:rFonts w:ascii="Times New Roman" w:hAnsi="Times New Roman"/>
                <w:kern w:val="0"/>
                <w:sz w:val="22"/>
              </w:rPr>
              <w:t>（</w:t>
            </w:r>
            <w:r w:rsidRPr="000E6D2F">
              <w:rPr>
                <w:rFonts w:ascii="Times New Roman" w:hAnsi="Times New Roman"/>
                <w:kern w:val="0"/>
                <w:sz w:val="22"/>
              </w:rPr>
              <w:t>RAID1</w:t>
            </w:r>
            <w:r w:rsidRPr="000E6D2F">
              <w:rPr>
                <w:rFonts w:ascii="Times New Roman" w:hAnsi="Times New Roman"/>
                <w:kern w:val="0"/>
                <w:sz w:val="22"/>
              </w:rPr>
              <w:t>）存储空间；电源：双电源，接口：</w:t>
            </w:r>
            <w:r w:rsidRPr="000E6D2F">
              <w:rPr>
                <w:rFonts w:ascii="Times New Roman" w:hAnsi="Times New Roman"/>
                <w:kern w:val="0"/>
                <w:sz w:val="22"/>
              </w:rPr>
              <w:t>2</w:t>
            </w:r>
            <w:r w:rsidRPr="000E6D2F">
              <w:rPr>
                <w:rFonts w:ascii="Times New Roman" w:hAnsi="Times New Roman"/>
                <w:kern w:val="0"/>
                <w:sz w:val="22"/>
              </w:rPr>
              <w:t>个</w:t>
            </w:r>
            <w:r w:rsidRPr="000E6D2F">
              <w:rPr>
                <w:rFonts w:ascii="Times New Roman" w:hAnsi="Times New Roman"/>
                <w:kern w:val="0"/>
                <w:sz w:val="22"/>
              </w:rPr>
              <w:t>10/100/1000BASE-TX</w:t>
            </w:r>
            <w:r w:rsidRPr="000E6D2F">
              <w:rPr>
                <w:rFonts w:ascii="Times New Roman" w:hAnsi="Times New Roman"/>
                <w:kern w:val="0"/>
                <w:sz w:val="22"/>
              </w:rPr>
              <w:t>管理口，</w:t>
            </w:r>
            <w:r w:rsidRPr="000E6D2F">
              <w:rPr>
                <w:rFonts w:ascii="Times New Roman" w:hAnsi="Times New Roman"/>
                <w:kern w:val="0"/>
                <w:sz w:val="22"/>
              </w:rPr>
              <w:t>6</w:t>
            </w:r>
            <w:r w:rsidRPr="000E6D2F">
              <w:rPr>
                <w:rFonts w:ascii="Times New Roman" w:hAnsi="Times New Roman"/>
                <w:kern w:val="0"/>
                <w:sz w:val="22"/>
              </w:rPr>
              <w:t>个电口，</w:t>
            </w:r>
            <w:r w:rsidRPr="000E6D2F">
              <w:rPr>
                <w:rFonts w:ascii="Times New Roman" w:hAnsi="Times New Roman"/>
                <w:kern w:val="0"/>
                <w:sz w:val="22"/>
              </w:rPr>
              <w:t>4</w:t>
            </w:r>
            <w:r w:rsidRPr="000E6D2F">
              <w:rPr>
                <w:rFonts w:ascii="Times New Roman" w:hAnsi="Times New Roman"/>
                <w:kern w:val="0"/>
                <w:sz w:val="22"/>
              </w:rPr>
              <w:t>个光口，</w:t>
            </w:r>
            <w:r w:rsidRPr="000E6D2F">
              <w:rPr>
                <w:rFonts w:ascii="Times New Roman" w:hAnsi="Times New Roman"/>
                <w:kern w:val="0"/>
                <w:sz w:val="22"/>
              </w:rPr>
              <w:t>2</w:t>
            </w:r>
            <w:r w:rsidRPr="000E6D2F">
              <w:rPr>
                <w:rFonts w:ascii="Times New Roman" w:hAnsi="Times New Roman"/>
                <w:kern w:val="0"/>
                <w:sz w:val="22"/>
              </w:rPr>
              <w:t>个多模模块，吞吐率</w:t>
            </w:r>
            <w:r w:rsidRPr="000E6D2F">
              <w:rPr>
                <w:rFonts w:ascii="Times New Roman" w:hAnsi="Times New Roman"/>
                <w:kern w:val="0"/>
                <w:sz w:val="22"/>
              </w:rPr>
              <w:t>2000Mbps</w:t>
            </w:r>
            <w:r w:rsidRPr="000E6D2F">
              <w:rPr>
                <w:rFonts w:ascii="Times New Roman" w:hAnsi="Times New Roman"/>
                <w:kern w:val="0"/>
                <w:sz w:val="22"/>
              </w:rPr>
              <w:t>，记录事件</w:t>
            </w:r>
            <w:r w:rsidRPr="000E6D2F">
              <w:rPr>
                <w:rFonts w:ascii="Times New Roman" w:hAnsi="Times New Roman"/>
                <w:kern w:val="0"/>
                <w:sz w:val="22"/>
              </w:rPr>
              <w:t>40000</w:t>
            </w:r>
            <w:r w:rsidRPr="000E6D2F">
              <w:rPr>
                <w:rFonts w:ascii="Times New Roman" w:hAnsi="Times New Roman"/>
                <w:kern w:val="0"/>
                <w:sz w:val="22"/>
              </w:rPr>
              <w:t>条</w:t>
            </w:r>
            <w:r w:rsidRPr="000E6D2F">
              <w:rPr>
                <w:rFonts w:ascii="Times New Roman" w:hAnsi="Times New Roman"/>
                <w:kern w:val="0"/>
                <w:sz w:val="22"/>
              </w:rPr>
              <w:t>/</w:t>
            </w:r>
            <w:r w:rsidRPr="000E6D2F">
              <w:rPr>
                <w:rFonts w:ascii="Times New Roman" w:hAnsi="Times New Roman"/>
                <w:kern w:val="0"/>
                <w:sz w:val="22"/>
              </w:rPr>
              <w:t>秒，总记录事件</w:t>
            </w:r>
            <w:r w:rsidRPr="000E6D2F">
              <w:rPr>
                <w:rFonts w:ascii="Times New Roman" w:hAnsi="Times New Roman"/>
                <w:kern w:val="0"/>
                <w:sz w:val="22"/>
              </w:rPr>
              <w:t>350</w:t>
            </w:r>
            <w:r w:rsidRPr="000E6D2F">
              <w:rPr>
                <w:rFonts w:ascii="Times New Roman" w:hAnsi="Times New Roman"/>
                <w:kern w:val="0"/>
                <w:sz w:val="22"/>
              </w:rPr>
              <w:t>亿条；三年的</w:t>
            </w:r>
            <w:r w:rsidRPr="000E6D2F">
              <w:rPr>
                <w:rFonts w:ascii="Times New Roman" w:hAnsi="Times New Roman"/>
                <w:kern w:val="0"/>
                <w:sz w:val="22"/>
              </w:rPr>
              <w:t>URL</w:t>
            </w:r>
            <w:r w:rsidRPr="000E6D2F">
              <w:rPr>
                <w:rFonts w:ascii="Times New Roman" w:hAnsi="Times New Roman"/>
                <w:kern w:val="0"/>
                <w:sz w:val="22"/>
              </w:rPr>
              <w:t>库、攻击库和应用识别库；</w:t>
            </w:r>
            <w:r w:rsidRPr="000E6D2F">
              <w:rPr>
                <w:rFonts w:ascii="Times New Roman" w:hAnsi="Times New Roman"/>
                <w:kern w:val="0"/>
                <w:sz w:val="22"/>
              </w:rPr>
              <w:t>3</w:t>
            </w:r>
            <w:r w:rsidRPr="000E6D2F">
              <w:rPr>
                <w:rFonts w:ascii="Times New Roman" w:hAnsi="Times New Roman"/>
                <w:kern w:val="0"/>
                <w:sz w:val="22"/>
              </w:rPr>
              <w:t>年服务。采用国产操作系统，并采用国产硬件架构</w:t>
            </w:r>
          </w:p>
          <w:p w:rsidR="007D47DD" w:rsidRPr="000E6D2F" w:rsidRDefault="007D47DD" w:rsidP="007D47DD">
            <w:pPr>
              <w:numPr>
                <w:ilvl w:val="0"/>
                <w:numId w:val="49"/>
              </w:numPr>
              <w:rPr>
                <w:rFonts w:ascii="Times New Roman" w:hAnsi="Times New Roman"/>
                <w:kern w:val="0"/>
                <w:sz w:val="22"/>
              </w:rPr>
            </w:pPr>
            <w:r w:rsidRPr="000E6D2F">
              <w:rPr>
                <w:rFonts w:ascii="Times New Roman" w:hAnsi="Times New Roman"/>
                <w:kern w:val="0"/>
                <w:sz w:val="22"/>
              </w:rPr>
              <w:t>支持分布式部署，管理中心可实现统一配置、一键批量升级所有节点、统一查询；</w:t>
            </w:r>
          </w:p>
          <w:p w:rsidR="007D47DD" w:rsidRPr="000E6D2F" w:rsidRDefault="007D47DD" w:rsidP="007D47DD">
            <w:pPr>
              <w:numPr>
                <w:ilvl w:val="0"/>
                <w:numId w:val="49"/>
              </w:numPr>
              <w:rPr>
                <w:rFonts w:ascii="Times New Roman" w:hAnsi="Times New Roman"/>
                <w:kern w:val="0"/>
                <w:sz w:val="22"/>
              </w:rPr>
            </w:pPr>
            <w:r w:rsidRPr="000E6D2F">
              <w:rPr>
                <w:rFonts w:ascii="Times New Roman" w:hAnsi="Times New Roman"/>
                <w:kern w:val="0"/>
                <w:sz w:val="22"/>
              </w:rPr>
              <w:t>支持达梦（</w:t>
            </w:r>
            <w:r w:rsidRPr="000E6D2F">
              <w:rPr>
                <w:rFonts w:ascii="Times New Roman" w:hAnsi="Times New Roman"/>
                <w:kern w:val="0"/>
                <w:sz w:val="22"/>
              </w:rPr>
              <w:t>DM8</w:t>
            </w:r>
            <w:r w:rsidRPr="000E6D2F">
              <w:rPr>
                <w:rFonts w:ascii="Times New Roman" w:hAnsi="Times New Roman"/>
                <w:kern w:val="0"/>
                <w:sz w:val="22"/>
              </w:rPr>
              <w:t>及其他版本）、南大通用</w:t>
            </w:r>
            <w:r w:rsidRPr="000E6D2F">
              <w:rPr>
                <w:rFonts w:ascii="Times New Roman" w:hAnsi="Times New Roman"/>
                <w:kern w:val="0"/>
                <w:sz w:val="22"/>
              </w:rPr>
              <w:t>(GBase</w:t>
            </w:r>
            <w:r w:rsidRPr="000E6D2F">
              <w:rPr>
                <w:rFonts w:ascii="Times New Roman" w:hAnsi="Times New Roman"/>
                <w:kern w:val="0"/>
                <w:sz w:val="22"/>
              </w:rPr>
              <w:t>）、高斯（</w:t>
            </w:r>
            <w:r w:rsidRPr="000E6D2F">
              <w:rPr>
                <w:rFonts w:ascii="Times New Roman" w:hAnsi="Times New Roman"/>
                <w:kern w:val="0"/>
                <w:sz w:val="22"/>
              </w:rPr>
              <w:t>GaussDB</w:t>
            </w:r>
            <w:r w:rsidRPr="000E6D2F">
              <w:rPr>
                <w:rFonts w:ascii="Times New Roman" w:hAnsi="Times New Roman"/>
                <w:kern w:val="0"/>
                <w:sz w:val="22"/>
              </w:rPr>
              <w:t>）、人大金仓（</w:t>
            </w:r>
            <w:r w:rsidRPr="000E6D2F">
              <w:rPr>
                <w:rFonts w:ascii="Times New Roman" w:hAnsi="Times New Roman"/>
                <w:kern w:val="0"/>
                <w:sz w:val="22"/>
              </w:rPr>
              <w:t>KingbaseV8</w:t>
            </w:r>
            <w:r w:rsidRPr="000E6D2F">
              <w:rPr>
                <w:rFonts w:ascii="Times New Roman" w:hAnsi="Times New Roman"/>
                <w:kern w:val="0"/>
                <w:sz w:val="22"/>
              </w:rPr>
              <w:t>、</w:t>
            </w:r>
            <w:r w:rsidRPr="000E6D2F">
              <w:rPr>
                <w:rFonts w:ascii="Times New Roman" w:hAnsi="Times New Roman"/>
                <w:kern w:val="0"/>
                <w:sz w:val="22"/>
              </w:rPr>
              <w:t>V7</w:t>
            </w:r>
            <w:r w:rsidRPr="000E6D2F">
              <w:rPr>
                <w:rFonts w:ascii="Times New Roman" w:hAnsi="Times New Roman"/>
                <w:kern w:val="0"/>
                <w:sz w:val="22"/>
              </w:rPr>
              <w:t>及其他版本）、</w:t>
            </w:r>
            <w:r w:rsidRPr="000E6D2F">
              <w:rPr>
                <w:rFonts w:ascii="Times New Roman" w:hAnsi="Times New Roman"/>
                <w:kern w:val="0"/>
                <w:sz w:val="22"/>
              </w:rPr>
              <w:t>K-DB</w:t>
            </w:r>
            <w:r w:rsidRPr="000E6D2F">
              <w:rPr>
                <w:rFonts w:ascii="Times New Roman" w:hAnsi="Times New Roman"/>
                <w:kern w:val="0"/>
                <w:sz w:val="22"/>
              </w:rPr>
              <w:t>、神舟通用（</w:t>
            </w:r>
            <w:r w:rsidRPr="000E6D2F">
              <w:rPr>
                <w:rFonts w:ascii="Times New Roman" w:hAnsi="Times New Roman"/>
                <w:kern w:val="0"/>
                <w:sz w:val="22"/>
              </w:rPr>
              <w:t>Oscar</w:t>
            </w:r>
            <w:r w:rsidRPr="000E6D2F">
              <w:rPr>
                <w:rFonts w:ascii="Times New Roman" w:hAnsi="Times New Roman"/>
                <w:kern w:val="0"/>
                <w:sz w:val="22"/>
              </w:rPr>
              <w:t>）、</w:t>
            </w:r>
            <w:r w:rsidRPr="000E6D2F">
              <w:rPr>
                <w:rFonts w:ascii="Times New Roman" w:hAnsi="Times New Roman"/>
                <w:kern w:val="0"/>
                <w:sz w:val="22"/>
              </w:rPr>
              <w:t>OceanBase</w:t>
            </w:r>
            <w:r w:rsidRPr="000E6D2F">
              <w:rPr>
                <w:rFonts w:ascii="Times New Roman" w:hAnsi="Times New Roman"/>
                <w:kern w:val="0"/>
                <w:sz w:val="22"/>
              </w:rPr>
              <w:t>、瀚高（</w:t>
            </w:r>
            <w:r w:rsidRPr="000E6D2F">
              <w:rPr>
                <w:rFonts w:ascii="Times New Roman" w:hAnsi="Times New Roman"/>
                <w:kern w:val="0"/>
                <w:sz w:val="22"/>
              </w:rPr>
              <w:t>HighGo DB)</w:t>
            </w:r>
            <w:r w:rsidRPr="000E6D2F">
              <w:rPr>
                <w:rFonts w:ascii="Times New Roman" w:hAnsi="Times New Roman"/>
                <w:kern w:val="0"/>
                <w:sz w:val="22"/>
              </w:rPr>
              <w:t>等国产数据库的审计；</w:t>
            </w:r>
          </w:p>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支持</w:t>
            </w:r>
            <w:r w:rsidRPr="000E6D2F">
              <w:rPr>
                <w:rFonts w:ascii="Times New Roman" w:hAnsi="Times New Roman"/>
                <w:kern w:val="0"/>
                <w:sz w:val="22"/>
              </w:rPr>
              <w:t>HTML</w:t>
            </w:r>
            <w:r w:rsidRPr="000E6D2F">
              <w:rPr>
                <w:rFonts w:ascii="Times New Roman" w:hAnsi="Times New Roman"/>
                <w:kern w:val="0"/>
                <w:sz w:val="22"/>
              </w:rPr>
              <w:t>、</w:t>
            </w:r>
            <w:r w:rsidRPr="000E6D2F">
              <w:rPr>
                <w:rFonts w:ascii="Times New Roman" w:hAnsi="Times New Roman"/>
                <w:kern w:val="0"/>
                <w:sz w:val="22"/>
              </w:rPr>
              <w:t>PDF</w:t>
            </w:r>
            <w:r w:rsidRPr="000E6D2F">
              <w:rPr>
                <w:rFonts w:ascii="Times New Roman" w:hAnsi="Times New Roman"/>
                <w:kern w:val="0"/>
                <w:sz w:val="22"/>
              </w:rPr>
              <w:t>、</w:t>
            </w:r>
            <w:r w:rsidRPr="000E6D2F">
              <w:rPr>
                <w:rFonts w:ascii="Times New Roman" w:hAnsi="Times New Roman"/>
                <w:kern w:val="0"/>
                <w:sz w:val="22"/>
              </w:rPr>
              <w:t>PNG</w:t>
            </w:r>
            <w:r w:rsidRPr="000E6D2F">
              <w:rPr>
                <w:rFonts w:ascii="Times New Roman" w:hAnsi="Times New Roman"/>
                <w:kern w:val="0"/>
                <w:sz w:val="22"/>
              </w:rPr>
              <w:t>、</w:t>
            </w:r>
            <w:r w:rsidRPr="000E6D2F">
              <w:rPr>
                <w:rFonts w:ascii="Times New Roman" w:hAnsi="Times New Roman"/>
                <w:kern w:val="0"/>
                <w:sz w:val="22"/>
              </w:rPr>
              <w:t>WORD</w:t>
            </w:r>
            <w:r w:rsidRPr="000E6D2F">
              <w:rPr>
                <w:rFonts w:ascii="Times New Roman" w:hAnsi="Times New Roman"/>
                <w:kern w:val="0"/>
                <w:sz w:val="22"/>
              </w:rPr>
              <w:t>、</w:t>
            </w:r>
            <w:r w:rsidRPr="000E6D2F">
              <w:rPr>
                <w:rFonts w:ascii="Times New Roman" w:hAnsi="Times New Roman"/>
                <w:kern w:val="0"/>
                <w:sz w:val="22"/>
              </w:rPr>
              <w:t>EXCEL</w:t>
            </w:r>
            <w:r w:rsidRPr="000E6D2F">
              <w:rPr>
                <w:rFonts w:ascii="Times New Roman" w:hAnsi="Times New Roman"/>
                <w:kern w:val="0"/>
                <w:sz w:val="22"/>
              </w:rPr>
              <w:t>、</w:t>
            </w:r>
            <w:r w:rsidRPr="000E6D2F">
              <w:rPr>
                <w:rFonts w:ascii="Times New Roman" w:hAnsi="Times New Roman"/>
                <w:kern w:val="0"/>
                <w:sz w:val="22"/>
              </w:rPr>
              <w:t>CSV</w:t>
            </w:r>
            <w:r w:rsidRPr="000E6D2F">
              <w:rPr>
                <w:rFonts w:ascii="Times New Roman" w:hAnsi="Times New Roman"/>
                <w:kern w:val="0"/>
                <w:sz w:val="22"/>
              </w:rPr>
              <w:t>等格式的报表导出</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sz w:val="22"/>
              </w:rPr>
            </w:pPr>
            <w:r w:rsidRPr="000E6D2F">
              <w:rPr>
                <w:rFonts w:ascii="Times New Roman" w:hAnsi="Times New Roman"/>
                <w:sz w:val="22"/>
              </w:rPr>
              <w:t>1</w:t>
            </w:r>
            <w:r w:rsidRPr="000E6D2F">
              <w:rPr>
                <w:rFonts w:ascii="Times New Roman" w:hAnsi="Times New Roman"/>
                <w:sz w:val="22"/>
              </w:rPr>
              <w:t>、在质保期内，按照合同要求提供技术支持服务，保障本项目系统的正常稳定运行；包含设备上架、通电、策略配置、资产录入等内容，通过现场、远程、客户服务热线等形式对现场技术问题予以回应，并在最短的时间内解决问题；</w:t>
            </w:r>
          </w:p>
          <w:p w:rsidR="007D47DD" w:rsidRPr="000E6D2F" w:rsidRDefault="007D47DD" w:rsidP="008E1E82">
            <w:pPr>
              <w:widowControl/>
              <w:jc w:val="center"/>
              <w:rPr>
                <w:rFonts w:ascii="Times New Roman" w:hAnsi="Times New Roman"/>
                <w:kern w:val="0"/>
                <w:sz w:val="22"/>
              </w:rPr>
            </w:pPr>
            <w:r w:rsidRPr="000E6D2F">
              <w:rPr>
                <w:rFonts w:ascii="Times New Roman" w:hAnsi="Times New Roman"/>
                <w:sz w:val="22"/>
              </w:rPr>
              <w:t>2</w:t>
            </w:r>
            <w:r w:rsidRPr="000E6D2F">
              <w:rPr>
                <w:rFonts w:ascii="Times New Roman" w:hAnsi="Times New Roman"/>
                <w:sz w:val="22"/>
              </w:rPr>
              <w:t>、在产品质保期内提供升级更新服务和设备保修服务，并以灵活的服务方式保证更新的需求。升级与更新服务包括：软件的最新版本升级更新、内置策略库的升级更新等。</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年质保，包括系统升级授权、产品保修服务、远程支持服务</w:t>
            </w:r>
          </w:p>
        </w:tc>
      </w:tr>
      <w:tr w:rsidR="007D47DD" w:rsidRPr="000E6D2F" w:rsidTr="008E1E82">
        <w:trPr>
          <w:trHeight w:val="280"/>
        </w:trPr>
        <w:tc>
          <w:tcPr>
            <w:tcW w:w="440" w:type="dxa"/>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28</w:t>
            </w:r>
          </w:p>
        </w:tc>
        <w:tc>
          <w:tcPr>
            <w:tcW w:w="656" w:type="dxa"/>
            <w:vMerge w:val="restart"/>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漏洞扫描</w:t>
            </w: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硬件参数：</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w:t>
            </w:r>
            <w:r w:rsidRPr="000E6D2F">
              <w:rPr>
                <w:rFonts w:ascii="Times New Roman" w:hAnsi="Times New Roman"/>
                <w:kern w:val="0"/>
                <w:sz w:val="22"/>
              </w:rPr>
              <w:t>1U</w:t>
            </w:r>
            <w:r w:rsidRPr="000E6D2F">
              <w:rPr>
                <w:rFonts w:ascii="Times New Roman" w:hAnsi="Times New Roman"/>
                <w:kern w:val="0"/>
                <w:sz w:val="22"/>
              </w:rPr>
              <w:t>、</w:t>
            </w:r>
            <w:r w:rsidRPr="000E6D2F">
              <w:rPr>
                <w:rFonts w:ascii="Times New Roman" w:hAnsi="Times New Roman"/>
                <w:kern w:val="0"/>
                <w:sz w:val="22"/>
              </w:rPr>
              <w:t>1</w:t>
            </w:r>
            <w:r w:rsidRPr="000E6D2F">
              <w:rPr>
                <w:rFonts w:ascii="Times New Roman" w:hAnsi="Times New Roman"/>
                <w:kern w:val="0"/>
                <w:sz w:val="22"/>
              </w:rPr>
              <w:t>个</w:t>
            </w:r>
            <w:r w:rsidRPr="000E6D2F">
              <w:rPr>
                <w:rFonts w:ascii="Times New Roman" w:hAnsi="Times New Roman"/>
                <w:kern w:val="0"/>
                <w:sz w:val="22"/>
              </w:rPr>
              <w:t>RJ45</w:t>
            </w:r>
            <w:r w:rsidRPr="000E6D2F">
              <w:rPr>
                <w:rFonts w:ascii="Times New Roman" w:hAnsi="Times New Roman"/>
                <w:kern w:val="0"/>
                <w:sz w:val="22"/>
              </w:rPr>
              <w:t>串口，</w:t>
            </w:r>
            <w:r w:rsidRPr="000E6D2F">
              <w:rPr>
                <w:rFonts w:ascii="Times New Roman" w:hAnsi="Times New Roman"/>
                <w:kern w:val="0"/>
                <w:sz w:val="22"/>
              </w:rPr>
              <w:t>1</w:t>
            </w:r>
            <w:r w:rsidRPr="000E6D2F">
              <w:rPr>
                <w:rFonts w:ascii="Times New Roman" w:hAnsi="Times New Roman"/>
                <w:kern w:val="0"/>
                <w:sz w:val="22"/>
              </w:rPr>
              <w:t>个</w:t>
            </w:r>
            <w:r w:rsidRPr="000E6D2F">
              <w:rPr>
                <w:rFonts w:ascii="Times New Roman" w:hAnsi="Times New Roman"/>
                <w:kern w:val="0"/>
                <w:sz w:val="22"/>
              </w:rPr>
              <w:t>GE</w:t>
            </w:r>
            <w:r w:rsidRPr="000E6D2F">
              <w:rPr>
                <w:rFonts w:ascii="Times New Roman" w:hAnsi="Times New Roman"/>
                <w:kern w:val="0"/>
                <w:sz w:val="22"/>
              </w:rPr>
              <w:t>管理口，</w:t>
            </w:r>
            <w:r w:rsidRPr="000E6D2F">
              <w:rPr>
                <w:rFonts w:ascii="Times New Roman" w:hAnsi="Times New Roman"/>
                <w:kern w:val="0"/>
                <w:sz w:val="22"/>
              </w:rPr>
              <w:t>4</w:t>
            </w:r>
            <w:r w:rsidRPr="000E6D2F">
              <w:rPr>
                <w:rFonts w:ascii="Times New Roman" w:hAnsi="Times New Roman"/>
                <w:kern w:val="0"/>
                <w:sz w:val="22"/>
              </w:rPr>
              <w:t>个</w:t>
            </w:r>
            <w:r w:rsidRPr="000E6D2F">
              <w:rPr>
                <w:rFonts w:ascii="Times New Roman" w:hAnsi="Times New Roman"/>
                <w:kern w:val="0"/>
                <w:sz w:val="22"/>
              </w:rPr>
              <w:t>10M/100M/1000M</w:t>
            </w:r>
            <w:r w:rsidRPr="000E6D2F">
              <w:rPr>
                <w:rFonts w:ascii="Times New Roman" w:hAnsi="Times New Roman"/>
                <w:kern w:val="0"/>
                <w:sz w:val="22"/>
              </w:rPr>
              <w:t>网口扫描口，</w:t>
            </w:r>
            <w:r w:rsidRPr="000E6D2F">
              <w:rPr>
                <w:rFonts w:ascii="Times New Roman" w:hAnsi="Times New Roman"/>
                <w:kern w:val="0"/>
                <w:sz w:val="22"/>
              </w:rPr>
              <w:t>4</w:t>
            </w:r>
            <w:r w:rsidRPr="000E6D2F">
              <w:rPr>
                <w:rFonts w:ascii="Times New Roman" w:hAnsi="Times New Roman"/>
                <w:kern w:val="0"/>
                <w:sz w:val="22"/>
              </w:rPr>
              <w:t>个千兆光口，采用</w:t>
            </w:r>
            <w:r w:rsidRPr="000E6D2F">
              <w:rPr>
                <w:rFonts w:ascii="Times New Roman" w:hAnsi="Times New Roman"/>
                <w:kern w:val="0"/>
                <w:sz w:val="22"/>
              </w:rPr>
              <w:t>B/S</w:t>
            </w:r>
            <w:r w:rsidRPr="000E6D2F">
              <w:rPr>
                <w:rFonts w:ascii="Times New Roman" w:hAnsi="Times New Roman"/>
                <w:kern w:val="0"/>
                <w:sz w:val="22"/>
              </w:rPr>
              <w:t>架构、</w:t>
            </w:r>
            <w:r w:rsidRPr="000E6D2F">
              <w:rPr>
                <w:rFonts w:ascii="Times New Roman" w:hAnsi="Times New Roman"/>
                <w:kern w:val="0"/>
                <w:sz w:val="22"/>
              </w:rPr>
              <w:t>SSL</w:t>
            </w:r>
            <w:r w:rsidRPr="000E6D2F">
              <w:rPr>
                <w:rFonts w:ascii="Times New Roman" w:hAnsi="Times New Roman"/>
                <w:kern w:val="0"/>
                <w:sz w:val="22"/>
              </w:rPr>
              <w:t>加密，</w:t>
            </w:r>
            <w:r w:rsidRPr="000E6D2F">
              <w:rPr>
                <w:rFonts w:ascii="Times New Roman" w:hAnsi="Times New Roman"/>
                <w:sz w:val="22"/>
              </w:rPr>
              <w:t>采用国产芯片，含交流单电源；</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、配置支持</w:t>
            </w:r>
            <w:r w:rsidRPr="000E6D2F">
              <w:rPr>
                <w:rFonts w:ascii="Times New Roman" w:hAnsi="Times New Roman"/>
                <w:kern w:val="0"/>
                <w:sz w:val="22"/>
              </w:rPr>
              <w:t>IPv4</w:t>
            </w:r>
            <w:r w:rsidRPr="000E6D2F">
              <w:rPr>
                <w:rFonts w:ascii="Times New Roman" w:hAnsi="Times New Roman"/>
                <w:kern w:val="0"/>
                <w:sz w:val="22"/>
              </w:rPr>
              <w:t>和</w:t>
            </w:r>
            <w:r w:rsidRPr="000E6D2F">
              <w:rPr>
                <w:rFonts w:ascii="Times New Roman" w:hAnsi="Times New Roman"/>
                <w:kern w:val="0"/>
                <w:sz w:val="22"/>
              </w:rPr>
              <w:t>IPv6</w:t>
            </w:r>
            <w:r w:rsidRPr="000E6D2F">
              <w:rPr>
                <w:rFonts w:ascii="Times New Roman" w:hAnsi="Times New Roman"/>
                <w:kern w:val="0"/>
                <w:sz w:val="22"/>
              </w:rPr>
              <w:t>环境的部署和扫描，授权可扫描总数量不少于</w:t>
            </w:r>
            <w:r w:rsidRPr="000E6D2F">
              <w:rPr>
                <w:rFonts w:ascii="Times New Roman" w:hAnsi="Times New Roman"/>
                <w:kern w:val="0"/>
                <w:sz w:val="22"/>
              </w:rPr>
              <w:t>1000</w:t>
            </w:r>
            <w:r w:rsidRPr="000E6D2F">
              <w:rPr>
                <w:rFonts w:ascii="Times New Roman" w:hAnsi="Times New Roman"/>
                <w:kern w:val="0"/>
                <w:sz w:val="22"/>
              </w:rPr>
              <w:t>个</w:t>
            </w:r>
            <w:r w:rsidRPr="000E6D2F">
              <w:rPr>
                <w:rFonts w:ascii="Times New Roman" w:hAnsi="Times New Roman"/>
                <w:kern w:val="0"/>
                <w:sz w:val="22"/>
              </w:rPr>
              <w:t>IP</w:t>
            </w:r>
            <w:r w:rsidRPr="000E6D2F">
              <w:rPr>
                <w:rFonts w:ascii="Times New Roman" w:hAnsi="Times New Roman"/>
                <w:kern w:val="0"/>
                <w:sz w:val="22"/>
              </w:rPr>
              <w:t>地址或域名。</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、开启全插件漏洞扫描、弱口令探测和登陆扫描后扫描速度不低于</w:t>
            </w:r>
            <w:r w:rsidRPr="000E6D2F">
              <w:rPr>
                <w:rFonts w:ascii="Times New Roman" w:hAnsi="Times New Roman"/>
                <w:kern w:val="0"/>
                <w:sz w:val="22"/>
              </w:rPr>
              <w:t xml:space="preserve"> 700ip/h</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4</w:t>
            </w:r>
            <w:r w:rsidRPr="000E6D2F">
              <w:rPr>
                <w:rFonts w:ascii="Times New Roman" w:hAnsi="Times New Roman"/>
                <w:kern w:val="0"/>
                <w:sz w:val="22"/>
              </w:rPr>
              <w:t>、支持检测漏洞数大于</w:t>
            </w:r>
            <w:r w:rsidRPr="000E6D2F">
              <w:rPr>
                <w:rFonts w:ascii="Times New Roman" w:hAnsi="Times New Roman"/>
                <w:kern w:val="0"/>
                <w:sz w:val="22"/>
              </w:rPr>
              <w:t>230000</w:t>
            </w:r>
            <w:r w:rsidRPr="000E6D2F">
              <w:rPr>
                <w:rFonts w:ascii="Times New Roman" w:hAnsi="Times New Roman"/>
                <w:kern w:val="0"/>
                <w:sz w:val="22"/>
              </w:rPr>
              <w:t>条，兼容</w:t>
            </w:r>
            <w:r w:rsidRPr="000E6D2F">
              <w:rPr>
                <w:rFonts w:ascii="Times New Roman" w:hAnsi="Times New Roman"/>
                <w:kern w:val="0"/>
                <w:sz w:val="22"/>
              </w:rPr>
              <w:t>CVE</w:t>
            </w:r>
            <w:r w:rsidRPr="000E6D2F">
              <w:rPr>
                <w:rFonts w:ascii="Times New Roman" w:hAnsi="Times New Roman"/>
                <w:kern w:val="0"/>
                <w:sz w:val="22"/>
              </w:rPr>
              <w:t>、</w:t>
            </w:r>
            <w:r w:rsidRPr="000E6D2F">
              <w:rPr>
                <w:rFonts w:ascii="Times New Roman" w:hAnsi="Times New Roman"/>
                <w:kern w:val="0"/>
                <w:sz w:val="22"/>
              </w:rPr>
              <w:t>CNCVE</w:t>
            </w:r>
            <w:r w:rsidRPr="000E6D2F">
              <w:rPr>
                <w:rFonts w:ascii="Times New Roman" w:hAnsi="Times New Roman"/>
                <w:kern w:val="0"/>
                <w:sz w:val="22"/>
              </w:rPr>
              <w:t>、</w:t>
            </w:r>
            <w:r w:rsidRPr="000E6D2F">
              <w:rPr>
                <w:rFonts w:ascii="Times New Roman" w:hAnsi="Times New Roman"/>
                <w:kern w:val="0"/>
                <w:sz w:val="22"/>
              </w:rPr>
              <w:t>CNNVD</w:t>
            </w:r>
            <w:r w:rsidRPr="000E6D2F">
              <w:rPr>
                <w:rFonts w:ascii="Times New Roman" w:hAnsi="Times New Roman"/>
                <w:kern w:val="0"/>
                <w:sz w:val="22"/>
              </w:rPr>
              <w:t>、</w:t>
            </w:r>
            <w:r w:rsidRPr="000E6D2F">
              <w:rPr>
                <w:rFonts w:ascii="Times New Roman" w:hAnsi="Times New Roman"/>
                <w:kern w:val="0"/>
                <w:sz w:val="22"/>
              </w:rPr>
              <w:t>CNVD</w:t>
            </w:r>
            <w:r w:rsidRPr="000E6D2F">
              <w:rPr>
                <w:rFonts w:ascii="Times New Roman" w:hAnsi="Times New Roman"/>
                <w:kern w:val="0"/>
                <w:sz w:val="22"/>
              </w:rPr>
              <w:t>、</w:t>
            </w:r>
            <w:r w:rsidRPr="000E6D2F">
              <w:rPr>
                <w:rFonts w:ascii="Times New Roman" w:hAnsi="Times New Roman"/>
                <w:kern w:val="0"/>
                <w:sz w:val="22"/>
              </w:rPr>
              <w:t>Bugtrag</w:t>
            </w:r>
            <w:r w:rsidRPr="000E6D2F">
              <w:rPr>
                <w:rFonts w:ascii="Times New Roman" w:hAnsi="Times New Roman"/>
                <w:kern w:val="0"/>
                <w:sz w:val="22"/>
              </w:rPr>
              <w:t>等主流标准，内置不同漏洞模板针对</w:t>
            </w:r>
            <w:r w:rsidRPr="000E6D2F">
              <w:rPr>
                <w:rFonts w:ascii="Times New Roman" w:hAnsi="Times New Roman"/>
                <w:kern w:val="0"/>
                <w:sz w:val="22"/>
              </w:rPr>
              <w:t>Unix</w:t>
            </w:r>
            <w:r w:rsidRPr="000E6D2F">
              <w:rPr>
                <w:rFonts w:ascii="Times New Roman" w:hAnsi="Times New Roman"/>
                <w:kern w:val="0"/>
                <w:sz w:val="22"/>
              </w:rPr>
              <w:t>、</w:t>
            </w:r>
            <w:r w:rsidRPr="000E6D2F">
              <w:rPr>
                <w:rFonts w:ascii="Times New Roman" w:hAnsi="Times New Roman"/>
                <w:kern w:val="0"/>
                <w:sz w:val="22"/>
              </w:rPr>
              <w:t>Windows</w:t>
            </w:r>
            <w:r w:rsidRPr="000E6D2F">
              <w:rPr>
                <w:rFonts w:ascii="Times New Roman" w:hAnsi="Times New Roman"/>
                <w:kern w:val="0"/>
                <w:sz w:val="22"/>
              </w:rPr>
              <w:t>操作系统、网络设备和防火墙等模板，同时支持用户自定义扫描范围和扫描策略</w:t>
            </w:r>
            <w:r w:rsidRPr="000E6D2F">
              <w:rPr>
                <w:rFonts w:ascii="Times New Roman" w:hAnsi="Times New Roman"/>
                <w:kern w:val="0"/>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5</w:t>
            </w:r>
            <w:r w:rsidRPr="000E6D2F">
              <w:rPr>
                <w:rFonts w:ascii="Times New Roman" w:hAnsi="Times New Roman"/>
                <w:kern w:val="0"/>
                <w:sz w:val="22"/>
              </w:rPr>
              <w:t>、支持自动模板匹配技术。</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6</w:t>
            </w:r>
            <w:r w:rsidRPr="000E6D2F">
              <w:rPr>
                <w:rFonts w:ascii="Times New Roman" w:hAnsi="Times New Roman"/>
                <w:kern w:val="0"/>
                <w:sz w:val="22"/>
              </w:rPr>
              <w:t>、应支持通过多种维度对漏洞进行检索，包括：</w:t>
            </w:r>
            <w:r w:rsidRPr="000E6D2F">
              <w:rPr>
                <w:rFonts w:ascii="Times New Roman" w:hAnsi="Times New Roman"/>
                <w:kern w:val="0"/>
                <w:sz w:val="22"/>
              </w:rPr>
              <w:t>CVE ID</w:t>
            </w:r>
            <w:r w:rsidRPr="000E6D2F">
              <w:rPr>
                <w:rFonts w:ascii="Times New Roman" w:hAnsi="Times New Roman"/>
                <w:kern w:val="0"/>
                <w:sz w:val="22"/>
              </w:rPr>
              <w:t>、</w:t>
            </w:r>
            <w:r w:rsidRPr="000E6D2F">
              <w:rPr>
                <w:rFonts w:ascii="Times New Roman" w:hAnsi="Times New Roman"/>
                <w:kern w:val="0"/>
                <w:sz w:val="22"/>
              </w:rPr>
              <w:t>BUGTRAQ ID</w:t>
            </w:r>
            <w:r w:rsidRPr="000E6D2F">
              <w:rPr>
                <w:rFonts w:ascii="Times New Roman" w:hAnsi="Times New Roman"/>
                <w:kern w:val="0"/>
                <w:sz w:val="22"/>
              </w:rPr>
              <w:t>、</w:t>
            </w:r>
            <w:r w:rsidRPr="000E6D2F">
              <w:rPr>
                <w:rFonts w:ascii="Times New Roman" w:hAnsi="Times New Roman"/>
                <w:kern w:val="0"/>
                <w:sz w:val="22"/>
              </w:rPr>
              <w:t>CNCVE ID</w:t>
            </w:r>
            <w:r w:rsidRPr="000E6D2F">
              <w:rPr>
                <w:rFonts w:ascii="Times New Roman" w:hAnsi="Times New Roman"/>
                <w:kern w:val="0"/>
                <w:sz w:val="22"/>
              </w:rPr>
              <w:t>、</w:t>
            </w:r>
            <w:r w:rsidRPr="000E6D2F">
              <w:rPr>
                <w:rFonts w:ascii="Times New Roman" w:hAnsi="Times New Roman"/>
                <w:kern w:val="0"/>
                <w:sz w:val="22"/>
              </w:rPr>
              <w:t>CNVD ID</w:t>
            </w:r>
            <w:r w:rsidRPr="000E6D2F">
              <w:rPr>
                <w:rFonts w:ascii="Times New Roman" w:hAnsi="Times New Roman"/>
                <w:kern w:val="0"/>
                <w:sz w:val="22"/>
              </w:rPr>
              <w:t>、</w:t>
            </w:r>
            <w:r w:rsidRPr="000E6D2F">
              <w:rPr>
                <w:rFonts w:ascii="Times New Roman" w:hAnsi="Times New Roman"/>
                <w:kern w:val="0"/>
                <w:sz w:val="22"/>
              </w:rPr>
              <w:t>CNNVD ID</w:t>
            </w:r>
            <w:r w:rsidRPr="000E6D2F">
              <w:rPr>
                <w:rFonts w:ascii="Times New Roman" w:hAnsi="Times New Roman"/>
                <w:kern w:val="0"/>
                <w:sz w:val="22"/>
              </w:rPr>
              <w:t>、</w:t>
            </w:r>
            <w:r w:rsidRPr="000E6D2F">
              <w:rPr>
                <w:rFonts w:ascii="Times New Roman" w:hAnsi="Times New Roman"/>
                <w:kern w:val="0"/>
                <w:sz w:val="22"/>
              </w:rPr>
              <w:t xml:space="preserve">MS </w:t>
            </w:r>
            <w:r w:rsidRPr="000E6D2F">
              <w:rPr>
                <w:rFonts w:ascii="Times New Roman" w:hAnsi="Times New Roman"/>
                <w:kern w:val="0"/>
                <w:sz w:val="22"/>
              </w:rPr>
              <w:t>编号、风险等级、漏洞名称、是否使用危险插件、漏洞发布日期等信息。</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7</w:t>
            </w:r>
            <w:r w:rsidRPr="000E6D2F">
              <w:rPr>
                <w:rFonts w:ascii="Times New Roman" w:hAnsi="Times New Roman"/>
                <w:kern w:val="0"/>
                <w:sz w:val="22"/>
              </w:rPr>
              <w:t>、同时支持远程扫描和采用</w:t>
            </w:r>
            <w:r w:rsidRPr="000E6D2F">
              <w:rPr>
                <w:rFonts w:ascii="Times New Roman" w:hAnsi="Times New Roman"/>
                <w:kern w:val="0"/>
                <w:sz w:val="22"/>
              </w:rPr>
              <w:t>SMB</w:t>
            </w:r>
            <w:r w:rsidRPr="000E6D2F">
              <w:rPr>
                <w:rFonts w:ascii="Times New Roman" w:hAnsi="Times New Roman"/>
                <w:kern w:val="0"/>
                <w:sz w:val="22"/>
              </w:rPr>
              <w:t>、</w:t>
            </w:r>
            <w:r w:rsidRPr="000E6D2F">
              <w:rPr>
                <w:rFonts w:ascii="Times New Roman" w:hAnsi="Times New Roman"/>
                <w:kern w:val="0"/>
                <w:sz w:val="22"/>
              </w:rPr>
              <w:t>SSH</w:t>
            </w:r>
            <w:r w:rsidRPr="000E6D2F">
              <w:rPr>
                <w:rFonts w:ascii="Times New Roman" w:hAnsi="Times New Roman"/>
                <w:kern w:val="0"/>
                <w:sz w:val="22"/>
              </w:rPr>
              <w:t>、</w:t>
            </w:r>
            <w:r w:rsidRPr="000E6D2F">
              <w:rPr>
                <w:rFonts w:ascii="Times New Roman" w:hAnsi="Times New Roman"/>
                <w:kern w:val="0"/>
                <w:sz w:val="22"/>
              </w:rPr>
              <w:t>RDP</w:t>
            </w:r>
            <w:r w:rsidRPr="000E6D2F">
              <w:rPr>
                <w:rFonts w:ascii="Times New Roman" w:hAnsi="Times New Roman"/>
                <w:kern w:val="0"/>
                <w:sz w:val="22"/>
              </w:rPr>
              <w:t>、</w:t>
            </w:r>
            <w:r w:rsidRPr="000E6D2F">
              <w:rPr>
                <w:rFonts w:ascii="Times New Roman" w:hAnsi="Times New Roman"/>
                <w:kern w:val="0"/>
                <w:sz w:val="22"/>
              </w:rPr>
              <w:t>Telnet</w:t>
            </w:r>
            <w:r w:rsidRPr="000E6D2F">
              <w:rPr>
                <w:rFonts w:ascii="Times New Roman" w:hAnsi="Times New Roman"/>
                <w:kern w:val="0"/>
                <w:sz w:val="22"/>
              </w:rPr>
              <w:t>等协议对</w:t>
            </w:r>
            <w:r w:rsidRPr="000E6D2F">
              <w:rPr>
                <w:rFonts w:ascii="Times New Roman" w:hAnsi="Times New Roman"/>
                <w:kern w:val="0"/>
                <w:sz w:val="22"/>
              </w:rPr>
              <w:t>Windows</w:t>
            </w:r>
            <w:r w:rsidRPr="000E6D2F">
              <w:rPr>
                <w:rFonts w:ascii="Times New Roman" w:hAnsi="Times New Roman"/>
                <w:kern w:val="0"/>
                <w:sz w:val="22"/>
              </w:rPr>
              <w:t>、</w:t>
            </w:r>
            <w:r w:rsidRPr="000E6D2F">
              <w:rPr>
                <w:rFonts w:ascii="Times New Roman" w:hAnsi="Times New Roman"/>
                <w:kern w:val="0"/>
                <w:sz w:val="22"/>
              </w:rPr>
              <w:t>Linux</w:t>
            </w:r>
            <w:r w:rsidRPr="000E6D2F">
              <w:rPr>
                <w:rFonts w:ascii="Times New Roman" w:hAnsi="Times New Roman"/>
                <w:kern w:val="0"/>
                <w:sz w:val="22"/>
              </w:rPr>
              <w:t>等系统进行登录扫描，支持</w:t>
            </w:r>
            <w:r w:rsidRPr="000E6D2F">
              <w:rPr>
                <w:rFonts w:ascii="Times New Roman" w:hAnsi="Times New Roman"/>
                <w:kern w:val="0"/>
                <w:sz w:val="22"/>
              </w:rPr>
              <w:t>Oracle</w:t>
            </w:r>
            <w:r w:rsidRPr="000E6D2F">
              <w:rPr>
                <w:rFonts w:ascii="Times New Roman" w:hAnsi="Times New Roman"/>
                <w:kern w:val="0"/>
                <w:sz w:val="22"/>
              </w:rPr>
              <w:t>、</w:t>
            </w:r>
            <w:r w:rsidRPr="000E6D2F">
              <w:rPr>
                <w:rFonts w:ascii="Times New Roman" w:hAnsi="Times New Roman"/>
                <w:kern w:val="0"/>
                <w:sz w:val="22"/>
              </w:rPr>
              <w:t>MySQL</w:t>
            </w:r>
            <w:r w:rsidRPr="000E6D2F">
              <w:rPr>
                <w:rFonts w:ascii="Times New Roman" w:hAnsi="Times New Roman"/>
                <w:kern w:val="0"/>
                <w:sz w:val="22"/>
              </w:rPr>
              <w:t>、</w:t>
            </w:r>
            <w:r w:rsidRPr="000E6D2F">
              <w:rPr>
                <w:rFonts w:ascii="Times New Roman" w:hAnsi="Times New Roman"/>
                <w:kern w:val="0"/>
                <w:sz w:val="22"/>
              </w:rPr>
              <w:t>MS SQL</w:t>
            </w:r>
            <w:r w:rsidRPr="000E6D2F">
              <w:rPr>
                <w:rFonts w:ascii="Times New Roman" w:hAnsi="Times New Roman"/>
                <w:kern w:val="0"/>
                <w:sz w:val="22"/>
              </w:rPr>
              <w:t>、</w:t>
            </w:r>
            <w:r w:rsidRPr="000E6D2F">
              <w:rPr>
                <w:rFonts w:ascii="Times New Roman" w:hAnsi="Times New Roman"/>
                <w:kern w:val="0"/>
                <w:sz w:val="22"/>
              </w:rPr>
              <w:t>DB2</w:t>
            </w:r>
            <w:r w:rsidRPr="000E6D2F">
              <w:rPr>
                <w:rFonts w:ascii="Times New Roman" w:hAnsi="Times New Roman"/>
                <w:kern w:val="0"/>
                <w:sz w:val="22"/>
              </w:rPr>
              <w:t>、</w:t>
            </w:r>
            <w:r w:rsidRPr="000E6D2F">
              <w:rPr>
                <w:rFonts w:ascii="Times New Roman" w:hAnsi="Times New Roman"/>
                <w:kern w:val="0"/>
                <w:sz w:val="22"/>
              </w:rPr>
              <w:t>Sybase</w:t>
            </w:r>
            <w:r w:rsidRPr="000E6D2F">
              <w:rPr>
                <w:rFonts w:ascii="Times New Roman" w:hAnsi="Times New Roman"/>
                <w:kern w:val="0"/>
                <w:sz w:val="22"/>
              </w:rPr>
              <w:t>数据库漏洞检查。</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8</w:t>
            </w:r>
            <w:r w:rsidRPr="000E6D2F">
              <w:rPr>
                <w:rFonts w:ascii="Times New Roman" w:hAnsi="Times New Roman"/>
                <w:kern w:val="0"/>
                <w:sz w:val="22"/>
              </w:rPr>
              <w:t>、支持智能端口挖掘，可以智能发现非默认端口启动的服务</w:t>
            </w:r>
            <w:r w:rsidRPr="000E6D2F">
              <w:rPr>
                <w:rFonts w:ascii="Times New Roman" w:hAnsi="Times New Roman"/>
                <w:kern w:val="0"/>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9</w:t>
            </w:r>
            <w:r w:rsidRPr="000E6D2F">
              <w:rPr>
                <w:rFonts w:ascii="Times New Roman" w:hAnsi="Times New Roman"/>
                <w:kern w:val="0"/>
                <w:sz w:val="22"/>
              </w:rPr>
              <w:t>、</w:t>
            </w:r>
            <w:r w:rsidRPr="000E6D2F">
              <w:rPr>
                <w:rFonts w:ascii="Times New Roman" w:hAnsi="Times New Roman"/>
                <w:kern w:val="0"/>
                <w:sz w:val="22"/>
              </w:rPr>
              <w:t xml:space="preserve"> </w:t>
            </w:r>
            <w:r w:rsidRPr="000E6D2F">
              <w:rPr>
                <w:rFonts w:ascii="Times New Roman" w:hAnsi="Times New Roman"/>
                <w:kern w:val="0"/>
                <w:sz w:val="22"/>
              </w:rPr>
              <w:t>支持风险告警和风险闭环处理，可在集中告警平台灵活配置告警内容、告警方式、告警资产范围等，支持邮件和页面告警，支持单个或批量修改风险状态。</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10</w:t>
            </w:r>
            <w:r w:rsidRPr="000E6D2F">
              <w:rPr>
                <w:rFonts w:ascii="Times New Roman" w:hAnsi="Times New Roman"/>
                <w:kern w:val="0"/>
                <w:sz w:val="22"/>
              </w:rPr>
              <w:t>、支持风险告警和风险闭环处理，可在集中告警平台灵活配置告警内容、告警方式、告警资产范围等，支持邮件和页面告警，支持单个或批量修改风险状态。</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11</w:t>
            </w:r>
            <w:r w:rsidRPr="000E6D2F">
              <w:rPr>
                <w:rFonts w:ascii="Times New Roman" w:hAnsi="Times New Roman"/>
                <w:kern w:val="0"/>
                <w:sz w:val="22"/>
              </w:rPr>
              <w:t>、漏洞扫描如有请提供国家信息安全漏洞库兼容性资质证书</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12</w:t>
            </w:r>
            <w:r w:rsidRPr="000E6D2F">
              <w:rPr>
                <w:rFonts w:ascii="Times New Roman" w:hAnsi="Times New Roman"/>
                <w:kern w:val="0"/>
                <w:sz w:val="22"/>
              </w:rPr>
              <w:t>、如有请提供国家信息安全测评信息技术产品安全测评证书</w:t>
            </w:r>
            <w:r w:rsidRPr="000E6D2F">
              <w:rPr>
                <w:rFonts w:ascii="Times New Roman" w:hAnsi="Times New Roman"/>
                <w:kern w:val="0"/>
                <w:sz w:val="22"/>
              </w:rPr>
              <w:t>(EAL3+)</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设备上架、通电、策略配置，成功扫描漏洞</w:t>
            </w:r>
          </w:p>
        </w:tc>
      </w:tr>
      <w:tr w:rsidR="007D47DD" w:rsidRPr="000E6D2F" w:rsidTr="008E1E82">
        <w:trPr>
          <w:trHeight w:val="280"/>
        </w:trPr>
        <w:tc>
          <w:tcPr>
            <w:tcW w:w="440" w:type="dxa"/>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656" w:type="dxa"/>
            <w:vMerge/>
            <w:tcBorders>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p>
        </w:tc>
        <w:tc>
          <w:tcPr>
            <w:tcW w:w="437"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7528" w:type="dxa"/>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年质保，包括系统升级授权、产品保修服务、远程支持服务</w:t>
            </w:r>
          </w:p>
        </w:tc>
      </w:tr>
    </w:tbl>
    <w:p w:rsidR="007D47DD" w:rsidRPr="000E6D2F" w:rsidRDefault="007D47DD" w:rsidP="007D47DD">
      <w:pPr>
        <w:widowControl/>
        <w:rPr>
          <w:rFonts w:ascii="Times New Roman" w:hAnsi="Times New Roman"/>
          <w:sz w:val="22"/>
        </w:rPr>
      </w:pPr>
    </w:p>
    <w:p w:rsidR="007D47DD" w:rsidRPr="000E6D2F" w:rsidRDefault="007D47DD" w:rsidP="007D47DD">
      <w:pPr>
        <w:adjustRightInd w:val="0"/>
        <w:snapToGrid w:val="0"/>
        <w:spacing w:line="300" w:lineRule="auto"/>
        <w:ind w:firstLineChars="200" w:firstLine="440"/>
        <w:jc w:val="left"/>
        <w:outlineLvl w:val="4"/>
        <w:rPr>
          <w:rFonts w:ascii="Times New Roman" w:hAnsi="Times New Roman"/>
          <w:color w:val="000000"/>
          <w:sz w:val="22"/>
        </w:rPr>
      </w:pPr>
      <w:r w:rsidRPr="000E6D2F">
        <w:rPr>
          <w:rFonts w:ascii="Times New Roman" w:hAnsi="Times New Roman"/>
          <w:color w:val="000000"/>
          <w:sz w:val="22"/>
        </w:rPr>
        <w:t xml:space="preserve">10.5.2 </w:t>
      </w:r>
      <w:r w:rsidRPr="000E6D2F">
        <w:rPr>
          <w:rFonts w:ascii="Times New Roman" w:hAnsi="Times New Roman"/>
          <w:color w:val="000000"/>
          <w:sz w:val="22"/>
        </w:rPr>
        <w:t>物理环境安全建设</w:t>
      </w:r>
    </w:p>
    <w:tbl>
      <w:tblPr>
        <w:tblW w:w="48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1096"/>
        <w:gridCol w:w="1573"/>
        <w:gridCol w:w="1929"/>
        <w:gridCol w:w="4601"/>
      </w:tblGrid>
      <w:tr w:rsidR="007D47DD" w:rsidRPr="000E6D2F" w:rsidTr="008E1E82">
        <w:trPr>
          <w:tblHeader/>
        </w:trPr>
        <w:tc>
          <w:tcPr>
            <w:tcW w:w="0" w:type="auto"/>
            <w:shd w:val="clear" w:color="auto" w:fill="auto"/>
            <w:vAlign w:val="center"/>
          </w:tcPr>
          <w:p w:rsidR="007D47DD" w:rsidRPr="000E6D2F" w:rsidRDefault="007D47DD" w:rsidP="008E1E82">
            <w:pPr>
              <w:widowControl/>
              <w:jc w:val="center"/>
              <w:rPr>
                <w:rFonts w:ascii="Times New Roman" w:hAnsi="Times New Roman"/>
                <w:b/>
                <w:bCs/>
                <w:kern w:val="0"/>
                <w:sz w:val="22"/>
              </w:rPr>
            </w:pPr>
            <w:r w:rsidRPr="000E6D2F">
              <w:rPr>
                <w:rFonts w:ascii="Times New Roman" w:hAnsi="Times New Roman"/>
                <w:b/>
                <w:bCs/>
                <w:kern w:val="0"/>
                <w:sz w:val="22"/>
              </w:rPr>
              <w:t>序号</w:t>
            </w:r>
          </w:p>
        </w:tc>
        <w:tc>
          <w:tcPr>
            <w:tcW w:w="0" w:type="auto"/>
            <w:shd w:val="clear" w:color="auto" w:fill="auto"/>
            <w:vAlign w:val="center"/>
          </w:tcPr>
          <w:p w:rsidR="007D47DD" w:rsidRPr="000E6D2F" w:rsidRDefault="007D47DD" w:rsidP="008E1E82">
            <w:pPr>
              <w:widowControl/>
              <w:jc w:val="center"/>
              <w:rPr>
                <w:rFonts w:ascii="Times New Roman" w:hAnsi="Times New Roman"/>
                <w:b/>
                <w:bCs/>
                <w:kern w:val="0"/>
                <w:sz w:val="22"/>
              </w:rPr>
            </w:pPr>
            <w:r w:rsidRPr="000E6D2F">
              <w:rPr>
                <w:rFonts w:ascii="Times New Roman" w:hAnsi="Times New Roman"/>
                <w:b/>
                <w:bCs/>
                <w:kern w:val="0"/>
                <w:sz w:val="22"/>
              </w:rPr>
              <w:t>系统名称</w:t>
            </w:r>
          </w:p>
        </w:tc>
        <w:tc>
          <w:tcPr>
            <w:tcW w:w="1416" w:type="dxa"/>
            <w:shd w:val="clear" w:color="auto" w:fill="auto"/>
            <w:vAlign w:val="center"/>
          </w:tcPr>
          <w:p w:rsidR="007D47DD" w:rsidRPr="000E6D2F" w:rsidRDefault="007D47DD" w:rsidP="008E1E82">
            <w:pPr>
              <w:widowControl/>
              <w:jc w:val="center"/>
              <w:rPr>
                <w:rFonts w:ascii="Times New Roman" w:hAnsi="Times New Roman"/>
                <w:b/>
                <w:bCs/>
                <w:kern w:val="0"/>
                <w:sz w:val="22"/>
              </w:rPr>
            </w:pPr>
            <w:r w:rsidRPr="000E6D2F">
              <w:rPr>
                <w:rFonts w:ascii="Times New Roman" w:hAnsi="Times New Roman"/>
                <w:b/>
                <w:bCs/>
                <w:kern w:val="0"/>
                <w:sz w:val="22"/>
              </w:rPr>
              <w:t>需求项</w:t>
            </w:r>
          </w:p>
        </w:tc>
        <w:tc>
          <w:tcPr>
            <w:tcW w:w="5484" w:type="dxa"/>
            <w:gridSpan w:val="2"/>
            <w:shd w:val="clear" w:color="auto" w:fill="auto"/>
            <w:vAlign w:val="center"/>
          </w:tcPr>
          <w:p w:rsidR="007D47DD" w:rsidRPr="000E6D2F" w:rsidRDefault="007D47DD" w:rsidP="008E1E82">
            <w:pPr>
              <w:widowControl/>
              <w:jc w:val="center"/>
              <w:rPr>
                <w:rFonts w:ascii="Times New Roman" w:hAnsi="Times New Roman"/>
                <w:b/>
                <w:bCs/>
                <w:kern w:val="0"/>
                <w:sz w:val="22"/>
              </w:rPr>
            </w:pPr>
            <w:r w:rsidRPr="000E6D2F">
              <w:rPr>
                <w:rFonts w:ascii="Times New Roman" w:hAnsi="Times New Roman"/>
                <w:b/>
                <w:bCs/>
                <w:kern w:val="0"/>
                <w:sz w:val="22"/>
              </w:rPr>
              <w:t>参数要求</w:t>
            </w:r>
          </w:p>
        </w:tc>
      </w:tr>
      <w:tr w:rsidR="007D47DD" w:rsidRPr="000E6D2F" w:rsidTr="008E1E82">
        <w:tc>
          <w:tcPr>
            <w:tcW w:w="0" w:type="auto"/>
            <w:vMerge w:val="restart"/>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1</w:t>
            </w:r>
          </w:p>
        </w:tc>
        <w:tc>
          <w:tcPr>
            <w:tcW w:w="0" w:type="auto"/>
            <w:vMerge w:val="restart"/>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机房装修</w:t>
            </w:r>
          </w:p>
        </w:tc>
        <w:tc>
          <w:tcPr>
            <w:tcW w:w="1416" w:type="dxa"/>
            <w:vMerge w:val="restart"/>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顶面工程</w:t>
            </w:r>
          </w:p>
        </w:tc>
        <w:tc>
          <w:tcPr>
            <w:tcW w:w="1929"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顶部防水防潮防尘处理</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基层处理：顶面平整、干净、坚实，无裂缝、孔洞和疏松部分进行修补。</w:t>
            </w:r>
            <w:r w:rsidRPr="000E6D2F">
              <w:rPr>
                <w:rFonts w:ascii="Times New Roman" w:hAnsi="Times New Roman"/>
                <w:kern w:val="0"/>
                <w:sz w:val="22"/>
              </w:rPr>
              <w:br/>
            </w:r>
            <w:r w:rsidRPr="000E6D2F">
              <w:rPr>
                <w:rFonts w:ascii="Times New Roman" w:hAnsi="Times New Roman"/>
                <w:kern w:val="0"/>
                <w:sz w:val="22"/>
              </w:rPr>
              <w:t>防水处理：防水漆不少于</w:t>
            </w:r>
            <w:r w:rsidRPr="000E6D2F">
              <w:rPr>
                <w:rFonts w:ascii="Times New Roman" w:hAnsi="Times New Roman"/>
                <w:kern w:val="0"/>
                <w:sz w:val="22"/>
              </w:rPr>
              <w:t>2</w:t>
            </w:r>
            <w:r w:rsidRPr="000E6D2F">
              <w:rPr>
                <w:rFonts w:ascii="Times New Roman" w:hAnsi="Times New Roman"/>
                <w:kern w:val="0"/>
                <w:sz w:val="22"/>
              </w:rPr>
              <w:t>遍。</w:t>
            </w:r>
            <w:r w:rsidRPr="000E6D2F">
              <w:rPr>
                <w:rFonts w:ascii="Times New Roman" w:hAnsi="Times New Roman"/>
                <w:kern w:val="0"/>
                <w:sz w:val="22"/>
              </w:rPr>
              <w:br/>
            </w:r>
            <w:r w:rsidRPr="000E6D2F">
              <w:rPr>
                <w:rFonts w:ascii="Times New Roman" w:hAnsi="Times New Roman"/>
                <w:kern w:val="0"/>
                <w:sz w:val="22"/>
              </w:rPr>
              <w:t>防潮处理：材料采用不燃材料（燃烧性能等级</w:t>
            </w:r>
            <w:r w:rsidRPr="000E6D2F">
              <w:rPr>
                <w:rFonts w:ascii="Times New Roman" w:hAnsi="Times New Roman"/>
                <w:kern w:val="0"/>
                <w:sz w:val="22"/>
              </w:rPr>
              <w:t>A</w:t>
            </w:r>
            <w:r w:rsidRPr="000E6D2F">
              <w:rPr>
                <w:rFonts w:ascii="Times New Roman" w:hAnsi="Times New Roman"/>
                <w:kern w:val="0"/>
                <w:sz w:val="22"/>
              </w:rPr>
              <w:t>），聚苯板或者岩棉</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1416" w:type="dxa"/>
            <w:vMerge/>
            <w:vAlign w:val="center"/>
          </w:tcPr>
          <w:p w:rsidR="007D47DD" w:rsidRPr="000E6D2F" w:rsidRDefault="007D47DD" w:rsidP="008E1E82">
            <w:pPr>
              <w:widowControl/>
              <w:jc w:val="left"/>
              <w:rPr>
                <w:rFonts w:ascii="Times New Roman" w:hAnsi="Times New Roman"/>
                <w:kern w:val="0"/>
                <w:sz w:val="22"/>
              </w:rPr>
            </w:pPr>
          </w:p>
        </w:tc>
        <w:tc>
          <w:tcPr>
            <w:tcW w:w="1929"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微孔铝扣天花板</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尺寸</w:t>
            </w:r>
            <w:r w:rsidRPr="000E6D2F">
              <w:rPr>
                <w:rFonts w:ascii="Times New Roman" w:hAnsi="Times New Roman"/>
                <w:kern w:val="0"/>
                <w:sz w:val="22"/>
              </w:rPr>
              <w:t xml:space="preserve"> 600×600 </w:t>
            </w:r>
            <w:r w:rsidRPr="000E6D2F">
              <w:rPr>
                <w:rFonts w:ascii="Times New Roman" w:hAnsi="Times New Roman"/>
                <w:kern w:val="0"/>
                <w:sz w:val="22"/>
              </w:rPr>
              <w:t>毫米</w:t>
            </w:r>
            <w:r w:rsidRPr="000E6D2F">
              <w:rPr>
                <w:rFonts w:ascii="Times New Roman" w:hAnsi="Times New Roman"/>
                <w:kern w:val="0"/>
                <w:sz w:val="22"/>
              </w:rPr>
              <w:t>-</w:t>
            </w:r>
            <w:r w:rsidRPr="000E6D2F">
              <w:rPr>
                <w:rFonts w:ascii="Times New Roman" w:hAnsi="Times New Roman"/>
                <w:kern w:val="0"/>
                <w:sz w:val="22"/>
              </w:rPr>
              <w:br/>
            </w:r>
            <w:r w:rsidRPr="000E6D2F">
              <w:rPr>
                <w:rFonts w:ascii="Times New Roman" w:hAnsi="Times New Roman"/>
                <w:kern w:val="0"/>
                <w:sz w:val="22"/>
              </w:rPr>
              <w:t>厚度：</w:t>
            </w:r>
            <w:r w:rsidRPr="000E6D2F">
              <w:rPr>
                <w:rFonts w:ascii="Times New Roman" w:hAnsi="Times New Roman"/>
                <w:kern w:val="0"/>
                <w:sz w:val="22"/>
              </w:rPr>
              <w:t xml:space="preserve"> 0.5 </w:t>
            </w:r>
            <w:r w:rsidRPr="000E6D2F">
              <w:rPr>
                <w:rFonts w:ascii="Times New Roman" w:hAnsi="Times New Roman"/>
                <w:kern w:val="0"/>
                <w:sz w:val="22"/>
              </w:rPr>
              <w:t>毫米</w:t>
            </w:r>
            <w:r w:rsidRPr="000E6D2F">
              <w:rPr>
                <w:rFonts w:ascii="Times New Roman" w:hAnsi="Times New Roman"/>
                <w:kern w:val="0"/>
                <w:sz w:val="22"/>
              </w:rPr>
              <w:t xml:space="preserve">- 1.2 </w:t>
            </w:r>
            <w:r w:rsidRPr="000E6D2F">
              <w:rPr>
                <w:rFonts w:ascii="Times New Roman" w:hAnsi="Times New Roman"/>
                <w:kern w:val="0"/>
                <w:sz w:val="22"/>
              </w:rPr>
              <w:t>毫米之间</w:t>
            </w:r>
            <w:r w:rsidRPr="000E6D2F">
              <w:rPr>
                <w:rFonts w:ascii="Times New Roman" w:hAnsi="Times New Roman"/>
                <w:kern w:val="0"/>
                <w:sz w:val="22"/>
              </w:rPr>
              <w:br/>
            </w:r>
            <w:r w:rsidRPr="000E6D2F">
              <w:rPr>
                <w:rFonts w:ascii="Times New Roman" w:hAnsi="Times New Roman"/>
                <w:kern w:val="0"/>
                <w:sz w:val="22"/>
              </w:rPr>
              <w:t>板面涂层：采用静电粉末喷涂工艺，颜色白色。</w:t>
            </w:r>
            <w:r w:rsidRPr="000E6D2F">
              <w:rPr>
                <w:rFonts w:ascii="Times New Roman" w:hAnsi="Times New Roman"/>
                <w:kern w:val="0"/>
                <w:sz w:val="22"/>
              </w:rPr>
              <w:br/>
            </w:r>
            <w:r w:rsidRPr="000E6D2F">
              <w:rPr>
                <w:rFonts w:ascii="Times New Roman" w:hAnsi="Times New Roman"/>
                <w:kern w:val="0"/>
                <w:sz w:val="22"/>
              </w:rPr>
              <w:t>微孔：微孔直径为</w:t>
            </w:r>
            <w:r w:rsidRPr="000E6D2F">
              <w:rPr>
                <w:rFonts w:ascii="Times New Roman" w:hAnsi="Times New Roman"/>
                <w:kern w:val="0"/>
                <w:sz w:val="22"/>
              </w:rPr>
              <w:t xml:space="preserve"> 2 - 3 </w:t>
            </w:r>
            <w:r w:rsidRPr="000E6D2F">
              <w:rPr>
                <w:rFonts w:ascii="Times New Roman" w:hAnsi="Times New Roman"/>
                <w:kern w:val="0"/>
                <w:sz w:val="22"/>
              </w:rPr>
              <w:t>毫米</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1416" w:type="dxa"/>
            <w:vMerge/>
            <w:vAlign w:val="center"/>
          </w:tcPr>
          <w:p w:rsidR="007D47DD" w:rsidRPr="000E6D2F" w:rsidRDefault="007D47DD" w:rsidP="008E1E82">
            <w:pPr>
              <w:widowControl/>
              <w:jc w:val="left"/>
              <w:rPr>
                <w:rFonts w:ascii="Times New Roman" w:hAnsi="Times New Roman"/>
                <w:kern w:val="0"/>
                <w:sz w:val="22"/>
              </w:rPr>
            </w:pPr>
          </w:p>
        </w:tc>
        <w:tc>
          <w:tcPr>
            <w:tcW w:w="1929"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天花主龙骨</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75</w:t>
            </w:r>
            <w:r w:rsidRPr="000E6D2F">
              <w:rPr>
                <w:rFonts w:ascii="Times New Roman" w:hAnsi="Times New Roman"/>
                <w:kern w:val="0"/>
                <w:sz w:val="22"/>
              </w:rPr>
              <w:t>型轻龙钢骨规格：</w:t>
            </w:r>
            <w:r w:rsidRPr="000E6D2F">
              <w:rPr>
                <w:rFonts w:ascii="Times New Roman" w:hAnsi="Times New Roman"/>
                <w:kern w:val="0"/>
                <w:sz w:val="22"/>
              </w:rPr>
              <w:t>75*40*</w:t>
            </w:r>
            <w:r w:rsidRPr="000E6D2F">
              <w:rPr>
                <w:rFonts w:ascii="Times New Roman" w:hAnsi="Times New Roman"/>
                <w:kern w:val="0"/>
                <w:sz w:val="22"/>
              </w:rPr>
              <w:t>厚</w:t>
            </w:r>
            <w:r w:rsidRPr="000E6D2F">
              <w:rPr>
                <w:rFonts w:ascii="Times New Roman" w:hAnsi="Times New Roman"/>
                <w:kern w:val="0"/>
                <w:sz w:val="22"/>
              </w:rPr>
              <w:t>0.8</w:t>
            </w:r>
            <w:r w:rsidRPr="000E6D2F">
              <w:rPr>
                <w:rFonts w:ascii="Times New Roman" w:hAnsi="Times New Roman"/>
                <w:kern w:val="0"/>
                <w:sz w:val="22"/>
              </w:rPr>
              <w:t>－</w:t>
            </w:r>
            <w:r w:rsidRPr="000E6D2F">
              <w:rPr>
                <w:rFonts w:ascii="Times New Roman" w:hAnsi="Times New Roman"/>
                <w:kern w:val="0"/>
                <w:sz w:val="22"/>
              </w:rPr>
              <w:t>1.0</w:t>
            </w:r>
            <w:r w:rsidRPr="000E6D2F">
              <w:rPr>
                <w:rFonts w:ascii="Times New Roman" w:hAnsi="Times New Roman"/>
                <w:kern w:val="0"/>
                <w:sz w:val="22"/>
              </w:rPr>
              <w:t>毫米</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1416" w:type="dxa"/>
            <w:vMerge/>
            <w:vAlign w:val="center"/>
          </w:tcPr>
          <w:p w:rsidR="007D47DD" w:rsidRPr="000E6D2F" w:rsidRDefault="007D47DD" w:rsidP="008E1E82">
            <w:pPr>
              <w:widowControl/>
              <w:jc w:val="left"/>
              <w:rPr>
                <w:rFonts w:ascii="Times New Roman" w:hAnsi="Times New Roman"/>
                <w:kern w:val="0"/>
                <w:sz w:val="22"/>
              </w:rPr>
            </w:pPr>
          </w:p>
        </w:tc>
        <w:tc>
          <w:tcPr>
            <w:tcW w:w="1929"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天花修边</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C45</w:t>
            </w:r>
            <w:r w:rsidRPr="000E6D2F">
              <w:rPr>
                <w:rFonts w:ascii="Times New Roman" w:hAnsi="Times New Roman"/>
                <w:kern w:val="0"/>
                <w:sz w:val="22"/>
              </w:rPr>
              <w:t>型铝合金修边条规格尺寸为</w:t>
            </w:r>
            <w:r w:rsidRPr="000E6D2F">
              <w:rPr>
                <w:rFonts w:ascii="Times New Roman" w:hAnsi="Times New Roman"/>
                <w:kern w:val="0"/>
                <w:sz w:val="22"/>
              </w:rPr>
              <w:t>40*45</w:t>
            </w:r>
            <w:r w:rsidRPr="000E6D2F">
              <w:rPr>
                <w:rFonts w:ascii="Times New Roman" w:hAnsi="Times New Roman"/>
                <w:kern w:val="0"/>
                <w:sz w:val="22"/>
              </w:rPr>
              <w:t>毫米</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1416" w:type="dxa"/>
            <w:vMerge/>
            <w:vAlign w:val="center"/>
          </w:tcPr>
          <w:p w:rsidR="007D47DD" w:rsidRPr="000E6D2F" w:rsidRDefault="007D47DD" w:rsidP="008E1E82">
            <w:pPr>
              <w:widowControl/>
              <w:jc w:val="left"/>
              <w:rPr>
                <w:rFonts w:ascii="Times New Roman" w:hAnsi="Times New Roman"/>
                <w:kern w:val="0"/>
                <w:sz w:val="22"/>
              </w:rPr>
            </w:pPr>
          </w:p>
        </w:tc>
        <w:tc>
          <w:tcPr>
            <w:tcW w:w="1929"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天花辅材</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吊杆，吊件，穿丝，螺母等</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1416" w:type="dxa"/>
            <w:vMerge w:val="restart"/>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地面部分</w:t>
            </w:r>
          </w:p>
        </w:tc>
        <w:tc>
          <w:tcPr>
            <w:tcW w:w="1929"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地面防潮防尘处理</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基层处理：顶面平整、干净、坚实，无裂缝、孔洞和疏松部分进行修补。</w:t>
            </w:r>
            <w:r w:rsidRPr="000E6D2F">
              <w:rPr>
                <w:rFonts w:ascii="Times New Roman" w:hAnsi="Times New Roman"/>
                <w:kern w:val="0"/>
                <w:sz w:val="22"/>
              </w:rPr>
              <w:br/>
            </w:r>
            <w:r w:rsidRPr="000E6D2F">
              <w:rPr>
                <w:rFonts w:ascii="Times New Roman" w:hAnsi="Times New Roman"/>
                <w:kern w:val="0"/>
                <w:sz w:val="22"/>
              </w:rPr>
              <w:t>防水处理：防水漆不少于</w:t>
            </w:r>
            <w:r w:rsidRPr="000E6D2F">
              <w:rPr>
                <w:rFonts w:ascii="Times New Roman" w:hAnsi="Times New Roman"/>
                <w:kern w:val="0"/>
                <w:sz w:val="22"/>
              </w:rPr>
              <w:t>2</w:t>
            </w:r>
            <w:r w:rsidRPr="000E6D2F">
              <w:rPr>
                <w:rFonts w:ascii="Times New Roman" w:hAnsi="Times New Roman"/>
                <w:kern w:val="0"/>
                <w:sz w:val="22"/>
              </w:rPr>
              <w:t>遍。</w:t>
            </w:r>
            <w:r w:rsidRPr="000E6D2F">
              <w:rPr>
                <w:rFonts w:ascii="Times New Roman" w:hAnsi="Times New Roman"/>
                <w:kern w:val="0"/>
                <w:sz w:val="22"/>
              </w:rPr>
              <w:br/>
            </w:r>
            <w:r w:rsidRPr="000E6D2F">
              <w:rPr>
                <w:rFonts w:ascii="Times New Roman" w:hAnsi="Times New Roman"/>
                <w:kern w:val="0"/>
                <w:sz w:val="22"/>
              </w:rPr>
              <w:t>防潮处理：材料采用不燃材料（燃烧性能等级</w:t>
            </w:r>
            <w:r w:rsidRPr="000E6D2F">
              <w:rPr>
                <w:rFonts w:ascii="Times New Roman" w:hAnsi="Times New Roman"/>
                <w:kern w:val="0"/>
                <w:sz w:val="22"/>
              </w:rPr>
              <w:t>A</w:t>
            </w:r>
            <w:r w:rsidRPr="000E6D2F">
              <w:rPr>
                <w:rFonts w:ascii="Times New Roman" w:hAnsi="Times New Roman"/>
                <w:kern w:val="0"/>
                <w:sz w:val="22"/>
              </w:rPr>
              <w:t>），聚苯板或者岩棉</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1416" w:type="dxa"/>
            <w:vMerge/>
            <w:vAlign w:val="center"/>
          </w:tcPr>
          <w:p w:rsidR="007D47DD" w:rsidRPr="000E6D2F" w:rsidRDefault="007D47DD" w:rsidP="008E1E82">
            <w:pPr>
              <w:widowControl/>
              <w:jc w:val="left"/>
              <w:rPr>
                <w:rFonts w:ascii="Times New Roman" w:hAnsi="Times New Roman"/>
                <w:kern w:val="0"/>
                <w:sz w:val="22"/>
              </w:rPr>
            </w:pPr>
          </w:p>
        </w:tc>
        <w:tc>
          <w:tcPr>
            <w:tcW w:w="1929"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全钢无边防静电地板</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规格：尺寸有</w:t>
            </w:r>
            <w:r w:rsidRPr="000E6D2F">
              <w:rPr>
                <w:rFonts w:ascii="Times New Roman" w:hAnsi="Times New Roman"/>
                <w:kern w:val="0"/>
                <w:sz w:val="22"/>
              </w:rPr>
              <w:t xml:space="preserve"> 600×600×35 </w:t>
            </w:r>
            <w:r w:rsidRPr="000E6D2F">
              <w:rPr>
                <w:rFonts w:ascii="Times New Roman" w:hAnsi="Times New Roman"/>
                <w:kern w:val="0"/>
                <w:sz w:val="22"/>
              </w:rPr>
              <w:t>毫米</w:t>
            </w:r>
            <w:r w:rsidRPr="000E6D2F">
              <w:rPr>
                <w:rFonts w:ascii="Times New Roman" w:hAnsi="Times New Roman"/>
                <w:kern w:val="0"/>
                <w:sz w:val="22"/>
              </w:rPr>
              <w:br/>
              <w:t xml:space="preserve"> </w:t>
            </w:r>
            <w:r w:rsidRPr="000E6D2F">
              <w:rPr>
                <w:rFonts w:ascii="Times New Roman" w:hAnsi="Times New Roman"/>
                <w:kern w:val="0"/>
                <w:sz w:val="22"/>
              </w:rPr>
              <w:t>面板材质：采用优质冷轧钢板。</w:t>
            </w:r>
            <w:r w:rsidRPr="000E6D2F">
              <w:rPr>
                <w:rFonts w:ascii="Times New Roman" w:hAnsi="Times New Roman"/>
                <w:kern w:val="0"/>
                <w:sz w:val="22"/>
              </w:rPr>
              <w:br/>
              <w:t>-</w:t>
            </w:r>
            <w:r w:rsidRPr="000E6D2F">
              <w:rPr>
                <w:rFonts w:ascii="Times New Roman" w:hAnsi="Times New Roman"/>
                <w:kern w:val="0"/>
                <w:sz w:val="22"/>
              </w:rPr>
              <w:t>钢板厚度：一般为</w:t>
            </w:r>
            <w:r w:rsidRPr="000E6D2F">
              <w:rPr>
                <w:rFonts w:ascii="Times New Roman" w:hAnsi="Times New Roman"/>
                <w:kern w:val="0"/>
                <w:sz w:val="22"/>
              </w:rPr>
              <w:t xml:space="preserve"> 0.5 </w:t>
            </w:r>
            <w:r w:rsidRPr="000E6D2F">
              <w:rPr>
                <w:rFonts w:ascii="Times New Roman" w:hAnsi="Times New Roman"/>
                <w:kern w:val="0"/>
                <w:sz w:val="22"/>
              </w:rPr>
              <w:t>毫米</w:t>
            </w:r>
            <w:r w:rsidRPr="000E6D2F">
              <w:rPr>
                <w:rFonts w:ascii="Times New Roman" w:hAnsi="Times New Roman"/>
                <w:kern w:val="0"/>
                <w:sz w:val="22"/>
              </w:rPr>
              <w:t xml:space="preserve"> - 0.8 </w:t>
            </w:r>
            <w:r w:rsidRPr="000E6D2F">
              <w:rPr>
                <w:rFonts w:ascii="Times New Roman" w:hAnsi="Times New Roman"/>
                <w:kern w:val="0"/>
                <w:sz w:val="22"/>
              </w:rPr>
              <w:t>毫米。</w:t>
            </w:r>
            <w:r w:rsidRPr="000E6D2F">
              <w:rPr>
                <w:rFonts w:ascii="Times New Roman" w:hAnsi="Times New Roman"/>
                <w:kern w:val="0"/>
                <w:sz w:val="22"/>
              </w:rPr>
              <w:t xml:space="preserve"> </w:t>
            </w:r>
            <w:r w:rsidRPr="000E6D2F">
              <w:rPr>
                <w:rFonts w:ascii="Times New Roman" w:hAnsi="Times New Roman"/>
                <w:kern w:val="0"/>
                <w:sz w:val="22"/>
              </w:rPr>
              <w:br/>
            </w:r>
            <w:r w:rsidRPr="000E6D2F">
              <w:rPr>
                <w:rFonts w:ascii="Times New Roman" w:hAnsi="Times New Roman"/>
                <w:kern w:val="0"/>
                <w:sz w:val="22"/>
              </w:rPr>
              <w:t>填充材料：通常为水泥或发泡水泥</w:t>
            </w:r>
            <w:r w:rsidRPr="000E6D2F">
              <w:rPr>
                <w:rFonts w:ascii="Times New Roman" w:hAnsi="Times New Roman"/>
                <w:kern w:val="0"/>
                <w:sz w:val="22"/>
              </w:rPr>
              <w:t xml:space="preserve"> </w:t>
            </w:r>
            <w:r w:rsidRPr="000E6D2F">
              <w:rPr>
                <w:rFonts w:ascii="Times New Roman" w:hAnsi="Times New Roman"/>
                <w:kern w:val="0"/>
                <w:sz w:val="22"/>
              </w:rPr>
              <w:br/>
            </w:r>
            <w:r w:rsidRPr="000E6D2F">
              <w:rPr>
                <w:rFonts w:ascii="Times New Roman" w:hAnsi="Times New Roman"/>
                <w:kern w:val="0"/>
                <w:sz w:val="22"/>
              </w:rPr>
              <w:t>系统电阻：表面电阻：</w:t>
            </w:r>
            <w:r w:rsidRPr="000E6D2F">
              <w:rPr>
                <w:rFonts w:ascii="Times New Roman" w:hAnsi="Times New Roman"/>
                <w:kern w:val="0"/>
                <w:sz w:val="22"/>
              </w:rPr>
              <w:t>1×10</w:t>
            </w:r>
            <w:r w:rsidRPr="000E6D2F">
              <w:rPr>
                <w:rFonts w:ascii="Cambria Math" w:eastAsia="MS Mincho" w:hAnsi="Cambria Math" w:cs="Cambria Math"/>
                <w:kern w:val="0"/>
                <w:sz w:val="22"/>
              </w:rPr>
              <w:t>⁶</w:t>
            </w:r>
            <w:r w:rsidRPr="000E6D2F">
              <w:rPr>
                <w:rFonts w:ascii="Times New Roman" w:hAnsi="Times New Roman"/>
                <w:kern w:val="0"/>
                <w:sz w:val="22"/>
              </w:rPr>
              <w:t>Ω - 1×10</w:t>
            </w:r>
            <w:r w:rsidRPr="000E6D2F">
              <w:rPr>
                <w:rFonts w:ascii="Cambria Math" w:eastAsia="MS Mincho" w:hAnsi="Cambria Math" w:cs="Cambria Math"/>
                <w:kern w:val="0"/>
                <w:sz w:val="22"/>
              </w:rPr>
              <w:t>⁹</w:t>
            </w:r>
            <w:r w:rsidRPr="000E6D2F">
              <w:rPr>
                <w:rFonts w:ascii="Times New Roman" w:hAnsi="Times New Roman"/>
                <w:kern w:val="0"/>
                <w:sz w:val="22"/>
              </w:rPr>
              <w:t>Ω</w:t>
            </w:r>
            <w:r w:rsidRPr="000E6D2F">
              <w:rPr>
                <w:rFonts w:ascii="Times New Roman" w:hAnsi="Times New Roman"/>
                <w:kern w:val="0"/>
                <w:sz w:val="22"/>
              </w:rPr>
              <w:t>。体积电阻：</w:t>
            </w:r>
            <w:r w:rsidRPr="000E6D2F">
              <w:rPr>
                <w:rFonts w:ascii="Times New Roman" w:hAnsi="Times New Roman"/>
                <w:kern w:val="0"/>
                <w:sz w:val="22"/>
              </w:rPr>
              <w:t>1×10</w:t>
            </w:r>
            <w:r w:rsidRPr="000E6D2F">
              <w:rPr>
                <w:rFonts w:ascii="Cambria Math" w:eastAsia="MS Mincho" w:hAnsi="Cambria Math" w:cs="Cambria Math"/>
                <w:kern w:val="0"/>
                <w:sz w:val="22"/>
              </w:rPr>
              <w:t>⁵</w:t>
            </w:r>
            <w:r w:rsidRPr="000E6D2F">
              <w:rPr>
                <w:rFonts w:ascii="Times New Roman" w:hAnsi="Times New Roman"/>
                <w:kern w:val="0"/>
                <w:sz w:val="22"/>
              </w:rPr>
              <w:t>Ω - 1×10</w:t>
            </w:r>
            <w:r w:rsidRPr="000E6D2F">
              <w:rPr>
                <w:rFonts w:ascii="Cambria Math" w:eastAsia="MS Mincho" w:hAnsi="Cambria Math" w:cs="Cambria Math"/>
                <w:kern w:val="0"/>
                <w:sz w:val="22"/>
              </w:rPr>
              <w:t>⁸</w:t>
            </w:r>
            <w:r w:rsidRPr="000E6D2F">
              <w:rPr>
                <w:rFonts w:ascii="Times New Roman" w:hAnsi="Times New Roman"/>
                <w:kern w:val="0"/>
                <w:sz w:val="22"/>
              </w:rPr>
              <w:t>Ω</w:t>
            </w:r>
            <w:r w:rsidRPr="000E6D2F">
              <w:rPr>
                <w:rFonts w:ascii="Times New Roman" w:hAnsi="Times New Roman"/>
                <w:kern w:val="0"/>
                <w:sz w:val="22"/>
              </w:rPr>
              <w:t>。</w:t>
            </w:r>
            <w:r w:rsidRPr="000E6D2F">
              <w:rPr>
                <w:rFonts w:ascii="Times New Roman" w:hAnsi="Times New Roman"/>
                <w:kern w:val="0"/>
                <w:sz w:val="22"/>
              </w:rPr>
              <w:br/>
              <w:t xml:space="preserve"> </w:t>
            </w:r>
            <w:r w:rsidRPr="000E6D2F">
              <w:rPr>
                <w:rFonts w:ascii="Times New Roman" w:hAnsi="Times New Roman"/>
                <w:kern w:val="0"/>
                <w:sz w:val="22"/>
              </w:rPr>
              <w:t>集中载荷：标准型：</w:t>
            </w:r>
            <w:r w:rsidRPr="000E6D2F">
              <w:rPr>
                <w:rFonts w:ascii="Times New Roman" w:hAnsi="Times New Roman"/>
                <w:kern w:val="0"/>
                <w:sz w:val="22"/>
              </w:rPr>
              <w:t xml:space="preserve">≥300 </w:t>
            </w:r>
            <w:r w:rsidRPr="000E6D2F">
              <w:rPr>
                <w:rFonts w:ascii="Times New Roman" w:hAnsi="Times New Roman"/>
                <w:kern w:val="0"/>
                <w:sz w:val="22"/>
              </w:rPr>
              <w:t>公斤。</w:t>
            </w:r>
            <w:r w:rsidRPr="000E6D2F">
              <w:rPr>
                <w:rFonts w:ascii="Times New Roman" w:hAnsi="Times New Roman"/>
                <w:kern w:val="0"/>
                <w:sz w:val="22"/>
              </w:rPr>
              <w:br/>
              <w:t xml:space="preserve"> </w:t>
            </w:r>
            <w:r w:rsidRPr="000E6D2F">
              <w:rPr>
                <w:rFonts w:ascii="Times New Roman" w:hAnsi="Times New Roman"/>
                <w:kern w:val="0"/>
                <w:sz w:val="22"/>
              </w:rPr>
              <w:t>均布载荷：标准型：</w:t>
            </w:r>
            <w:r w:rsidRPr="000E6D2F">
              <w:rPr>
                <w:rFonts w:ascii="Times New Roman" w:hAnsi="Times New Roman"/>
                <w:kern w:val="0"/>
                <w:sz w:val="22"/>
              </w:rPr>
              <w:t xml:space="preserve">≥800 </w:t>
            </w:r>
            <w:r w:rsidRPr="000E6D2F">
              <w:rPr>
                <w:rFonts w:ascii="Times New Roman" w:hAnsi="Times New Roman"/>
                <w:kern w:val="0"/>
                <w:sz w:val="22"/>
              </w:rPr>
              <w:t>公斤</w:t>
            </w:r>
            <w:r w:rsidRPr="000E6D2F">
              <w:rPr>
                <w:rFonts w:ascii="Times New Roman" w:hAnsi="Times New Roman"/>
                <w:kern w:val="0"/>
                <w:sz w:val="22"/>
              </w:rPr>
              <w:t>/</w:t>
            </w:r>
            <w:r w:rsidRPr="000E6D2F">
              <w:rPr>
                <w:rFonts w:ascii="Times New Roman" w:hAnsi="Times New Roman"/>
                <w:kern w:val="0"/>
                <w:sz w:val="22"/>
              </w:rPr>
              <w:t>平方米。</w:t>
            </w:r>
            <w:r w:rsidRPr="000E6D2F">
              <w:rPr>
                <w:rFonts w:ascii="Times New Roman" w:hAnsi="Times New Roman"/>
                <w:kern w:val="0"/>
                <w:sz w:val="22"/>
              </w:rPr>
              <w:br/>
              <w:t xml:space="preserve"> </w:t>
            </w:r>
            <w:r w:rsidRPr="000E6D2F">
              <w:rPr>
                <w:rFonts w:ascii="Times New Roman" w:hAnsi="Times New Roman"/>
                <w:kern w:val="0"/>
                <w:sz w:val="22"/>
              </w:rPr>
              <w:t>防火性能：达到国家相关防火标准。</w:t>
            </w:r>
            <w:r w:rsidRPr="000E6D2F">
              <w:rPr>
                <w:rFonts w:ascii="Times New Roman" w:hAnsi="Times New Roman"/>
                <w:kern w:val="0"/>
                <w:sz w:val="22"/>
              </w:rPr>
              <w:br/>
              <w:t xml:space="preserve"> </w:t>
            </w:r>
            <w:r w:rsidRPr="000E6D2F">
              <w:rPr>
                <w:rFonts w:ascii="Times New Roman" w:hAnsi="Times New Roman"/>
                <w:kern w:val="0"/>
                <w:sz w:val="22"/>
              </w:rPr>
              <w:t>平整度：</w:t>
            </w:r>
            <w:r w:rsidRPr="000E6D2F">
              <w:rPr>
                <w:rFonts w:ascii="Times New Roman" w:hAnsi="Times New Roman"/>
                <w:kern w:val="0"/>
                <w:sz w:val="22"/>
              </w:rPr>
              <w:t xml:space="preserve">≤0.6 </w:t>
            </w:r>
            <w:r w:rsidRPr="000E6D2F">
              <w:rPr>
                <w:rFonts w:ascii="Times New Roman" w:hAnsi="Times New Roman"/>
                <w:kern w:val="0"/>
                <w:sz w:val="22"/>
              </w:rPr>
              <w:t>毫米。</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1416" w:type="dxa"/>
            <w:vMerge/>
            <w:vAlign w:val="center"/>
          </w:tcPr>
          <w:p w:rsidR="007D47DD" w:rsidRPr="000E6D2F" w:rsidRDefault="007D47DD" w:rsidP="008E1E82">
            <w:pPr>
              <w:widowControl/>
              <w:jc w:val="left"/>
              <w:rPr>
                <w:rFonts w:ascii="Times New Roman" w:hAnsi="Times New Roman"/>
                <w:kern w:val="0"/>
                <w:sz w:val="22"/>
              </w:rPr>
            </w:pPr>
          </w:p>
        </w:tc>
        <w:tc>
          <w:tcPr>
            <w:tcW w:w="1929"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地板开孔及防护</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开孔边缘整齐，平滑，无裂缝和破损。</w:t>
            </w:r>
            <w:r w:rsidRPr="000E6D2F">
              <w:rPr>
                <w:rFonts w:ascii="Times New Roman" w:hAnsi="Times New Roman"/>
                <w:kern w:val="0"/>
                <w:sz w:val="22"/>
              </w:rPr>
              <w:br/>
            </w:r>
            <w:r w:rsidRPr="000E6D2F">
              <w:rPr>
                <w:rFonts w:ascii="Times New Roman" w:hAnsi="Times New Roman"/>
                <w:kern w:val="0"/>
                <w:sz w:val="22"/>
              </w:rPr>
              <w:t>防护对施工区域周边进项覆盖保护。</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1416" w:type="dxa"/>
            <w:vMerge/>
            <w:vAlign w:val="center"/>
          </w:tcPr>
          <w:p w:rsidR="007D47DD" w:rsidRPr="000E6D2F" w:rsidRDefault="007D47DD" w:rsidP="008E1E82">
            <w:pPr>
              <w:widowControl/>
              <w:jc w:val="left"/>
              <w:rPr>
                <w:rFonts w:ascii="Times New Roman" w:hAnsi="Times New Roman"/>
                <w:kern w:val="0"/>
                <w:sz w:val="22"/>
              </w:rPr>
            </w:pPr>
          </w:p>
        </w:tc>
        <w:tc>
          <w:tcPr>
            <w:tcW w:w="1929"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地板吸盘</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三爪</w:t>
            </w:r>
            <w:r w:rsidRPr="000E6D2F">
              <w:rPr>
                <w:rFonts w:ascii="Times New Roman" w:hAnsi="Times New Roman"/>
                <w:kern w:val="0"/>
                <w:sz w:val="22"/>
              </w:rPr>
              <w:t xml:space="preserve"> </w:t>
            </w:r>
            <w:r w:rsidRPr="000E6D2F">
              <w:rPr>
                <w:rFonts w:ascii="Times New Roman" w:hAnsi="Times New Roman"/>
                <w:kern w:val="0"/>
                <w:sz w:val="22"/>
              </w:rPr>
              <w:t>水平吸力不＜</w:t>
            </w:r>
            <w:r w:rsidRPr="000E6D2F">
              <w:rPr>
                <w:rFonts w:ascii="Times New Roman" w:hAnsi="Times New Roman"/>
                <w:kern w:val="0"/>
                <w:sz w:val="22"/>
              </w:rPr>
              <w:t>80kg</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1416" w:type="dxa"/>
            <w:vMerge/>
            <w:vAlign w:val="center"/>
          </w:tcPr>
          <w:p w:rsidR="007D47DD" w:rsidRPr="000E6D2F" w:rsidRDefault="007D47DD" w:rsidP="008E1E82">
            <w:pPr>
              <w:widowControl/>
              <w:jc w:val="left"/>
              <w:rPr>
                <w:rFonts w:ascii="Times New Roman" w:hAnsi="Times New Roman"/>
                <w:kern w:val="0"/>
                <w:sz w:val="22"/>
              </w:rPr>
            </w:pPr>
          </w:p>
        </w:tc>
        <w:tc>
          <w:tcPr>
            <w:tcW w:w="1929"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地板金属收边条</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铝合金修边条规格：</w:t>
            </w:r>
            <w:r w:rsidRPr="000E6D2F">
              <w:rPr>
                <w:rFonts w:ascii="Times New Roman" w:hAnsi="Times New Roman"/>
                <w:kern w:val="0"/>
                <w:sz w:val="22"/>
              </w:rPr>
              <w:br/>
            </w:r>
            <w:r w:rsidRPr="000E6D2F">
              <w:rPr>
                <w:rFonts w:ascii="Times New Roman" w:hAnsi="Times New Roman"/>
                <w:kern w:val="0"/>
                <w:sz w:val="22"/>
              </w:rPr>
              <w:t>长度：</w:t>
            </w:r>
            <w:r w:rsidRPr="000E6D2F">
              <w:rPr>
                <w:rFonts w:ascii="Times New Roman" w:hAnsi="Times New Roman"/>
                <w:kern w:val="0"/>
                <w:sz w:val="22"/>
              </w:rPr>
              <w:t>2.7</w:t>
            </w:r>
            <w:r w:rsidRPr="000E6D2F">
              <w:rPr>
                <w:rFonts w:ascii="Times New Roman" w:hAnsi="Times New Roman"/>
                <w:kern w:val="0"/>
                <w:sz w:val="22"/>
              </w:rPr>
              <w:t>米－</w:t>
            </w:r>
            <w:r w:rsidRPr="000E6D2F">
              <w:rPr>
                <w:rFonts w:ascii="Times New Roman" w:hAnsi="Times New Roman"/>
                <w:kern w:val="0"/>
                <w:sz w:val="22"/>
              </w:rPr>
              <w:t>3</w:t>
            </w:r>
            <w:r w:rsidRPr="000E6D2F">
              <w:rPr>
                <w:rFonts w:ascii="Times New Roman" w:hAnsi="Times New Roman"/>
                <w:kern w:val="0"/>
                <w:sz w:val="22"/>
              </w:rPr>
              <w:t>米。高度：</w:t>
            </w:r>
            <w:r w:rsidRPr="000E6D2F">
              <w:rPr>
                <w:rFonts w:ascii="Times New Roman" w:hAnsi="Times New Roman"/>
                <w:kern w:val="0"/>
                <w:sz w:val="22"/>
              </w:rPr>
              <w:t>5mm-12mm</w:t>
            </w:r>
            <w:r w:rsidRPr="000E6D2F">
              <w:rPr>
                <w:rFonts w:ascii="Times New Roman" w:hAnsi="Times New Roman"/>
                <w:kern w:val="0"/>
                <w:sz w:val="22"/>
              </w:rPr>
              <w:t>。宽度：</w:t>
            </w:r>
            <w:r w:rsidRPr="000E6D2F">
              <w:rPr>
                <w:rFonts w:ascii="Times New Roman" w:hAnsi="Times New Roman"/>
                <w:kern w:val="0"/>
                <w:sz w:val="22"/>
              </w:rPr>
              <w:t>t5mm-t12mm</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1416" w:type="dxa"/>
            <w:vMerge/>
            <w:vAlign w:val="center"/>
          </w:tcPr>
          <w:p w:rsidR="007D47DD" w:rsidRPr="000E6D2F" w:rsidRDefault="007D47DD" w:rsidP="008E1E82">
            <w:pPr>
              <w:widowControl/>
              <w:jc w:val="left"/>
              <w:rPr>
                <w:rFonts w:ascii="Times New Roman" w:hAnsi="Times New Roman"/>
                <w:kern w:val="0"/>
                <w:sz w:val="22"/>
              </w:rPr>
            </w:pPr>
          </w:p>
        </w:tc>
        <w:tc>
          <w:tcPr>
            <w:tcW w:w="1929"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踏步制作</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定制</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1416" w:type="dxa"/>
            <w:vMerge/>
            <w:vAlign w:val="center"/>
          </w:tcPr>
          <w:p w:rsidR="007D47DD" w:rsidRPr="000E6D2F" w:rsidRDefault="007D47DD" w:rsidP="008E1E82">
            <w:pPr>
              <w:widowControl/>
              <w:jc w:val="left"/>
              <w:rPr>
                <w:rFonts w:ascii="Times New Roman" w:hAnsi="Times New Roman"/>
                <w:kern w:val="0"/>
                <w:sz w:val="22"/>
              </w:rPr>
            </w:pPr>
          </w:p>
        </w:tc>
        <w:tc>
          <w:tcPr>
            <w:tcW w:w="1929"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地面辅料</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地面辅料</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1416" w:type="dxa"/>
            <w:vMerge w:val="restart"/>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墙面部分</w:t>
            </w:r>
          </w:p>
        </w:tc>
        <w:tc>
          <w:tcPr>
            <w:tcW w:w="1929"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墙面预处理</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基层处理：顶面平整、干净、坚实，无裂缝、孔洞和疏松部分进行修补。</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1416" w:type="dxa"/>
            <w:vMerge/>
            <w:vAlign w:val="center"/>
          </w:tcPr>
          <w:p w:rsidR="007D47DD" w:rsidRPr="000E6D2F" w:rsidRDefault="007D47DD" w:rsidP="008E1E82">
            <w:pPr>
              <w:widowControl/>
              <w:jc w:val="left"/>
              <w:rPr>
                <w:rFonts w:ascii="Times New Roman" w:hAnsi="Times New Roman"/>
                <w:kern w:val="0"/>
                <w:sz w:val="22"/>
              </w:rPr>
            </w:pPr>
          </w:p>
        </w:tc>
        <w:tc>
          <w:tcPr>
            <w:tcW w:w="1929"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轻钢龙骨</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竖向轻钢龙骨规格：</w:t>
            </w:r>
            <w:r w:rsidRPr="000E6D2F">
              <w:rPr>
                <w:rFonts w:ascii="Times New Roman" w:hAnsi="Times New Roman"/>
                <w:kern w:val="0"/>
                <w:sz w:val="22"/>
              </w:rPr>
              <w:br/>
            </w:r>
            <w:r w:rsidRPr="000E6D2F">
              <w:rPr>
                <w:rFonts w:ascii="Times New Roman" w:hAnsi="Times New Roman"/>
                <w:kern w:val="0"/>
                <w:sz w:val="22"/>
              </w:rPr>
              <w:t>尺寸为</w:t>
            </w:r>
            <w:r w:rsidRPr="000E6D2F">
              <w:rPr>
                <w:rFonts w:ascii="Times New Roman" w:hAnsi="Times New Roman"/>
                <w:kern w:val="0"/>
                <w:sz w:val="22"/>
              </w:rPr>
              <w:t>75*50*</w:t>
            </w:r>
            <w:r w:rsidRPr="000E6D2F">
              <w:rPr>
                <w:rFonts w:ascii="Times New Roman" w:hAnsi="Times New Roman"/>
                <w:kern w:val="0"/>
                <w:sz w:val="22"/>
              </w:rPr>
              <w:t>厚</w:t>
            </w:r>
            <w:r w:rsidRPr="000E6D2F">
              <w:rPr>
                <w:rFonts w:ascii="Times New Roman" w:hAnsi="Times New Roman"/>
                <w:kern w:val="0"/>
                <w:sz w:val="22"/>
              </w:rPr>
              <w:t>1.0</w:t>
            </w:r>
            <w:r w:rsidRPr="000E6D2F">
              <w:rPr>
                <w:rFonts w:ascii="Times New Roman" w:hAnsi="Times New Roman"/>
                <w:kern w:val="0"/>
                <w:sz w:val="22"/>
              </w:rPr>
              <w:t>－</w:t>
            </w:r>
            <w:r w:rsidRPr="000E6D2F">
              <w:rPr>
                <w:rFonts w:ascii="Times New Roman" w:hAnsi="Times New Roman"/>
                <w:kern w:val="0"/>
                <w:sz w:val="22"/>
              </w:rPr>
              <w:t>1.2</w:t>
            </w:r>
            <w:r w:rsidRPr="000E6D2F">
              <w:rPr>
                <w:rFonts w:ascii="Times New Roman" w:hAnsi="Times New Roman"/>
                <w:kern w:val="0"/>
                <w:sz w:val="22"/>
              </w:rPr>
              <w:t>毫米。</w:t>
            </w:r>
            <w:r w:rsidRPr="000E6D2F">
              <w:rPr>
                <w:rFonts w:ascii="Times New Roman" w:hAnsi="Times New Roman"/>
                <w:kern w:val="0"/>
                <w:sz w:val="22"/>
              </w:rPr>
              <w:br/>
            </w:r>
            <w:r w:rsidRPr="000E6D2F">
              <w:rPr>
                <w:rFonts w:ascii="Times New Roman" w:hAnsi="Times New Roman"/>
                <w:kern w:val="0"/>
                <w:sz w:val="22"/>
              </w:rPr>
              <w:t>穿心轻钢龙骨规格尺寸为</w:t>
            </w:r>
            <w:r w:rsidRPr="000E6D2F">
              <w:rPr>
                <w:rFonts w:ascii="Times New Roman" w:hAnsi="Times New Roman"/>
                <w:kern w:val="0"/>
                <w:sz w:val="22"/>
              </w:rPr>
              <w:t>38*12mm</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1416" w:type="dxa"/>
            <w:vMerge/>
            <w:vAlign w:val="center"/>
          </w:tcPr>
          <w:p w:rsidR="007D47DD" w:rsidRPr="000E6D2F" w:rsidRDefault="007D47DD" w:rsidP="008E1E82">
            <w:pPr>
              <w:widowControl/>
              <w:jc w:val="left"/>
              <w:rPr>
                <w:rFonts w:ascii="Times New Roman" w:hAnsi="Times New Roman"/>
                <w:kern w:val="0"/>
                <w:sz w:val="22"/>
              </w:rPr>
            </w:pPr>
          </w:p>
        </w:tc>
        <w:tc>
          <w:tcPr>
            <w:tcW w:w="1929"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防火板</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硅酸钙防火板规格尺寸</w:t>
            </w:r>
            <w:r w:rsidRPr="000E6D2F">
              <w:rPr>
                <w:rFonts w:ascii="Times New Roman" w:hAnsi="Times New Roman"/>
                <w:kern w:val="0"/>
                <w:sz w:val="22"/>
              </w:rPr>
              <w:t>:</w:t>
            </w:r>
            <w:r w:rsidRPr="000E6D2F">
              <w:rPr>
                <w:rFonts w:ascii="Times New Roman" w:hAnsi="Times New Roman"/>
                <w:kern w:val="0"/>
                <w:sz w:val="22"/>
              </w:rPr>
              <w:br/>
              <w:t>1220mm*2440mm</w:t>
            </w:r>
            <w:r w:rsidRPr="000E6D2F">
              <w:rPr>
                <w:rFonts w:ascii="Times New Roman" w:hAnsi="Times New Roman"/>
                <w:kern w:val="0"/>
                <w:sz w:val="22"/>
              </w:rPr>
              <w:t>，厚度</w:t>
            </w:r>
            <w:r w:rsidRPr="000E6D2F">
              <w:rPr>
                <w:rFonts w:ascii="Times New Roman" w:hAnsi="Times New Roman"/>
                <w:kern w:val="0"/>
                <w:sz w:val="22"/>
              </w:rPr>
              <w:t>8</w:t>
            </w:r>
            <w:r w:rsidRPr="000E6D2F">
              <w:rPr>
                <w:rFonts w:ascii="Times New Roman" w:hAnsi="Times New Roman"/>
                <w:kern w:val="0"/>
                <w:sz w:val="22"/>
              </w:rPr>
              <w:t>－</w:t>
            </w:r>
            <w:r w:rsidRPr="000E6D2F">
              <w:rPr>
                <w:rFonts w:ascii="Times New Roman" w:hAnsi="Times New Roman"/>
                <w:kern w:val="0"/>
                <w:sz w:val="22"/>
              </w:rPr>
              <w:t>12mm</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1416" w:type="dxa"/>
            <w:vMerge/>
            <w:vAlign w:val="center"/>
          </w:tcPr>
          <w:p w:rsidR="007D47DD" w:rsidRPr="000E6D2F" w:rsidRDefault="007D47DD" w:rsidP="008E1E82">
            <w:pPr>
              <w:widowControl/>
              <w:jc w:val="left"/>
              <w:rPr>
                <w:rFonts w:ascii="Times New Roman" w:hAnsi="Times New Roman"/>
                <w:kern w:val="0"/>
                <w:sz w:val="22"/>
              </w:rPr>
            </w:pPr>
          </w:p>
        </w:tc>
        <w:tc>
          <w:tcPr>
            <w:tcW w:w="1929"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保温棉</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材质岩棉：</w:t>
            </w:r>
            <w:r w:rsidRPr="000E6D2F">
              <w:rPr>
                <w:rFonts w:ascii="Times New Roman" w:hAnsi="Times New Roman"/>
                <w:kern w:val="0"/>
                <w:sz w:val="22"/>
              </w:rPr>
              <w:t>1. </w:t>
            </w:r>
            <w:r w:rsidRPr="000E6D2F">
              <w:rPr>
                <w:rFonts w:ascii="Times New Roman" w:hAnsi="Times New Roman"/>
                <w:kern w:val="0"/>
                <w:sz w:val="22"/>
              </w:rPr>
              <w:t>厚度：</w:t>
            </w:r>
            <w:r w:rsidRPr="000E6D2F">
              <w:rPr>
                <w:rFonts w:ascii="宋体" w:hAnsi="宋体" w:cs="宋体" w:hint="eastAsia"/>
                <w:kern w:val="0"/>
                <w:sz w:val="22"/>
              </w:rPr>
              <w:t>≧</w:t>
            </w:r>
            <w:r w:rsidRPr="000E6D2F">
              <w:rPr>
                <w:rFonts w:ascii="Times New Roman" w:hAnsi="Times New Roman"/>
                <w:kern w:val="0"/>
                <w:sz w:val="22"/>
              </w:rPr>
              <w:t>50mm</w:t>
            </w:r>
            <w:r w:rsidRPr="000E6D2F">
              <w:rPr>
                <w:rFonts w:ascii="Times New Roman" w:hAnsi="Times New Roman"/>
                <w:kern w:val="0"/>
                <w:sz w:val="22"/>
              </w:rPr>
              <w:t>。</w:t>
            </w:r>
            <w:r w:rsidRPr="000E6D2F">
              <w:rPr>
                <w:rFonts w:ascii="Times New Roman" w:hAnsi="Times New Roman"/>
                <w:kern w:val="0"/>
                <w:sz w:val="22"/>
              </w:rPr>
              <w:t>2. </w:t>
            </w:r>
            <w:r w:rsidRPr="000E6D2F">
              <w:rPr>
                <w:rFonts w:ascii="Times New Roman" w:hAnsi="Times New Roman"/>
                <w:kern w:val="0"/>
                <w:sz w:val="22"/>
              </w:rPr>
              <w:t>宽度：</w:t>
            </w:r>
            <w:r w:rsidRPr="000E6D2F">
              <w:rPr>
                <w:rFonts w:ascii="Times New Roman" w:hAnsi="Times New Roman"/>
                <w:kern w:val="0"/>
                <w:sz w:val="22"/>
              </w:rPr>
              <w:t xml:space="preserve"> 600mm</w:t>
            </w:r>
            <w:r w:rsidRPr="000E6D2F">
              <w:rPr>
                <w:rFonts w:ascii="Times New Roman" w:hAnsi="Times New Roman"/>
                <w:kern w:val="0"/>
                <w:sz w:val="22"/>
              </w:rPr>
              <w:t>。</w:t>
            </w:r>
            <w:r w:rsidRPr="000E6D2F">
              <w:rPr>
                <w:rFonts w:ascii="Times New Roman" w:hAnsi="Times New Roman"/>
                <w:kern w:val="0"/>
                <w:sz w:val="22"/>
              </w:rPr>
              <w:t>3. </w:t>
            </w:r>
            <w:r w:rsidRPr="000E6D2F">
              <w:rPr>
                <w:rFonts w:ascii="Times New Roman" w:hAnsi="Times New Roman"/>
                <w:kern w:val="0"/>
                <w:sz w:val="22"/>
              </w:rPr>
              <w:t>长度：</w:t>
            </w:r>
            <w:r w:rsidRPr="000E6D2F">
              <w:rPr>
                <w:rFonts w:ascii="Times New Roman" w:hAnsi="Times New Roman"/>
                <w:kern w:val="0"/>
                <w:sz w:val="22"/>
              </w:rPr>
              <w:t>1200mm</w:t>
            </w:r>
            <w:r w:rsidRPr="000E6D2F">
              <w:rPr>
                <w:rFonts w:ascii="Times New Roman" w:hAnsi="Times New Roman"/>
                <w:kern w:val="0"/>
                <w:sz w:val="22"/>
              </w:rPr>
              <w:t>。</w:t>
            </w:r>
            <w:r w:rsidRPr="000E6D2F">
              <w:rPr>
                <w:rFonts w:ascii="Times New Roman" w:hAnsi="Times New Roman"/>
                <w:kern w:val="0"/>
                <w:sz w:val="22"/>
              </w:rPr>
              <w:t xml:space="preserve"> 4. </w:t>
            </w:r>
            <w:r w:rsidRPr="000E6D2F">
              <w:rPr>
                <w:rFonts w:ascii="Times New Roman" w:hAnsi="Times New Roman"/>
                <w:kern w:val="0"/>
                <w:sz w:val="22"/>
              </w:rPr>
              <w:t>密度：</w:t>
            </w:r>
            <w:r w:rsidRPr="000E6D2F">
              <w:rPr>
                <w:rFonts w:ascii="宋体" w:hAnsi="宋体" w:cs="宋体" w:hint="eastAsia"/>
                <w:kern w:val="0"/>
                <w:sz w:val="22"/>
              </w:rPr>
              <w:t>≧</w:t>
            </w:r>
            <w:r w:rsidRPr="000E6D2F">
              <w:rPr>
                <w:rFonts w:ascii="Times New Roman" w:hAnsi="Times New Roman"/>
                <w:kern w:val="0"/>
                <w:sz w:val="22"/>
              </w:rPr>
              <w:t>50kg/m³</w:t>
            </w:r>
            <w:r w:rsidRPr="000E6D2F">
              <w:rPr>
                <w:rFonts w:ascii="Times New Roman" w:hAnsi="Times New Roman"/>
                <w:kern w:val="0"/>
                <w:sz w:val="22"/>
              </w:rPr>
              <w:t>。</w:t>
            </w:r>
            <w:r w:rsidRPr="000E6D2F">
              <w:rPr>
                <w:rFonts w:ascii="Times New Roman" w:hAnsi="Times New Roman"/>
                <w:kern w:val="0"/>
                <w:sz w:val="22"/>
              </w:rPr>
              <w:t>5. </w:t>
            </w:r>
            <w:r w:rsidRPr="000E6D2F">
              <w:rPr>
                <w:rFonts w:ascii="Times New Roman" w:hAnsi="Times New Roman"/>
                <w:kern w:val="0"/>
                <w:sz w:val="22"/>
              </w:rPr>
              <w:t>导热系数：在</w:t>
            </w:r>
            <w:r w:rsidRPr="000E6D2F">
              <w:rPr>
                <w:rFonts w:ascii="Times New Roman" w:hAnsi="Times New Roman"/>
                <w:kern w:val="0"/>
                <w:sz w:val="22"/>
              </w:rPr>
              <w:t xml:space="preserve"> 0.03 - 0.045 W/(m·K)</w:t>
            </w:r>
            <w:r w:rsidRPr="000E6D2F">
              <w:rPr>
                <w:rFonts w:ascii="Times New Roman" w:hAnsi="Times New Roman"/>
                <w:kern w:val="0"/>
                <w:sz w:val="22"/>
              </w:rPr>
              <w:t>之间</w:t>
            </w:r>
            <w:r w:rsidRPr="000E6D2F">
              <w:rPr>
                <w:rFonts w:ascii="Times New Roman" w:hAnsi="Times New Roman"/>
                <w:kern w:val="0"/>
                <w:sz w:val="22"/>
              </w:rPr>
              <w:t>. 6. </w:t>
            </w:r>
            <w:r w:rsidRPr="000E6D2F">
              <w:rPr>
                <w:rFonts w:ascii="Times New Roman" w:hAnsi="Times New Roman"/>
                <w:kern w:val="0"/>
                <w:sz w:val="22"/>
              </w:rPr>
              <w:t>抗压强度：在</w:t>
            </w:r>
            <w:r w:rsidRPr="000E6D2F">
              <w:rPr>
                <w:rFonts w:ascii="Times New Roman" w:hAnsi="Times New Roman"/>
                <w:kern w:val="0"/>
                <w:sz w:val="22"/>
              </w:rPr>
              <w:t xml:space="preserve"> 80 - 100kPa </w:t>
            </w:r>
            <w:r w:rsidRPr="000E6D2F">
              <w:rPr>
                <w:rFonts w:ascii="Times New Roman" w:hAnsi="Times New Roman"/>
                <w:kern w:val="0"/>
                <w:sz w:val="22"/>
              </w:rPr>
              <w:t>之间。</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1416" w:type="dxa"/>
            <w:vMerge/>
            <w:vAlign w:val="center"/>
          </w:tcPr>
          <w:p w:rsidR="007D47DD" w:rsidRPr="000E6D2F" w:rsidRDefault="007D47DD" w:rsidP="008E1E82">
            <w:pPr>
              <w:widowControl/>
              <w:jc w:val="left"/>
              <w:rPr>
                <w:rFonts w:ascii="Times New Roman" w:hAnsi="Times New Roman"/>
                <w:kern w:val="0"/>
                <w:sz w:val="22"/>
              </w:rPr>
            </w:pPr>
          </w:p>
        </w:tc>
        <w:tc>
          <w:tcPr>
            <w:tcW w:w="1929"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彩钢板</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彩钢板规格尺寸为</w:t>
            </w:r>
            <w:r w:rsidRPr="000E6D2F">
              <w:rPr>
                <w:rFonts w:ascii="Times New Roman" w:hAnsi="Times New Roman"/>
                <w:kern w:val="0"/>
                <w:sz w:val="22"/>
              </w:rPr>
              <w:t xml:space="preserve">600*1200mm        </w:t>
            </w:r>
            <w:r w:rsidRPr="000E6D2F">
              <w:rPr>
                <w:rFonts w:ascii="Times New Roman" w:hAnsi="Times New Roman"/>
                <w:kern w:val="0"/>
                <w:sz w:val="22"/>
              </w:rPr>
              <w:t xml:space="preserve">　　　　　　</w:t>
            </w:r>
            <w:r w:rsidRPr="000E6D2F">
              <w:rPr>
                <w:rFonts w:ascii="Times New Roman" w:hAnsi="Times New Roman"/>
                <w:kern w:val="0"/>
                <w:sz w:val="22"/>
              </w:rPr>
              <w:t xml:space="preserve">                                                      1. </w:t>
            </w:r>
            <w:r w:rsidRPr="000E6D2F">
              <w:rPr>
                <w:rFonts w:ascii="Times New Roman" w:hAnsi="Times New Roman"/>
                <w:kern w:val="0"/>
                <w:sz w:val="22"/>
              </w:rPr>
              <w:t>厚度：</w:t>
            </w:r>
            <w:r w:rsidRPr="000E6D2F">
              <w:rPr>
                <w:rFonts w:ascii="宋体" w:hAnsi="宋体" w:cs="宋体" w:hint="eastAsia"/>
                <w:kern w:val="0"/>
                <w:sz w:val="22"/>
              </w:rPr>
              <w:t>≧</w:t>
            </w:r>
            <w:r w:rsidRPr="000E6D2F">
              <w:rPr>
                <w:rFonts w:ascii="Times New Roman" w:hAnsi="Times New Roman"/>
                <w:kern w:val="0"/>
                <w:sz w:val="22"/>
              </w:rPr>
              <w:t>0.4mm</w:t>
            </w:r>
            <w:r w:rsidRPr="000E6D2F">
              <w:rPr>
                <w:rFonts w:ascii="Times New Roman" w:hAnsi="Times New Roman"/>
                <w:kern w:val="0"/>
                <w:sz w:val="22"/>
              </w:rPr>
              <w:br/>
              <w:t>2. </w:t>
            </w:r>
            <w:r w:rsidRPr="000E6D2F">
              <w:rPr>
                <w:rFonts w:ascii="Times New Roman" w:hAnsi="Times New Roman"/>
                <w:kern w:val="0"/>
                <w:sz w:val="22"/>
              </w:rPr>
              <w:t>涂层类型：高耐久性聚酯涂层（</w:t>
            </w:r>
            <w:r w:rsidRPr="000E6D2F">
              <w:rPr>
                <w:rFonts w:ascii="Times New Roman" w:hAnsi="Times New Roman"/>
                <w:kern w:val="0"/>
                <w:sz w:val="22"/>
              </w:rPr>
              <w:t>HDP</w:t>
            </w:r>
            <w:r w:rsidRPr="000E6D2F">
              <w:rPr>
                <w:rFonts w:ascii="Times New Roman" w:hAnsi="Times New Roman"/>
                <w:kern w:val="0"/>
                <w:sz w:val="22"/>
              </w:rPr>
              <w:t>）</w:t>
            </w:r>
            <w:r w:rsidRPr="000E6D2F">
              <w:rPr>
                <w:rFonts w:ascii="Times New Roman" w:hAnsi="Times New Roman"/>
                <w:kern w:val="0"/>
                <w:sz w:val="22"/>
              </w:rPr>
              <w:br/>
              <w:t>3. </w:t>
            </w:r>
            <w:r w:rsidRPr="000E6D2F">
              <w:rPr>
                <w:rFonts w:ascii="Times New Roman" w:hAnsi="Times New Roman"/>
                <w:kern w:val="0"/>
                <w:sz w:val="22"/>
              </w:rPr>
              <w:t>颜色：白色。</w:t>
            </w:r>
            <w:r w:rsidRPr="000E6D2F">
              <w:rPr>
                <w:rFonts w:ascii="Times New Roman" w:hAnsi="Times New Roman"/>
                <w:kern w:val="0"/>
                <w:sz w:val="22"/>
              </w:rPr>
              <w:br/>
              <w:t>4. </w:t>
            </w:r>
            <w:r w:rsidRPr="000E6D2F">
              <w:rPr>
                <w:rFonts w:ascii="Times New Roman" w:hAnsi="Times New Roman"/>
                <w:kern w:val="0"/>
                <w:sz w:val="22"/>
              </w:rPr>
              <w:t>镀层重量：</w:t>
            </w:r>
            <w:r w:rsidRPr="000E6D2F">
              <w:rPr>
                <w:rFonts w:ascii="Times New Roman" w:hAnsi="Times New Roman"/>
                <w:kern w:val="0"/>
                <w:sz w:val="22"/>
              </w:rPr>
              <w:t xml:space="preserve"> </w:t>
            </w:r>
            <w:r w:rsidRPr="000E6D2F">
              <w:rPr>
                <w:rFonts w:ascii="宋体" w:hAnsi="宋体" w:cs="宋体" w:hint="eastAsia"/>
                <w:kern w:val="0"/>
                <w:sz w:val="22"/>
              </w:rPr>
              <w:t>≧</w:t>
            </w:r>
            <w:r w:rsidRPr="000E6D2F">
              <w:rPr>
                <w:rFonts w:ascii="Times New Roman" w:hAnsi="Times New Roman"/>
                <w:kern w:val="0"/>
                <w:sz w:val="22"/>
              </w:rPr>
              <w:t>60g/m²</w:t>
            </w:r>
            <w:r w:rsidRPr="000E6D2F">
              <w:rPr>
                <w:rFonts w:ascii="Times New Roman" w:hAnsi="Times New Roman"/>
                <w:kern w:val="0"/>
                <w:sz w:val="22"/>
              </w:rPr>
              <w:t>。</w:t>
            </w:r>
            <w:r w:rsidRPr="000E6D2F">
              <w:rPr>
                <w:rFonts w:ascii="Times New Roman" w:hAnsi="Times New Roman"/>
                <w:kern w:val="0"/>
                <w:sz w:val="22"/>
              </w:rPr>
              <w:br/>
              <w:t>6. </w:t>
            </w:r>
            <w:r w:rsidRPr="000E6D2F">
              <w:rPr>
                <w:rFonts w:ascii="Times New Roman" w:hAnsi="Times New Roman"/>
                <w:kern w:val="0"/>
                <w:sz w:val="22"/>
              </w:rPr>
              <w:t>防火性能：</w:t>
            </w:r>
            <w:r w:rsidRPr="000E6D2F">
              <w:rPr>
                <w:rFonts w:ascii="Times New Roman" w:hAnsi="Times New Roman"/>
                <w:kern w:val="0"/>
                <w:sz w:val="22"/>
              </w:rPr>
              <w:t xml:space="preserve"> B1 </w:t>
            </w:r>
            <w:r w:rsidRPr="000E6D2F">
              <w:rPr>
                <w:rFonts w:ascii="Times New Roman" w:hAnsi="Times New Roman"/>
                <w:kern w:val="0"/>
                <w:sz w:val="22"/>
              </w:rPr>
              <w:t>级。</w:t>
            </w:r>
            <w:r w:rsidRPr="000E6D2F">
              <w:rPr>
                <w:rFonts w:ascii="Times New Roman" w:hAnsi="Times New Roman"/>
                <w:kern w:val="0"/>
                <w:sz w:val="22"/>
              </w:rPr>
              <w:t xml:space="preserve">                                                               </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1416" w:type="dxa"/>
            <w:vMerge/>
            <w:vAlign w:val="center"/>
          </w:tcPr>
          <w:p w:rsidR="007D47DD" w:rsidRPr="000E6D2F" w:rsidRDefault="007D47DD" w:rsidP="008E1E82">
            <w:pPr>
              <w:widowControl/>
              <w:jc w:val="left"/>
              <w:rPr>
                <w:rFonts w:ascii="Times New Roman" w:hAnsi="Times New Roman"/>
                <w:kern w:val="0"/>
                <w:sz w:val="22"/>
              </w:rPr>
            </w:pPr>
          </w:p>
        </w:tc>
        <w:tc>
          <w:tcPr>
            <w:tcW w:w="1929"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墙面辅料</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墙面辅料</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1416" w:type="dxa"/>
            <w:vMerge w:val="restart"/>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门窗工程</w:t>
            </w:r>
          </w:p>
        </w:tc>
        <w:tc>
          <w:tcPr>
            <w:tcW w:w="1929"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原有隔断拆除</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1. </w:t>
            </w:r>
            <w:r w:rsidRPr="000E6D2F">
              <w:rPr>
                <w:rFonts w:ascii="Times New Roman" w:hAnsi="Times New Roman"/>
                <w:kern w:val="0"/>
                <w:sz w:val="22"/>
              </w:rPr>
              <w:t>设备保护：在拆除前要将设备妥善迁移或采取严密的防护措施，防止设备受到损坏或灰尘侵入。</w:t>
            </w:r>
            <w:r w:rsidRPr="000E6D2F">
              <w:rPr>
                <w:rFonts w:ascii="Times New Roman" w:hAnsi="Times New Roman"/>
                <w:kern w:val="0"/>
                <w:sz w:val="22"/>
              </w:rPr>
              <w:br/>
              <w:t>2. </w:t>
            </w:r>
            <w:r w:rsidRPr="000E6D2F">
              <w:rPr>
                <w:rFonts w:ascii="Times New Roman" w:hAnsi="Times New Roman"/>
                <w:kern w:val="0"/>
                <w:sz w:val="22"/>
              </w:rPr>
              <w:t>静电防护：拆除过程中要注意静电防护，避免产生静电对设备造成损害。</w:t>
            </w:r>
            <w:r w:rsidRPr="000E6D2F">
              <w:rPr>
                <w:rFonts w:ascii="Times New Roman" w:hAnsi="Times New Roman"/>
                <w:kern w:val="0"/>
                <w:sz w:val="22"/>
              </w:rPr>
              <w:br/>
              <w:t>3. </w:t>
            </w:r>
            <w:r w:rsidRPr="000E6D2F">
              <w:rPr>
                <w:rFonts w:ascii="Times New Roman" w:hAnsi="Times New Roman"/>
                <w:kern w:val="0"/>
                <w:sz w:val="22"/>
              </w:rPr>
              <w:t>线缆处理：注意隔断内可能存在的线缆，在拆除前要标记和理清线缆的走向，避免误断重要线路。</w:t>
            </w:r>
            <w:r w:rsidRPr="000E6D2F">
              <w:rPr>
                <w:rFonts w:ascii="Times New Roman" w:hAnsi="Times New Roman"/>
                <w:kern w:val="0"/>
                <w:sz w:val="22"/>
              </w:rPr>
              <w:br/>
              <w:t>4. </w:t>
            </w:r>
            <w:r w:rsidRPr="000E6D2F">
              <w:rPr>
                <w:rFonts w:ascii="Times New Roman" w:hAnsi="Times New Roman"/>
                <w:kern w:val="0"/>
                <w:sz w:val="22"/>
              </w:rPr>
              <w:t>防火要求：拆除时要注意避免产生明火或高温，防止引发火灾。</w:t>
            </w:r>
            <w:r w:rsidRPr="000E6D2F">
              <w:rPr>
                <w:rFonts w:ascii="Times New Roman" w:hAnsi="Times New Roman"/>
                <w:kern w:val="0"/>
                <w:sz w:val="22"/>
              </w:rPr>
              <w:br/>
              <w:t>5. </w:t>
            </w:r>
            <w:r w:rsidRPr="000E6D2F">
              <w:rPr>
                <w:rFonts w:ascii="Times New Roman" w:hAnsi="Times New Roman"/>
                <w:kern w:val="0"/>
                <w:sz w:val="22"/>
              </w:rPr>
              <w:t>电磁干扰：尽量减少拆除过程中可能产生的电磁干扰，以免影响机房内正在运行的设备。</w:t>
            </w:r>
            <w:r w:rsidRPr="000E6D2F">
              <w:rPr>
                <w:rFonts w:ascii="Times New Roman" w:hAnsi="Times New Roman"/>
                <w:kern w:val="0"/>
                <w:sz w:val="22"/>
              </w:rPr>
              <w:br/>
              <w:t>6. </w:t>
            </w:r>
            <w:r w:rsidRPr="000E6D2F">
              <w:rPr>
                <w:rFonts w:ascii="Times New Roman" w:hAnsi="Times New Roman"/>
                <w:kern w:val="0"/>
                <w:sz w:val="22"/>
              </w:rPr>
              <w:t>环境监控：在拆除期间，持续监控机房的温度、湿度等环境参数，确保在规定范围内。</w:t>
            </w:r>
            <w:r w:rsidRPr="000E6D2F">
              <w:rPr>
                <w:rFonts w:ascii="Times New Roman" w:hAnsi="Times New Roman"/>
                <w:kern w:val="0"/>
                <w:sz w:val="22"/>
              </w:rPr>
              <w:br/>
              <w:t>7. </w:t>
            </w:r>
            <w:r w:rsidRPr="000E6D2F">
              <w:rPr>
                <w:rFonts w:ascii="Times New Roman" w:hAnsi="Times New Roman"/>
                <w:kern w:val="0"/>
                <w:sz w:val="22"/>
              </w:rPr>
              <w:t>拆除后的清洁：完成拆除后，进行彻底的清洁，消除灰尘和杂物，减少对机</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1416" w:type="dxa"/>
            <w:vMerge/>
            <w:vAlign w:val="center"/>
          </w:tcPr>
          <w:p w:rsidR="007D47DD" w:rsidRPr="000E6D2F" w:rsidRDefault="007D47DD" w:rsidP="008E1E82">
            <w:pPr>
              <w:widowControl/>
              <w:jc w:val="left"/>
              <w:rPr>
                <w:rFonts w:ascii="Times New Roman" w:hAnsi="Times New Roman"/>
                <w:kern w:val="0"/>
                <w:sz w:val="22"/>
              </w:rPr>
            </w:pPr>
          </w:p>
        </w:tc>
        <w:tc>
          <w:tcPr>
            <w:tcW w:w="1929"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玻璃隔断</w:t>
            </w:r>
          </w:p>
        </w:tc>
        <w:tc>
          <w:tcPr>
            <w:tcW w:w="3555"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采用优质钢化玻璃</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1416" w:type="dxa"/>
            <w:vMerge/>
            <w:vAlign w:val="center"/>
          </w:tcPr>
          <w:p w:rsidR="007D47DD" w:rsidRPr="000E6D2F" w:rsidRDefault="007D47DD" w:rsidP="008E1E82">
            <w:pPr>
              <w:widowControl/>
              <w:jc w:val="left"/>
              <w:rPr>
                <w:rFonts w:ascii="Times New Roman" w:hAnsi="Times New Roman"/>
                <w:kern w:val="0"/>
                <w:sz w:val="22"/>
              </w:rPr>
            </w:pPr>
          </w:p>
        </w:tc>
        <w:tc>
          <w:tcPr>
            <w:tcW w:w="1929"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隔断基座</w:t>
            </w:r>
          </w:p>
        </w:tc>
        <w:tc>
          <w:tcPr>
            <w:tcW w:w="3555"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采用坚固，质量可靠的材料。</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1416" w:type="dxa"/>
            <w:vMerge/>
            <w:vAlign w:val="center"/>
          </w:tcPr>
          <w:p w:rsidR="007D47DD" w:rsidRPr="000E6D2F" w:rsidRDefault="007D47DD" w:rsidP="008E1E82">
            <w:pPr>
              <w:widowControl/>
              <w:jc w:val="left"/>
              <w:rPr>
                <w:rFonts w:ascii="Times New Roman" w:hAnsi="Times New Roman"/>
                <w:kern w:val="0"/>
                <w:sz w:val="22"/>
              </w:rPr>
            </w:pPr>
          </w:p>
        </w:tc>
        <w:tc>
          <w:tcPr>
            <w:tcW w:w="1929"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防水处理</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采用优质，符合国家标准的防水材料</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1416" w:type="dxa"/>
            <w:vMerge/>
            <w:vAlign w:val="center"/>
          </w:tcPr>
          <w:p w:rsidR="007D47DD" w:rsidRPr="000E6D2F" w:rsidRDefault="007D47DD" w:rsidP="008E1E82">
            <w:pPr>
              <w:widowControl/>
              <w:jc w:val="left"/>
              <w:rPr>
                <w:rFonts w:ascii="Times New Roman" w:hAnsi="Times New Roman"/>
                <w:kern w:val="0"/>
                <w:sz w:val="22"/>
              </w:rPr>
            </w:pPr>
          </w:p>
        </w:tc>
        <w:tc>
          <w:tcPr>
            <w:tcW w:w="1929"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窗体封堵</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选择合适强度等级的混凝土进行浇筑</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1416" w:type="dxa"/>
            <w:vMerge/>
            <w:vAlign w:val="center"/>
          </w:tcPr>
          <w:p w:rsidR="007D47DD" w:rsidRPr="000E6D2F" w:rsidRDefault="007D47DD" w:rsidP="008E1E82">
            <w:pPr>
              <w:widowControl/>
              <w:jc w:val="left"/>
              <w:rPr>
                <w:rFonts w:ascii="Times New Roman" w:hAnsi="Times New Roman"/>
                <w:kern w:val="0"/>
                <w:sz w:val="22"/>
              </w:rPr>
            </w:pPr>
          </w:p>
        </w:tc>
        <w:tc>
          <w:tcPr>
            <w:tcW w:w="1929"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墙面修补</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墙面修补</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1416" w:type="dxa"/>
            <w:vMerge/>
            <w:vAlign w:val="center"/>
          </w:tcPr>
          <w:p w:rsidR="007D47DD" w:rsidRPr="000E6D2F" w:rsidRDefault="007D47DD" w:rsidP="008E1E82">
            <w:pPr>
              <w:widowControl/>
              <w:jc w:val="left"/>
              <w:rPr>
                <w:rFonts w:ascii="Times New Roman" w:hAnsi="Times New Roman"/>
                <w:kern w:val="0"/>
                <w:sz w:val="22"/>
              </w:rPr>
            </w:pPr>
          </w:p>
        </w:tc>
        <w:tc>
          <w:tcPr>
            <w:tcW w:w="1929"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防火玻璃双向门</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1. </w:t>
            </w:r>
            <w:r w:rsidRPr="000E6D2F">
              <w:rPr>
                <w:rFonts w:ascii="Times New Roman" w:hAnsi="Times New Roman"/>
                <w:kern w:val="0"/>
                <w:sz w:val="22"/>
              </w:rPr>
              <w:t>防火等级：</w:t>
            </w:r>
            <w:r w:rsidRPr="000E6D2F">
              <w:rPr>
                <w:rFonts w:ascii="宋体" w:hAnsi="宋体" w:cs="宋体" w:hint="eastAsia"/>
                <w:kern w:val="0"/>
                <w:sz w:val="22"/>
              </w:rPr>
              <w:t>≧</w:t>
            </w:r>
            <w:r w:rsidRPr="000E6D2F">
              <w:rPr>
                <w:rFonts w:ascii="Times New Roman" w:hAnsi="Times New Roman"/>
                <w:kern w:val="0"/>
                <w:sz w:val="22"/>
              </w:rPr>
              <w:t xml:space="preserve">30 </w:t>
            </w:r>
            <w:r w:rsidRPr="000E6D2F">
              <w:rPr>
                <w:rFonts w:ascii="Times New Roman" w:hAnsi="Times New Roman"/>
                <w:kern w:val="0"/>
                <w:sz w:val="22"/>
              </w:rPr>
              <w:t>分钟的防火等级。</w:t>
            </w:r>
            <w:r w:rsidRPr="000E6D2F">
              <w:rPr>
                <w:rFonts w:ascii="Times New Roman" w:hAnsi="Times New Roman"/>
                <w:kern w:val="0"/>
                <w:sz w:val="22"/>
              </w:rPr>
              <w:br/>
              <w:t>2. </w:t>
            </w:r>
            <w:r w:rsidRPr="000E6D2F">
              <w:rPr>
                <w:rFonts w:ascii="Times New Roman" w:hAnsi="Times New Roman"/>
                <w:kern w:val="0"/>
                <w:sz w:val="22"/>
              </w:rPr>
              <w:t>门扇尺寸：宽度</w:t>
            </w:r>
            <w:r w:rsidRPr="000E6D2F">
              <w:rPr>
                <w:rFonts w:ascii="Times New Roman" w:hAnsi="Times New Roman"/>
                <w:kern w:val="0"/>
                <w:sz w:val="22"/>
              </w:rPr>
              <w:t xml:space="preserve"> 800 </w:t>
            </w:r>
            <w:r w:rsidRPr="000E6D2F">
              <w:rPr>
                <w:rFonts w:ascii="Times New Roman" w:hAnsi="Times New Roman"/>
                <w:kern w:val="0"/>
                <w:sz w:val="22"/>
              </w:rPr>
              <w:t>毫米，高度在</w:t>
            </w:r>
            <w:r w:rsidRPr="000E6D2F">
              <w:rPr>
                <w:rFonts w:ascii="Times New Roman" w:hAnsi="Times New Roman"/>
                <w:kern w:val="0"/>
                <w:sz w:val="22"/>
              </w:rPr>
              <w:t xml:space="preserve"> 2000 </w:t>
            </w:r>
            <w:r w:rsidRPr="000E6D2F">
              <w:rPr>
                <w:rFonts w:ascii="Times New Roman" w:hAnsi="Times New Roman"/>
                <w:kern w:val="0"/>
                <w:sz w:val="22"/>
              </w:rPr>
              <w:t>毫米</w:t>
            </w:r>
            <w:r w:rsidRPr="000E6D2F">
              <w:rPr>
                <w:rFonts w:ascii="Times New Roman" w:hAnsi="Times New Roman"/>
                <w:kern w:val="0"/>
                <w:sz w:val="22"/>
              </w:rPr>
              <w:br/>
              <w:t>3. </w:t>
            </w:r>
            <w:r w:rsidRPr="000E6D2F">
              <w:rPr>
                <w:rFonts w:ascii="Times New Roman" w:hAnsi="Times New Roman"/>
                <w:kern w:val="0"/>
                <w:sz w:val="22"/>
              </w:rPr>
              <w:t>玻璃厚度：</w:t>
            </w:r>
            <w:r w:rsidRPr="000E6D2F">
              <w:rPr>
                <w:rFonts w:ascii="宋体" w:hAnsi="宋体" w:cs="宋体" w:hint="eastAsia"/>
                <w:kern w:val="0"/>
                <w:sz w:val="22"/>
              </w:rPr>
              <w:t>≧</w:t>
            </w:r>
            <w:r w:rsidRPr="000E6D2F">
              <w:rPr>
                <w:rFonts w:ascii="Times New Roman" w:hAnsi="Times New Roman"/>
                <w:kern w:val="0"/>
                <w:sz w:val="22"/>
              </w:rPr>
              <w:t xml:space="preserve">26 </w:t>
            </w:r>
            <w:r w:rsidRPr="000E6D2F">
              <w:rPr>
                <w:rFonts w:ascii="Times New Roman" w:hAnsi="Times New Roman"/>
                <w:kern w:val="0"/>
                <w:sz w:val="22"/>
              </w:rPr>
              <w:t>毫米。</w:t>
            </w:r>
            <w:r w:rsidRPr="000E6D2F">
              <w:rPr>
                <w:rFonts w:ascii="Times New Roman" w:hAnsi="Times New Roman"/>
                <w:kern w:val="0"/>
                <w:sz w:val="22"/>
              </w:rPr>
              <w:br/>
              <w:t>4. </w:t>
            </w:r>
            <w:r w:rsidRPr="000E6D2F">
              <w:rPr>
                <w:rFonts w:ascii="Times New Roman" w:hAnsi="Times New Roman"/>
                <w:kern w:val="0"/>
                <w:sz w:val="22"/>
              </w:rPr>
              <w:t>门框材质：采用不锈钢</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1416" w:type="dxa"/>
            <w:vMerge/>
            <w:vAlign w:val="center"/>
          </w:tcPr>
          <w:p w:rsidR="007D47DD" w:rsidRPr="000E6D2F" w:rsidRDefault="007D47DD" w:rsidP="008E1E82">
            <w:pPr>
              <w:widowControl/>
              <w:jc w:val="left"/>
              <w:rPr>
                <w:rFonts w:ascii="Times New Roman" w:hAnsi="Times New Roman"/>
                <w:kern w:val="0"/>
                <w:sz w:val="22"/>
              </w:rPr>
            </w:pPr>
          </w:p>
        </w:tc>
        <w:tc>
          <w:tcPr>
            <w:tcW w:w="1929"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防火门</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1. </w:t>
            </w:r>
            <w:r w:rsidRPr="000E6D2F">
              <w:rPr>
                <w:rFonts w:ascii="Times New Roman" w:hAnsi="Times New Roman"/>
                <w:kern w:val="0"/>
                <w:sz w:val="22"/>
              </w:rPr>
              <w:t>耐火性能：</w:t>
            </w:r>
            <w:r w:rsidRPr="000E6D2F">
              <w:rPr>
                <w:rFonts w:ascii="Times New Roman" w:hAnsi="Times New Roman"/>
                <w:kern w:val="0"/>
                <w:sz w:val="22"/>
              </w:rPr>
              <w:t xml:space="preserve"> </w:t>
            </w:r>
            <w:r w:rsidRPr="000E6D2F">
              <w:rPr>
                <w:rFonts w:ascii="宋体" w:hAnsi="宋体" w:cs="宋体" w:hint="eastAsia"/>
                <w:kern w:val="0"/>
                <w:sz w:val="22"/>
              </w:rPr>
              <w:t>≧</w:t>
            </w:r>
            <w:r w:rsidRPr="000E6D2F">
              <w:rPr>
                <w:rFonts w:ascii="Times New Roman" w:hAnsi="Times New Roman"/>
                <w:kern w:val="0"/>
                <w:sz w:val="22"/>
              </w:rPr>
              <w:t>0.5</w:t>
            </w:r>
            <w:r w:rsidRPr="000E6D2F">
              <w:rPr>
                <w:rFonts w:ascii="Times New Roman" w:hAnsi="Times New Roman"/>
                <w:kern w:val="0"/>
                <w:sz w:val="22"/>
              </w:rPr>
              <w:t>小时。</w:t>
            </w:r>
            <w:r w:rsidRPr="000E6D2F">
              <w:rPr>
                <w:rFonts w:ascii="Times New Roman" w:hAnsi="Times New Roman"/>
                <w:kern w:val="0"/>
                <w:sz w:val="22"/>
              </w:rPr>
              <w:br/>
              <w:t>2. </w:t>
            </w:r>
            <w:r w:rsidRPr="000E6D2F">
              <w:rPr>
                <w:rFonts w:ascii="Times New Roman" w:hAnsi="Times New Roman"/>
                <w:kern w:val="0"/>
                <w:sz w:val="22"/>
              </w:rPr>
              <w:t>门扇厚度：</w:t>
            </w:r>
            <w:r w:rsidRPr="000E6D2F">
              <w:rPr>
                <w:rFonts w:ascii="Times New Roman" w:hAnsi="Times New Roman"/>
                <w:kern w:val="0"/>
                <w:sz w:val="22"/>
              </w:rPr>
              <w:t xml:space="preserve"> </w:t>
            </w:r>
            <w:r w:rsidRPr="000E6D2F">
              <w:rPr>
                <w:rFonts w:ascii="宋体" w:hAnsi="宋体" w:cs="宋体" w:hint="eastAsia"/>
                <w:kern w:val="0"/>
                <w:sz w:val="22"/>
              </w:rPr>
              <w:t>≧</w:t>
            </w:r>
            <w:r w:rsidRPr="000E6D2F">
              <w:rPr>
                <w:rFonts w:ascii="Times New Roman" w:hAnsi="Times New Roman"/>
                <w:kern w:val="0"/>
                <w:sz w:val="22"/>
              </w:rPr>
              <w:t xml:space="preserve">45 </w:t>
            </w:r>
            <w:r w:rsidRPr="000E6D2F">
              <w:rPr>
                <w:rFonts w:ascii="Times New Roman" w:hAnsi="Times New Roman"/>
                <w:kern w:val="0"/>
                <w:sz w:val="22"/>
              </w:rPr>
              <w:t>毫米。</w:t>
            </w:r>
            <w:r w:rsidRPr="000E6D2F">
              <w:rPr>
                <w:rFonts w:ascii="Times New Roman" w:hAnsi="Times New Roman"/>
                <w:kern w:val="0"/>
                <w:sz w:val="22"/>
              </w:rPr>
              <w:br/>
              <w:t>3. </w:t>
            </w:r>
            <w:r w:rsidRPr="000E6D2F">
              <w:rPr>
                <w:rFonts w:ascii="Times New Roman" w:hAnsi="Times New Roman"/>
                <w:kern w:val="0"/>
                <w:sz w:val="22"/>
              </w:rPr>
              <w:t>门框厚度：</w:t>
            </w:r>
            <w:r w:rsidRPr="000E6D2F">
              <w:rPr>
                <w:rFonts w:ascii="宋体" w:hAnsi="宋体" w:cs="宋体" w:hint="eastAsia"/>
                <w:kern w:val="0"/>
                <w:sz w:val="22"/>
              </w:rPr>
              <w:t>≧</w:t>
            </w:r>
            <w:r w:rsidRPr="000E6D2F">
              <w:rPr>
                <w:rFonts w:ascii="Times New Roman" w:hAnsi="Times New Roman"/>
                <w:kern w:val="0"/>
                <w:sz w:val="22"/>
              </w:rPr>
              <w:t xml:space="preserve">80 </w:t>
            </w:r>
            <w:r w:rsidRPr="000E6D2F">
              <w:rPr>
                <w:rFonts w:ascii="Times New Roman" w:hAnsi="Times New Roman"/>
                <w:kern w:val="0"/>
                <w:sz w:val="22"/>
              </w:rPr>
              <w:t>毫米。</w:t>
            </w:r>
            <w:r w:rsidRPr="000E6D2F">
              <w:rPr>
                <w:rFonts w:ascii="Times New Roman" w:hAnsi="Times New Roman"/>
                <w:kern w:val="0"/>
                <w:sz w:val="22"/>
              </w:rPr>
              <w:br/>
              <w:t>4. </w:t>
            </w:r>
            <w:r w:rsidRPr="000E6D2F">
              <w:rPr>
                <w:rFonts w:ascii="Times New Roman" w:hAnsi="Times New Roman"/>
                <w:kern w:val="0"/>
                <w:sz w:val="22"/>
              </w:rPr>
              <w:t>门扇尺寸：宽度：</w:t>
            </w:r>
            <w:r w:rsidRPr="000E6D2F">
              <w:rPr>
                <w:rFonts w:ascii="Times New Roman" w:hAnsi="Times New Roman"/>
                <w:kern w:val="0"/>
                <w:sz w:val="22"/>
              </w:rPr>
              <w:t xml:space="preserve">800  </w:t>
            </w:r>
            <w:r w:rsidRPr="000E6D2F">
              <w:rPr>
                <w:rFonts w:ascii="Times New Roman" w:hAnsi="Times New Roman"/>
                <w:kern w:val="0"/>
                <w:sz w:val="22"/>
              </w:rPr>
              <w:t>毫米。</w:t>
            </w:r>
            <w:r w:rsidRPr="000E6D2F">
              <w:rPr>
                <w:rFonts w:ascii="Times New Roman" w:hAnsi="Times New Roman"/>
                <w:kern w:val="0"/>
                <w:sz w:val="22"/>
              </w:rPr>
              <w:t xml:space="preserve"> </w:t>
            </w:r>
            <w:r w:rsidRPr="000E6D2F">
              <w:rPr>
                <w:rFonts w:ascii="Times New Roman" w:hAnsi="Times New Roman"/>
                <w:kern w:val="0"/>
                <w:sz w:val="22"/>
              </w:rPr>
              <w:t>高度：</w:t>
            </w:r>
            <w:r w:rsidRPr="000E6D2F">
              <w:rPr>
                <w:rFonts w:ascii="Times New Roman" w:hAnsi="Times New Roman"/>
                <w:kern w:val="0"/>
                <w:sz w:val="22"/>
              </w:rPr>
              <w:t xml:space="preserve">2000 </w:t>
            </w:r>
            <w:r w:rsidRPr="000E6D2F">
              <w:rPr>
                <w:rFonts w:ascii="Times New Roman" w:hAnsi="Times New Roman"/>
                <w:kern w:val="0"/>
                <w:sz w:val="22"/>
              </w:rPr>
              <w:t>毫米。</w:t>
            </w:r>
            <w:r w:rsidRPr="000E6D2F">
              <w:rPr>
                <w:rFonts w:ascii="Times New Roman" w:hAnsi="Times New Roman"/>
                <w:kern w:val="0"/>
                <w:sz w:val="22"/>
              </w:rPr>
              <w:br/>
              <w:t>5. </w:t>
            </w:r>
            <w:r w:rsidRPr="000E6D2F">
              <w:rPr>
                <w:rFonts w:ascii="Times New Roman" w:hAnsi="Times New Roman"/>
                <w:kern w:val="0"/>
                <w:sz w:val="22"/>
              </w:rPr>
              <w:t>门框材质：优质冷轧钢板。</w:t>
            </w:r>
            <w:r w:rsidRPr="000E6D2F">
              <w:rPr>
                <w:rFonts w:ascii="Times New Roman" w:hAnsi="Times New Roman"/>
                <w:kern w:val="0"/>
                <w:sz w:val="22"/>
              </w:rPr>
              <w:br/>
              <w:t>6. </w:t>
            </w:r>
            <w:r w:rsidRPr="000E6D2F">
              <w:rPr>
                <w:rFonts w:ascii="Times New Roman" w:hAnsi="Times New Roman"/>
                <w:kern w:val="0"/>
                <w:sz w:val="22"/>
              </w:rPr>
              <w:t>门扇材质：内部填充防火材料（如珍珠岩板、岩棉等），外部为钢板。</w:t>
            </w:r>
            <w:r w:rsidRPr="000E6D2F">
              <w:rPr>
                <w:rFonts w:ascii="Times New Roman" w:hAnsi="Times New Roman"/>
                <w:kern w:val="0"/>
                <w:sz w:val="22"/>
              </w:rPr>
              <w:br/>
              <w:t>7. </w:t>
            </w:r>
            <w:r w:rsidRPr="000E6D2F">
              <w:rPr>
                <w:rFonts w:ascii="Times New Roman" w:hAnsi="Times New Roman"/>
                <w:kern w:val="0"/>
                <w:sz w:val="22"/>
              </w:rPr>
              <w:t>表面处理：喷塑、喷漆等。</w:t>
            </w:r>
            <w:r w:rsidRPr="000E6D2F">
              <w:rPr>
                <w:rFonts w:ascii="Times New Roman" w:hAnsi="Times New Roman"/>
                <w:kern w:val="0"/>
                <w:sz w:val="22"/>
              </w:rPr>
              <w:br/>
              <w:t>8. </w:t>
            </w:r>
            <w:r w:rsidRPr="000E6D2F">
              <w:rPr>
                <w:rFonts w:ascii="Times New Roman" w:hAnsi="Times New Roman"/>
                <w:kern w:val="0"/>
                <w:sz w:val="22"/>
              </w:rPr>
              <w:t>闭门器：能保证门在火灾时自动关闭，通常有不同的力量等级。</w:t>
            </w:r>
            <w:r w:rsidRPr="000E6D2F">
              <w:rPr>
                <w:rFonts w:ascii="Times New Roman" w:hAnsi="Times New Roman"/>
                <w:kern w:val="0"/>
                <w:sz w:val="22"/>
              </w:rPr>
              <w:br/>
              <w:t>9. </w:t>
            </w:r>
            <w:r w:rsidRPr="000E6D2F">
              <w:rPr>
                <w:rFonts w:ascii="Times New Roman" w:hAnsi="Times New Roman"/>
                <w:kern w:val="0"/>
                <w:sz w:val="22"/>
              </w:rPr>
              <w:t>门锁：防火锁，具备防火性能。</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1416" w:type="dxa"/>
            <w:vMerge/>
            <w:vAlign w:val="center"/>
          </w:tcPr>
          <w:p w:rsidR="007D47DD" w:rsidRPr="000E6D2F" w:rsidRDefault="007D47DD" w:rsidP="008E1E82">
            <w:pPr>
              <w:widowControl/>
              <w:jc w:val="left"/>
              <w:rPr>
                <w:rFonts w:ascii="Times New Roman" w:hAnsi="Times New Roman"/>
                <w:kern w:val="0"/>
                <w:sz w:val="22"/>
              </w:rPr>
            </w:pPr>
          </w:p>
        </w:tc>
        <w:tc>
          <w:tcPr>
            <w:tcW w:w="1929"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门框</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定制</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1416" w:type="dxa"/>
            <w:vMerge/>
            <w:vAlign w:val="center"/>
          </w:tcPr>
          <w:p w:rsidR="007D47DD" w:rsidRPr="000E6D2F" w:rsidRDefault="007D47DD" w:rsidP="008E1E82">
            <w:pPr>
              <w:widowControl/>
              <w:jc w:val="left"/>
              <w:rPr>
                <w:rFonts w:ascii="Times New Roman" w:hAnsi="Times New Roman"/>
                <w:kern w:val="0"/>
                <w:sz w:val="22"/>
              </w:rPr>
            </w:pPr>
          </w:p>
        </w:tc>
        <w:tc>
          <w:tcPr>
            <w:tcW w:w="1929"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门锁及五金件</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门锁及五金件</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1416" w:type="dxa"/>
            <w:vAlign w:val="center"/>
          </w:tcPr>
          <w:p w:rsidR="007D47DD" w:rsidRPr="000E6D2F" w:rsidRDefault="007D47DD" w:rsidP="008E1E82">
            <w:pPr>
              <w:widowControl/>
              <w:jc w:val="left"/>
              <w:rPr>
                <w:rFonts w:ascii="Times New Roman" w:hAnsi="Times New Roman"/>
                <w:kern w:val="0"/>
                <w:sz w:val="22"/>
              </w:rPr>
            </w:pPr>
          </w:p>
        </w:tc>
        <w:tc>
          <w:tcPr>
            <w:tcW w:w="1929"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地面设备支架</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地面设备支架</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1416" w:type="dxa"/>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5484" w:type="dxa"/>
            <w:gridSpan w:val="2"/>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服务期内提供</w:t>
            </w:r>
            <w:r w:rsidRPr="000E6D2F">
              <w:rPr>
                <w:rFonts w:ascii="Times New Roman" w:hAnsi="Times New Roman" w:hint="eastAsia"/>
                <w:sz w:val="22"/>
              </w:rPr>
              <w:t>每周</w:t>
            </w:r>
            <w:r w:rsidRPr="000E6D2F">
              <w:rPr>
                <w:rFonts w:ascii="Times New Roman" w:hAnsi="Times New Roman"/>
                <w:sz w:val="22"/>
              </w:rPr>
              <w:t>7</w:t>
            </w:r>
            <w:r w:rsidRPr="000E6D2F">
              <w:rPr>
                <w:rFonts w:ascii="Times New Roman" w:hAnsi="Times New Roman" w:hint="eastAsia"/>
                <w:sz w:val="22"/>
              </w:rPr>
              <w:t>天</w:t>
            </w:r>
            <w:r w:rsidRPr="000E6D2F">
              <w:rPr>
                <w:rFonts w:ascii="Times New Roman" w:hAnsi="Times New Roman"/>
                <w:sz w:val="22"/>
              </w:rPr>
              <w:t>×24</w:t>
            </w:r>
            <w:r w:rsidRPr="000E6D2F">
              <w:rPr>
                <w:rFonts w:ascii="Times New Roman" w:hAnsi="Times New Roman" w:hint="eastAsia"/>
                <w:sz w:val="22"/>
              </w:rPr>
              <w:t>小时</w:t>
            </w:r>
            <w:r w:rsidRPr="000E6D2F">
              <w:rPr>
                <w:rFonts w:ascii="Times New Roman" w:hAnsi="Times New Roman"/>
                <w:kern w:val="0"/>
                <w:sz w:val="22"/>
              </w:rPr>
              <w:t>电话支持，接到电话</w:t>
            </w:r>
            <w:r w:rsidRPr="000E6D2F">
              <w:rPr>
                <w:rFonts w:ascii="Times New Roman" w:hAnsi="Times New Roman"/>
                <w:kern w:val="0"/>
                <w:sz w:val="22"/>
              </w:rPr>
              <w:t>8</w:t>
            </w:r>
            <w:r w:rsidRPr="000E6D2F">
              <w:rPr>
                <w:rFonts w:ascii="Times New Roman" w:hAnsi="Times New Roman"/>
                <w:kern w:val="0"/>
                <w:sz w:val="22"/>
              </w:rPr>
              <w:t>小时内组织人员到场排查问题，给出方案，处置问题。</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1416" w:type="dxa"/>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5484" w:type="dxa"/>
            <w:gridSpan w:val="2"/>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质保</w:t>
            </w:r>
            <w:r w:rsidRPr="000E6D2F">
              <w:rPr>
                <w:rFonts w:ascii="Times New Roman" w:hAnsi="Times New Roman"/>
                <w:kern w:val="0"/>
                <w:sz w:val="22"/>
              </w:rPr>
              <w:t>1</w:t>
            </w:r>
            <w:r w:rsidRPr="000E6D2F">
              <w:rPr>
                <w:rFonts w:ascii="Times New Roman" w:hAnsi="Times New Roman"/>
                <w:kern w:val="0"/>
                <w:sz w:val="22"/>
              </w:rPr>
              <w:t>年</w:t>
            </w:r>
          </w:p>
        </w:tc>
      </w:tr>
      <w:tr w:rsidR="007D47DD" w:rsidRPr="000E6D2F" w:rsidTr="008E1E82">
        <w:tc>
          <w:tcPr>
            <w:tcW w:w="0" w:type="auto"/>
            <w:vMerge w:val="restar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2</w:t>
            </w:r>
          </w:p>
        </w:tc>
        <w:tc>
          <w:tcPr>
            <w:tcW w:w="0" w:type="auto"/>
            <w:vMerge w:val="restar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供配电</w:t>
            </w:r>
          </w:p>
        </w:tc>
        <w:tc>
          <w:tcPr>
            <w:tcW w:w="1416"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市电输入</w:t>
            </w:r>
            <w:r w:rsidRPr="000E6D2F">
              <w:rPr>
                <w:rFonts w:ascii="Times New Roman" w:hAnsi="Times New Roman"/>
                <w:kern w:val="0"/>
                <w:sz w:val="22"/>
              </w:rPr>
              <w:t>/</w:t>
            </w:r>
            <w:r w:rsidRPr="000E6D2F">
              <w:rPr>
                <w:rFonts w:ascii="Times New Roman" w:hAnsi="Times New Roman"/>
                <w:kern w:val="0"/>
                <w:sz w:val="22"/>
              </w:rPr>
              <w:t>输出配电柜</w:t>
            </w:r>
          </w:p>
        </w:tc>
        <w:tc>
          <w:tcPr>
            <w:tcW w:w="5484" w:type="dxa"/>
            <w:gridSpan w:val="2"/>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、采用</w:t>
            </w:r>
            <w:r w:rsidRPr="000E6D2F">
              <w:rPr>
                <w:rFonts w:ascii="Times New Roman" w:hAnsi="Times New Roman"/>
                <w:kern w:val="0"/>
                <w:sz w:val="22"/>
              </w:rPr>
              <w:t>19</w:t>
            </w:r>
            <w:r w:rsidRPr="000E6D2F">
              <w:rPr>
                <w:rFonts w:ascii="Times New Roman" w:hAnsi="Times New Roman"/>
                <w:kern w:val="0"/>
                <w:sz w:val="22"/>
              </w:rPr>
              <w:t>英寸</w:t>
            </w:r>
            <w:r w:rsidRPr="000E6D2F">
              <w:rPr>
                <w:rFonts w:ascii="Times New Roman" w:hAnsi="Times New Roman"/>
                <w:kern w:val="0"/>
                <w:sz w:val="22"/>
              </w:rPr>
              <w:t>42U</w:t>
            </w:r>
            <w:r w:rsidRPr="000E6D2F">
              <w:rPr>
                <w:rFonts w:ascii="Times New Roman" w:hAnsi="Times New Roman"/>
                <w:kern w:val="0"/>
                <w:sz w:val="22"/>
              </w:rPr>
              <w:t>标准</w:t>
            </w:r>
            <w:r w:rsidRPr="000E6D2F">
              <w:rPr>
                <w:rFonts w:ascii="Times New Roman" w:hAnsi="Times New Roman"/>
                <w:kern w:val="0"/>
                <w:sz w:val="22"/>
              </w:rPr>
              <w:t xml:space="preserve"> </w:t>
            </w:r>
            <w:r w:rsidRPr="000E6D2F">
              <w:rPr>
                <w:rFonts w:ascii="Times New Roman" w:hAnsi="Times New Roman"/>
                <w:kern w:val="0"/>
                <w:sz w:val="22"/>
              </w:rPr>
              <w:t>机柜，</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2</w:t>
            </w:r>
            <w:r w:rsidRPr="000E6D2F">
              <w:rPr>
                <w:rFonts w:ascii="Times New Roman" w:hAnsi="Times New Roman"/>
                <w:kern w:val="0"/>
                <w:sz w:val="22"/>
              </w:rPr>
              <w:t>、配电输入：双路</w:t>
            </w:r>
            <w:r w:rsidRPr="000E6D2F">
              <w:rPr>
                <w:rFonts w:ascii="Times New Roman" w:hAnsi="Times New Roman"/>
                <w:kern w:val="0"/>
                <w:sz w:val="22"/>
              </w:rPr>
              <w:t xml:space="preserve">MCCB </w:t>
            </w:r>
            <w:r w:rsidRPr="000E6D2F">
              <w:rPr>
                <w:rFonts w:ascii="Times New Roman" w:hAnsi="Times New Roman"/>
                <w:kern w:val="0"/>
                <w:sz w:val="22"/>
              </w:rPr>
              <w:t>输入，额定电流</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160A/3P*2</w:t>
            </w:r>
            <w:r w:rsidRPr="000E6D2F">
              <w:rPr>
                <w:rFonts w:ascii="Times New Roman" w:hAnsi="Times New Roman"/>
                <w:kern w:val="0"/>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r w:rsidRPr="000E6D2F">
              <w:rPr>
                <w:rFonts w:ascii="Times New Roman" w:hAnsi="Times New Roman"/>
                <w:kern w:val="0"/>
                <w:sz w:val="22"/>
              </w:rPr>
              <w:t>、</w:t>
            </w:r>
            <w:r w:rsidRPr="000E6D2F">
              <w:rPr>
                <w:rFonts w:ascii="Times New Roman" w:hAnsi="Times New Roman"/>
                <w:kern w:val="0"/>
                <w:sz w:val="22"/>
              </w:rPr>
              <w:t>IT</w:t>
            </w:r>
            <w:r w:rsidRPr="000E6D2F">
              <w:rPr>
                <w:rFonts w:ascii="Times New Roman" w:hAnsi="Times New Roman"/>
                <w:kern w:val="0"/>
                <w:sz w:val="22"/>
              </w:rPr>
              <w:t>配电输出：</w:t>
            </w:r>
            <w:r w:rsidRPr="000E6D2F">
              <w:rPr>
                <w:rFonts w:ascii="Times New Roman" w:hAnsi="Times New Roman"/>
                <w:kern w:val="0"/>
                <w:sz w:val="22"/>
              </w:rPr>
              <w:t>2</w:t>
            </w:r>
            <w:r w:rsidRPr="000E6D2F">
              <w:rPr>
                <w:rFonts w:ascii="Times New Roman" w:hAnsi="Times New Roman"/>
                <w:kern w:val="0"/>
                <w:sz w:val="22"/>
              </w:rPr>
              <w:t>路</w:t>
            </w:r>
            <w:r w:rsidRPr="000E6D2F">
              <w:rPr>
                <w:rFonts w:ascii="Times New Roman" w:hAnsi="Times New Roman"/>
                <w:kern w:val="0"/>
                <w:sz w:val="22"/>
              </w:rPr>
              <w:t xml:space="preserve">IT  </w:t>
            </w:r>
            <w:r w:rsidRPr="000E6D2F">
              <w:rPr>
                <w:rFonts w:ascii="Times New Roman" w:hAnsi="Times New Roman"/>
                <w:kern w:val="0"/>
                <w:sz w:val="22"/>
              </w:rPr>
              <w:t>配电，每路支持单相</w:t>
            </w:r>
            <w:r w:rsidRPr="000E6D2F">
              <w:rPr>
                <w:rFonts w:ascii="Times New Roman" w:hAnsi="Times New Roman"/>
                <w:kern w:val="0"/>
                <w:sz w:val="22"/>
              </w:rPr>
              <w:t>8</w:t>
            </w:r>
            <w:r w:rsidRPr="000E6D2F">
              <w:rPr>
                <w:rFonts w:ascii="Times New Roman" w:hAnsi="Times New Roman"/>
                <w:kern w:val="0"/>
                <w:sz w:val="22"/>
              </w:rPr>
              <w:t>路</w:t>
            </w:r>
            <w:r w:rsidRPr="000E6D2F">
              <w:rPr>
                <w:rFonts w:ascii="Times New Roman" w:hAnsi="Times New Roman"/>
                <w:kern w:val="0"/>
                <w:sz w:val="22"/>
              </w:rPr>
              <w:t xml:space="preserve"> </w:t>
            </w:r>
            <w:r w:rsidRPr="000E6D2F">
              <w:rPr>
                <w:rFonts w:ascii="Times New Roman" w:hAnsi="Times New Roman"/>
                <w:kern w:val="0"/>
                <w:sz w:val="22"/>
              </w:rPr>
              <w:t>输出</w:t>
            </w:r>
            <w:r w:rsidRPr="000E6D2F">
              <w:rPr>
                <w:rFonts w:ascii="Times New Roman" w:hAnsi="Times New Roman"/>
                <w:kern w:val="0"/>
                <w:sz w:val="22"/>
              </w:rPr>
              <w:t>32A/1P</w:t>
            </w:r>
            <w:r w:rsidRPr="000E6D2F">
              <w:rPr>
                <w:rFonts w:ascii="Times New Roman" w:hAnsi="Times New Roman"/>
                <w:kern w:val="0"/>
                <w:sz w:val="22"/>
              </w:rPr>
              <w:t>，满足</w:t>
            </w:r>
            <w:r w:rsidRPr="000E6D2F">
              <w:rPr>
                <w:rFonts w:ascii="Times New Roman" w:hAnsi="Times New Roman"/>
                <w:kern w:val="0"/>
                <w:sz w:val="22"/>
              </w:rPr>
              <w:t>2N</w:t>
            </w:r>
            <w:r w:rsidRPr="000E6D2F">
              <w:rPr>
                <w:rFonts w:ascii="Times New Roman" w:hAnsi="Times New Roman"/>
                <w:kern w:val="0"/>
                <w:sz w:val="22"/>
              </w:rPr>
              <w:t>配</w:t>
            </w:r>
            <w:r w:rsidRPr="000E6D2F">
              <w:rPr>
                <w:rFonts w:ascii="Times New Roman" w:hAnsi="Times New Roman"/>
                <w:kern w:val="0"/>
                <w:sz w:val="22"/>
              </w:rPr>
              <w:t xml:space="preserve">  </w:t>
            </w:r>
            <w:r w:rsidRPr="000E6D2F">
              <w:rPr>
                <w:rFonts w:ascii="Times New Roman" w:hAnsi="Times New Roman"/>
                <w:kern w:val="0"/>
                <w:sz w:val="22"/>
              </w:rPr>
              <w:t>电架构；标配输出接线</w:t>
            </w:r>
            <w:r w:rsidRPr="000E6D2F">
              <w:rPr>
                <w:rFonts w:ascii="Times New Roman" w:hAnsi="Times New Roman"/>
                <w:kern w:val="0"/>
                <w:sz w:val="22"/>
              </w:rPr>
              <w:t xml:space="preserve">  </w:t>
            </w:r>
            <w:r w:rsidRPr="000E6D2F">
              <w:rPr>
                <w:rFonts w:ascii="Times New Roman" w:hAnsi="Times New Roman"/>
                <w:kern w:val="0"/>
                <w:sz w:val="22"/>
              </w:rPr>
              <w:t>排；市电配电输出：</w:t>
            </w:r>
            <w:r w:rsidRPr="000E6D2F">
              <w:rPr>
                <w:rFonts w:ascii="Times New Roman" w:hAnsi="Times New Roman"/>
                <w:kern w:val="0"/>
                <w:sz w:val="22"/>
              </w:rPr>
              <w:t>1</w:t>
            </w:r>
            <w:r w:rsidRPr="000E6D2F">
              <w:rPr>
                <w:rFonts w:ascii="Times New Roman" w:hAnsi="Times New Roman"/>
                <w:kern w:val="0"/>
                <w:sz w:val="22"/>
              </w:rPr>
              <w:t>路</w:t>
            </w:r>
            <w:r w:rsidRPr="000E6D2F">
              <w:rPr>
                <w:rFonts w:ascii="Times New Roman" w:hAnsi="Times New Roman"/>
                <w:kern w:val="0"/>
                <w:sz w:val="22"/>
              </w:rPr>
              <w:t xml:space="preserve"> </w:t>
            </w:r>
            <w:r w:rsidRPr="000E6D2F">
              <w:rPr>
                <w:rFonts w:ascii="Times New Roman" w:hAnsi="Times New Roman"/>
                <w:kern w:val="0"/>
                <w:sz w:val="22"/>
              </w:rPr>
              <w:t>网络辅助机房配电，</w:t>
            </w:r>
            <w:r w:rsidRPr="000E6D2F">
              <w:rPr>
                <w:rFonts w:ascii="Times New Roman" w:hAnsi="Times New Roman"/>
                <w:kern w:val="0"/>
                <w:sz w:val="22"/>
              </w:rPr>
              <w:t>2</w:t>
            </w:r>
            <w:r w:rsidRPr="000E6D2F">
              <w:rPr>
                <w:rFonts w:ascii="Times New Roman" w:hAnsi="Times New Roman"/>
                <w:kern w:val="0"/>
                <w:sz w:val="22"/>
              </w:rPr>
              <w:t>路</w:t>
            </w:r>
            <w:r w:rsidRPr="000E6D2F">
              <w:rPr>
                <w:rFonts w:ascii="Times New Roman" w:hAnsi="Times New Roman"/>
                <w:kern w:val="0"/>
                <w:sz w:val="22"/>
              </w:rPr>
              <w:t xml:space="preserve"> </w:t>
            </w:r>
            <w:r w:rsidRPr="000E6D2F">
              <w:rPr>
                <w:rFonts w:ascii="Times New Roman" w:hAnsi="Times New Roman"/>
                <w:kern w:val="0"/>
                <w:sz w:val="22"/>
              </w:rPr>
              <w:t>照明，</w:t>
            </w:r>
            <w:r w:rsidRPr="000E6D2F">
              <w:rPr>
                <w:rFonts w:ascii="Times New Roman" w:hAnsi="Times New Roman"/>
                <w:kern w:val="0"/>
                <w:sz w:val="22"/>
              </w:rPr>
              <w:t>8</w:t>
            </w:r>
            <w:r w:rsidRPr="000E6D2F">
              <w:rPr>
                <w:rFonts w:ascii="Times New Roman" w:hAnsi="Times New Roman"/>
                <w:kern w:val="0"/>
                <w:sz w:val="22"/>
              </w:rPr>
              <w:t>路机柜；</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4</w:t>
            </w:r>
            <w:r w:rsidRPr="000E6D2F">
              <w:rPr>
                <w:rFonts w:ascii="Times New Roman" w:hAnsi="Times New Roman"/>
                <w:kern w:val="0"/>
                <w:sz w:val="22"/>
              </w:rPr>
              <w:t>、标配</w:t>
            </w:r>
            <w:r w:rsidRPr="000E6D2F">
              <w:rPr>
                <w:rFonts w:ascii="Times New Roman" w:hAnsi="Times New Roman"/>
                <w:kern w:val="0"/>
                <w:sz w:val="22"/>
              </w:rPr>
              <w:t>C</w:t>
            </w:r>
            <w:r w:rsidRPr="000E6D2F">
              <w:rPr>
                <w:rFonts w:ascii="Times New Roman" w:hAnsi="Times New Roman"/>
                <w:kern w:val="0"/>
                <w:sz w:val="22"/>
              </w:rPr>
              <w:t>级防雷，带防</w:t>
            </w:r>
            <w:r w:rsidRPr="000E6D2F">
              <w:rPr>
                <w:rFonts w:ascii="Times New Roman" w:hAnsi="Times New Roman"/>
                <w:kern w:val="0"/>
                <w:sz w:val="22"/>
              </w:rPr>
              <w:t xml:space="preserve"> </w:t>
            </w:r>
            <w:r w:rsidRPr="000E6D2F">
              <w:rPr>
                <w:rFonts w:ascii="Times New Roman" w:hAnsi="Times New Roman"/>
                <w:kern w:val="0"/>
                <w:sz w:val="22"/>
              </w:rPr>
              <w:t>雷开关</w:t>
            </w:r>
            <w:r w:rsidRPr="000E6D2F">
              <w:rPr>
                <w:rFonts w:ascii="Times New Roman" w:hAnsi="Times New Roman"/>
                <w:kern w:val="0"/>
                <w:sz w:val="22"/>
              </w:rPr>
              <w:t>32A/4P</w:t>
            </w:r>
            <w:r w:rsidRPr="000E6D2F">
              <w:rPr>
                <w:rFonts w:ascii="Times New Roman" w:hAnsi="Times New Roman"/>
                <w:kern w:val="0"/>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5</w:t>
            </w:r>
            <w:r w:rsidRPr="000E6D2F">
              <w:rPr>
                <w:rFonts w:ascii="Times New Roman" w:hAnsi="Times New Roman"/>
                <w:kern w:val="0"/>
                <w:sz w:val="22"/>
              </w:rPr>
              <w:t>、标配</w:t>
            </w:r>
            <w:r w:rsidRPr="000E6D2F">
              <w:rPr>
                <w:rFonts w:ascii="Times New Roman" w:hAnsi="Times New Roman"/>
                <w:kern w:val="0"/>
                <w:sz w:val="22"/>
              </w:rPr>
              <w:t>7</w:t>
            </w:r>
            <w:r w:rsidRPr="000E6D2F">
              <w:rPr>
                <w:rFonts w:ascii="Times New Roman" w:hAnsi="Times New Roman"/>
                <w:kern w:val="0"/>
                <w:sz w:val="22"/>
              </w:rPr>
              <w:t>寸触摸屏（中文）</w:t>
            </w:r>
            <w:r w:rsidRPr="000E6D2F">
              <w:rPr>
                <w:rFonts w:ascii="Times New Roman" w:hAnsi="Times New Roman"/>
                <w:kern w:val="0"/>
                <w:sz w:val="22"/>
              </w:rPr>
              <w:t xml:space="preserve">  </w:t>
            </w:r>
            <w:r w:rsidRPr="000E6D2F">
              <w:rPr>
                <w:rFonts w:ascii="Times New Roman" w:hAnsi="Times New Roman"/>
                <w:kern w:val="0"/>
                <w:sz w:val="22"/>
              </w:rPr>
              <w:t>触摸屏外置门板，指示灯内置</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6</w:t>
            </w:r>
            <w:r w:rsidRPr="000E6D2F">
              <w:rPr>
                <w:rFonts w:ascii="Times New Roman" w:hAnsi="Times New Roman"/>
                <w:kern w:val="0"/>
                <w:sz w:val="22"/>
              </w:rPr>
              <w:t>、标配主路、支路配电</w:t>
            </w:r>
            <w:r w:rsidRPr="000E6D2F">
              <w:rPr>
                <w:rFonts w:ascii="Times New Roman" w:hAnsi="Times New Roman"/>
                <w:kern w:val="0"/>
                <w:sz w:val="22"/>
              </w:rPr>
              <w:t xml:space="preserve"> </w:t>
            </w:r>
            <w:r w:rsidRPr="000E6D2F">
              <w:rPr>
                <w:rFonts w:ascii="Times New Roman" w:hAnsi="Times New Roman"/>
                <w:kern w:val="0"/>
                <w:sz w:val="22"/>
              </w:rPr>
              <w:t>监控（电压、电流、功</w:t>
            </w:r>
            <w:r w:rsidRPr="000E6D2F">
              <w:rPr>
                <w:rFonts w:ascii="Times New Roman" w:hAnsi="Times New Roman"/>
                <w:kern w:val="0"/>
                <w:sz w:val="22"/>
              </w:rPr>
              <w:t xml:space="preserve">  </w:t>
            </w:r>
            <w:r w:rsidRPr="000E6D2F">
              <w:rPr>
                <w:rFonts w:ascii="Times New Roman" w:hAnsi="Times New Roman"/>
                <w:kern w:val="0"/>
                <w:sz w:val="22"/>
              </w:rPr>
              <w:t>率等）</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7</w:t>
            </w:r>
            <w:r w:rsidRPr="000E6D2F">
              <w:rPr>
                <w:rFonts w:ascii="Times New Roman" w:hAnsi="Times New Roman"/>
                <w:kern w:val="0"/>
                <w:sz w:val="22"/>
              </w:rPr>
              <w:t>、空开品牌</w:t>
            </w:r>
            <w:r w:rsidRPr="000E6D2F">
              <w:rPr>
                <w:rFonts w:ascii="Times New Roman" w:hAnsi="Times New Roman"/>
                <w:kern w:val="0"/>
                <w:sz w:val="22"/>
              </w:rPr>
              <w:t>ABB</w:t>
            </w:r>
            <w:r w:rsidRPr="000E6D2F">
              <w:rPr>
                <w:rFonts w:ascii="Times New Roman" w:hAnsi="Times New Roman"/>
                <w:kern w:val="0"/>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8</w:t>
            </w:r>
            <w:r w:rsidRPr="000E6D2F">
              <w:rPr>
                <w:rFonts w:ascii="Times New Roman" w:hAnsi="Times New Roman"/>
                <w:kern w:val="0"/>
                <w:sz w:val="22"/>
              </w:rPr>
              <w:t>、标配上进上出线，兼</w:t>
            </w:r>
            <w:r w:rsidRPr="000E6D2F">
              <w:rPr>
                <w:rFonts w:ascii="Times New Roman" w:hAnsi="Times New Roman"/>
                <w:kern w:val="0"/>
                <w:sz w:val="22"/>
              </w:rPr>
              <w:t xml:space="preserve"> </w:t>
            </w:r>
            <w:r w:rsidRPr="000E6D2F">
              <w:rPr>
                <w:rFonts w:ascii="Times New Roman" w:hAnsi="Times New Roman"/>
                <w:kern w:val="0"/>
                <w:sz w:val="22"/>
              </w:rPr>
              <w:t>容下进下出线。</w:t>
            </w:r>
          </w:p>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配电柜装于微模块外部，机房内挂墙安装，配置：</w:t>
            </w:r>
            <w:r w:rsidRPr="000E6D2F">
              <w:rPr>
                <w:rFonts w:ascii="Times New Roman" w:hAnsi="Times New Roman"/>
                <w:kern w:val="0"/>
                <w:sz w:val="22"/>
              </w:rPr>
              <w:t>160A/3P</w:t>
            </w:r>
            <w:r w:rsidRPr="000E6D2F">
              <w:rPr>
                <w:rFonts w:ascii="Times New Roman" w:hAnsi="Times New Roman"/>
                <w:kern w:val="0"/>
                <w:sz w:val="22"/>
              </w:rPr>
              <w:t>开关</w:t>
            </w:r>
            <w:r w:rsidRPr="000E6D2F">
              <w:rPr>
                <w:rFonts w:ascii="Times New Roman" w:hAnsi="Times New Roman"/>
                <w:kern w:val="0"/>
                <w:sz w:val="22"/>
              </w:rPr>
              <w:t>2</w:t>
            </w:r>
            <w:r w:rsidRPr="000E6D2F">
              <w:rPr>
                <w:rFonts w:ascii="Times New Roman" w:hAnsi="Times New Roman"/>
                <w:kern w:val="0"/>
                <w:sz w:val="22"/>
              </w:rPr>
              <w:t>套，</w:t>
            </w:r>
            <w:r w:rsidRPr="000E6D2F">
              <w:rPr>
                <w:rFonts w:ascii="Times New Roman" w:hAnsi="Times New Roman"/>
                <w:kern w:val="0"/>
                <w:sz w:val="22"/>
              </w:rPr>
              <w:t>160A/3P</w:t>
            </w:r>
            <w:r w:rsidRPr="000E6D2F">
              <w:rPr>
                <w:rFonts w:ascii="Times New Roman" w:hAnsi="Times New Roman"/>
                <w:kern w:val="0"/>
                <w:sz w:val="22"/>
              </w:rPr>
              <w:t>双电源</w:t>
            </w:r>
            <w:r w:rsidRPr="000E6D2F">
              <w:rPr>
                <w:rFonts w:ascii="Times New Roman" w:hAnsi="Times New Roman"/>
                <w:kern w:val="0"/>
                <w:sz w:val="22"/>
              </w:rPr>
              <w:t>1</w:t>
            </w:r>
            <w:r w:rsidRPr="000E6D2F">
              <w:rPr>
                <w:rFonts w:ascii="Times New Roman" w:hAnsi="Times New Roman"/>
                <w:kern w:val="0"/>
                <w:sz w:val="22"/>
              </w:rPr>
              <w:t>套，输出</w:t>
            </w:r>
            <w:r w:rsidRPr="000E6D2F">
              <w:rPr>
                <w:rFonts w:ascii="Times New Roman" w:hAnsi="Times New Roman"/>
                <w:kern w:val="0"/>
                <w:sz w:val="22"/>
              </w:rPr>
              <w:t>125A/3P</w:t>
            </w:r>
            <w:r w:rsidRPr="000E6D2F">
              <w:rPr>
                <w:rFonts w:ascii="Times New Roman" w:hAnsi="Times New Roman"/>
                <w:kern w:val="0"/>
                <w:sz w:val="22"/>
              </w:rPr>
              <w:t>开关</w:t>
            </w:r>
            <w:r w:rsidRPr="000E6D2F">
              <w:rPr>
                <w:rFonts w:ascii="Times New Roman" w:hAnsi="Times New Roman"/>
                <w:kern w:val="0"/>
                <w:sz w:val="22"/>
              </w:rPr>
              <w:t>1</w:t>
            </w:r>
            <w:r w:rsidRPr="000E6D2F">
              <w:rPr>
                <w:rFonts w:ascii="Times New Roman" w:hAnsi="Times New Roman"/>
                <w:kern w:val="0"/>
                <w:sz w:val="22"/>
              </w:rPr>
              <w:t>套，</w:t>
            </w:r>
            <w:r w:rsidRPr="000E6D2F">
              <w:rPr>
                <w:rFonts w:ascii="Times New Roman" w:hAnsi="Times New Roman"/>
                <w:kern w:val="0"/>
                <w:sz w:val="22"/>
              </w:rPr>
              <w:t>40A/3P</w:t>
            </w:r>
            <w:r w:rsidRPr="000E6D2F">
              <w:rPr>
                <w:rFonts w:ascii="Times New Roman" w:hAnsi="Times New Roman"/>
                <w:kern w:val="0"/>
                <w:sz w:val="22"/>
              </w:rPr>
              <w:t>开关</w:t>
            </w:r>
            <w:r w:rsidRPr="000E6D2F">
              <w:rPr>
                <w:rFonts w:ascii="Times New Roman" w:hAnsi="Times New Roman"/>
                <w:kern w:val="0"/>
                <w:sz w:val="22"/>
              </w:rPr>
              <w:t>3</w:t>
            </w:r>
            <w:r w:rsidRPr="000E6D2F">
              <w:rPr>
                <w:rFonts w:ascii="Times New Roman" w:hAnsi="Times New Roman"/>
                <w:kern w:val="0"/>
                <w:sz w:val="22"/>
              </w:rPr>
              <w:t>套，开关品牌：</w:t>
            </w:r>
            <w:r w:rsidRPr="000E6D2F">
              <w:rPr>
                <w:rFonts w:ascii="Times New Roman" w:hAnsi="Times New Roman"/>
                <w:kern w:val="0"/>
                <w:sz w:val="22"/>
              </w:rPr>
              <w:t>ABB,</w:t>
            </w:r>
            <w:r w:rsidRPr="000E6D2F">
              <w:rPr>
                <w:rFonts w:ascii="Times New Roman" w:hAnsi="Times New Roman"/>
                <w:kern w:val="0"/>
                <w:sz w:val="22"/>
              </w:rPr>
              <w:t>配置防雷防浪涌开关。</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1416"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UPS</w:t>
            </w:r>
            <w:r w:rsidRPr="000E6D2F">
              <w:rPr>
                <w:rFonts w:ascii="Times New Roman" w:hAnsi="Times New Roman"/>
                <w:kern w:val="0"/>
                <w:sz w:val="22"/>
              </w:rPr>
              <w:t>输入</w:t>
            </w:r>
            <w:r w:rsidRPr="000E6D2F">
              <w:rPr>
                <w:rFonts w:ascii="Times New Roman" w:hAnsi="Times New Roman"/>
                <w:kern w:val="0"/>
                <w:sz w:val="22"/>
              </w:rPr>
              <w:t>/</w:t>
            </w:r>
            <w:r w:rsidRPr="000E6D2F">
              <w:rPr>
                <w:rFonts w:ascii="Times New Roman" w:hAnsi="Times New Roman"/>
                <w:kern w:val="0"/>
                <w:sz w:val="22"/>
              </w:rPr>
              <w:t>输出配电柜</w:t>
            </w:r>
          </w:p>
        </w:tc>
        <w:tc>
          <w:tcPr>
            <w:tcW w:w="5484" w:type="dxa"/>
            <w:gridSpan w:val="2"/>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精密配电柜尺寸为</w:t>
            </w:r>
            <w:r w:rsidRPr="000E6D2F">
              <w:rPr>
                <w:rFonts w:ascii="Times New Roman" w:hAnsi="Times New Roman"/>
                <w:kern w:val="0"/>
                <w:sz w:val="22"/>
              </w:rPr>
              <w:t>600*1200*2000mm</w:t>
            </w:r>
            <w:r w:rsidRPr="000E6D2F">
              <w:rPr>
                <w:rFonts w:ascii="Times New Roman" w:hAnsi="Times New Roman"/>
                <w:kern w:val="0"/>
                <w:sz w:val="22"/>
              </w:rPr>
              <w:t>，外观与服务器机柜一致，包含</w:t>
            </w:r>
            <w:r w:rsidRPr="000E6D2F">
              <w:rPr>
                <w:rFonts w:ascii="Times New Roman" w:hAnsi="Times New Roman"/>
                <w:kern w:val="0"/>
                <w:sz w:val="22"/>
              </w:rPr>
              <w:t>7</w:t>
            </w:r>
            <w:r w:rsidRPr="000E6D2F">
              <w:rPr>
                <w:rFonts w:ascii="Times New Roman" w:hAnsi="Times New Roman"/>
                <w:kern w:val="0"/>
                <w:sz w:val="22"/>
              </w:rPr>
              <w:t>寸触摸屏，安装于冷通道中。</w:t>
            </w:r>
            <w:r w:rsidRPr="000E6D2F">
              <w:rPr>
                <w:rFonts w:ascii="Times New Roman" w:hAnsi="Times New Roman"/>
                <w:kern w:val="0"/>
                <w:sz w:val="22"/>
              </w:rPr>
              <w:br/>
              <w:t>2.</w:t>
            </w:r>
            <w:r w:rsidRPr="000E6D2F">
              <w:rPr>
                <w:rFonts w:ascii="Times New Roman" w:hAnsi="Times New Roman"/>
                <w:kern w:val="0"/>
                <w:sz w:val="22"/>
              </w:rPr>
              <w:t>断路器要求：配电输入：</w:t>
            </w:r>
            <w:r w:rsidRPr="000E6D2F">
              <w:rPr>
                <w:rFonts w:ascii="Times New Roman" w:hAnsi="Times New Roman"/>
                <w:kern w:val="0"/>
                <w:sz w:val="22"/>
              </w:rPr>
              <w:t>380V</w:t>
            </w:r>
            <w:r w:rsidRPr="000E6D2F">
              <w:rPr>
                <w:rFonts w:ascii="Times New Roman" w:hAnsi="Times New Roman"/>
                <w:kern w:val="0"/>
                <w:sz w:val="22"/>
              </w:rPr>
              <w:t>总输入</w:t>
            </w:r>
            <w:r w:rsidRPr="000E6D2F">
              <w:rPr>
                <w:rFonts w:ascii="Times New Roman" w:hAnsi="Times New Roman"/>
                <w:kern w:val="0"/>
                <w:sz w:val="22"/>
              </w:rPr>
              <w:t>2</w:t>
            </w:r>
            <w:r w:rsidRPr="000E6D2F">
              <w:rPr>
                <w:rFonts w:ascii="Times New Roman" w:hAnsi="Times New Roman"/>
                <w:kern w:val="0"/>
                <w:sz w:val="22"/>
              </w:rPr>
              <w:t>路</w:t>
            </w:r>
            <w:r w:rsidRPr="000E6D2F">
              <w:rPr>
                <w:rFonts w:ascii="Times New Roman" w:hAnsi="Times New Roman"/>
                <w:kern w:val="0"/>
                <w:sz w:val="22"/>
              </w:rPr>
              <w:t>125A/3P</w:t>
            </w:r>
            <w:r w:rsidRPr="000E6D2F">
              <w:rPr>
                <w:rFonts w:ascii="Times New Roman" w:hAnsi="Times New Roman"/>
                <w:kern w:val="0"/>
                <w:sz w:val="22"/>
              </w:rPr>
              <w:t>，市电输出：空调</w:t>
            </w:r>
            <w:r w:rsidRPr="000E6D2F">
              <w:rPr>
                <w:rFonts w:ascii="Times New Roman" w:hAnsi="Times New Roman"/>
                <w:kern w:val="0"/>
                <w:sz w:val="22"/>
              </w:rPr>
              <w:t>:3*40A/1P</w:t>
            </w:r>
            <w:r w:rsidRPr="000E6D2F">
              <w:rPr>
                <w:rFonts w:ascii="Times New Roman" w:hAnsi="Times New Roman"/>
                <w:kern w:val="0"/>
                <w:sz w:val="22"/>
              </w:rPr>
              <w:t>，备用，</w:t>
            </w:r>
            <w:r w:rsidRPr="000E6D2F">
              <w:rPr>
                <w:rFonts w:ascii="Times New Roman" w:hAnsi="Times New Roman"/>
                <w:kern w:val="0"/>
                <w:sz w:val="22"/>
              </w:rPr>
              <w:t>UPS</w:t>
            </w:r>
            <w:r w:rsidRPr="000E6D2F">
              <w:rPr>
                <w:rFonts w:ascii="Times New Roman" w:hAnsi="Times New Roman"/>
                <w:kern w:val="0"/>
                <w:sz w:val="22"/>
              </w:rPr>
              <w:t>输出：</w:t>
            </w:r>
            <w:r w:rsidRPr="000E6D2F">
              <w:rPr>
                <w:rFonts w:ascii="Times New Roman" w:hAnsi="Times New Roman"/>
                <w:kern w:val="0"/>
                <w:sz w:val="22"/>
              </w:rPr>
              <w:t>1*100A/1P</w:t>
            </w:r>
            <w:r w:rsidRPr="000E6D2F">
              <w:rPr>
                <w:rFonts w:ascii="Times New Roman" w:hAnsi="Times New Roman"/>
                <w:kern w:val="0"/>
                <w:sz w:val="22"/>
              </w:rPr>
              <w:t>，</w:t>
            </w:r>
            <w:r w:rsidRPr="000E6D2F">
              <w:rPr>
                <w:rFonts w:ascii="Times New Roman" w:hAnsi="Times New Roman"/>
                <w:kern w:val="0"/>
                <w:sz w:val="22"/>
              </w:rPr>
              <w:t>220V</w:t>
            </w:r>
            <w:r w:rsidRPr="000E6D2F">
              <w:rPr>
                <w:rFonts w:ascii="Times New Roman" w:hAnsi="Times New Roman"/>
                <w:kern w:val="0"/>
                <w:sz w:val="22"/>
              </w:rPr>
              <w:t>输出</w:t>
            </w:r>
            <w:r w:rsidRPr="000E6D2F">
              <w:rPr>
                <w:rFonts w:ascii="Times New Roman" w:hAnsi="Times New Roman"/>
                <w:kern w:val="0"/>
                <w:sz w:val="22"/>
              </w:rPr>
              <w:t>2*12</w:t>
            </w:r>
            <w:r w:rsidRPr="000E6D2F">
              <w:rPr>
                <w:rFonts w:ascii="Times New Roman" w:hAnsi="Times New Roman"/>
                <w:kern w:val="0"/>
                <w:sz w:val="22"/>
              </w:rPr>
              <w:t>路</w:t>
            </w:r>
            <w:r w:rsidRPr="000E6D2F">
              <w:rPr>
                <w:rFonts w:ascii="Times New Roman" w:hAnsi="Times New Roman"/>
                <w:kern w:val="0"/>
                <w:sz w:val="22"/>
              </w:rPr>
              <w:t>32A/1P</w:t>
            </w:r>
            <w:r w:rsidRPr="000E6D2F">
              <w:rPr>
                <w:rFonts w:ascii="Times New Roman" w:hAnsi="Times New Roman"/>
                <w:kern w:val="0"/>
                <w:sz w:val="22"/>
              </w:rPr>
              <w:t>及备用；标配输出接线排；市电配电输出：</w:t>
            </w:r>
            <w:r w:rsidRPr="000E6D2F">
              <w:rPr>
                <w:rFonts w:ascii="Times New Roman" w:hAnsi="Times New Roman"/>
                <w:kern w:val="0"/>
                <w:sz w:val="22"/>
              </w:rPr>
              <w:t>1</w:t>
            </w:r>
            <w:r w:rsidRPr="000E6D2F">
              <w:rPr>
                <w:rFonts w:ascii="Times New Roman" w:hAnsi="Times New Roman"/>
                <w:kern w:val="0"/>
                <w:sz w:val="22"/>
              </w:rPr>
              <w:t>路网络辅助机房配电，标配</w:t>
            </w:r>
            <w:r w:rsidRPr="000E6D2F">
              <w:rPr>
                <w:rFonts w:ascii="Times New Roman" w:hAnsi="Times New Roman"/>
                <w:kern w:val="0"/>
                <w:sz w:val="22"/>
              </w:rPr>
              <w:t>C</w:t>
            </w:r>
            <w:r w:rsidRPr="000E6D2F">
              <w:rPr>
                <w:rFonts w:ascii="Times New Roman" w:hAnsi="Times New Roman"/>
                <w:kern w:val="0"/>
                <w:sz w:val="22"/>
              </w:rPr>
              <w:t>级防雷，带防雷开关</w:t>
            </w:r>
            <w:r w:rsidRPr="000E6D2F">
              <w:rPr>
                <w:rFonts w:ascii="Times New Roman" w:hAnsi="Times New Roman"/>
                <w:kern w:val="0"/>
                <w:sz w:val="22"/>
              </w:rPr>
              <w:t>32A/4P</w:t>
            </w:r>
            <w:r w:rsidRPr="000E6D2F">
              <w:rPr>
                <w:rFonts w:ascii="Times New Roman" w:hAnsi="Times New Roman"/>
                <w:kern w:val="0"/>
                <w:sz w:val="22"/>
              </w:rPr>
              <w:t>；。包含</w:t>
            </w:r>
            <w:r w:rsidRPr="000E6D2F">
              <w:rPr>
                <w:rFonts w:ascii="Times New Roman" w:hAnsi="Times New Roman"/>
                <w:kern w:val="0"/>
                <w:sz w:val="22"/>
              </w:rPr>
              <w:t>7</w:t>
            </w:r>
            <w:r w:rsidRPr="000E6D2F">
              <w:rPr>
                <w:rFonts w:ascii="Times New Roman" w:hAnsi="Times New Roman"/>
                <w:kern w:val="0"/>
                <w:sz w:val="22"/>
              </w:rPr>
              <w:t>寸触摸屏，主路监测、支路监测，</w:t>
            </w:r>
            <w:r w:rsidRPr="000E6D2F">
              <w:rPr>
                <w:rFonts w:ascii="Times New Roman" w:hAnsi="Times New Roman"/>
                <w:kern w:val="0"/>
                <w:sz w:val="22"/>
              </w:rPr>
              <w:t>C</w:t>
            </w:r>
            <w:r w:rsidRPr="000E6D2F">
              <w:rPr>
                <w:rFonts w:ascii="Times New Roman" w:hAnsi="Times New Roman"/>
                <w:kern w:val="0"/>
                <w:sz w:val="22"/>
              </w:rPr>
              <w:t>级防雷，支持</w:t>
            </w:r>
            <w:r w:rsidRPr="000E6D2F">
              <w:rPr>
                <w:rFonts w:ascii="Times New Roman" w:hAnsi="Times New Roman"/>
                <w:kern w:val="0"/>
                <w:sz w:val="22"/>
              </w:rPr>
              <w:t>485</w:t>
            </w:r>
            <w:r w:rsidRPr="000E6D2F">
              <w:rPr>
                <w:rFonts w:ascii="Times New Roman" w:hAnsi="Times New Roman"/>
                <w:kern w:val="0"/>
                <w:sz w:val="22"/>
              </w:rPr>
              <w:t>通讯，</w:t>
            </w:r>
            <w:r w:rsidRPr="000E6D2F">
              <w:rPr>
                <w:rFonts w:ascii="Times New Roman" w:hAnsi="Times New Roman"/>
                <w:kern w:val="0"/>
                <w:sz w:val="22"/>
              </w:rPr>
              <w:t>ABB</w:t>
            </w:r>
            <w:r w:rsidRPr="000E6D2F">
              <w:rPr>
                <w:rFonts w:ascii="Times New Roman" w:hAnsi="Times New Roman"/>
                <w:kern w:val="0"/>
                <w:sz w:val="22"/>
              </w:rPr>
              <w:t>断路器，</w:t>
            </w:r>
            <w:r w:rsidRPr="000E6D2F">
              <w:rPr>
                <w:rFonts w:ascii="Times New Roman" w:hAnsi="Times New Roman"/>
                <w:kern w:val="0"/>
                <w:sz w:val="22"/>
              </w:rPr>
              <w:t>PC</w:t>
            </w:r>
            <w:r w:rsidRPr="000E6D2F">
              <w:rPr>
                <w:rFonts w:ascii="Times New Roman" w:hAnsi="Times New Roman"/>
                <w:kern w:val="0"/>
                <w:sz w:val="22"/>
              </w:rPr>
              <w:t>后防护板，纸包装。</w:t>
            </w:r>
            <w:r w:rsidRPr="000E6D2F">
              <w:rPr>
                <w:rFonts w:ascii="Times New Roman" w:hAnsi="Times New Roman"/>
                <w:kern w:val="0"/>
                <w:sz w:val="22"/>
              </w:rPr>
              <w:br/>
              <w:t>3.</w:t>
            </w:r>
            <w:r w:rsidRPr="000E6D2F">
              <w:rPr>
                <w:rFonts w:ascii="Times New Roman" w:hAnsi="Times New Roman"/>
                <w:kern w:val="0"/>
                <w:sz w:val="22"/>
              </w:rPr>
              <w:t>浪涌保护器防雷保护装置：内置</w:t>
            </w:r>
            <w:r w:rsidRPr="000E6D2F">
              <w:rPr>
                <w:rFonts w:ascii="Times New Roman" w:hAnsi="Times New Roman"/>
                <w:kern w:val="0"/>
                <w:sz w:val="22"/>
              </w:rPr>
              <w:t>C</w:t>
            </w:r>
            <w:r w:rsidRPr="000E6D2F">
              <w:rPr>
                <w:rFonts w:ascii="Times New Roman" w:hAnsi="Times New Roman"/>
                <w:kern w:val="0"/>
                <w:sz w:val="22"/>
              </w:rPr>
              <w:t>级防雷器件。</w:t>
            </w:r>
            <w:r w:rsidRPr="000E6D2F">
              <w:rPr>
                <w:rFonts w:ascii="Times New Roman" w:hAnsi="Times New Roman"/>
                <w:kern w:val="0"/>
                <w:sz w:val="22"/>
              </w:rPr>
              <w:br/>
              <w:t>4.</w:t>
            </w:r>
            <w:r w:rsidRPr="000E6D2F">
              <w:rPr>
                <w:rFonts w:ascii="Times New Roman" w:hAnsi="Times New Roman"/>
                <w:kern w:val="0"/>
                <w:sz w:val="22"/>
              </w:rPr>
              <w:t>简洁的母排系统为配电设备提供安全的方案，支路采用终端配电系统；</w:t>
            </w:r>
            <w:r w:rsidRPr="000E6D2F">
              <w:rPr>
                <w:rFonts w:ascii="Times New Roman" w:hAnsi="Times New Roman"/>
                <w:kern w:val="0"/>
                <w:sz w:val="22"/>
              </w:rPr>
              <w:br/>
              <w:t>5.</w:t>
            </w:r>
            <w:r w:rsidRPr="000E6D2F">
              <w:rPr>
                <w:rFonts w:ascii="Times New Roman" w:hAnsi="Times New Roman"/>
                <w:kern w:val="0"/>
                <w:sz w:val="22"/>
              </w:rPr>
              <w:t>提供开放协议通讯接口，采用</w:t>
            </w:r>
            <w:r w:rsidRPr="000E6D2F">
              <w:rPr>
                <w:rFonts w:ascii="Times New Roman" w:hAnsi="Times New Roman"/>
                <w:kern w:val="0"/>
                <w:sz w:val="22"/>
              </w:rPr>
              <w:t>Mudbus</w:t>
            </w:r>
            <w:r w:rsidRPr="000E6D2F">
              <w:rPr>
                <w:rFonts w:ascii="Times New Roman" w:hAnsi="Times New Roman"/>
                <w:kern w:val="0"/>
                <w:sz w:val="22"/>
              </w:rPr>
              <w:t>协议并无偿提供通讯协议，接入上位机监控系统实现集中统一管理。</w:t>
            </w:r>
            <w:r w:rsidRPr="000E6D2F">
              <w:rPr>
                <w:rFonts w:ascii="Times New Roman" w:hAnsi="Times New Roman"/>
                <w:kern w:val="0"/>
                <w:sz w:val="22"/>
              </w:rPr>
              <w:br/>
              <w:t>6.</w:t>
            </w:r>
            <w:r w:rsidRPr="000E6D2F">
              <w:rPr>
                <w:rFonts w:ascii="Times New Roman" w:hAnsi="Times New Roman"/>
                <w:kern w:val="0"/>
                <w:sz w:val="22"/>
              </w:rPr>
              <w:t>所有输出开关应三相分配均匀，配置接线端子排，便于接线。</w:t>
            </w:r>
            <w:r w:rsidRPr="000E6D2F">
              <w:rPr>
                <w:rFonts w:ascii="Times New Roman" w:hAnsi="Times New Roman"/>
                <w:kern w:val="0"/>
                <w:sz w:val="22"/>
              </w:rPr>
              <w:br/>
              <w:t>7.</w:t>
            </w:r>
            <w:r w:rsidRPr="000E6D2F">
              <w:rPr>
                <w:rFonts w:ascii="Times New Roman" w:hAnsi="Times New Roman"/>
                <w:kern w:val="0"/>
                <w:sz w:val="22"/>
              </w:rPr>
              <w:t>机械特性：</w:t>
            </w:r>
            <w:r w:rsidRPr="000E6D2F">
              <w:rPr>
                <w:rFonts w:ascii="Times New Roman" w:hAnsi="Times New Roman"/>
                <w:kern w:val="0"/>
                <w:sz w:val="22"/>
              </w:rPr>
              <w:br/>
              <w:t>a)</w:t>
            </w:r>
            <w:r w:rsidRPr="000E6D2F">
              <w:rPr>
                <w:rFonts w:ascii="Times New Roman" w:hAnsi="Times New Roman"/>
                <w:kern w:val="0"/>
                <w:sz w:val="22"/>
              </w:rPr>
              <w:t>设备和仪器的金属构件表面除了加工装配面和电镀表面以外，都要进行防锈或喷涂处理。</w:t>
            </w:r>
            <w:r w:rsidRPr="000E6D2F">
              <w:rPr>
                <w:rFonts w:ascii="Times New Roman" w:hAnsi="Times New Roman"/>
                <w:kern w:val="0"/>
                <w:sz w:val="22"/>
              </w:rPr>
              <w:br/>
              <w:t>b)</w:t>
            </w:r>
            <w:r w:rsidRPr="000E6D2F">
              <w:rPr>
                <w:rFonts w:ascii="Times New Roman" w:hAnsi="Times New Roman"/>
                <w:kern w:val="0"/>
                <w:sz w:val="22"/>
              </w:rPr>
              <w:t>机柜为全封闭、内部分隔式隔间结构，确保日常运维、巡检安全，独立分隔将可能的电气故障尽量限制在最小范围</w:t>
            </w:r>
            <w:r w:rsidRPr="000E6D2F">
              <w:rPr>
                <w:rFonts w:ascii="Times New Roman" w:hAnsi="Times New Roman"/>
                <w:kern w:val="0"/>
                <w:sz w:val="22"/>
              </w:rPr>
              <w:br/>
              <w:t>c)</w:t>
            </w:r>
            <w:r w:rsidRPr="000E6D2F">
              <w:rPr>
                <w:rFonts w:ascii="Times New Roman" w:hAnsi="Times New Roman"/>
                <w:kern w:val="0"/>
                <w:sz w:val="22"/>
              </w:rPr>
              <w:t>考虑到安全因素，特别是在开关柜运行状态下打开柜门时，在母排区的整个周长上，对母排进行遮盖。</w:t>
            </w:r>
            <w:r w:rsidRPr="000E6D2F">
              <w:rPr>
                <w:rFonts w:ascii="Times New Roman" w:hAnsi="Times New Roman"/>
                <w:kern w:val="0"/>
                <w:sz w:val="22"/>
              </w:rPr>
              <w:br/>
              <w:t>d)</w:t>
            </w:r>
            <w:r w:rsidRPr="000E6D2F">
              <w:rPr>
                <w:rFonts w:ascii="Times New Roman" w:hAnsi="Times New Roman"/>
                <w:kern w:val="0"/>
                <w:sz w:val="22"/>
              </w:rPr>
              <w:t>配置网孔门、面板防护，在机柜的前门（配门锁）应能观察到设备运行的状况；</w:t>
            </w:r>
            <w:r w:rsidRPr="000E6D2F">
              <w:rPr>
                <w:rFonts w:ascii="Times New Roman" w:hAnsi="Times New Roman"/>
                <w:kern w:val="0"/>
                <w:sz w:val="22"/>
              </w:rPr>
              <w:br/>
              <w:t>e)</w:t>
            </w:r>
            <w:r w:rsidRPr="000E6D2F">
              <w:rPr>
                <w:rFonts w:ascii="Times New Roman" w:hAnsi="Times New Roman"/>
                <w:kern w:val="0"/>
                <w:sz w:val="22"/>
              </w:rPr>
              <w:t>支持顶部和底部上下进出线方式；</w:t>
            </w:r>
            <w:r w:rsidRPr="000E6D2F">
              <w:rPr>
                <w:rFonts w:ascii="Times New Roman" w:hAnsi="Times New Roman"/>
                <w:kern w:val="0"/>
                <w:sz w:val="22"/>
              </w:rPr>
              <w:br/>
              <w:t>8.</w:t>
            </w:r>
            <w:r w:rsidRPr="000E6D2F">
              <w:rPr>
                <w:rFonts w:ascii="Times New Roman" w:hAnsi="Times New Roman"/>
                <w:kern w:val="0"/>
                <w:sz w:val="22"/>
              </w:rPr>
              <w:t>监控功能：在配电柜前门配置显示终端，包括以下要素：系统配置</w:t>
            </w:r>
            <w:r w:rsidRPr="000E6D2F">
              <w:rPr>
                <w:rFonts w:ascii="Times New Roman" w:hAnsi="Times New Roman"/>
                <w:kern w:val="0"/>
                <w:sz w:val="22"/>
              </w:rPr>
              <w:t>7</w:t>
            </w:r>
            <w:r w:rsidRPr="000E6D2F">
              <w:rPr>
                <w:rFonts w:ascii="Times New Roman" w:hAnsi="Times New Roman"/>
                <w:kern w:val="0"/>
                <w:sz w:val="22"/>
              </w:rPr>
              <w:t>寸全图形化真彩高分辨率</w:t>
            </w:r>
            <w:r w:rsidRPr="000E6D2F">
              <w:rPr>
                <w:rFonts w:ascii="Times New Roman" w:hAnsi="Times New Roman"/>
                <w:kern w:val="0"/>
                <w:sz w:val="22"/>
              </w:rPr>
              <w:t>TFT LCD</w:t>
            </w:r>
            <w:r w:rsidRPr="000E6D2F">
              <w:rPr>
                <w:rFonts w:ascii="Times New Roman" w:hAnsi="Times New Roman"/>
                <w:kern w:val="0"/>
                <w:sz w:val="22"/>
              </w:rPr>
              <w:t>显示（可选配</w:t>
            </w:r>
            <w:r w:rsidRPr="000E6D2F">
              <w:rPr>
                <w:rFonts w:ascii="Times New Roman" w:hAnsi="Times New Roman"/>
                <w:kern w:val="0"/>
                <w:sz w:val="22"/>
              </w:rPr>
              <w:t>10</w:t>
            </w:r>
            <w:r w:rsidRPr="000E6D2F">
              <w:rPr>
                <w:rFonts w:ascii="Times New Roman" w:hAnsi="Times New Roman"/>
                <w:kern w:val="0"/>
                <w:sz w:val="22"/>
              </w:rPr>
              <w:t>寸触摸屏），触摸液晶屏为人机操作界面，简洁、直观、触摸操作方便，系统内置存储电路，所有设定的参数及电度计量数据掉电不丢失。</w:t>
            </w:r>
            <w:r w:rsidRPr="000E6D2F">
              <w:rPr>
                <w:rFonts w:ascii="Times New Roman" w:hAnsi="Times New Roman"/>
                <w:kern w:val="0"/>
                <w:sz w:val="22"/>
              </w:rPr>
              <w:br/>
              <w:t>a)</w:t>
            </w:r>
            <w:r w:rsidRPr="000E6D2F">
              <w:rPr>
                <w:rFonts w:ascii="Times New Roman" w:hAnsi="Times New Roman"/>
                <w:kern w:val="0"/>
                <w:sz w:val="22"/>
              </w:rPr>
              <w:t>现场显示要求：</w:t>
            </w:r>
            <w:r w:rsidRPr="000E6D2F">
              <w:rPr>
                <w:rFonts w:ascii="Times New Roman" w:hAnsi="Times New Roman"/>
                <w:kern w:val="0"/>
                <w:sz w:val="22"/>
              </w:rPr>
              <w:t>≥7</w:t>
            </w:r>
            <w:r w:rsidRPr="000E6D2F">
              <w:rPr>
                <w:rFonts w:ascii="Times New Roman" w:hAnsi="Times New Roman"/>
                <w:kern w:val="0"/>
                <w:sz w:val="22"/>
              </w:rPr>
              <w:t>英寸大屏幕触摸屏及中英文显示，监控系统可将配电柜的状态模拟图显示在屏幕上，直观反映系统开关量的状态情况，形象直观一目了然；</w:t>
            </w:r>
            <w:r w:rsidRPr="000E6D2F">
              <w:rPr>
                <w:rFonts w:ascii="Times New Roman" w:hAnsi="Times New Roman"/>
                <w:kern w:val="0"/>
                <w:sz w:val="22"/>
              </w:rPr>
              <w:br/>
              <w:t>b)</w:t>
            </w:r>
            <w:r w:rsidRPr="000E6D2F">
              <w:rPr>
                <w:rFonts w:ascii="Times New Roman" w:hAnsi="Times New Roman"/>
                <w:kern w:val="0"/>
                <w:sz w:val="22"/>
              </w:rPr>
              <w:t>支持</w:t>
            </w:r>
            <w:r w:rsidRPr="000E6D2F">
              <w:rPr>
                <w:rFonts w:ascii="Times New Roman" w:hAnsi="Times New Roman"/>
                <w:kern w:val="0"/>
                <w:sz w:val="22"/>
              </w:rPr>
              <w:t>USB</w:t>
            </w:r>
            <w:r w:rsidRPr="000E6D2F">
              <w:rPr>
                <w:rFonts w:ascii="Times New Roman" w:hAnsi="Times New Roman"/>
                <w:kern w:val="0"/>
                <w:sz w:val="22"/>
              </w:rPr>
              <w:t>数据下载和软件在线升级功能；</w:t>
            </w:r>
            <w:r w:rsidRPr="000E6D2F">
              <w:rPr>
                <w:rFonts w:ascii="Times New Roman" w:hAnsi="Times New Roman"/>
                <w:kern w:val="0"/>
                <w:sz w:val="22"/>
              </w:rPr>
              <w:br/>
              <w:t>c)</w:t>
            </w:r>
            <w:r w:rsidRPr="000E6D2F">
              <w:rPr>
                <w:rFonts w:ascii="Times New Roman" w:hAnsi="Times New Roman"/>
                <w:kern w:val="0"/>
                <w:sz w:val="22"/>
              </w:rPr>
              <w:t>主回路电气参数：电量、有功功率、无功功率、视在功率、功率因数、三相电压、电流、中线电流、频率，</w:t>
            </w:r>
            <w:r w:rsidRPr="000E6D2F">
              <w:rPr>
                <w:rFonts w:ascii="Times New Roman" w:hAnsi="Times New Roman"/>
                <w:kern w:val="0"/>
                <w:sz w:val="22"/>
              </w:rPr>
              <w:t>THDu</w:t>
            </w:r>
            <w:r w:rsidRPr="000E6D2F">
              <w:rPr>
                <w:rFonts w:ascii="Times New Roman" w:hAnsi="Times New Roman"/>
                <w:kern w:val="0"/>
                <w:sz w:val="22"/>
              </w:rPr>
              <w:t>，负载百分比、谐波分量以及它们的最大值和最小值</w:t>
            </w:r>
            <w:r w:rsidRPr="000E6D2F">
              <w:rPr>
                <w:rFonts w:ascii="Times New Roman" w:hAnsi="Times New Roman"/>
                <w:kern w:val="0"/>
                <w:sz w:val="22"/>
              </w:rPr>
              <w:t>,</w:t>
            </w:r>
            <w:r w:rsidRPr="000E6D2F">
              <w:rPr>
                <w:rFonts w:ascii="Times New Roman" w:hAnsi="Times New Roman"/>
                <w:kern w:val="0"/>
                <w:sz w:val="22"/>
              </w:rPr>
              <w:t>并可设置超限阀值；电流不平衡度，电压不平衡度，进线开关量状态。</w:t>
            </w:r>
            <w:r w:rsidRPr="000E6D2F">
              <w:rPr>
                <w:rFonts w:ascii="Times New Roman" w:hAnsi="Times New Roman"/>
                <w:kern w:val="0"/>
                <w:sz w:val="22"/>
              </w:rPr>
              <w:br/>
              <w:t>d)</w:t>
            </w:r>
            <w:r w:rsidRPr="000E6D2F">
              <w:rPr>
                <w:rFonts w:ascii="Times New Roman" w:hAnsi="Times New Roman"/>
                <w:kern w:val="0"/>
                <w:sz w:val="22"/>
              </w:rPr>
              <w:t>监控装置实现多级权限管理、有效防止误操作</w:t>
            </w:r>
            <w:r w:rsidRPr="000E6D2F">
              <w:rPr>
                <w:rFonts w:ascii="Times New Roman" w:hAnsi="Times New Roman"/>
                <w:kern w:val="0"/>
                <w:sz w:val="22"/>
              </w:rPr>
              <w:br/>
              <w:t>e)</w:t>
            </w:r>
            <w:r w:rsidRPr="000E6D2F">
              <w:rPr>
                <w:rFonts w:ascii="Times New Roman" w:hAnsi="Times New Roman"/>
                <w:kern w:val="0"/>
                <w:sz w:val="22"/>
              </w:rPr>
              <w:t>具有完善的故障告警和事件自诊断、分析功能；</w:t>
            </w:r>
            <w:r w:rsidRPr="000E6D2F">
              <w:rPr>
                <w:rFonts w:ascii="Times New Roman" w:hAnsi="Times New Roman"/>
                <w:kern w:val="0"/>
                <w:sz w:val="22"/>
              </w:rPr>
              <w:br/>
              <w:t>f)</w:t>
            </w:r>
            <w:r w:rsidRPr="000E6D2F">
              <w:rPr>
                <w:rFonts w:ascii="Times New Roman" w:hAnsi="Times New Roman"/>
                <w:kern w:val="0"/>
                <w:sz w:val="22"/>
              </w:rPr>
              <w:t>采用分散控制集中管理的集散控制模式，形成网络集成式全分布控制系统，以满足系统运行的实时、快速及可靠性要求。</w:t>
            </w:r>
            <w:r w:rsidRPr="000E6D2F">
              <w:rPr>
                <w:rFonts w:ascii="Times New Roman" w:hAnsi="Times New Roman"/>
                <w:kern w:val="0"/>
                <w:sz w:val="22"/>
              </w:rPr>
              <w:br/>
              <w:t>9.</w:t>
            </w:r>
            <w:r w:rsidRPr="000E6D2F">
              <w:rPr>
                <w:rFonts w:ascii="Times New Roman" w:hAnsi="Times New Roman"/>
                <w:kern w:val="0"/>
                <w:sz w:val="22"/>
              </w:rPr>
              <w:t>远程报警功能：</w:t>
            </w:r>
            <w:r w:rsidRPr="000E6D2F">
              <w:rPr>
                <w:rFonts w:ascii="Times New Roman" w:hAnsi="Times New Roman"/>
                <w:kern w:val="0"/>
                <w:sz w:val="22"/>
              </w:rPr>
              <w:br/>
              <w:t>a)</w:t>
            </w:r>
            <w:r w:rsidRPr="000E6D2F">
              <w:rPr>
                <w:rFonts w:ascii="Times New Roman" w:hAnsi="Times New Roman"/>
                <w:kern w:val="0"/>
                <w:sz w:val="22"/>
              </w:rPr>
              <w:t>主回路过载、过压、欠压、电压不平衡、相序错误、缺相；</w:t>
            </w:r>
            <w:r w:rsidRPr="000E6D2F">
              <w:rPr>
                <w:rFonts w:ascii="Times New Roman" w:hAnsi="Times New Roman"/>
                <w:kern w:val="0"/>
                <w:sz w:val="22"/>
              </w:rPr>
              <w:br/>
              <w:t>b)</w:t>
            </w:r>
            <w:r w:rsidRPr="000E6D2F">
              <w:rPr>
                <w:rFonts w:ascii="Times New Roman" w:hAnsi="Times New Roman"/>
                <w:kern w:val="0"/>
                <w:sz w:val="22"/>
              </w:rPr>
              <w:t>通信接口：采用开放式通讯协议接口：</w:t>
            </w:r>
            <w:r w:rsidRPr="000E6D2F">
              <w:rPr>
                <w:rFonts w:ascii="Times New Roman" w:hAnsi="Times New Roman"/>
                <w:kern w:val="0"/>
                <w:sz w:val="22"/>
              </w:rPr>
              <w:t xml:space="preserve"> RS485</w:t>
            </w:r>
            <w:r w:rsidRPr="000E6D2F">
              <w:rPr>
                <w:rFonts w:ascii="Times New Roman" w:hAnsi="Times New Roman"/>
                <w:kern w:val="0"/>
                <w:sz w:val="22"/>
              </w:rPr>
              <w:t>，所有配电柜参数信息一个智能接口上传；。</w:t>
            </w:r>
            <w:r w:rsidRPr="000E6D2F">
              <w:rPr>
                <w:rFonts w:ascii="Times New Roman" w:hAnsi="Times New Roman"/>
                <w:kern w:val="0"/>
                <w:sz w:val="22"/>
              </w:rPr>
              <w:br/>
              <w:t>10.</w:t>
            </w:r>
            <w:r w:rsidRPr="000E6D2F">
              <w:rPr>
                <w:rFonts w:ascii="Times New Roman" w:hAnsi="Times New Roman"/>
                <w:kern w:val="0"/>
                <w:sz w:val="22"/>
              </w:rPr>
              <w:t>提供投标品牌同系列配电柜的</w:t>
            </w:r>
            <w:r w:rsidRPr="000E6D2F">
              <w:rPr>
                <w:rFonts w:ascii="Times New Roman" w:hAnsi="Times New Roman"/>
                <w:kern w:val="0"/>
                <w:sz w:val="22"/>
              </w:rPr>
              <w:t>CQC</w:t>
            </w:r>
            <w:r w:rsidRPr="000E6D2F">
              <w:rPr>
                <w:rFonts w:ascii="Times New Roman" w:hAnsi="Times New Roman"/>
                <w:kern w:val="0"/>
                <w:sz w:val="22"/>
              </w:rPr>
              <w:t>检测报告及认证证书，制造商及生产厂需为同一单位，拒绝</w:t>
            </w:r>
            <w:r w:rsidRPr="000E6D2F">
              <w:rPr>
                <w:rFonts w:ascii="Times New Roman" w:hAnsi="Times New Roman"/>
                <w:kern w:val="0"/>
                <w:sz w:val="22"/>
              </w:rPr>
              <w:t>OEM/ODM</w:t>
            </w:r>
            <w:r w:rsidRPr="000E6D2F">
              <w:rPr>
                <w:rFonts w:ascii="Times New Roman" w:hAnsi="Times New Roman"/>
                <w:kern w:val="0"/>
                <w:sz w:val="22"/>
              </w:rPr>
              <w:t>。</w:t>
            </w:r>
            <w:r w:rsidRPr="000E6D2F">
              <w:rPr>
                <w:rFonts w:ascii="Times New Roman" w:hAnsi="Times New Roman"/>
                <w:kern w:val="0"/>
                <w:sz w:val="22"/>
              </w:rPr>
              <w:br/>
              <w:t>12.</w:t>
            </w:r>
            <w:r w:rsidRPr="000E6D2F">
              <w:rPr>
                <w:rFonts w:ascii="Times New Roman" w:hAnsi="Times New Roman"/>
                <w:kern w:val="0"/>
                <w:sz w:val="22"/>
              </w:rPr>
              <w:t>满足产品抗震要求。</w:t>
            </w:r>
            <w:r w:rsidRPr="000E6D2F">
              <w:rPr>
                <w:rFonts w:ascii="Times New Roman" w:hAnsi="Times New Roman"/>
                <w:kern w:val="0"/>
                <w:sz w:val="22"/>
              </w:rPr>
              <w:br/>
            </w:r>
            <w:r w:rsidRPr="000E6D2F">
              <w:rPr>
                <w:rFonts w:ascii="Times New Roman" w:hAnsi="Times New Roman"/>
                <w:strike/>
                <w:kern w:val="0"/>
                <w:sz w:val="22"/>
              </w:rPr>
              <w:t>13.</w:t>
            </w:r>
            <w:r w:rsidRPr="000E6D2F">
              <w:rPr>
                <w:rFonts w:ascii="Times New Roman" w:hAnsi="Times New Roman"/>
                <w:strike/>
                <w:kern w:val="0"/>
                <w:sz w:val="22"/>
              </w:rPr>
              <w:t>具备同系列产品泰尔认证。</w:t>
            </w:r>
            <w:r w:rsidRPr="000E6D2F">
              <w:rPr>
                <w:rFonts w:ascii="Times New Roman" w:hAnsi="Times New Roman"/>
                <w:kern w:val="0"/>
                <w:sz w:val="22"/>
              </w:rPr>
              <w:br/>
              <w:t>14.</w:t>
            </w:r>
            <w:r w:rsidRPr="000E6D2F">
              <w:rPr>
                <w:rFonts w:ascii="Times New Roman" w:hAnsi="Times New Roman"/>
                <w:kern w:val="0"/>
                <w:sz w:val="22"/>
              </w:rPr>
              <w:t>为方便后期运维管理、保证设备外观一致性及各部件的互联互通，确保整体交付质量，要求服务器机柜、冷通道、精密空调、供配电及监控系统等核心部件使用同一品牌设备。</w:t>
            </w:r>
            <w:r w:rsidRPr="000E6D2F">
              <w:rPr>
                <w:rFonts w:ascii="Times New Roman" w:hAnsi="Times New Roman"/>
                <w:kern w:val="0"/>
                <w:sz w:val="22"/>
              </w:rPr>
              <w:t xml:space="preserve">  </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1416"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UPS</w:t>
            </w:r>
            <w:r w:rsidRPr="000E6D2F">
              <w:rPr>
                <w:rFonts w:ascii="Times New Roman" w:hAnsi="Times New Roman"/>
                <w:kern w:val="0"/>
                <w:sz w:val="22"/>
              </w:rPr>
              <w:t>、精密空调、插座等电缆</w:t>
            </w:r>
          </w:p>
        </w:tc>
        <w:tc>
          <w:tcPr>
            <w:tcW w:w="5484" w:type="dxa"/>
            <w:gridSpan w:val="2"/>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电缆采用国标电缆。</w:t>
            </w:r>
            <w:r w:rsidRPr="000E6D2F">
              <w:rPr>
                <w:rFonts w:ascii="Times New Roman" w:hAnsi="Times New Roman"/>
                <w:kern w:val="0"/>
                <w:sz w:val="22"/>
              </w:rPr>
              <w:t>2.</w:t>
            </w:r>
            <w:r w:rsidRPr="000E6D2F">
              <w:rPr>
                <w:rFonts w:ascii="Times New Roman" w:hAnsi="Times New Roman"/>
                <w:kern w:val="0"/>
                <w:sz w:val="22"/>
              </w:rPr>
              <w:t>电缆匹配</w:t>
            </w:r>
            <w:r w:rsidRPr="000E6D2F">
              <w:rPr>
                <w:rFonts w:ascii="Times New Roman" w:hAnsi="Times New Roman"/>
                <w:kern w:val="0"/>
                <w:sz w:val="22"/>
              </w:rPr>
              <w:t>UPS</w:t>
            </w:r>
            <w:r w:rsidRPr="000E6D2F">
              <w:rPr>
                <w:rFonts w:ascii="Times New Roman" w:hAnsi="Times New Roman"/>
                <w:kern w:val="0"/>
                <w:sz w:val="22"/>
              </w:rPr>
              <w:t>、精密空调和插座的相关电气要求。</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1416"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市电到机房线缆</w:t>
            </w:r>
          </w:p>
        </w:tc>
        <w:tc>
          <w:tcPr>
            <w:tcW w:w="5484" w:type="dxa"/>
            <w:gridSpan w:val="2"/>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电缆采用国标电缆。</w:t>
            </w:r>
            <w:r w:rsidRPr="000E6D2F">
              <w:rPr>
                <w:rFonts w:ascii="Times New Roman" w:hAnsi="Times New Roman"/>
                <w:kern w:val="0"/>
                <w:sz w:val="22"/>
              </w:rPr>
              <w:t>2.</w:t>
            </w:r>
            <w:r w:rsidRPr="000E6D2F">
              <w:rPr>
                <w:rFonts w:ascii="Times New Roman" w:hAnsi="Times New Roman"/>
                <w:kern w:val="0"/>
                <w:sz w:val="22"/>
              </w:rPr>
              <w:t>电缆匹配机房相关电气要求。</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1416"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照明系统</w:t>
            </w:r>
          </w:p>
        </w:tc>
        <w:tc>
          <w:tcPr>
            <w:tcW w:w="1929" w:type="dxa"/>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LED</w:t>
            </w:r>
            <w:r w:rsidRPr="000E6D2F">
              <w:rPr>
                <w:rFonts w:ascii="Times New Roman" w:hAnsi="Times New Roman"/>
                <w:kern w:val="0"/>
                <w:sz w:val="22"/>
              </w:rPr>
              <w:t>格栅灯</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1. </w:t>
            </w:r>
            <w:r w:rsidRPr="000E6D2F">
              <w:rPr>
                <w:rFonts w:ascii="Times New Roman" w:hAnsi="Times New Roman"/>
                <w:kern w:val="0"/>
                <w:sz w:val="22"/>
              </w:rPr>
              <w:t>照度要求：不低于</w:t>
            </w:r>
            <w:r w:rsidRPr="000E6D2F">
              <w:rPr>
                <w:rFonts w:ascii="Times New Roman" w:hAnsi="Times New Roman"/>
                <w:kern w:val="0"/>
                <w:sz w:val="22"/>
              </w:rPr>
              <w:t xml:space="preserve"> 500 lux</w:t>
            </w:r>
            <w:r w:rsidRPr="000E6D2F">
              <w:rPr>
                <w:rFonts w:ascii="Times New Roman" w:hAnsi="Times New Roman"/>
                <w:kern w:val="0"/>
                <w:sz w:val="22"/>
              </w:rPr>
              <w:t>。</w:t>
            </w:r>
            <w:r w:rsidRPr="000E6D2F">
              <w:rPr>
                <w:rFonts w:ascii="Times New Roman" w:hAnsi="Times New Roman"/>
                <w:kern w:val="0"/>
                <w:sz w:val="22"/>
              </w:rPr>
              <w:br/>
              <w:t>2. </w:t>
            </w:r>
            <w:r w:rsidRPr="000E6D2F">
              <w:rPr>
                <w:rFonts w:ascii="Times New Roman" w:hAnsi="Times New Roman"/>
                <w:kern w:val="0"/>
                <w:sz w:val="22"/>
              </w:rPr>
              <w:t>灯具选择：采用节能型的</w:t>
            </w:r>
            <w:r w:rsidRPr="000E6D2F">
              <w:rPr>
                <w:rFonts w:ascii="Times New Roman" w:hAnsi="Times New Roman"/>
                <w:kern w:val="0"/>
                <w:sz w:val="22"/>
              </w:rPr>
              <w:t xml:space="preserve">LED </w:t>
            </w:r>
            <w:r w:rsidRPr="000E6D2F">
              <w:rPr>
                <w:rFonts w:ascii="Times New Roman" w:hAnsi="Times New Roman"/>
                <w:kern w:val="0"/>
                <w:sz w:val="22"/>
              </w:rPr>
              <w:t>灯。</w:t>
            </w:r>
            <w:r w:rsidRPr="000E6D2F">
              <w:rPr>
                <w:rFonts w:ascii="Times New Roman" w:hAnsi="Times New Roman"/>
                <w:kern w:val="0"/>
                <w:sz w:val="22"/>
              </w:rPr>
              <w:br/>
              <w:t>3. </w:t>
            </w:r>
            <w:r w:rsidRPr="000E6D2F">
              <w:rPr>
                <w:rFonts w:ascii="Times New Roman" w:hAnsi="Times New Roman"/>
                <w:kern w:val="0"/>
                <w:sz w:val="22"/>
              </w:rPr>
              <w:t>灯具布局：采用均匀分布的方式，避免出现照明死角。</w:t>
            </w:r>
            <w:r w:rsidRPr="000E6D2F">
              <w:rPr>
                <w:rFonts w:ascii="Times New Roman" w:hAnsi="Times New Roman"/>
                <w:kern w:val="0"/>
                <w:sz w:val="22"/>
              </w:rPr>
              <w:t xml:space="preserve"> </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1416" w:type="dxa"/>
            <w:vMerge w:val="restar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UPS</w:t>
            </w:r>
            <w:r w:rsidRPr="000E6D2F">
              <w:rPr>
                <w:rFonts w:ascii="Times New Roman" w:hAnsi="Times New Roman"/>
                <w:kern w:val="0"/>
                <w:sz w:val="22"/>
              </w:rPr>
              <w:t>系统（不低于</w:t>
            </w:r>
            <w:r w:rsidRPr="000E6D2F">
              <w:rPr>
                <w:rFonts w:ascii="Times New Roman" w:hAnsi="Times New Roman"/>
                <w:kern w:val="0"/>
                <w:sz w:val="22"/>
              </w:rPr>
              <w:t>17.5KVA,1h</w:t>
            </w:r>
            <w:r w:rsidRPr="000E6D2F">
              <w:rPr>
                <w:rFonts w:ascii="Times New Roman" w:hAnsi="Times New Roman"/>
                <w:kern w:val="0"/>
                <w:sz w:val="22"/>
              </w:rPr>
              <w:t>）</w:t>
            </w:r>
          </w:p>
        </w:tc>
        <w:tc>
          <w:tcPr>
            <w:tcW w:w="1929" w:type="dxa"/>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UPS</w:t>
            </w:r>
            <w:r w:rsidRPr="000E6D2F">
              <w:rPr>
                <w:rFonts w:ascii="Times New Roman" w:hAnsi="Times New Roman"/>
                <w:kern w:val="0"/>
                <w:sz w:val="22"/>
              </w:rPr>
              <w:t>主机</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、主机功率：</w:t>
            </w:r>
            <w:r w:rsidRPr="000E6D2F">
              <w:rPr>
                <w:rFonts w:ascii="Times New Roman" w:hAnsi="Times New Roman"/>
                <w:kern w:val="0"/>
                <w:sz w:val="22"/>
              </w:rPr>
              <w:t>≥40KVA</w:t>
            </w:r>
            <w:r w:rsidRPr="000E6D2F">
              <w:rPr>
                <w:rFonts w:ascii="Times New Roman" w:hAnsi="Times New Roman"/>
                <w:kern w:val="0"/>
                <w:sz w:val="22"/>
              </w:rPr>
              <w:t>，高频机架式</w:t>
            </w:r>
            <w:r w:rsidRPr="000E6D2F">
              <w:rPr>
                <w:rFonts w:ascii="Times New Roman" w:hAnsi="Times New Roman"/>
                <w:kern w:val="0"/>
                <w:sz w:val="22"/>
              </w:rPr>
              <w:t>UPS</w:t>
            </w:r>
            <w:r w:rsidRPr="000E6D2F">
              <w:rPr>
                <w:rFonts w:ascii="Times New Roman" w:hAnsi="Times New Roman"/>
                <w:kern w:val="0"/>
                <w:sz w:val="22"/>
              </w:rPr>
              <w:t>电源。</w:t>
            </w:r>
            <w:r w:rsidRPr="000E6D2F">
              <w:rPr>
                <w:rFonts w:ascii="Times New Roman" w:hAnsi="Times New Roman"/>
                <w:kern w:val="0"/>
                <w:sz w:val="22"/>
              </w:rPr>
              <w:t>2.UPS</w:t>
            </w:r>
            <w:r w:rsidRPr="000E6D2F">
              <w:rPr>
                <w:rFonts w:ascii="Times New Roman" w:hAnsi="Times New Roman"/>
                <w:kern w:val="0"/>
                <w:sz w:val="22"/>
              </w:rPr>
              <w:t>系统输入功率因数不小于</w:t>
            </w:r>
            <w:r w:rsidRPr="000E6D2F">
              <w:rPr>
                <w:rFonts w:ascii="Times New Roman" w:hAnsi="Times New Roman"/>
                <w:kern w:val="0"/>
                <w:sz w:val="22"/>
              </w:rPr>
              <w:t>0.99</w:t>
            </w:r>
            <w:r w:rsidRPr="000E6D2F">
              <w:rPr>
                <w:rFonts w:ascii="Times New Roman" w:hAnsi="Times New Roman"/>
                <w:kern w:val="0"/>
                <w:sz w:val="22"/>
              </w:rPr>
              <w:t>，输出功率因数不小于</w:t>
            </w:r>
            <w:r w:rsidRPr="000E6D2F">
              <w:rPr>
                <w:rFonts w:ascii="Times New Roman" w:hAnsi="Times New Roman"/>
                <w:kern w:val="0"/>
                <w:sz w:val="22"/>
              </w:rPr>
              <w:t>0.9</w:t>
            </w:r>
            <w:r w:rsidRPr="000E6D2F">
              <w:rPr>
                <w:rFonts w:ascii="Times New Roman" w:hAnsi="Times New Roman"/>
                <w:kern w:val="0"/>
                <w:sz w:val="22"/>
              </w:rPr>
              <w:t>。</w:t>
            </w:r>
            <w:r w:rsidRPr="000E6D2F">
              <w:rPr>
                <w:rFonts w:ascii="Times New Roman" w:hAnsi="Times New Roman"/>
                <w:kern w:val="0"/>
                <w:sz w:val="22"/>
              </w:rPr>
              <w:br/>
              <w:t>3.</w:t>
            </w:r>
            <w:r w:rsidRPr="000E6D2F">
              <w:rPr>
                <w:rFonts w:ascii="Times New Roman" w:hAnsi="Times New Roman"/>
                <w:kern w:val="0"/>
                <w:sz w:val="22"/>
              </w:rPr>
              <w:t>输入交流电压范围</w:t>
            </w:r>
            <w:r w:rsidRPr="000E6D2F">
              <w:rPr>
                <w:rFonts w:ascii="Times New Roman" w:hAnsi="Times New Roman"/>
                <w:kern w:val="0"/>
                <w:sz w:val="22"/>
              </w:rPr>
              <w:t>207-475VAC</w:t>
            </w:r>
            <w:r w:rsidRPr="000E6D2F">
              <w:rPr>
                <w:rFonts w:ascii="Times New Roman" w:hAnsi="Times New Roman"/>
                <w:kern w:val="0"/>
                <w:sz w:val="22"/>
              </w:rPr>
              <w:t>，输入频率</w:t>
            </w:r>
            <w:r w:rsidRPr="000E6D2F">
              <w:rPr>
                <w:rFonts w:ascii="Times New Roman" w:hAnsi="Times New Roman"/>
                <w:kern w:val="0"/>
                <w:sz w:val="22"/>
              </w:rPr>
              <w:t>40-70Hz,</w:t>
            </w:r>
            <w:r w:rsidRPr="000E6D2F">
              <w:rPr>
                <w:rFonts w:ascii="Times New Roman" w:hAnsi="Times New Roman"/>
                <w:kern w:val="0"/>
                <w:sz w:val="22"/>
              </w:rPr>
              <w:t>依据电网频率自动选择同步范围。</w:t>
            </w:r>
            <w:r w:rsidRPr="000E6D2F">
              <w:rPr>
                <w:rFonts w:ascii="Times New Roman" w:hAnsi="Times New Roman"/>
                <w:kern w:val="0"/>
                <w:sz w:val="22"/>
              </w:rPr>
              <w:br/>
              <w:t>4.</w:t>
            </w:r>
            <w:r w:rsidRPr="000E6D2F">
              <w:rPr>
                <w:rFonts w:ascii="Times New Roman" w:hAnsi="Times New Roman"/>
                <w:kern w:val="0"/>
                <w:sz w:val="22"/>
              </w:rPr>
              <w:t>整机效率＞</w:t>
            </w:r>
            <w:r w:rsidRPr="000E6D2F">
              <w:rPr>
                <w:rFonts w:ascii="Times New Roman" w:hAnsi="Times New Roman"/>
                <w:kern w:val="0"/>
                <w:sz w:val="22"/>
              </w:rPr>
              <w:t>92%</w:t>
            </w:r>
            <w:r w:rsidRPr="000E6D2F">
              <w:rPr>
                <w:rFonts w:ascii="Times New Roman" w:hAnsi="Times New Roman"/>
                <w:kern w:val="0"/>
                <w:sz w:val="22"/>
              </w:rPr>
              <w:t>。</w:t>
            </w:r>
            <w:r w:rsidRPr="000E6D2F">
              <w:rPr>
                <w:rFonts w:ascii="Times New Roman" w:hAnsi="Times New Roman"/>
                <w:kern w:val="0"/>
                <w:sz w:val="22"/>
              </w:rPr>
              <w:br/>
              <w:t>5.</w:t>
            </w:r>
            <w:r w:rsidRPr="000E6D2F">
              <w:rPr>
                <w:rFonts w:ascii="Times New Roman" w:hAnsi="Times New Roman"/>
                <w:kern w:val="0"/>
                <w:sz w:val="22"/>
              </w:rPr>
              <w:t>输出电压精度</w:t>
            </w:r>
            <w:r w:rsidRPr="000E6D2F">
              <w:rPr>
                <w:rFonts w:ascii="Times New Roman" w:hAnsi="Times New Roman"/>
                <w:kern w:val="0"/>
                <w:sz w:val="22"/>
              </w:rPr>
              <w:t>220V±1</w:t>
            </w:r>
            <w:r w:rsidRPr="000E6D2F">
              <w:rPr>
                <w:rFonts w:ascii="Times New Roman" w:hAnsi="Times New Roman"/>
                <w:kern w:val="0"/>
                <w:sz w:val="22"/>
              </w:rPr>
              <w:t>％，输出频率精度</w:t>
            </w:r>
            <w:r w:rsidRPr="000E6D2F">
              <w:rPr>
                <w:rFonts w:ascii="Times New Roman" w:hAnsi="Times New Roman"/>
                <w:kern w:val="0"/>
                <w:sz w:val="22"/>
              </w:rPr>
              <w:t>50Hz±0.1Hz</w:t>
            </w:r>
            <w:r w:rsidRPr="000E6D2F">
              <w:rPr>
                <w:rFonts w:ascii="Times New Roman" w:hAnsi="Times New Roman"/>
                <w:kern w:val="0"/>
                <w:sz w:val="22"/>
              </w:rPr>
              <w:t>（电池模式）。</w:t>
            </w:r>
            <w:r w:rsidRPr="000E6D2F">
              <w:rPr>
                <w:rFonts w:ascii="Times New Roman" w:hAnsi="Times New Roman"/>
                <w:kern w:val="0"/>
                <w:sz w:val="22"/>
              </w:rPr>
              <w:br/>
              <w:t>6.</w:t>
            </w:r>
            <w:r w:rsidRPr="000E6D2F">
              <w:rPr>
                <w:rFonts w:ascii="Times New Roman" w:hAnsi="Times New Roman"/>
                <w:kern w:val="0"/>
                <w:sz w:val="22"/>
              </w:rPr>
              <w:t>市电模式转电池模式：</w:t>
            </w:r>
            <w:r w:rsidRPr="000E6D2F">
              <w:rPr>
                <w:rFonts w:ascii="Times New Roman" w:hAnsi="Times New Roman"/>
                <w:kern w:val="0"/>
                <w:sz w:val="22"/>
              </w:rPr>
              <w:t>0</w:t>
            </w:r>
            <w:r w:rsidRPr="000E6D2F">
              <w:rPr>
                <w:rFonts w:ascii="Times New Roman" w:hAnsi="Times New Roman"/>
                <w:kern w:val="0"/>
                <w:sz w:val="22"/>
              </w:rPr>
              <w:t>毫秒。</w:t>
            </w:r>
            <w:r w:rsidRPr="000E6D2F">
              <w:rPr>
                <w:rFonts w:ascii="Times New Roman" w:hAnsi="Times New Roman"/>
                <w:kern w:val="0"/>
                <w:sz w:val="22"/>
              </w:rPr>
              <w:br/>
              <w:t>7.</w:t>
            </w:r>
            <w:r w:rsidRPr="000E6D2F">
              <w:rPr>
                <w:rFonts w:ascii="Times New Roman" w:hAnsi="Times New Roman"/>
                <w:kern w:val="0"/>
                <w:sz w:val="22"/>
              </w:rPr>
              <w:t>直流输入电压</w:t>
            </w:r>
            <w:r w:rsidRPr="000E6D2F">
              <w:rPr>
                <w:rFonts w:ascii="Times New Roman" w:hAnsi="Times New Roman"/>
                <w:kern w:val="0"/>
                <w:sz w:val="22"/>
              </w:rPr>
              <w:t>384V</w:t>
            </w:r>
            <w:r w:rsidRPr="000E6D2F">
              <w:rPr>
                <w:rFonts w:ascii="Times New Roman" w:hAnsi="Times New Roman"/>
                <w:kern w:val="0"/>
                <w:sz w:val="22"/>
              </w:rPr>
              <w:t>。</w:t>
            </w:r>
            <w:r w:rsidRPr="000E6D2F">
              <w:rPr>
                <w:rFonts w:ascii="Times New Roman" w:hAnsi="Times New Roman"/>
                <w:kern w:val="0"/>
                <w:sz w:val="22"/>
              </w:rPr>
              <w:br/>
              <w:t>8.</w:t>
            </w:r>
            <w:r w:rsidRPr="000E6D2F">
              <w:rPr>
                <w:rFonts w:ascii="Times New Roman" w:hAnsi="Times New Roman"/>
                <w:kern w:val="0"/>
                <w:sz w:val="22"/>
              </w:rPr>
              <w:t>采用智能化电池管理方案，</w:t>
            </w:r>
            <w:r w:rsidRPr="000E6D2F">
              <w:rPr>
                <w:rFonts w:ascii="Times New Roman" w:hAnsi="Times New Roman"/>
                <w:kern w:val="0"/>
                <w:sz w:val="22"/>
              </w:rPr>
              <w:t>UPS</w:t>
            </w:r>
            <w:r w:rsidRPr="000E6D2F">
              <w:rPr>
                <w:rFonts w:ascii="Times New Roman" w:hAnsi="Times New Roman"/>
                <w:kern w:val="0"/>
                <w:sz w:val="22"/>
              </w:rPr>
              <w:t>具有定期对电池组进行自动浮充、均充转换及电池组放电记录功能。</w:t>
            </w:r>
            <w:r w:rsidRPr="000E6D2F">
              <w:rPr>
                <w:rFonts w:ascii="Times New Roman" w:hAnsi="Times New Roman"/>
                <w:kern w:val="0"/>
                <w:sz w:val="22"/>
              </w:rPr>
              <w:br/>
              <w:t>9.</w:t>
            </w:r>
            <w:r w:rsidRPr="000E6D2F">
              <w:rPr>
                <w:rFonts w:ascii="Times New Roman" w:hAnsi="Times New Roman"/>
                <w:kern w:val="0"/>
                <w:sz w:val="22"/>
              </w:rPr>
              <w:t>要求采用先进三电平整流技术。</w:t>
            </w:r>
            <w:r w:rsidRPr="000E6D2F">
              <w:rPr>
                <w:rFonts w:ascii="Times New Roman" w:hAnsi="Times New Roman"/>
                <w:kern w:val="0"/>
                <w:sz w:val="22"/>
              </w:rPr>
              <w:br/>
              <w:t>10.</w:t>
            </w:r>
            <w:r w:rsidRPr="000E6D2F">
              <w:rPr>
                <w:rFonts w:ascii="Times New Roman" w:hAnsi="Times New Roman"/>
                <w:kern w:val="0"/>
                <w:sz w:val="22"/>
              </w:rPr>
              <w:t>需要采用智能的人机界面，</w:t>
            </w:r>
            <w:r w:rsidRPr="000E6D2F">
              <w:rPr>
                <w:rFonts w:ascii="Times New Roman" w:hAnsi="Times New Roman"/>
                <w:kern w:val="0"/>
                <w:sz w:val="22"/>
              </w:rPr>
              <w:t>LCD</w:t>
            </w:r>
            <w:r w:rsidRPr="000E6D2F">
              <w:rPr>
                <w:rFonts w:ascii="Times New Roman" w:hAnsi="Times New Roman"/>
                <w:kern w:val="0"/>
                <w:sz w:val="22"/>
              </w:rPr>
              <w:t>液晶显示器，</w:t>
            </w:r>
            <w:r w:rsidRPr="000E6D2F">
              <w:rPr>
                <w:rFonts w:ascii="Times New Roman" w:hAnsi="Times New Roman"/>
                <w:kern w:val="0"/>
                <w:sz w:val="22"/>
              </w:rPr>
              <w:t>LCD+LED</w:t>
            </w:r>
            <w:r w:rsidRPr="000E6D2F">
              <w:rPr>
                <w:rFonts w:ascii="Times New Roman" w:hAnsi="Times New Roman"/>
                <w:kern w:val="0"/>
                <w:sz w:val="22"/>
              </w:rPr>
              <w:t>面板</w:t>
            </w:r>
            <w:r w:rsidRPr="000E6D2F">
              <w:rPr>
                <w:rFonts w:ascii="Times New Roman" w:hAnsi="Times New Roman"/>
                <w:kern w:val="0"/>
                <w:sz w:val="22"/>
              </w:rPr>
              <w:t>,</w:t>
            </w:r>
            <w:r w:rsidRPr="000E6D2F">
              <w:rPr>
                <w:rFonts w:ascii="Times New Roman" w:hAnsi="Times New Roman"/>
                <w:kern w:val="0"/>
                <w:sz w:val="22"/>
              </w:rPr>
              <w:t>显示输入电压、频率，输出电压、频率，负载大小，电池可待机时间、当前状态、历史记录、故障告警等</w:t>
            </w:r>
            <w:r w:rsidRPr="000E6D2F">
              <w:rPr>
                <w:rFonts w:ascii="Times New Roman" w:hAnsi="Times New Roman"/>
                <w:kern w:val="0"/>
                <w:sz w:val="22"/>
              </w:rPr>
              <w:t>UPS</w:t>
            </w:r>
            <w:r w:rsidRPr="000E6D2F">
              <w:rPr>
                <w:rFonts w:ascii="Times New Roman" w:hAnsi="Times New Roman"/>
                <w:kern w:val="0"/>
                <w:sz w:val="22"/>
              </w:rPr>
              <w:t>运行指标，界面友好，方便客户使用。</w:t>
            </w:r>
            <w:r w:rsidRPr="000E6D2F">
              <w:rPr>
                <w:rFonts w:ascii="Times New Roman" w:hAnsi="Times New Roman"/>
                <w:kern w:val="0"/>
                <w:sz w:val="22"/>
              </w:rPr>
              <w:t xml:space="preserve"> </w:t>
            </w:r>
            <w:r w:rsidRPr="000E6D2F">
              <w:rPr>
                <w:rFonts w:ascii="Times New Roman" w:hAnsi="Times New Roman"/>
                <w:kern w:val="0"/>
                <w:sz w:val="22"/>
              </w:rPr>
              <w:br/>
              <w:t>11.UPS</w:t>
            </w:r>
            <w:r w:rsidRPr="000E6D2F">
              <w:rPr>
                <w:rFonts w:ascii="Times New Roman" w:hAnsi="Times New Roman"/>
                <w:kern w:val="0"/>
                <w:sz w:val="22"/>
              </w:rPr>
              <w:t>标准配置</w:t>
            </w:r>
            <w:r w:rsidRPr="000E6D2F">
              <w:rPr>
                <w:rFonts w:ascii="Times New Roman" w:hAnsi="Times New Roman"/>
                <w:kern w:val="0"/>
                <w:sz w:val="22"/>
              </w:rPr>
              <w:t>RS232</w:t>
            </w:r>
            <w:r w:rsidRPr="000E6D2F">
              <w:rPr>
                <w:rFonts w:ascii="Times New Roman" w:hAnsi="Times New Roman"/>
                <w:kern w:val="0"/>
                <w:sz w:val="22"/>
              </w:rPr>
              <w:t>通信接口，可选配</w:t>
            </w:r>
            <w:r w:rsidRPr="000E6D2F">
              <w:rPr>
                <w:rFonts w:ascii="Times New Roman" w:hAnsi="Times New Roman"/>
                <w:kern w:val="0"/>
                <w:sz w:val="22"/>
              </w:rPr>
              <w:t>SNMP</w:t>
            </w:r>
            <w:r w:rsidRPr="000E6D2F">
              <w:rPr>
                <w:rFonts w:ascii="Times New Roman" w:hAnsi="Times New Roman"/>
                <w:kern w:val="0"/>
                <w:sz w:val="22"/>
              </w:rPr>
              <w:t>卡，以实现</w:t>
            </w:r>
            <w:r w:rsidRPr="000E6D2F">
              <w:rPr>
                <w:rFonts w:ascii="Times New Roman" w:hAnsi="Times New Roman"/>
                <w:kern w:val="0"/>
                <w:sz w:val="22"/>
              </w:rPr>
              <w:t>UPS</w:t>
            </w:r>
            <w:r w:rsidRPr="000E6D2F">
              <w:rPr>
                <w:rFonts w:ascii="Times New Roman" w:hAnsi="Times New Roman"/>
                <w:kern w:val="0"/>
                <w:sz w:val="22"/>
              </w:rPr>
              <w:t>远程监控功能，可实现遥测：输入电压，直流电压，电池电压，输出电压，输出电流，输出频率，输出负载，工作方式等；遥信：输入电源故障，整流器故障，逆变器故障，旁路故障，过载、电池故障、过温故障等信息。</w:t>
            </w:r>
            <w:r w:rsidRPr="000E6D2F">
              <w:rPr>
                <w:rFonts w:ascii="Times New Roman" w:hAnsi="Times New Roman"/>
                <w:kern w:val="0"/>
                <w:sz w:val="22"/>
              </w:rPr>
              <w:br/>
              <w:t>12.UPS</w:t>
            </w:r>
            <w:r w:rsidRPr="000E6D2F">
              <w:rPr>
                <w:rFonts w:ascii="Times New Roman" w:hAnsi="Times New Roman"/>
                <w:kern w:val="0"/>
                <w:sz w:val="22"/>
              </w:rPr>
              <w:t>应具有输入零火接错保护功能，能发出声光告警并转为蓄电池组供电。</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1416" w:type="dxa"/>
            <w:vMerge/>
            <w:vAlign w:val="center"/>
          </w:tcPr>
          <w:p w:rsidR="007D47DD" w:rsidRPr="000E6D2F" w:rsidRDefault="007D47DD" w:rsidP="008E1E82">
            <w:pPr>
              <w:widowControl/>
              <w:jc w:val="left"/>
              <w:rPr>
                <w:rFonts w:ascii="Times New Roman" w:hAnsi="Times New Roman"/>
                <w:kern w:val="0"/>
                <w:sz w:val="22"/>
              </w:rPr>
            </w:pPr>
          </w:p>
        </w:tc>
        <w:tc>
          <w:tcPr>
            <w:tcW w:w="1929" w:type="dxa"/>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蓄电池</w:t>
            </w:r>
          </w:p>
        </w:tc>
        <w:tc>
          <w:tcPr>
            <w:tcW w:w="0" w:type="auto"/>
            <w:shd w:val="clear" w:color="auto" w:fill="auto"/>
            <w:vAlign w:val="center"/>
          </w:tcPr>
          <w:p w:rsidR="007D47DD" w:rsidRPr="000E6D2F" w:rsidRDefault="007D47DD" w:rsidP="008E1E82">
            <w:pPr>
              <w:widowControl/>
              <w:numPr>
                <w:ilvl w:val="255"/>
                <w:numId w:val="0"/>
              </w:numPr>
              <w:jc w:val="left"/>
              <w:rPr>
                <w:rFonts w:ascii="Times New Roman" w:hAnsi="Times New Roman"/>
                <w:kern w:val="0"/>
                <w:sz w:val="22"/>
              </w:rPr>
            </w:pPr>
            <w:r w:rsidRPr="000E6D2F">
              <w:rPr>
                <w:rFonts w:ascii="Times New Roman" w:hAnsi="Times New Roman"/>
                <w:kern w:val="0"/>
                <w:sz w:val="22"/>
              </w:rPr>
              <w:t>规格：</w:t>
            </w:r>
            <w:r w:rsidRPr="000E6D2F">
              <w:rPr>
                <w:rFonts w:ascii="Times New Roman" w:hAnsi="Times New Roman"/>
                <w:kern w:val="0"/>
                <w:sz w:val="22"/>
              </w:rPr>
              <w:t xml:space="preserve">12V100AH </w:t>
            </w:r>
            <w:r w:rsidRPr="000E6D2F">
              <w:rPr>
                <w:rFonts w:ascii="Times New Roman" w:hAnsi="Times New Roman"/>
                <w:kern w:val="0"/>
                <w:sz w:val="22"/>
              </w:rPr>
              <w:t>，铅酸蓄电池组，为设备供电</w:t>
            </w:r>
            <w:r w:rsidRPr="000E6D2F">
              <w:rPr>
                <w:rFonts w:ascii="Times New Roman" w:hAnsi="Times New Roman"/>
                <w:kern w:val="0"/>
                <w:sz w:val="22"/>
              </w:rPr>
              <w:t>≥1H</w:t>
            </w:r>
            <w:r w:rsidRPr="000E6D2F">
              <w:rPr>
                <w:rFonts w:ascii="Times New Roman" w:hAnsi="Times New Roman"/>
                <w:kern w:val="0"/>
                <w:sz w:val="22"/>
              </w:rPr>
              <w:t>。</w:t>
            </w:r>
            <w:r w:rsidRPr="000E6D2F">
              <w:rPr>
                <w:rFonts w:ascii="Times New Roman" w:hAnsi="Times New Roman"/>
                <w:kern w:val="0"/>
                <w:sz w:val="22"/>
              </w:rPr>
              <w:t xml:space="preserve">                                                                                            2</w:t>
            </w:r>
            <w:r w:rsidRPr="000E6D2F">
              <w:rPr>
                <w:rFonts w:ascii="Times New Roman" w:hAnsi="Times New Roman"/>
                <w:kern w:val="0"/>
                <w:sz w:val="22"/>
              </w:rPr>
              <w:t>、蓄电池外观不得有形、漏液、裂纹及污迹，标志要清晰。</w:t>
            </w:r>
            <w:r w:rsidRPr="000E6D2F">
              <w:rPr>
                <w:rFonts w:ascii="Times New Roman" w:hAnsi="Times New Roman"/>
                <w:kern w:val="0"/>
                <w:sz w:val="22"/>
              </w:rPr>
              <w:br/>
              <w:t>3</w:t>
            </w:r>
            <w:r w:rsidRPr="000E6D2F">
              <w:rPr>
                <w:rFonts w:ascii="Times New Roman" w:hAnsi="Times New Roman"/>
                <w:kern w:val="0"/>
                <w:sz w:val="22"/>
              </w:rPr>
              <w:t>、蓄电池的正、负极端子应有明显标志，且便于连接。</w:t>
            </w:r>
            <w:r w:rsidRPr="000E6D2F">
              <w:rPr>
                <w:rFonts w:ascii="Times New Roman" w:hAnsi="Times New Roman"/>
                <w:kern w:val="0"/>
                <w:sz w:val="22"/>
              </w:rPr>
              <w:br/>
              <w:t>4</w:t>
            </w:r>
            <w:r w:rsidRPr="000E6D2F">
              <w:rPr>
                <w:rFonts w:ascii="Times New Roman" w:hAnsi="Times New Roman"/>
                <w:kern w:val="0"/>
                <w:sz w:val="22"/>
              </w:rPr>
              <w:t>、气密性：蓄电池应能承受</w:t>
            </w:r>
            <w:r w:rsidRPr="000E6D2F">
              <w:rPr>
                <w:rFonts w:ascii="Times New Roman" w:hAnsi="Times New Roman"/>
                <w:kern w:val="0"/>
                <w:sz w:val="22"/>
              </w:rPr>
              <w:t>50kPa</w:t>
            </w:r>
            <w:r w:rsidRPr="000E6D2F">
              <w:rPr>
                <w:rFonts w:ascii="Times New Roman" w:hAnsi="Times New Roman"/>
                <w:kern w:val="0"/>
                <w:sz w:val="22"/>
              </w:rPr>
              <w:t>的正压或负压而不破裂、不开胶，压力释放后壳体无残余变形；</w:t>
            </w:r>
            <w:r w:rsidRPr="000E6D2F">
              <w:rPr>
                <w:rFonts w:ascii="Times New Roman" w:hAnsi="Times New Roman"/>
                <w:kern w:val="0"/>
                <w:sz w:val="22"/>
              </w:rPr>
              <w:t xml:space="preserve">                                                                              </w:t>
            </w:r>
            <w:r w:rsidRPr="000E6D2F">
              <w:rPr>
                <w:rFonts w:ascii="Times New Roman" w:hAnsi="Times New Roman"/>
                <w:kern w:val="0"/>
                <w:sz w:val="22"/>
              </w:rPr>
              <w:br/>
              <w:t>6</w:t>
            </w:r>
            <w:r w:rsidRPr="000E6D2F">
              <w:rPr>
                <w:rFonts w:ascii="Times New Roman" w:hAnsi="Times New Roman"/>
                <w:kern w:val="0"/>
                <w:sz w:val="22"/>
              </w:rPr>
              <w:t>、蓄电池封置</w:t>
            </w:r>
            <w:r w:rsidRPr="000E6D2F">
              <w:rPr>
                <w:rFonts w:ascii="Times New Roman" w:hAnsi="Times New Roman"/>
                <w:kern w:val="0"/>
                <w:sz w:val="22"/>
              </w:rPr>
              <w:t>28</w:t>
            </w:r>
            <w:r w:rsidRPr="000E6D2F">
              <w:rPr>
                <w:rFonts w:ascii="Times New Roman" w:hAnsi="Times New Roman"/>
                <w:kern w:val="0"/>
                <w:sz w:val="22"/>
              </w:rPr>
              <w:t>天后，其容量保存率不低于</w:t>
            </w:r>
            <w:r w:rsidRPr="000E6D2F">
              <w:rPr>
                <w:rFonts w:ascii="Times New Roman" w:hAnsi="Times New Roman"/>
                <w:kern w:val="0"/>
                <w:sz w:val="22"/>
              </w:rPr>
              <w:t>99%</w:t>
            </w:r>
            <w:r w:rsidRPr="000E6D2F">
              <w:rPr>
                <w:rFonts w:ascii="Times New Roman" w:hAnsi="Times New Roman"/>
                <w:kern w:val="0"/>
                <w:sz w:val="22"/>
              </w:rPr>
              <w:t>。</w:t>
            </w:r>
            <w:r w:rsidRPr="000E6D2F">
              <w:rPr>
                <w:rFonts w:ascii="Times New Roman" w:hAnsi="Times New Roman"/>
                <w:kern w:val="0"/>
                <w:sz w:val="22"/>
              </w:rPr>
              <w:br/>
              <w:t>7</w:t>
            </w:r>
            <w:r w:rsidRPr="000E6D2F">
              <w:rPr>
                <w:rFonts w:ascii="Times New Roman" w:hAnsi="Times New Roman"/>
                <w:kern w:val="0"/>
                <w:sz w:val="22"/>
              </w:rPr>
              <w:t>、蓄电池的密封反应效率不低于</w:t>
            </w:r>
            <w:r w:rsidRPr="000E6D2F">
              <w:rPr>
                <w:rFonts w:ascii="Times New Roman" w:hAnsi="Times New Roman"/>
                <w:kern w:val="0"/>
                <w:sz w:val="22"/>
              </w:rPr>
              <w:t>99%</w:t>
            </w:r>
            <w:r w:rsidRPr="000E6D2F">
              <w:rPr>
                <w:rFonts w:ascii="Times New Roman" w:hAnsi="Times New Roman"/>
                <w:kern w:val="0"/>
                <w:sz w:val="22"/>
              </w:rPr>
              <w:t>。</w:t>
            </w:r>
          </w:p>
          <w:p w:rsidR="007D47DD" w:rsidRPr="000E6D2F" w:rsidRDefault="007D47DD" w:rsidP="008E1E82">
            <w:pPr>
              <w:widowControl/>
              <w:numPr>
                <w:ilvl w:val="255"/>
                <w:numId w:val="0"/>
              </w:numPr>
              <w:jc w:val="left"/>
              <w:rPr>
                <w:rFonts w:ascii="Times New Roman" w:hAnsi="Times New Roman"/>
                <w:kern w:val="0"/>
                <w:sz w:val="22"/>
              </w:rPr>
            </w:pPr>
            <w:r w:rsidRPr="000E6D2F">
              <w:rPr>
                <w:rFonts w:ascii="Times New Roman" w:hAnsi="Times New Roman"/>
                <w:kern w:val="0"/>
                <w:sz w:val="22"/>
              </w:rPr>
              <w:t>8</w:t>
            </w:r>
            <w:r w:rsidRPr="000E6D2F">
              <w:rPr>
                <w:rFonts w:ascii="Times New Roman" w:hAnsi="Times New Roman"/>
                <w:kern w:val="0"/>
                <w:sz w:val="22"/>
              </w:rPr>
              <w:t>、防酸雾性能：蓄电池在正常浮充工作过程中应无酸雾逸出。</w:t>
            </w:r>
            <w:r w:rsidRPr="000E6D2F">
              <w:rPr>
                <w:rFonts w:ascii="Times New Roman" w:hAnsi="Times New Roman"/>
                <w:kern w:val="0"/>
                <w:sz w:val="22"/>
              </w:rPr>
              <w:br/>
              <w:t>9</w:t>
            </w:r>
            <w:r w:rsidRPr="000E6D2F">
              <w:rPr>
                <w:rFonts w:ascii="Times New Roman" w:hAnsi="Times New Roman"/>
                <w:kern w:val="0"/>
                <w:sz w:val="22"/>
              </w:rPr>
              <w:t>、蓄电池使用期间安全阀应能自动开启闭合，开阀压力应在</w:t>
            </w:r>
            <w:r w:rsidRPr="000E6D2F">
              <w:rPr>
                <w:rFonts w:ascii="Times New Roman" w:hAnsi="Times New Roman"/>
                <w:kern w:val="0"/>
                <w:sz w:val="22"/>
              </w:rPr>
              <w:t>10-20kPa</w:t>
            </w:r>
            <w:r w:rsidRPr="000E6D2F">
              <w:rPr>
                <w:rFonts w:ascii="Times New Roman" w:hAnsi="Times New Roman"/>
                <w:kern w:val="0"/>
                <w:sz w:val="22"/>
              </w:rPr>
              <w:t>范围内，闭阀压力应在</w:t>
            </w:r>
            <w:r w:rsidRPr="000E6D2F">
              <w:rPr>
                <w:rFonts w:ascii="Times New Roman" w:hAnsi="Times New Roman"/>
                <w:kern w:val="0"/>
                <w:sz w:val="22"/>
              </w:rPr>
              <w:t>5-15kPa</w:t>
            </w:r>
            <w:r w:rsidRPr="000E6D2F">
              <w:rPr>
                <w:rFonts w:ascii="Times New Roman" w:hAnsi="Times New Roman"/>
                <w:kern w:val="0"/>
                <w:sz w:val="22"/>
              </w:rPr>
              <w:t>范围。</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10</w:t>
            </w:r>
            <w:r w:rsidRPr="000E6D2F">
              <w:rPr>
                <w:rFonts w:ascii="Times New Roman" w:hAnsi="Times New Roman"/>
                <w:kern w:val="0"/>
                <w:sz w:val="22"/>
              </w:rPr>
              <w:t>、蓄电池需具有较强的耐过充电能力，以</w:t>
            </w:r>
            <w:r w:rsidRPr="000E6D2F">
              <w:rPr>
                <w:rFonts w:ascii="Times New Roman" w:hAnsi="Times New Roman"/>
                <w:kern w:val="0"/>
                <w:sz w:val="22"/>
              </w:rPr>
              <w:t>0.3I10</w:t>
            </w:r>
            <w:r w:rsidRPr="000E6D2F">
              <w:rPr>
                <w:rFonts w:ascii="Times New Roman" w:hAnsi="Times New Roman"/>
                <w:kern w:val="0"/>
                <w:sz w:val="22"/>
              </w:rPr>
              <w:t>电流连续充电</w:t>
            </w:r>
            <w:r w:rsidRPr="000E6D2F">
              <w:rPr>
                <w:rFonts w:ascii="Times New Roman" w:hAnsi="Times New Roman"/>
                <w:kern w:val="0"/>
                <w:sz w:val="22"/>
              </w:rPr>
              <w:t>160h</w:t>
            </w:r>
            <w:r w:rsidRPr="000E6D2F">
              <w:rPr>
                <w:rFonts w:ascii="Times New Roman" w:hAnsi="Times New Roman"/>
                <w:kern w:val="0"/>
                <w:sz w:val="22"/>
              </w:rPr>
              <w:t>后，外观应无明显变形及渗液。</w:t>
            </w:r>
            <w:r w:rsidRPr="000E6D2F">
              <w:rPr>
                <w:rFonts w:ascii="Times New Roman" w:hAnsi="Times New Roman"/>
                <w:kern w:val="0"/>
                <w:sz w:val="22"/>
              </w:rPr>
              <w:t xml:space="preserve"> </w:t>
            </w:r>
            <w:r w:rsidRPr="000E6D2F">
              <w:rPr>
                <w:rFonts w:ascii="Times New Roman" w:hAnsi="Times New Roman"/>
                <w:kern w:val="0"/>
                <w:sz w:val="22"/>
              </w:rPr>
              <w:br/>
              <w:t>11</w:t>
            </w:r>
            <w:r w:rsidRPr="000E6D2F">
              <w:rPr>
                <w:rFonts w:ascii="Times New Roman" w:hAnsi="Times New Roman"/>
                <w:kern w:val="0"/>
                <w:sz w:val="22"/>
              </w:rPr>
              <w:t>、端电压均衡性：同一组蓄电池中任意两个电池的开路电压差不应超过</w:t>
            </w:r>
            <w:r w:rsidRPr="000E6D2F">
              <w:rPr>
                <w:rFonts w:ascii="Times New Roman" w:hAnsi="Times New Roman"/>
                <w:kern w:val="0"/>
                <w:sz w:val="22"/>
              </w:rPr>
              <w:t>20mV</w:t>
            </w:r>
            <w:r w:rsidRPr="000E6D2F">
              <w:rPr>
                <w:rFonts w:ascii="Times New Roman" w:hAnsi="Times New Roman"/>
                <w:kern w:val="0"/>
                <w:sz w:val="22"/>
              </w:rPr>
              <w:t>；进入浮充状态后端电压不应超过</w:t>
            </w:r>
            <w:r w:rsidRPr="000E6D2F">
              <w:rPr>
                <w:rFonts w:ascii="Times New Roman" w:hAnsi="Times New Roman"/>
                <w:kern w:val="0"/>
                <w:sz w:val="22"/>
              </w:rPr>
              <w:t>25mV</w:t>
            </w:r>
            <w:r w:rsidRPr="000E6D2F">
              <w:rPr>
                <w:rFonts w:ascii="Times New Roman" w:hAnsi="Times New Roman"/>
                <w:kern w:val="0"/>
                <w:sz w:val="22"/>
              </w:rPr>
              <w:t>；蓄电池放电后端电压不应超过</w:t>
            </w:r>
            <w:r w:rsidRPr="000E6D2F">
              <w:rPr>
                <w:rFonts w:ascii="Times New Roman" w:hAnsi="Times New Roman"/>
                <w:kern w:val="0"/>
                <w:sz w:val="22"/>
              </w:rPr>
              <w:t>100mV</w:t>
            </w:r>
            <w:r w:rsidRPr="000E6D2F">
              <w:rPr>
                <w:rFonts w:ascii="Times New Roman" w:hAnsi="Times New Roman"/>
                <w:kern w:val="0"/>
                <w:sz w:val="22"/>
              </w:rPr>
              <w:t>。</w:t>
            </w:r>
            <w:r w:rsidRPr="000E6D2F">
              <w:rPr>
                <w:rFonts w:ascii="Times New Roman" w:hAnsi="Times New Roman"/>
                <w:kern w:val="0"/>
                <w:sz w:val="22"/>
              </w:rPr>
              <w:br/>
              <w:t>12</w:t>
            </w:r>
            <w:r w:rsidRPr="000E6D2F">
              <w:rPr>
                <w:rFonts w:ascii="Times New Roman" w:hAnsi="Times New Roman"/>
                <w:kern w:val="0"/>
                <w:sz w:val="22"/>
              </w:rPr>
              <w:t>、过度放电：蓄电池按</w:t>
            </w:r>
            <w:r w:rsidRPr="000E6D2F">
              <w:rPr>
                <w:rFonts w:ascii="Times New Roman" w:hAnsi="Times New Roman"/>
                <w:kern w:val="0"/>
                <w:sz w:val="22"/>
              </w:rPr>
              <w:t>YD/T 799-2010</w:t>
            </w:r>
            <w:r w:rsidRPr="000E6D2F">
              <w:rPr>
                <w:rFonts w:ascii="Times New Roman" w:hAnsi="Times New Roman"/>
                <w:kern w:val="0"/>
                <w:sz w:val="22"/>
              </w:rPr>
              <w:t>标准规定的方法测试，其容量恢复值应大于</w:t>
            </w:r>
            <w:r w:rsidRPr="000E6D2F">
              <w:rPr>
                <w:rFonts w:ascii="Times New Roman" w:hAnsi="Times New Roman"/>
                <w:kern w:val="0"/>
                <w:sz w:val="22"/>
              </w:rPr>
              <w:t>98.5%.</w:t>
            </w:r>
            <w:r w:rsidRPr="000E6D2F">
              <w:rPr>
                <w:rFonts w:ascii="Times New Roman" w:hAnsi="Times New Roman"/>
                <w:kern w:val="0"/>
                <w:sz w:val="22"/>
              </w:rPr>
              <w:br/>
              <w:t>13</w:t>
            </w:r>
            <w:r w:rsidRPr="000E6D2F">
              <w:rPr>
                <w:rFonts w:ascii="Times New Roman" w:hAnsi="Times New Roman"/>
                <w:kern w:val="0"/>
                <w:sz w:val="22"/>
              </w:rPr>
              <w:t>、低温敏感性：蓄电池按</w:t>
            </w:r>
            <w:r w:rsidRPr="000E6D2F">
              <w:rPr>
                <w:rFonts w:ascii="Times New Roman" w:hAnsi="Times New Roman"/>
                <w:kern w:val="0"/>
                <w:sz w:val="22"/>
              </w:rPr>
              <w:t>YD/T 799-2010</w:t>
            </w:r>
            <w:r w:rsidRPr="000E6D2F">
              <w:rPr>
                <w:rFonts w:ascii="Times New Roman" w:hAnsi="Times New Roman"/>
                <w:kern w:val="0"/>
                <w:sz w:val="22"/>
              </w:rPr>
              <w:t>标准规定的方法测试，</w:t>
            </w:r>
            <w:r w:rsidRPr="000E6D2F">
              <w:rPr>
                <w:rFonts w:ascii="Times New Roman" w:hAnsi="Times New Roman"/>
                <w:kern w:val="0"/>
                <w:sz w:val="22"/>
              </w:rPr>
              <w:t>10h</w:t>
            </w:r>
            <w:r w:rsidRPr="000E6D2F">
              <w:rPr>
                <w:rFonts w:ascii="Times New Roman" w:hAnsi="Times New Roman"/>
                <w:kern w:val="0"/>
                <w:sz w:val="22"/>
              </w:rPr>
              <w:t>率容量应</w:t>
            </w:r>
            <w:r w:rsidRPr="000E6D2F">
              <w:rPr>
                <w:rFonts w:ascii="Times New Roman" w:hAnsi="Times New Roman"/>
                <w:kern w:val="0"/>
                <w:sz w:val="22"/>
              </w:rPr>
              <w:t>≥0.98C10</w:t>
            </w:r>
            <w:r w:rsidRPr="000E6D2F">
              <w:rPr>
                <w:rFonts w:ascii="Times New Roman" w:hAnsi="Times New Roman"/>
                <w:kern w:val="0"/>
                <w:sz w:val="22"/>
              </w:rPr>
              <w:t>；外观应无破裂、过度膨胀及槽、盖分离现象。</w:t>
            </w:r>
            <w:r w:rsidRPr="000E6D2F">
              <w:rPr>
                <w:rFonts w:ascii="Times New Roman" w:hAnsi="Times New Roman"/>
                <w:kern w:val="0"/>
                <w:sz w:val="22"/>
              </w:rPr>
              <w:br/>
              <w:t>14</w:t>
            </w:r>
            <w:r w:rsidRPr="000E6D2F">
              <w:rPr>
                <w:rFonts w:ascii="Times New Roman" w:hAnsi="Times New Roman"/>
                <w:kern w:val="0"/>
                <w:sz w:val="22"/>
              </w:rPr>
              <w:t>、再充电性能，蓄电池按</w:t>
            </w:r>
            <w:r w:rsidRPr="000E6D2F">
              <w:rPr>
                <w:rFonts w:ascii="Times New Roman" w:hAnsi="Times New Roman"/>
                <w:kern w:val="0"/>
                <w:sz w:val="22"/>
              </w:rPr>
              <w:t>YD/T 799-2010</w:t>
            </w:r>
            <w:r w:rsidRPr="000E6D2F">
              <w:rPr>
                <w:rFonts w:ascii="Times New Roman" w:hAnsi="Times New Roman"/>
                <w:kern w:val="0"/>
                <w:sz w:val="22"/>
              </w:rPr>
              <w:t>标准规定的方法测试，恒压充电</w:t>
            </w:r>
            <w:r w:rsidRPr="000E6D2F">
              <w:rPr>
                <w:rFonts w:ascii="Times New Roman" w:hAnsi="Times New Roman"/>
                <w:kern w:val="0"/>
                <w:sz w:val="22"/>
              </w:rPr>
              <w:t>24h</w:t>
            </w:r>
            <w:r w:rsidRPr="000E6D2F">
              <w:rPr>
                <w:rFonts w:ascii="Times New Roman" w:hAnsi="Times New Roman"/>
                <w:kern w:val="0"/>
                <w:sz w:val="22"/>
              </w:rPr>
              <w:t>的再充电能力因素</w:t>
            </w:r>
            <w:r w:rsidRPr="000E6D2F">
              <w:rPr>
                <w:rFonts w:ascii="Times New Roman" w:hAnsi="Times New Roman"/>
                <w:kern w:val="0"/>
                <w:sz w:val="22"/>
              </w:rPr>
              <w:t>Rbf24h</w:t>
            </w:r>
            <w:r w:rsidRPr="000E6D2F">
              <w:rPr>
                <w:rFonts w:ascii="Times New Roman" w:hAnsi="Times New Roman"/>
                <w:kern w:val="0"/>
                <w:sz w:val="22"/>
              </w:rPr>
              <w:t>应不低于</w:t>
            </w:r>
            <w:r w:rsidRPr="000E6D2F">
              <w:rPr>
                <w:rFonts w:ascii="Times New Roman" w:hAnsi="Times New Roman"/>
                <w:kern w:val="0"/>
                <w:sz w:val="22"/>
              </w:rPr>
              <w:t>96.5%</w:t>
            </w:r>
            <w:r w:rsidRPr="000E6D2F">
              <w:rPr>
                <w:rFonts w:ascii="Times New Roman" w:hAnsi="Times New Roman"/>
                <w:kern w:val="0"/>
                <w:sz w:val="22"/>
              </w:rPr>
              <w:t>。</w:t>
            </w:r>
            <w:r w:rsidRPr="000E6D2F">
              <w:rPr>
                <w:rFonts w:ascii="Times New Roman" w:hAnsi="Times New Roman"/>
                <w:kern w:val="0"/>
                <w:sz w:val="22"/>
              </w:rPr>
              <w:t xml:space="preserve">                                     15</w:t>
            </w:r>
            <w:r w:rsidRPr="000E6D2F">
              <w:rPr>
                <w:rFonts w:ascii="Times New Roman" w:hAnsi="Times New Roman"/>
                <w:kern w:val="0"/>
                <w:sz w:val="22"/>
              </w:rPr>
              <w:t>、蓄电池生产厂家应具备自制隔板，保证蓄电池的质量稳定性及一致性。</w:t>
            </w:r>
            <w:r w:rsidRPr="000E6D2F">
              <w:rPr>
                <w:rFonts w:ascii="Times New Roman" w:hAnsi="Times New Roman"/>
                <w:kern w:val="0"/>
                <w:sz w:val="22"/>
              </w:rPr>
              <w:br/>
              <w:t>16</w:t>
            </w:r>
            <w:r w:rsidRPr="000E6D2F">
              <w:rPr>
                <w:rFonts w:ascii="Times New Roman" w:hAnsi="Times New Roman"/>
                <w:kern w:val="0"/>
                <w:sz w:val="22"/>
              </w:rPr>
              <w:t>、蓄电池产品及其抗震加固应符合《电信设备抗地震性能检测规范》（</w:t>
            </w:r>
            <w:r w:rsidRPr="000E6D2F">
              <w:rPr>
                <w:rFonts w:ascii="Times New Roman" w:hAnsi="Times New Roman"/>
                <w:kern w:val="0"/>
                <w:sz w:val="22"/>
              </w:rPr>
              <w:t>YD 5083-2005</w:t>
            </w:r>
            <w:r w:rsidRPr="000E6D2F">
              <w:rPr>
                <w:rFonts w:ascii="Times New Roman" w:hAnsi="Times New Roman"/>
                <w:kern w:val="0"/>
                <w:sz w:val="22"/>
              </w:rPr>
              <w:t>）及《通信用电源设备抗地震性能检测规范》（</w:t>
            </w:r>
            <w:r w:rsidRPr="000E6D2F">
              <w:rPr>
                <w:rFonts w:ascii="Times New Roman" w:hAnsi="Times New Roman"/>
                <w:kern w:val="0"/>
                <w:sz w:val="22"/>
              </w:rPr>
              <w:t>YD 5096-2005</w:t>
            </w:r>
            <w:r w:rsidRPr="000E6D2F">
              <w:rPr>
                <w:rFonts w:ascii="Times New Roman" w:hAnsi="Times New Roman"/>
                <w:kern w:val="0"/>
                <w:sz w:val="22"/>
              </w:rPr>
              <w:t>）相关条款的规定。</w:t>
            </w:r>
            <w:r w:rsidRPr="000E6D2F">
              <w:rPr>
                <w:rFonts w:ascii="Times New Roman" w:hAnsi="Times New Roman"/>
                <w:kern w:val="0"/>
                <w:sz w:val="22"/>
              </w:rPr>
              <w:br/>
              <w:t>17</w:t>
            </w:r>
            <w:r w:rsidRPr="000E6D2F">
              <w:rPr>
                <w:rFonts w:ascii="Times New Roman" w:hAnsi="Times New Roman"/>
                <w:kern w:val="0"/>
                <w:sz w:val="22"/>
              </w:rPr>
              <w:t>、蓄电池系列产品通过</w:t>
            </w:r>
            <w:r w:rsidRPr="000E6D2F">
              <w:rPr>
                <w:rFonts w:ascii="Times New Roman" w:hAnsi="Times New Roman"/>
                <w:kern w:val="0"/>
                <w:sz w:val="22"/>
              </w:rPr>
              <w:t>CE</w:t>
            </w:r>
            <w:r w:rsidRPr="000E6D2F">
              <w:rPr>
                <w:rFonts w:ascii="Times New Roman" w:hAnsi="Times New Roman"/>
                <w:kern w:val="0"/>
                <w:sz w:val="22"/>
              </w:rPr>
              <w:t>、</w:t>
            </w:r>
            <w:r w:rsidRPr="000E6D2F">
              <w:rPr>
                <w:rFonts w:ascii="Times New Roman" w:hAnsi="Times New Roman"/>
                <w:kern w:val="0"/>
                <w:sz w:val="22"/>
              </w:rPr>
              <w:t>TLC</w:t>
            </w:r>
            <w:r w:rsidRPr="000E6D2F">
              <w:rPr>
                <w:rFonts w:ascii="Times New Roman" w:hAnsi="Times New Roman"/>
                <w:kern w:val="0"/>
                <w:sz w:val="22"/>
              </w:rPr>
              <w:t>认证</w:t>
            </w:r>
            <w:r w:rsidRPr="000E6D2F">
              <w:rPr>
                <w:rFonts w:ascii="Times New Roman" w:hAnsi="Times New Roman" w:hint="eastAsia"/>
                <w:kern w:val="0"/>
                <w:sz w:val="22"/>
              </w:rPr>
              <w:t>。</w:t>
            </w:r>
            <w:r w:rsidRPr="000E6D2F">
              <w:rPr>
                <w:rFonts w:ascii="Times New Roman" w:hAnsi="Times New Roman"/>
                <w:kern w:val="0"/>
                <w:sz w:val="22"/>
              </w:rPr>
              <w:br/>
              <w:t>1</w:t>
            </w:r>
            <w:r w:rsidRPr="000E6D2F">
              <w:rPr>
                <w:rFonts w:ascii="Times New Roman" w:hAnsi="Times New Roman" w:hint="eastAsia"/>
                <w:kern w:val="0"/>
                <w:sz w:val="22"/>
              </w:rPr>
              <w:t>8</w:t>
            </w:r>
            <w:r w:rsidRPr="000E6D2F">
              <w:rPr>
                <w:rFonts w:ascii="Times New Roman" w:hAnsi="Times New Roman"/>
                <w:kern w:val="0"/>
                <w:sz w:val="22"/>
              </w:rPr>
              <w:t>、不接受</w:t>
            </w:r>
            <w:r w:rsidRPr="000E6D2F">
              <w:rPr>
                <w:rFonts w:ascii="Times New Roman" w:hAnsi="Times New Roman"/>
                <w:kern w:val="0"/>
                <w:sz w:val="22"/>
              </w:rPr>
              <w:t>OEM</w:t>
            </w:r>
            <w:r w:rsidRPr="000E6D2F">
              <w:rPr>
                <w:rFonts w:ascii="Times New Roman" w:hAnsi="Times New Roman"/>
                <w:kern w:val="0"/>
                <w:sz w:val="22"/>
              </w:rPr>
              <w:t>产品</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1416" w:type="dxa"/>
            <w:vMerge/>
            <w:vAlign w:val="center"/>
          </w:tcPr>
          <w:p w:rsidR="007D47DD" w:rsidRPr="000E6D2F" w:rsidRDefault="007D47DD" w:rsidP="008E1E82">
            <w:pPr>
              <w:widowControl/>
              <w:jc w:val="left"/>
              <w:rPr>
                <w:rFonts w:ascii="Times New Roman" w:hAnsi="Times New Roman"/>
                <w:kern w:val="0"/>
                <w:sz w:val="22"/>
              </w:rPr>
            </w:pPr>
          </w:p>
        </w:tc>
        <w:tc>
          <w:tcPr>
            <w:tcW w:w="1929" w:type="dxa"/>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电池柜</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w:t>
            </w:r>
            <w:r w:rsidRPr="000E6D2F">
              <w:rPr>
                <w:rFonts w:ascii="Times New Roman" w:hAnsi="Times New Roman"/>
                <w:kern w:val="0"/>
                <w:sz w:val="22"/>
              </w:rPr>
              <w:t>AP32</w:t>
            </w:r>
            <w:r w:rsidRPr="000E6D2F">
              <w:rPr>
                <w:rFonts w:ascii="Times New Roman" w:hAnsi="Times New Roman"/>
                <w:kern w:val="0"/>
                <w:sz w:val="22"/>
              </w:rPr>
              <w:t>电池柜，装置</w:t>
            </w:r>
            <w:r w:rsidRPr="000E6D2F">
              <w:rPr>
                <w:rFonts w:ascii="Times New Roman" w:hAnsi="Times New Roman"/>
                <w:kern w:val="0"/>
                <w:sz w:val="22"/>
              </w:rPr>
              <w:t>32</w:t>
            </w:r>
            <w:r w:rsidRPr="000E6D2F">
              <w:rPr>
                <w:rFonts w:ascii="Times New Roman" w:hAnsi="Times New Roman"/>
                <w:kern w:val="0"/>
                <w:sz w:val="22"/>
              </w:rPr>
              <w:t>节</w:t>
            </w:r>
            <w:r w:rsidRPr="000E6D2F">
              <w:rPr>
                <w:rFonts w:ascii="Times New Roman" w:hAnsi="Times New Roman"/>
                <w:kern w:val="0"/>
                <w:sz w:val="22"/>
              </w:rPr>
              <w:t>12V100AH</w:t>
            </w:r>
            <w:r w:rsidRPr="000E6D2F">
              <w:rPr>
                <w:rFonts w:ascii="Times New Roman" w:hAnsi="Times New Roman"/>
                <w:kern w:val="0"/>
                <w:sz w:val="22"/>
              </w:rPr>
              <w:t>电池。</w:t>
            </w:r>
            <w:r w:rsidRPr="000E6D2F">
              <w:rPr>
                <w:rFonts w:ascii="Times New Roman" w:hAnsi="Times New Roman"/>
                <w:kern w:val="0"/>
                <w:sz w:val="22"/>
              </w:rPr>
              <w:t>2</w:t>
            </w:r>
            <w:r w:rsidRPr="000E6D2F">
              <w:rPr>
                <w:rFonts w:ascii="Times New Roman" w:hAnsi="Times New Roman"/>
                <w:kern w:val="0"/>
                <w:sz w:val="22"/>
              </w:rPr>
              <w:t>、柜体采用拼装式柜体，材料采用镀锌方通，表层烤漆处理，主体框架承重</w:t>
            </w:r>
            <w:r w:rsidRPr="000E6D2F">
              <w:rPr>
                <w:rFonts w:ascii="Times New Roman" w:hAnsi="Times New Roman"/>
                <w:kern w:val="0"/>
                <w:sz w:val="22"/>
              </w:rPr>
              <w:t>≥1500KG</w:t>
            </w:r>
            <w:r w:rsidRPr="000E6D2F">
              <w:rPr>
                <w:rFonts w:ascii="Times New Roman" w:hAnsi="Times New Roman"/>
                <w:kern w:val="0"/>
                <w:sz w:val="22"/>
              </w:rPr>
              <w:t>。</w:t>
            </w:r>
            <w:r w:rsidRPr="000E6D2F">
              <w:rPr>
                <w:rFonts w:ascii="Times New Roman" w:hAnsi="Times New Roman"/>
                <w:kern w:val="0"/>
                <w:sz w:val="22"/>
              </w:rPr>
              <w:t>3</w:t>
            </w:r>
            <w:r w:rsidRPr="000E6D2F">
              <w:rPr>
                <w:rFonts w:ascii="Times New Roman" w:hAnsi="Times New Roman"/>
                <w:kern w:val="0"/>
                <w:sz w:val="22"/>
              </w:rPr>
              <w:t>、配置防漏液托盘。</w:t>
            </w:r>
            <w:r w:rsidRPr="000E6D2F">
              <w:rPr>
                <w:rFonts w:ascii="Times New Roman" w:hAnsi="Times New Roman"/>
                <w:kern w:val="0"/>
                <w:sz w:val="22"/>
              </w:rPr>
              <w:t>4</w:t>
            </w:r>
            <w:r w:rsidRPr="000E6D2F">
              <w:rPr>
                <w:rFonts w:ascii="Times New Roman" w:hAnsi="Times New Roman"/>
                <w:kern w:val="0"/>
                <w:sz w:val="22"/>
              </w:rPr>
              <w:t>、配置配套的电池电缆</w:t>
            </w:r>
            <w:r w:rsidRPr="000E6D2F">
              <w:rPr>
                <w:rFonts w:ascii="Times New Roman" w:hAnsi="Times New Roman"/>
                <w:kern w:val="0"/>
                <w:sz w:val="22"/>
              </w:rPr>
              <w:t>BVR50#</w:t>
            </w:r>
            <w:r w:rsidRPr="000E6D2F">
              <w:rPr>
                <w:rFonts w:ascii="Times New Roman" w:hAnsi="Times New Roman"/>
                <w:kern w:val="0"/>
                <w:sz w:val="22"/>
              </w:rPr>
              <w:t>。</w:t>
            </w:r>
            <w:r w:rsidRPr="000E6D2F">
              <w:rPr>
                <w:rFonts w:ascii="Times New Roman" w:hAnsi="Times New Roman"/>
                <w:kern w:val="0"/>
                <w:sz w:val="22"/>
              </w:rPr>
              <w:t>5</w:t>
            </w:r>
            <w:r w:rsidRPr="000E6D2F">
              <w:rPr>
                <w:rFonts w:ascii="Times New Roman" w:hAnsi="Times New Roman"/>
                <w:kern w:val="0"/>
                <w:sz w:val="22"/>
              </w:rPr>
              <w:t>、配置配套的电池开关箱（含直流开关）</w:t>
            </w:r>
            <w:r w:rsidRPr="000E6D2F">
              <w:rPr>
                <w:rFonts w:ascii="Times New Roman" w:hAnsi="Times New Roman"/>
                <w:kern w:val="0"/>
                <w:sz w:val="22"/>
              </w:rPr>
              <w:t>6</w:t>
            </w:r>
            <w:r w:rsidRPr="000E6D2F">
              <w:rPr>
                <w:rFonts w:ascii="Times New Roman" w:hAnsi="Times New Roman"/>
                <w:kern w:val="0"/>
                <w:sz w:val="22"/>
              </w:rPr>
              <w:t>、配置相对应的承重支架，支架需做防锈处理。</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1416" w:type="dxa"/>
            <w:vMerge/>
            <w:vAlign w:val="center"/>
          </w:tcPr>
          <w:p w:rsidR="007D47DD" w:rsidRPr="000E6D2F" w:rsidRDefault="007D47DD" w:rsidP="008E1E82">
            <w:pPr>
              <w:widowControl/>
              <w:jc w:val="left"/>
              <w:rPr>
                <w:rFonts w:ascii="Times New Roman" w:hAnsi="Times New Roman"/>
                <w:kern w:val="0"/>
                <w:sz w:val="22"/>
              </w:rPr>
            </w:pPr>
          </w:p>
        </w:tc>
        <w:tc>
          <w:tcPr>
            <w:tcW w:w="1929" w:type="dxa"/>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电池柜散力架</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电池柜承重支架，镀锌方管焊接，做防锈处理。</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1416" w:type="dxa"/>
            <w:vMerge w:val="restar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防雷接地系统（</w:t>
            </w:r>
            <w:r w:rsidRPr="000E6D2F">
              <w:rPr>
                <w:rFonts w:ascii="Times New Roman" w:hAnsi="Times New Roman"/>
                <w:kern w:val="0"/>
                <w:sz w:val="22"/>
              </w:rPr>
              <w:t>D2</w:t>
            </w:r>
            <w:r w:rsidRPr="000E6D2F">
              <w:rPr>
                <w:rFonts w:ascii="Times New Roman" w:hAnsi="Times New Roman"/>
                <w:kern w:val="0"/>
                <w:sz w:val="22"/>
              </w:rPr>
              <w:t>级电源避雷器，接地铜带）</w:t>
            </w:r>
          </w:p>
        </w:tc>
        <w:tc>
          <w:tcPr>
            <w:tcW w:w="1929" w:type="dxa"/>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等电位连接器</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电压保护水平（</w:t>
            </w:r>
            <w:r w:rsidRPr="000E6D2F">
              <w:rPr>
                <w:rFonts w:ascii="Times New Roman" w:hAnsi="Times New Roman"/>
                <w:kern w:val="0"/>
                <w:sz w:val="22"/>
              </w:rPr>
              <w:t>In</w:t>
            </w:r>
            <w:r w:rsidRPr="000E6D2F">
              <w:rPr>
                <w:rFonts w:ascii="Times New Roman" w:hAnsi="Times New Roman"/>
                <w:kern w:val="0"/>
                <w:sz w:val="22"/>
              </w:rPr>
              <w:t>）：</w:t>
            </w:r>
            <w:r w:rsidRPr="000E6D2F">
              <w:rPr>
                <w:rFonts w:ascii="Times New Roman" w:hAnsi="Times New Roman"/>
                <w:kern w:val="0"/>
                <w:sz w:val="22"/>
              </w:rPr>
              <w:t>Up≤4kV</w:t>
            </w:r>
            <w:r w:rsidRPr="000E6D2F">
              <w:rPr>
                <w:rFonts w:ascii="Times New Roman" w:hAnsi="Times New Roman"/>
                <w:kern w:val="0"/>
                <w:sz w:val="22"/>
              </w:rPr>
              <w:t>；</w:t>
            </w:r>
            <w:r w:rsidRPr="000E6D2F">
              <w:rPr>
                <w:rFonts w:ascii="Times New Roman" w:hAnsi="Times New Roman"/>
                <w:kern w:val="0"/>
                <w:sz w:val="22"/>
              </w:rPr>
              <w:br/>
            </w:r>
            <w:r w:rsidRPr="000E6D2F">
              <w:rPr>
                <w:rFonts w:ascii="Times New Roman" w:hAnsi="Times New Roman"/>
                <w:kern w:val="0"/>
                <w:sz w:val="22"/>
              </w:rPr>
              <w:t>响应时间：</w:t>
            </w:r>
            <w:r w:rsidRPr="000E6D2F">
              <w:rPr>
                <w:rFonts w:ascii="Times New Roman" w:hAnsi="Times New Roman"/>
                <w:kern w:val="0"/>
                <w:sz w:val="22"/>
              </w:rPr>
              <w:t>tA≤100ns</w:t>
            </w:r>
            <w:r w:rsidRPr="000E6D2F">
              <w:rPr>
                <w:rFonts w:ascii="Times New Roman" w:hAnsi="Times New Roman"/>
                <w:kern w:val="0"/>
                <w:sz w:val="22"/>
              </w:rPr>
              <w:t>；</w:t>
            </w:r>
            <w:r w:rsidRPr="000E6D2F">
              <w:rPr>
                <w:rFonts w:ascii="Times New Roman" w:hAnsi="Times New Roman"/>
                <w:kern w:val="0"/>
                <w:sz w:val="22"/>
              </w:rPr>
              <w:br/>
            </w:r>
            <w:r w:rsidRPr="000E6D2F">
              <w:rPr>
                <w:rFonts w:ascii="Times New Roman" w:hAnsi="Times New Roman"/>
                <w:kern w:val="0"/>
                <w:sz w:val="22"/>
              </w:rPr>
              <w:t>短路容量：</w:t>
            </w:r>
            <w:r w:rsidRPr="000E6D2F">
              <w:rPr>
                <w:rFonts w:ascii="Times New Roman" w:hAnsi="Times New Roman"/>
                <w:kern w:val="0"/>
                <w:sz w:val="22"/>
              </w:rPr>
              <w:t>50kA/50Hz</w:t>
            </w:r>
            <w:r w:rsidRPr="000E6D2F">
              <w:rPr>
                <w:rFonts w:ascii="Times New Roman" w:hAnsi="Times New Roman"/>
                <w:kern w:val="0"/>
                <w:sz w:val="22"/>
              </w:rPr>
              <w:t>；</w:t>
            </w:r>
            <w:r w:rsidRPr="000E6D2F">
              <w:rPr>
                <w:rFonts w:ascii="Times New Roman" w:hAnsi="Times New Roman"/>
                <w:kern w:val="0"/>
                <w:sz w:val="22"/>
              </w:rPr>
              <w:br/>
            </w:r>
            <w:r w:rsidRPr="000E6D2F">
              <w:rPr>
                <w:rFonts w:ascii="Times New Roman" w:hAnsi="Times New Roman"/>
                <w:kern w:val="0"/>
                <w:sz w:val="22"/>
              </w:rPr>
              <w:t>绝缘阻值：</w:t>
            </w:r>
            <w:r w:rsidRPr="000E6D2F">
              <w:rPr>
                <w:rFonts w:ascii="Times New Roman" w:hAnsi="Times New Roman"/>
                <w:kern w:val="0"/>
                <w:sz w:val="22"/>
              </w:rPr>
              <w:t>Risol=10MΩ</w:t>
            </w:r>
            <w:r w:rsidRPr="000E6D2F">
              <w:rPr>
                <w:rFonts w:ascii="Times New Roman" w:hAnsi="Times New Roman"/>
                <w:kern w:val="0"/>
                <w:sz w:val="22"/>
              </w:rPr>
              <w:t>；</w:t>
            </w:r>
            <w:r w:rsidRPr="000E6D2F">
              <w:rPr>
                <w:rFonts w:ascii="Times New Roman" w:hAnsi="Times New Roman"/>
                <w:kern w:val="0"/>
                <w:sz w:val="22"/>
              </w:rPr>
              <w:br/>
            </w:r>
            <w:r w:rsidRPr="000E6D2F">
              <w:rPr>
                <w:rFonts w:ascii="Times New Roman" w:hAnsi="Times New Roman"/>
                <w:kern w:val="0"/>
                <w:sz w:val="22"/>
              </w:rPr>
              <w:t>温度范围：</w:t>
            </w:r>
            <w:r w:rsidRPr="000E6D2F">
              <w:rPr>
                <w:rFonts w:ascii="Times New Roman" w:hAnsi="Times New Roman"/>
                <w:kern w:val="0"/>
                <w:sz w:val="22"/>
              </w:rPr>
              <w:t>-40</w:t>
            </w:r>
            <w:r w:rsidRPr="000E6D2F">
              <w:rPr>
                <w:rFonts w:ascii="宋体" w:hAnsi="宋体" w:cs="宋体" w:hint="eastAsia"/>
                <w:kern w:val="0"/>
                <w:sz w:val="22"/>
              </w:rPr>
              <w:t>℃</w:t>
            </w:r>
            <w:r w:rsidRPr="000E6D2F">
              <w:rPr>
                <w:rFonts w:ascii="Times New Roman" w:hAnsi="Times New Roman"/>
                <w:kern w:val="0"/>
                <w:sz w:val="22"/>
              </w:rPr>
              <w:t>～</w:t>
            </w:r>
            <w:r w:rsidRPr="000E6D2F">
              <w:rPr>
                <w:rFonts w:ascii="Times New Roman" w:hAnsi="Times New Roman"/>
                <w:kern w:val="0"/>
                <w:sz w:val="22"/>
              </w:rPr>
              <w:t>+80</w:t>
            </w:r>
            <w:r w:rsidRPr="000E6D2F">
              <w:rPr>
                <w:rFonts w:ascii="宋体" w:hAnsi="宋体" w:cs="宋体" w:hint="eastAsia"/>
                <w:kern w:val="0"/>
                <w:sz w:val="22"/>
              </w:rPr>
              <w:t>℃</w:t>
            </w:r>
            <w:r w:rsidRPr="000E6D2F">
              <w:rPr>
                <w:rFonts w:ascii="Times New Roman" w:hAnsi="Times New Roman"/>
                <w:kern w:val="0"/>
                <w:sz w:val="22"/>
              </w:rPr>
              <w:t>；</w:t>
            </w:r>
            <w:r w:rsidRPr="000E6D2F">
              <w:rPr>
                <w:rFonts w:ascii="Times New Roman" w:hAnsi="Times New Roman"/>
                <w:kern w:val="0"/>
                <w:sz w:val="22"/>
              </w:rPr>
              <w:br/>
            </w:r>
            <w:r w:rsidRPr="000E6D2F">
              <w:rPr>
                <w:rFonts w:ascii="Times New Roman" w:hAnsi="Times New Roman"/>
                <w:kern w:val="0"/>
                <w:sz w:val="22"/>
              </w:rPr>
              <w:t>电极：钨铜；</w:t>
            </w:r>
            <w:r w:rsidRPr="000E6D2F">
              <w:rPr>
                <w:rFonts w:ascii="Times New Roman" w:hAnsi="Times New Roman"/>
                <w:kern w:val="0"/>
                <w:sz w:val="22"/>
              </w:rPr>
              <w:br/>
            </w:r>
            <w:r w:rsidRPr="000E6D2F">
              <w:rPr>
                <w:rFonts w:ascii="Times New Roman" w:hAnsi="Times New Roman"/>
                <w:kern w:val="0"/>
                <w:sz w:val="22"/>
              </w:rPr>
              <w:t>防护等级：</w:t>
            </w:r>
            <w:r w:rsidRPr="000E6D2F">
              <w:rPr>
                <w:rFonts w:ascii="Times New Roman" w:hAnsi="Times New Roman"/>
                <w:kern w:val="0"/>
                <w:sz w:val="22"/>
              </w:rPr>
              <w:t>IP65</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1416" w:type="dxa"/>
            <w:vMerge/>
            <w:vAlign w:val="center"/>
          </w:tcPr>
          <w:p w:rsidR="007D47DD" w:rsidRPr="000E6D2F" w:rsidRDefault="007D47DD" w:rsidP="008E1E82">
            <w:pPr>
              <w:widowControl/>
              <w:jc w:val="left"/>
              <w:rPr>
                <w:rFonts w:ascii="Times New Roman" w:hAnsi="Times New Roman"/>
                <w:kern w:val="0"/>
                <w:sz w:val="22"/>
              </w:rPr>
            </w:pPr>
          </w:p>
        </w:tc>
        <w:tc>
          <w:tcPr>
            <w:tcW w:w="1929" w:type="dxa"/>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等电位端子箱</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1. </w:t>
            </w:r>
            <w:r w:rsidRPr="000E6D2F">
              <w:rPr>
                <w:rFonts w:ascii="Times New Roman" w:hAnsi="Times New Roman"/>
                <w:kern w:val="0"/>
                <w:sz w:val="22"/>
              </w:rPr>
              <w:t>材质：常见的有不锈钢、镀锌钢板等。</w:t>
            </w:r>
            <w:r w:rsidRPr="000E6D2F">
              <w:rPr>
                <w:rFonts w:ascii="Times New Roman" w:hAnsi="Times New Roman"/>
                <w:kern w:val="0"/>
                <w:sz w:val="22"/>
              </w:rPr>
              <w:br/>
              <w:t>2. </w:t>
            </w:r>
            <w:r w:rsidRPr="000E6D2F">
              <w:rPr>
                <w:rFonts w:ascii="Times New Roman" w:hAnsi="Times New Roman"/>
                <w:kern w:val="0"/>
                <w:sz w:val="22"/>
              </w:rPr>
              <w:t>尺寸：</w:t>
            </w:r>
            <w:r w:rsidRPr="000E6D2F">
              <w:rPr>
                <w:rFonts w:ascii="Times New Roman" w:hAnsi="Times New Roman"/>
                <w:kern w:val="0"/>
                <w:sz w:val="22"/>
              </w:rPr>
              <w:t xml:space="preserve"> 300mm×200mm×120mm </w:t>
            </w:r>
            <w:r w:rsidRPr="000E6D2F">
              <w:rPr>
                <w:rFonts w:ascii="Times New Roman" w:hAnsi="Times New Roman"/>
                <w:kern w:val="0"/>
                <w:sz w:val="22"/>
              </w:rPr>
              <w:br/>
              <w:t>3. </w:t>
            </w:r>
            <w:r w:rsidRPr="000E6D2F">
              <w:rPr>
                <w:rFonts w:ascii="Times New Roman" w:hAnsi="Times New Roman"/>
                <w:kern w:val="0"/>
                <w:sz w:val="22"/>
              </w:rPr>
              <w:t>防护等级：</w:t>
            </w:r>
            <w:r w:rsidRPr="000E6D2F">
              <w:rPr>
                <w:rFonts w:ascii="Times New Roman" w:hAnsi="Times New Roman"/>
                <w:kern w:val="0"/>
                <w:sz w:val="22"/>
              </w:rPr>
              <w:t xml:space="preserve"> IP54 </w:t>
            </w:r>
            <w:r w:rsidRPr="000E6D2F">
              <w:rPr>
                <w:rFonts w:ascii="Times New Roman" w:hAnsi="Times New Roman"/>
                <w:kern w:val="0"/>
                <w:sz w:val="22"/>
              </w:rPr>
              <w:t>及以上</w:t>
            </w:r>
            <w:r w:rsidRPr="000E6D2F">
              <w:rPr>
                <w:rFonts w:ascii="Times New Roman" w:hAnsi="Times New Roman"/>
                <w:kern w:val="0"/>
                <w:sz w:val="22"/>
              </w:rPr>
              <w:br/>
              <w:t>4. </w:t>
            </w:r>
            <w:r w:rsidRPr="000E6D2F">
              <w:rPr>
                <w:rFonts w:ascii="Times New Roman" w:hAnsi="Times New Roman"/>
                <w:kern w:val="0"/>
                <w:sz w:val="22"/>
              </w:rPr>
              <w:t>安装方式：有壁挂式、嵌入式等。</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1416" w:type="dxa"/>
            <w:vMerge/>
            <w:vAlign w:val="center"/>
          </w:tcPr>
          <w:p w:rsidR="007D47DD" w:rsidRPr="000E6D2F" w:rsidRDefault="007D47DD" w:rsidP="008E1E82">
            <w:pPr>
              <w:widowControl/>
              <w:jc w:val="left"/>
              <w:rPr>
                <w:rFonts w:ascii="Times New Roman" w:hAnsi="Times New Roman"/>
                <w:kern w:val="0"/>
                <w:sz w:val="22"/>
              </w:rPr>
            </w:pPr>
          </w:p>
        </w:tc>
        <w:tc>
          <w:tcPr>
            <w:tcW w:w="1929" w:type="dxa"/>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绝缘子及固定桩</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材质：钢材或铸铁。</w:t>
            </w:r>
            <w:r w:rsidRPr="000E6D2F">
              <w:rPr>
                <w:rFonts w:ascii="Times New Roman" w:hAnsi="Times New Roman"/>
                <w:kern w:val="0"/>
                <w:sz w:val="22"/>
              </w:rPr>
              <w:br/>
            </w:r>
            <w:r w:rsidRPr="000E6D2F">
              <w:rPr>
                <w:rFonts w:ascii="Times New Roman" w:hAnsi="Times New Roman"/>
                <w:kern w:val="0"/>
                <w:sz w:val="22"/>
              </w:rPr>
              <w:t>尺寸：</w:t>
            </w:r>
            <w:r w:rsidRPr="000E6D2F">
              <w:rPr>
                <w:rFonts w:ascii="Times New Roman" w:hAnsi="Times New Roman"/>
                <w:kern w:val="0"/>
                <w:sz w:val="22"/>
              </w:rPr>
              <w:t>100mm-300mm</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1416" w:type="dxa"/>
            <w:vMerge/>
            <w:vAlign w:val="center"/>
          </w:tcPr>
          <w:p w:rsidR="007D47DD" w:rsidRPr="000E6D2F" w:rsidRDefault="007D47DD" w:rsidP="008E1E82">
            <w:pPr>
              <w:widowControl/>
              <w:jc w:val="left"/>
              <w:rPr>
                <w:rFonts w:ascii="Times New Roman" w:hAnsi="Times New Roman"/>
                <w:kern w:val="0"/>
                <w:sz w:val="22"/>
              </w:rPr>
            </w:pPr>
          </w:p>
        </w:tc>
        <w:tc>
          <w:tcPr>
            <w:tcW w:w="1929"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静电泄放铜带</w:t>
            </w:r>
            <w:r w:rsidRPr="000E6D2F">
              <w:rPr>
                <w:rFonts w:ascii="Times New Roman" w:hAnsi="Times New Roman"/>
                <w:kern w:val="0"/>
                <w:sz w:val="22"/>
              </w:rPr>
              <w:br/>
              <w:t>(</w:t>
            </w:r>
            <w:r w:rsidRPr="000E6D2F">
              <w:rPr>
                <w:rFonts w:ascii="Times New Roman" w:hAnsi="Times New Roman"/>
                <w:kern w:val="0"/>
                <w:sz w:val="22"/>
              </w:rPr>
              <w:t>等电位铜排</w:t>
            </w:r>
            <w:r w:rsidRPr="000E6D2F">
              <w:rPr>
                <w:rFonts w:ascii="Times New Roman" w:hAnsi="Times New Roman"/>
                <w:kern w:val="0"/>
                <w:sz w:val="22"/>
              </w:rPr>
              <w:t>)</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3*30</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1416" w:type="dxa"/>
            <w:vMerge/>
            <w:vAlign w:val="center"/>
          </w:tcPr>
          <w:p w:rsidR="007D47DD" w:rsidRPr="000E6D2F" w:rsidRDefault="007D47DD" w:rsidP="008E1E82">
            <w:pPr>
              <w:widowControl/>
              <w:jc w:val="left"/>
              <w:rPr>
                <w:rFonts w:ascii="Times New Roman" w:hAnsi="Times New Roman"/>
                <w:kern w:val="0"/>
                <w:sz w:val="22"/>
              </w:rPr>
            </w:pPr>
          </w:p>
        </w:tc>
        <w:tc>
          <w:tcPr>
            <w:tcW w:w="1929"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静电泄放铜带</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100*0.1</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1416" w:type="dxa"/>
            <w:vMerge/>
            <w:vAlign w:val="center"/>
          </w:tcPr>
          <w:p w:rsidR="007D47DD" w:rsidRPr="000E6D2F" w:rsidRDefault="007D47DD" w:rsidP="008E1E82">
            <w:pPr>
              <w:widowControl/>
              <w:jc w:val="left"/>
              <w:rPr>
                <w:rFonts w:ascii="Times New Roman" w:hAnsi="Times New Roman"/>
                <w:kern w:val="0"/>
                <w:sz w:val="22"/>
              </w:rPr>
            </w:pPr>
          </w:p>
        </w:tc>
        <w:tc>
          <w:tcPr>
            <w:tcW w:w="1929"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静电泄放铜线</w:t>
            </w:r>
            <w:r w:rsidRPr="000E6D2F">
              <w:rPr>
                <w:rFonts w:ascii="Times New Roman" w:hAnsi="Times New Roman"/>
                <w:kern w:val="0"/>
                <w:sz w:val="22"/>
              </w:rPr>
              <w:br/>
            </w:r>
            <w:r w:rsidRPr="000E6D2F">
              <w:rPr>
                <w:rFonts w:ascii="Times New Roman" w:hAnsi="Times New Roman"/>
                <w:kern w:val="0"/>
                <w:sz w:val="22"/>
              </w:rPr>
              <w:t>（母线）</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BVR25mm2</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1416" w:type="dxa"/>
            <w:vMerge/>
            <w:vAlign w:val="center"/>
          </w:tcPr>
          <w:p w:rsidR="007D47DD" w:rsidRPr="000E6D2F" w:rsidRDefault="007D47DD" w:rsidP="008E1E82">
            <w:pPr>
              <w:widowControl/>
              <w:jc w:val="left"/>
              <w:rPr>
                <w:rFonts w:ascii="Times New Roman" w:hAnsi="Times New Roman"/>
                <w:kern w:val="0"/>
                <w:sz w:val="22"/>
              </w:rPr>
            </w:pPr>
          </w:p>
        </w:tc>
        <w:tc>
          <w:tcPr>
            <w:tcW w:w="1929"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静电泄放铜线</w:t>
            </w:r>
            <w:r w:rsidRPr="000E6D2F">
              <w:rPr>
                <w:rFonts w:ascii="Times New Roman" w:hAnsi="Times New Roman"/>
                <w:kern w:val="0"/>
                <w:sz w:val="22"/>
              </w:rPr>
              <w:br/>
            </w:r>
            <w:r w:rsidRPr="000E6D2F">
              <w:rPr>
                <w:rFonts w:ascii="Times New Roman" w:hAnsi="Times New Roman"/>
                <w:kern w:val="0"/>
                <w:sz w:val="22"/>
              </w:rPr>
              <w:t>（分线）</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BVR16</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1416" w:type="dxa"/>
            <w:vMerge/>
            <w:vAlign w:val="center"/>
          </w:tcPr>
          <w:p w:rsidR="007D47DD" w:rsidRPr="000E6D2F" w:rsidRDefault="007D47DD" w:rsidP="008E1E82">
            <w:pPr>
              <w:widowControl/>
              <w:jc w:val="left"/>
              <w:rPr>
                <w:rFonts w:ascii="Times New Roman" w:hAnsi="Times New Roman"/>
                <w:kern w:val="0"/>
                <w:sz w:val="22"/>
              </w:rPr>
            </w:pPr>
          </w:p>
        </w:tc>
        <w:tc>
          <w:tcPr>
            <w:tcW w:w="1929" w:type="dxa"/>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接地铜鼻子</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1. </w:t>
            </w:r>
            <w:r w:rsidRPr="000E6D2F">
              <w:rPr>
                <w:rFonts w:ascii="Times New Roman" w:hAnsi="Times New Roman"/>
                <w:kern w:val="0"/>
                <w:sz w:val="22"/>
              </w:rPr>
              <w:t>材质：紫铜。</w:t>
            </w:r>
            <w:r w:rsidRPr="000E6D2F">
              <w:rPr>
                <w:rFonts w:ascii="Times New Roman" w:hAnsi="Times New Roman"/>
                <w:kern w:val="0"/>
                <w:sz w:val="22"/>
              </w:rPr>
              <w:br/>
              <w:t xml:space="preserve">2.  </w:t>
            </w:r>
            <w:r w:rsidRPr="000E6D2F">
              <w:rPr>
                <w:rFonts w:ascii="Times New Roman" w:hAnsi="Times New Roman"/>
                <w:kern w:val="0"/>
                <w:sz w:val="22"/>
              </w:rPr>
              <w:t>接线范围：</w:t>
            </w:r>
            <w:r w:rsidRPr="000E6D2F">
              <w:rPr>
                <w:rFonts w:ascii="Times New Roman" w:hAnsi="Times New Roman"/>
                <w:kern w:val="0"/>
                <w:sz w:val="22"/>
              </w:rPr>
              <w:t xml:space="preserve"> 2.5 - 4mm²</w:t>
            </w:r>
            <w:r w:rsidRPr="000E6D2F">
              <w:rPr>
                <w:rFonts w:ascii="Times New Roman" w:hAnsi="Times New Roman"/>
                <w:kern w:val="0"/>
                <w:sz w:val="22"/>
              </w:rPr>
              <w:br/>
              <w:t>3. </w:t>
            </w:r>
            <w:r w:rsidRPr="000E6D2F">
              <w:rPr>
                <w:rFonts w:ascii="Times New Roman" w:hAnsi="Times New Roman"/>
                <w:kern w:val="0"/>
                <w:sz w:val="22"/>
              </w:rPr>
              <w:t>长度：</w:t>
            </w:r>
            <w:r w:rsidRPr="000E6D2F">
              <w:rPr>
                <w:rFonts w:ascii="Times New Roman" w:hAnsi="Times New Roman"/>
                <w:kern w:val="0"/>
                <w:sz w:val="22"/>
              </w:rPr>
              <w:t xml:space="preserve"> 20mm - 50mm </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1416" w:type="dxa"/>
            <w:vMerge/>
            <w:vAlign w:val="center"/>
          </w:tcPr>
          <w:p w:rsidR="007D47DD" w:rsidRPr="000E6D2F" w:rsidRDefault="007D47DD" w:rsidP="008E1E82">
            <w:pPr>
              <w:widowControl/>
              <w:jc w:val="left"/>
              <w:rPr>
                <w:rFonts w:ascii="Times New Roman" w:hAnsi="Times New Roman"/>
                <w:kern w:val="0"/>
                <w:sz w:val="22"/>
              </w:rPr>
            </w:pPr>
          </w:p>
        </w:tc>
        <w:tc>
          <w:tcPr>
            <w:tcW w:w="1929" w:type="dxa"/>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室内接地体制作</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网格</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1416" w:type="dxa"/>
            <w:vMerge/>
            <w:vAlign w:val="center"/>
          </w:tcPr>
          <w:p w:rsidR="007D47DD" w:rsidRPr="000E6D2F" w:rsidRDefault="007D47DD" w:rsidP="008E1E82">
            <w:pPr>
              <w:widowControl/>
              <w:jc w:val="left"/>
              <w:rPr>
                <w:rFonts w:ascii="Times New Roman" w:hAnsi="Times New Roman"/>
                <w:kern w:val="0"/>
                <w:sz w:val="22"/>
              </w:rPr>
            </w:pPr>
          </w:p>
        </w:tc>
        <w:tc>
          <w:tcPr>
            <w:tcW w:w="1929" w:type="dxa"/>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接地辅材</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w:t>
            </w:r>
            <w:r w:rsidRPr="000E6D2F">
              <w:rPr>
                <w:rFonts w:ascii="Times New Roman" w:hAnsi="Times New Roman"/>
                <w:kern w:val="0"/>
                <w:sz w:val="22"/>
              </w:rPr>
              <w:t>螺丝线材、管料等</w:t>
            </w:r>
            <w:r w:rsidRPr="000E6D2F">
              <w:rPr>
                <w:rFonts w:ascii="Times New Roman" w:hAnsi="Times New Roman"/>
                <w:kern w:val="0"/>
                <w:sz w:val="22"/>
              </w:rPr>
              <w:t>)</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1416" w:type="dxa"/>
            <w:vMerge/>
            <w:vAlign w:val="center"/>
          </w:tcPr>
          <w:p w:rsidR="007D47DD" w:rsidRPr="000E6D2F" w:rsidRDefault="007D47DD" w:rsidP="008E1E82">
            <w:pPr>
              <w:widowControl/>
              <w:jc w:val="left"/>
              <w:rPr>
                <w:rFonts w:ascii="Times New Roman" w:hAnsi="Times New Roman"/>
                <w:kern w:val="0"/>
                <w:sz w:val="22"/>
              </w:rPr>
            </w:pPr>
          </w:p>
        </w:tc>
        <w:tc>
          <w:tcPr>
            <w:tcW w:w="1929" w:type="dxa"/>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镀锌扁铁</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40*4</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1416" w:type="dxa"/>
            <w:vMerge/>
            <w:vAlign w:val="center"/>
          </w:tcPr>
          <w:p w:rsidR="007D47DD" w:rsidRPr="000E6D2F" w:rsidRDefault="007D47DD" w:rsidP="008E1E82">
            <w:pPr>
              <w:widowControl/>
              <w:jc w:val="left"/>
              <w:rPr>
                <w:rFonts w:ascii="Times New Roman" w:hAnsi="Times New Roman"/>
                <w:kern w:val="0"/>
                <w:sz w:val="22"/>
              </w:rPr>
            </w:pPr>
          </w:p>
        </w:tc>
        <w:tc>
          <w:tcPr>
            <w:tcW w:w="1929" w:type="dxa"/>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接地极柱</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1.5M</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1416" w:type="dxa"/>
            <w:vMerge/>
            <w:vAlign w:val="center"/>
          </w:tcPr>
          <w:p w:rsidR="007D47DD" w:rsidRPr="000E6D2F" w:rsidRDefault="007D47DD" w:rsidP="008E1E82">
            <w:pPr>
              <w:widowControl/>
              <w:jc w:val="left"/>
              <w:rPr>
                <w:rFonts w:ascii="Times New Roman" w:hAnsi="Times New Roman"/>
                <w:kern w:val="0"/>
                <w:sz w:val="22"/>
              </w:rPr>
            </w:pPr>
          </w:p>
        </w:tc>
        <w:tc>
          <w:tcPr>
            <w:tcW w:w="1929" w:type="dxa"/>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固定辅材</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固定辅材</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1416" w:type="dxa"/>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5484" w:type="dxa"/>
            <w:gridSpan w:val="2"/>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服务期内提供</w:t>
            </w:r>
            <w:r w:rsidRPr="000E6D2F">
              <w:rPr>
                <w:rFonts w:ascii="Times New Roman" w:hAnsi="Times New Roman" w:hint="eastAsia"/>
                <w:sz w:val="22"/>
              </w:rPr>
              <w:t>每周</w:t>
            </w:r>
            <w:r w:rsidRPr="000E6D2F">
              <w:rPr>
                <w:rFonts w:ascii="Times New Roman" w:hAnsi="Times New Roman"/>
                <w:sz w:val="22"/>
              </w:rPr>
              <w:t>7</w:t>
            </w:r>
            <w:r w:rsidRPr="000E6D2F">
              <w:rPr>
                <w:rFonts w:ascii="Times New Roman" w:hAnsi="Times New Roman" w:hint="eastAsia"/>
                <w:sz w:val="22"/>
              </w:rPr>
              <w:t>天</w:t>
            </w:r>
            <w:r w:rsidRPr="000E6D2F">
              <w:rPr>
                <w:rFonts w:ascii="Times New Roman" w:hAnsi="Times New Roman"/>
                <w:sz w:val="22"/>
              </w:rPr>
              <w:t>×24</w:t>
            </w:r>
            <w:r w:rsidRPr="000E6D2F">
              <w:rPr>
                <w:rFonts w:ascii="Times New Roman" w:hAnsi="Times New Roman" w:hint="eastAsia"/>
                <w:sz w:val="22"/>
              </w:rPr>
              <w:t>小时</w:t>
            </w:r>
            <w:r w:rsidRPr="000E6D2F">
              <w:rPr>
                <w:rFonts w:ascii="Times New Roman" w:hAnsi="Times New Roman"/>
                <w:kern w:val="0"/>
                <w:sz w:val="22"/>
              </w:rPr>
              <w:t>电话支持，接到电话</w:t>
            </w:r>
            <w:r w:rsidRPr="000E6D2F">
              <w:rPr>
                <w:rFonts w:ascii="Times New Roman" w:hAnsi="Times New Roman"/>
                <w:kern w:val="0"/>
                <w:sz w:val="22"/>
              </w:rPr>
              <w:t>8</w:t>
            </w:r>
            <w:r w:rsidRPr="000E6D2F">
              <w:rPr>
                <w:rFonts w:ascii="Times New Roman" w:hAnsi="Times New Roman"/>
                <w:kern w:val="0"/>
                <w:sz w:val="22"/>
              </w:rPr>
              <w:t>小时内组织人员到场排查问题，给出方案，处置问题。</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1416" w:type="dxa"/>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5484" w:type="dxa"/>
            <w:gridSpan w:val="2"/>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质保</w:t>
            </w:r>
            <w:r w:rsidRPr="000E6D2F">
              <w:rPr>
                <w:rFonts w:ascii="Times New Roman" w:hAnsi="Times New Roman"/>
                <w:kern w:val="0"/>
                <w:sz w:val="22"/>
              </w:rPr>
              <w:t>1</w:t>
            </w:r>
            <w:r w:rsidRPr="000E6D2F">
              <w:rPr>
                <w:rFonts w:ascii="Times New Roman" w:hAnsi="Times New Roman"/>
                <w:kern w:val="0"/>
                <w:sz w:val="22"/>
              </w:rPr>
              <w:t>年</w:t>
            </w:r>
          </w:p>
        </w:tc>
      </w:tr>
      <w:tr w:rsidR="007D47DD" w:rsidRPr="000E6D2F" w:rsidTr="008E1E82">
        <w:trPr>
          <w:trHeight w:val="312"/>
        </w:trPr>
        <w:tc>
          <w:tcPr>
            <w:tcW w:w="0" w:type="auto"/>
            <w:vMerge w:val="restar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3</w:t>
            </w:r>
          </w:p>
        </w:tc>
        <w:tc>
          <w:tcPr>
            <w:tcW w:w="0" w:type="auto"/>
            <w:vMerge w:val="restar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精密空调</w:t>
            </w:r>
          </w:p>
        </w:tc>
        <w:tc>
          <w:tcPr>
            <w:tcW w:w="1416" w:type="dxa"/>
            <w:vMerge w:val="restar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w:t>
            </w:r>
            <w:r w:rsidRPr="000E6D2F">
              <w:rPr>
                <w:rFonts w:ascii="Times New Roman" w:hAnsi="Times New Roman"/>
                <w:kern w:val="0"/>
                <w:sz w:val="22"/>
              </w:rPr>
              <w:br/>
            </w:r>
            <w:r w:rsidRPr="000E6D2F">
              <w:rPr>
                <w:rFonts w:ascii="Times New Roman" w:hAnsi="Times New Roman"/>
                <w:kern w:val="0"/>
                <w:sz w:val="22"/>
              </w:rPr>
              <w:t>参数</w:t>
            </w:r>
          </w:p>
        </w:tc>
        <w:tc>
          <w:tcPr>
            <w:tcW w:w="5484" w:type="dxa"/>
            <w:gridSpan w:val="2"/>
            <w:vMerge w:val="restart"/>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 xml:space="preserve">1. </w:t>
            </w:r>
            <w:r w:rsidRPr="000E6D2F">
              <w:rPr>
                <w:rFonts w:ascii="Times New Roman" w:hAnsi="Times New Roman"/>
                <w:kern w:val="0"/>
                <w:sz w:val="22"/>
              </w:rPr>
              <w:t>主要参数要求，制冷量</w:t>
            </w:r>
            <w:r w:rsidRPr="000E6D2F">
              <w:rPr>
                <w:rFonts w:ascii="Times New Roman" w:hAnsi="Times New Roman"/>
                <w:kern w:val="0"/>
                <w:sz w:val="22"/>
              </w:rPr>
              <w:t>≥25kW</w:t>
            </w:r>
            <w:r w:rsidRPr="000E6D2F">
              <w:rPr>
                <w:rFonts w:ascii="Times New Roman" w:hAnsi="Times New Roman"/>
                <w:kern w:val="0"/>
                <w:sz w:val="22"/>
              </w:rPr>
              <w:t>，根据现场情况配置相应的铜管电缆等安装材料，显冷量</w:t>
            </w:r>
            <w:r w:rsidRPr="000E6D2F">
              <w:rPr>
                <w:rFonts w:ascii="Times New Roman" w:hAnsi="Times New Roman"/>
                <w:kern w:val="0"/>
                <w:sz w:val="22"/>
              </w:rPr>
              <w:t>≥25kW</w:t>
            </w:r>
            <w:r w:rsidRPr="000E6D2F">
              <w:rPr>
                <w:rFonts w:ascii="Times New Roman" w:hAnsi="Times New Roman"/>
                <w:kern w:val="0"/>
                <w:sz w:val="22"/>
              </w:rPr>
              <w:t>，显热比</w:t>
            </w:r>
            <w:r w:rsidRPr="000E6D2F">
              <w:rPr>
                <w:rFonts w:ascii="Times New Roman" w:hAnsi="Times New Roman"/>
                <w:kern w:val="0"/>
                <w:sz w:val="22"/>
              </w:rPr>
              <w:t>=1</w:t>
            </w:r>
            <w:r w:rsidRPr="000E6D2F">
              <w:rPr>
                <w:rFonts w:ascii="Times New Roman" w:hAnsi="Times New Roman"/>
                <w:kern w:val="0"/>
                <w:sz w:val="22"/>
              </w:rPr>
              <w:t>，风量</w:t>
            </w:r>
            <w:r w:rsidRPr="000E6D2F">
              <w:rPr>
                <w:rFonts w:ascii="Times New Roman" w:hAnsi="Times New Roman"/>
                <w:kern w:val="0"/>
                <w:sz w:val="22"/>
              </w:rPr>
              <w:t>≥5000m³/h</w:t>
            </w:r>
            <w:r w:rsidRPr="000E6D2F">
              <w:rPr>
                <w:rFonts w:ascii="Times New Roman" w:hAnsi="Times New Roman"/>
                <w:kern w:val="0"/>
                <w:sz w:val="22"/>
              </w:rPr>
              <w:t>，加热量</w:t>
            </w:r>
            <w:r w:rsidRPr="000E6D2F">
              <w:rPr>
                <w:rFonts w:ascii="Times New Roman" w:hAnsi="Times New Roman"/>
                <w:kern w:val="0"/>
                <w:sz w:val="22"/>
              </w:rPr>
              <w:t>≥3kW</w:t>
            </w:r>
            <w:r w:rsidRPr="000E6D2F">
              <w:rPr>
                <w:rFonts w:ascii="Times New Roman" w:hAnsi="Times New Roman"/>
                <w:kern w:val="0"/>
                <w:sz w:val="22"/>
              </w:rPr>
              <w:t>，加湿量</w:t>
            </w:r>
            <w:r w:rsidRPr="000E6D2F">
              <w:rPr>
                <w:rFonts w:ascii="Times New Roman" w:hAnsi="Times New Roman"/>
                <w:kern w:val="0"/>
                <w:sz w:val="22"/>
              </w:rPr>
              <w:t>≥1.5kg/h</w:t>
            </w:r>
            <w:r w:rsidRPr="000E6D2F">
              <w:rPr>
                <w:rFonts w:ascii="Times New Roman" w:hAnsi="Times New Roman"/>
                <w:kern w:val="0"/>
                <w:sz w:val="22"/>
              </w:rPr>
              <w:t>，前送后回，尺寸：</w:t>
            </w:r>
            <w:r w:rsidRPr="000E6D2F">
              <w:rPr>
                <w:rFonts w:ascii="Times New Roman" w:hAnsi="Times New Roman"/>
                <w:kern w:val="0"/>
                <w:sz w:val="22"/>
              </w:rPr>
              <w:t>300*1200*2000mm</w:t>
            </w:r>
            <w:r w:rsidRPr="000E6D2F">
              <w:rPr>
                <w:rFonts w:ascii="Times New Roman" w:hAnsi="Times New Roman"/>
                <w:kern w:val="0"/>
                <w:sz w:val="22"/>
              </w:rPr>
              <w:t>。</w:t>
            </w:r>
            <w:r w:rsidRPr="000E6D2F">
              <w:rPr>
                <w:rFonts w:ascii="Times New Roman" w:hAnsi="Times New Roman"/>
                <w:kern w:val="0"/>
                <w:sz w:val="22"/>
              </w:rPr>
              <w:br/>
              <w:t xml:space="preserve">2. </w:t>
            </w:r>
            <w:r w:rsidRPr="000E6D2F">
              <w:rPr>
                <w:rFonts w:ascii="Times New Roman" w:hAnsi="Times New Roman"/>
                <w:kern w:val="0"/>
                <w:sz w:val="22"/>
              </w:rPr>
              <w:t>列间精密空调适应环境，温度：室内</w:t>
            </w:r>
            <w:r w:rsidRPr="000E6D2F">
              <w:rPr>
                <w:rFonts w:ascii="Times New Roman" w:hAnsi="Times New Roman"/>
                <w:kern w:val="0"/>
                <w:sz w:val="22"/>
              </w:rPr>
              <w:t>-10</w:t>
            </w:r>
            <w:r w:rsidRPr="000E6D2F">
              <w:rPr>
                <w:rFonts w:ascii="宋体" w:hAnsi="宋体" w:cs="宋体" w:hint="eastAsia"/>
                <w:kern w:val="0"/>
                <w:sz w:val="22"/>
              </w:rPr>
              <w:t>℃</w:t>
            </w:r>
            <w:r w:rsidRPr="000E6D2F">
              <w:rPr>
                <w:rFonts w:ascii="Times New Roman" w:hAnsi="Times New Roman"/>
                <w:kern w:val="0"/>
                <w:sz w:val="22"/>
              </w:rPr>
              <w:t>~ +45</w:t>
            </w:r>
            <w:r w:rsidRPr="000E6D2F">
              <w:rPr>
                <w:rFonts w:ascii="宋体" w:hAnsi="宋体" w:cs="宋体" w:hint="eastAsia"/>
                <w:kern w:val="0"/>
                <w:sz w:val="22"/>
              </w:rPr>
              <w:t>℃</w:t>
            </w:r>
            <w:r w:rsidRPr="000E6D2F">
              <w:rPr>
                <w:rFonts w:ascii="Times New Roman" w:hAnsi="Times New Roman"/>
                <w:kern w:val="0"/>
                <w:sz w:val="22"/>
              </w:rPr>
              <w:t>，室外</w:t>
            </w:r>
            <w:r w:rsidRPr="000E6D2F">
              <w:rPr>
                <w:rFonts w:ascii="Times New Roman" w:hAnsi="Times New Roman"/>
                <w:kern w:val="0"/>
                <w:sz w:val="22"/>
              </w:rPr>
              <w:t>-40</w:t>
            </w:r>
            <w:r w:rsidRPr="000E6D2F">
              <w:rPr>
                <w:rFonts w:ascii="宋体" w:hAnsi="宋体" w:cs="宋体" w:hint="eastAsia"/>
                <w:kern w:val="0"/>
                <w:sz w:val="22"/>
              </w:rPr>
              <w:t>℃</w:t>
            </w:r>
            <w:r w:rsidRPr="000E6D2F">
              <w:rPr>
                <w:rFonts w:ascii="Times New Roman" w:hAnsi="Times New Roman"/>
                <w:kern w:val="0"/>
                <w:sz w:val="22"/>
              </w:rPr>
              <w:t>~ +45</w:t>
            </w:r>
            <w:r w:rsidRPr="000E6D2F">
              <w:rPr>
                <w:rFonts w:ascii="宋体" w:hAnsi="宋体" w:cs="宋体" w:hint="eastAsia"/>
                <w:kern w:val="0"/>
                <w:sz w:val="22"/>
              </w:rPr>
              <w:t>℃</w:t>
            </w:r>
            <w:r w:rsidRPr="000E6D2F">
              <w:rPr>
                <w:rFonts w:ascii="Times New Roman" w:hAnsi="Times New Roman"/>
                <w:kern w:val="0"/>
                <w:sz w:val="22"/>
              </w:rPr>
              <w:t>，湿度：</w:t>
            </w:r>
            <w:r w:rsidRPr="000E6D2F">
              <w:rPr>
                <w:rFonts w:ascii="Times New Roman" w:hAnsi="Times New Roman"/>
                <w:kern w:val="0"/>
                <w:sz w:val="22"/>
              </w:rPr>
              <w:t>≤95%RH</w:t>
            </w:r>
            <w:r w:rsidRPr="000E6D2F">
              <w:rPr>
                <w:rFonts w:ascii="Times New Roman" w:hAnsi="Times New Roman"/>
                <w:kern w:val="0"/>
                <w:sz w:val="22"/>
              </w:rPr>
              <w:t>。</w:t>
            </w:r>
            <w:r w:rsidRPr="000E6D2F">
              <w:rPr>
                <w:rFonts w:ascii="Times New Roman" w:hAnsi="Times New Roman"/>
                <w:kern w:val="0"/>
                <w:sz w:val="22"/>
              </w:rPr>
              <w:br/>
              <w:t xml:space="preserve">3. </w:t>
            </w:r>
            <w:r w:rsidRPr="000E6D2F">
              <w:rPr>
                <w:rFonts w:ascii="Times New Roman" w:hAnsi="Times New Roman"/>
                <w:kern w:val="0"/>
                <w:sz w:val="22"/>
              </w:rPr>
              <w:t>列间精密空调温度控制：</w:t>
            </w:r>
            <w:r w:rsidRPr="000E6D2F">
              <w:rPr>
                <w:rFonts w:ascii="Times New Roman" w:hAnsi="Times New Roman"/>
                <w:kern w:val="0"/>
                <w:sz w:val="22"/>
              </w:rPr>
              <w:t>18</w:t>
            </w:r>
            <w:r w:rsidRPr="000E6D2F">
              <w:rPr>
                <w:rFonts w:ascii="宋体" w:hAnsi="宋体" w:cs="宋体" w:hint="eastAsia"/>
                <w:kern w:val="0"/>
                <w:sz w:val="22"/>
              </w:rPr>
              <w:t>℃</w:t>
            </w:r>
            <w:r w:rsidRPr="000E6D2F">
              <w:rPr>
                <w:rFonts w:ascii="Times New Roman" w:hAnsi="Times New Roman"/>
                <w:kern w:val="0"/>
                <w:sz w:val="22"/>
              </w:rPr>
              <w:t>~ 40</w:t>
            </w:r>
            <w:r w:rsidRPr="000E6D2F">
              <w:rPr>
                <w:rFonts w:ascii="宋体" w:hAnsi="宋体" w:cs="宋体" w:hint="eastAsia"/>
                <w:kern w:val="0"/>
                <w:sz w:val="22"/>
              </w:rPr>
              <w:t>℃</w:t>
            </w:r>
            <w:r w:rsidRPr="000E6D2F">
              <w:rPr>
                <w:rFonts w:ascii="Times New Roman" w:hAnsi="Times New Roman"/>
                <w:kern w:val="0"/>
                <w:sz w:val="22"/>
              </w:rPr>
              <w:t>±1</w:t>
            </w:r>
            <w:r w:rsidRPr="000E6D2F">
              <w:rPr>
                <w:rFonts w:ascii="宋体" w:hAnsi="宋体" w:cs="宋体" w:hint="eastAsia"/>
                <w:kern w:val="0"/>
                <w:sz w:val="22"/>
              </w:rPr>
              <w:t>℃</w:t>
            </w:r>
            <w:r w:rsidRPr="000E6D2F">
              <w:rPr>
                <w:rFonts w:ascii="Times New Roman" w:hAnsi="Times New Roman"/>
                <w:kern w:val="0"/>
                <w:sz w:val="22"/>
              </w:rPr>
              <w:t>，湿度控制：</w:t>
            </w:r>
            <w:r w:rsidRPr="000E6D2F">
              <w:rPr>
                <w:rFonts w:ascii="Times New Roman" w:hAnsi="Times New Roman"/>
                <w:kern w:val="0"/>
                <w:sz w:val="22"/>
              </w:rPr>
              <w:t>20%~80%RH±5%RH</w:t>
            </w:r>
            <w:r w:rsidRPr="000E6D2F">
              <w:rPr>
                <w:rFonts w:ascii="Times New Roman" w:hAnsi="Times New Roman"/>
                <w:kern w:val="0"/>
                <w:sz w:val="22"/>
              </w:rPr>
              <w:t>，温、湿度波动超限应能发出报警信号。</w:t>
            </w:r>
            <w:r w:rsidRPr="000E6D2F">
              <w:rPr>
                <w:rFonts w:ascii="Times New Roman" w:hAnsi="Times New Roman"/>
                <w:kern w:val="0"/>
                <w:sz w:val="22"/>
              </w:rPr>
              <w:br/>
              <w:t xml:space="preserve">4. </w:t>
            </w:r>
            <w:r w:rsidRPr="000E6D2F">
              <w:rPr>
                <w:rFonts w:ascii="Times New Roman" w:hAnsi="Times New Roman"/>
                <w:kern w:val="0"/>
                <w:sz w:val="22"/>
              </w:rPr>
              <w:t>列间精密空调机组的的电气性能应符合</w:t>
            </w:r>
            <w:r w:rsidRPr="000E6D2F">
              <w:rPr>
                <w:rFonts w:ascii="Times New Roman" w:hAnsi="Times New Roman"/>
                <w:kern w:val="0"/>
                <w:sz w:val="22"/>
              </w:rPr>
              <w:t>IEC</w:t>
            </w:r>
            <w:r w:rsidRPr="000E6D2F">
              <w:rPr>
                <w:rFonts w:ascii="Times New Roman" w:hAnsi="Times New Roman"/>
                <w:kern w:val="0"/>
                <w:sz w:val="22"/>
              </w:rPr>
              <w:t>标准，输入电压允许波动范围：</w:t>
            </w:r>
            <w:r w:rsidRPr="000E6D2F">
              <w:rPr>
                <w:rFonts w:ascii="Times New Roman" w:hAnsi="Times New Roman"/>
                <w:kern w:val="0"/>
                <w:sz w:val="22"/>
              </w:rPr>
              <w:t>380V±10%</w:t>
            </w:r>
            <w:r w:rsidRPr="000E6D2F">
              <w:rPr>
                <w:rFonts w:ascii="Times New Roman" w:hAnsi="Times New Roman"/>
                <w:kern w:val="0"/>
                <w:sz w:val="22"/>
              </w:rPr>
              <w:t>，频率：</w:t>
            </w:r>
            <w:r w:rsidRPr="000E6D2F">
              <w:rPr>
                <w:rFonts w:ascii="Times New Roman" w:hAnsi="Times New Roman"/>
                <w:kern w:val="0"/>
                <w:sz w:val="22"/>
              </w:rPr>
              <w:t>50HZ±2HZ</w:t>
            </w:r>
            <w:r w:rsidRPr="000E6D2F">
              <w:rPr>
                <w:rFonts w:ascii="Times New Roman" w:hAnsi="Times New Roman"/>
                <w:kern w:val="0"/>
                <w:sz w:val="22"/>
              </w:rPr>
              <w:t>，配置电源保护功能，当空调机组的输入电源故障恢复正常后</w:t>
            </w:r>
            <w:r w:rsidRPr="000E6D2F">
              <w:rPr>
                <w:rFonts w:ascii="Times New Roman" w:hAnsi="Times New Roman"/>
                <w:kern w:val="0"/>
                <w:sz w:val="22"/>
              </w:rPr>
              <w:t>,</w:t>
            </w:r>
            <w:r w:rsidRPr="000E6D2F">
              <w:rPr>
                <w:rFonts w:ascii="Times New Roman" w:hAnsi="Times New Roman"/>
                <w:kern w:val="0"/>
                <w:sz w:val="22"/>
              </w:rPr>
              <w:t>空调机组应能自动启动。</w:t>
            </w:r>
            <w:r w:rsidRPr="000E6D2F">
              <w:rPr>
                <w:rFonts w:ascii="Times New Roman" w:hAnsi="Times New Roman"/>
                <w:kern w:val="0"/>
                <w:sz w:val="22"/>
              </w:rPr>
              <w:br/>
              <w:t xml:space="preserve">5. </w:t>
            </w:r>
            <w:r w:rsidRPr="000E6D2F">
              <w:rPr>
                <w:rFonts w:ascii="Times New Roman" w:hAnsi="Times New Roman"/>
                <w:kern w:val="0"/>
                <w:sz w:val="22"/>
              </w:rPr>
              <w:t>每台机组都应具有独立的控制系统、显示器、加热器、加湿器、独立的温湿度传感器，以保证每台机组的正常运行及高精度运行。</w:t>
            </w:r>
            <w:r w:rsidRPr="000E6D2F">
              <w:rPr>
                <w:rFonts w:ascii="Times New Roman" w:hAnsi="Times New Roman"/>
                <w:kern w:val="0"/>
                <w:sz w:val="22"/>
              </w:rPr>
              <w:br/>
              <w:t xml:space="preserve">6. </w:t>
            </w:r>
            <w:r w:rsidRPr="000E6D2F">
              <w:rPr>
                <w:rFonts w:ascii="Times New Roman" w:hAnsi="Times New Roman"/>
                <w:kern w:val="0"/>
                <w:sz w:val="22"/>
              </w:rPr>
              <w:t>列间精密空调应具有高效节能性，压缩机采用直流变频压缩机，采用</w:t>
            </w:r>
            <w:r w:rsidRPr="000E6D2F">
              <w:rPr>
                <w:rFonts w:ascii="Times New Roman" w:hAnsi="Times New Roman"/>
                <w:kern w:val="0"/>
                <w:sz w:val="22"/>
              </w:rPr>
              <w:t>R410a</w:t>
            </w:r>
            <w:r w:rsidRPr="000E6D2F">
              <w:rPr>
                <w:rFonts w:ascii="Times New Roman" w:hAnsi="Times New Roman"/>
                <w:kern w:val="0"/>
                <w:sz w:val="22"/>
              </w:rPr>
              <w:t>环保制冷剂。</w:t>
            </w:r>
            <w:r w:rsidRPr="000E6D2F">
              <w:rPr>
                <w:rFonts w:ascii="Times New Roman" w:hAnsi="Times New Roman"/>
                <w:kern w:val="0"/>
                <w:sz w:val="22"/>
              </w:rPr>
              <w:br/>
              <w:t xml:space="preserve">7. </w:t>
            </w:r>
            <w:r w:rsidRPr="000E6D2F">
              <w:rPr>
                <w:rFonts w:ascii="Times New Roman" w:hAnsi="Times New Roman"/>
                <w:kern w:val="0"/>
                <w:sz w:val="22"/>
              </w:rPr>
              <w:t>列间精密空调配置电子膨胀阀，在需要除湿运行时，电子膨胀阀调节供液量配合</w:t>
            </w:r>
            <w:r w:rsidRPr="000E6D2F">
              <w:rPr>
                <w:rFonts w:ascii="Times New Roman" w:hAnsi="Times New Roman"/>
                <w:kern w:val="0"/>
                <w:sz w:val="22"/>
              </w:rPr>
              <w:t>EC</w:t>
            </w:r>
            <w:r w:rsidRPr="000E6D2F">
              <w:rPr>
                <w:rFonts w:ascii="Times New Roman" w:hAnsi="Times New Roman"/>
                <w:kern w:val="0"/>
                <w:sz w:val="22"/>
              </w:rPr>
              <w:t>风机调速响应快速除湿，减少空气过冷及热补偿需求，降低列间精密空调除湿过程耗电量。</w:t>
            </w:r>
            <w:r w:rsidRPr="000E6D2F">
              <w:rPr>
                <w:rFonts w:ascii="Times New Roman" w:hAnsi="Times New Roman"/>
                <w:kern w:val="0"/>
                <w:sz w:val="22"/>
              </w:rPr>
              <w:br/>
              <w:t xml:space="preserve">8. </w:t>
            </w:r>
            <w:r w:rsidRPr="000E6D2F">
              <w:rPr>
                <w:rFonts w:ascii="Times New Roman" w:hAnsi="Times New Roman"/>
                <w:kern w:val="0"/>
                <w:sz w:val="22"/>
              </w:rPr>
              <w:t>列间精密空调制冷系统需标配油分等组件，保证压缩机运转正常。</w:t>
            </w:r>
            <w:r w:rsidRPr="000E6D2F">
              <w:rPr>
                <w:rFonts w:ascii="Times New Roman" w:hAnsi="Times New Roman"/>
                <w:kern w:val="0"/>
                <w:sz w:val="22"/>
              </w:rPr>
              <w:br/>
              <w:t xml:space="preserve">9. </w:t>
            </w:r>
            <w:r w:rsidRPr="000E6D2F">
              <w:rPr>
                <w:rFonts w:ascii="Times New Roman" w:hAnsi="Times New Roman"/>
                <w:kern w:val="0"/>
                <w:sz w:val="22"/>
              </w:rPr>
              <w:t>机组应有节能措施的设计，为保证换热效率并降低风阻，选用</w:t>
            </w:r>
            <w:r w:rsidRPr="000E6D2F">
              <w:rPr>
                <w:rFonts w:ascii="Times New Roman" w:hAnsi="Times New Roman"/>
                <w:kern w:val="0"/>
                <w:sz w:val="22"/>
              </w:rPr>
              <w:t>“/”</w:t>
            </w:r>
            <w:r w:rsidRPr="000E6D2F">
              <w:rPr>
                <w:rFonts w:ascii="Times New Roman" w:hAnsi="Times New Roman"/>
                <w:kern w:val="0"/>
                <w:sz w:val="22"/>
              </w:rPr>
              <w:t>型大面积蒸发器，换热器采用内螺纹铜管加亲水铝翅片制作而成。</w:t>
            </w:r>
            <w:r w:rsidRPr="000E6D2F">
              <w:rPr>
                <w:rFonts w:ascii="Times New Roman" w:hAnsi="Times New Roman"/>
                <w:kern w:val="0"/>
                <w:sz w:val="22"/>
              </w:rPr>
              <w:br/>
              <w:t xml:space="preserve">10. </w:t>
            </w:r>
            <w:r w:rsidRPr="000E6D2F">
              <w:rPr>
                <w:rFonts w:ascii="Times New Roman" w:hAnsi="Times New Roman"/>
                <w:kern w:val="0"/>
                <w:sz w:val="22"/>
              </w:rPr>
              <w:t>列间精密空调室内风机采用</w:t>
            </w:r>
            <w:r w:rsidRPr="000E6D2F">
              <w:rPr>
                <w:rFonts w:ascii="Times New Roman" w:hAnsi="Times New Roman"/>
                <w:kern w:val="0"/>
                <w:sz w:val="22"/>
              </w:rPr>
              <w:t>EC</w:t>
            </w:r>
            <w:r w:rsidRPr="000E6D2F">
              <w:rPr>
                <w:rFonts w:ascii="Times New Roman" w:hAnsi="Times New Roman"/>
                <w:kern w:val="0"/>
                <w:sz w:val="22"/>
              </w:rPr>
              <w:t>风机，可通过控制面板直接调整风机输出风量及机外余压，不接受直流模块带</w:t>
            </w:r>
            <w:r w:rsidRPr="000E6D2F">
              <w:rPr>
                <w:rFonts w:ascii="Times New Roman" w:hAnsi="Times New Roman"/>
                <w:kern w:val="0"/>
                <w:sz w:val="22"/>
              </w:rPr>
              <w:t>DC</w:t>
            </w:r>
            <w:r w:rsidRPr="000E6D2F">
              <w:rPr>
                <w:rFonts w:ascii="Times New Roman" w:hAnsi="Times New Roman"/>
                <w:kern w:val="0"/>
                <w:sz w:val="22"/>
              </w:rPr>
              <w:t>风机的配置做法。</w:t>
            </w:r>
            <w:r w:rsidRPr="000E6D2F">
              <w:rPr>
                <w:rFonts w:ascii="Times New Roman" w:hAnsi="Times New Roman"/>
                <w:kern w:val="0"/>
                <w:sz w:val="22"/>
              </w:rPr>
              <w:br/>
              <w:t xml:space="preserve">11. </w:t>
            </w:r>
            <w:r w:rsidRPr="000E6D2F">
              <w:rPr>
                <w:rFonts w:ascii="Times New Roman" w:hAnsi="Times New Roman"/>
                <w:kern w:val="0"/>
                <w:sz w:val="22"/>
              </w:rPr>
              <w:t>列间精密空调采用能耗低、不受水质影响的湿膜加湿器。</w:t>
            </w:r>
            <w:r w:rsidRPr="000E6D2F">
              <w:rPr>
                <w:rFonts w:ascii="Times New Roman" w:hAnsi="Times New Roman"/>
                <w:kern w:val="0"/>
                <w:sz w:val="22"/>
              </w:rPr>
              <w:br/>
              <w:t xml:space="preserve">12. </w:t>
            </w:r>
            <w:r w:rsidRPr="000E6D2F">
              <w:rPr>
                <w:rFonts w:ascii="Times New Roman" w:hAnsi="Times New Roman"/>
                <w:kern w:val="0"/>
                <w:sz w:val="22"/>
              </w:rPr>
              <w:t>列间精密空调采用</w:t>
            </w:r>
            <w:r w:rsidRPr="000E6D2F">
              <w:rPr>
                <w:rFonts w:ascii="Times New Roman" w:hAnsi="Times New Roman"/>
                <w:kern w:val="0"/>
                <w:sz w:val="22"/>
              </w:rPr>
              <w:t>PTC</w:t>
            </w:r>
            <w:r w:rsidRPr="000E6D2F">
              <w:rPr>
                <w:rFonts w:ascii="Times New Roman" w:hAnsi="Times New Roman"/>
                <w:kern w:val="0"/>
                <w:sz w:val="22"/>
              </w:rPr>
              <w:t>电加热器，电加热器配置安全保护功能。</w:t>
            </w:r>
            <w:r w:rsidRPr="000E6D2F">
              <w:rPr>
                <w:rFonts w:ascii="Times New Roman" w:hAnsi="Times New Roman"/>
                <w:kern w:val="0"/>
                <w:sz w:val="22"/>
              </w:rPr>
              <w:br/>
              <w:t xml:space="preserve">13. </w:t>
            </w:r>
            <w:r w:rsidRPr="000E6D2F">
              <w:rPr>
                <w:rFonts w:ascii="Times New Roman" w:hAnsi="Times New Roman"/>
                <w:kern w:val="0"/>
                <w:sz w:val="22"/>
              </w:rPr>
              <w:t>列间精密空调采用金属框架可清洗并反复使用空气过滤器，过滤效率达到</w:t>
            </w:r>
            <w:r w:rsidRPr="000E6D2F">
              <w:rPr>
                <w:rFonts w:ascii="Times New Roman" w:hAnsi="Times New Roman"/>
                <w:kern w:val="0"/>
                <w:sz w:val="22"/>
              </w:rPr>
              <w:t>G4</w:t>
            </w:r>
            <w:r w:rsidRPr="000E6D2F">
              <w:rPr>
                <w:rFonts w:ascii="Times New Roman" w:hAnsi="Times New Roman"/>
                <w:kern w:val="0"/>
                <w:sz w:val="22"/>
              </w:rPr>
              <w:t>标准。</w:t>
            </w:r>
            <w:r w:rsidRPr="000E6D2F">
              <w:rPr>
                <w:rFonts w:ascii="Times New Roman" w:hAnsi="Times New Roman"/>
                <w:kern w:val="0"/>
                <w:sz w:val="22"/>
              </w:rPr>
              <w:br/>
              <w:t xml:space="preserve">14. </w:t>
            </w:r>
            <w:r w:rsidRPr="000E6D2F">
              <w:rPr>
                <w:rFonts w:ascii="Times New Roman" w:hAnsi="Times New Roman"/>
                <w:kern w:val="0"/>
                <w:sz w:val="22"/>
              </w:rPr>
              <w:t>列间精密空调应具有先进的微处理控制器，采用不小于</w:t>
            </w:r>
            <w:r w:rsidRPr="000E6D2F">
              <w:rPr>
                <w:rFonts w:ascii="Times New Roman" w:hAnsi="Times New Roman"/>
                <w:kern w:val="0"/>
                <w:sz w:val="22"/>
              </w:rPr>
              <w:t>7</w:t>
            </w:r>
            <w:r w:rsidRPr="000E6D2F">
              <w:rPr>
                <w:rFonts w:ascii="Times New Roman" w:hAnsi="Times New Roman"/>
                <w:kern w:val="0"/>
                <w:sz w:val="22"/>
              </w:rPr>
              <w:t>英寸彩色触摸屏，采用先进的模糊逻辑控制或</w:t>
            </w:r>
            <w:r w:rsidRPr="000E6D2F">
              <w:rPr>
                <w:rFonts w:ascii="Times New Roman" w:hAnsi="Times New Roman"/>
                <w:kern w:val="0"/>
                <w:sz w:val="22"/>
              </w:rPr>
              <w:t>PID</w:t>
            </w:r>
            <w:r w:rsidRPr="000E6D2F">
              <w:rPr>
                <w:rFonts w:ascii="Times New Roman" w:hAnsi="Times New Roman"/>
                <w:kern w:val="0"/>
                <w:sz w:val="22"/>
              </w:rPr>
              <w:t>调节技术，应具有大容量的故障报警记录储存的功能，存储历史告警信息不小于</w:t>
            </w:r>
            <w:r w:rsidRPr="000E6D2F">
              <w:rPr>
                <w:rFonts w:ascii="Times New Roman" w:hAnsi="Times New Roman"/>
                <w:kern w:val="0"/>
                <w:sz w:val="22"/>
              </w:rPr>
              <w:t>500</w:t>
            </w:r>
            <w:r w:rsidRPr="000E6D2F">
              <w:rPr>
                <w:rFonts w:ascii="Times New Roman" w:hAnsi="Times New Roman"/>
                <w:kern w:val="0"/>
                <w:sz w:val="22"/>
              </w:rPr>
              <w:t>条，控制系统应具有多级密码保护功能。</w:t>
            </w:r>
            <w:r w:rsidRPr="000E6D2F">
              <w:rPr>
                <w:rFonts w:ascii="Times New Roman" w:hAnsi="Times New Roman"/>
                <w:kern w:val="0"/>
                <w:sz w:val="22"/>
              </w:rPr>
              <w:br/>
              <w:t xml:space="preserve">15. </w:t>
            </w:r>
            <w:r w:rsidRPr="000E6D2F">
              <w:rPr>
                <w:rFonts w:ascii="Times New Roman" w:hAnsi="Times New Roman"/>
                <w:kern w:val="0"/>
                <w:sz w:val="22"/>
              </w:rPr>
              <w:t>列间精密空调每台机组标配回风温、湿度和送风温度传感器，送回风温度控制方式可选。</w:t>
            </w:r>
            <w:r w:rsidRPr="000E6D2F">
              <w:rPr>
                <w:rFonts w:ascii="Times New Roman" w:hAnsi="Times New Roman"/>
                <w:kern w:val="0"/>
                <w:sz w:val="22"/>
              </w:rPr>
              <w:br/>
              <w:t xml:space="preserve">16. </w:t>
            </w:r>
            <w:r w:rsidRPr="000E6D2F">
              <w:rPr>
                <w:rFonts w:ascii="Times New Roman" w:hAnsi="Times New Roman"/>
                <w:kern w:val="0"/>
                <w:sz w:val="22"/>
              </w:rPr>
              <w:t>列间精密空调应具备</w:t>
            </w:r>
            <w:r w:rsidRPr="000E6D2F">
              <w:rPr>
                <w:rFonts w:ascii="Times New Roman" w:hAnsi="Times New Roman"/>
                <w:kern w:val="0"/>
                <w:sz w:val="22"/>
              </w:rPr>
              <w:t>RS485</w:t>
            </w:r>
            <w:r w:rsidRPr="000E6D2F">
              <w:rPr>
                <w:rFonts w:ascii="Times New Roman" w:hAnsi="Times New Roman"/>
                <w:kern w:val="0"/>
                <w:sz w:val="22"/>
              </w:rPr>
              <w:t>接口，且应具有良好的电气隔离</w:t>
            </w:r>
            <w:r w:rsidRPr="000E6D2F">
              <w:rPr>
                <w:rFonts w:ascii="Times New Roman" w:hAnsi="Times New Roman"/>
                <w:kern w:val="0"/>
                <w:sz w:val="22"/>
              </w:rPr>
              <w:t>(</w:t>
            </w:r>
            <w:r w:rsidRPr="000E6D2F">
              <w:rPr>
                <w:rFonts w:ascii="Times New Roman" w:hAnsi="Times New Roman"/>
                <w:kern w:val="0"/>
                <w:sz w:val="22"/>
              </w:rPr>
              <w:t>信号端子对地承受直流电压</w:t>
            </w:r>
            <w:r w:rsidRPr="000E6D2F">
              <w:rPr>
                <w:rFonts w:ascii="Times New Roman" w:hAnsi="Times New Roman"/>
                <w:kern w:val="0"/>
                <w:sz w:val="22"/>
              </w:rPr>
              <w:t>500V</w:t>
            </w:r>
            <w:r w:rsidRPr="000E6D2F">
              <w:rPr>
                <w:rFonts w:ascii="Times New Roman" w:hAnsi="Times New Roman"/>
                <w:kern w:val="0"/>
                <w:sz w:val="22"/>
              </w:rPr>
              <w:t>、</w:t>
            </w:r>
            <w:r w:rsidRPr="000E6D2F">
              <w:rPr>
                <w:rFonts w:ascii="Times New Roman" w:hAnsi="Times New Roman"/>
                <w:kern w:val="0"/>
                <w:sz w:val="22"/>
              </w:rPr>
              <w:t>1</w:t>
            </w:r>
            <w:r w:rsidRPr="000E6D2F">
              <w:rPr>
                <w:rFonts w:ascii="Times New Roman" w:hAnsi="Times New Roman"/>
                <w:kern w:val="0"/>
                <w:sz w:val="22"/>
              </w:rPr>
              <w:t>分钟不击穿或闪烁</w:t>
            </w:r>
            <w:r w:rsidRPr="000E6D2F">
              <w:rPr>
                <w:rFonts w:ascii="Times New Roman" w:hAnsi="Times New Roman"/>
                <w:kern w:val="0"/>
                <w:sz w:val="22"/>
              </w:rPr>
              <w:t>)</w:t>
            </w:r>
            <w:r w:rsidRPr="000E6D2F">
              <w:rPr>
                <w:rFonts w:ascii="Times New Roman" w:hAnsi="Times New Roman"/>
                <w:kern w:val="0"/>
                <w:sz w:val="22"/>
              </w:rPr>
              <w:t>，可进行远程监控，实现远程开关机、状态查看、参数设置、告警查看等功能，应免费提供通讯协议。</w:t>
            </w:r>
            <w:r w:rsidRPr="000E6D2F">
              <w:rPr>
                <w:rFonts w:ascii="Times New Roman" w:hAnsi="Times New Roman"/>
                <w:kern w:val="0"/>
                <w:sz w:val="22"/>
              </w:rPr>
              <w:br/>
              <w:t xml:space="preserve">17. </w:t>
            </w:r>
            <w:r w:rsidRPr="000E6D2F">
              <w:rPr>
                <w:rFonts w:ascii="Times New Roman" w:hAnsi="Times New Roman"/>
                <w:kern w:val="0"/>
                <w:sz w:val="22"/>
              </w:rPr>
              <w:t>列间精密空调需具有群控功能，可实现轮询、备份、避免竞争运行等功能，群控机组台数不少于</w:t>
            </w:r>
            <w:r w:rsidRPr="000E6D2F">
              <w:rPr>
                <w:rFonts w:ascii="Times New Roman" w:hAnsi="Times New Roman"/>
                <w:kern w:val="0"/>
                <w:sz w:val="22"/>
              </w:rPr>
              <w:t>32</w:t>
            </w:r>
            <w:r w:rsidRPr="000E6D2F">
              <w:rPr>
                <w:rFonts w:ascii="Times New Roman" w:hAnsi="Times New Roman"/>
                <w:kern w:val="0"/>
                <w:sz w:val="22"/>
              </w:rPr>
              <w:t>台。</w:t>
            </w:r>
            <w:r w:rsidRPr="000E6D2F">
              <w:rPr>
                <w:rFonts w:ascii="Times New Roman" w:hAnsi="Times New Roman"/>
                <w:kern w:val="0"/>
                <w:sz w:val="22"/>
              </w:rPr>
              <w:br/>
              <w:t xml:space="preserve">18. </w:t>
            </w:r>
            <w:r w:rsidRPr="000E6D2F">
              <w:rPr>
                <w:rFonts w:ascii="Times New Roman" w:hAnsi="Times New Roman"/>
                <w:kern w:val="0"/>
                <w:sz w:val="22"/>
              </w:rPr>
              <w:t>列间精密空调机组应采用风冷的冷却方式，室外机应采用耐腐蚀外壳结构，具有良好的刚性和防腐性能，适应多种环境条件，风冷冷凝器可水平或垂直安装，冷凝器风扇可根据制冷系统管道压力无级调速运行，降低列间精密空调能耗。</w:t>
            </w:r>
            <w:r w:rsidRPr="000E6D2F">
              <w:rPr>
                <w:rFonts w:ascii="Times New Roman" w:hAnsi="Times New Roman"/>
                <w:kern w:val="0"/>
                <w:sz w:val="22"/>
              </w:rPr>
              <w:br/>
              <w:t xml:space="preserve">19. </w:t>
            </w:r>
            <w:r w:rsidRPr="000E6D2F">
              <w:rPr>
                <w:rFonts w:ascii="Times New Roman" w:hAnsi="Times New Roman"/>
                <w:kern w:val="0"/>
                <w:sz w:val="22"/>
              </w:rPr>
              <w:t>列间精密空调标准配置漏水报警功能，在发生漏水时发出报警。</w:t>
            </w:r>
            <w:r w:rsidRPr="000E6D2F">
              <w:rPr>
                <w:rFonts w:ascii="Times New Roman" w:hAnsi="Times New Roman"/>
                <w:kern w:val="0"/>
                <w:sz w:val="22"/>
              </w:rPr>
              <w:br/>
              <w:t xml:space="preserve">20. </w:t>
            </w:r>
            <w:r w:rsidRPr="000E6D2F">
              <w:rPr>
                <w:rFonts w:ascii="Times New Roman" w:hAnsi="Times New Roman"/>
                <w:kern w:val="0"/>
                <w:sz w:val="22"/>
              </w:rPr>
              <w:t>机组走管、走线方式及颜色订货时根据现场情况确定。</w:t>
            </w:r>
            <w:r w:rsidRPr="000E6D2F">
              <w:rPr>
                <w:rFonts w:ascii="Times New Roman" w:hAnsi="Times New Roman"/>
                <w:kern w:val="0"/>
                <w:sz w:val="22"/>
              </w:rPr>
              <w:br/>
              <w:t xml:space="preserve">21. </w:t>
            </w:r>
            <w:r w:rsidRPr="000E6D2F">
              <w:rPr>
                <w:rFonts w:ascii="Times New Roman" w:hAnsi="Times New Roman"/>
                <w:kern w:val="0"/>
                <w:sz w:val="22"/>
              </w:rPr>
              <w:t>列间精密空调机组尺寸需满足要求，否则设备无法安装。</w:t>
            </w:r>
            <w:r w:rsidRPr="000E6D2F">
              <w:rPr>
                <w:rFonts w:ascii="Times New Roman" w:hAnsi="Times New Roman"/>
                <w:kern w:val="0"/>
                <w:sz w:val="22"/>
              </w:rPr>
              <w:br/>
              <w:t xml:space="preserve">22. </w:t>
            </w:r>
            <w:r w:rsidRPr="000E6D2F">
              <w:rPr>
                <w:rFonts w:ascii="Times New Roman" w:hAnsi="Times New Roman"/>
                <w:kern w:val="0"/>
                <w:sz w:val="22"/>
              </w:rPr>
              <w:t>为保证设备质量，空调主要部件（壳体、蒸发器及冷凝器）需要自产。</w:t>
            </w:r>
            <w:r w:rsidRPr="000E6D2F">
              <w:rPr>
                <w:rFonts w:ascii="Times New Roman" w:hAnsi="Times New Roman"/>
                <w:kern w:val="0"/>
                <w:sz w:val="22"/>
              </w:rPr>
              <w:br/>
              <w:t>2</w:t>
            </w:r>
            <w:r w:rsidRPr="000E6D2F">
              <w:rPr>
                <w:rFonts w:ascii="Times New Roman" w:hAnsi="Times New Roman" w:hint="eastAsia"/>
                <w:kern w:val="0"/>
                <w:sz w:val="22"/>
              </w:rPr>
              <w:t>3</w:t>
            </w:r>
            <w:r w:rsidRPr="000E6D2F">
              <w:rPr>
                <w:rFonts w:ascii="Times New Roman" w:hAnsi="Times New Roman"/>
                <w:kern w:val="0"/>
                <w:sz w:val="22"/>
              </w:rPr>
              <w:t>.</w:t>
            </w:r>
            <w:r w:rsidRPr="000E6D2F">
              <w:rPr>
                <w:rFonts w:ascii="Times New Roman" w:hAnsi="Times New Roman" w:hint="eastAsia"/>
                <w:kern w:val="0"/>
                <w:sz w:val="22"/>
              </w:rPr>
              <w:t>如有请提供</w:t>
            </w:r>
            <w:r w:rsidRPr="000E6D2F">
              <w:rPr>
                <w:rFonts w:ascii="Times New Roman" w:hAnsi="Times New Roman"/>
                <w:kern w:val="0"/>
                <w:sz w:val="22"/>
              </w:rPr>
              <w:t>精密空调控制系统软件及精密空调加湿控制系统软件著作权登记证书。</w:t>
            </w:r>
            <w:r w:rsidRPr="000E6D2F">
              <w:rPr>
                <w:rFonts w:ascii="Times New Roman" w:hAnsi="Times New Roman"/>
                <w:kern w:val="0"/>
                <w:sz w:val="22"/>
              </w:rPr>
              <w:br/>
              <w:t>2</w:t>
            </w:r>
            <w:r w:rsidRPr="000E6D2F">
              <w:rPr>
                <w:rFonts w:ascii="Times New Roman" w:hAnsi="Times New Roman" w:hint="eastAsia"/>
                <w:kern w:val="0"/>
                <w:sz w:val="22"/>
              </w:rPr>
              <w:t>4</w:t>
            </w:r>
            <w:r w:rsidRPr="000E6D2F">
              <w:rPr>
                <w:rFonts w:ascii="Times New Roman" w:hAnsi="Times New Roman"/>
                <w:kern w:val="0"/>
                <w:sz w:val="22"/>
              </w:rPr>
              <w:t xml:space="preserve">. </w:t>
            </w:r>
            <w:r w:rsidRPr="000E6D2F">
              <w:rPr>
                <w:rFonts w:ascii="Times New Roman" w:hAnsi="Times New Roman"/>
                <w:kern w:val="0"/>
                <w:sz w:val="22"/>
              </w:rPr>
              <w:t>精密空调应具有群控功能。</w:t>
            </w:r>
            <w:r w:rsidRPr="000E6D2F">
              <w:rPr>
                <w:rFonts w:ascii="Times New Roman" w:hAnsi="Times New Roman"/>
                <w:kern w:val="0"/>
                <w:sz w:val="22"/>
              </w:rPr>
              <w:br/>
              <w:t>2</w:t>
            </w:r>
            <w:r w:rsidRPr="000E6D2F">
              <w:rPr>
                <w:rFonts w:ascii="Times New Roman" w:hAnsi="Times New Roman" w:hint="eastAsia"/>
                <w:kern w:val="0"/>
                <w:sz w:val="22"/>
              </w:rPr>
              <w:t>5</w:t>
            </w:r>
            <w:r w:rsidRPr="000E6D2F">
              <w:rPr>
                <w:rFonts w:ascii="Times New Roman" w:hAnsi="Times New Roman"/>
                <w:kern w:val="0"/>
                <w:sz w:val="22"/>
              </w:rPr>
              <w:t>.</w:t>
            </w:r>
            <w:r w:rsidRPr="000E6D2F">
              <w:rPr>
                <w:rFonts w:ascii="Times New Roman" w:hAnsi="Times New Roman"/>
                <w:kern w:val="0"/>
                <w:sz w:val="22"/>
              </w:rPr>
              <w:t>精密空调需满足《电信设备抗地震性能检测规范》中九烈度要求。</w:t>
            </w:r>
          </w:p>
        </w:tc>
      </w:tr>
      <w:tr w:rsidR="007D47DD" w:rsidRPr="000E6D2F" w:rsidTr="008E1E82">
        <w:trPr>
          <w:trHeight w:val="312"/>
        </w:trPr>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1416" w:type="dxa"/>
            <w:vMerge/>
            <w:vAlign w:val="center"/>
          </w:tcPr>
          <w:p w:rsidR="007D47DD" w:rsidRPr="000E6D2F" w:rsidRDefault="007D47DD" w:rsidP="008E1E82">
            <w:pPr>
              <w:widowControl/>
              <w:jc w:val="left"/>
              <w:rPr>
                <w:rFonts w:ascii="Times New Roman" w:hAnsi="Times New Roman"/>
                <w:kern w:val="0"/>
                <w:sz w:val="22"/>
              </w:rPr>
            </w:pPr>
          </w:p>
        </w:tc>
        <w:tc>
          <w:tcPr>
            <w:tcW w:w="5484" w:type="dxa"/>
            <w:gridSpan w:val="2"/>
            <w:vMerge/>
            <w:vAlign w:val="center"/>
          </w:tcPr>
          <w:p w:rsidR="007D47DD" w:rsidRPr="000E6D2F" w:rsidRDefault="007D47DD" w:rsidP="008E1E82">
            <w:pPr>
              <w:widowControl/>
              <w:jc w:val="left"/>
              <w:rPr>
                <w:rFonts w:ascii="Times New Roman" w:hAnsi="Times New Roman"/>
                <w:kern w:val="0"/>
                <w:sz w:val="22"/>
              </w:rPr>
            </w:pP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1416" w:type="dxa"/>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5484" w:type="dxa"/>
            <w:gridSpan w:val="2"/>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服务期内提供</w:t>
            </w:r>
            <w:r w:rsidRPr="000E6D2F">
              <w:rPr>
                <w:rFonts w:ascii="Times New Roman" w:hAnsi="Times New Roman" w:hint="eastAsia"/>
                <w:sz w:val="22"/>
              </w:rPr>
              <w:t>每周</w:t>
            </w:r>
            <w:r w:rsidRPr="000E6D2F">
              <w:rPr>
                <w:rFonts w:ascii="Times New Roman" w:hAnsi="Times New Roman"/>
                <w:sz w:val="22"/>
              </w:rPr>
              <w:t>7</w:t>
            </w:r>
            <w:r w:rsidRPr="000E6D2F">
              <w:rPr>
                <w:rFonts w:ascii="Times New Roman" w:hAnsi="Times New Roman" w:hint="eastAsia"/>
                <w:sz w:val="22"/>
              </w:rPr>
              <w:t>天</w:t>
            </w:r>
            <w:r w:rsidRPr="000E6D2F">
              <w:rPr>
                <w:rFonts w:ascii="Times New Roman" w:hAnsi="Times New Roman"/>
                <w:sz w:val="22"/>
              </w:rPr>
              <w:t>×24</w:t>
            </w:r>
            <w:r w:rsidRPr="000E6D2F">
              <w:rPr>
                <w:rFonts w:ascii="Times New Roman" w:hAnsi="Times New Roman" w:hint="eastAsia"/>
                <w:sz w:val="22"/>
              </w:rPr>
              <w:t>小时</w:t>
            </w:r>
            <w:r w:rsidRPr="000E6D2F">
              <w:rPr>
                <w:rFonts w:ascii="Times New Roman" w:hAnsi="Times New Roman"/>
                <w:kern w:val="0"/>
                <w:sz w:val="22"/>
              </w:rPr>
              <w:t>电话支持，接到电话</w:t>
            </w:r>
            <w:r w:rsidRPr="000E6D2F">
              <w:rPr>
                <w:rFonts w:ascii="Times New Roman" w:hAnsi="Times New Roman"/>
                <w:kern w:val="0"/>
                <w:sz w:val="22"/>
              </w:rPr>
              <w:t>8</w:t>
            </w:r>
            <w:r w:rsidRPr="000E6D2F">
              <w:rPr>
                <w:rFonts w:ascii="Times New Roman" w:hAnsi="Times New Roman"/>
                <w:kern w:val="0"/>
                <w:sz w:val="22"/>
              </w:rPr>
              <w:t>小时内组织人员到场排查问题，给出方案，处置问题。</w:t>
            </w:r>
          </w:p>
        </w:tc>
      </w:tr>
      <w:tr w:rsidR="007D47DD" w:rsidRPr="000E6D2F" w:rsidTr="008E1E82">
        <w:tc>
          <w:tcPr>
            <w:tcW w:w="0" w:type="auto"/>
            <w:vMerge/>
            <w:tcBorders>
              <w:bottom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0" w:type="auto"/>
            <w:vMerge/>
            <w:tcBorders>
              <w:bottom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1416" w:type="dxa"/>
            <w:tcBorders>
              <w:bottom w:val="single" w:sz="4" w:space="0" w:color="auto"/>
            </w:tcBorders>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5484" w:type="dxa"/>
            <w:gridSpan w:val="2"/>
            <w:tcBorders>
              <w:bottom w:val="single" w:sz="4" w:space="0" w:color="auto"/>
            </w:tcBorders>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质保</w:t>
            </w:r>
            <w:r w:rsidRPr="000E6D2F">
              <w:rPr>
                <w:rFonts w:ascii="Times New Roman" w:hAnsi="Times New Roman"/>
                <w:kern w:val="0"/>
                <w:sz w:val="22"/>
              </w:rPr>
              <w:t>1</w:t>
            </w:r>
            <w:r w:rsidRPr="000E6D2F">
              <w:rPr>
                <w:rFonts w:ascii="Times New Roman" w:hAnsi="Times New Roman"/>
                <w:kern w:val="0"/>
                <w:sz w:val="22"/>
              </w:rPr>
              <w:t>年</w:t>
            </w:r>
          </w:p>
        </w:tc>
      </w:tr>
      <w:tr w:rsidR="007D47DD" w:rsidRPr="000E6D2F" w:rsidTr="008E1E82">
        <w:trPr>
          <w:trHeight w:val="312"/>
        </w:trPr>
        <w:tc>
          <w:tcPr>
            <w:tcW w:w="0" w:type="auto"/>
            <w:vMerge w:val="restar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4</w:t>
            </w:r>
          </w:p>
        </w:tc>
        <w:tc>
          <w:tcPr>
            <w:tcW w:w="0" w:type="auto"/>
            <w:vMerge w:val="restar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精密空调</w:t>
            </w:r>
          </w:p>
          <w:p w:rsidR="007D47DD" w:rsidRPr="000E6D2F" w:rsidRDefault="007D47DD" w:rsidP="008E1E82">
            <w:pPr>
              <w:widowControl/>
              <w:jc w:val="center"/>
              <w:rPr>
                <w:rFonts w:ascii="Times New Roman" w:hAnsi="Times New Roman"/>
                <w:kern w:val="0"/>
                <w:sz w:val="22"/>
              </w:rPr>
            </w:pPr>
          </w:p>
        </w:tc>
        <w:tc>
          <w:tcPr>
            <w:tcW w:w="1416" w:type="dxa"/>
            <w:vMerge w:val="restar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w:t>
            </w:r>
            <w:r w:rsidRPr="000E6D2F">
              <w:rPr>
                <w:rFonts w:ascii="Times New Roman" w:hAnsi="Times New Roman"/>
                <w:kern w:val="0"/>
                <w:sz w:val="22"/>
              </w:rPr>
              <w:t>≥12.5KW)</w:t>
            </w:r>
          </w:p>
        </w:tc>
        <w:tc>
          <w:tcPr>
            <w:tcW w:w="5484" w:type="dxa"/>
            <w:gridSpan w:val="2"/>
            <w:vMerge w:val="restart"/>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 xml:space="preserve">1. </w:t>
            </w:r>
            <w:r w:rsidRPr="000E6D2F">
              <w:rPr>
                <w:rFonts w:ascii="Times New Roman" w:hAnsi="Times New Roman"/>
                <w:kern w:val="0"/>
                <w:sz w:val="22"/>
              </w:rPr>
              <w:t>机房空调主要技术参数要求，制冷量</w:t>
            </w:r>
            <w:r w:rsidRPr="000E6D2F">
              <w:rPr>
                <w:rFonts w:ascii="Times New Roman" w:hAnsi="Times New Roman"/>
                <w:kern w:val="0"/>
                <w:sz w:val="22"/>
              </w:rPr>
              <w:t>≥12.5kW</w:t>
            </w:r>
            <w:r w:rsidRPr="000E6D2F">
              <w:rPr>
                <w:rFonts w:ascii="Times New Roman" w:hAnsi="Times New Roman"/>
                <w:kern w:val="0"/>
                <w:sz w:val="22"/>
              </w:rPr>
              <w:t>，显冷量</w:t>
            </w:r>
            <w:r w:rsidRPr="000E6D2F">
              <w:rPr>
                <w:rFonts w:ascii="Times New Roman" w:hAnsi="Times New Roman"/>
                <w:kern w:val="0"/>
                <w:sz w:val="22"/>
              </w:rPr>
              <w:t>≥11.3kW</w:t>
            </w:r>
            <w:r w:rsidRPr="000E6D2F">
              <w:rPr>
                <w:rFonts w:ascii="Times New Roman" w:hAnsi="Times New Roman"/>
                <w:kern w:val="0"/>
                <w:sz w:val="22"/>
              </w:rPr>
              <w:t>，风量</w:t>
            </w:r>
            <w:r w:rsidRPr="000E6D2F">
              <w:rPr>
                <w:rFonts w:ascii="Times New Roman" w:hAnsi="Times New Roman"/>
                <w:kern w:val="0"/>
                <w:sz w:val="22"/>
              </w:rPr>
              <w:t>≥3000m³/h</w:t>
            </w:r>
            <w:r w:rsidRPr="000E6D2F">
              <w:rPr>
                <w:rFonts w:ascii="Times New Roman" w:hAnsi="Times New Roman"/>
                <w:kern w:val="0"/>
                <w:sz w:val="22"/>
              </w:rPr>
              <w:t>，加热量</w:t>
            </w:r>
            <w:r w:rsidRPr="000E6D2F">
              <w:rPr>
                <w:rFonts w:ascii="Times New Roman" w:hAnsi="Times New Roman"/>
                <w:kern w:val="0"/>
                <w:sz w:val="22"/>
              </w:rPr>
              <w:t>≥3kW</w:t>
            </w:r>
            <w:r w:rsidRPr="000E6D2F">
              <w:rPr>
                <w:rFonts w:ascii="Times New Roman" w:hAnsi="Times New Roman"/>
                <w:kern w:val="0"/>
                <w:sz w:val="22"/>
              </w:rPr>
              <w:t>，加湿量</w:t>
            </w:r>
            <w:r w:rsidRPr="000E6D2F">
              <w:rPr>
                <w:rFonts w:ascii="Times New Roman" w:hAnsi="Times New Roman"/>
                <w:kern w:val="0"/>
                <w:sz w:val="22"/>
              </w:rPr>
              <w:t>≥3kg/h</w:t>
            </w:r>
            <w:r w:rsidRPr="000E6D2F">
              <w:rPr>
                <w:rFonts w:ascii="Times New Roman" w:hAnsi="Times New Roman"/>
                <w:kern w:val="0"/>
                <w:sz w:val="22"/>
              </w:rPr>
              <w:t>，上送风。</w:t>
            </w:r>
            <w:r w:rsidRPr="000E6D2F">
              <w:rPr>
                <w:rFonts w:ascii="Times New Roman" w:hAnsi="Times New Roman"/>
                <w:kern w:val="0"/>
                <w:sz w:val="22"/>
              </w:rPr>
              <w:br/>
              <w:t xml:space="preserve">2. </w:t>
            </w:r>
            <w:r w:rsidRPr="000E6D2F">
              <w:rPr>
                <w:rFonts w:ascii="Times New Roman" w:hAnsi="Times New Roman"/>
                <w:kern w:val="0"/>
                <w:sz w:val="22"/>
              </w:rPr>
              <w:t>温度精度：</w:t>
            </w:r>
            <w:r w:rsidRPr="000E6D2F">
              <w:rPr>
                <w:rFonts w:ascii="Times New Roman" w:hAnsi="Times New Roman"/>
                <w:kern w:val="0"/>
                <w:sz w:val="22"/>
              </w:rPr>
              <w:t>17</w:t>
            </w:r>
            <w:r w:rsidRPr="000E6D2F">
              <w:rPr>
                <w:rFonts w:ascii="宋体" w:hAnsi="宋体" w:cs="宋体" w:hint="eastAsia"/>
                <w:kern w:val="0"/>
                <w:sz w:val="22"/>
              </w:rPr>
              <w:t>℃</w:t>
            </w:r>
            <w:r w:rsidRPr="000E6D2F">
              <w:rPr>
                <w:rFonts w:ascii="Times New Roman" w:hAnsi="Times New Roman"/>
                <w:kern w:val="0"/>
                <w:sz w:val="22"/>
              </w:rPr>
              <w:t>-28</w:t>
            </w:r>
            <w:r w:rsidRPr="000E6D2F">
              <w:rPr>
                <w:rFonts w:ascii="宋体" w:hAnsi="宋体" w:cs="宋体" w:hint="eastAsia"/>
                <w:kern w:val="0"/>
                <w:sz w:val="22"/>
              </w:rPr>
              <w:t>℃</w:t>
            </w:r>
            <w:r w:rsidRPr="000E6D2F">
              <w:rPr>
                <w:rFonts w:ascii="Times New Roman" w:hAnsi="Times New Roman"/>
                <w:kern w:val="0"/>
                <w:sz w:val="22"/>
              </w:rPr>
              <w:t>±1</w:t>
            </w:r>
            <w:r w:rsidRPr="000E6D2F">
              <w:rPr>
                <w:rFonts w:ascii="宋体" w:hAnsi="宋体" w:cs="宋体" w:hint="eastAsia"/>
                <w:kern w:val="0"/>
                <w:sz w:val="22"/>
              </w:rPr>
              <w:t>℃</w:t>
            </w:r>
            <w:r w:rsidRPr="000E6D2F">
              <w:rPr>
                <w:rFonts w:ascii="Times New Roman" w:hAnsi="Times New Roman"/>
                <w:kern w:val="0"/>
                <w:sz w:val="22"/>
              </w:rPr>
              <w:t>，湿度精度：</w:t>
            </w:r>
            <w:r w:rsidRPr="000E6D2F">
              <w:rPr>
                <w:rFonts w:ascii="Times New Roman" w:hAnsi="Times New Roman"/>
                <w:kern w:val="0"/>
                <w:sz w:val="22"/>
              </w:rPr>
              <w:t>40%-60%±5%</w:t>
            </w:r>
            <w:r w:rsidRPr="000E6D2F">
              <w:rPr>
                <w:rFonts w:ascii="Times New Roman" w:hAnsi="Times New Roman"/>
                <w:kern w:val="0"/>
                <w:sz w:val="22"/>
              </w:rPr>
              <w:t>，温湿度波动超限发出报警信号。</w:t>
            </w:r>
            <w:r w:rsidRPr="000E6D2F">
              <w:rPr>
                <w:rFonts w:ascii="Times New Roman" w:hAnsi="Times New Roman"/>
                <w:kern w:val="0"/>
                <w:sz w:val="22"/>
              </w:rPr>
              <w:br/>
              <w:t xml:space="preserve">3. </w:t>
            </w:r>
            <w:r w:rsidRPr="000E6D2F">
              <w:rPr>
                <w:rFonts w:ascii="Times New Roman" w:hAnsi="Times New Roman"/>
                <w:kern w:val="0"/>
                <w:sz w:val="22"/>
              </w:rPr>
              <w:t>电源要求：电压</w:t>
            </w:r>
            <w:r w:rsidRPr="000E6D2F">
              <w:rPr>
                <w:rFonts w:ascii="Times New Roman" w:hAnsi="Times New Roman"/>
                <w:kern w:val="0"/>
                <w:sz w:val="22"/>
              </w:rPr>
              <w:t>380±10%</w:t>
            </w:r>
            <w:r w:rsidRPr="000E6D2F">
              <w:rPr>
                <w:rFonts w:ascii="Times New Roman" w:hAnsi="Times New Roman"/>
                <w:kern w:val="0"/>
                <w:sz w:val="22"/>
              </w:rPr>
              <w:t>，频率</w:t>
            </w:r>
            <w:r w:rsidRPr="000E6D2F">
              <w:rPr>
                <w:rFonts w:ascii="Times New Roman" w:hAnsi="Times New Roman"/>
                <w:kern w:val="0"/>
                <w:sz w:val="22"/>
              </w:rPr>
              <w:t>50HZ±2Hz</w:t>
            </w:r>
            <w:r w:rsidRPr="000E6D2F">
              <w:rPr>
                <w:rFonts w:ascii="Times New Roman" w:hAnsi="Times New Roman"/>
                <w:kern w:val="0"/>
                <w:sz w:val="22"/>
              </w:rPr>
              <w:t>。</w:t>
            </w:r>
            <w:r w:rsidRPr="000E6D2F">
              <w:rPr>
                <w:rFonts w:ascii="Times New Roman" w:hAnsi="Times New Roman"/>
                <w:kern w:val="0"/>
                <w:sz w:val="22"/>
              </w:rPr>
              <w:br/>
              <w:t xml:space="preserve">4. </w:t>
            </w:r>
            <w:r w:rsidRPr="000E6D2F">
              <w:rPr>
                <w:rFonts w:ascii="Times New Roman" w:hAnsi="Times New Roman"/>
                <w:kern w:val="0"/>
                <w:sz w:val="22"/>
              </w:rPr>
              <w:t>机房空调具有高效节能性，能效比</w:t>
            </w:r>
            <w:r w:rsidRPr="000E6D2F">
              <w:rPr>
                <w:rFonts w:ascii="Times New Roman" w:hAnsi="Times New Roman"/>
                <w:kern w:val="0"/>
                <w:sz w:val="22"/>
              </w:rPr>
              <w:t>≥3.1</w:t>
            </w:r>
            <w:r w:rsidRPr="000E6D2F">
              <w:rPr>
                <w:rFonts w:ascii="Times New Roman" w:hAnsi="Times New Roman"/>
                <w:kern w:val="0"/>
                <w:sz w:val="22"/>
              </w:rPr>
              <w:t>。</w:t>
            </w:r>
            <w:r w:rsidRPr="000E6D2F">
              <w:rPr>
                <w:rFonts w:ascii="Times New Roman" w:hAnsi="Times New Roman"/>
                <w:kern w:val="0"/>
                <w:sz w:val="22"/>
              </w:rPr>
              <w:br/>
              <w:t xml:space="preserve">5. </w:t>
            </w:r>
            <w:r w:rsidRPr="000E6D2F">
              <w:rPr>
                <w:rFonts w:ascii="Times New Roman" w:hAnsi="Times New Roman"/>
                <w:kern w:val="0"/>
                <w:sz w:val="22"/>
              </w:rPr>
              <w:t>实现故障诊断，告警记录功能，具有自动保护，自动恢复，自动重启动等功能。</w:t>
            </w:r>
            <w:r w:rsidRPr="000E6D2F">
              <w:rPr>
                <w:rFonts w:ascii="Times New Roman" w:hAnsi="Times New Roman"/>
                <w:kern w:val="0"/>
                <w:sz w:val="22"/>
              </w:rPr>
              <w:br/>
              <w:t xml:space="preserve">6. </w:t>
            </w:r>
            <w:r w:rsidRPr="000E6D2F">
              <w:rPr>
                <w:rFonts w:ascii="Times New Roman" w:hAnsi="Times New Roman"/>
                <w:kern w:val="0"/>
                <w:sz w:val="22"/>
              </w:rPr>
              <w:t>机房空调具有过欠压保护、频率保护等电源保护功能，当空调机组的输入电源因故障恢复正常后</w:t>
            </w:r>
            <w:r w:rsidRPr="000E6D2F">
              <w:rPr>
                <w:rFonts w:ascii="Times New Roman" w:hAnsi="Times New Roman"/>
                <w:kern w:val="0"/>
                <w:sz w:val="22"/>
              </w:rPr>
              <w:t>,</w:t>
            </w:r>
            <w:r w:rsidRPr="000E6D2F">
              <w:rPr>
                <w:rFonts w:ascii="Times New Roman" w:hAnsi="Times New Roman"/>
                <w:kern w:val="0"/>
                <w:sz w:val="22"/>
              </w:rPr>
              <w:t>空调机组应能自动启动。</w:t>
            </w:r>
            <w:r w:rsidRPr="000E6D2F">
              <w:rPr>
                <w:rFonts w:ascii="Times New Roman" w:hAnsi="Times New Roman"/>
                <w:kern w:val="0"/>
                <w:sz w:val="22"/>
              </w:rPr>
              <w:br/>
              <w:t xml:space="preserve">7. </w:t>
            </w:r>
            <w:r w:rsidRPr="000E6D2F">
              <w:rPr>
                <w:rFonts w:ascii="Times New Roman" w:hAnsi="Times New Roman"/>
                <w:kern w:val="0"/>
                <w:sz w:val="22"/>
              </w:rPr>
              <w:t>机房专用空调制冷系统采用</w:t>
            </w:r>
            <w:r w:rsidRPr="000E6D2F">
              <w:rPr>
                <w:rFonts w:ascii="Times New Roman" w:hAnsi="Times New Roman"/>
                <w:kern w:val="0"/>
                <w:sz w:val="22"/>
              </w:rPr>
              <w:t>R410A</w:t>
            </w:r>
            <w:r w:rsidRPr="000E6D2F">
              <w:rPr>
                <w:rFonts w:ascii="Times New Roman" w:hAnsi="Times New Roman"/>
                <w:kern w:val="0"/>
                <w:sz w:val="22"/>
              </w:rPr>
              <w:t>环保制冷剂。</w:t>
            </w:r>
            <w:r w:rsidRPr="000E6D2F">
              <w:rPr>
                <w:rFonts w:ascii="Times New Roman" w:hAnsi="Times New Roman"/>
                <w:kern w:val="0"/>
                <w:sz w:val="22"/>
              </w:rPr>
              <w:br/>
              <w:t xml:space="preserve">8. </w:t>
            </w:r>
            <w:r w:rsidRPr="000E6D2F">
              <w:rPr>
                <w:rFonts w:ascii="Times New Roman" w:hAnsi="Times New Roman"/>
                <w:kern w:val="0"/>
                <w:sz w:val="22"/>
              </w:rPr>
              <w:t>制冷系统配置电子膨胀阀，调节速度快、范围大、精度高。</w:t>
            </w:r>
            <w:r w:rsidRPr="000E6D2F">
              <w:rPr>
                <w:rFonts w:ascii="Times New Roman" w:hAnsi="Times New Roman"/>
                <w:kern w:val="0"/>
                <w:sz w:val="22"/>
              </w:rPr>
              <w:br/>
              <w:t xml:space="preserve">9. </w:t>
            </w:r>
            <w:r w:rsidRPr="000E6D2F">
              <w:rPr>
                <w:rFonts w:ascii="Times New Roman" w:hAnsi="Times New Roman"/>
                <w:kern w:val="0"/>
                <w:sz w:val="22"/>
              </w:rPr>
              <w:t>机房空调室内机采用</w:t>
            </w:r>
            <w:r w:rsidRPr="000E6D2F">
              <w:rPr>
                <w:rFonts w:ascii="Times New Roman" w:hAnsi="Times New Roman"/>
                <w:kern w:val="0"/>
                <w:sz w:val="22"/>
              </w:rPr>
              <w:t>EC</w:t>
            </w:r>
            <w:r w:rsidRPr="000E6D2F">
              <w:rPr>
                <w:rFonts w:ascii="Times New Roman" w:hAnsi="Times New Roman"/>
                <w:kern w:val="0"/>
                <w:sz w:val="22"/>
              </w:rPr>
              <w:t>风机，可通过控制面板调整风机转速，风机的电机和风扇数量一致。</w:t>
            </w:r>
            <w:r w:rsidRPr="000E6D2F">
              <w:rPr>
                <w:rFonts w:ascii="Times New Roman" w:hAnsi="Times New Roman"/>
                <w:kern w:val="0"/>
                <w:sz w:val="22"/>
              </w:rPr>
              <w:t xml:space="preserve"> </w:t>
            </w:r>
            <w:r w:rsidRPr="000E6D2F">
              <w:rPr>
                <w:rFonts w:ascii="Times New Roman" w:hAnsi="Times New Roman"/>
                <w:kern w:val="0"/>
                <w:sz w:val="22"/>
              </w:rPr>
              <w:br/>
              <w:t xml:space="preserve">10. </w:t>
            </w:r>
            <w:r w:rsidRPr="000E6D2F">
              <w:rPr>
                <w:rFonts w:ascii="Times New Roman" w:hAnsi="Times New Roman"/>
                <w:kern w:val="0"/>
                <w:sz w:val="22"/>
              </w:rPr>
              <w:t>压缩机选用直流变频压缩机，选用知名品牌，压缩机需安装在室内机内部，以确保制冷系统运行稳定和方便维护。</w:t>
            </w:r>
            <w:r w:rsidRPr="000E6D2F">
              <w:rPr>
                <w:rFonts w:ascii="Times New Roman" w:hAnsi="Times New Roman"/>
                <w:kern w:val="0"/>
                <w:sz w:val="22"/>
              </w:rPr>
              <w:br/>
              <w:t xml:space="preserve">11. </w:t>
            </w:r>
            <w:r w:rsidRPr="000E6D2F">
              <w:rPr>
                <w:rFonts w:ascii="Times New Roman" w:hAnsi="Times New Roman"/>
                <w:kern w:val="0"/>
                <w:sz w:val="22"/>
              </w:rPr>
              <w:t>采用大面积</w:t>
            </w:r>
            <w:r w:rsidRPr="000E6D2F">
              <w:rPr>
                <w:rFonts w:ascii="Times New Roman" w:hAnsi="Times New Roman"/>
                <w:kern w:val="0"/>
                <w:sz w:val="22"/>
              </w:rPr>
              <w:t>“/”</w:t>
            </w:r>
            <w:r w:rsidRPr="000E6D2F">
              <w:rPr>
                <w:rFonts w:ascii="Times New Roman" w:hAnsi="Times New Roman"/>
                <w:kern w:val="0"/>
                <w:sz w:val="22"/>
              </w:rPr>
              <w:t>型结构蒸发器，采用铜管铝翅片材质。</w:t>
            </w:r>
            <w:r w:rsidRPr="000E6D2F">
              <w:rPr>
                <w:rFonts w:ascii="Times New Roman" w:hAnsi="Times New Roman"/>
                <w:kern w:val="0"/>
                <w:sz w:val="22"/>
              </w:rPr>
              <w:br/>
              <w:t xml:space="preserve">12. </w:t>
            </w:r>
            <w:r w:rsidRPr="000E6D2F">
              <w:rPr>
                <w:rFonts w:ascii="Times New Roman" w:hAnsi="Times New Roman"/>
                <w:kern w:val="0"/>
                <w:sz w:val="22"/>
              </w:rPr>
              <w:t>采用电极式加湿器，加湿器具有对水垢自动冲洗功能，延长维护时间间隔，并且加湿器具有手动冲洗功能，方便维护。</w:t>
            </w:r>
            <w:r w:rsidRPr="000E6D2F">
              <w:rPr>
                <w:rFonts w:ascii="Times New Roman" w:hAnsi="Times New Roman"/>
                <w:kern w:val="0"/>
                <w:sz w:val="22"/>
              </w:rPr>
              <w:br/>
              <w:t xml:space="preserve">13. </w:t>
            </w:r>
            <w:r w:rsidRPr="000E6D2F">
              <w:rPr>
                <w:rFonts w:ascii="Times New Roman" w:hAnsi="Times New Roman"/>
                <w:kern w:val="0"/>
                <w:sz w:val="22"/>
              </w:rPr>
              <w:t>采用</w:t>
            </w:r>
            <w:r w:rsidRPr="000E6D2F">
              <w:rPr>
                <w:rFonts w:ascii="Times New Roman" w:hAnsi="Times New Roman"/>
                <w:kern w:val="0"/>
                <w:sz w:val="22"/>
              </w:rPr>
              <w:t>PTC</w:t>
            </w:r>
            <w:r w:rsidRPr="000E6D2F">
              <w:rPr>
                <w:rFonts w:ascii="Times New Roman" w:hAnsi="Times New Roman"/>
                <w:kern w:val="0"/>
                <w:sz w:val="22"/>
              </w:rPr>
              <w:t>电加热器，加热器配置安全保护功能。</w:t>
            </w:r>
            <w:r w:rsidRPr="000E6D2F">
              <w:rPr>
                <w:rFonts w:ascii="Times New Roman" w:hAnsi="Times New Roman"/>
                <w:kern w:val="0"/>
                <w:sz w:val="22"/>
              </w:rPr>
              <w:br/>
              <w:t xml:space="preserve">14. </w:t>
            </w:r>
            <w:r w:rsidRPr="000E6D2F">
              <w:rPr>
                <w:rFonts w:ascii="Times New Roman" w:hAnsi="Times New Roman"/>
                <w:kern w:val="0"/>
                <w:sz w:val="22"/>
              </w:rPr>
              <w:t>机房空调采用金属框架可清洗并反复使用空气过滤器，过滤网形状为</w:t>
            </w:r>
            <w:r w:rsidRPr="000E6D2F">
              <w:rPr>
                <w:rFonts w:ascii="Times New Roman" w:hAnsi="Times New Roman"/>
                <w:kern w:val="0"/>
                <w:sz w:val="22"/>
              </w:rPr>
              <w:t>“W”</w:t>
            </w:r>
            <w:r w:rsidRPr="000E6D2F">
              <w:rPr>
                <w:rFonts w:ascii="Times New Roman" w:hAnsi="Times New Roman"/>
                <w:kern w:val="0"/>
                <w:sz w:val="22"/>
              </w:rPr>
              <w:t>褶皱型，过滤效率达到</w:t>
            </w:r>
            <w:r w:rsidRPr="000E6D2F">
              <w:rPr>
                <w:rFonts w:ascii="Times New Roman" w:hAnsi="Times New Roman"/>
                <w:kern w:val="0"/>
                <w:sz w:val="22"/>
              </w:rPr>
              <w:t>G4</w:t>
            </w:r>
            <w:r w:rsidRPr="000E6D2F">
              <w:rPr>
                <w:rFonts w:ascii="Times New Roman" w:hAnsi="Times New Roman"/>
                <w:kern w:val="0"/>
                <w:sz w:val="22"/>
              </w:rPr>
              <w:t>标准，具有过滤网脏堵报警功能。</w:t>
            </w:r>
            <w:r w:rsidRPr="000E6D2F">
              <w:rPr>
                <w:rFonts w:ascii="Times New Roman" w:hAnsi="Times New Roman"/>
                <w:kern w:val="0"/>
                <w:sz w:val="22"/>
              </w:rPr>
              <w:br/>
              <w:t xml:space="preserve">15. </w:t>
            </w:r>
            <w:r w:rsidRPr="000E6D2F">
              <w:rPr>
                <w:rFonts w:ascii="Times New Roman" w:hAnsi="Times New Roman"/>
                <w:kern w:val="0"/>
                <w:sz w:val="22"/>
              </w:rPr>
              <w:t>采用先进的微处理控制器，采用不小于</w:t>
            </w:r>
            <w:r w:rsidRPr="000E6D2F">
              <w:rPr>
                <w:rFonts w:ascii="Times New Roman" w:hAnsi="Times New Roman"/>
                <w:kern w:val="0"/>
                <w:sz w:val="22"/>
              </w:rPr>
              <w:t>4</w:t>
            </w:r>
            <w:r w:rsidRPr="000E6D2F">
              <w:rPr>
                <w:rFonts w:ascii="Times New Roman" w:hAnsi="Times New Roman"/>
                <w:kern w:val="0"/>
                <w:sz w:val="22"/>
              </w:rPr>
              <w:t>英寸彩色触摸屏，能显示温湿度曲线，具有图形显示机组内各组件的运行状态的功能，应具有大容量的故障报警记录储存的功能，可储存和显示当前和历史报警信息。</w:t>
            </w:r>
            <w:r w:rsidRPr="000E6D2F">
              <w:rPr>
                <w:rFonts w:ascii="Times New Roman" w:hAnsi="Times New Roman"/>
                <w:kern w:val="0"/>
                <w:sz w:val="22"/>
              </w:rPr>
              <w:br/>
              <w:t xml:space="preserve">16. </w:t>
            </w:r>
            <w:r w:rsidRPr="000E6D2F">
              <w:rPr>
                <w:rFonts w:ascii="Times New Roman" w:hAnsi="Times New Roman"/>
                <w:kern w:val="0"/>
                <w:sz w:val="22"/>
              </w:rPr>
              <w:t>标配</w:t>
            </w:r>
            <w:r w:rsidRPr="000E6D2F">
              <w:rPr>
                <w:rFonts w:ascii="Times New Roman" w:hAnsi="Times New Roman"/>
                <w:kern w:val="0"/>
                <w:sz w:val="22"/>
              </w:rPr>
              <w:t>RS485</w:t>
            </w:r>
            <w:r w:rsidRPr="000E6D2F">
              <w:rPr>
                <w:rFonts w:ascii="Times New Roman" w:hAnsi="Times New Roman"/>
                <w:kern w:val="0"/>
                <w:sz w:val="22"/>
              </w:rPr>
              <w:t>接口，可进行远程监控，实现远程开关机、状态查看、参数设置、告警查看等功能。</w:t>
            </w:r>
            <w:r w:rsidRPr="000E6D2F">
              <w:rPr>
                <w:rFonts w:ascii="Times New Roman" w:hAnsi="Times New Roman"/>
                <w:kern w:val="0"/>
                <w:sz w:val="22"/>
              </w:rPr>
              <w:br/>
              <w:t xml:space="preserve">17. </w:t>
            </w:r>
            <w:r w:rsidRPr="000E6D2F">
              <w:rPr>
                <w:rFonts w:ascii="Times New Roman" w:hAnsi="Times New Roman"/>
                <w:kern w:val="0"/>
                <w:sz w:val="22"/>
              </w:rPr>
              <w:t>机房空调具有群控功能，当群控功能失效，保证单机自动接管运行，实现机组群控不需增加额外的费用，群控机组数量不少于</w:t>
            </w:r>
            <w:r w:rsidRPr="000E6D2F">
              <w:rPr>
                <w:rFonts w:ascii="Times New Roman" w:hAnsi="Times New Roman"/>
                <w:kern w:val="0"/>
                <w:sz w:val="22"/>
              </w:rPr>
              <w:t>32</w:t>
            </w:r>
            <w:r w:rsidRPr="000E6D2F">
              <w:rPr>
                <w:rFonts w:ascii="Times New Roman" w:hAnsi="Times New Roman"/>
                <w:kern w:val="0"/>
                <w:sz w:val="22"/>
              </w:rPr>
              <w:t>台。</w:t>
            </w:r>
            <w:r w:rsidRPr="000E6D2F">
              <w:rPr>
                <w:rFonts w:ascii="Times New Roman" w:hAnsi="Times New Roman"/>
                <w:kern w:val="0"/>
                <w:sz w:val="22"/>
              </w:rPr>
              <w:br/>
              <w:t xml:space="preserve">18. </w:t>
            </w:r>
            <w:r w:rsidRPr="000E6D2F">
              <w:rPr>
                <w:rFonts w:ascii="Times New Roman" w:hAnsi="Times New Roman"/>
                <w:kern w:val="0"/>
                <w:sz w:val="22"/>
              </w:rPr>
              <w:t>机房空调应具有智能判断功能，对于超常规的参数设置（错误命令），应能自动回绝。</w:t>
            </w:r>
            <w:r w:rsidRPr="000E6D2F">
              <w:rPr>
                <w:rFonts w:ascii="Times New Roman" w:hAnsi="Times New Roman"/>
                <w:kern w:val="0"/>
                <w:sz w:val="22"/>
              </w:rPr>
              <w:br/>
              <w:t xml:space="preserve">19. </w:t>
            </w:r>
            <w:r w:rsidRPr="000E6D2F">
              <w:rPr>
                <w:rFonts w:ascii="Times New Roman" w:hAnsi="Times New Roman"/>
                <w:kern w:val="0"/>
                <w:sz w:val="22"/>
              </w:rPr>
              <w:t>室外机冷凝器采用铜管铝翅片，而非全铝微通道，冷凝器风扇需可根据制冷系统管道压力无级调速运行，降低精密空调能耗。</w:t>
            </w:r>
            <w:r w:rsidRPr="000E6D2F">
              <w:rPr>
                <w:rFonts w:ascii="Times New Roman" w:hAnsi="Times New Roman"/>
                <w:kern w:val="0"/>
                <w:sz w:val="22"/>
              </w:rPr>
              <w:br/>
              <w:t xml:space="preserve">20. </w:t>
            </w:r>
            <w:r w:rsidRPr="000E6D2F">
              <w:rPr>
                <w:rFonts w:ascii="Times New Roman" w:hAnsi="Times New Roman"/>
                <w:kern w:val="0"/>
                <w:sz w:val="22"/>
              </w:rPr>
              <w:t>精密空调标准配置漏水报警功能，在发生漏水时发出报警。</w:t>
            </w:r>
            <w:r w:rsidRPr="000E6D2F">
              <w:rPr>
                <w:rFonts w:ascii="Times New Roman" w:hAnsi="Times New Roman"/>
                <w:kern w:val="0"/>
                <w:sz w:val="22"/>
              </w:rPr>
              <w:br/>
              <w:t xml:space="preserve">21. </w:t>
            </w:r>
            <w:r w:rsidRPr="000E6D2F">
              <w:rPr>
                <w:rFonts w:ascii="Times New Roman" w:hAnsi="Times New Roman"/>
                <w:kern w:val="0"/>
                <w:sz w:val="22"/>
              </w:rPr>
              <w:t>室内空调机组全正面维护，机组可靠墙安装。</w:t>
            </w:r>
            <w:r w:rsidRPr="000E6D2F">
              <w:rPr>
                <w:rFonts w:ascii="Times New Roman" w:hAnsi="Times New Roman"/>
                <w:kern w:val="0"/>
                <w:sz w:val="22"/>
              </w:rPr>
              <w:br/>
              <w:t xml:space="preserve">22. </w:t>
            </w:r>
            <w:r w:rsidRPr="000E6D2F">
              <w:rPr>
                <w:rFonts w:ascii="Times New Roman" w:hAnsi="Times New Roman"/>
                <w:kern w:val="0"/>
                <w:sz w:val="22"/>
              </w:rPr>
              <w:t>为方便空调安装，避免使用明火，空调标配螺纹快速接头，现场快速安装无需焊接。。</w:t>
            </w:r>
            <w:r w:rsidRPr="000E6D2F">
              <w:rPr>
                <w:rFonts w:ascii="Times New Roman" w:hAnsi="Times New Roman"/>
                <w:kern w:val="0"/>
                <w:sz w:val="22"/>
              </w:rPr>
              <w:br/>
              <w:t>2</w:t>
            </w:r>
            <w:r w:rsidRPr="000E6D2F">
              <w:rPr>
                <w:rFonts w:ascii="Times New Roman" w:hAnsi="Times New Roman" w:hint="eastAsia"/>
                <w:kern w:val="0"/>
                <w:sz w:val="22"/>
              </w:rPr>
              <w:t>3</w:t>
            </w:r>
            <w:r w:rsidRPr="000E6D2F">
              <w:rPr>
                <w:rFonts w:ascii="Times New Roman" w:hAnsi="Times New Roman"/>
                <w:kern w:val="0"/>
                <w:sz w:val="22"/>
              </w:rPr>
              <w:t xml:space="preserve">. </w:t>
            </w:r>
            <w:r w:rsidRPr="000E6D2F">
              <w:rPr>
                <w:rFonts w:ascii="Times New Roman" w:hAnsi="Times New Roman"/>
                <w:kern w:val="0"/>
                <w:sz w:val="22"/>
              </w:rPr>
              <w:t>为保证设备质量，空调主要部件（壳体、蒸发器及冷凝器）需要自产。</w:t>
            </w:r>
            <w:r w:rsidRPr="000E6D2F">
              <w:rPr>
                <w:rFonts w:ascii="Times New Roman" w:hAnsi="Times New Roman"/>
                <w:kern w:val="0"/>
                <w:sz w:val="22"/>
              </w:rPr>
              <w:br/>
              <w:t>2</w:t>
            </w:r>
            <w:r w:rsidRPr="000E6D2F">
              <w:rPr>
                <w:rFonts w:ascii="Times New Roman" w:hAnsi="Times New Roman" w:hint="eastAsia"/>
                <w:kern w:val="0"/>
                <w:sz w:val="22"/>
              </w:rPr>
              <w:t>4</w:t>
            </w:r>
            <w:r w:rsidRPr="000E6D2F">
              <w:rPr>
                <w:rFonts w:ascii="Times New Roman" w:hAnsi="Times New Roman"/>
                <w:kern w:val="0"/>
                <w:sz w:val="22"/>
              </w:rPr>
              <w:t>.</w:t>
            </w:r>
            <w:r w:rsidRPr="000E6D2F">
              <w:rPr>
                <w:rFonts w:ascii="Times New Roman" w:hAnsi="Times New Roman" w:hint="eastAsia"/>
                <w:kern w:val="0"/>
                <w:sz w:val="22"/>
              </w:rPr>
              <w:t>如有请</w:t>
            </w:r>
            <w:r w:rsidRPr="000E6D2F">
              <w:rPr>
                <w:rFonts w:ascii="Times New Roman" w:hAnsi="Times New Roman"/>
                <w:kern w:val="0"/>
                <w:sz w:val="22"/>
              </w:rPr>
              <w:t>提供同制冷规格产品第三方权威机构检测报告，且检验报告具有</w:t>
            </w:r>
            <w:r w:rsidRPr="000E6D2F">
              <w:rPr>
                <w:rFonts w:ascii="Times New Roman" w:hAnsi="Times New Roman"/>
                <w:kern w:val="0"/>
                <w:sz w:val="22"/>
              </w:rPr>
              <w:t>CMA</w:t>
            </w:r>
            <w:r w:rsidRPr="000E6D2F">
              <w:rPr>
                <w:rFonts w:ascii="Times New Roman" w:hAnsi="Times New Roman"/>
                <w:kern w:val="0"/>
                <w:sz w:val="22"/>
              </w:rPr>
              <w:t>或者</w:t>
            </w:r>
            <w:r w:rsidRPr="000E6D2F">
              <w:rPr>
                <w:rFonts w:ascii="Times New Roman" w:hAnsi="Times New Roman"/>
                <w:kern w:val="0"/>
                <w:sz w:val="22"/>
              </w:rPr>
              <w:t>CNAS</w:t>
            </w:r>
            <w:r w:rsidRPr="000E6D2F">
              <w:rPr>
                <w:rFonts w:ascii="Times New Roman" w:hAnsi="Times New Roman"/>
                <w:kern w:val="0"/>
                <w:sz w:val="22"/>
              </w:rPr>
              <w:t>标志，报告中需具有制冷量、制冷消耗功率、能效比、送风量、显热比、显冷量、加热量、加湿量等参数，参数需满足需求。</w:t>
            </w:r>
            <w:r w:rsidRPr="000E6D2F">
              <w:rPr>
                <w:rFonts w:ascii="Times New Roman" w:hAnsi="Times New Roman"/>
                <w:kern w:val="0"/>
                <w:sz w:val="22"/>
              </w:rPr>
              <w:br/>
              <w:t>2</w:t>
            </w:r>
            <w:r w:rsidRPr="000E6D2F">
              <w:rPr>
                <w:rFonts w:ascii="Times New Roman" w:hAnsi="Times New Roman" w:hint="eastAsia"/>
                <w:kern w:val="0"/>
                <w:sz w:val="22"/>
              </w:rPr>
              <w:t>5</w:t>
            </w:r>
            <w:r w:rsidRPr="000E6D2F">
              <w:rPr>
                <w:rFonts w:ascii="Times New Roman" w:hAnsi="Times New Roman"/>
                <w:kern w:val="0"/>
                <w:sz w:val="22"/>
              </w:rPr>
              <w:t xml:space="preserve">. </w:t>
            </w:r>
            <w:r w:rsidRPr="000E6D2F">
              <w:rPr>
                <w:rFonts w:ascii="Times New Roman" w:hAnsi="Times New Roman" w:hint="eastAsia"/>
                <w:kern w:val="0"/>
                <w:sz w:val="22"/>
              </w:rPr>
              <w:t>如有请提供</w:t>
            </w:r>
            <w:r w:rsidRPr="000E6D2F">
              <w:rPr>
                <w:rFonts w:ascii="Times New Roman" w:hAnsi="Times New Roman"/>
                <w:kern w:val="0"/>
                <w:sz w:val="22"/>
              </w:rPr>
              <w:t>精密空调控制系统软件及精密空调加湿控制系统软件著作权登记证书</w:t>
            </w:r>
            <w:r w:rsidRPr="000E6D2F">
              <w:rPr>
                <w:rFonts w:ascii="Times New Roman" w:hAnsi="Times New Roman" w:hint="eastAsia"/>
                <w:kern w:val="0"/>
                <w:sz w:val="22"/>
              </w:rPr>
              <w:t>。</w:t>
            </w:r>
            <w:r w:rsidRPr="000E6D2F">
              <w:rPr>
                <w:rFonts w:ascii="Times New Roman" w:hAnsi="Times New Roman"/>
                <w:kern w:val="0"/>
                <w:sz w:val="22"/>
              </w:rPr>
              <w:br/>
              <w:t>2</w:t>
            </w:r>
            <w:r w:rsidRPr="000E6D2F">
              <w:rPr>
                <w:rFonts w:ascii="Times New Roman" w:hAnsi="Times New Roman" w:hint="eastAsia"/>
                <w:kern w:val="0"/>
                <w:sz w:val="22"/>
              </w:rPr>
              <w:t>6</w:t>
            </w:r>
            <w:r w:rsidRPr="000E6D2F">
              <w:rPr>
                <w:rFonts w:ascii="Times New Roman" w:hAnsi="Times New Roman"/>
                <w:kern w:val="0"/>
                <w:sz w:val="22"/>
              </w:rPr>
              <w:t xml:space="preserve">. </w:t>
            </w:r>
            <w:r w:rsidRPr="000E6D2F">
              <w:rPr>
                <w:rFonts w:ascii="Times New Roman" w:hAnsi="Times New Roman"/>
                <w:kern w:val="0"/>
                <w:sz w:val="22"/>
              </w:rPr>
              <w:t>精密空调应具有群控功能。</w:t>
            </w:r>
          </w:p>
        </w:tc>
      </w:tr>
      <w:tr w:rsidR="007D47DD" w:rsidRPr="000E6D2F" w:rsidTr="008E1E82">
        <w:trPr>
          <w:trHeight w:val="312"/>
        </w:trPr>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1416" w:type="dxa"/>
            <w:vMerge/>
            <w:vAlign w:val="center"/>
          </w:tcPr>
          <w:p w:rsidR="007D47DD" w:rsidRPr="000E6D2F" w:rsidRDefault="007D47DD" w:rsidP="008E1E82">
            <w:pPr>
              <w:widowControl/>
              <w:jc w:val="left"/>
              <w:rPr>
                <w:rFonts w:ascii="Times New Roman" w:hAnsi="Times New Roman"/>
                <w:kern w:val="0"/>
                <w:sz w:val="22"/>
              </w:rPr>
            </w:pPr>
          </w:p>
        </w:tc>
        <w:tc>
          <w:tcPr>
            <w:tcW w:w="5484" w:type="dxa"/>
            <w:gridSpan w:val="2"/>
            <w:vMerge/>
            <w:vAlign w:val="center"/>
          </w:tcPr>
          <w:p w:rsidR="007D47DD" w:rsidRPr="000E6D2F" w:rsidRDefault="007D47DD" w:rsidP="008E1E82">
            <w:pPr>
              <w:widowControl/>
              <w:jc w:val="left"/>
              <w:rPr>
                <w:rFonts w:ascii="Times New Roman" w:hAnsi="Times New Roman"/>
                <w:kern w:val="0"/>
                <w:sz w:val="22"/>
              </w:rPr>
            </w:pPr>
          </w:p>
        </w:tc>
      </w:tr>
      <w:tr w:rsidR="007D47DD" w:rsidRPr="000E6D2F" w:rsidTr="008E1E82">
        <w:trPr>
          <w:trHeight w:val="312"/>
        </w:trPr>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1416" w:type="dxa"/>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设备参数</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w:t>
            </w:r>
            <w:r w:rsidRPr="000E6D2F">
              <w:rPr>
                <w:rFonts w:ascii="Times New Roman" w:hAnsi="Times New Roman"/>
                <w:kern w:val="0"/>
                <w:sz w:val="22"/>
              </w:rPr>
              <w:t>≥25KW)</w:t>
            </w:r>
          </w:p>
        </w:tc>
        <w:tc>
          <w:tcPr>
            <w:tcW w:w="5484" w:type="dxa"/>
            <w:gridSpan w:val="2"/>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 xml:space="preserve">1. </w:t>
            </w:r>
            <w:r w:rsidRPr="000E6D2F">
              <w:rPr>
                <w:rFonts w:ascii="Times New Roman" w:hAnsi="Times New Roman"/>
                <w:kern w:val="0"/>
                <w:sz w:val="22"/>
              </w:rPr>
              <w:t>主要参数要求，制冷量</w:t>
            </w:r>
            <w:r w:rsidRPr="000E6D2F">
              <w:rPr>
                <w:rFonts w:ascii="Times New Roman" w:hAnsi="Times New Roman"/>
                <w:kern w:val="0"/>
                <w:sz w:val="22"/>
              </w:rPr>
              <w:t>≥25kW</w:t>
            </w:r>
            <w:r w:rsidRPr="000E6D2F">
              <w:rPr>
                <w:rFonts w:ascii="Times New Roman" w:hAnsi="Times New Roman"/>
                <w:kern w:val="0"/>
                <w:sz w:val="22"/>
              </w:rPr>
              <w:t>，根据现场情况配置相应的铜管电缆等安装材料，显冷量</w:t>
            </w:r>
            <w:r w:rsidRPr="000E6D2F">
              <w:rPr>
                <w:rFonts w:ascii="Times New Roman" w:hAnsi="Times New Roman"/>
                <w:kern w:val="0"/>
                <w:sz w:val="22"/>
              </w:rPr>
              <w:t>≥25kW</w:t>
            </w:r>
            <w:r w:rsidRPr="000E6D2F">
              <w:rPr>
                <w:rFonts w:ascii="Times New Roman" w:hAnsi="Times New Roman"/>
                <w:kern w:val="0"/>
                <w:sz w:val="22"/>
              </w:rPr>
              <w:t>，显热比</w:t>
            </w:r>
            <w:r w:rsidRPr="000E6D2F">
              <w:rPr>
                <w:rFonts w:ascii="Times New Roman" w:hAnsi="Times New Roman"/>
                <w:kern w:val="0"/>
                <w:sz w:val="22"/>
              </w:rPr>
              <w:t>=1</w:t>
            </w:r>
            <w:r w:rsidRPr="000E6D2F">
              <w:rPr>
                <w:rFonts w:ascii="Times New Roman" w:hAnsi="Times New Roman"/>
                <w:kern w:val="0"/>
                <w:sz w:val="22"/>
              </w:rPr>
              <w:t>，风量</w:t>
            </w:r>
            <w:r w:rsidRPr="000E6D2F">
              <w:rPr>
                <w:rFonts w:ascii="Times New Roman" w:hAnsi="Times New Roman"/>
                <w:kern w:val="0"/>
                <w:sz w:val="22"/>
              </w:rPr>
              <w:t>≥5000m³/h</w:t>
            </w:r>
            <w:r w:rsidRPr="000E6D2F">
              <w:rPr>
                <w:rFonts w:ascii="Times New Roman" w:hAnsi="Times New Roman"/>
                <w:kern w:val="0"/>
                <w:sz w:val="22"/>
              </w:rPr>
              <w:t>，加热量</w:t>
            </w:r>
            <w:r w:rsidRPr="000E6D2F">
              <w:rPr>
                <w:rFonts w:ascii="Times New Roman" w:hAnsi="Times New Roman"/>
                <w:kern w:val="0"/>
                <w:sz w:val="22"/>
              </w:rPr>
              <w:t>≥3kW</w:t>
            </w:r>
            <w:r w:rsidRPr="000E6D2F">
              <w:rPr>
                <w:rFonts w:ascii="Times New Roman" w:hAnsi="Times New Roman"/>
                <w:kern w:val="0"/>
                <w:sz w:val="22"/>
              </w:rPr>
              <w:t>，加湿量</w:t>
            </w:r>
            <w:r w:rsidRPr="000E6D2F">
              <w:rPr>
                <w:rFonts w:ascii="Times New Roman" w:hAnsi="Times New Roman"/>
                <w:kern w:val="0"/>
                <w:sz w:val="22"/>
              </w:rPr>
              <w:t>≥1.5kg/h</w:t>
            </w:r>
            <w:r w:rsidRPr="000E6D2F">
              <w:rPr>
                <w:rFonts w:ascii="Times New Roman" w:hAnsi="Times New Roman"/>
                <w:kern w:val="0"/>
                <w:sz w:val="22"/>
              </w:rPr>
              <w:t>，前送后回，尺寸：</w:t>
            </w:r>
            <w:r w:rsidRPr="000E6D2F">
              <w:rPr>
                <w:rFonts w:ascii="Times New Roman" w:hAnsi="Times New Roman"/>
                <w:kern w:val="0"/>
                <w:sz w:val="22"/>
              </w:rPr>
              <w:t>300*1200*2000mm</w:t>
            </w:r>
            <w:r w:rsidRPr="000E6D2F">
              <w:rPr>
                <w:rFonts w:ascii="Times New Roman" w:hAnsi="Times New Roman"/>
                <w:kern w:val="0"/>
                <w:sz w:val="22"/>
              </w:rPr>
              <w:t>。</w:t>
            </w:r>
            <w:r w:rsidRPr="000E6D2F">
              <w:rPr>
                <w:rFonts w:ascii="Times New Roman" w:hAnsi="Times New Roman"/>
                <w:kern w:val="0"/>
                <w:sz w:val="22"/>
              </w:rPr>
              <w:br/>
              <w:t xml:space="preserve">2. </w:t>
            </w:r>
            <w:r w:rsidRPr="000E6D2F">
              <w:rPr>
                <w:rFonts w:ascii="Times New Roman" w:hAnsi="Times New Roman"/>
                <w:kern w:val="0"/>
                <w:sz w:val="22"/>
              </w:rPr>
              <w:t>列间精密空调适应环境，温度：室内</w:t>
            </w:r>
            <w:r w:rsidRPr="000E6D2F">
              <w:rPr>
                <w:rFonts w:ascii="Times New Roman" w:hAnsi="Times New Roman"/>
                <w:kern w:val="0"/>
                <w:sz w:val="22"/>
              </w:rPr>
              <w:t>-10</w:t>
            </w:r>
            <w:r w:rsidRPr="000E6D2F">
              <w:rPr>
                <w:rFonts w:ascii="宋体" w:hAnsi="宋体" w:cs="宋体" w:hint="eastAsia"/>
                <w:kern w:val="0"/>
                <w:sz w:val="22"/>
              </w:rPr>
              <w:t>℃</w:t>
            </w:r>
            <w:r w:rsidRPr="000E6D2F">
              <w:rPr>
                <w:rFonts w:ascii="Times New Roman" w:hAnsi="Times New Roman"/>
                <w:kern w:val="0"/>
                <w:sz w:val="22"/>
              </w:rPr>
              <w:t>~ +45</w:t>
            </w:r>
            <w:r w:rsidRPr="000E6D2F">
              <w:rPr>
                <w:rFonts w:ascii="宋体" w:hAnsi="宋体" w:cs="宋体" w:hint="eastAsia"/>
                <w:kern w:val="0"/>
                <w:sz w:val="22"/>
              </w:rPr>
              <w:t>℃</w:t>
            </w:r>
            <w:r w:rsidRPr="000E6D2F">
              <w:rPr>
                <w:rFonts w:ascii="Times New Roman" w:hAnsi="Times New Roman"/>
                <w:kern w:val="0"/>
                <w:sz w:val="22"/>
              </w:rPr>
              <w:t>，室外</w:t>
            </w:r>
            <w:r w:rsidRPr="000E6D2F">
              <w:rPr>
                <w:rFonts w:ascii="Times New Roman" w:hAnsi="Times New Roman"/>
                <w:kern w:val="0"/>
                <w:sz w:val="22"/>
              </w:rPr>
              <w:t>-40</w:t>
            </w:r>
            <w:r w:rsidRPr="000E6D2F">
              <w:rPr>
                <w:rFonts w:ascii="宋体" w:hAnsi="宋体" w:cs="宋体" w:hint="eastAsia"/>
                <w:kern w:val="0"/>
                <w:sz w:val="22"/>
              </w:rPr>
              <w:t>℃</w:t>
            </w:r>
            <w:r w:rsidRPr="000E6D2F">
              <w:rPr>
                <w:rFonts w:ascii="Times New Roman" w:hAnsi="Times New Roman"/>
                <w:kern w:val="0"/>
                <w:sz w:val="22"/>
              </w:rPr>
              <w:t>~ +45</w:t>
            </w:r>
            <w:r w:rsidRPr="000E6D2F">
              <w:rPr>
                <w:rFonts w:ascii="宋体" w:hAnsi="宋体" w:cs="宋体" w:hint="eastAsia"/>
                <w:kern w:val="0"/>
                <w:sz w:val="22"/>
              </w:rPr>
              <w:t>℃</w:t>
            </w:r>
            <w:r w:rsidRPr="000E6D2F">
              <w:rPr>
                <w:rFonts w:ascii="Times New Roman" w:hAnsi="Times New Roman"/>
                <w:kern w:val="0"/>
                <w:sz w:val="22"/>
              </w:rPr>
              <w:t>，湿度：</w:t>
            </w:r>
            <w:r w:rsidRPr="000E6D2F">
              <w:rPr>
                <w:rFonts w:ascii="Times New Roman" w:hAnsi="Times New Roman"/>
                <w:kern w:val="0"/>
                <w:sz w:val="22"/>
              </w:rPr>
              <w:t>≤95%RH</w:t>
            </w:r>
            <w:r w:rsidRPr="000E6D2F">
              <w:rPr>
                <w:rFonts w:ascii="Times New Roman" w:hAnsi="Times New Roman"/>
                <w:kern w:val="0"/>
                <w:sz w:val="22"/>
              </w:rPr>
              <w:t>。</w:t>
            </w:r>
            <w:r w:rsidRPr="000E6D2F">
              <w:rPr>
                <w:rFonts w:ascii="Times New Roman" w:hAnsi="Times New Roman"/>
                <w:kern w:val="0"/>
                <w:sz w:val="22"/>
              </w:rPr>
              <w:br/>
              <w:t xml:space="preserve">3. </w:t>
            </w:r>
            <w:r w:rsidRPr="000E6D2F">
              <w:rPr>
                <w:rFonts w:ascii="Times New Roman" w:hAnsi="Times New Roman"/>
                <w:kern w:val="0"/>
                <w:sz w:val="22"/>
              </w:rPr>
              <w:t>列间精密空调温度控制：</w:t>
            </w:r>
            <w:r w:rsidRPr="000E6D2F">
              <w:rPr>
                <w:rFonts w:ascii="Times New Roman" w:hAnsi="Times New Roman"/>
                <w:kern w:val="0"/>
                <w:sz w:val="22"/>
              </w:rPr>
              <w:t>18</w:t>
            </w:r>
            <w:r w:rsidRPr="000E6D2F">
              <w:rPr>
                <w:rFonts w:ascii="宋体" w:hAnsi="宋体" w:cs="宋体" w:hint="eastAsia"/>
                <w:kern w:val="0"/>
                <w:sz w:val="22"/>
              </w:rPr>
              <w:t>℃</w:t>
            </w:r>
            <w:r w:rsidRPr="000E6D2F">
              <w:rPr>
                <w:rFonts w:ascii="Times New Roman" w:hAnsi="Times New Roman"/>
                <w:kern w:val="0"/>
                <w:sz w:val="22"/>
              </w:rPr>
              <w:t>~ 40</w:t>
            </w:r>
            <w:r w:rsidRPr="000E6D2F">
              <w:rPr>
                <w:rFonts w:ascii="宋体" w:hAnsi="宋体" w:cs="宋体" w:hint="eastAsia"/>
                <w:kern w:val="0"/>
                <w:sz w:val="22"/>
              </w:rPr>
              <w:t>℃</w:t>
            </w:r>
            <w:r w:rsidRPr="000E6D2F">
              <w:rPr>
                <w:rFonts w:ascii="Times New Roman" w:hAnsi="Times New Roman"/>
                <w:kern w:val="0"/>
                <w:sz w:val="22"/>
              </w:rPr>
              <w:t>±1</w:t>
            </w:r>
            <w:r w:rsidRPr="000E6D2F">
              <w:rPr>
                <w:rFonts w:ascii="宋体" w:hAnsi="宋体" w:cs="宋体" w:hint="eastAsia"/>
                <w:kern w:val="0"/>
                <w:sz w:val="22"/>
              </w:rPr>
              <w:t>℃</w:t>
            </w:r>
            <w:r w:rsidRPr="000E6D2F">
              <w:rPr>
                <w:rFonts w:ascii="Times New Roman" w:hAnsi="Times New Roman"/>
                <w:kern w:val="0"/>
                <w:sz w:val="22"/>
              </w:rPr>
              <w:t>，湿度控制：</w:t>
            </w:r>
            <w:r w:rsidRPr="000E6D2F">
              <w:rPr>
                <w:rFonts w:ascii="Times New Roman" w:hAnsi="Times New Roman"/>
                <w:kern w:val="0"/>
                <w:sz w:val="22"/>
              </w:rPr>
              <w:t>20%~80%RH±5%RH</w:t>
            </w:r>
            <w:r w:rsidRPr="000E6D2F">
              <w:rPr>
                <w:rFonts w:ascii="Times New Roman" w:hAnsi="Times New Roman"/>
                <w:kern w:val="0"/>
                <w:sz w:val="22"/>
              </w:rPr>
              <w:t>，温、湿度波动超限应能发出报警信号。</w:t>
            </w:r>
            <w:r w:rsidRPr="000E6D2F">
              <w:rPr>
                <w:rFonts w:ascii="Times New Roman" w:hAnsi="Times New Roman"/>
                <w:kern w:val="0"/>
                <w:sz w:val="22"/>
              </w:rPr>
              <w:br/>
              <w:t xml:space="preserve">4. </w:t>
            </w:r>
            <w:r w:rsidRPr="000E6D2F">
              <w:rPr>
                <w:rFonts w:ascii="Times New Roman" w:hAnsi="Times New Roman"/>
                <w:kern w:val="0"/>
                <w:sz w:val="22"/>
              </w:rPr>
              <w:t>列间精密空调机组的的电气性能应符合</w:t>
            </w:r>
            <w:r w:rsidRPr="000E6D2F">
              <w:rPr>
                <w:rFonts w:ascii="Times New Roman" w:hAnsi="Times New Roman"/>
                <w:kern w:val="0"/>
                <w:sz w:val="22"/>
              </w:rPr>
              <w:t>IEC</w:t>
            </w:r>
            <w:r w:rsidRPr="000E6D2F">
              <w:rPr>
                <w:rFonts w:ascii="Times New Roman" w:hAnsi="Times New Roman"/>
                <w:kern w:val="0"/>
                <w:sz w:val="22"/>
              </w:rPr>
              <w:t>标准，输入电压允许波动范围：</w:t>
            </w:r>
            <w:r w:rsidRPr="000E6D2F">
              <w:rPr>
                <w:rFonts w:ascii="Times New Roman" w:hAnsi="Times New Roman"/>
                <w:kern w:val="0"/>
                <w:sz w:val="22"/>
              </w:rPr>
              <w:t>380V±10%</w:t>
            </w:r>
            <w:r w:rsidRPr="000E6D2F">
              <w:rPr>
                <w:rFonts w:ascii="Times New Roman" w:hAnsi="Times New Roman"/>
                <w:kern w:val="0"/>
                <w:sz w:val="22"/>
              </w:rPr>
              <w:t>，频率：</w:t>
            </w:r>
            <w:r w:rsidRPr="000E6D2F">
              <w:rPr>
                <w:rFonts w:ascii="Times New Roman" w:hAnsi="Times New Roman"/>
                <w:kern w:val="0"/>
                <w:sz w:val="22"/>
              </w:rPr>
              <w:t>50HZ±2HZ</w:t>
            </w:r>
            <w:r w:rsidRPr="000E6D2F">
              <w:rPr>
                <w:rFonts w:ascii="Times New Roman" w:hAnsi="Times New Roman"/>
                <w:kern w:val="0"/>
                <w:sz w:val="22"/>
              </w:rPr>
              <w:t>，配置电源保护功能，当空调机组的输入电源故障恢复正常后</w:t>
            </w:r>
            <w:r w:rsidRPr="000E6D2F">
              <w:rPr>
                <w:rFonts w:ascii="Times New Roman" w:hAnsi="Times New Roman"/>
                <w:kern w:val="0"/>
                <w:sz w:val="22"/>
              </w:rPr>
              <w:t>,</w:t>
            </w:r>
            <w:r w:rsidRPr="000E6D2F">
              <w:rPr>
                <w:rFonts w:ascii="Times New Roman" w:hAnsi="Times New Roman"/>
                <w:kern w:val="0"/>
                <w:sz w:val="22"/>
              </w:rPr>
              <w:t>空调机组应能自动启动。</w:t>
            </w:r>
            <w:r w:rsidRPr="000E6D2F">
              <w:rPr>
                <w:rFonts w:ascii="Times New Roman" w:hAnsi="Times New Roman"/>
                <w:kern w:val="0"/>
                <w:sz w:val="22"/>
              </w:rPr>
              <w:br/>
              <w:t xml:space="preserve">5. </w:t>
            </w:r>
            <w:r w:rsidRPr="000E6D2F">
              <w:rPr>
                <w:rFonts w:ascii="Times New Roman" w:hAnsi="Times New Roman"/>
                <w:kern w:val="0"/>
                <w:sz w:val="22"/>
              </w:rPr>
              <w:t>每台机组都应具有独立的控制系统、显示器、加热器、加湿器、独立的温湿度传感器，以保证每台机组的正常运行及高精度运行。</w:t>
            </w:r>
            <w:r w:rsidRPr="000E6D2F">
              <w:rPr>
                <w:rFonts w:ascii="Times New Roman" w:hAnsi="Times New Roman"/>
                <w:kern w:val="0"/>
                <w:sz w:val="22"/>
              </w:rPr>
              <w:br/>
              <w:t xml:space="preserve">6. </w:t>
            </w:r>
            <w:r w:rsidRPr="000E6D2F">
              <w:rPr>
                <w:rFonts w:ascii="Times New Roman" w:hAnsi="Times New Roman"/>
                <w:kern w:val="0"/>
                <w:sz w:val="22"/>
              </w:rPr>
              <w:t>列间精密空调应具有高效节能性，压缩机采用变频涡旋式压缩机，采用</w:t>
            </w:r>
            <w:r w:rsidRPr="000E6D2F">
              <w:rPr>
                <w:rFonts w:ascii="Times New Roman" w:hAnsi="Times New Roman"/>
                <w:kern w:val="0"/>
                <w:sz w:val="22"/>
              </w:rPr>
              <w:t>R410a</w:t>
            </w:r>
            <w:r w:rsidRPr="000E6D2F">
              <w:rPr>
                <w:rFonts w:ascii="Times New Roman" w:hAnsi="Times New Roman"/>
                <w:kern w:val="0"/>
                <w:sz w:val="22"/>
              </w:rPr>
              <w:t>环保制冷剂。</w:t>
            </w:r>
            <w:r w:rsidRPr="000E6D2F">
              <w:rPr>
                <w:rFonts w:ascii="Times New Roman" w:hAnsi="Times New Roman"/>
                <w:kern w:val="0"/>
                <w:sz w:val="22"/>
              </w:rPr>
              <w:br/>
              <w:t xml:space="preserve">7. </w:t>
            </w:r>
            <w:r w:rsidRPr="000E6D2F">
              <w:rPr>
                <w:rFonts w:ascii="Times New Roman" w:hAnsi="Times New Roman"/>
                <w:kern w:val="0"/>
                <w:sz w:val="22"/>
              </w:rPr>
              <w:t>列间精密空调配置电子膨胀阀，在需要除湿运行时，电子膨胀阀调节供液量配合</w:t>
            </w:r>
            <w:r w:rsidRPr="000E6D2F">
              <w:rPr>
                <w:rFonts w:ascii="Times New Roman" w:hAnsi="Times New Roman"/>
                <w:kern w:val="0"/>
                <w:sz w:val="22"/>
              </w:rPr>
              <w:t>EC</w:t>
            </w:r>
            <w:r w:rsidRPr="000E6D2F">
              <w:rPr>
                <w:rFonts w:ascii="Times New Roman" w:hAnsi="Times New Roman"/>
                <w:kern w:val="0"/>
                <w:sz w:val="22"/>
              </w:rPr>
              <w:t>风机调速响应快速除湿，减少空气过冷及热补偿需求，降低列间精密空调除湿过程耗电量。</w:t>
            </w:r>
            <w:r w:rsidRPr="000E6D2F">
              <w:rPr>
                <w:rFonts w:ascii="Times New Roman" w:hAnsi="Times New Roman"/>
                <w:kern w:val="0"/>
                <w:sz w:val="22"/>
              </w:rPr>
              <w:br/>
              <w:t xml:space="preserve">8. </w:t>
            </w:r>
            <w:r w:rsidRPr="000E6D2F">
              <w:rPr>
                <w:rFonts w:ascii="Times New Roman" w:hAnsi="Times New Roman"/>
                <w:kern w:val="0"/>
                <w:sz w:val="22"/>
              </w:rPr>
              <w:t>列间精密空调制冷系统需标配油分等组件，保证压缩机运转正常。</w:t>
            </w:r>
            <w:r w:rsidRPr="000E6D2F">
              <w:rPr>
                <w:rFonts w:ascii="Times New Roman" w:hAnsi="Times New Roman"/>
                <w:kern w:val="0"/>
                <w:sz w:val="22"/>
              </w:rPr>
              <w:br/>
              <w:t xml:space="preserve">9. </w:t>
            </w:r>
            <w:r w:rsidRPr="000E6D2F">
              <w:rPr>
                <w:rFonts w:ascii="Times New Roman" w:hAnsi="Times New Roman"/>
                <w:kern w:val="0"/>
                <w:sz w:val="22"/>
              </w:rPr>
              <w:t>机组应有节能措施的设计，为保证换热效率并降低风阻，选用</w:t>
            </w:r>
            <w:r w:rsidRPr="000E6D2F">
              <w:rPr>
                <w:rFonts w:ascii="Times New Roman" w:hAnsi="Times New Roman"/>
                <w:kern w:val="0"/>
                <w:sz w:val="22"/>
              </w:rPr>
              <w:t>“/”</w:t>
            </w:r>
            <w:r w:rsidRPr="000E6D2F">
              <w:rPr>
                <w:rFonts w:ascii="Times New Roman" w:hAnsi="Times New Roman"/>
                <w:kern w:val="0"/>
                <w:sz w:val="22"/>
              </w:rPr>
              <w:t>型大面积蒸发器，换热器采用内螺纹铜管加亲水铝翅片制作而成。</w:t>
            </w:r>
            <w:r w:rsidRPr="000E6D2F">
              <w:rPr>
                <w:rFonts w:ascii="Times New Roman" w:hAnsi="Times New Roman"/>
                <w:kern w:val="0"/>
                <w:sz w:val="22"/>
              </w:rPr>
              <w:br/>
              <w:t xml:space="preserve">10. </w:t>
            </w:r>
            <w:r w:rsidRPr="000E6D2F">
              <w:rPr>
                <w:rFonts w:ascii="Times New Roman" w:hAnsi="Times New Roman"/>
                <w:kern w:val="0"/>
                <w:sz w:val="22"/>
              </w:rPr>
              <w:t>列间精密空调室内风机采用</w:t>
            </w:r>
            <w:r w:rsidRPr="000E6D2F">
              <w:rPr>
                <w:rFonts w:ascii="Times New Roman" w:hAnsi="Times New Roman"/>
                <w:kern w:val="0"/>
                <w:sz w:val="22"/>
              </w:rPr>
              <w:t>EC</w:t>
            </w:r>
            <w:r w:rsidRPr="000E6D2F">
              <w:rPr>
                <w:rFonts w:ascii="Times New Roman" w:hAnsi="Times New Roman"/>
                <w:kern w:val="0"/>
                <w:sz w:val="22"/>
              </w:rPr>
              <w:t>风机，可通过控制面板直接调整风机输出风量及机外余压，不接受直流模块带</w:t>
            </w:r>
            <w:r w:rsidRPr="000E6D2F">
              <w:rPr>
                <w:rFonts w:ascii="Times New Roman" w:hAnsi="Times New Roman"/>
                <w:kern w:val="0"/>
                <w:sz w:val="22"/>
              </w:rPr>
              <w:t>DC</w:t>
            </w:r>
            <w:r w:rsidRPr="000E6D2F">
              <w:rPr>
                <w:rFonts w:ascii="Times New Roman" w:hAnsi="Times New Roman"/>
                <w:kern w:val="0"/>
                <w:sz w:val="22"/>
              </w:rPr>
              <w:t>风机的配置做法。</w:t>
            </w:r>
            <w:r w:rsidRPr="000E6D2F">
              <w:rPr>
                <w:rFonts w:ascii="Times New Roman" w:hAnsi="Times New Roman"/>
                <w:kern w:val="0"/>
                <w:sz w:val="22"/>
              </w:rPr>
              <w:br/>
              <w:t xml:space="preserve">11. </w:t>
            </w:r>
            <w:r w:rsidRPr="000E6D2F">
              <w:rPr>
                <w:rFonts w:ascii="Times New Roman" w:hAnsi="Times New Roman"/>
                <w:kern w:val="0"/>
                <w:sz w:val="22"/>
              </w:rPr>
              <w:t>列间精密空调采用能耗低、不受水质影响的湿膜加湿器。</w:t>
            </w:r>
            <w:r w:rsidRPr="000E6D2F">
              <w:rPr>
                <w:rFonts w:ascii="Times New Roman" w:hAnsi="Times New Roman"/>
                <w:kern w:val="0"/>
                <w:sz w:val="22"/>
              </w:rPr>
              <w:br/>
              <w:t xml:space="preserve">12. </w:t>
            </w:r>
            <w:r w:rsidRPr="000E6D2F">
              <w:rPr>
                <w:rFonts w:ascii="Times New Roman" w:hAnsi="Times New Roman"/>
                <w:kern w:val="0"/>
                <w:sz w:val="22"/>
              </w:rPr>
              <w:t>列间精密空调采用</w:t>
            </w:r>
            <w:r w:rsidRPr="000E6D2F">
              <w:rPr>
                <w:rFonts w:ascii="Times New Roman" w:hAnsi="Times New Roman"/>
                <w:kern w:val="0"/>
                <w:sz w:val="22"/>
              </w:rPr>
              <w:t>PTC</w:t>
            </w:r>
            <w:r w:rsidRPr="000E6D2F">
              <w:rPr>
                <w:rFonts w:ascii="Times New Roman" w:hAnsi="Times New Roman"/>
                <w:kern w:val="0"/>
                <w:sz w:val="22"/>
              </w:rPr>
              <w:t>电加热器，电加热器配置安全保护功能。</w:t>
            </w:r>
            <w:r w:rsidRPr="000E6D2F">
              <w:rPr>
                <w:rFonts w:ascii="Times New Roman" w:hAnsi="Times New Roman"/>
                <w:kern w:val="0"/>
                <w:sz w:val="22"/>
              </w:rPr>
              <w:br/>
              <w:t xml:space="preserve">13. </w:t>
            </w:r>
            <w:r w:rsidRPr="000E6D2F">
              <w:rPr>
                <w:rFonts w:ascii="Times New Roman" w:hAnsi="Times New Roman"/>
                <w:kern w:val="0"/>
                <w:sz w:val="22"/>
              </w:rPr>
              <w:t>列间精密空调采用金属框架可清洗并反复使用空气过滤器，过滤效率达到</w:t>
            </w:r>
            <w:r w:rsidRPr="000E6D2F">
              <w:rPr>
                <w:rFonts w:ascii="Times New Roman" w:hAnsi="Times New Roman"/>
                <w:kern w:val="0"/>
                <w:sz w:val="22"/>
              </w:rPr>
              <w:t>G4</w:t>
            </w:r>
            <w:r w:rsidRPr="000E6D2F">
              <w:rPr>
                <w:rFonts w:ascii="Times New Roman" w:hAnsi="Times New Roman"/>
                <w:kern w:val="0"/>
                <w:sz w:val="22"/>
              </w:rPr>
              <w:t>标准。</w:t>
            </w:r>
            <w:r w:rsidRPr="000E6D2F">
              <w:rPr>
                <w:rFonts w:ascii="Times New Roman" w:hAnsi="Times New Roman"/>
                <w:kern w:val="0"/>
                <w:sz w:val="22"/>
              </w:rPr>
              <w:br/>
              <w:t xml:space="preserve">14. </w:t>
            </w:r>
            <w:r w:rsidRPr="000E6D2F">
              <w:rPr>
                <w:rFonts w:ascii="Times New Roman" w:hAnsi="Times New Roman"/>
                <w:kern w:val="0"/>
                <w:sz w:val="22"/>
              </w:rPr>
              <w:t>列间精密空调应具有先进的微处理控制器，采用不小于</w:t>
            </w:r>
            <w:r w:rsidRPr="000E6D2F">
              <w:rPr>
                <w:rFonts w:ascii="Times New Roman" w:hAnsi="Times New Roman"/>
                <w:kern w:val="0"/>
                <w:sz w:val="22"/>
              </w:rPr>
              <w:t>7</w:t>
            </w:r>
            <w:r w:rsidRPr="000E6D2F">
              <w:rPr>
                <w:rFonts w:ascii="Times New Roman" w:hAnsi="Times New Roman"/>
                <w:kern w:val="0"/>
                <w:sz w:val="22"/>
              </w:rPr>
              <w:t>英寸彩色触摸屏，采用先进的模糊逻辑控制或</w:t>
            </w:r>
            <w:r w:rsidRPr="000E6D2F">
              <w:rPr>
                <w:rFonts w:ascii="Times New Roman" w:hAnsi="Times New Roman"/>
                <w:kern w:val="0"/>
                <w:sz w:val="22"/>
              </w:rPr>
              <w:t>PID</w:t>
            </w:r>
            <w:r w:rsidRPr="000E6D2F">
              <w:rPr>
                <w:rFonts w:ascii="Times New Roman" w:hAnsi="Times New Roman"/>
                <w:kern w:val="0"/>
                <w:sz w:val="22"/>
              </w:rPr>
              <w:t>调节技术，应具有大容量的故障报警记录储存的功能，存储历史告警信息不小于</w:t>
            </w:r>
            <w:r w:rsidRPr="000E6D2F">
              <w:rPr>
                <w:rFonts w:ascii="Times New Roman" w:hAnsi="Times New Roman"/>
                <w:kern w:val="0"/>
                <w:sz w:val="22"/>
              </w:rPr>
              <w:t>500</w:t>
            </w:r>
            <w:r w:rsidRPr="000E6D2F">
              <w:rPr>
                <w:rFonts w:ascii="Times New Roman" w:hAnsi="Times New Roman"/>
                <w:kern w:val="0"/>
                <w:sz w:val="22"/>
              </w:rPr>
              <w:t>条，控制系统应具有多级密码保护功能。</w:t>
            </w:r>
            <w:r w:rsidRPr="000E6D2F">
              <w:rPr>
                <w:rFonts w:ascii="Times New Roman" w:hAnsi="Times New Roman"/>
                <w:kern w:val="0"/>
                <w:sz w:val="22"/>
              </w:rPr>
              <w:br/>
              <w:t xml:space="preserve">15. </w:t>
            </w:r>
            <w:r w:rsidRPr="000E6D2F">
              <w:rPr>
                <w:rFonts w:ascii="Times New Roman" w:hAnsi="Times New Roman"/>
                <w:kern w:val="0"/>
                <w:sz w:val="22"/>
              </w:rPr>
              <w:t>列间精密空调每台机组标配回风温、湿度和送风温度传感器，送回风温度控制方式可选。</w:t>
            </w:r>
            <w:r w:rsidRPr="000E6D2F">
              <w:rPr>
                <w:rFonts w:ascii="Times New Roman" w:hAnsi="Times New Roman"/>
                <w:kern w:val="0"/>
                <w:sz w:val="22"/>
              </w:rPr>
              <w:br/>
              <w:t xml:space="preserve">16. </w:t>
            </w:r>
            <w:r w:rsidRPr="000E6D2F">
              <w:rPr>
                <w:rFonts w:ascii="Times New Roman" w:hAnsi="Times New Roman"/>
                <w:kern w:val="0"/>
                <w:sz w:val="22"/>
              </w:rPr>
              <w:t>列间精密空调应具备</w:t>
            </w:r>
            <w:r w:rsidRPr="000E6D2F">
              <w:rPr>
                <w:rFonts w:ascii="Times New Roman" w:hAnsi="Times New Roman"/>
                <w:kern w:val="0"/>
                <w:sz w:val="22"/>
              </w:rPr>
              <w:t>RS485</w:t>
            </w:r>
            <w:r w:rsidRPr="000E6D2F">
              <w:rPr>
                <w:rFonts w:ascii="Times New Roman" w:hAnsi="Times New Roman"/>
                <w:kern w:val="0"/>
                <w:sz w:val="22"/>
              </w:rPr>
              <w:t>接口，且应具有良好的电气隔离</w:t>
            </w:r>
            <w:r w:rsidRPr="000E6D2F">
              <w:rPr>
                <w:rFonts w:ascii="Times New Roman" w:hAnsi="Times New Roman"/>
                <w:kern w:val="0"/>
                <w:sz w:val="22"/>
              </w:rPr>
              <w:t>(</w:t>
            </w:r>
            <w:r w:rsidRPr="000E6D2F">
              <w:rPr>
                <w:rFonts w:ascii="Times New Roman" w:hAnsi="Times New Roman"/>
                <w:kern w:val="0"/>
                <w:sz w:val="22"/>
              </w:rPr>
              <w:t>信号端子对地承受直流电压</w:t>
            </w:r>
            <w:r w:rsidRPr="000E6D2F">
              <w:rPr>
                <w:rFonts w:ascii="Times New Roman" w:hAnsi="Times New Roman"/>
                <w:kern w:val="0"/>
                <w:sz w:val="22"/>
              </w:rPr>
              <w:t>500V</w:t>
            </w:r>
            <w:r w:rsidRPr="000E6D2F">
              <w:rPr>
                <w:rFonts w:ascii="Times New Roman" w:hAnsi="Times New Roman"/>
                <w:kern w:val="0"/>
                <w:sz w:val="22"/>
              </w:rPr>
              <w:t>、</w:t>
            </w:r>
            <w:r w:rsidRPr="000E6D2F">
              <w:rPr>
                <w:rFonts w:ascii="Times New Roman" w:hAnsi="Times New Roman"/>
                <w:kern w:val="0"/>
                <w:sz w:val="22"/>
              </w:rPr>
              <w:t>1</w:t>
            </w:r>
            <w:r w:rsidRPr="000E6D2F">
              <w:rPr>
                <w:rFonts w:ascii="Times New Roman" w:hAnsi="Times New Roman"/>
                <w:kern w:val="0"/>
                <w:sz w:val="22"/>
              </w:rPr>
              <w:t>分钟不击穿或闪烁</w:t>
            </w:r>
            <w:r w:rsidRPr="000E6D2F">
              <w:rPr>
                <w:rFonts w:ascii="Times New Roman" w:hAnsi="Times New Roman"/>
                <w:kern w:val="0"/>
                <w:sz w:val="22"/>
              </w:rPr>
              <w:t>)</w:t>
            </w:r>
            <w:r w:rsidRPr="000E6D2F">
              <w:rPr>
                <w:rFonts w:ascii="Times New Roman" w:hAnsi="Times New Roman"/>
                <w:kern w:val="0"/>
                <w:sz w:val="22"/>
              </w:rPr>
              <w:t>，可进行远程监控，实现远程开关机、状态查看、参数设置、告警查看等功能，应免费提供通讯协议。</w:t>
            </w:r>
            <w:r w:rsidRPr="000E6D2F">
              <w:rPr>
                <w:rFonts w:ascii="Times New Roman" w:hAnsi="Times New Roman"/>
                <w:kern w:val="0"/>
                <w:sz w:val="22"/>
              </w:rPr>
              <w:br/>
              <w:t xml:space="preserve">17. </w:t>
            </w:r>
            <w:r w:rsidRPr="000E6D2F">
              <w:rPr>
                <w:rFonts w:ascii="Times New Roman" w:hAnsi="Times New Roman"/>
                <w:kern w:val="0"/>
                <w:sz w:val="22"/>
              </w:rPr>
              <w:t>列间精密空调需具有群控功能，可实现轮询、备份、避免竞争运行等功能，群控机组台数不少于</w:t>
            </w:r>
            <w:r w:rsidRPr="000E6D2F">
              <w:rPr>
                <w:rFonts w:ascii="Times New Roman" w:hAnsi="Times New Roman"/>
                <w:kern w:val="0"/>
                <w:sz w:val="22"/>
              </w:rPr>
              <w:t>32</w:t>
            </w:r>
            <w:r w:rsidRPr="000E6D2F">
              <w:rPr>
                <w:rFonts w:ascii="Times New Roman" w:hAnsi="Times New Roman"/>
                <w:kern w:val="0"/>
                <w:sz w:val="22"/>
              </w:rPr>
              <w:t>台。</w:t>
            </w:r>
            <w:r w:rsidRPr="000E6D2F">
              <w:rPr>
                <w:rFonts w:ascii="Times New Roman" w:hAnsi="Times New Roman"/>
                <w:kern w:val="0"/>
                <w:sz w:val="22"/>
              </w:rPr>
              <w:br/>
              <w:t xml:space="preserve">18. </w:t>
            </w:r>
            <w:r w:rsidRPr="000E6D2F">
              <w:rPr>
                <w:rFonts w:ascii="Times New Roman" w:hAnsi="Times New Roman"/>
                <w:kern w:val="0"/>
                <w:sz w:val="22"/>
              </w:rPr>
              <w:t>列间精密空调机组应采用风冷的冷却方式，室外机应采用耐腐蚀外壳结构，具有良好的刚性和防腐性能，适应多种环境条件，风冷冷凝器可水平或垂直安装，冷凝器风扇可根据制冷系统管道压力无级调速运行，降低列间精密空调能耗。</w:t>
            </w:r>
            <w:r w:rsidRPr="000E6D2F">
              <w:rPr>
                <w:rFonts w:ascii="Times New Roman" w:hAnsi="Times New Roman"/>
                <w:kern w:val="0"/>
                <w:sz w:val="22"/>
              </w:rPr>
              <w:br/>
              <w:t xml:space="preserve">19. </w:t>
            </w:r>
            <w:r w:rsidRPr="000E6D2F">
              <w:rPr>
                <w:rFonts w:ascii="Times New Roman" w:hAnsi="Times New Roman"/>
                <w:kern w:val="0"/>
                <w:sz w:val="22"/>
              </w:rPr>
              <w:t>列间精密空调标准配置漏水报警功能，在发生漏水时发出报警。</w:t>
            </w:r>
            <w:r w:rsidRPr="000E6D2F">
              <w:rPr>
                <w:rFonts w:ascii="Times New Roman" w:hAnsi="Times New Roman"/>
                <w:kern w:val="0"/>
                <w:sz w:val="22"/>
              </w:rPr>
              <w:br/>
              <w:t xml:space="preserve">20. </w:t>
            </w:r>
            <w:r w:rsidRPr="000E6D2F">
              <w:rPr>
                <w:rFonts w:ascii="Times New Roman" w:hAnsi="Times New Roman"/>
                <w:kern w:val="0"/>
                <w:sz w:val="22"/>
              </w:rPr>
              <w:t>机组走管、走线方式及颜色订货时根据现场情况确定。</w:t>
            </w:r>
            <w:r w:rsidRPr="000E6D2F">
              <w:rPr>
                <w:rFonts w:ascii="Times New Roman" w:hAnsi="Times New Roman"/>
                <w:kern w:val="0"/>
                <w:sz w:val="22"/>
              </w:rPr>
              <w:br/>
              <w:t xml:space="preserve">21. </w:t>
            </w:r>
            <w:r w:rsidRPr="000E6D2F">
              <w:rPr>
                <w:rFonts w:ascii="Times New Roman" w:hAnsi="Times New Roman"/>
                <w:kern w:val="0"/>
                <w:sz w:val="22"/>
              </w:rPr>
              <w:t>列间精密空调机组尺寸需满足要求，否则设备无法安装。</w:t>
            </w:r>
            <w:r w:rsidRPr="000E6D2F">
              <w:rPr>
                <w:rFonts w:ascii="Times New Roman" w:hAnsi="Times New Roman"/>
                <w:kern w:val="0"/>
                <w:sz w:val="22"/>
              </w:rPr>
              <w:br/>
              <w:t xml:space="preserve">22. </w:t>
            </w:r>
            <w:r w:rsidRPr="000E6D2F">
              <w:rPr>
                <w:rFonts w:ascii="Times New Roman" w:hAnsi="Times New Roman"/>
                <w:kern w:val="0"/>
                <w:sz w:val="22"/>
              </w:rPr>
              <w:t>为保证设备质量，空调主要部件（壳体、蒸发器及冷凝器）需要自产</w:t>
            </w:r>
            <w:r w:rsidRPr="000E6D2F">
              <w:rPr>
                <w:rFonts w:ascii="Times New Roman" w:hAnsi="Times New Roman" w:hint="eastAsia"/>
                <w:kern w:val="0"/>
                <w:sz w:val="22"/>
              </w:rPr>
              <w:t>。</w:t>
            </w:r>
            <w:r w:rsidRPr="000E6D2F">
              <w:rPr>
                <w:rFonts w:ascii="Times New Roman" w:hAnsi="Times New Roman"/>
                <w:strike/>
                <w:kern w:val="0"/>
                <w:sz w:val="22"/>
              </w:rPr>
              <w:br/>
            </w:r>
            <w:r w:rsidRPr="000E6D2F">
              <w:rPr>
                <w:rFonts w:ascii="Times New Roman" w:hAnsi="Times New Roman"/>
                <w:kern w:val="0"/>
                <w:sz w:val="22"/>
              </w:rPr>
              <w:t>2</w:t>
            </w:r>
            <w:r w:rsidRPr="000E6D2F">
              <w:rPr>
                <w:rFonts w:ascii="Times New Roman" w:hAnsi="Times New Roman" w:hint="eastAsia"/>
                <w:kern w:val="0"/>
                <w:sz w:val="22"/>
              </w:rPr>
              <w:t>3</w:t>
            </w:r>
            <w:r w:rsidRPr="000E6D2F">
              <w:rPr>
                <w:rFonts w:ascii="Times New Roman" w:hAnsi="Times New Roman"/>
                <w:kern w:val="0"/>
                <w:sz w:val="22"/>
              </w:rPr>
              <w:t xml:space="preserve">. </w:t>
            </w:r>
            <w:r w:rsidRPr="000E6D2F">
              <w:rPr>
                <w:rFonts w:ascii="Times New Roman" w:hAnsi="Times New Roman" w:hint="eastAsia"/>
                <w:kern w:val="0"/>
                <w:sz w:val="22"/>
              </w:rPr>
              <w:t>如有请提供</w:t>
            </w:r>
            <w:r w:rsidRPr="000E6D2F">
              <w:rPr>
                <w:rFonts w:ascii="Times New Roman" w:hAnsi="Times New Roman"/>
                <w:kern w:val="0"/>
                <w:sz w:val="22"/>
              </w:rPr>
              <w:t>精密空调控制系统软件及精密空调加湿控制系统软件著作权登记证书</w:t>
            </w:r>
            <w:r w:rsidRPr="000E6D2F">
              <w:rPr>
                <w:rFonts w:ascii="Times New Roman" w:hAnsi="Times New Roman" w:hint="eastAsia"/>
                <w:kern w:val="0"/>
                <w:sz w:val="22"/>
              </w:rPr>
              <w:t>。</w:t>
            </w:r>
            <w:r w:rsidRPr="000E6D2F">
              <w:rPr>
                <w:rFonts w:ascii="Times New Roman" w:hAnsi="Times New Roman"/>
                <w:strike/>
                <w:kern w:val="0"/>
                <w:sz w:val="22"/>
              </w:rPr>
              <w:br/>
            </w:r>
            <w:r w:rsidRPr="000E6D2F">
              <w:rPr>
                <w:rFonts w:ascii="Times New Roman" w:hAnsi="Times New Roman"/>
                <w:kern w:val="0"/>
                <w:sz w:val="22"/>
              </w:rPr>
              <w:t>2</w:t>
            </w:r>
            <w:r w:rsidRPr="000E6D2F">
              <w:rPr>
                <w:rFonts w:ascii="Times New Roman" w:hAnsi="Times New Roman" w:hint="eastAsia"/>
                <w:kern w:val="0"/>
                <w:sz w:val="22"/>
              </w:rPr>
              <w:t>4</w:t>
            </w:r>
            <w:r w:rsidRPr="000E6D2F">
              <w:rPr>
                <w:rFonts w:ascii="Times New Roman" w:hAnsi="Times New Roman"/>
                <w:kern w:val="0"/>
                <w:sz w:val="22"/>
              </w:rPr>
              <w:t xml:space="preserve">. </w:t>
            </w:r>
            <w:r w:rsidRPr="000E6D2F">
              <w:rPr>
                <w:rFonts w:ascii="Times New Roman" w:hAnsi="Times New Roman"/>
                <w:kern w:val="0"/>
                <w:sz w:val="22"/>
              </w:rPr>
              <w:t>精密空调应具有群控功能。</w:t>
            </w:r>
            <w:r w:rsidRPr="000E6D2F">
              <w:rPr>
                <w:rFonts w:ascii="Times New Roman" w:hAnsi="Times New Roman"/>
                <w:kern w:val="0"/>
                <w:sz w:val="22"/>
              </w:rPr>
              <w:br/>
              <w:t>2</w:t>
            </w:r>
            <w:r w:rsidRPr="000E6D2F">
              <w:rPr>
                <w:rFonts w:ascii="Times New Roman" w:hAnsi="Times New Roman" w:hint="eastAsia"/>
                <w:kern w:val="0"/>
                <w:sz w:val="22"/>
              </w:rPr>
              <w:t>5</w:t>
            </w:r>
            <w:r w:rsidRPr="000E6D2F">
              <w:rPr>
                <w:rFonts w:ascii="Times New Roman" w:hAnsi="Times New Roman"/>
                <w:kern w:val="0"/>
                <w:sz w:val="22"/>
              </w:rPr>
              <w:t>.</w:t>
            </w:r>
            <w:r w:rsidRPr="000E6D2F">
              <w:rPr>
                <w:rFonts w:ascii="Times New Roman" w:hAnsi="Times New Roman"/>
                <w:kern w:val="0"/>
                <w:sz w:val="22"/>
              </w:rPr>
              <w:t>精密空调需满足《电信设备抗地震性能检测规范》中九烈度要求。</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1416" w:type="dxa"/>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5484" w:type="dxa"/>
            <w:gridSpan w:val="2"/>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服务期内提供</w:t>
            </w:r>
            <w:r w:rsidRPr="000E6D2F">
              <w:rPr>
                <w:rFonts w:ascii="Times New Roman" w:hAnsi="Times New Roman" w:hint="eastAsia"/>
                <w:sz w:val="22"/>
              </w:rPr>
              <w:t>每周</w:t>
            </w:r>
            <w:r w:rsidRPr="000E6D2F">
              <w:rPr>
                <w:rFonts w:ascii="Times New Roman" w:hAnsi="Times New Roman"/>
                <w:sz w:val="22"/>
              </w:rPr>
              <w:t>7</w:t>
            </w:r>
            <w:r w:rsidRPr="000E6D2F">
              <w:rPr>
                <w:rFonts w:ascii="Times New Roman" w:hAnsi="Times New Roman" w:hint="eastAsia"/>
                <w:sz w:val="22"/>
              </w:rPr>
              <w:t>天</w:t>
            </w:r>
            <w:r w:rsidRPr="000E6D2F">
              <w:rPr>
                <w:rFonts w:ascii="Times New Roman" w:hAnsi="Times New Roman"/>
                <w:sz w:val="22"/>
              </w:rPr>
              <w:t>×24</w:t>
            </w:r>
            <w:r w:rsidRPr="000E6D2F">
              <w:rPr>
                <w:rFonts w:ascii="Times New Roman" w:hAnsi="Times New Roman" w:hint="eastAsia"/>
                <w:sz w:val="22"/>
              </w:rPr>
              <w:t>小时</w:t>
            </w:r>
            <w:r w:rsidRPr="000E6D2F">
              <w:rPr>
                <w:rFonts w:ascii="Times New Roman" w:hAnsi="Times New Roman"/>
                <w:kern w:val="0"/>
                <w:sz w:val="22"/>
              </w:rPr>
              <w:t>电话支持，接到电话</w:t>
            </w:r>
            <w:r w:rsidRPr="000E6D2F">
              <w:rPr>
                <w:rFonts w:ascii="Times New Roman" w:hAnsi="Times New Roman"/>
                <w:kern w:val="0"/>
                <w:sz w:val="22"/>
              </w:rPr>
              <w:t>8</w:t>
            </w:r>
            <w:r w:rsidRPr="000E6D2F">
              <w:rPr>
                <w:rFonts w:ascii="Times New Roman" w:hAnsi="Times New Roman"/>
                <w:kern w:val="0"/>
                <w:sz w:val="22"/>
              </w:rPr>
              <w:t>小时内组织人员到场排查问题，给出方案，处置问题。</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1416" w:type="dxa"/>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5484" w:type="dxa"/>
            <w:gridSpan w:val="2"/>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质保</w:t>
            </w:r>
            <w:r w:rsidRPr="000E6D2F">
              <w:rPr>
                <w:rFonts w:ascii="Times New Roman" w:hAnsi="Times New Roman"/>
                <w:kern w:val="0"/>
                <w:sz w:val="22"/>
              </w:rPr>
              <w:t>1</w:t>
            </w:r>
            <w:r w:rsidRPr="000E6D2F">
              <w:rPr>
                <w:rFonts w:ascii="Times New Roman" w:hAnsi="Times New Roman"/>
                <w:kern w:val="0"/>
                <w:sz w:val="22"/>
              </w:rPr>
              <w:t>年</w:t>
            </w:r>
          </w:p>
        </w:tc>
      </w:tr>
      <w:tr w:rsidR="007D47DD" w:rsidRPr="000E6D2F" w:rsidTr="008E1E82">
        <w:tc>
          <w:tcPr>
            <w:tcW w:w="0" w:type="auto"/>
            <w:vMerge w:val="restar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5</w:t>
            </w:r>
          </w:p>
        </w:tc>
        <w:tc>
          <w:tcPr>
            <w:tcW w:w="0" w:type="auto"/>
            <w:vMerge w:val="restar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柜式空调</w:t>
            </w:r>
          </w:p>
        </w:tc>
        <w:tc>
          <w:tcPr>
            <w:tcW w:w="1416" w:type="dxa"/>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5484" w:type="dxa"/>
            <w:gridSpan w:val="2"/>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w:t>
            </w:r>
            <w:r w:rsidRPr="000E6D2F">
              <w:rPr>
                <w:rFonts w:ascii="Times New Roman" w:hAnsi="Times New Roman"/>
                <w:kern w:val="0"/>
                <w:sz w:val="22"/>
              </w:rPr>
              <w:t>3P</w:t>
            </w:r>
            <w:r w:rsidRPr="000E6D2F">
              <w:rPr>
                <w:rFonts w:ascii="Times New Roman" w:hAnsi="Times New Roman"/>
                <w:kern w:val="0"/>
                <w:sz w:val="22"/>
              </w:rPr>
              <w:t>柜式空调，变频冷暖型柜式空调，适用面积</w:t>
            </w:r>
            <w:r w:rsidRPr="000E6D2F">
              <w:rPr>
                <w:rFonts w:ascii="Times New Roman" w:hAnsi="Times New Roman"/>
                <w:kern w:val="0"/>
                <w:sz w:val="22"/>
              </w:rPr>
              <w:t>32~60</w:t>
            </w:r>
            <w:r w:rsidRPr="000E6D2F">
              <w:rPr>
                <w:rFonts w:ascii="Times New Roman" w:hAnsi="Times New Roman"/>
                <w:kern w:val="0"/>
                <w:sz w:val="22"/>
              </w:rPr>
              <w:t>米。</w:t>
            </w:r>
            <w:r w:rsidRPr="000E6D2F">
              <w:rPr>
                <w:rFonts w:ascii="Times New Roman" w:hAnsi="Times New Roman"/>
                <w:kern w:val="0"/>
                <w:sz w:val="22"/>
              </w:rPr>
              <w:br/>
              <w:t>2</w:t>
            </w:r>
            <w:r w:rsidRPr="000E6D2F">
              <w:rPr>
                <w:rFonts w:ascii="Times New Roman" w:hAnsi="Times New Roman"/>
                <w:kern w:val="0"/>
                <w:sz w:val="22"/>
              </w:rPr>
              <w:t>、品牌选取国内知名品牌。</w:t>
            </w:r>
            <w:r w:rsidRPr="000E6D2F">
              <w:rPr>
                <w:rFonts w:ascii="Times New Roman" w:hAnsi="Times New Roman"/>
                <w:kern w:val="0"/>
                <w:sz w:val="22"/>
              </w:rPr>
              <w:br/>
              <w:t>3</w:t>
            </w:r>
            <w:r w:rsidRPr="000E6D2F">
              <w:rPr>
                <w:rFonts w:ascii="Times New Roman" w:hAnsi="Times New Roman"/>
                <w:kern w:val="0"/>
                <w:sz w:val="22"/>
              </w:rPr>
              <w:t>、能耗等级为</w:t>
            </w:r>
            <w:r w:rsidRPr="000E6D2F">
              <w:rPr>
                <w:rFonts w:ascii="Times New Roman" w:hAnsi="Times New Roman"/>
                <w:kern w:val="0"/>
                <w:sz w:val="22"/>
              </w:rPr>
              <w:t>3</w:t>
            </w:r>
            <w:r w:rsidRPr="000E6D2F">
              <w:rPr>
                <w:rFonts w:ascii="Times New Roman" w:hAnsi="Times New Roman"/>
                <w:kern w:val="0"/>
                <w:sz w:val="22"/>
              </w:rPr>
              <w:t>级或以上，</w:t>
            </w:r>
            <w:r w:rsidRPr="000E6D2F">
              <w:rPr>
                <w:rFonts w:ascii="Times New Roman" w:hAnsi="Times New Roman"/>
                <w:kern w:val="0"/>
                <w:sz w:val="22"/>
              </w:rPr>
              <w:br/>
              <w:t>4</w:t>
            </w:r>
            <w:r w:rsidRPr="000E6D2F">
              <w:rPr>
                <w:rFonts w:ascii="Times New Roman" w:hAnsi="Times New Roman"/>
                <w:kern w:val="0"/>
                <w:sz w:val="22"/>
              </w:rPr>
              <w:t>、包含配套管电缆和安装辅材。</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1416" w:type="dxa"/>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5484" w:type="dxa"/>
            <w:gridSpan w:val="2"/>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服务期内提供</w:t>
            </w:r>
            <w:r w:rsidRPr="000E6D2F">
              <w:rPr>
                <w:rFonts w:ascii="Times New Roman" w:hAnsi="Times New Roman" w:hint="eastAsia"/>
                <w:sz w:val="22"/>
              </w:rPr>
              <w:t>每周</w:t>
            </w:r>
            <w:r w:rsidRPr="000E6D2F">
              <w:rPr>
                <w:rFonts w:ascii="Times New Roman" w:hAnsi="Times New Roman"/>
                <w:sz w:val="22"/>
              </w:rPr>
              <w:t>7</w:t>
            </w:r>
            <w:r w:rsidRPr="000E6D2F">
              <w:rPr>
                <w:rFonts w:ascii="Times New Roman" w:hAnsi="Times New Roman" w:hint="eastAsia"/>
                <w:sz w:val="22"/>
              </w:rPr>
              <w:t>天</w:t>
            </w:r>
            <w:r w:rsidRPr="000E6D2F">
              <w:rPr>
                <w:rFonts w:ascii="Times New Roman" w:hAnsi="Times New Roman"/>
                <w:sz w:val="22"/>
              </w:rPr>
              <w:t>×24</w:t>
            </w:r>
            <w:r w:rsidRPr="000E6D2F">
              <w:rPr>
                <w:rFonts w:ascii="Times New Roman" w:hAnsi="Times New Roman" w:hint="eastAsia"/>
                <w:sz w:val="22"/>
              </w:rPr>
              <w:t>小时</w:t>
            </w:r>
            <w:r w:rsidRPr="000E6D2F">
              <w:rPr>
                <w:rFonts w:ascii="Times New Roman" w:hAnsi="Times New Roman"/>
                <w:kern w:val="0"/>
                <w:sz w:val="22"/>
              </w:rPr>
              <w:t>电话支持，接到电话</w:t>
            </w:r>
            <w:r w:rsidRPr="000E6D2F">
              <w:rPr>
                <w:rFonts w:ascii="Times New Roman" w:hAnsi="Times New Roman"/>
                <w:kern w:val="0"/>
                <w:sz w:val="22"/>
              </w:rPr>
              <w:t>8</w:t>
            </w:r>
            <w:r w:rsidRPr="000E6D2F">
              <w:rPr>
                <w:rFonts w:ascii="Times New Roman" w:hAnsi="Times New Roman"/>
                <w:kern w:val="0"/>
                <w:sz w:val="22"/>
              </w:rPr>
              <w:t>小时内组织人员到场排查问题，给出方案，处置问题。</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1416" w:type="dxa"/>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5484" w:type="dxa"/>
            <w:gridSpan w:val="2"/>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质保</w:t>
            </w:r>
            <w:r w:rsidRPr="000E6D2F">
              <w:rPr>
                <w:rFonts w:ascii="Times New Roman" w:hAnsi="Times New Roman"/>
                <w:kern w:val="0"/>
                <w:sz w:val="22"/>
              </w:rPr>
              <w:t>1</w:t>
            </w:r>
            <w:r w:rsidRPr="000E6D2F">
              <w:rPr>
                <w:rFonts w:ascii="Times New Roman" w:hAnsi="Times New Roman"/>
                <w:kern w:val="0"/>
                <w:sz w:val="22"/>
              </w:rPr>
              <w:t>年</w:t>
            </w:r>
          </w:p>
        </w:tc>
      </w:tr>
      <w:tr w:rsidR="007D47DD" w:rsidRPr="000E6D2F" w:rsidTr="008E1E82">
        <w:trPr>
          <w:trHeight w:val="312"/>
        </w:trPr>
        <w:tc>
          <w:tcPr>
            <w:tcW w:w="0" w:type="auto"/>
            <w:vMerge w:val="restar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6</w:t>
            </w:r>
          </w:p>
        </w:tc>
        <w:tc>
          <w:tcPr>
            <w:tcW w:w="0" w:type="auto"/>
            <w:vMerge w:val="restar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机房环境和设备监控系统</w:t>
            </w:r>
          </w:p>
        </w:tc>
        <w:tc>
          <w:tcPr>
            <w:tcW w:w="1416" w:type="dxa"/>
            <w:vMerge w:val="restar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w:t>
            </w:r>
            <w:r w:rsidRPr="000E6D2F">
              <w:rPr>
                <w:rFonts w:ascii="Times New Roman" w:hAnsi="Times New Roman"/>
                <w:kern w:val="0"/>
                <w:sz w:val="22"/>
              </w:rPr>
              <w:br/>
            </w:r>
            <w:r w:rsidRPr="000E6D2F">
              <w:rPr>
                <w:rFonts w:ascii="Times New Roman" w:hAnsi="Times New Roman"/>
                <w:kern w:val="0"/>
                <w:sz w:val="22"/>
              </w:rPr>
              <w:t>参数</w:t>
            </w:r>
          </w:p>
        </w:tc>
        <w:tc>
          <w:tcPr>
            <w:tcW w:w="5484" w:type="dxa"/>
            <w:gridSpan w:val="2"/>
            <w:vMerge w:val="restart"/>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1.1.</w:t>
            </w:r>
            <w:r w:rsidRPr="000E6D2F">
              <w:rPr>
                <w:rFonts w:ascii="Times New Roman" w:hAnsi="Times New Roman"/>
                <w:kern w:val="0"/>
                <w:sz w:val="22"/>
              </w:rPr>
              <w:t>一体化智能管理软件：含精密配电监测软件，</w:t>
            </w:r>
            <w:r w:rsidRPr="000E6D2F">
              <w:rPr>
                <w:rFonts w:ascii="Times New Roman" w:hAnsi="Times New Roman"/>
                <w:kern w:val="0"/>
                <w:sz w:val="22"/>
              </w:rPr>
              <w:t xml:space="preserve"> UPS</w:t>
            </w:r>
            <w:r w:rsidRPr="000E6D2F">
              <w:rPr>
                <w:rFonts w:ascii="Times New Roman" w:hAnsi="Times New Roman"/>
                <w:kern w:val="0"/>
                <w:sz w:val="22"/>
              </w:rPr>
              <w:t>监控软件，精密空调监控软件，温湿度监测软件</w:t>
            </w:r>
            <w:r w:rsidRPr="000E6D2F">
              <w:rPr>
                <w:rFonts w:ascii="Times New Roman" w:hAnsi="Times New Roman"/>
                <w:kern w:val="0"/>
                <w:sz w:val="22"/>
              </w:rPr>
              <w:t xml:space="preserve"> </w:t>
            </w:r>
            <w:r w:rsidRPr="000E6D2F">
              <w:rPr>
                <w:rFonts w:ascii="Times New Roman" w:hAnsi="Times New Roman"/>
                <w:kern w:val="0"/>
                <w:sz w:val="22"/>
              </w:rPr>
              <w:t>漏水报警监测软件，消防报警监测软件</w:t>
            </w:r>
            <w:r w:rsidRPr="000E6D2F">
              <w:rPr>
                <w:rFonts w:ascii="Times New Roman" w:hAnsi="Times New Roman"/>
                <w:kern w:val="0"/>
                <w:sz w:val="22"/>
              </w:rPr>
              <w:t xml:space="preserve"> </w:t>
            </w:r>
            <w:r w:rsidRPr="000E6D2F">
              <w:rPr>
                <w:rFonts w:ascii="Times New Roman" w:hAnsi="Times New Roman"/>
                <w:kern w:val="0"/>
                <w:sz w:val="22"/>
              </w:rPr>
              <w:t>。支持单机版监控，可通过</w:t>
            </w:r>
            <w:r w:rsidRPr="000E6D2F">
              <w:rPr>
                <w:rFonts w:ascii="Times New Roman" w:hAnsi="Times New Roman"/>
                <w:kern w:val="0"/>
                <w:sz w:val="22"/>
              </w:rPr>
              <w:t>Web</w:t>
            </w:r>
            <w:r w:rsidRPr="000E6D2F">
              <w:rPr>
                <w:rFonts w:ascii="Times New Roman" w:hAnsi="Times New Roman"/>
                <w:kern w:val="0"/>
                <w:sz w:val="22"/>
              </w:rPr>
              <w:t>界面查看系统运行信息、告警信息，进行参数配置。设备运行信息的采集、管理、分析和告警，包括柜内微环境监控、</w:t>
            </w:r>
            <w:r w:rsidRPr="000E6D2F">
              <w:rPr>
                <w:rFonts w:ascii="Times New Roman" w:hAnsi="Times New Roman"/>
                <w:kern w:val="0"/>
                <w:sz w:val="22"/>
              </w:rPr>
              <w:t>UPS</w:t>
            </w:r>
            <w:r w:rsidRPr="000E6D2F">
              <w:rPr>
                <w:rFonts w:ascii="Times New Roman" w:hAnsi="Times New Roman"/>
                <w:kern w:val="0"/>
                <w:sz w:val="22"/>
              </w:rPr>
              <w:t>、配电设备监控。</w:t>
            </w:r>
            <w:r w:rsidRPr="000E6D2F">
              <w:rPr>
                <w:rFonts w:ascii="Times New Roman" w:hAnsi="Times New Roman"/>
                <w:kern w:val="0"/>
                <w:sz w:val="22"/>
              </w:rPr>
              <w:br/>
              <w:t>2.</w:t>
            </w:r>
            <w:r w:rsidRPr="000E6D2F">
              <w:rPr>
                <w:rFonts w:ascii="Times New Roman" w:hAnsi="Times New Roman"/>
                <w:kern w:val="0"/>
                <w:sz w:val="22"/>
              </w:rPr>
              <w:t>一体化监控单元：监控系统带不小于</w:t>
            </w:r>
            <w:r w:rsidRPr="000E6D2F">
              <w:rPr>
                <w:rFonts w:ascii="Times New Roman" w:hAnsi="Times New Roman"/>
                <w:kern w:val="0"/>
                <w:sz w:val="22"/>
              </w:rPr>
              <w:t>10</w:t>
            </w:r>
            <w:r w:rsidRPr="000E6D2F">
              <w:rPr>
                <w:rFonts w:ascii="Times New Roman" w:hAnsi="Times New Roman"/>
                <w:kern w:val="0"/>
                <w:sz w:val="22"/>
              </w:rPr>
              <w:t>英寸彩色触摸屏</w:t>
            </w:r>
            <w:r w:rsidRPr="000E6D2F">
              <w:rPr>
                <w:rFonts w:ascii="Times New Roman" w:hAnsi="Times New Roman"/>
                <w:kern w:val="0"/>
                <w:sz w:val="22"/>
              </w:rPr>
              <w:t>,</w:t>
            </w:r>
            <w:r w:rsidRPr="000E6D2F">
              <w:rPr>
                <w:rFonts w:ascii="Times New Roman" w:hAnsi="Times New Roman"/>
                <w:kern w:val="0"/>
                <w:sz w:val="22"/>
              </w:rPr>
              <w:t>镶嵌于机柜正门</w:t>
            </w:r>
            <w:r w:rsidRPr="000E6D2F">
              <w:rPr>
                <w:rFonts w:ascii="Times New Roman" w:hAnsi="Times New Roman"/>
                <w:kern w:val="0"/>
                <w:sz w:val="22"/>
              </w:rPr>
              <w:t>,</w:t>
            </w:r>
            <w:r w:rsidRPr="000E6D2F">
              <w:rPr>
                <w:rFonts w:ascii="Times New Roman" w:hAnsi="Times New Roman"/>
                <w:kern w:val="0"/>
                <w:sz w:val="22"/>
              </w:rPr>
              <w:t>监控主机具备</w:t>
            </w:r>
            <w:r w:rsidRPr="000E6D2F">
              <w:rPr>
                <w:rFonts w:ascii="Times New Roman" w:hAnsi="Times New Roman"/>
                <w:kern w:val="0"/>
                <w:sz w:val="22"/>
              </w:rPr>
              <w:t>10</w:t>
            </w:r>
            <w:r w:rsidRPr="000E6D2F">
              <w:rPr>
                <w:rFonts w:ascii="Times New Roman" w:hAnsi="Times New Roman"/>
                <w:kern w:val="0"/>
                <w:sz w:val="22"/>
              </w:rPr>
              <w:t>寸的触摸屏，</w:t>
            </w:r>
            <w:r w:rsidRPr="000E6D2F">
              <w:rPr>
                <w:rFonts w:ascii="Times New Roman" w:hAnsi="Times New Roman"/>
                <w:kern w:val="0"/>
                <w:sz w:val="22"/>
              </w:rPr>
              <w:t>1</w:t>
            </w:r>
            <w:r w:rsidRPr="000E6D2F">
              <w:rPr>
                <w:rFonts w:ascii="Times New Roman" w:hAnsi="Times New Roman"/>
                <w:kern w:val="0"/>
                <w:sz w:val="22"/>
              </w:rPr>
              <w:t>个</w:t>
            </w:r>
            <w:r w:rsidRPr="000E6D2F">
              <w:rPr>
                <w:rFonts w:ascii="Times New Roman" w:hAnsi="Times New Roman"/>
                <w:kern w:val="0"/>
                <w:sz w:val="22"/>
              </w:rPr>
              <w:t>RS232</w:t>
            </w:r>
            <w:r w:rsidRPr="000E6D2F">
              <w:rPr>
                <w:rFonts w:ascii="Times New Roman" w:hAnsi="Times New Roman"/>
                <w:kern w:val="0"/>
                <w:sz w:val="22"/>
              </w:rPr>
              <w:t>，</w:t>
            </w:r>
            <w:r w:rsidRPr="000E6D2F">
              <w:rPr>
                <w:rFonts w:ascii="Times New Roman" w:hAnsi="Times New Roman"/>
                <w:kern w:val="0"/>
                <w:sz w:val="22"/>
              </w:rPr>
              <w:t>5</w:t>
            </w:r>
            <w:r w:rsidRPr="000E6D2F">
              <w:rPr>
                <w:rFonts w:ascii="Times New Roman" w:hAnsi="Times New Roman"/>
                <w:kern w:val="0"/>
                <w:sz w:val="22"/>
              </w:rPr>
              <w:t>个</w:t>
            </w:r>
            <w:r w:rsidRPr="000E6D2F">
              <w:rPr>
                <w:rFonts w:ascii="Times New Roman" w:hAnsi="Times New Roman"/>
                <w:kern w:val="0"/>
                <w:sz w:val="22"/>
              </w:rPr>
              <w:t>RS485</w:t>
            </w:r>
            <w:r w:rsidRPr="000E6D2F">
              <w:rPr>
                <w:rFonts w:ascii="Times New Roman" w:hAnsi="Times New Roman"/>
                <w:kern w:val="0"/>
                <w:sz w:val="22"/>
              </w:rPr>
              <w:t>串口，并具备</w:t>
            </w:r>
            <w:r w:rsidRPr="000E6D2F">
              <w:rPr>
                <w:rFonts w:ascii="Times New Roman" w:hAnsi="Times New Roman"/>
                <w:kern w:val="0"/>
                <w:sz w:val="22"/>
              </w:rPr>
              <w:t>5</w:t>
            </w:r>
            <w:r w:rsidRPr="000E6D2F">
              <w:rPr>
                <w:rFonts w:ascii="Times New Roman" w:hAnsi="Times New Roman"/>
                <w:kern w:val="0"/>
                <w:sz w:val="22"/>
              </w:rPr>
              <w:t>个</w:t>
            </w:r>
            <w:r w:rsidRPr="000E6D2F">
              <w:rPr>
                <w:rFonts w:ascii="Times New Roman" w:hAnsi="Times New Roman"/>
                <w:kern w:val="0"/>
                <w:sz w:val="22"/>
              </w:rPr>
              <w:t>DI</w:t>
            </w:r>
            <w:r w:rsidRPr="000E6D2F">
              <w:rPr>
                <w:rFonts w:ascii="Times New Roman" w:hAnsi="Times New Roman"/>
                <w:kern w:val="0"/>
                <w:sz w:val="22"/>
              </w:rPr>
              <w:t>量和</w:t>
            </w:r>
            <w:r w:rsidRPr="000E6D2F">
              <w:rPr>
                <w:rFonts w:ascii="Times New Roman" w:hAnsi="Times New Roman"/>
                <w:kern w:val="0"/>
                <w:sz w:val="22"/>
              </w:rPr>
              <w:t>2</w:t>
            </w:r>
            <w:r w:rsidRPr="000E6D2F">
              <w:rPr>
                <w:rFonts w:ascii="Times New Roman" w:hAnsi="Times New Roman"/>
                <w:kern w:val="0"/>
                <w:sz w:val="22"/>
              </w:rPr>
              <w:t>个</w:t>
            </w:r>
            <w:r w:rsidRPr="000E6D2F">
              <w:rPr>
                <w:rFonts w:ascii="Times New Roman" w:hAnsi="Times New Roman"/>
                <w:kern w:val="0"/>
                <w:sz w:val="22"/>
              </w:rPr>
              <w:t>DO</w:t>
            </w:r>
            <w:r w:rsidRPr="000E6D2F">
              <w:rPr>
                <w:rFonts w:ascii="Times New Roman" w:hAnsi="Times New Roman"/>
                <w:kern w:val="0"/>
                <w:sz w:val="22"/>
              </w:rPr>
              <w:t>量，可接入漏水，防雷，红外，烟感等传感器。能够实时查看</w:t>
            </w:r>
            <w:r w:rsidRPr="000E6D2F">
              <w:rPr>
                <w:rFonts w:ascii="Times New Roman" w:hAnsi="Times New Roman"/>
                <w:kern w:val="0"/>
                <w:sz w:val="22"/>
              </w:rPr>
              <w:t>UPS</w:t>
            </w:r>
            <w:r w:rsidRPr="000E6D2F">
              <w:rPr>
                <w:rFonts w:ascii="Times New Roman" w:hAnsi="Times New Roman"/>
                <w:kern w:val="0"/>
                <w:sz w:val="22"/>
              </w:rPr>
              <w:t>、配电、柜内环境量（温湿度、漏水、烟雾）等数据，可提供</w:t>
            </w:r>
            <w:r w:rsidRPr="000E6D2F">
              <w:rPr>
                <w:rFonts w:ascii="Times New Roman" w:hAnsi="Times New Roman"/>
                <w:kern w:val="0"/>
                <w:sz w:val="22"/>
              </w:rPr>
              <w:t>SNMP</w:t>
            </w:r>
            <w:r w:rsidRPr="000E6D2F">
              <w:rPr>
                <w:rFonts w:ascii="Times New Roman" w:hAnsi="Times New Roman"/>
                <w:kern w:val="0"/>
                <w:sz w:val="22"/>
              </w:rPr>
              <w:t>北向接口，支持数据查询和告警上报，可接入第三方网管，集中统一监控，并预留接口，方便以后功能扩展。。</w:t>
            </w:r>
            <w:r w:rsidRPr="000E6D2F">
              <w:rPr>
                <w:rFonts w:ascii="Times New Roman" w:hAnsi="Times New Roman"/>
                <w:kern w:val="0"/>
                <w:sz w:val="22"/>
              </w:rPr>
              <w:br/>
              <w:t>3.</w:t>
            </w:r>
            <w:r w:rsidRPr="000E6D2F">
              <w:rPr>
                <w:rFonts w:ascii="Times New Roman" w:hAnsi="Times New Roman"/>
                <w:kern w:val="0"/>
                <w:sz w:val="22"/>
              </w:rPr>
              <w:t>温度采集器：冷热通道配置温湿度传感器，检测冷热通道温湿度状态</w:t>
            </w:r>
            <w:r w:rsidRPr="000E6D2F">
              <w:rPr>
                <w:rFonts w:ascii="Times New Roman" w:hAnsi="Times New Roman"/>
                <w:kern w:val="0"/>
                <w:sz w:val="22"/>
              </w:rPr>
              <w:t>-20-80</w:t>
            </w:r>
            <w:r w:rsidRPr="000E6D2F">
              <w:rPr>
                <w:rFonts w:ascii="宋体" w:hAnsi="宋体" w:cs="宋体" w:hint="eastAsia"/>
                <w:kern w:val="0"/>
                <w:sz w:val="22"/>
              </w:rPr>
              <w:t>℃</w:t>
            </w:r>
            <w:r w:rsidRPr="000E6D2F">
              <w:rPr>
                <w:rFonts w:ascii="Times New Roman" w:hAnsi="Times New Roman"/>
                <w:kern w:val="0"/>
                <w:sz w:val="22"/>
              </w:rPr>
              <w:t xml:space="preserve"> (5%-95%)RH RS485 DC9-30V (</w:t>
            </w:r>
            <w:r w:rsidRPr="000E6D2F">
              <w:rPr>
                <w:rFonts w:ascii="Times New Roman" w:hAnsi="Times New Roman"/>
                <w:kern w:val="0"/>
                <w:sz w:val="22"/>
              </w:rPr>
              <w:t>带磁铁</w:t>
            </w:r>
            <w:r w:rsidRPr="000E6D2F">
              <w:rPr>
                <w:rFonts w:ascii="Times New Roman" w:hAnsi="Times New Roman"/>
                <w:kern w:val="0"/>
                <w:sz w:val="22"/>
              </w:rPr>
              <w:t xml:space="preserve"> </w:t>
            </w:r>
            <w:r w:rsidRPr="000E6D2F">
              <w:rPr>
                <w:rFonts w:ascii="Times New Roman" w:hAnsi="Times New Roman"/>
                <w:kern w:val="0"/>
                <w:sz w:val="22"/>
              </w:rPr>
              <w:t>正面板黑色</w:t>
            </w:r>
            <w:r w:rsidRPr="000E6D2F">
              <w:rPr>
                <w:rFonts w:ascii="Times New Roman" w:hAnsi="Times New Roman"/>
                <w:kern w:val="0"/>
                <w:sz w:val="22"/>
              </w:rPr>
              <w:t>) LED</w:t>
            </w:r>
            <w:r w:rsidRPr="000E6D2F">
              <w:rPr>
                <w:rFonts w:ascii="Times New Roman" w:hAnsi="Times New Roman"/>
                <w:kern w:val="0"/>
                <w:sz w:val="22"/>
              </w:rPr>
              <w:t>显示。</w:t>
            </w:r>
            <w:r w:rsidRPr="000E6D2F">
              <w:rPr>
                <w:rFonts w:ascii="Times New Roman" w:hAnsi="Times New Roman"/>
                <w:kern w:val="0"/>
                <w:sz w:val="22"/>
              </w:rPr>
              <w:br/>
              <w:t>4.</w:t>
            </w:r>
            <w:r w:rsidRPr="000E6D2F">
              <w:rPr>
                <w:rFonts w:ascii="Times New Roman" w:hAnsi="Times New Roman"/>
                <w:kern w:val="0"/>
                <w:sz w:val="22"/>
              </w:rPr>
              <w:t>烟雾传感器：检测机柜烟雾状态。优选，</w:t>
            </w:r>
            <w:r w:rsidRPr="000E6D2F">
              <w:rPr>
                <w:rFonts w:ascii="Times New Roman" w:hAnsi="Times New Roman"/>
                <w:kern w:val="0"/>
                <w:sz w:val="22"/>
              </w:rPr>
              <w:t>2</w:t>
            </w:r>
            <w:r w:rsidRPr="000E6D2F">
              <w:rPr>
                <w:rFonts w:ascii="Times New Roman" w:hAnsi="Times New Roman"/>
                <w:kern w:val="0"/>
                <w:sz w:val="22"/>
              </w:rPr>
              <w:t>线制，工作电压</w:t>
            </w:r>
            <w:r w:rsidRPr="000E6D2F">
              <w:rPr>
                <w:rFonts w:ascii="Times New Roman" w:hAnsi="Times New Roman"/>
                <w:kern w:val="0"/>
                <w:sz w:val="22"/>
              </w:rPr>
              <w:t>12V</w:t>
            </w:r>
            <w:r w:rsidRPr="000E6D2F">
              <w:rPr>
                <w:rFonts w:ascii="Times New Roman" w:hAnsi="Times New Roman"/>
                <w:kern w:val="0"/>
                <w:sz w:val="22"/>
              </w:rPr>
              <w:t>。</w:t>
            </w:r>
            <w:r w:rsidRPr="000E6D2F">
              <w:rPr>
                <w:rFonts w:ascii="Times New Roman" w:hAnsi="Times New Roman"/>
                <w:kern w:val="0"/>
                <w:sz w:val="22"/>
              </w:rPr>
              <w:t xml:space="preserve">                                                                                                        </w:t>
            </w:r>
            <w:r w:rsidRPr="000E6D2F">
              <w:rPr>
                <w:rFonts w:ascii="Times New Roman" w:hAnsi="Times New Roman"/>
                <w:kern w:val="0"/>
                <w:sz w:val="22"/>
              </w:rPr>
              <w:br/>
              <w:t>5.</w:t>
            </w:r>
            <w:r w:rsidRPr="000E6D2F">
              <w:rPr>
                <w:rFonts w:ascii="Times New Roman" w:hAnsi="Times New Roman"/>
                <w:kern w:val="0"/>
                <w:sz w:val="22"/>
              </w:rPr>
              <w:t>声光报警器：</w:t>
            </w:r>
            <w:r w:rsidRPr="000E6D2F">
              <w:rPr>
                <w:rFonts w:ascii="Times New Roman" w:hAnsi="Times New Roman"/>
                <w:kern w:val="0"/>
                <w:sz w:val="22"/>
              </w:rPr>
              <w:t>DC12V</w:t>
            </w:r>
            <w:r w:rsidRPr="000E6D2F">
              <w:rPr>
                <w:rFonts w:ascii="Times New Roman" w:hAnsi="Times New Roman"/>
                <w:kern w:val="0"/>
                <w:sz w:val="22"/>
              </w:rPr>
              <w:t>供电，通过干接点控制，音量可调，支持活动告警查询显示、历史告警查询显示，有故障时可发出声光告警。</w:t>
            </w:r>
            <w:r w:rsidRPr="000E6D2F">
              <w:rPr>
                <w:rFonts w:ascii="Times New Roman" w:hAnsi="Times New Roman"/>
                <w:kern w:val="0"/>
                <w:sz w:val="22"/>
              </w:rPr>
              <w:t xml:space="preserve">                                                      6.</w:t>
            </w:r>
            <w:r w:rsidRPr="000E6D2F">
              <w:rPr>
                <w:rFonts w:ascii="Times New Roman" w:hAnsi="Times New Roman"/>
                <w:kern w:val="0"/>
                <w:sz w:val="22"/>
              </w:rPr>
              <w:t>微动开关：配置</w:t>
            </w:r>
            <w:r w:rsidRPr="000E6D2F">
              <w:rPr>
                <w:rFonts w:ascii="Times New Roman" w:hAnsi="Times New Roman"/>
                <w:kern w:val="0"/>
                <w:sz w:val="22"/>
              </w:rPr>
              <w:t>11</w:t>
            </w:r>
            <w:r w:rsidRPr="000E6D2F">
              <w:rPr>
                <w:rFonts w:ascii="Times New Roman" w:hAnsi="Times New Roman"/>
                <w:kern w:val="0"/>
                <w:sz w:val="22"/>
              </w:rPr>
              <w:t>微动开关，右出线滚珠压杆</w:t>
            </w:r>
            <w:r w:rsidRPr="000E6D2F">
              <w:rPr>
                <w:rFonts w:ascii="Times New Roman" w:hAnsi="Times New Roman"/>
                <w:kern w:val="0"/>
                <w:sz w:val="22"/>
              </w:rPr>
              <w:t>(</w:t>
            </w:r>
            <w:r w:rsidRPr="000E6D2F">
              <w:rPr>
                <w:rFonts w:ascii="Times New Roman" w:hAnsi="Times New Roman"/>
                <w:kern w:val="0"/>
                <w:sz w:val="22"/>
              </w:rPr>
              <w:t>按下断开</w:t>
            </w:r>
            <w:r w:rsidRPr="000E6D2F">
              <w:rPr>
                <w:rFonts w:ascii="Times New Roman" w:hAnsi="Times New Roman"/>
                <w:kern w:val="0"/>
                <w:sz w:val="22"/>
              </w:rPr>
              <w:t>) SW-05S (</w:t>
            </w:r>
            <w:r w:rsidRPr="000E6D2F">
              <w:rPr>
                <w:rFonts w:ascii="Times New Roman" w:hAnsi="Times New Roman"/>
                <w:kern w:val="0"/>
                <w:sz w:val="22"/>
              </w:rPr>
              <w:t>多元化</w:t>
            </w:r>
            <w:r w:rsidRPr="000E6D2F">
              <w:rPr>
                <w:rFonts w:ascii="Times New Roman" w:hAnsi="Times New Roman"/>
                <w:kern w:val="0"/>
                <w:sz w:val="22"/>
              </w:rPr>
              <w:t>)</w:t>
            </w:r>
            <w:r w:rsidRPr="000E6D2F">
              <w:rPr>
                <w:rFonts w:ascii="Times New Roman" w:hAnsi="Times New Roman"/>
                <w:kern w:val="0"/>
                <w:sz w:val="22"/>
              </w:rPr>
              <w:t>，用于监测机柜前后门状态，干接点信号输出，每台机柜配置</w:t>
            </w:r>
            <w:r w:rsidRPr="000E6D2F">
              <w:rPr>
                <w:rFonts w:ascii="Times New Roman" w:hAnsi="Times New Roman"/>
                <w:kern w:val="0"/>
                <w:sz w:val="22"/>
              </w:rPr>
              <w:t>4</w:t>
            </w:r>
            <w:r w:rsidRPr="000E6D2F">
              <w:rPr>
                <w:rFonts w:ascii="Times New Roman" w:hAnsi="Times New Roman"/>
                <w:kern w:val="0"/>
                <w:sz w:val="22"/>
              </w:rPr>
              <w:t>个。</w:t>
            </w:r>
            <w:r w:rsidRPr="000E6D2F">
              <w:rPr>
                <w:rFonts w:ascii="Times New Roman" w:hAnsi="Times New Roman"/>
                <w:kern w:val="0"/>
                <w:sz w:val="22"/>
              </w:rPr>
              <w:br/>
              <w:t>7.</w:t>
            </w:r>
            <w:r w:rsidRPr="000E6D2F">
              <w:rPr>
                <w:rFonts w:ascii="Times New Roman" w:hAnsi="Times New Roman"/>
                <w:kern w:val="0"/>
                <w:sz w:val="22"/>
              </w:rPr>
              <w:t>非定位式漏水控制器：供电电压：</w:t>
            </w:r>
            <w:r w:rsidRPr="000E6D2F">
              <w:rPr>
                <w:rFonts w:ascii="Times New Roman" w:hAnsi="Times New Roman"/>
                <w:kern w:val="0"/>
                <w:sz w:val="22"/>
              </w:rPr>
              <w:t>DC12V± 10%</w:t>
            </w:r>
            <w:r w:rsidRPr="000E6D2F">
              <w:rPr>
                <w:rFonts w:ascii="Times New Roman" w:hAnsi="Times New Roman"/>
                <w:kern w:val="0"/>
                <w:sz w:val="22"/>
              </w:rPr>
              <w:t>，具有反接保护</w:t>
            </w:r>
            <w:r w:rsidRPr="000E6D2F">
              <w:rPr>
                <w:rFonts w:ascii="Times New Roman" w:hAnsi="Times New Roman"/>
                <w:kern w:val="0"/>
                <w:sz w:val="22"/>
              </w:rPr>
              <w:t>/</w:t>
            </w:r>
            <w:r w:rsidRPr="000E6D2F">
              <w:rPr>
                <w:rFonts w:ascii="Times New Roman" w:hAnsi="Times New Roman"/>
                <w:kern w:val="0"/>
                <w:sz w:val="22"/>
              </w:rPr>
              <w:t>使用环境：室内</w:t>
            </w:r>
            <w:r w:rsidRPr="000E6D2F">
              <w:rPr>
                <w:rFonts w:ascii="Times New Roman" w:hAnsi="Times New Roman"/>
                <w:kern w:val="0"/>
                <w:sz w:val="22"/>
              </w:rPr>
              <w:t>0~50</w:t>
            </w:r>
            <w:r w:rsidRPr="000E6D2F">
              <w:rPr>
                <w:rFonts w:ascii="宋体" w:hAnsi="宋体" w:cs="宋体" w:hint="eastAsia"/>
                <w:kern w:val="0"/>
                <w:sz w:val="22"/>
              </w:rPr>
              <w:t>℃</w:t>
            </w:r>
            <w:r w:rsidRPr="000E6D2F">
              <w:rPr>
                <w:rFonts w:ascii="Times New Roman" w:hAnsi="Times New Roman"/>
                <w:kern w:val="0"/>
                <w:sz w:val="22"/>
              </w:rPr>
              <w:t xml:space="preserve"> 0</w:t>
            </w:r>
            <w:r w:rsidRPr="000E6D2F">
              <w:rPr>
                <w:rFonts w:ascii="Times New Roman" w:hAnsi="Times New Roman"/>
                <w:kern w:val="0"/>
                <w:sz w:val="22"/>
              </w:rPr>
              <w:t>～</w:t>
            </w:r>
            <w:r w:rsidRPr="000E6D2F">
              <w:rPr>
                <w:rFonts w:ascii="Times New Roman" w:hAnsi="Times New Roman"/>
                <w:kern w:val="0"/>
                <w:sz w:val="22"/>
              </w:rPr>
              <w:t xml:space="preserve">100%RH </w:t>
            </w:r>
            <w:r w:rsidRPr="000E6D2F">
              <w:rPr>
                <w:rFonts w:ascii="Times New Roman" w:hAnsi="Times New Roman"/>
                <w:kern w:val="0"/>
                <w:sz w:val="22"/>
              </w:rPr>
              <w:t>无凝露</w:t>
            </w:r>
            <w:r w:rsidRPr="000E6D2F">
              <w:rPr>
                <w:rFonts w:ascii="Times New Roman" w:hAnsi="Times New Roman"/>
                <w:kern w:val="0"/>
                <w:sz w:val="22"/>
              </w:rPr>
              <w:t>/</w:t>
            </w:r>
            <w:r w:rsidRPr="000E6D2F">
              <w:rPr>
                <w:rFonts w:ascii="Times New Roman" w:hAnsi="Times New Roman"/>
                <w:kern w:val="0"/>
                <w:sz w:val="22"/>
              </w:rPr>
              <w:t>功</w:t>
            </w:r>
            <w:r w:rsidRPr="000E6D2F">
              <w:rPr>
                <w:rFonts w:ascii="Times New Roman" w:hAnsi="Times New Roman"/>
                <w:kern w:val="0"/>
                <w:sz w:val="22"/>
              </w:rPr>
              <w:t xml:space="preserve">    </w:t>
            </w:r>
            <w:r w:rsidRPr="000E6D2F">
              <w:rPr>
                <w:rFonts w:ascii="Times New Roman" w:hAnsi="Times New Roman"/>
                <w:kern w:val="0"/>
                <w:sz w:val="22"/>
              </w:rPr>
              <w:t>耗：</w:t>
            </w:r>
            <w:r w:rsidRPr="000E6D2F">
              <w:rPr>
                <w:rFonts w:ascii="Times New Roman" w:hAnsi="Times New Roman"/>
                <w:kern w:val="0"/>
                <w:sz w:val="22"/>
              </w:rPr>
              <w:t>&lt;1.2W/</w:t>
            </w:r>
            <w:r w:rsidRPr="000E6D2F">
              <w:rPr>
                <w:rFonts w:ascii="Times New Roman" w:hAnsi="Times New Roman"/>
                <w:kern w:val="0"/>
                <w:sz w:val="22"/>
              </w:rPr>
              <w:t>应用液体：自来水</w:t>
            </w:r>
            <w:r w:rsidRPr="000E6D2F">
              <w:rPr>
                <w:rFonts w:ascii="Times New Roman" w:hAnsi="Times New Roman"/>
                <w:kern w:val="0"/>
                <w:sz w:val="22"/>
              </w:rPr>
              <w:t>/</w:t>
            </w:r>
            <w:r w:rsidRPr="000E6D2F">
              <w:rPr>
                <w:rFonts w:ascii="Times New Roman" w:hAnsi="Times New Roman"/>
                <w:kern w:val="0"/>
                <w:sz w:val="22"/>
              </w:rPr>
              <w:t>输出形式：固态继电器（</w:t>
            </w:r>
            <w:r w:rsidRPr="000E6D2F">
              <w:rPr>
                <w:rFonts w:ascii="Times New Roman" w:hAnsi="Times New Roman"/>
                <w:kern w:val="0"/>
                <w:sz w:val="22"/>
              </w:rPr>
              <w:t>&lt;100mA</w:t>
            </w:r>
            <w:r w:rsidRPr="000E6D2F">
              <w:rPr>
                <w:rFonts w:ascii="Times New Roman" w:hAnsi="Times New Roman"/>
                <w:kern w:val="0"/>
                <w:sz w:val="22"/>
              </w:rPr>
              <w:t>）</w:t>
            </w:r>
            <w:r w:rsidRPr="000E6D2F">
              <w:rPr>
                <w:rFonts w:ascii="Times New Roman" w:hAnsi="Times New Roman"/>
                <w:kern w:val="0"/>
                <w:sz w:val="22"/>
              </w:rPr>
              <w:t>;I/O</w:t>
            </w:r>
            <w:r w:rsidRPr="000E6D2F">
              <w:rPr>
                <w:rFonts w:ascii="Times New Roman" w:hAnsi="Times New Roman"/>
                <w:kern w:val="0"/>
                <w:sz w:val="22"/>
              </w:rPr>
              <w:t>输出。</w:t>
            </w:r>
            <w:r w:rsidRPr="000E6D2F">
              <w:rPr>
                <w:rFonts w:ascii="Times New Roman" w:hAnsi="Times New Roman"/>
                <w:kern w:val="0"/>
                <w:sz w:val="22"/>
              </w:rPr>
              <w:t xml:space="preserve">                                                       </w:t>
            </w:r>
            <w:r w:rsidRPr="000E6D2F">
              <w:rPr>
                <w:rFonts w:ascii="Times New Roman" w:hAnsi="Times New Roman"/>
                <w:kern w:val="0"/>
                <w:sz w:val="22"/>
              </w:rPr>
              <w:br/>
              <w:t>8.3</w:t>
            </w:r>
            <w:r w:rsidRPr="000E6D2F">
              <w:rPr>
                <w:rFonts w:ascii="Times New Roman" w:hAnsi="Times New Roman"/>
                <w:kern w:val="0"/>
                <w:sz w:val="22"/>
              </w:rPr>
              <w:t>米不定位漏水感应线：不定位漏水检测线</w:t>
            </w:r>
            <w:r w:rsidRPr="000E6D2F">
              <w:rPr>
                <w:rFonts w:ascii="Times New Roman" w:hAnsi="Times New Roman"/>
                <w:kern w:val="0"/>
                <w:sz w:val="22"/>
              </w:rPr>
              <w:t>3M</w:t>
            </w:r>
            <w:r w:rsidRPr="000E6D2F">
              <w:rPr>
                <w:rFonts w:ascii="Times New Roman" w:hAnsi="Times New Roman"/>
                <w:kern w:val="0"/>
                <w:sz w:val="22"/>
              </w:rPr>
              <w:t>，含引出线、水浸侦测线、固定胶贴、终止端。</w:t>
            </w:r>
            <w:r w:rsidRPr="000E6D2F">
              <w:rPr>
                <w:rFonts w:ascii="Times New Roman" w:hAnsi="Times New Roman"/>
                <w:kern w:val="0"/>
                <w:sz w:val="22"/>
              </w:rPr>
              <w:t xml:space="preserve">                                                                     </w:t>
            </w:r>
            <w:r w:rsidRPr="000E6D2F">
              <w:rPr>
                <w:rFonts w:ascii="Times New Roman" w:hAnsi="Times New Roman"/>
                <w:kern w:val="0"/>
                <w:sz w:val="22"/>
              </w:rPr>
              <w:br/>
              <w:t>9.</w:t>
            </w:r>
            <w:r w:rsidRPr="000E6D2F">
              <w:rPr>
                <w:rFonts w:ascii="Times New Roman" w:hAnsi="Times New Roman"/>
                <w:kern w:val="0"/>
                <w:sz w:val="22"/>
              </w:rPr>
              <w:t>磁力锁：电压</w:t>
            </w:r>
            <w:r w:rsidRPr="000E6D2F">
              <w:rPr>
                <w:rFonts w:ascii="Times New Roman" w:hAnsi="Times New Roman"/>
                <w:kern w:val="0"/>
                <w:sz w:val="22"/>
              </w:rPr>
              <w:t xml:space="preserve"> 12V </w:t>
            </w:r>
            <w:r w:rsidRPr="000E6D2F">
              <w:rPr>
                <w:rFonts w:ascii="Times New Roman" w:hAnsi="Times New Roman"/>
                <w:kern w:val="0"/>
                <w:sz w:val="22"/>
              </w:rPr>
              <w:t>电流</w:t>
            </w:r>
            <w:r w:rsidRPr="000E6D2F">
              <w:rPr>
                <w:rFonts w:ascii="Times New Roman" w:hAnsi="Times New Roman"/>
                <w:kern w:val="0"/>
                <w:sz w:val="22"/>
              </w:rPr>
              <w:t xml:space="preserve"> 140ma </w:t>
            </w:r>
            <w:r w:rsidRPr="000E6D2F">
              <w:rPr>
                <w:rFonts w:ascii="Times New Roman" w:hAnsi="Times New Roman"/>
                <w:kern w:val="0"/>
                <w:sz w:val="22"/>
              </w:rPr>
              <w:t>安全类型</w:t>
            </w:r>
            <w:r w:rsidRPr="000E6D2F">
              <w:rPr>
                <w:rFonts w:ascii="Times New Roman" w:hAnsi="Times New Roman"/>
                <w:kern w:val="0"/>
                <w:sz w:val="22"/>
              </w:rPr>
              <w:t xml:space="preserve"> </w:t>
            </w:r>
            <w:r w:rsidRPr="000E6D2F">
              <w:rPr>
                <w:rFonts w:ascii="Times New Roman" w:hAnsi="Times New Roman"/>
                <w:kern w:val="0"/>
                <w:sz w:val="22"/>
              </w:rPr>
              <w:t>通电关门，断电开门</w:t>
            </w:r>
            <w:r w:rsidRPr="000E6D2F">
              <w:rPr>
                <w:rFonts w:ascii="Times New Roman" w:hAnsi="Times New Roman"/>
                <w:kern w:val="0"/>
                <w:sz w:val="22"/>
              </w:rPr>
              <w:t xml:space="preserve">  </w:t>
            </w:r>
            <w:r w:rsidRPr="000E6D2F">
              <w:rPr>
                <w:rFonts w:ascii="Times New Roman" w:hAnsi="Times New Roman"/>
                <w:kern w:val="0"/>
                <w:sz w:val="22"/>
              </w:rPr>
              <w:t>承受拉力</w:t>
            </w:r>
            <w:r w:rsidRPr="000E6D2F">
              <w:rPr>
                <w:rFonts w:ascii="Times New Roman" w:hAnsi="Times New Roman"/>
                <w:kern w:val="0"/>
                <w:sz w:val="22"/>
              </w:rPr>
              <w:t xml:space="preserve"> 60KG  </w:t>
            </w:r>
            <w:r w:rsidRPr="000E6D2F">
              <w:rPr>
                <w:rFonts w:ascii="Times New Roman" w:hAnsi="Times New Roman"/>
                <w:kern w:val="0"/>
                <w:sz w:val="22"/>
              </w:rPr>
              <w:t>产品重量</w:t>
            </w:r>
            <w:r w:rsidRPr="000E6D2F">
              <w:rPr>
                <w:rFonts w:ascii="Times New Roman" w:hAnsi="Times New Roman"/>
                <w:kern w:val="0"/>
                <w:sz w:val="22"/>
              </w:rPr>
              <w:t xml:space="preserve"> 0.6KG/</w:t>
            </w:r>
            <w:r w:rsidRPr="000E6D2F">
              <w:rPr>
                <w:rFonts w:ascii="Times New Roman" w:hAnsi="Times New Roman"/>
                <w:kern w:val="0"/>
                <w:sz w:val="22"/>
              </w:rPr>
              <w:t>个</w:t>
            </w:r>
            <w:r w:rsidRPr="000E6D2F">
              <w:rPr>
                <w:rFonts w:ascii="Times New Roman" w:hAnsi="Times New Roman"/>
                <w:kern w:val="0"/>
                <w:sz w:val="22"/>
              </w:rPr>
              <w:t xml:space="preserve">  </w:t>
            </w:r>
            <w:r w:rsidRPr="000E6D2F">
              <w:rPr>
                <w:rFonts w:ascii="Times New Roman" w:hAnsi="Times New Roman"/>
                <w:kern w:val="0"/>
                <w:sz w:val="22"/>
              </w:rPr>
              <w:t>材质</w:t>
            </w:r>
            <w:r w:rsidRPr="000E6D2F">
              <w:rPr>
                <w:rFonts w:ascii="Times New Roman" w:hAnsi="Times New Roman"/>
                <w:kern w:val="0"/>
                <w:sz w:val="22"/>
              </w:rPr>
              <w:t xml:space="preserve"> </w:t>
            </w:r>
            <w:r w:rsidRPr="000E6D2F">
              <w:rPr>
                <w:rFonts w:ascii="Times New Roman" w:hAnsi="Times New Roman"/>
                <w:kern w:val="0"/>
                <w:sz w:val="22"/>
              </w:rPr>
              <w:t>铝合金外壳</w:t>
            </w:r>
            <w:r w:rsidRPr="000E6D2F">
              <w:rPr>
                <w:rFonts w:ascii="Times New Roman" w:hAnsi="Times New Roman"/>
                <w:kern w:val="0"/>
                <w:sz w:val="22"/>
              </w:rPr>
              <w:t xml:space="preserve">  </w:t>
            </w:r>
            <w:r w:rsidRPr="000E6D2F">
              <w:rPr>
                <w:rFonts w:ascii="Times New Roman" w:hAnsi="Times New Roman"/>
                <w:kern w:val="0"/>
                <w:sz w:val="22"/>
              </w:rPr>
              <w:t>适用范围</w:t>
            </w:r>
            <w:r w:rsidRPr="000E6D2F">
              <w:rPr>
                <w:rFonts w:ascii="Times New Roman" w:hAnsi="Times New Roman"/>
                <w:kern w:val="0"/>
                <w:sz w:val="22"/>
              </w:rPr>
              <w:t xml:space="preserve"> </w:t>
            </w:r>
            <w:r w:rsidRPr="000E6D2F">
              <w:rPr>
                <w:rFonts w:ascii="Times New Roman" w:hAnsi="Times New Roman"/>
                <w:kern w:val="0"/>
                <w:sz w:val="22"/>
              </w:rPr>
              <w:t>抽屉、移门、柜门等</w:t>
            </w:r>
            <w:r w:rsidRPr="000E6D2F">
              <w:rPr>
                <w:rFonts w:ascii="Times New Roman" w:hAnsi="Times New Roman"/>
                <w:kern w:val="0"/>
                <w:sz w:val="22"/>
              </w:rPr>
              <w:t xml:space="preserve">  </w:t>
            </w:r>
            <w:r w:rsidRPr="000E6D2F">
              <w:rPr>
                <w:rFonts w:ascii="Times New Roman" w:hAnsi="Times New Roman"/>
                <w:kern w:val="0"/>
                <w:sz w:val="22"/>
              </w:rPr>
              <w:t>防护性能</w:t>
            </w:r>
            <w:r w:rsidRPr="000E6D2F">
              <w:rPr>
                <w:rFonts w:ascii="Times New Roman" w:hAnsi="Times New Roman"/>
                <w:kern w:val="0"/>
                <w:sz w:val="22"/>
              </w:rPr>
              <w:t xml:space="preserve"> </w:t>
            </w:r>
            <w:r w:rsidRPr="000E6D2F">
              <w:rPr>
                <w:rFonts w:ascii="Times New Roman" w:hAnsi="Times New Roman"/>
                <w:kern w:val="0"/>
                <w:sz w:val="22"/>
              </w:rPr>
              <w:t>内置反向突破保护功能。</w:t>
            </w:r>
            <w:r w:rsidRPr="000E6D2F">
              <w:rPr>
                <w:rFonts w:ascii="Times New Roman" w:hAnsi="Times New Roman"/>
                <w:kern w:val="0"/>
                <w:sz w:val="22"/>
              </w:rPr>
              <w:t xml:space="preserve">                                                                                                                                                             </w:t>
            </w:r>
            <w:r w:rsidRPr="000E6D2F">
              <w:rPr>
                <w:rFonts w:ascii="Times New Roman" w:hAnsi="Times New Roman"/>
                <w:kern w:val="0"/>
                <w:sz w:val="22"/>
              </w:rPr>
              <w:br/>
              <w:t>10.4G</w:t>
            </w:r>
            <w:r w:rsidRPr="000E6D2F">
              <w:rPr>
                <w:rFonts w:ascii="Times New Roman" w:hAnsi="Times New Roman"/>
                <w:kern w:val="0"/>
                <w:sz w:val="22"/>
              </w:rPr>
              <w:t>网通语音电话短信猫：短信报警模块，用于故障时语音短信告警。</w:t>
            </w:r>
            <w:r w:rsidRPr="000E6D2F">
              <w:rPr>
                <w:rFonts w:ascii="Times New Roman" w:hAnsi="Times New Roman"/>
                <w:kern w:val="0"/>
                <w:sz w:val="22"/>
              </w:rPr>
              <w:t xml:space="preserve">                                                                                                    </w:t>
            </w:r>
            <w:r w:rsidRPr="000E6D2F">
              <w:rPr>
                <w:rFonts w:ascii="Times New Roman" w:hAnsi="Times New Roman"/>
                <w:kern w:val="0"/>
                <w:sz w:val="22"/>
              </w:rPr>
              <w:br/>
              <w:t>11.</w:t>
            </w:r>
            <w:r w:rsidRPr="000E6D2F">
              <w:rPr>
                <w:rFonts w:ascii="Times New Roman" w:hAnsi="Times New Roman"/>
                <w:kern w:val="0"/>
                <w:sz w:val="22"/>
              </w:rPr>
              <w:t>继电器和开关量输入输出模块：用于监控和控制开关量。</w:t>
            </w:r>
            <w:r w:rsidRPr="000E6D2F">
              <w:rPr>
                <w:rFonts w:ascii="Times New Roman" w:hAnsi="Times New Roman"/>
                <w:kern w:val="0"/>
                <w:sz w:val="22"/>
              </w:rPr>
              <w:br/>
              <w:t>12.</w:t>
            </w:r>
            <w:r w:rsidRPr="000E6D2F">
              <w:rPr>
                <w:rFonts w:ascii="Times New Roman" w:hAnsi="Times New Roman"/>
                <w:kern w:val="0"/>
                <w:sz w:val="22"/>
              </w:rPr>
              <w:t>提供告警联动，根据冷通道温度控制应急通风系统的启停，可选与消防系统进行联动。</w:t>
            </w:r>
            <w:r w:rsidRPr="000E6D2F">
              <w:rPr>
                <w:rFonts w:ascii="Times New Roman" w:hAnsi="Times New Roman"/>
                <w:kern w:val="0"/>
                <w:sz w:val="22"/>
              </w:rPr>
              <w:br/>
              <w:t>13.</w:t>
            </w:r>
            <w:r w:rsidRPr="000E6D2F">
              <w:rPr>
                <w:rFonts w:ascii="Times New Roman" w:hAnsi="Times New Roman"/>
                <w:kern w:val="0"/>
                <w:sz w:val="22"/>
              </w:rPr>
              <w:t>具备冷媒泄露检测功能，在监控系统上显示告警。</w:t>
            </w:r>
            <w:r w:rsidRPr="000E6D2F">
              <w:rPr>
                <w:rFonts w:ascii="Times New Roman" w:hAnsi="Times New Roman"/>
                <w:kern w:val="0"/>
                <w:sz w:val="22"/>
              </w:rPr>
              <w:br/>
              <w:t>14.</w:t>
            </w:r>
            <w:r w:rsidRPr="000E6D2F">
              <w:rPr>
                <w:rFonts w:ascii="Times New Roman" w:hAnsi="Times New Roman"/>
                <w:kern w:val="0"/>
                <w:sz w:val="22"/>
              </w:rPr>
              <w:t>监控系统对不同报警分级，依据报警事件级别通知不同人员处理。</w:t>
            </w:r>
            <w:r w:rsidRPr="000E6D2F">
              <w:rPr>
                <w:rFonts w:ascii="Times New Roman" w:hAnsi="Times New Roman"/>
                <w:kern w:val="0"/>
                <w:sz w:val="22"/>
              </w:rPr>
              <w:br/>
              <w:t>15.</w:t>
            </w:r>
            <w:r w:rsidRPr="000E6D2F">
              <w:rPr>
                <w:rFonts w:ascii="Times New Roman" w:hAnsi="Times New Roman" w:hint="eastAsia"/>
                <w:kern w:val="0"/>
                <w:sz w:val="22"/>
              </w:rPr>
              <w:t>如有请提供</w:t>
            </w:r>
            <w:r w:rsidRPr="000E6D2F">
              <w:rPr>
                <w:rFonts w:ascii="Times New Roman" w:hAnsi="Times New Roman"/>
                <w:kern w:val="0"/>
                <w:sz w:val="22"/>
              </w:rPr>
              <w:t>一体化机柜智能管理软件著作权登记证书。</w:t>
            </w:r>
          </w:p>
        </w:tc>
      </w:tr>
      <w:tr w:rsidR="007D47DD" w:rsidRPr="000E6D2F" w:rsidTr="008E1E82">
        <w:trPr>
          <w:trHeight w:val="312"/>
        </w:trPr>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1416" w:type="dxa"/>
            <w:vMerge/>
            <w:vAlign w:val="center"/>
          </w:tcPr>
          <w:p w:rsidR="007D47DD" w:rsidRPr="000E6D2F" w:rsidRDefault="007D47DD" w:rsidP="008E1E82">
            <w:pPr>
              <w:widowControl/>
              <w:jc w:val="left"/>
              <w:rPr>
                <w:rFonts w:ascii="Times New Roman" w:hAnsi="Times New Roman"/>
                <w:kern w:val="0"/>
                <w:sz w:val="22"/>
              </w:rPr>
            </w:pPr>
          </w:p>
        </w:tc>
        <w:tc>
          <w:tcPr>
            <w:tcW w:w="5484" w:type="dxa"/>
            <w:gridSpan w:val="2"/>
            <w:vMerge/>
            <w:vAlign w:val="center"/>
          </w:tcPr>
          <w:p w:rsidR="007D47DD" w:rsidRPr="000E6D2F" w:rsidRDefault="007D47DD" w:rsidP="008E1E82">
            <w:pPr>
              <w:widowControl/>
              <w:jc w:val="left"/>
              <w:rPr>
                <w:rFonts w:ascii="Times New Roman" w:hAnsi="Times New Roman"/>
                <w:kern w:val="0"/>
                <w:sz w:val="22"/>
              </w:rPr>
            </w:pP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1416" w:type="dxa"/>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5484" w:type="dxa"/>
            <w:gridSpan w:val="2"/>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服务期内提供</w:t>
            </w:r>
            <w:r w:rsidRPr="000E6D2F">
              <w:rPr>
                <w:rFonts w:ascii="Times New Roman" w:hAnsi="Times New Roman" w:hint="eastAsia"/>
                <w:sz w:val="22"/>
              </w:rPr>
              <w:t>每周</w:t>
            </w:r>
            <w:r w:rsidRPr="000E6D2F">
              <w:rPr>
                <w:rFonts w:ascii="Times New Roman" w:hAnsi="Times New Roman"/>
                <w:sz w:val="22"/>
              </w:rPr>
              <w:t>7</w:t>
            </w:r>
            <w:r w:rsidRPr="000E6D2F">
              <w:rPr>
                <w:rFonts w:ascii="Times New Roman" w:hAnsi="Times New Roman" w:hint="eastAsia"/>
                <w:sz w:val="22"/>
              </w:rPr>
              <w:t>天</w:t>
            </w:r>
            <w:r w:rsidRPr="000E6D2F">
              <w:rPr>
                <w:rFonts w:ascii="Times New Roman" w:hAnsi="Times New Roman"/>
                <w:sz w:val="22"/>
              </w:rPr>
              <w:t>×24</w:t>
            </w:r>
            <w:r w:rsidRPr="000E6D2F">
              <w:rPr>
                <w:rFonts w:ascii="Times New Roman" w:hAnsi="Times New Roman" w:hint="eastAsia"/>
                <w:sz w:val="22"/>
              </w:rPr>
              <w:t>小时</w:t>
            </w:r>
            <w:r w:rsidRPr="000E6D2F">
              <w:rPr>
                <w:rFonts w:ascii="Times New Roman" w:hAnsi="Times New Roman"/>
                <w:kern w:val="0"/>
                <w:sz w:val="22"/>
              </w:rPr>
              <w:t>电话支持，接到电话</w:t>
            </w:r>
            <w:r w:rsidRPr="000E6D2F">
              <w:rPr>
                <w:rFonts w:ascii="Times New Roman" w:hAnsi="Times New Roman"/>
                <w:kern w:val="0"/>
                <w:sz w:val="22"/>
              </w:rPr>
              <w:t>8</w:t>
            </w:r>
            <w:r w:rsidRPr="000E6D2F">
              <w:rPr>
                <w:rFonts w:ascii="Times New Roman" w:hAnsi="Times New Roman"/>
                <w:kern w:val="0"/>
                <w:sz w:val="22"/>
              </w:rPr>
              <w:t>小时内组织人员到场排查问题，给出方案，处置问题。</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1416" w:type="dxa"/>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5484" w:type="dxa"/>
            <w:gridSpan w:val="2"/>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质保</w:t>
            </w:r>
            <w:r w:rsidRPr="000E6D2F">
              <w:rPr>
                <w:rFonts w:ascii="Times New Roman" w:hAnsi="Times New Roman"/>
                <w:kern w:val="0"/>
                <w:sz w:val="22"/>
              </w:rPr>
              <w:t>1</w:t>
            </w:r>
            <w:r w:rsidRPr="000E6D2F">
              <w:rPr>
                <w:rFonts w:ascii="Times New Roman" w:hAnsi="Times New Roman"/>
                <w:kern w:val="0"/>
                <w:sz w:val="22"/>
              </w:rPr>
              <w:t>年</w:t>
            </w:r>
          </w:p>
        </w:tc>
      </w:tr>
      <w:tr w:rsidR="007D47DD" w:rsidRPr="000E6D2F" w:rsidTr="008E1E82">
        <w:trPr>
          <w:trHeight w:val="312"/>
        </w:trPr>
        <w:tc>
          <w:tcPr>
            <w:tcW w:w="0" w:type="auto"/>
            <w:vMerge w:val="restar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7</w:t>
            </w:r>
          </w:p>
        </w:tc>
        <w:tc>
          <w:tcPr>
            <w:tcW w:w="0" w:type="auto"/>
            <w:vMerge w:val="restar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机柜</w:t>
            </w:r>
          </w:p>
        </w:tc>
        <w:tc>
          <w:tcPr>
            <w:tcW w:w="1416" w:type="dxa"/>
            <w:vMerge w:val="restar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w:t>
            </w:r>
            <w:r w:rsidRPr="000E6D2F">
              <w:rPr>
                <w:rFonts w:ascii="Times New Roman" w:hAnsi="Times New Roman"/>
                <w:kern w:val="0"/>
                <w:sz w:val="22"/>
              </w:rPr>
              <w:br/>
            </w:r>
            <w:r w:rsidRPr="000E6D2F">
              <w:rPr>
                <w:rFonts w:ascii="Times New Roman" w:hAnsi="Times New Roman"/>
                <w:kern w:val="0"/>
                <w:sz w:val="22"/>
              </w:rPr>
              <w:t>参数</w:t>
            </w:r>
          </w:p>
        </w:tc>
        <w:tc>
          <w:tcPr>
            <w:tcW w:w="5484" w:type="dxa"/>
            <w:gridSpan w:val="2"/>
            <w:vMerge w:val="restart"/>
            <w:shd w:val="clear" w:color="auto" w:fill="auto"/>
            <w:vAlign w:val="center"/>
          </w:tcPr>
          <w:p w:rsidR="007D47DD" w:rsidRPr="000E6D2F" w:rsidRDefault="007D47DD" w:rsidP="008E1E82">
            <w:pPr>
              <w:widowControl/>
              <w:tabs>
                <w:tab w:val="left" w:pos="312"/>
              </w:tabs>
              <w:jc w:val="left"/>
              <w:rPr>
                <w:rFonts w:ascii="Times New Roman" w:hAnsi="Times New Roman"/>
                <w:kern w:val="0"/>
                <w:sz w:val="22"/>
              </w:rPr>
            </w:pPr>
            <w:r w:rsidRPr="000E6D2F">
              <w:rPr>
                <w:rFonts w:ascii="Times New Roman" w:hAnsi="Times New Roman" w:hint="eastAsia"/>
                <w:kern w:val="0"/>
                <w:sz w:val="22"/>
              </w:rPr>
              <w:t>1</w:t>
            </w:r>
            <w:r w:rsidRPr="000E6D2F">
              <w:rPr>
                <w:rFonts w:ascii="Times New Roman" w:hAnsi="Times New Roman" w:hint="eastAsia"/>
                <w:kern w:val="0"/>
                <w:sz w:val="22"/>
              </w:rPr>
              <w:t>、</w:t>
            </w:r>
            <w:r w:rsidRPr="000E6D2F">
              <w:rPr>
                <w:rFonts w:ascii="Times New Roman" w:hAnsi="Times New Roman"/>
                <w:kern w:val="0"/>
                <w:sz w:val="22"/>
              </w:rPr>
              <w:t>前面单开，后门双开，不含边板活动轮，支撑脚。</w:t>
            </w:r>
            <w:r w:rsidRPr="000E6D2F">
              <w:rPr>
                <w:rFonts w:ascii="Times New Roman" w:hAnsi="Times New Roman"/>
                <w:kern w:val="0"/>
                <w:sz w:val="22"/>
              </w:rPr>
              <w:t>3.0</w:t>
            </w:r>
            <w:r w:rsidRPr="000E6D2F">
              <w:rPr>
                <w:rFonts w:ascii="Times New Roman" w:hAnsi="Times New Roman"/>
                <w:kern w:val="0"/>
                <w:sz w:val="22"/>
              </w:rPr>
              <w:t>柜体，</w:t>
            </w:r>
            <w:r w:rsidRPr="000E6D2F">
              <w:rPr>
                <w:rFonts w:ascii="Times New Roman" w:hAnsi="Times New Roman"/>
                <w:kern w:val="0"/>
                <w:sz w:val="22"/>
              </w:rPr>
              <w:t>600*1200*2000/2800KG</w:t>
            </w:r>
            <w:r w:rsidRPr="000E6D2F">
              <w:rPr>
                <w:rFonts w:ascii="Times New Roman" w:hAnsi="Times New Roman"/>
                <w:kern w:val="0"/>
                <w:sz w:val="22"/>
              </w:rPr>
              <w:t>承重</w:t>
            </w:r>
            <w:r w:rsidRPr="000E6D2F">
              <w:rPr>
                <w:rFonts w:ascii="Times New Roman" w:hAnsi="Times New Roman"/>
                <w:kern w:val="0"/>
                <w:sz w:val="22"/>
              </w:rPr>
              <w:t>/RAL9005</w:t>
            </w:r>
            <w:r w:rsidRPr="000E6D2F">
              <w:rPr>
                <w:rFonts w:ascii="Times New Roman" w:hAnsi="Times New Roman"/>
                <w:kern w:val="0"/>
                <w:sz w:val="22"/>
              </w:rPr>
              <w:t>黑色哑光前玻璃后钣金密闭门，含脚轮支撑脚；含</w:t>
            </w:r>
            <w:r w:rsidRPr="000E6D2F">
              <w:rPr>
                <w:rFonts w:ascii="Times New Roman" w:hAnsi="Times New Roman"/>
                <w:kern w:val="0"/>
                <w:sz w:val="22"/>
              </w:rPr>
              <w:t>50</w:t>
            </w:r>
            <w:r w:rsidRPr="000E6D2F">
              <w:rPr>
                <w:rFonts w:ascii="Times New Roman" w:hAnsi="Times New Roman"/>
                <w:kern w:val="0"/>
                <w:sz w:val="22"/>
              </w:rPr>
              <w:t>套螺丝螺母，标配两个</w:t>
            </w:r>
            <w:r w:rsidRPr="000E6D2F">
              <w:rPr>
                <w:rFonts w:ascii="Times New Roman" w:hAnsi="Times New Roman"/>
                <w:kern w:val="0"/>
                <w:sz w:val="22"/>
              </w:rPr>
              <w:t>PDU</w:t>
            </w:r>
            <w:r w:rsidRPr="000E6D2F">
              <w:rPr>
                <w:rFonts w:ascii="Times New Roman" w:hAnsi="Times New Roman"/>
                <w:kern w:val="0"/>
                <w:sz w:val="22"/>
              </w:rPr>
              <w:t>安装板，标配</w:t>
            </w:r>
            <w:r w:rsidRPr="000E6D2F">
              <w:rPr>
                <w:rFonts w:ascii="Times New Roman" w:hAnsi="Times New Roman"/>
                <w:kern w:val="0"/>
                <w:sz w:val="22"/>
              </w:rPr>
              <w:t>2</w:t>
            </w:r>
            <w:r w:rsidRPr="000E6D2F">
              <w:rPr>
                <w:rFonts w:ascii="Times New Roman" w:hAnsi="Times New Roman"/>
                <w:kern w:val="0"/>
                <w:sz w:val="22"/>
              </w:rPr>
              <w:t>个垂直理线板，标配挡风板，不含侧板；</w:t>
            </w:r>
            <w:r w:rsidRPr="000E6D2F">
              <w:rPr>
                <w:rFonts w:ascii="Times New Roman" w:hAnsi="Times New Roman"/>
                <w:kern w:val="0"/>
                <w:sz w:val="22"/>
              </w:rPr>
              <w:t>6</w:t>
            </w:r>
            <w:r w:rsidRPr="000E6D2F">
              <w:rPr>
                <w:rFonts w:ascii="Times New Roman" w:hAnsi="Times New Roman"/>
                <w:kern w:val="0"/>
                <w:sz w:val="22"/>
              </w:rPr>
              <w:t>角孔，前后密闭冷热通道，主控机柜前门开</w:t>
            </w:r>
            <w:r w:rsidRPr="000E6D2F">
              <w:rPr>
                <w:rFonts w:ascii="Times New Roman" w:hAnsi="Times New Roman"/>
                <w:kern w:val="0"/>
                <w:sz w:val="22"/>
              </w:rPr>
              <w:t>10</w:t>
            </w:r>
            <w:r w:rsidRPr="000E6D2F">
              <w:rPr>
                <w:rFonts w:ascii="Times New Roman" w:hAnsi="Times New Roman"/>
                <w:kern w:val="0"/>
                <w:sz w:val="22"/>
              </w:rPr>
              <w:t>寸控制屏孔。采用全玻璃前门冷通道深度</w:t>
            </w:r>
            <w:r w:rsidRPr="000E6D2F">
              <w:rPr>
                <w:rFonts w:ascii="Times New Roman" w:hAnsi="Times New Roman"/>
                <w:kern w:val="0"/>
                <w:sz w:val="22"/>
              </w:rPr>
              <w:t>≥100mm</w:t>
            </w:r>
            <w:r w:rsidRPr="000E6D2F">
              <w:rPr>
                <w:rFonts w:ascii="Times New Roman" w:hAnsi="Times New Roman"/>
                <w:kern w:val="0"/>
                <w:sz w:val="22"/>
              </w:rPr>
              <w:t>；机柜前门为隔热玻璃门，后门为钣金网孔门；主控柜前门预留监控系统控制器安装位置。配置合适数量侧板。</w:t>
            </w:r>
            <w:r w:rsidRPr="000E6D2F">
              <w:rPr>
                <w:rFonts w:ascii="Times New Roman" w:hAnsi="Times New Roman"/>
                <w:kern w:val="0"/>
                <w:sz w:val="22"/>
              </w:rPr>
              <w:br/>
              <w:t>2.</w:t>
            </w:r>
            <w:r w:rsidRPr="000E6D2F">
              <w:rPr>
                <w:rFonts w:ascii="Times New Roman" w:hAnsi="Times New Roman"/>
                <w:kern w:val="0"/>
                <w:sz w:val="22"/>
              </w:rPr>
              <w:t>机柜框架采用钣金整体焊接而成，柜体颜色为</w:t>
            </w:r>
            <w:r w:rsidRPr="000E6D2F">
              <w:rPr>
                <w:rFonts w:ascii="Times New Roman" w:hAnsi="Times New Roman"/>
                <w:kern w:val="0"/>
                <w:sz w:val="22"/>
              </w:rPr>
              <w:t>RAL9005</w:t>
            </w:r>
            <w:r w:rsidRPr="000E6D2F">
              <w:rPr>
                <w:rFonts w:ascii="Times New Roman" w:hAnsi="Times New Roman"/>
                <w:kern w:val="0"/>
                <w:sz w:val="22"/>
              </w:rPr>
              <w:t>；</w:t>
            </w:r>
            <w:r w:rsidRPr="000E6D2F">
              <w:rPr>
                <w:rFonts w:ascii="Times New Roman" w:hAnsi="Times New Roman"/>
                <w:kern w:val="0"/>
                <w:sz w:val="22"/>
              </w:rPr>
              <w:br/>
              <w:t>3.</w:t>
            </w:r>
            <w:r w:rsidRPr="000E6D2F">
              <w:rPr>
                <w:rFonts w:ascii="Times New Roman" w:hAnsi="Times New Roman"/>
                <w:kern w:val="0"/>
                <w:sz w:val="22"/>
              </w:rPr>
              <w:t>机柜同时支持上下进线方式，过线孔采用钣金件或毛刷封挡；</w:t>
            </w:r>
            <w:r w:rsidRPr="000E6D2F">
              <w:rPr>
                <w:rFonts w:ascii="Times New Roman" w:hAnsi="Times New Roman"/>
                <w:kern w:val="0"/>
                <w:sz w:val="22"/>
              </w:rPr>
              <w:br/>
              <w:t>4.</w:t>
            </w:r>
            <w:r w:rsidRPr="000E6D2F">
              <w:rPr>
                <w:rFonts w:ascii="Times New Roman" w:hAnsi="Times New Roman"/>
                <w:kern w:val="0"/>
                <w:sz w:val="22"/>
              </w:rPr>
              <w:t>机柜后部两侧配置</w:t>
            </w:r>
            <w:r w:rsidRPr="000E6D2F">
              <w:rPr>
                <w:rFonts w:ascii="Times New Roman" w:hAnsi="Times New Roman"/>
                <w:kern w:val="0"/>
                <w:sz w:val="22"/>
              </w:rPr>
              <w:t>PDU</w:t>
            </w:r>
            <w:r w:rsidRPr="000E6D2F">
              <w:rPr>
                <w:rFonts w:ascii="Times New Roman" w:hAnsi="Times New Roman"/>
                <w:kern w:val="0"/>
                <w:sz w:val="22"/>
              </w:rPr>
              <w:t>安装板，可安装</w:t>
            </w:r>
            <w:r w:rsidRPr="000E6D2F">
              <w:rPr>
                <w:rFonts w:ascii="Times New Roman" w:hAnsi="Times New Roman"/>
                <w:kern w:val="0"/>
                <w:sz w:val="22"/>
              </w:rPr>
              <w:t>PDU</w:t>
            </w:r>
            <w:r w:rsidRPr="000E6D2F">
              <w:rPr>
                <w:rFonts w:ascii="Times New Roman" w:hAnsi="Times New Roman"/>
                <w:kern w:val="0"/>
                <w:sz w:val="22"/>
              </w:rPr>
              <w:t>等；</w:t>
            </w:r>
            <w:r w:rsidRPr="000E6D2F">
              <w:rPr>
                <w:rFonts w:ascii="Times New Roman" w:hAnsi="Times New Roman"/>
                <w:kern w:val="0"/>
                <w:sz w:val="22"/>
              </w:rPr>
              <w:br/>
              <w:t>5.</w:t>
            </w:r>
            <w:r w:rsidRPr="000E6D2F">
              <w:rPr>
                <w:rFonts w:ascii="Times New Roman" w:hAnsi="Times New Roman"/>
                <w:kern w:val="0"/>
                <w:sz w:val="22"/>
              </w:rPr>
              <w:t>按照标准</w:t>
            </w:r>
            <w:r w:rsidRPr="000E6D2F">
              <w:rPr>
                <w:rFonts w:ascii="Times New Roman" w:hAnsi="Times New Roman"/>
                <w:kern w:val="0"/>
                <w:sz w:val="22"/>
              </w:rPr>
              <w:t>YD5083-2005</w:t>
            </w:r>
            <w:r w:rsidRPr="000E6D2F">
              <w:rPr>
                <w:rFonts w:ascii="Times New Roman" w:hAnsi="Times New Roman"/>
                <w:kern w:val="0"/>
                <w:sz w:val="22"/>
              </w:rPr>
              <w:t>《电信设备抗地震性能检测规范》要求，带载</w:t>
            </w:r>
            <w:r w:rsidRPr="000E6D2F">
              <w:rPr>
                <w:rFonts w:ascii="Times New Roman" w:hAnsi="Times New Roman"/>
                <w:kern w:val="0"/>
                <w:sz w:val="22"/>
              </w:rPr>
              <w:t>600kg</w:t>
            </w:r>
            <w:r w:rsidRPr="000E6D2F">
              <w:rPr>
                <w:rFonts w:ascii="Times New Roman" w:hAnsi="Times New Roman"/>
                <w:kern w:val="0"/>
                <w:sz w:val="22"/>
              </w:rPr>
              <w:t>及以上测试连续通过</w:t>
            </w:r>
            <w:r w:rsidRPr="000E6D2F">
              <w:rPr>
                <w:rFonts w:ascii="Times New Roman" w:hAnsi="Times New Roman"/>
                <w:kern w:val="0"/>
                <w:sz w:val="22"/>
              </w:rPr>
              <w:t>8</w:t>
            </w:r>
            <w:r w:rsidRPr="000E6D2F">
              <w:rPr>
                <w:rFonts w:ascii="Times New Roman" w:hAnsi="Times New Roman"/>
                <w:kern w:val="0"/>
                <w:sz w:val="22"/>
              </w:rPr>
              <w:t>、</w:t>
            </w:r>
            <w:r w:rsidRPr="000E6D2F">
              <w:rPr>
                <w:rFonts w:ascii="Times New Roman" w:hAnsi="Times New Roman"/>
                <w:kern w:val="0"/>
                <w:sz w:val="22"/>
              </w:rPr>
              <w:t>9</w:t>
            </w:r>
            <w:r w:rsidRPr="000E6D2F">
              <w:rPr>
                <w:rFonts w:ascii="Times New Roman" w:hAnsi="Times New Roman"/>
                <w:kern w:val="0"/>
                <w:sz w:val="22"/>
              </w:rPr>
              <w:t>级烈度结构抗地震考核；</w:t>
            </w:r>
            <w:r w:rsidRPr="000E6D2F">
              <w:rPr>
                <w:rFonts w:ascii="Times New Roman" w:hAnsi="Times New Roman"/>
                <w:kern w:val="0"/>
                <w:sz w:val="22"/>
              </w:rPr>
              <w:br/>
              <w:t>6.</w:t>
            </w:r>
            <w:r w:rsidRPr="000E6D2F">
              <w:rPr>
                <w:rFonts w:ascii="Times New Roman" w:hAnsi="Times New Roman"/>
                <w:kern w:val="0"/>
                <w:sz w:val="22"/>
              </w:rPr>
              <w:t>机柜静态承载能力不小于</w:t>
            </w:r>
            <w:r w:rsidRPr="000E6D2F">
              <w:rPr>
                <w:rFonts w:ascii="Times New Roman" w:hAnsi="Times New Roman"/>
                <w:kern w:val="0"/>
                <w:sz w:val="22"/>
              </w:rPr>
              <w:t>2800kg</w:t>
            </w:r>
            <w:r w:rsidRPr="000E6D2F">
              <w:rPr>
                <w:rFonts w:ascii="Times New Roman" w:hAnsi="Times New Roman"/>
                <w:kern w:val="0"/>
                <w:sz w:val="22"/>
              </w:rPr>
              <w:t>；</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hint="eastAsia"/>
                <w:kern w:val="0"/>
                <w:sz w:val="22"/>
              </w:rPr>
              <w:t>7</w:t>
            </w:r>
            <w:r w:rsidRPr="000E6D2F">
              <w:rPr>
                <w:rFonts w:ascii="Times New Roman" w:hAnsi="Times New Roman"/>
                <w:kern w:val="0"/>
                <w:sz w:val="22"/>
              </w:rPr>
              <w:t>.</w:t>
            </w:r>
            <w:r w:rsidRPr="000E6D2F">
              <w:rPr>
                <w:rFonts w:ascii="Times New Roman" w:hAnsi="Times New Roman"/>
                <w:kern w:val="0"/>
                <w:sz w:val="22"/>
              </w:rPr>
              <w:t>为保证设备质量，要求产品为制造商自产产品，不接受</w:t>
            </w:r>
            <w:r w:rsidRPr="000E6D2F">
              <w:rPr>
                <w:rFonts w:ascii="Times New Roman" w:hAnsi="Times New Roman"/>
                <w:kern w:val="0"/>
                <w:sz w:val="22"/>
              </w:rPr>
              <w:t>OEM</w:t>
            </w:r>
            <w:r w:rsidRPr="000E6D2F">
              <w:rPr>
                <w:rFonts w:ascii="Times New Roman" w:hAnsi="Times New Roman"/>
                <w:kern w:val="0"/>
                <w:sz w:val="22"/>
              </w:rPr>
              <w:t>；</w:t>
            </w:r>
            <w:r w:rsidRPr="000E6D2F">
              <w:rPr>
                <w:rFonts w:ascii="Times New Roman" w:hAnsi="Times New Roman"/>
                <w:kern w:val="0"/>
                <w:sz w:val="22"/>
              </w:rPr>
              <w:br/>
            </w:r>
            <w:r w:rsidRPr="000E6D2F">
              <w:rPr>
                <w:rFonts w:ascii="Times New Roman" w:hAnsi="Times New Roman" w:hint="eastAsia"/>
                <w:kern w:val="0"/>
                <w:sz w:val="22"/>
              </w:rPr>
              <w:t>8</w:t>
            </w:r>
            <w:r w:rsidRPr="000E6D2F">
              <w:rPr>
                <w:rFonts w:ascii="Times New Roman" w:hAnsi="Times New Roman"/>
                <w:kern w:val="0"/>
                <w:sz w:val="22"/>
              </w:rPr>
              <w:t>.</w:t>
            </w:r>
            <w:r w:rsidRPr="000E6D2F">
              <w:rPr>
                <w:rFonts w:ascii="Times New Roman" w:hAnsi="Times New Roman"/>
                <w:kern w:val="0"/>
                <w:sz w:val="22"/>
              </w:rPr>
              <w:t>为方便后期运维管理、保证设备外观一致性及各部件的互联互通，确保整体交付质量，要求服务器机柜、制冷、供配电、</w:t>
            </w:r>
            <w:r w:rsidRPr="000E6D2F">
              <w:rPr>
                <w:rFonts w:ascii="Times New Roman" w:hAnsi="Times New Roman"/>
                <w:kern w:val="0"/>
                <w:sz w:val="22"/>
              </w:rPr>
              <w:t>UPS</w:t>
            </w:r>
            <w:r w:rsidRPr="000E6D2F">
              <w:rPr>
                <w:rFonts w:ascii="Times New Roman" w:hAnsi="Times New Roman"/>
                <w:kern w:val="0"/>
                <w:sz w:val="22"/>
              </w:rPr>
              <w:t>及监控系统等核心部件尽量使用同一品牌设备。前面单开，后门双开，不含边板活动轮，支撑脚。</w:t>
            </w:r>
          </w:p>
        </w:tc>
      </w:tr>
      <w:tr w:rsidR="007D47DD" w:rsidRPr="000E6D2F" w:rsidTr="008E1E82">
        <w:trPr>
          <w:trHeight w:val="312"/>
        </w:trPr>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1416" w:type="dxa"/>
            <w:vMerge/>
            <w:vAlign w:val="center"/>
          </w:tcPr>
          <w:p w:rsidR="007D47DD" w:rsidRPr="000E6D2F" w:rsidRDefault="007D47DD" w:rsidP="008E1E82">
            <w:pPr>
              <w:widowControl/>
              <w:jc w:val="left"/>
              <w:rPr>
                <w:rFonts w:ascii="Times New Roman" w:hAnsi="Times New Roman"/>
                <w:kern w:val="0"/>
                <w:sz w:val="22"/>
              </w:rPr>
            </w:pPr>
          </w:p>
        </w:tc>
        <w:tc>
          <w:tcPr>
            <w:tcW w:w="5484" w:type="dxa"/>
            <w:gridSpan w:val="2"/>
            <w:vMerge/>
            <w:vAlign w:val="center"/>
          </w:tcPr>
          <w:p w:rsidR="007D47DD" w:rsidRPr="000E6D2F" w:rsidRDefault="007D47DD" w:rsidP="008E1E82">
            <w:pPr>
              <w:widowControl/>
              <w:jc w:val="left"/>
              <w:rPr>
                <w:rFonts w:ascii="Times New Roman" w:hAnsi="Times New Roman"/>
                <w:kern w:val="0"/>
                <w:sz w:val="22"/>
              </w:rPr>
            </w:pP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1416" w:type="dxa"/>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5484" w:type="dxa"/>
            <w:gridSpan w:val="2"/>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服务期内提供</w:t>
            </w:r>
            <w:r w:rsidRPr="000E6D2F">
              <w:rPr>
                <w:rFonts w:ascii="Times New Roman" w:hAnsi="Times New Roman" w:hint="eastAsia"/>
                <w:sz w:val="22"/>
              </w:rPr>
              <w:t>每周</w:t>
            </w:r>
            <w:r w:rsidRPr="000E6D2F">
              <w:rPr>
                <w:rFonts w:ascii="Times New Roman" w:hAnsi="Times New Roman"/>
                <w:sz w:val="22"/>
              </w:rPr>
              <w:t>7</w:t>
            </w:r>
            <w:r w:rsidRPr="000E6D2F">
              <w:rPr>
                <w:rFonts w:ascii="Times New Roman" w:hAnsi="Times New Roman" w:hint="eastAsia"/>
                <w:sz w:val="22"/>
              </w:rPr>
              <w:t>天</w:t>
            </w:r>
            <w:r w:rsidRPr="000E6D2F">
              <w:rPr>
                <w:rFonts w:ascii="Times New Roman" w:hAnsi="Times New Roman"/>
                <w:sz w:val="22"/>
              </w:rPr>
              <w:t>×24</w:t>
            </w:r>
            <w:r w:rsidRPr="000E6D2F">
              <w:rPr>
                <w:rFonts w:ascii="Times New Roman" w:hAnsi="Times New Roman" w:hint="eastAsia"/>
                <w:sz w:val="22"/>
              </w:rPr>
              <w:t>小时</w:t>
            </w:r>
            <w:r w:rsidRPr="000E6D2F">
              <w:rPr>
                <w:rFonts w:ascii="Times New Roman" w:hAnsi="Times New Roman"/>
                <w:kern w:val="0"/>
                <w:sz w:val="22"/>
              </w:rPr>
              <w:t>电话支持，接到电话</w:t>
            </w:r>
            <w:r w:rsidRPr="000E6D2F">
              <w:rPr>
                <w:rFonts w:ascii="Times New Roman" w:hAnsi="Times New Roman"/>
                <w:kern w:val="0"/>
                <w:sz w:val="22"/>
              </w:rPr>
              <w:t>8</w:t>
            </w:r>
            <w:r w:rsidRPr="000E6D2F">
              <w:rPr>
                <w:rFonts w:ascii="Times New Roman" w:hAnsi="Times New Roman"/>
                <w:kern w:val="0"/>
                <w:sz w:val="22"/>
              </w:rPr>
              <w:t>小时内组织人员到场排查问题，给出方案，处置问题。</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1416" w:type="dxa"/>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5484" w:type="dxa"/>
            <w:gridSpan w:val="2"/>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质保</w:t>
            </w:r>
            <w:r w:rsidRPr="000E6D2F">
              <w:rPr>
                <w:rFonts w:ascii="Times New Roman" w:hAnsi="Times New Roman"/>
                <w:kern w:val="0"/>
                <w:sz w:val="22"/>
              </w:rPr>
              <w:t>1</w:t>
            </w:r>
            <w:r w:rsidRPr="000E6D2F">
              <w:rPr>
                <w:rFonts w:ascii="Times New Roman" w:hAnsi="Times New Roman"/>
                <w:kern w:val="0"/>
                <w:sz w:val="22"/>
              </w:rPr>
              <w:t>年</w:t>
            </w:r>
          </w:p>
        </w:tc>
      </w:tr>
      <w:tr w:rsidR="007D47DD" w:rsidRPr="000E6D2F" w:rsidTr="008E1E82">
        <w:tc>
          <w:tcPr>
            <w:tcW w:w="0" w:type="auto"/>
            <w:vMerge w:val="restart"/>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8</w:t>
            </w:r>
          </w:p>
        </w:tc>
        <w:tc>
          <w:tcPr>
            <w:tcW w:w="0" w:type="auto"/>
            <w:vMerge w:val="restart"/>
            <w:vAlign w:val="center"/>
          </w:tcPr>
          <w:p w:rsidR="007D47DD" w:rsidRPr="000E6D2F" w:rsidRDefault="007D47DD" w:rsidP="008E1E82">
            <w:pPr>
              <w:widowControl/>
              <w:jc w:val="left"/>
              <w:rPr>
                <w:rFonts w:ascii="Times New Roman" w:hAnsi="Times New Roman"/>
                <w:sz w:val="22"/>
              </w:rPr>
            </w:pPr>
            <w:r w:rsidRPr="000E6D2F">
              <w:rPr>
                <w:rFonts w:ascii="Times New Roman" w:hAnsi="Times New Roman"/>
                <w:kern w:val="0"/>
                <w:sz w:val="22"/>
              </w:rPr>
              <w:t>通道系统</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（双排）</w:t>
            </w:r>
          </w:p>
        </w:tc>
        <w:tc>
          <w:tcPr>
            <w:tcW w:w="1416" w:type="dxa"/>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5484" w:type="dxa"/>
            <w:gridSpan w:val="2"/>
            <w:shd w:val="clear" w:color="auto" w:fill="auto"/>
            <w:noWrap/>
            <w:vAlign w:val="center"/>
          </w:tcPr>
          <w:p w:rsidR="007D47DD" w:rsidRPr="000E6D2F" w:rsidRDefault="007D47DD" w:rsidP="008E1E82">
            <w:pPr>
              <w:widowControl/>
              <w:jc w:val="left"/>
              <w:rPr>
                <w:rFonts w:ascii="Times New Roman" w:hAnsi="Times New Roman"/>
                <w:kern w:val="0"/>
                <w:sz w:val="22"/>
                <w:lang w:bidi="ar"/>
              </w:rPr>
            </w:pPr>
            <w:r w:rsidRPr="000E6D2F">
              <w:rPr>
                <w:rFonts w:ascii="Times New Roman" w:hAnsi="Times New Roman"/>
                <w:kern w:val="0"/>
                <w:sz w:val="22"/>
              </w:rPr>
              <w:t>含推拉门、天窗、线槽、灯带指示灯、氛围灯</w:t>
            </w:r>
            <w:r w:rsidRPr="000E6D2F">
              <w:rPr>
                <w:rFonts w:ascii="Times New Roman" w:hAnsi="Times New Roman"/>
                <w:kern w:val="0"/>
                <w:sz w:val="22"/>
              </w:rPr>
              <w:t>,</w:t>
            </w:r>
            <w:r w:rsidRPr="000E6D2F">
              <w:rPr>
                <w:rFonts w:ascii="Times New Roman" w:hAnsi="Times New Roman"/>
                <w:kern w:val="0"/>
                <w:sz w:val="22"/>
              </w:rPr>
              <w:t>冷池密闭等通道组件</w:t>
            </w:r>
          </w:p>
          <w:p w:rsidR="007D47DD" w:rsidRPr="000E6D2F" w:rsidRDefault="007D47DD" w:rsidP="008E1E82">
            <w:pPr>
              <w:widowControl/>
              <w:jc w:val="left"/>
              <w:textAlignment w:val="center"/>
              <w:rPr>
                <w:rFonts w:ascii="Times New Roman" w:hAnsi="Times New Roman"/>
                <w:kern w:val="0"/>
                <w:sz w:val="22"/>
              </w:rPr>
            </w:pPr>
            <w:r w:rsidRPr="000E6D2F">
              <w:rPr>
                <w:rFonts w:ascii="Times New Roman" w:hAnsi="Times New Roman"/>
                <w:kern w:val="0"/>
                <w:sz w:val="22"/>
                <w:lang w:bidi="ar"/>
              </w:rPr>
              <w:t>通道系统含推拉门</w:t>
            </w:r>
            <w:r w:rsidRPr="000E6D2F">
              <w:rPr>
                <w:rFonts w:ascii="Times New Roman" w:hAnsi="Times New Roman"/>
                <w:kern w:val="0"/>
                <w:sz w:val="22"/>
                <w:lang w:bidi="ar"/>
              </w:rPr>
              <w:t xml:space="preserve"> 1.</w:t>
            </w:r>
            <w:r w:rsidRPr="000E6D2F">
              <w:rPr>
                <w:rFonts w:ascii="Times New Roman" w:hAnsi="Times New Roman"/>
                <w:kern w:val="0"/>
                <w:sz w:val="22"/>
                <w:lang w:bidi="ar"/>
              </w:rPr>
              <w:t>冷通道天做窗采用平顶结构，顶部比机柜不高于</w:t>
            </w:r>
            <w:r w:rsidRPr="000E6D2F">
              <w:rPr>
                <w:rFonts w:ascii="Times New Roman" w:hAnsi="Times New Roman"/>
                <w:kern w:val="0"/>
                <w:sz w:val="22"/>
                <w:lang w:bidi="ar"/>
              </w:rPr>
              <w:t>300mm</w:t>
            </w:r>
            <w:r w:rsidRPr="000E6D2F">
              <w:rPr>
                <w:rFonts w:ascii="Times New Roman" w:hAnsi="Times New Roman"/>
                <w:kern w:val="0"/>
                <w:sz w:val="22"/>
                <w:lang w:bidi="ar"/>
              </w:rPr>
              <w:t>，顶盖总高度不超过</w:t>
            </w:r>
            <w:r w:rsidRPr="000E6D2F">
              <w:rPr>
                <w:rFonts w:ascii="Times New Roman" w:hAnsi="Times New Roman"/>
                <w:kern w:val="0"/>
                <w:sz w:val="22"/>
                <w:lang w:bidi="ar"/>
              </w:rPr>
              <w:t>300mm</w:t>
            </w:r>
            <w:r w:rsidRPr="000E6D2F">
              <w:rPr>
                <w:rFonts w:ascii="Times New Roman" w:hAnsi="Times New Roman"/>
                <w:kern w:val="0"/>
                <w:sz w:val="22"/>
                <w:lang w:bidi="ar"/>
              </w:rPr>
              <w:t>，宽度方向均匀分布。天窗打开角度不小于</w:t>
            </w:r>
            <w:r w:rsidRPr="000E6D2F">
              <w:rPr>
                <w:rFonts w:ascii="Times New Roman" w:hAnsi="Times New Roman"/>
                <w:kern w:val="0"/>
                <w:sz w:val="22"/>
                <w:lang w:bidi="ar"/>
              </w:rPr>
              <w:t>89%</w:t>
            </w:r>
            <w:r w:rsidRPr="000E6D2F">
              <w:rPr>
                <w:rFonts w:ascii="Times New Roman" w:hAnsi="Times New Roman"/>
                <w:kern w:val="0"/>
                <w:sz w:val="22"/>
                <w:lang w:bidi="ar"/>
              </w:rPr>
              <w:t>，使用不小于</w:t>
            </w:r>
            <w:r w:rsidRPr="000E6D2F">
              <w:rPr>
                <w:rFonts w:ascii="Times New Roman" w:hAnsi="Times New Roman"/>
                <w:kern w:val="0"/>
                <w:sz w:val="22"/>
                <w:lang w:bidi="ar"/>
              </w:rPr>
              <w:t>5mm</w:t>
            </w:r>
            <w:r w:rsidRPr="000E6D2F">
              <w:rPr>
                <w:rFonts w:ascii="Times New Roman" w:hAnsi="Times New Roman"/>
                <w:kern w:val="0"/>
                <w:sz w:val="22"/>
                <w:lang w:bidi="ar"/>
              </w:rPr>
              <w:t>的无边的钢化玻璃天窗，提高通道的透光率。</w:t>
            </w:r>
            <w:r w:rsidRPr="000E6D2F">
              <w:rPr>
                <w:rFonts w:ascii="Times New Roman" w:hAnsi="Times New Roman"/>
                <w:kern w:val="0"/>
                <w:sz w:val="22"/>
                <w:lang w:bidi="ar"/>
              </w:rPr>
              <w:br/>
              <w:t>2.</w:t>
            </w:r>
            <w:r w:rsidRPr="000E6D2F">
              <w:rPr>
                <w:rFonts w:ascii="Times New Roman" w:hAnsi="Times New Roman"/>
                <w:kern w:val="0"/>
                <w:sz w:val="22"/>
                <w:lang w:bidi="ar"/>
              </w:rPr>
              <w:t>通道天窗开启后确保冷通道的净高大于</w:t>
            </w:r>
            <w:r w:rsidRPr="000E6D2F">
              <w:rPr>
                <w:rFonts w:ascii="Times New Roman" w:hAnsi="Times New Roman"/>
                <w:kern w:val="0"/>
                <w:sz w:val="22"/>
                <w:lang w:bidi="ar"/>
              </w:rPr>
              <w:t>2</w:t>
            </w:r>
            <w:r w:rsidRPr="000E6D2F">
              <w:rPr>
                <w:rFonts w:ascii="Times New Roman" w:hAnsi="Times New Roman"/>
                <w:kern w:val="0"/>
                <w:sz w:val="22"/>
                <w:lang w:bidi="ar"/>
              </w:rPr>
              <w:t>米或以上，且天窗支撑件不与机柜顶部相碰撞，不影响日常维护工作和维护人员安全。冷通道应为模块化设计，安装机柜下面的顶部，每个单元均能独立安装，并能与相邻的单元连接。</w:t>
            </w:r>
            <w:r w:rsidRPr="000E6D2F">
              <w:rPr>
                <w:rFonts w:ascii="Times New Roman" w:hAnsi="Times New Roman"/>
                <w:kern w:val="0"/>
                <w:sz w:val="22"/>
                <w:lang w:bidi="ar"/>
              </w:rPr>
              <w:br/>
              <w:t>3.</w:t>
            </w:r>
            <w:r w:rsidRPr="000E6D2F">
              <w:rPr>
                <w:rFonts w:ascii="Times New Roman" w:hAnsi="Times New Roman"/>
                <w:kern w:val="0"/>
                <w:sz w:val="22"/>
                <w:lang w:bidi="ar"/>
              </w:rPr>
              <w:t>通道组件由天窗（固定天窗、翻转天窗）、两套端门、走线槽、封板等组成，与服务器机柜、精密列头柜、行级精密空调组成密闭冷通道系统，形成良好的密封效果，避免冷热气流混合造成能量损失。</w:t>
            </w:r>
            <w:r w:rsidRPr="000E6D2F">
              <w:rPr>
                <w:rFonts w:ascii="Times New Roman" w:hAnsi="Times New Roman"/>
                <w:kern w:val="0"/>
                <w:sz w:val="22"/>
                <w:lang w:bidi="ar"/>
              </w:rPr>
              <w:t>4.</w:t>
            </w:r>
            <w:r w:rsidRPr="000E6D2F">
              <w:rPr>
                <w:rFonts w:ascii="Times New Roman" w:hAnsi="Times New Roman"/>
                <w:kern w:val="0"/>
                <w:sz w:val="22"/>
                <w:lang w:bidi="ar"/>
              </w:rPr>
              <w:t>固定钣金天窗：功能天窗、控制天窗，可安装摄像头、烟感、温湿度等动环，无翻转功能</w:t>
            </w:r>
            <w:r w:rsidRPr="000E6D2F">
              <w:rPr>
                <w:rFonts w:ascii="Times New Roman" w:hAnsi="Times New Roman"/>
                <w:kern w:val="0"/>
                <w:sz w:val="22"/>
                <w:lang w:bidi="ar"/>
              </w:rPr>
              <w:t>&lt;br&gt;2</w:t>
            </w:r>
            <w:r w:rsidRPr="000E6D2F">
              <w:rPr>
                <w:rFonts w:ascii="Times New Roman" w:hAnsi="Times New Roman"/>
                <w:kern w:val="0"/>
                <w:sz w:val="22"/>
                <w:lang w:bidi="ar"/>
              </w:rPr>
              <w:t>、材质冷轧钢板，厚度为</w:t>
            </w:r>
            <w:r w:rsidRPr="000E6D2F">
              <w:rPr>
                <w:rFonts w:ascii="Times New Roman" w:hAnsi="Times New Roman"/>
                <w:kern w:val="0"/>
                <w:sz w:val="22"/>
                <w:lang w:bidi="ar"/>
              </w:rPr>
              <w:t>1.2mm</w:t>
            </w:r>
            <w:r w:rsidRPr="000E6D2F">
              <w:rPr>
                <w:rFonts w:ascii="Times New Roman" w:hAnsi="Times New Roman"/>
                <w:kern w:val="0"/>
                <w:sz w:val="22"/>
                <w:lang w:bidi="ar"/>
              </w:rPr>
              <w:t>，加工而成</w:t>
            </w:r>
            <w:r w:rsidRPr="000E6D2F">
              <w:rPr>
                <w:rFonts w:ascii="Times New Roman" w:hAnsi="Times New Roman"/>
                <w:kern w:val="0"/>
                <w:sz w:val="22"/>
                <w:lang w:bidi="ar"/>
              </w:rPr>
              <w:t xml:space="preserve"> &lt;br&gt;3</w:t>
            </w:r>
            <w:r w:rsidRPr="000E6D2F">
              <w:rPr>
                <w:rFonts w:ascii="Times New Roman" w:hAnsi="Times New Roman"/>
                <w:kern w:val="0"/>
                <w:sz w:val="22"/>
                <w:lang w:bidi="ar"/>
              </w:rPr>
              <w:t>、</w:t>
            </w:r>
            <w:r w:rsidRPr="000E6D2F">
              <w:rPr>
                <w:rFonts w:ascii="Times New Roman" w:hAnsi="Times New Roman"/>
                <w:kern w:val="0"/>
                <w:sz w:val="22"/>
                <w:lang w:bidi="ar"/>
              </w:rPr>
              <w:t>600*1200*50</w:t>
            </w:r>
            <w:r w:rsidRPr="000E6D2F">
              <w:rPr>
                <w:rFonts w:ascii="Times New Roman" w:hAnsi="Times New Roman"/>
                <w:kern w:val="0"/>
                <w:sz w:val="22"/>
                <w:lang w:bidi="ar"/>
              </w:rPr>
              <w:t>。</w:t>
            </w:r>
            <w:r w:rsidRPr="000E6D2F">
              <w:rPr>
                <w:rFonts w:ascii="Times New Roman" w:hAnsi="Times New Roman"/>
                <w:kern w:val="0"/>
                <w:sz w:val="22"/>
                <w:lang w:bidi="ar"/>
              </w:rPr>
              <w:t>5.</w:t>
            </w:r>
            <w:r w:rsidRPr="000E6D2F">
              <w:rPr>
                <w:rFonts w:ascii="Times New Roman" w:hAnsi="Times New Roman"/>
                <w:kern w:val="0"/>
                <w:sz w:val="22"/>
                <w:lang w:bidi="ar"/>
              </w:rPr>
              <w:t>翻转玻璃天窗：根据机房的消防提供的联动信号自动打开</w:t>
            </w:r>
            <w:r w:rsidRPr="000E6D2F">
              <w:rPr>
                <w:rFonts w:ascii="Times New Roman" w:hAnsi="Times New Roman"/>
                <w:kern w:val="0"/>
                <w:sz w:val="22"/>
                <w:lang w:bidi="ar"/>
              </w:rPr>
              <w:t>&lt;br&gt;2</w:t>
            </w:r>
            <w:r w:rsidRPr="000E6D2F">
              <w:rPr>
                <w:rFonts w:ascii="Times New Roman" w:hAnsi="Times New Roman"/>
                <w:kern w:val="0"/>
                <w:sz w:val="22"/>
                <w:lang w:bidi="ar"/>
              </w:rPr>
              <w:t>、边框为冷轧钢板，厚度为</w:t>
            </w:r>
            <w:r w:rsidRPr="000E6D2F">
              <w:rPr>
                <w:rFonts w:ascii="Times New Roman" w:hAnsi="Times New Roman"/>
                <w:kern w:val="0"/>
                <w:sz w:val="22"/>
                <w:lang w:bidi="ar"/>
              </w:rPr>
              <w:t>1.0-1.5mm</w:t>
            </w:r>
            <w:r w:rsidRPr="000E6D2F">
              <w:rPr>
                <w:rFonts w:ascii="Times New Roman" w:hAnsi="Times New Roman"/>
                <w:kern w:val="0"/>
                <w:sz w:val="22"/>
                <w:lang w:bidi="ar"/>
              </w:rPr>
              <w:t>，加工而成</w:t>
            </w:r>
            <w:r w:rsidRPr="000E6D2F">
              <w:rPr>
                <w:rFonts w:ascii="Times New Roman" w:hAnsi="Times New Roman"/>
                <w:kern w:val="0"/>
                <w:sz w:val="22"/>
                <w:lang w:bidi="ar"/>
              </w:rPr>
              <w:t xml:space="preserve"> &lt;br&gt;3</w:t>
            </w:r>
            <w:r w:rsidRPr="000E6D2F">
              <w:rPr>
                <w:rFonts w:ascii="Times New Roman" w:hAnsi="Times New Roman"/>
                <w:kern w:val="0"/>
                <w:sz w:val="22"/>
                <w:lang w:bidi="ar"/>
              </w:rPr>
              <w:t>、单开翻转板中间配</w:t>
            </w:r>
            <w:r w:rsidRPr="000E6D2F">
              <w:rPr>
                <w:rFonts w:ascii="Times New Roman" w:hAnsi="Times New Roman"/>
                <w:kern w:val="0"/>
                <w:sz w:val="22"/>
                <w:lang w:bidi="ar"/>
              </w:rPr>
              <w:t>5mm</w:t>
            </w:r>
            <w:r w:rsidRPr="000E6D2F">
              <w:rPr>
                <w:rFonts w:ascii="Times New Roman" w:hAnsi="Times New Roman"/>
                <w:kern w:val="0"/>
                <w:sz w:val="22"/>
                <w:lang w:bidi="ar"/>
              </w:rPr>
              <w:t>高强度钢化玻璃；可以通过电磁锁控制开启</w:t>
            </w:r>
            <w:r w:rsidRPr="000E6D2F">
              <w:rPr>
                <w:rFonts w:ascii="Times New Roman" w:hAnsi="Times New Roman"/>
                <w:kern w:val="0"/>
                <w:sz w:val="22"/>
                <w:lang w:bidi="ar"/>
              </w:rPr>
              <w:t xml:space="preserve"> &lt;br&gt;4</w:t>
            </w:r>
            <w:r w:rsidRPr="000E6D2F">
              <w:rPr>
                <w:rFonts w:ascii="Times New Roman" w:hAnsi="Times New Roman"/>
                <w:kern w:val="0"/>
                <w:sz w:val="22"/>
                <w:lang w:bidi="ar"/>
              </w:rPr>
              <w:t>、</w:t>
            </w:r>
            <w:r w:rsidRPr="000E6D2F">
              <w:rPr>
                <w:rFonts w:ascii="Times New Roman" w:hAnsi="Times New Roman"/>
                <w:kern w:val="0"/>
                <w:sz w:val="22"/>
                <w:lang w:bidi="ar"/>
              </w:rPr>
              <w:t>600*1200*50</w:t>
            </w:r>
            <w:r w:rsidRPr="000E6D2F">
              <w:rPr>
                <w:rFonts w:ascii="Times New Roman" w:hAnsi="Times New Roman"/>
                <w:kern w:val="0"/>
                <w:sz w:val="22"/>
                <w:lang w:bidi="ar"/>
              </w:rPr>
              <w:t>。</w:t>
            </w:r>
            <w:r w:rsidRPr="000E6D2F">
              <w:rPr>
                <w:rFonts w:ascii="Times New Roman" w:hAnsi="Times New Roman"/>
                <w:kern w:val="0"/>
                <w:sz w:val="22"/>
                <w:lang w:bidi="ar"/>
              </w:rPr>
              <w:t>6.</w:t>
            </w:r>
            <w:r w:rsidRPr="000E6D2F">
              <w:rPr>
                <w:rFonts w:ascii="Times New Roman" w:hAnsi="Times New Roman"/>
                <w:kern w:val="0"/>
                <w:sz w:val="22"/>
                <w:lang w:bidi="ar"/>
              </w:rPr>
              <w:t>固定玻璃天窗：固定玻璃天窗，适用于</w:t>
            </w:r>
            <w:r w:rsidRPr="000E6D2F">
              <w:rPr>
                <w:rFonts w:ascii="Times New Roman" w:hAnsi="Times New Roman"/>
                <w:kern w:val="0"/>
                <w:sz w:val="22"/>
                <w:lang w:bidi="ar"/>
              </w:rPr>
              <w:t>1200</w:t>
            </w:r>
            <w:r w:rsidRPr="000E6D2F">
              <w:rPr>
                <w:rFonts w:ascii="Times New Roman" w:hAnsi="Times New Roman"/>
                <w:kern w:val="0"/>
                <w:sz w:val="22"/>
                <w:lang w:bidi="ar"/>
              </w:rPr>
              <w:t>宽冷通道，空调用。</w:t>
            </w:r>
            <w:r w:rsidRPr="000E6D2F">
              <w:rPr>
                <w:rFonts w:ascii="Times New Roman" w:hAnsi="Times New Roman"/>
                <w:kern w:val="0"/>
                <w:sz w:val="22"/>
                <w:lang w:bidi="ar"/>
              </w:rPr>
              <w:t>7.</w:t>
            </w:r>
            <w:r w:rsidRPr="000E6D2F">
              <w:rPr>
                <w:rFonts w:ascii="Times New Roman" w:hAnsi="Times New Roman"/>
                <w:kern w:val="0"/>
                <w:sz w:val="22"/>
                <w:lang w:bidi="ar"/>
              </w:rPr>
              <w:t>天窗支撑板：机柜后部围板、装饰板，</w:t>
            </w:r>
            <w:r w:rsidRPr="000E6D2F">
              <w:rPr>
                <w:rFonts w:ascii="Times New Roman" w:hAnsi="Times New Roman"/>
                <w:kern w:val="0"/>
                <w:sz w:val="22"/>
                <w:lang w:bidi="ar"/>
              </w:rPr>
              <w:t>300</w:t>
            </w:r>
            <w:r w:rsidRPr="000E6D2F">
              <w:rPr>
                <w:rFonts w:ascii="Times New Roman" w:hAnsi="Times New Roman"/>
                <w:kern w:val="0"/>
                <w:sz w:val="22"/>
                <w:lang w:bidi="ar"/>
              </w:rPr>
              <w:t>宽</w:t>
            </w:r>
            <w:r w:rsidRPr="000E6D2F">
              <w:rPr>
                <w:rFonts w:ascii="Times New Roman" w:hAnsi="Times New Roman"/>
                <w:kern w:val="0"/>
                <w:sz w:val="22"/>
                <w:lang w:bidi="ar"/>
              </w:rPr>
              <w:t>300mm</w:t>
            </w:r>
            <w:r w:rsidRPr="000E6D2F">
              <w:rPr>
                <w:rFonts w:ascii="Times New Roman" w:hAnsi="Times New Roman"/>
                <w:kern w:val="0"/>
                <w:sz w:val="22"/>
                <w:lang w:bidi="ar"/>
              </w:rPr>
              <w:t>高</w:t>
            </w:r>
            <w:r w:rsidRPr="000E6D2F">
              <w:rPr>
                <w:rFonts w:ascii="Times New Roman" w:hAnsi="Times New Roman"/>
                <w:kern w:val="0"/>
                <w:sz w:val="22"/>
                <w:lang w:bidi="ar"/>
              </w:rPr>
              <w:t>,</w:t>
            </w:r>
            <w:r w:rsidRPr="000E6D2F">
              <w:rPr>
                <w:rFonts w:ascii="Times New Roman" w:hAnsi="Times New Roman"/>
                <w:kern w:val="0"/>
                <w:sz w:val="22"/>
                <w:lang w:bidi="ar"/>
              </w:rPr>
              <w:t>可安装氛围灯，带灯罩。</w:t>
            </w:r>
            <w:r w:rsidRPr="000E6D2F">
              <w:rPr>
                <w:rFonts w:ascii="Times New Roman" w:hAnsi="Times New Roman"/>
                <w:kern w:val="0"/>
                <w:sz w:val="22"/>
                <w:lang w:bidi="ar"/>
              </w:rPr>
              <w:t>8.</w:t>
            </w:r>
            <w:r w:rsidRPr="000E6D2F">
              <w:rPr>
                <w:rFonts w:ascii="Times New Roman" w:hAnsi="Times New Roman"/>
                <w:kern w:val="0"/>
                <w:sz w:val="22"/>
                <w:lang w:bidi="ar"/>
              </w:rPr>
              <w:t>装饰板：机柜后部围板、装饰板，</w:t>
            </w:r>
            <w:r w:rsidRPr="000E6D2F">
              <w:rPr>
                <w:rFonts w:ascii="Times New Roman" w:hAnsi="Times New Roman"/>
                <w:kern w:val="0"/>
                <w:sz w:val="22"/>
                <w:lang w:bidi="ar"/>
              </w:rPr>
              <w:t>600</w:t>
            </w:r>
            <w:r w:rsidRPr="000E6D2F">
              <w:rPr>
                <w:rFonts w:ascii="Times New Roman" w:hAnsi="Times New Roman"/>
                <w:kern w:val="0"/>
                <w:sz w:val="22"/>
                <w:lang w:bidi="ar"/>
              </w:rPr>
              <w:t>宽</w:t>
            </w:r>
            <w:r w:rsidRPr="000E6D2F">
              <w:rPr>
                <w:rFonts w:ascii="Times New Roman" w:hAnsi="Times New Roman"/>
                <w:kern w:val="0"/>
                <w:sz w:val="22"/>
                <w:lang w:bidi="ar"/>
              </w:rPr>
              <w:t>300mm</w:t>
            </w:r>
            <w:r w:rsidRPr="000E6D2F">
              <w:rPr>
                <w:rFonts w:ascii="Times New Roman" w:hAnsi="Times New Roman"/>
                <w:kern w:val="0"/>
                <w:sz w:val="22"/>
                <w:lang w:bidi="ar"/>
              </w:rPr>
              <w:t>高。</w:t>
            </w:r>
            <w:r w:rsidRPr="000E6D2F">
              <w:rPr>
                <w:rFonts w:ascii="Times New Roman" w:hAnsi="Times New Roman"/>
                <w:kern w:val="0"/>
                <w:sz w:val="22"/>
                <w:lang w:bidi="ar"/>
              </w:rPr>
              <w:t>9.</w:t>
            </w:r>
            <w:r w:rsidRPr="000E6D2F">
              <w:rPr>
                <w:rFonts w:ascii="Times New Roman" w:hAnsi="Times New Roman"/>
                <w:kern w:val="0"/>
                <w:sz w:val="22"/>
                <w:lang w:bidi="ar"/>
              </w:rPr>
              <w:t>钣金结构，厚度</w:t>
            </w:r>
            <w:r w:rsidRPr="000E6D2F">
              <w:rPr>
                <w:rFonts w:ascii="Times New Roman" w:hAnsi="Times New Roman"/>
                <w:kern w:val="0"/>
                <w:sz w:val="22"/>
                <w:lang w:bidi="ar"/>
              </w:rPr>
              <w:t>1.2mm</w:t>
            </w:r>
            <w:r w:rsidRPr="000E6D2F">
              <w:rPr>
                <w:rFonts w:ascii="Times New Roman" w:hAnsi="Times New Roman"/>
                <w:kern w:val="0"/>
                <w:sz w:val="22"/>
                <w:lang w:bidi="ar"/>
              </w:rPr>
              <w:t>，用于</w:t>
            </w:r>
            <w:r w:rsidRPr="000E6D2F">
              <w:rPr>
                <w:rFonts w:ascii="Times New Roman" w:hAnsi="Times New Roman"/>
                <w:kern w:val="0"/>
                <w:sz w:val="22"/>
                <w:lang w:bidi="ar"/>
              </w:rPr>
              <w:t>600</w:t>
            </w:r>
            <w:r w:rsidRPr="000E6D2F">
              <w:rPr>
                <w:rFonts w:ascii="Times New Roman" w:hAnsi="Times New Roman"/>
                <w:kern w:val="0"/>
                <w:sz w:val="22"/>
                <w:lang w:bidi="ar"/>
              </w:rPr>
              <w:t>宽机柜，高度</w:t>
            </w:r>
            <w:r w:rsidRPr="000E6D2F">
              <w:rPr>
                <w:rFonts w:ascii="Times New Roman" w:hAnsi="Times New Roman"/>
                <w:kern w:val="0"/>
                <w:sz w:val="22"/>
                <w:lang w:bidi="ar"/>
              </w:rPr>
              <w:t>100mm</w:t>
            </w:r>
            <w:r w:rsidRPr="000E6D2F">
              <w:rPr>
                <w:rFonts w:ascii="Times New Roman" w:hAnsi="Times New Roman"/>
                <w:kern w:val="0"/>
                <w:sz w:val="22"/>
                <w:lang w:bidi="ar"/>
              </w:rPr>
              <w:t>，长度</w:t>
            </w:r>
            <w:r w:rsidRPr="000E6D2F">
              <w:rPr>
                <w:rFonts w:ascii="Times New Roman" w:hAnsi="Times New Roman"/>
                <w:kern w:val="0"/>
                <w:sz w:val="22"/>
                <w:lang w:bidi="ar"/>
              </w:rPr>
              <w:t>600mm</w:t>
            </w:r>
            <w:r w:rsidRPr="000E6D2F">
              <w:rPr>
                <w:rFonts w:ascii="Times New Roman" w:hAnsi="Times New Roman"/>
                <w:kern w:val="0"/>
                <w:sz w:val="22"/>
                <w:lang w:bidi="ar"/>
              </w:rPr>
              <w:t>，三个槽道，单个槽道空间</w:t>
            </w:r>
            <w:r w:rsidRPr="000E6D2F">
              <w:rPr>
                <w:rFonts w:ascii="Times New Roman" w:hAnsi="Times New Roman"/>
                <w:kern w:val="0"/>
                <w:sz w:val="22"/>
                <w:lang w:bidi="ar"/>
              </w:rPr>
              <w:t>170mm</w:t>
            </w:r>
            <w:r w:rsidRPr="000E6D2F">
              <w:rPr>
                <w:rFonts w:ascii="Times New Roman" w:hAnsi="Times New Roman"/>
                <w:kern w:val="0"/>
                <w:sz w:val="22"/>
                <w:lang w:bidi="ar"/>
              </w:rPr>
              <w:t>。</w:t>
            </w:r>
            <w:r w:rsidRPr="000E6D2F">
              <w:rPr>
                <w:rFonts w:ascii="Times New Roman" w:hAnsi="Times New Roman"/>
                <w:kern w:val="0"/>
                <w:sz w:val="22"/>
                <w:lang w:bidi="ar"/>
              </w:rPr>
              <w:t>9.</w:t>
            </w:r>
            <w:r w:rsidRPr="000E6D2F">
              <w:rPr>
                <w:rFonts w:ascii="Times New Roman" w:hAnsi="Times New Roman"/>
                <w:kern w:val="0"/>
                <w:sz w:val="22"/>
                <w:lang w:bidi="ar"/>
              </w:rPr>
              <w:t>钣金结构，用于</w:t>
            </w:r>
            <w:r w:rsidRPr="000E6D2F">
              <w:rPr>
                <w:rFonts w:ascii="Times New Roman" w:hAnsi="Times New Roman"/>
                <w:kern w:val="0"/>
                <w:sz w:val="22"/>
                <w:lang w:bidi="ar"/>
              </w:rPr>
              <w:t>1200</w:t>
            </w:r>
            <w:r w:rsidRPr="000E6D2F">
              <w:rPr>
                <w:rFonts w:ascii="Times New Roman" w:hAnsi="Times New Roman"/>
                <w:kern w:val="0"/>
                <w:sz w:val="22"/>
                <w:lang w:bidi="ar"/>
              </w:rPr>
              <w:t>宽通道使用，两排通道跨接。</w:t>
            </w:r>
            <w:r w:rsidRPr="000E6D2F">
              <w:rPr>
                <w:rFonts w:ascii="Times New Roman" w:hAnsi="Times New Roman"/>
                <w:kern w:val="0"/>
                <w:sz w:val="22"/>
                <w:lang w:bidi="ar"/>
              </w:rPr>
              <w:t>10.</w:t>
            </w:r>
            <w:r w:rsidRPr="000E6D2F">
              <w:rPr>
                <w:rFonts w:ascii="Times New Roman" w:hAnsi="Times New Roman"/>
                <w:kern w:val="0"/>
                <w:sz w:val="22"/>
                <w:lang w:bidi="ar"/>
              </w:rPr>
              <w:t>包含消防联动、天窗翻转控制、照明供电、电动门供电、三色氛围灯控制，应急天窗按钮。</w:t>
            </w:r>
            <w:r w:rsidRPr="000E6D2F">
              <w:rPr>
                <w:rFonts w:ascii="Times New Roman" w:hAnsi="Times New Roman"/>
                <w:kern w:val="0"/>
                <w:sz w:val="22"/>
                <w:lang w:bidi="ar"/>
              </w:rPr>
              <w:br/>
              <w:t>11.</w:t>
            </w:r>
            <w:r w:rsidRPr="000E6D2F">
              <w:rPr>
                <w:rFonts w:ascii="Times New Roman" w:hAnsi="Times New Roman"/>
                <w:kern w:val="0"/>
                <w:sz w:val="22"/>
                <w:lang w:bidi="ar"/>
              </w:rPr>
              <w:t>通道两端要求使用全自动平移门，与天窗区域形成一个密封的正压空间，让冷空气有效地进入到设备。门体使用无框</w:t>
            </w:r>
            <w:r w:rsidRPr="000E6D2F">
              <w:rPr>
                <w:rFonts w:ascii="Times New Roman" w:hAnsi="Times New Roman"/>
                <w:kern w:val="0"/>
                <w:sz w:val="22"/>
                <w:lang w:bidi="ar"/>
              </w:rPr>
              <w:t>12mm</w:t>
            </w:r>
            <w:r w:rsidRPr="000E6D2F">
              <w:rPr>
                <w:rFonts w:ascii="Times New Roman" w:hAnsi="Times New Roman"/>
                <w:kern w:val="0"/>
                <w:sz w:val="22"/>
                <w:lang w:bidi="ar"/>
              </w:rPr>
              <w:t>钢化玻璃，门与边框之间使用密封性好的密封条，可以防止冷通道的冷气泄漏。</w:t>
            </w:r>
            <w:r w:rsidRPr="000E6D2F">
              <w:rPr>
                <w:rFonts w:ascii="Times New Roman" w:hAnsi="Times New Roman"/>
                <w:kern w:val="0"/>
                <w:sz w:val="22"/>
                <w:lang w:bidi="ar"/>
              </w:rPr>
              <w:t>3.0</w:t>
            </w:r>
            <w:r w:rsidRPr="000E6D2F">
              <w:rPr>
                <w:rFonts w:ascii="Times New Roman" w:hAnsi="Times New Roman"/>
                <w:kern w:val="0"/>
                <w:sz w:val="22"/>
                <w:lang w:bidi="ar"/>
              </w:rPr>
              <w:t>版本端门，</w:t>
            </w:r>
            <w:r w:rsidRPr="000E6D2F">
              <w:rPr>
                <w:rFonts w:ascii="Times New Roman" w:hAnsi="Times New Roman"/>
                <w:kern w:val="0"/>
                <w:sz w:val="22"/>
                <w:lang w:bidi="ar"/>
              </w:rPr>
              <w:t>1200</w:t>
            </w:r>
            <w:r w:rsidRPr="000E6D2F">
              <w:rPr>
                <w:rFonts w:ascii="Times New Roman" w:hAnsi="Times New Roman"/>
                <w:kern w:val="0"/>
                <w:sz w:val="22"/>
                <w:lang w:bidi="ar"/>
              </w:rPr>
              <w:t>机柜深度，门头采用</w:t>
            </w:r>
            <w:r w:rsidRPr="000E6D2F">
              <w:rPr>
                <w:rFonts w:ascii="Times New Roman" w:hAnsi="Times New Roman"/>
                <w:kern w:val="0"/>
                <w:sz w:val="22"/>
                <w:lang w:bidi="ar"/>
              </w:rPr>
              <w:t>LEAYO</w:t>
            </w:r>
            <w:r w:rsidRPr="000E6D2F">
              <w:rPr>
                <w:rFonts w:ascii="Times New Roman" w:hAnsi="Times New Roman"/>
                <w:kern w:val="0"/>
                <w:sz w:val="22"/>
                <w:lang w:bidi="ar"/>
              </w:rPr>
              <w:t>激光切割门头，带变色氛围灯。通道门两端维护罩板可以免工具维护，门体具有三色氛围显示通道状态，可安装动环显示屏。</w:t>
            </w:r>
            <w:r w:rsidRPr="000E6D2F">
              <w:rPr>
                <w:rFonts w:ascii="Times New Roman" w:hAnsi="Times New Roman"/>
                <w:kern w:val="0"/>
                <w:sz w:val="22"/>
                <w:lang w:bidi="ar"/>
              </w:rPr>
              <w:br/>
              <w:t>12.</w:t>
            </w:r>
            <w:r w:rsidRPr="000E6D2F">
              <w:rPr>
                <w:rFonts w:ascii="Times New Roman" w:hAnsi="Times New Roman"/>
                <w:kern w:val="0"/>
                <w:sz w:val="22"/>
                <w:lang w:bidi="ar"/>
              </w:rPr>
              <w:t>冷通道的活动门设计为常闭状态，自动开关门，以防止有人在通道内部时，迅速撤离通道现场。开门时的具备缓冲功能，提供较好的防护；</w:t>
            </w:r>
            <w:r w:rsidRPr="000E6D2F">
              <w:rPr>
                <w:rFonts w:ascii="Times New Roman" w:hAnsi="Times New Roman"/>
                <w:kern w:val="0"/>
                <w:sz w:val="22"/>
                <w:lang w:bidi="ar"/>
              </w:rPr>
              <w:br/>
              <w:t>13.</w:t>
            </w:r>
            <w:r w:rsidRPr="000E6D2F">
              <w:rPr>
                <w:rFonts w:ascii="Times New Roman" w:hAnsi="Times New Roman"/>
                <w:kern w:val="0"/>
                <w:sz w:val="22"/>
                <w:lang w:bidi="ar"/>
              </w:rPr>
              <w:t>冷通道预置端口与机房消防整体联动，能根据不同形式的机房信号（有源或无源）进行自动打开天窗模块。</w:t>
            </w:r>
            <w:r w:rsidRPr="000E6D2F">
              <w:rPr>
                <w:rFonts w:ascii="Times New Roman" w:hAnsi="Times New Roman"/>
                <w:kern w:val="0"/>
                <w:sz w:val="22"/>
                <w:lang w:bidi="ar"/>
              </w:rPr>
              <w:br/>
              <w:t>14.</w:t>
            </w:r>
            <w:r w:rsidRPr="000E6D2F">
              <w:rPr>
                <w:rFonts w:ascii="Times New Roman" w:hAnsi="Times New Roman"/>
                <w:kern w:val="0"/>
                <w:sz w:val="22"/>
                <w:lang w:bidi="ar"/>
              </w:rPr>
              <w:t>冷通道内所有单元组件采用独具良好耐磨性、耐蚀性，精细加工，整体冲压成型，高可靠接触，单元开启寿命均在</w:t>
            </w:r>
            <w:r w:rsidRPr="000E6D2F">
              <w:rPr>
                <w:rFonts w:ascii="Times New Roman" w:hAnsi="Times New Roman"/>
                <w:kern w:val="0"/>
                <w:sz w:val="22"/>
                <w:lang w:bidi="ar"/>
              </w:rPr>
              <w:t>5000</w:t>
            </w:r>
            <w:r w:rsidRPr="000E6D2F">
              <w:rPr>
                <w:rFonts w:ascii="Times New Roman" w:hAnsi="Times New Roman"/>
                <w:kern w:val="0"/>
                <w:sz w:val="22"/>
                <w:lang w:bidi="ar"/>
              </w:rPr>
              <w:t>次以上，安全而用无松动现象，能够保证气流输出密封性。</w:t>
            </w:r>
            <w:r w:rsidRPr="000E6D2F">
              <w:rPr>
                <w:rFonts w:ascii="Times New Roman" w:hAnsi="Times New Roman"/>
                <w:kern w:val="0"/>
                <w:sz w:val="22"/>
                <w:lang w:bidi="ar"/>
              </w:rPr>
              <w:br/>
              <w:t>15.</w:t>
            </w:r>
            <w:r w:rsidRPr="000E6D2F">
              <w:rPr>
                <w:rFonts w:ascii="Times New Roman" w:hAnsi="Times New Roman"/>
                <w:kern w:val="0"/>
                <w:sz w:val="22"/>
                <w:lang w:bidi="ar"/>
              </w:rPr>
              <w:t>冷通道可选配独立的环境检测，实时检测通道内、冷通道外的温度、湿度数据，并可实时上传，同时满足通过返回差值防止当前温湿度值达到临近控制值时产生控制振荡，安全耐用无松动现象，能够保证气流输出密封性。</w:t>
            </w:r>
            <w:r w:rsidRPr="000E6D2F">
              <w:rPr>
                <w:rFonts w:ascii="Times New Roman" w:hAnsi="Times New Roman"/>
                <w:kern w:val="0"/>
                <w:sz w:val="22"/>
                <w:lang w:bidi="ar"/>
              </w:rPr>
              <w:br/>
              <w:t>16.</w:t>
            </w:r>
            <w:r w:rsidRPr="000E6D2F">
              <w:rPr>
                <w:rFonts w:ascii="Times New Roman" w:hAnsi="Times New Roman"/>
                <w:kern w:val="0"/>
                <w:sz w:val="22"/>
                <w:lang w:bidi="ar"/>
              </w:rPr>
              <w:t>微模块内照明需具有节能设计，具备人来灯亮，人走灯延时熄灭功能；模块内置</w:t>
            </w:r>
            <w:r w:rsidRPr="000E6D2F">
              <w:rPr>
                <w:rFonts w:ascii="Times New Roman" w:hAnsi="Times New Roman"/>
                <w:kern w:val="0"/>
                <w:sz w:val="22"/>
                <w:lang w:bidi="ar"/>
              </w:rPr>
              <w:t>I</w:t>
            </w:r>
            <w:r w:rsidRPr="000E6D2F">
              <w:rPr>
                <w:rFonts w:ascii="Times New Roman" w:hAnsi="Times New Roman"/>
                <w:kern w:val="0"/>
                <w:sz w:val="22"/>
                <w:lang w:bidi="ar"/>
              </w:rPr>
              <w:t>类照明灯具，不应采用</w:t>
            </w:r>
            <w:r w:rsidRPr="000E6D2F">
              <w:rPr>
                <w:rFonts w:ascii="Times New Roman" w:hAnsi="Times New Roman"/>
                <w:kern w:val="0"/>
                <w:sz w:val="22"/>
                <w:lang w:bidi="ar"/>
              </w:rPr>
              <w:t>0</w:t>
            </w:r>
            <w:r w:rsidRPr="000E6D2F">
              <w:rPr>
                <w:rFonts w:ascii="Times New Roman" w:hAnsi="Times New Roman"/>
                <w:kern w:val="0"/>
                <w:sz w:val="22"/>
                <w:lang w:bidi="ar"/>
              </w:rPr>
              <w:t>类灯具，灯具供电线路具有保护线，保护线需与金属灯具外壳做电气连接，模块内照明照度值</w:t>
            </w:r>
            <w:r w:rsidRPr="000E6D2F">
              <w:rPr>
                <w:rFonts w:ascii="Times New Roman" w:hAnsi="Times New Roman"/>
                <w:kern w:val="0"/>
                <w:sz w:val="22"/>
                <w:lang w:bidi="ar"/>
              </w:rPr>
              <w:t>≥424lx,</w:t>
            </w:r>
            <w:r w:rsidRPr="000E6D2F">
              <w:rPr>
                <w:rFonts w:ascii="Times New Roman" w:hAnsi="Times New Roman"/>
                <w:kern w:val="0"/>
                <w:sz w:val="22"/>
                <w:lang w:bidi="ar"/>
              </w:rPr>
              <w:t>；模块内具备通道疏散照明指示灯，通道疏散照度值</w:t>
            </w:r>
            <w:r w:rsidRPr="000E6D2F">
              <w:rPr>
                <w:rFonts w:ascii="Times New Roman" w:hAnsi="Times New Roman"/>
                <w:kern w:val="0"/>
                <w:sz w:val="22"/>
                <w:lang w:bidi="ar"/>
              </w:rPr>
              <w:t>≥36lx</w:t>
            </w:r>
            <w:r w:rsidRPr="000E6D2F">
              <w:rPr>
                <w:rFonts w:ascii="Times New Roman" w:hAnsi="Times New Roman"/>
                <w:kern w:val="0"/>
                <w:sz w:val="22"/>
                <w:lang w:bidi="ar"/>
              </w:rPr>
              <w:t>。</w:t>
            </w:r>
            <w:r w:rsidRPr="000E6D2F">
              <w:rPr>
                <w:rFonts w:ascii="Times New Roman" w:hAnsi="Times New Roman"/>
                <w:kern w:val="0"/>
                <w:sz w:val="22"/>
                <w:lang w:bidi="ar"/>
              </w:rPr>
              <w:br/>
              <w:t>17.</w:t>
            </w:r>
            <w:r w:rsidRPr="000E6D2F">
              <w:rPr>
                <w:rFonts w:ascii="Times New Roman" w:hAnsi="Times New Roman"/>
                <w:kern w:val="0"/>
                <w:sz w:val="22"/>
                <w:lang w:bidi="ar"/>
              </w:rPr>
              <w:t>冷通道需配置三色氛围灯，安装于每个机柜顶部模块上，常规显示蓝色，轻微报警显示黄色，严重报警时显示红色。。</w:t>
            </w:r>
            <w:r w:rsidRPr="000E6D2F">
              <w:rPr>
                <w:rFonts w:ascii="Times New Roman" w:hAnsi="Times New Roman"/>
                <w:kern w:val="0"/>
                <w:sz w:val="22"/>
                <w:lang w:bidi="ar"/>
              </w:rPr>
              <w:t xml:space="preserve"> </w:t>
            </w:r>
            <w:r w:rsidRPr="000E6D2F">
              <w:rPr>
                <w:rFonts w:ascii="Times New Roman" w:hAnsi="Times New Roman"/>
                <w:kern w:val="0"/>
                <w:sz w:val="22"/>
                <w:lang w:bidi="ar"/>
              </w:rPr>
              <w:br/>
              <w:t>18.</w:t>
            </w:r>
            <w:r w:rsidRPr="000E6D2F">
              <w:rPr>
                <w:rFonts w:ascii="Times New Roman" w:hAnsi="Times New Roman"/>
                <w:kern w:val="0"/>
                <w:sz w:val="22"/>
                <w:lang w:bidi="ar"/>
              </w:rPr>
              <w:t>冷通道具有高效节能性，提供权威第三方检测机构同系列产品</w:t>
            </w:r>
            <w:r w:rsidRPr="000E6D2F">
              <w:rPr>
                <w:rFonts w:ascii="Times New Roman" w:hAnsi="Times New Roman"/>
                <w:kern w:val="0"/>
                <w:sz w:val="22"/>
                <w:lang w:bidi="ar"/>
              </w:rPr>
              <w:t>PUE</w:t>
            </w:r>
            <w:r w:rsidRPr="000E6D2F">
              <w:rPr>
                <w:rFonts w:ascii="Times New Roman" w:hAnsi="Times New Roman"/>
                <w:kern w:val="0"/>
                <w:sz w:val="22"/>
                <w:lang w:bidi="ar"/>
              </w:rPr>
              <w:t>检测报告，且</w:t>
            </w:r>
            <w:r w:rsidRPr="000E6D2F">
              <w:rPr>
                <w:rFonts w:ascii="Times New Roman" w:hAnsi="Times New Roman"/>
                <w:kern w:val="0"/>
                <w:sz w:val="22"/>
                <w:lang w:bidi="ar"/>
              </w:rPr>
              <w:t>PUE</w:t>
            </w:r>
            <w:r w:rsidRPr="000E6D2F">
              <w:rPr>
                <w:rFonts w:ascii="Times New Roman" w:hAnsi="Times New Roman"/>
                <w:kern w:val="0"/>
                <w:sz w:val="22"/>
                <w:lang w:bidi="ar"/>
              </w:rPr>
              <w:t>值不高于</w:t>
            </w:r>
            <w:r w:rsidRPr="000E6D2F">
              <w:rPr>
                <w:rFonts w:ascii="Times New Roman" w:hAnsi="Times New Roman"/>
                <w:kern w:val="0"/>
                <w:sz w:val="22"/>
                <w:lang w:bidi="ar"/>
              </w:rPr>
              <w:t>1.3</w:t>
            </w:r>
            <w:r w:rsidRPr="000E6D2F">
              <w:rPr>
                <w:rFonts w:ascii="Times New Roman" w:hAnsi="Times New Roman"/>
                <w:kern w:val="0"/>
                <w:sz w:val="22"/>
                <w:lang w:bidi="ar"/>
              </w:rPr>
              <w:t>。</w:t>
            </w:r>
            <w:r w:rsidRPr="000E6D2F">
              <w:rPr>
                <w:rFonts w:ascii="Times New Roman" w:hAnsi="Times New Roman"/>
                <w:kern w:val="0"/>
                <w:sz w:val="22"/>
                <w:lang w:bidi="ar"/>
              </w:rPr>
              <w:br/>
              <w:t>19.</w:t>
            </w:r>
            <w:r w:rsidRPr="000E6D2F">
              <w:rPr>
                <w:rFonts w:ascii="Times New Roman" w:hAnsi="Times New Roman"/>
                <w:kern w:val="0"/>
                <w:sz w:val="22"/>
                <w:lang w:bidi="ar"/>
              </w:rPr>
              <w:t>冷通道需通过</w:t>
            </w:r>
            <w:r w:rsidRPr="000E6D2F">
              <w:rPr>
                <w:rFonts w:ascii="Times New Roman" w:hAnsi="Times New Roman"/>
                <w:kern w:val="0"/>
                <w:sz w:val="22"/>
                <w:lang w:bidi="ar"/>
              </w:rPr>
              <w:t>8/9</w:t>
            </w:r>
            <w:r w:rsidRPr="000E6D2F">
              <w:rPr>
                <w:rFonts w:ascii="Times New Roman" w:hAnsi="Times New Roman"/>
                <w:kern w:val="0"/>
                <w:sz w:val="22"/>
                <w:lang w:bidi="ar"/>
              </w:rPr>
              <w:t>级烈度结构抗地震考核。</w:t>
            </w:r>
            <w:r w:rsidRPr="000E6D2F">
              <w:rPr>
                <w:rFonts w:ascii="Times New Roman" w:hAnsi="Times New Roman"/>
                <w:kern w:val="0"/>
                <w:sz w:val="22"/>
                <w:lang w:bidi="ar"/>
              </w:rPr>
              <w:br/>
              <w:t>20.</w:t>
            </w:r>
            <w:r w:rsidRPr="000E6D2F">
              <w:rPr>
                <w:rFonts w:ascii="Times New Roman" w:hAnsi="Times New Roman"/>
                <w:kern w:val="0"/>
                <w:sz w:val="22"/>
                <w:lang w:bidi="ar"/>
              </w:rPr>
              <w:t>为方便后期运维管理、保证设备外观一致性及各部件的互联互通，确保整体交付质量，要求服务器机柜、冷通道、精密空调、供配电及监控系统等核心部件使用同一品牌设备。</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1416" w:type="dxa"/>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5484" w:type="dxa"/>
            <w:gridSpan w:val="2"/>
            <w:shd w:val="clear" w:color="auto" w:fill="auto"/>
            <w:noWrap/>
            <w:vAlign w:val="center"/>
          </w:tcPr>
          <w:p w:rsidR="007D47DD" w:rsidRPr="000E6D2F" w:rsidRDefault="007D47DD" w:rsidP="008E1E82">
            <w:pPr>
              <w:widowControl/>
              <w:jc w:val="left"/>
              <w:textAlignment w:val="center"/>
              <w:rPr>
                <w:rFonts w:ascii="Times New Roman" w:hAnsi="Times New Roman"/>
                <w:kern w:val="0"/>
                <w:sz w:val="22"/>
              </w:rPr>
            </w:pPr>
            <w:r w:rsidRPr="000E6D2F">
              <w:rPr>
                <w:rFonts w:ascii="Times New Roman" w:hAnsi="Times New Roman"/>
                <w:kern w:val="0"/>
                <w:sz w:val="22"/>
                <w:lang w:bidi="ar"/>
              </w:rPr>
              <w:t>服务期内提供</w:t>
            </w:r>
            <w:r w:rsidRPr="000E6D2F">
              <w:rPr>
                <w:rFonts w:ascii="Times New Roman" w:hAnsi="Times New Roman" w:hint="eastAsia"/>
                <w:sz w:val="22"/>
              </w:rPr>
              <w:t>每周</w:t>
            </w:r>
            <w:r w:rsidRPr="000E6D2F">
              <w:rPr>
                <w:rFonts w:ascii="Times New Roman" w:hAnsi="Times New Roman"/>
                <w:sz w:val="22"/>
              </w:rPr>
              <w:t>7</w:t>
            </w:r>
            <w:r w:rsidRPr="000E6D2F">
              <w:rPr>
                <w:rFonts w:ascii="Times New Roman" w:hAnsi="Times New Roman" w:hint="eastAsia"/>
                <w:sz w:val="22"/>
              </w:rPr>
              <w:t>天</w:t>
            </w:r>
            <w:r w:rsidRPr="000E6D2F">
              <w:rPr>
                <w:rFonts w:ascii="Times New Roman" w:hAnsi="Times New Roman"/>
                <w:sz w:val="22"/>
              </w:rPr>
              <w:t>×24</w:t>
            </w:r>
            <w:r w:rsidRPr="000E6D2F">
              <w:rPr>
                <w:rFonts w:ascii="Times New Roman" w:hAnsi="Times New Roman" w:hint="eastAsia"/>
                <w:sz w:val="22"/>
              </w:rPr>
              <w:t>小时</w:t>
            </w:r>
            <w:r w:rsidRPr="000E6D2F">
              <w:rPr>
                <w:rFonts w:ascii="Times New Roman" w:hAnsi="Times New Roman"/>
                <w:kern w:val="0"/>
                <w:sz w:val="22"/>
                <w:lang w:bidi="ar"/>
              </w:rPr>
              <w:t>电话支持，接到电话</w:t>
            </w:r>
            <w:r w:rsidRPr="000E6D2F">
              <w:rPr>
                <w:rFonts w:ascii="Times New Roman" w:hAnsi="Times New Roman"/>
                <w:kern w:val="0"/>
                <w:sz w:val="22"/>
                <w:lang w:bidi="ar"/>
              </w:rPr>
              <w:t>8</w:t>
            </w:r>
            <w:r w:rsidRPr="000E6D2F">
              <w:rPr>
                <w:rFonts w:ascii="Times New Roman" w:hAnsi="Times New Roman"/>
                <w:kern w:val="0"/>
                <w:sz w:val="22"/>
                <w:lang w:bidi="ar"/>
              </w:rPr>
              <w:t>小时内组织人员到场排查问题，给出方案，处置问题。</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1416" w:type="dxa"/>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5484" w:type="dxa"/>
            <w:gridSpan w:val="2"/>
            <w:shd w:val="clear" w:color="auto" w:fill="auto"/>
            <w:noWrap/>
            <w:vAlign w:val="center"/>
          </w:tcPr>
          <w:p w:rsidR="007D47DD" w:rsidRPr="000E6D2F" w:rsidRDefault="007D47DD" w:rsidP="008E1E82">
            <w:pPr>
              <w:widowControl/>
              <w:jc w:val="left"/>
              <w:textAlignment w:val="center"/>
              <w:rPr>
                <w:rFonts w:ascii="Times New Roman" w:hAnsi="Times New Roman"/>
                <w:kern w:val="0"/>
                <w:sz w:val="22"/>
              </w:rPr>
            </w:pPr>
            <w:r w:rsidRPr="000E6D2F">
              <w:rPr>
                <w:rFonts w:ascii="Times New Roman" w:hAnsi="Times New Roman"/>
                <w:kern w:val="0"/>
                <w:sz w:val="22"/>
                <w:lang w:bidi="ar"/>
              </w:rPr>
              <w:t>质保</w:t>
            </w:r>
            <w:r w:rsidRPr="000E6D2F">
              <w:rPr>
                <w:rFonts w:ascii="Times New Roman" w:hAnsi="Times New Roman"/>
                <w:kern w:val="0"/>
                <w:sz w:val="22"/>
                <w:lang w:bidi="ar"/>
              </w:rPr>
              <w:t>1</w:t>
            </w:r>
            <w:r w:rsidRPr="000E6D2F">
              <w:rPr>
                <w:rFonts w:ascii="Times New Roman" w:hAnsi="Times New Roman"/>
                <w:kern w:val="0"/>
                <w:sz w:val="22"/>
                <w:lang w:bidi="ar"/>
              </w:rPr>
              <w:t>年</w:t>
            </w:r>
          </w:p>
        </w:tc>
      </w:tr>
      <w:tr w:rsidR="007D47DD" w:rsidRPr="000E6D2F" w:rsidTr="008E1E82">
        <w:tc>
          <w:tcPr>
            <w:tcW w:w="0" w:type="auto"/>
            <w:vMerge w:val="restar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8</w:t>
            </w:r>
          </w:p>
        </w:tc>
        <w:tc>
          <w:tcPr>
            <w:tcW w:w="0" w:type="auto"/>
            <w:vMerge w:val="restar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机房布线系统</w:t>
            </w:r>
          </w:p>
        </w:tc>
        <w:tc>
          <w:tcPr>
            <w:tcW w:w="1416" w:type="dxa"/>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w:t>
            </w:r>
            <w:r w:rsidRPr="000E6D2F">
              <w:rPr>
                <w:rFonts w:ascii="Times New Roman" w:hAnsi="Times New Roman"/>
                <w:kern w:val="0"/>
                <w:sz w:val="22"/>
              </w:rPr>
              <w:br/>
            </w:r>
            <w:r w:rsidRPr="000E6D2F">
              <w:rPr>
                <w:rFonts w:ascii="Times New Roman" w:hAnsi="Times New Roman"/>
                <w:kern w:val="0"/>
                <w:sz w:val="22"/>
              </w:rPr>
              <w:t>参数</w:t>
            </w:r>
          </w:p>
        </w:tc>
        <w:tc>
          <w:tcPr>
            <w:tcW w:w="5484" w:type="dxa"/>
            <w:gridSpan w:val="2"/>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机房内综合布线，包括</w:t>
            </w:r>
            <w:r w:rsidRPr="000E6D2F">
              <w:rPr>
                <w:rFonts w:ascii="Times New Roman" w:hAnsi="Times New Roman"/>
                <w:kern w:val="0"/>
                <w:sz w:val="22"/>
              </w:rPr>
              <w:t>CAT6</w:t>
            </w:r>
            <w:r w:rsidRPr="000E6D2F">
              <w:rPr>
                <w:rFonts w:ascii="Times New Roman" w:hAnsi="Times New Roman"/>
                <w:kern w:val="0"/>
                <w:sz w:val="22"/>
              </w:rPr>
              <w:t>双绞线、光纤、配线架、跳线、强弱电桥架、管道等</w:t>
            </w:r>
            <w:r w:rsidRPr="000E6D2F">
              <w:rPr>
                <w:rFonts w:ascii="Times New Roman" w:hAnsi="Times New Roman"/>
                <w:kern w:val="0"/>
                <w:sz w:val="22"/>
              </w:rPr>
              <w:t>.</w:t>
            </w:r>
            <w:r w:rsidRPr="000E6D2F">
              <w:rPr>
                <w:rFonts w:ascii="Times New Roman" w:hAnsi="Times New Roman"/>
                <w:kern w:val="0"/>
                <w:sz w:val="22"/>
              </w:rPr>
              <w:t>综合布线包含。</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1416" w:type="dxa"/>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5484" w:type="dxa"/>
            <w:gridSpan w:val="2"/>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服务期内提供</w:t>
            </w:r>
            <w:r w:rsidRPr="000E6D2F">
              <w:rPr>
                <w:rFonts w:ascii="Times New Roman" w:hAnsi="Times New Roman" w:hint="eastAsia"/>
                <w:sz w:val="22"/>
              </w:rPr>
              <w:t>每周</w:t>
            </w:r>
            <w:r w:rsidRPr="000E6D2F">
              <w:rPr>
                <w:rFonts w:ascii="Times New Roman" w:hAnsi="Times New Roman"/>
                <w:sz w:val="22"/>
              </w:rPr>
              <w:t>7</w:t>
            </w:r>
            <w:r w:rsidRPr="000E6D2F">
              <w:rPr>
                <w:rFonts w:ascii="Times New Roman" w:hAnsi="Times New Roman" w:hint="eastAsia"/>
                <w:sz w:val="22"/>
              </w:rPr>
              <w:t>天</w:t>
            </w:r>
            <w:r w:rsidRPr="000E6D2F">
              <w:rPr>
                <w:rFonts w:ascii="Times New Roman" w:hAnsi="Times New Roman"/>
                <w:sz w:val="22"/>
              </w:rPr>
              <w:t>×24</w:t>
            </w:r>
            <w:r w:rsidRPr="000E6D2F">
              <w:rPr>
                <w:rFonts w:ascii="Times New Roman" w:hAnsi="Times New Roman" w:hint="eastAsia"/>
                <w:sz w:val="22"/>
              </w:rPr>
              <w:t>小时</w:t>
            </w:r>
            <w:r w:rsidRPr="000E6D2F">
              <w:rPr>
                <w:rFonts w:ascii="Times New Roman" w:hAnsi="Times New Roman"/>
                <w:kern w:val="0"/>
                <w:sz w:val="22"/>
              </w:rPr>
              <w:t>电话支持，接到电话</w:t>
            </w:r>
            <w:r w:rsidRPr="000E6D2F">
              <w:rPr>
                <w:rFonts w:ascii="Times New Roman" w:hAnsi="Times New Roman"/>
                <w:kern w:val="0"/>
                <w:sz w:val="22"/>
              </w:rPr>
              <w:t>8</w:t>
            </w:r>
            <w:r w:rsidRPr="000E6D2F">
              <w:rPr>
                <w:rFonts w:ascii="Times New Roman" w:hAnsi="Times New Roman"/>
                <w:kern w:val="0"/>
                <w:sz w:val="22"/>
              </w:rPr>
              <w:t>小时内组织人员到场排查问题，给出方案，处置问题。</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1416" w:type="dxa"/>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5484" w:type="dxa"/>
            <w:gridSpan w:val="2"/>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质保</w:t>
            </w:r>
            <w:r w:rsidRPr="000E6D2F">
              <w:rPr>
                <w:rFonts w:ascii="Times New Roman" w:hAnsi="Times New Roman"/>
                <w:kern w:val="0"/>
                <w:sz w:val="22"/>
              </w:rPr>
              <w:t>1</w:t>
            </w:r>
            <w:r w:rsidRPr="000E6D2F">
              <w:rPr>
                <w:rFonts w:ascii="Times New Roman" w:hAnsi="Times New Roman"/>
                <w:kern w:val="0"/>
                <w:sz w:val="22"/>
              </w:rPr>
              <w:t>年</w:t>
            </w:r>
          </w:p>
        </w:tc>
      </w:tr>
      <w:tr w:rsidR="007D47DD" w:rsidRPr="000E6D2F" w:rsidTr="008E1E82">
        <w:trPr>
          <w:trHeight w:val="312"/>
        </w:trPr>
        <w:tc>
          <w:tcPr>
            <w:tcW w:w="0" w:type="auto"/>
            <w:vMerge w:val="restar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9</w:t>
            </w:r>
          </w:p>
        </w:tc>
        <w:tc>
          <w:tcPr>
            <w:tcW w:w="0" w:type="auto"/>
            <w:vMerge w:val="restar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消防系统</w:t>
            </w:r>
          </w:p>
        </w:tc>
        <w:tc>
          <w:tcPr>
            <w:tcW w:w="1416" w:type="dxa"/>
            <w:vMerge w:val="restar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5484" w:type="dxa"/>
            <w:gridSpan w:val="2"/>
            <w:vMerge w:val="restart"/>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、单瓶组柜式灭火装置瓶组</w:t>
            </w:r>
            <w:r w:rsidRPr="000E6D2F">
              <w:rPr>
                <w:rFonts w:ascii="Times New Roman" w:hAnsi="Times New Roman"/>
                <w:kern w:val="0"/>
                <w:sz w:val="22"/>
              </w:rPr>
              <w:t>≥50</w:t>
            </w:r>
            <w:r w:rsidRPr="000E6D2F">
              <w:rPr>
                <w:rFonts w:ascii="Times New Roman" w:hAnsi="Times New Roman"/>
                <w:kern w:val="0"/>
                <w:sz w:val="22"/>
              </w:rPr>
              <w:t>升，灭火装置内包含豪华消防柜体、消防钢瓶、容器阀、电磁驱</w:t>
            </w:r>
            <w:r w:rsidRPr="000E6D2F">
              <w:rPr>
                <w:rFonts w:ascii="Times New Roman" w:hAnsi="Times New Roman"/>
                <w:kern w:val="0"/>
                <w:sz w:val="22"/>
              </w:rPr>
              <w:t xml:space="preserve"> </w:t>
            </w:r>
            <w:r w:rsidRPr="000E6D2F">
              <w:rPr>
                <w:rFonts w:ascii="Times New Roman" w:hAnsi="Times New Roman"/>
                <w:kern w:val="0"/>
                <w:sz w:val="22"/>
              </w:rPr>
              <w:t>动装置、压力显示器、不锈</w:t>
            </w:r>
            <w:r w:rsidRPr="000E6D2F">
              <w:rPr>
                <w:rFonts w:ascii="Times New Roman" w:hAnsi="Times New Roman"/>
                <w:kern w:val="0"/>
                <w:sz w:val="22"/>
              </w:rPr>
              <w:t xml:space="preserve"> </w:t>
            </w:r>
            <w:r w:rsidRPr="000E6D2F">
              <w:rPr>
                <w:rFonts w:ascii="Times New Roman" w:hAnsi="Times New Roman"/>
                <w:kern w:val="0"/>
                <w:sz w:val="22"/>
              </w:rPr>
              <w:t>钢连接管道、信号采集点位、喷嘴、接线端子、虹吸管、探测器、通道内部灭火系统等</w:t>
            </w:r>
            <w:r w:rsidRPr="000E6D2F">
              <w:rPr>
                <w:rFonts w:ascii="Times New Roman" w:hAnsi="Times New Roman"/>
                <w:kern w:val="0"/>
                <w:sz w:val="22"/>
              </w:rPr>
              <w:t xml:space="preserve"> </w:t>
            </w:r>
            <w:r w:rsidRPr="000E6D2F">
              <w:rPr>
                <w:rFonts w:ascii="Times New Roman" w:hAnsi="Times New Roman"/>
                <w:kern w:val="0"/>
                <w:sz w:val="22"/>
              </w:rPr>
              <w:t>；</w:t>
            </w:r>
            <w:r w:rsidRPr="000E6D2F">
              <w:rPr>
                <w:rFonts w:ascii="Times New Roman" w:hAnsi="Times New Roman"/>
                <w:kern w:val="0"/>
                <w:sz w:val="22"/>
              </w:rPr>
              <w:br/>
              <w:t>2</w:t>
            </w:r>
            <w:r w:rsidRPr="000E6D2F">
              <w:rPr>
                <w:rFonts w:ascii="Times New Roman" w:hAnsi="Times New Roman"/>
                <w:kern w:val="0"/>
                <w:sz w:val="22"/>
              </w:rPr>
              <w:t>、灭火剂类型为</w:t>
            </w:r>
            <w:r w:rsidRPr="000E6D2F">
              <w:rPr>
                <w:rFonts w:ascii="Times New Roman" w:hAnsi="Times New Roman"/>
                <w:kern w:val="0"/>
                <w:sz w:val="22"/>
              </w:rPr>
              <w:t>HFC-227ea</w:t>
            </w:r>
            <w:r w:rsidRPr="000E6D2F">
              <w:rPr>
                <w:rFonts w:ascii="Times New Roman" w:hAnsi="Times New Roman"/>
                <w:kern w:val="0"/>
                <w:sz w:val="22"/>
              </w:rPr>
              <w:t>（七氟丙烷），容量</w:t>
            </w:r>
            <w:r w:rsidRPr="000E6D2F">
              <w:rPr>
                <w:rFonts w:ascii="Times New Roman" w:hAnsi="Times New Roman"/>
                <w:kern w:val="0"/>
                <w:sz w:val="22"/>
              </w:rPr>
              <w:t>≥50KG</w:t>
            </w:r>
            <w:r w:rsidRPr="000E6D2F">
              <w:rPr>
                <w:rFonts w:ascii="Times New Roman" w:hAnsi="Times New Roman"/>
                <w:kern w:val="0"/>
                <w:sz w:val="22"/>
              </w:rPr>
              <w:t>，纯度</w:t>
            </w:r>
            <w:r w:rsidRPr="000E6D2F">
              <w:rPr>
                <w:rFonts w:ascii="Times New Roman" w:hAnsi="Times New Roman"/>
                <w:kern w:val="0"/>
                <w:sz w:val="22"/>
              </w:rPr>
              <w:t>≥99.6%</w:t>
            </w:r>
            <w:r w:rsidRPr="000E6D2F">
              <w:rPr>
                <w:rFonts w:ascii="Times New Roman" w:hAnsi="Times New Roman"/>
                <w:kern w:val="0"/>
                <w:sz w:val="22"/>
              </w:rPr>
              <w:t>；</w:t>
            </w:r>
            <w:r w:rsidRPr="000E6D2F">
              <w:rPr>
                <w:rFonts w:ascii="Times New Roman" w:hAnsi="Times New Roman"/>
                <w:kern w:val="0"/>
                <w:sz w:val="22"/>
              </w:rPr>
              <w:br/>
              <w:t>3</w:t>
            </w:r>
            <w:r w:rsidRPr="000E6D2F">
              <w:rPr>
                <w:rFonts w:ascii="Times New Roman" w:hAnsi="Times New Roman"/>
                <w:kern w:val="0"/>
                <w:sz w:val="22"/>
              </w:rPr>
              <w:t>、泄压装置开孔尺寸</w:t>
            </w:r>
            <w:r w:rsidRPr="000E6D2F">
              <w:rPr>
                <w:rFonts w:ascii="Times New Roman" w:hAnsi="Times New Roman"/>
                <w:kern w:val="0"/>
                <w:sz w:val="22"/>
              </w:rPr>
              <w:t>300*300</w:t>
            </w:r>
            <w:r w:rsidRPr="000E6D2F">
              <w:rPr>
                <w:rFonts w:ascii="Times New Roman" w:hAnsi="Times New Roman"/>
                <w:kern w:val="0"/>
                <w:sz w:val="22"/>
              </w:rPr>
              <w:t>，当七氟丙烷灭火药剂释放时，室内压力达到</w:t>
            </w:r>
            <w:r w:rsidRPr="000E6D2F">
              <w:rPr>
                <w:rFonts w:ascii="Times New Roman" w:hAnsi="Times New Roman"/>
                <w:kern w:val="0"/>
                <w:sz w:val="22"/>
              </w:rPr>
              <w:t>1.1 ±0.1KPa</w:t>
            </w:r>
            <w:r w:rsidRPr="000E6D2F">
              <w:rPr>
                <w:rFonts w:ascii="Times New Roman" w:hAnsi="Times New Roman"/>
                <w:kern w:val="0"/>
                <w:sz w:val="22"/>
              </w:rPr>
              <w:t>时，泄压口自动打开，释放多余压力，保护防护区内设备；</w:t>
            </w:r>
            <w:r w:rsidRPr="000E6D2F">
              <w:rPr>
                <w:rFonts w:ascii="Times New Roman" w:hAnsi="Times New Roman"/>
                <w:kern w:val="0"/>
                <w:sz w:val="22"/>
              </w:rPr>
              <w:br/>
              <w:t>4</w:t>
            </w:r>
            <w:r w:rsidRPr="000E6D2F">
              <w:rPr>
                <w:rFonts w:ascii="Times New Roman" w:hAnsi="Times New Roman"/>
                <w:kern w:val="0"/>
                <w:sz w:val="22"/>
              </w:rPr>
              <w:t>、采用智能型点型光电感烟火灾探测器及点型感温火灾探测器（类别：</w:t>
            </w:r>
            <w:r w:rsidRPr="000E6D2F">
              <w:rPr>
                <w:rFonts w:ascii="Times New Roman" w:hAnsi="Times New Roman"/>
                <w:kern w:val="0"/>
                <w:sz w:val="22"/>
              </w:rPr>
              <w:t>A1R</w:t>
            </w:r>
            <w:r w:rsidRPr="000E6D2F">
              <w:rPr>
                <w:rFonts w:ascii="Times New Roman" w:hAnsi="Times New Roman"/>
                <w:kern w:val="0"/>
                <w:sz w:val="22"/>
              </w:rPr>
              <w:t>、</w:t>
            </w:r>
            <w:r w:rsidRPr="000E6D2F">
              <w:rPr>
                <w:rFonts w:ascii="Times New Roman" w:hAnsi="Times New Roman"/>
                <w:kern w:val="0"/>
                <w:sz w:val="22"/>
              </w:rPr>
              <w:t>BS</w:t>
            </w:r>
            <w:r w:rsidRPr="000E6D2F">
              <w:rPr>
                <w:rFonts w:ascii="Times New Roman" w:hAnsi="Times New Roman"/>
                <w:kern w:val="0"/>
                <w:sz w:val="22"/>
              </w:rPr>
              <w:t>可设定），内置单片机；</w:t>
            </w:r>
            <w:r w:rsidRPr="000E6D2F">
              <w:rPr>
                <w:rFonts w:ascii="Times New Roman" w:hAnsi="Times New Roman"/>
                <w:kern w:val="0"/>
                <w:sz w:val="22"/>
              </w:rPr>
              <w:br/>
              <w:t>5</w:t>
            </w:r>
            <w:r w:rsidRPr="000E6D2F">
              <w:rPr>
                <w:rFonts w:ascii="Times New Roman" w:hAnsi="Times New Roman"/>
                <w:kern w:val="0"/>
                <w:sz w:val="22"/>
              </w:rPr>
              <w:t>、火灾声光警报器具有蜂鸣器检线功能，启动后发出强烈的声光警号；火灾声警报器采用金属外壳，直径为</w:t>
            </w:r>
            <w:r w:rsidRPr="000E6D2F">
              <w:rPr>
                <w:rFonts w:ascii="Times New Roman" w:hAnsi="Times New Roman"/>
                <w:kern w:val="0"/>
                <w:sz w:val="22"/>
              </w:rPr>
              <w:t>150mm</w:t>
            </w:r>
            <w:r w:rsidRPr="000E6D2F">
              <w:rPr>
                <w:rFonts w:ascii="Times New Roman" w:hAnsi="Times New Roman"/>
                <w:kern w:val="0"/>
                <w:sz w:val="22"/>
              </w:rPr>
              <w:t>，工作电压</w:t>
            </w:r>
            <w:r w:rsidRPr="000E6D2F">
              <w:rPr>
                <w:rFonts w:ascii="Times New Roman" w:hAnsi="Times New Roman"/>
                <w:kern w:val="0"/>
                <w:sz w:val="22"/>
              </w:rPr>
              <w:t>DC24V</w:t>
            </w:r>
            <w:r w:rsidRPr="000E6D2F">
              <w:rPr>
                <w:rFonts w:ascii="Times New Roman" w:hAnsi="Times New Roman"/>
                <w:kern w:val="0"/>
                <w:sz w:val="22"/>
              </w:rPr>
              <w:t>，声压级</w:t>
            </w:r>
            <w:r w:rsidRPr="000E6D2F">
              <w:rPr>
                <w:rFonts w:ascii="Times New Roman" w:hAnsi="Times New Roman"/>
                <w:kern w:val="0"/>
                <w:sz w:val="22"/>
              </w:rPr>
              <w:t>75dB~90dB</w:t>
            </w:r>
            <w:r w:rsidRPr="000E6D2F">
              <w:rPr>
                <w:rFonts w:ascii="Times New Roman" w:hAnsi="Times New Roman"/>
                <w:kern w:val="0"/>
                <w:sz w:val="22"/>
              </w:rPr>
              <w:t>；气体释放警报器安装在气体灭火防护区出入口的上方，在气体释放时发出灯光指示，用于提醒现场人员不要进入防护区，与气体灭火控制器配套使用；</w:t>
            </w:r>
            <w:r w:rsidRPr="000E6D2F">
              <w:rPr>
                <w:rFonts w:ascii="Times New Roman" w:hAnsi="Times New Roman"/>
                <w:kern w:val="0"/>
                <w:sz w:val="22"/>
              </w:rPr>
              <w:br/>
              <w:t>6</w:t>
            </w:r>
            <w:r w:rsidRPr="000E6D2F">
              <w:rPr>
                <w:rFonts w:ascii="Times New Roman" w:hAnsi="Times New Roman"/>
                <w:kern w:val="0"/>
                <w:sz w:val="22"/>
              </w:rPr>
              <w:t>、输入</w:t>
            </w:r>
            <w:r w:rsidRPr="000E6D2F">
              <w:rPr>
                <w:rFonts w:ascii="Times New Roman" w:hAnsi="Times New Roman"/>
                <w:kern w:val="0"/>
                <w:sz w:val="22"/>
              </w:rPr>
              <w:t>/</w:t>
            </w:r>
            <w:r w:rsidRPr="000E6D2F">
              <w:rPr>
                <w:rFonts w:ascii="Times New Roman" w:hAnsi="Times New Roman"/>
                <w:kern w:val="0"/>
                <w:sz w:val="22"/>
              </w:rPr>
              <w:t>输出模块为单动作输入、输出，无源输出容量：</w:t>
            </w:r>
            <w:r w:rsidRPr="000E6D2F">
              <w:rPr>
                <w:rFonts w:ascii="Times New Roman" w:hAnsi="Times New Roman"/>
                <w:kern w:val="0"/>
                <w:sz w:val="22"/>
              </w:rPr>
              <w:t>DC24V/2A</w:t>
            </w:r>
            <w:r w:rsidRPr="000E6D2F">
              <w:rPr>
                <w:rFonts w:ascii="Times New Roman" w:hAnsi="Times New Roman"/>
                <w:kern w:val="0"/>
                <w:sz w:val="22"/>
              </w:rPr>
              <w:t>，有源输出容量：</w:t>
            </w:r>
            <w:r w:rsidRPr="000E6D2F">
              <w:rPr>
                <w:rFonts w:ascii="Times New Roman" w:hAnsi="Times New Roman"/>
                <w:kern w:val="0"/>
                <w:sz w:val="22"/>
              </w:rPr>
              <w:t>DC24V/1A</w:t>
            </w:r>
            <w:r w:rsidRPr="000E6D2F">
              <w:rPr>
                <w:rFonts w:ascii="Times New Roman" w:hAnsi="Times New Roman"/>
                <w:kern w:val="0"/>
                <w:sz w:val="22"/>
              </w:rPr>
              <w:t>；</w:t>
            </w:r>
            <w:r w:rsidRPr="000E6D2F">
              <w:rPr>
                <w:rFonts w:ascii="Times New Roman" w:hAnsi="Times New Roman"/>
                <w:kern w:val="0"/>
                <w:sz w:val="22"/>
              </w:rPr>
              <w:br/>
              <w:t>7</w:t>
            </w:r>
            <w:r w:rsidRPr="000E6D2F">
              <w:rPr>
                <w:rFonts w:ascii="Times New Roman" w:hAnsi="Times New Roman"/>
                <w:kern w:val="0"/>
                <w:sz w:val="22"/>
              </w:rPr>
              <w:t>、配置总线短路隔离器，主要用于隔离总线上发生短路的部分，保证总线上的其它设备正常工作，待故障修复后，总线隔离器可将被隔离出去的部分重新纳入系统，并且使用隔离器便于确定总线发生短路的位置；</w:t>
            </w:r>
            <w:r w:rsidRPr="000E6D2F">
              <w:rPr>
                <w:rFonts w:ascii="Times New Roman" w:hAnsi="Times New Roman"/>
                <w:kern w:val="0"/>
                <w:sz w:val="22"/>
              </w:rPr>
              <w:br/>
            </w:r>
            <w:r w:rsidRPr="000E6D2F">
              <w:rPr>
                <w:rFonts w:ascii="Times New Roman" w:hAnsi="Times New Roman"/>
                <w:kern w:val="0"/>
                <w:sz w:val="22"/>
              </w:rPr>
              <w:t>气体灭火控制器采用壁挂式，可实现</w:t>
            </w:r>
            <w:r w:rsidRPr="000E6D2F">
              <w:rPr>
                <w:rFonts w:ascii="Times New Roman" w:hAnsi="Times New Roman"/>
                <w:kern w:val="0"/>
                <w:sz w:val="22"/>
              </w:rPr>
              <w:t>1</w:t>
            </w:r>
            <w:r w:rsidRPr="000E6D2F">
              <w:rPr>
                <w:rFonts w:ascii="Times New Roman" w:hAnsi="Times New Roman"/>
                <w:kern w:val="0"/>
                <w:sz w:val="22"/>
              </w:rPr>
              <w:t>个防区的气体灭火控制，控制器最大容量</w:t>
            </w:r>
            <w:r w:rsidRPr="000E6D2F">
              <w:rPr>
                <w:rFonts w:ascii="Times New Roman" w:hAnsi="Times New Roman"/>
                <w:kern w:val="0"/>
                <w:sz w:val="22"/>
              </w:rPr>
              <w:t>200</w:t>
            </w:r>
            <w:r w:rsidRPr="000E6D2F">
              <w:rPr>
                <w:rFonts w:ascii="Times New Roman" w:hAnsi="Times New Roman"/>
                <w:kern w:val="0"/>
                <w:sz w:val="22"/>
              </w:rPr>
              <w:t>点。可适用于紧急启</w:t>
            </w:r>
            <w:r w:rsidRPr="000E6D2F">
              <w:rPr>
                <w:rFonts w:ascii="Times New Roman" w:hAnsi="Times New Roman"/>
                <w:kern w:val="0"/>
                <w:sz w:val="22"/>
              </w:rPr>
              <w:t>/</w:t>
            </w:r>
            <w:r w:rsidRPr="000E6D2F">
              <w:rPr>
                <w:rFonts w:ascii="Times New Roman" w:hAnsi="Times New Roman"/>
                <w:kern w:val="0"/>
                <w:sz w:val="22"/>
              </w:rPr>
              <w:t>停按钮、声光警报器、气体释放警报器、手自动转换开关以及输出模块等编码设备，含备电；提供检测报告；需满足规范要求。；</w:t>
            </w:r>
          </w:p>
        </w:tc>
      </w:tr>
      <w:tr w:rsidR="007D47DD" w:rsidRPr="000E6D2F" w:rsidTr="008E1E82">
        <w:trPr>
          <w:trHeight w:val="312"/>
        </w:trPr>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1416" w:type="dxa"/>
            <w:vMerge/>
            <w:vAlign w:val="center"/>
          </w:tcPr>
          <w:p w:rsidR="007D47DD" w:rsidRPr="000E6D2F" w:rsidRDefault="007D47DD" w:rsidP="008E1E82">
            <w:pPr>
              <w:widowControl/>
              <w:jc w:val="left"/>
              <w:rPr>
                <w:rFonts w:ascii="Times New Roman" w:hAnsi="Times New Roman"/>
                <w:kern w:val="0"/>
                <w:sz w:val="22"/>
              </w:rPr>
            </w:pPr>
          </w:p>
        </w:tc>
        <w:tc>
          <w:tcPr>
            <w:tcW w:w="5484" w:type="dxa"/>
            <w:gridSpan w:val="2"/>
            <w:vMerge/>
            <w:vAlign w:val="center"/>
          </w:tcPr>
          <w:p w:rsidR="007D47DD" w:rsidRPr="000E6D2F" w:rsidRDefault="007D47DD" w:rsidP="008E1E82">
            <w:pPr>
              <w:widowControl/>
              <w:jc w:val="left"/>
              <w:rPr>
                <w:rFonts w:ascii="Times New Roman" w:hAnsi="Times New Roman"/>
                <w:kern w:val="0"/>
                <w:sz w:val="22"/>
              </w:rPr>
            </w:pP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1416" w:type="dxa"/>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5484" w:type="dxa"/>
            <w:gridSpan w:val="2"/>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服务期内提供</w:t>
            </w:r>
            <w:r w:rsidRPr="000E6D2F">
              <w:rPr>
                <w:rFonts w:ascii="Times New Roman" w:hAnsi="Times New Roman" w:hint="eastAsia"/>
                <w:sz w:val="22"/>
              </w:rPr>
              <w:t>每周</w:t>
            </w:r>
            <w:r w:rsidRPr="000E6D2F">
              <w:rPr>
                <w:rFonts w:ascii="Times New Roman" w:hAnsi="Times New Roman"/>
                <w:sz w:val="22"/>
              </w:rPr>
              <w:t>7</w:t>
            </w:r>
            <w:r w:rsidRPr="000E6D2F">
              <w:rPr>
                <w:rFonts w:ascii="Times New Roman" w:hAnsi="Times New Roman" w:hint="eastAsia"/>
                <w:sz w:val="22"/>
              </w:rPr>
              <w:t>天</w:t>
            </w:r>
            <w:r w:rsidRPr="000E6D2F">
              <w:rPr>
                <w:rFonts w:ascii="Times New Roman" w:hAnsi="Times New Roman"/>
                <w:sz w:val="22"/>
              </w:rPr>
              <w:t>×24</w:t>
            </w:r>
            <w:r w:rsidRPr="000E6D2F">
              <w:rPr>
                <w:rFonts w:ascii="Times New Roman" w:hAnsi="Times New Roman" w:hint="eastAsia"/>
                <w:sz w:val="22"/>
              </w:rPr>
              <w:t>小时</w:t>
            </w:r>
            <w:r w:rsidRPr="000E6D2F">
              <w:rPr>
                <w:rFonts w:ascii="Times New Roman" w:hAnsi="Times New Roman"/>
                <w:kern w:val="0"/>
                <w:sz w:val="22"/>
              </w:rPr>
              <w:t>电话支持，接到电话</w:t>
            </w:r>
            <w:r w:rsidRPr="000E6D2F">
              <w:rPr>
                <w:rFonts w:ascii="Times New Roman" w:hAnsi="Times New Roman"/>
                <w:kern w:val="0"/>
                <w:sz w:val="22"/>
              </w:rPr>
              <w:t>8</w:t>
            </w:r>
            <w:r w:rsidRPr="000E6D2F">
              <w:rPr>
                <w:rFonts w:ascii="Times New Roman" w:hAnsi="Times New Roman"/>
                <w:kern w:val="0"/>
                <w:sz w:val="22"/>
              </w:rPr>
              <w:t>小时内组织人员到场排查问题，给出方案，处置问题。</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1416" w:type="dxa"/>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5484" w:type="dxa"/>
            <w:gridSpan w:val="2"/>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质保</w:t>
            </w:r>
            <w:r w:rsidRPr="000E6D2F">
              <w:rPr>
                <w:rFonts w:ascii="Times New Roman" w:hAnsi="Times New Roman"/>
                <w:kern w:val="0"/>
                <w:sz w:val="22"/>
              </w:rPr>
              <w:t>1</w:t>
            </w:r>
            <w:r w:rsidRPr="000E6D2F">
              <w:rPr>
                <w:rFonts w:ascii="Times New Roman" w:hAnsi="Times New Roman"/>
                <w:kern w:val="0"/>
                <w:sz w:val="22"/>
              </w:rPr>
              <w:t>年</w:t>
            </w:r>
          </w:p>
        </w:tc>
      </w:tr>
      <w:tr w:rsidR="007D47DD" w:rsidRPr="000E6D2F" w:rsidTr="008E1E82">
        <w:tc>
          <w:tcPr>
            <w:tcW w:w="0" w:type="auto"/>
            <w:vMerge w:val="restar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10</w:t>
            </w:r>
          </w:p>
        </w:tc>
        <w:tc>
          <w:tcPr>
            <w:tcW w:w="0" w:type="auto"/>
            <w:vMerge w:val="restar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KVM</w:t>
            </w:r>
          </w:p>
        </w:tc>
        <w:tc>
          <w:tcPr>
            <w:tcW w:w="1416"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设备参数</w:t>
            </w:r>
          </w:p>
        </w:tc>
        <w:tc>
          <w:tcPr>
            <w:tcW w:w="5484" w:type="dxa"/>
            <w:gridSpan w:val="2"/>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8</w:t>
            </w:r>
            <w:r w:rsidRPr="000E6D2F">
              <w:rPr>
                <w:rFonts w:ascii="Times New Roman" w:hAnsi="Times New Roman"/>
                <w:kern w:val="0"/>
                <w:sz w:val="22"/>
              </w:rPr>
              <w:t>进</w:t>
            </w:r>
            <w:r w:rsidRPr="000E6D2F">
              <w:rPr>
                <w:rFonts w:ascii="Times New Roman" w:hAnsi="Times New Roman"/>
                <w:kern w:val="0"/>
                <w:sz w:val="22"/>
              </w:rPr>
              <w:t>1</w:t>
            </w:r>
            <w:r w:rsidRPr="000E6D2F">
              <w:rPr>
                <w:rFonts w:ascii="Times New Roman" w:hAnsi="Times New Roman"/>
                <w:kern w:val="0"/>
                <w:sz w:val="22"/>
              </w:rPr>
              <w:t>出</w:t>
            </w:r>
            <w:r w:rsidRPr="000E6D2F">
              <w:rPr>
                <w:rFonts w:ascii="Times New Roman" w:hAnsi="Times New Roman"/>
                <w:kern w:val="0"/>
                <w:sz w:val="22"/>
              </w:rPr>
              <w:t>HDMIKVM</w:t>
            </w:r>
            <w:r w:rsidRPr="000E6D2F">
              <w:rPr>
                <w:rFonts w:ascii="Times New Roman" w:hAnsi="Times New Roman"/>
                <w:kern w:val="0"/>
                <w:sz w:val="22"/>
              </w:rPr>
              <w:t>切换器，</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线控切换，即插即用。</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连接器，键盘，触摸式鼠标</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1U</w:t>
            </w:r>
            <w:r w:rsidRPr="000E6D2F">
              <w:rPr>
                <w:rFonts w:ascii="Times New Roman" w:hAnsi="Times New Roman"/>
                <w:kern w:val="0"/>
                <w:sz w:val="22"/>
              </w:rPr>
              <w:t>抽屉式</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1416" w:type="dxa"/>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5484" w:type="dxa"/>
            <w:gridSpan w:val="2"/>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服务期内提供</w:t>
            </w:r>
            <w:r w:rsidRPr="000E6D2F">
              <w:rPr>
                <w:rFonts w:ascii="Times New Roman" w:hAnsi="Times New Roman" w:hint="eastAsia"/>
                <w:sz w:val="22"/>
              </w:rPr>
              <w:t>每周</w:t>
            </w:r>
            <w:r w:rsidRPr="000E6D2F">
              <w:rPr>
                <w:rFonts w:ascii="Times New Roman" w:hAnsi="Times New Roman"/>
                <w:sz w:val="22"/>
              </w:rPr>
              <w:t>7</w:t>
            </w:r>
            <w:r w:rsidRPr="000E6D2F">
              <w:rPr>
                <w:rFonts w:ascii="Times New Roman" w:hAnsi="Times New Roman" w:hint="eastAsia"/>
                <w:sz w:val="22"/>
              </w:rPr>
              <w:t>天</w:t>
            </w:r>
            <w:r w:rsidRPr="000E6D2F">
              <w:rPr>
                <w:rFonts w:ascii="Times New Roman" w:hAnsi="Times New Roman"/>
                <w:sz w:val="22"/>
              </w:rPr>
              <w:t>×24</w:t>
            </w:r>
            <w:r w:rsidRPr="000E6D2F">
              <w:rPr>
                <w:rFonts w:ascii="Times New Roman" w:hAnsi="Times New Roman" w:hint="eastAsia"/>
                <w:sz w:val="22"/>
              </w:rPr>
              <w:t>小时</w:t>
            </w:r>
            <w:r w:rsidRPr="000E6D2F">
              <w:rPr>
                <w:rFonts w:ascii="Times New Roman" w:hAnsi="Times New Roman"/>
                <w:kern w:val="0"/>
                <w:sz w:val="22"/>
              </w:rPr>
              <w:t>电话支持，接到电话</w:t>
            </w:r>
            <w:r w:rsidRPr="000E6D2F">
              <w:rPr>
                <w:rFonts w:ascii="Times New Roman" w:hAnsi="Times New Roman"/>
                <w:kern w:val="0"/>
                <w:sz w:val="22"/>
              </w:rPr>
              <w:t>8</w:t>
            </w:r>
            <w:r w:rsidRPr="000E6D2F">
              <w:rPr>
                <w:rFonts w:ascii="Times New Roman" w:hAnsi="Times New Roman"/>
                <w:kern w:val="0"/>
                <w:sz w:val="22"/>
              </w:rPr>
              <w:t>小时内组织人员到场排查问题，给出方案，处置问题。</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1416" w:type="dxa"/>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5484" w:type="dxa"/>
            <w:gridSpan w:val="2"/>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质保</w:t>
            </w:r>
            <w:r w:rsidRPr="000E6D2F">
              <w:rPr>
                <w:rFonts w:ascii="Times New Roman" w:hAnsi="Times New Roman"/>
                <w:kern w:val="0"/>
                <w:sz w:val="22"/>
              </w:rPr>
              <w:t>1</w:t>
            </w:r>
            <w:r w:rsidRPr="000E6D2F">
              <w:rPr>
                <w:rFonts w:ascii="Times New Roman" w:hAnsi="Times New Roman"/>
                <w:kern w:val="0"/>
                <w:sz w:val="22"/>
              </w:rPr>
              <w:t>年</w:t>
            </w:r>
          </w:p>
        </w:tc>
      </w:tr>
      <w:tr w:rsidR="007D47DD" w:rsidRPr="000E6D2F" w:rsidTr="008E1E82">
        <w:tc>
          <w:tcPr>
            <w:tcW w:w="0" w:type="auto"/>
            <w:vMerge w:val="restar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11</w:t>
            </w:r>
          </w:p>
        </w:tc>
        <w:tc>
          <w:tcPr>
            <w:tcW w:w="0" w:type="auto"/>
            <w:vMerge w:val="restar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门禁</w:t>
            </w:r>
          </w:p>
        </w:tc>
        <w:tc>
          <w:tcPr>
            <w:tcW w:w="1416"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设备参数</w:t>
            </w:r>
          </w:p>
        </w:tc>
        <w:tc>
          <w:tcPr>
            <w:tcW w:w="5484" w:type="dxa"/>
            <w:gridSpan w:val="2"/>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软件、密码锁等</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1416" w:type="dxa"/>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5484" w:type="dxa"/>
            <w:gridSpan w:val="2"/>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服务期内提供</w:t>
            </w:r>
            <w:r w:rsidRPr="000E6D2F">
              <w:rPr>
                <w:rFonts w:ascii="Times New Roman" w:hAnsi="Times New Roman" w:hint="eastAsia"/>
                <w:sz w:val="22"/>
              </w:rPr>
              <w:t>每周</w:t>
            </w:r>
            <w:r w:rsidRPr="000E6D2F">
              <w:rPr>
                <w:rFonts w:ascii="Times New Roman" w:hAnsi="Times New Roman"/>
                <w:sz w:val="22"/>
              </w:rPr>
              <w:t>7</w:t>
            </w:r>
            <w:r w:rsidRPr="000E6D2F">
              <w:rPr>
                <w:rFonts w:ascii="Times New Roman" w:hAnsi="Times New Roman" w:hint="eastAsia"/>
                <w:sz w:val="22"/>
              </w:rPr>
              <w:t>天</w:t>
            </w:r>
            <w:r w:rsidRPr="000E6D2F">
              <w:rPr>
                <w:rFonts w:ascii="Times New Roman" w:hAnsi="Times New Roman"/>
                <w:sz w:val="22"/>
              </w:rPr>
              <w:t>×24</w:t>
            </w:r>
            <w:r w:rsidRPr="000E6D2F">
              <w:rPr>
                <w:rFonts w:ascii="Times New Roman" w:hAnsi="Times New Roman" w:hint="eastAsia"/>
                <w:sz w:val="22"/>
              </w:rPr>
              <w:t>小时</w:t>
            </w:r>
            <w:r w:rsidRPr="000E6D2F">
              <w:rPr>
                <w:rFonts w:ascii="Times New Roman" w:hAnsi="Times New Roman"/>
                <w:kern w:val="0"/>
                <w:sz w:val="22"/>
              </w:rPr>
              <w:t>电话支持，接到电话</w:t>
            </w:r>
            <w:r w:rsidRPr="000E6D2F">
              <w:rPr>
                <w:rFonts w:ascii="Times New Roman" w:hAnsi="Times New Roman"/>
                <w:kern w:val="0"/>
                <w:sz w:val="22"/>
              </w:rPr>
              <w:t>8</w:t>
            </w:r>
            <w:r w:rsidRPr="000E6D2F">
              <w:rPr>
                <w:rFonts w:ascii="Times New Roman" w:hAnsi="Times New Roman"/>
                <w:kern w:val="0"/>
                <w:sz w:val="22"/>
              </w:rPr>
              <w:t>小时内组织人员到场排查问题，给出方案，处置问题。</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1416" w:type="dxa"/>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5484" w:type="dxa"/>
            <w:gridSpan w:val="2"/>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质保</w:t>
            </w:r>
            <w:r w:rsidRPr="000E6D2F">
              <w:rPr>
                <w:rFonts w:ascii="Times New Roman" w:hAnsi="Times New Roman"/>
                <w:kern w:val="0"/>
                <w:sz w:val="22"/>
              </w:rPr>
              <w:t>1</w:t>
            </w:r>
            <w:r w:rsidRPr="000E6D2F">
              <w:rPr>
                <w:rFonts w:ascii="Times New Roman" w:hAnsi="Times New Roman"/>
                <w:kern w:val="0"/>
                <w:sz w:val="22"/>
              </w:rPr>
              <w:t>年</w:t>
            </w:r>
          </w:p>
        </w:tc>
      </w:tr>
      <w:tr w:rsidR="007D47DD" w:rsidRPr="000E6D2F" w:rsidTr="008E1E82">
        <w:tc>
          <w:tcPr>
            <w:tcW w:w="0" w:type="auto"/>
            <w:vMerge w:val="restar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12</w:t>
            </w:r>
          </w:p>
        </w:tc>
        <w:tc>
          <w:tcPr>
            <w:tcW w:w="0" w:type="auto"/>
            <w:vMerge w:val="restart"/>
            <w:shd w:val="clear" w:color="auto" w:fill="auto"/>
            <w:vAlign w:val="center"/>
          </w:tcPr>
          <w:p w:rsidR="007D47DD" w:rsidRPr="000E6D2F" w:rsidRDefault="007D47DD" w:rsidP="008E1E82">
            <w:pPr>
              <w:widowControl/>
              <w:jc w:val="center"/>
              <w:rPr>
                <w:rFonts w:ascii="Times New Roman" w:hAnsi="Times New Roman"/>
                <w:sz w:val="22"/>
              </w:rPr>
            </w:pPr>
            <w:r w:rsidRPr="000E6D2F">
              <w:rPr>
                <w:rFonts w:ascii="Times New Roman" w:hAnsi="Times New Roman"/>
                <w:kern w:val="0"/>
                <w:sz w:val="22"/>
              </w:rPr>
              <w:t>视频监控</w:t>
            </w:r>
          </w:p>
          <w:p w:rsidR="007D47DD" w:rsidRPr="000E6D2F" w:rsidRDefault="007D47DD" w:rsidP="008E1E82">
            <w:pPr>
              <w:widowControl/>
              <w:jc w:val="center"/>
              <w:rPr>
                <w:rFonts w:ascii="Times New Roman" w:hAnsi="Times New Roman"/>
                <w:sz w:val="22"/>
              </w:rPr>
            </w:pPr>
          </w:p>
          <w:p w:rsidR="007D47DD" w:rsidRPr="000E6D2F" w:rsidRDefault="007D47DD" w:rsidP="008E1E82">
            <w:pPr>
              <w:widowControl/>
              <w:jc w:val="center"/>
              <w:rPr>
                <w:rFonts w:ascii="Times New Roman" w:hAnsi="Times New Roman"/>
                <w:sz w:val="22"/>
              </w:rPr>
            </w:pPr>
            <w:r w:rsidRPr="000E6D2F">
              <w:rPr>
                <w:rFonts w:ascii="Times New Roman" w:hAnsi="Times New Roman"/>
                <w:sz w:val="22"/>
              </w:rPr>
              <w:t>（整个机房监控，含摄像头和独立存储主机）</w:t>
            </w:r>
          </w:p>
        </w:tc>
        <w:tc>
          <w:tcPr>
            <w:tcW w:w="1416" w:type="dxa"/>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摄像头</w:t>
            </w:r>
          </w:p>
        </w:tc>
        <w:tc>
          <w:tcPr>
            <w:tcW w:w="5484" w:type="dxa"/>
            <w:gridSpan w:val="2"/>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1. </w:t>
            </w:r>
            <w:r w:rsidRPr="000E6D2F">
              <w:rPr>
                <w:rFonts w:ascii="Times New Roman" w:hAnsi="Times New Roman"/>
                <w:kern w:val="0"/>
                <w:sz w:val="22"/>
              </w:rPr>
              <w:t>图像传感器：采用</w:t>
            </w:r>
            <w:r w:rsidRPr="000E6D2F">
              <w:rPr>
                <w:rFonts w:ascii="Times New Roman" w:hAnsi="Times New Roman"/>
                <w:kern w:val="0"/>
                <w:sz w:val="22"/>
              </w:rPr>
              <w:t xml:space="preserve"> 1/2.7" </w:t>
            </w:r>
            <w:r w:rsidRPr="000E6D2F">
              <w:rPr>
                <w:rFonts w:ascii="Times New Roman" w:hAnsi="Times New Roman"/>
                <w:kern w:val="0"/>
                <w:sz w:val="22"/>
              </w:rPr>
              <w:t>或</w:t>
            </w:r>
            <w:r w:rsidRPr="000E6D2F">
              <w:rPr>
                <w:rFonts w:ascii="Times New Roman" w:hAnsi="Times New Roman"/>
                <w:kern w:val="0"/>
                <w:sz w:val="22"/>
              </w:rPr>
              <w:t xml:space="preserve"> 1/3" </w:t>
            </w:r>
            <w:r w:rsidRPr="000E6D2F">
              <w:rPr>
                <w:rFonts w:ascii="Times New Roman" w:hAnsi="Times New Roman"/>
                <w:kern w:val="0"/>
                <w:sz w:val="22"/>
              </w:rPr>
              <w:t>的</w:t>
            </w:r>
            <w:r w:rsidRPr="000E6D2F">
              <w:rPr>
                <w:rFonts w:ascii="Times New Roman" w:hAnsi="Times New Roman"/>
                <w:kern w:val="0"/>
                <w:sz w:val="22"/>
              </w:rPr>
              <w:t xml:space="preserve"> CMOS </w:t>
            </w:r>
            <w:r w:rsidRPr="000E6D2F">
              <w:rPr>
                <w:rFonts w:ascii="Times New Roman" w:hAnsi="Times New Roman"/>
                <w:kern w:val="0"/>
                <w:sz w:val="22"/>
              </w:rPr>
              <w:t>传感器。</w:t>
            </w:r>
            <w:r w:rsidRPr="000E6D2F">
              <w:rPr>
                <w:rFonts w:ascii="Times New Roman" w:hAnsi="Times New Roman"/>
                <w:kern w:val="0"/>
                <w:sz w:val="22"/>
              </w:rPr>
              <w:br/>
              <w:t>2. </w:t>
            </w:r>
            <w:r w:rsidRPr="000E6D2F">
              <w:rPr>
                <w:rFonts w:ascii="Times New Roman" w:hAnsi="Times New Roman"/>
                <w:kern w:val="0"/>
                <w:sz w:val="22"/>
              </w:rPr>
              <w:t>有效像素：</w:t>
            </w:r>
            <w:r w:rsidRPr="000E6D2F">
              <w:rPr>
                <w:rFonts w:ascii="Times New Roman" w:hAnsi="Times New Roman"/>
                <w:kern w:val="0"/>
                <w:sz w:val="22"/>
              </w:rPr>
              <w:t xml:space="preserve"> 400 </w:t>
            </w:r>
            <w:r w:rsidRPr="000E6D2F">
              <w:rPr>
                <w:rFonts w:ascii="Times New Roman" w:hAnsi="Times New Roman"/>
                <w:kern w:val="0"/>
                <w:sz w:val="22"/>
              </w:rPr>
              <w:t>万，即</w:t>
            </w:r>
            <w:r w:rsidRPr="000E6D2F">
              <w:rPr>
                <w:rFonts w:ascii="Times New Roman" w:hAnsi="Times New Roman"/>
                <w:kern w:val="0"/>
                <w:sz w:val="22"/>
              </w:rPr>
              <w:t xml:space="preserve"> 2560×1440 </w:t>
            </w:r>
            <w:r w:rsidRPr="000E6D2F">
              <w:rPr>
                <w:rFonts w:ascii="Times New Roman" w:hAnsi="Times New Roman"/>
                <w:kern w:val="0"/>
                <w:sz w:val="22"/>
              </w:rPr>
              <w:t>或</w:t>
            </w:r>
            <w:r w:rsidRPr="000E6D2F">
              <w:rPr>
                <w:rFonts w:ascii="Times New Roman" w:hAnsi="Times New Roman"/>
                <w:kern w:val="0"/>
                <w:sz w:val="22"/>
              </w:rPr>
              <w:t xml:space="preserve"> 2688×1520 </w:t>
            </w:r>
            <w:r w:rsidRPr="000E6D2F">
              <w:rPr>
                <w:rFonts w:ascii="Times New Roman" w:hAnsi="Times New Roman"/>
                <w:kern w:val="0"/>
                <w:sz w:val="22"/>
              </w:rPr>
              <w:t>等分辨率。</w:t>
            </w:r>
            <w:r w:rsidRPr="000E6D2F">
              <w:rPr>
                <w:rFonts w:ascii="Times New Roman" w:hAnsi="Times New Roman"/>
                <w:kern w:val="0"/>
                <w:sz w:val="22"/>
              </w:rPr>
              <w:br/>
              <w:t>3. </w:t>
            </w:r>
            <w:r w:rsidRPr="000E6D2F">
              <w:rPr>
                <w:rFonts w:ascii="Times New Roman" w:hAnsi="Times New Roman"/>
                <w:kern w:val="0"/>
                <w:sz w:val="22"/>
              </w:rPr>
              <w:t>帧率：主码流一般可达</w:t>
            </w:r>
            <w:r w:rsidRPr="000E6D2F">
              <w:rPr>
                <w:rFonts w:ascii="Times New Roman" w:hAnsi="Times New Roman"/>
                <w:kern w:val="0"/>
                <w:sz w:val="22"/>
              </w:rPr>
              <w:t xml:space="preserve"> 25fps </w:t>
            </w:r>
            <w:r w:rsidRPr="000E6D2F">
              <w:rPr>
                <w:rFonts w:ascii="Times New Roman" w:hAnsi="Times New Roman"/>
                <w:kern w:val="0"/>
                <w:sz w:val="22"/>
              </w:rPr>
              <w:t>或</w:t>
            </w:r>
            <w:r w:rsidRPr="000E6D2F">
              <w:rPr>
                <w:rFonts w:ascii="Times New Roman" w:hAnsi="Times New Roman"/>
                <w:kern w:val="0"/>
                <w:sz w:val="22"/>
              </w:rPr>
              <w:t xml:space="preserve"> 30fps</w:t>
            </w:r>
            <w:r w:rsidRPr="000E6D2F">
              <w:rPr>
                <w:rFonts w:ascii="Times New Roman" w:hAnsi="Times New Roman"/>
                <w:kern w:val="0"/>
                <w:sz w:val="22"/>
              </w:rPr>
              <w:t>。</w:t>
            </w:r>
            <w:r w:rsidRPr="000E6D2F">
              <w:rPr>
                <w:rFonts w:ascii="Times New Roman" w:hAnsi="Times New Roman"/>
                <w:kern w:val="0"/>
                <w:sz w:val="22"/>
              </w:rPr>
              <w:br/>
              <w:t>4. </w:t>
            </w:r>
            <w:r w:rsidRPr="000E6D2F">
              <w:rPr>
                <w:rFonts w:ascii="Times New Roman" w:hAnsi="Times New Roman"/>
                <w:kern w:val="0"/>
                <w:sz w:val="22"/>
              </w:rPr>
              <w:t>镜头：采用</w:t>
            </w:r>
            <w:r w:rsidRPr="000E6D2F">
              <w:rPr>
                <w:rFonts w:ascii="Times New Roman" w:hAnsi="Times New Roman"/>
                <w:kern w:val="0"/>
                <w:sz w:val="22"/>
              </w:rPr>
              <w:t xml:space="preserve"> 2.8mm</w:t>
            </w:r>
            <w:r w:rsidRPr="000E6D2F">
              <w:rPr>
                <w:rFonts w:ascii="Times New Roman" w:hAnsi="Times New Roman"/>
                <w:kern w:val="0"/>
                <w:sz w:val="22"/>
              </w:rPr>
              <w:br/>
              <w:t>5. </w:t>
            </w:r>
            <w:r w:rsidRPr="000E6D2F">
              <w:rPr>
                <w:rFonts w:ascii="Times New Roman" w:hAnsi="Times New Roman"/>
                <w:kern w:val="0"/>
                <w:sz w:val="22"/>
              </w:rPr>
              <w:t>编码格式：</w:t>
            </w:r>
            <w:r w:rsidRPr="000E6D2F">
              <w:rPr>
                <w:rFonts w:ascii="Times New Roman" w:hAnsi="Times New Roman"/>
                <w:kern w:val="0"/>
                <w:sz w:val="22"/>
              </w:rPr>
              <w:t xml:space="preserve"> H.265</w:t>
            </w:r>
            <w:r w:rsidRPr="000E6D2F">
              <w:rPr>
                <w:rFonts w:ascii="Times New Roman" w:hAnsi="Times New Roman"/>
                <w:kern w:val="0"/>
                <w:sz w:val="22"/>
              </w:rPr>
              <w:br/>
              <w:t>6. </w:t>
            </w:r>
            <w:r w:rsidRPr="000E6D2F">
              <w:rPr>
                <w:rFonts w:ascii="Times New Roman" w:hAnsi="Times New Roman"/>
                <w:kern w:val="0"/>
                <w:sz w:val="22"/>
              </w:rPr>
              <w:t>日夜转换模式：实现白天彩色、夜晚黑白的监控。</w:t>
            </w:r>
            <w:r w:rsidRPr="000E6D2F">
              <w:rPr>
                <w:rFonts w:ascii="Times New Roman" w:hAnsi="Times New Roman"/>
                <w:kern w:val="0"/>
                <w:sz w:val="22"/>
              </w:rPr>
              <w:br/>
              <w:t>7. </w:t>
            </w:r>
            <w:r w:rsidRPr="000E6D2F">
              <w:rPr>
                <w:rFonts w:ascii="Times New Roman" w:hAnsi="Times New Roman"/>
                <w:kern w:val="0"/>
                <w:sz w:val="22"/>
              </w:rPr>
              <w:t>最低照度：彩色模式下一般为</w:t>
            </w:r>
            <w:r w:rsidRPr="000E6D2F">
              <w:rPr>
                <w:rFonts w:ascii="Times New Roman" w:hAnsi="Times New Roman"/>
                <w:kern w:val="0"/>
                <w:sz w:val="22"/>
              </w:rPr>
              <w:t xml:space="preserve"> 0.01Lux </w:t>
            </w:r>
            <w:r w:rsidRPr="000E6D2F">
              <w:rPr>
                <w:rFonts w:ascii="Times New Roman" w:hAnsi="Times New Roman"/>
                <w:kern w:val="0"/>
                <w:sz w:val="22"/>
              </w:rPr>
              <w:t>左右，黑白模式下可能更低。</w:t>
            </w:r>
            <w:r w:rsidRPr="000E6D2F">
              <w:rPr>
                <w:rFonts w:ascii="Times New Roman" w:hAnsi="Times New Roman"/>
                <w:kern w:val="0"/>
                <w:sz w:val="22"/>
              </w:rPr>
              <w:br/>
              <w:t>8. </w:t>
            </w:r>
            <w:r w:rsidRPr="000E6D2F">
              <w:rPr>
                <w:rFonts w:ascii="Times New Roman" w:hAnsi="Times New Roman"/>
                <w:kern w:val="0"/>
                <w:sz w:val="22"/>
              </w:rPr>
              <w:t>网络接口：</w:t>
            </w:r>
            <w:r w:rsidRPr="000E6D2F">
              <w:rPr>
                <w:rFonts w:ascii="Times New Roman" w:hAnsi="Times New Roman"/>
                <w:kern w:val="0"/>
                <w:sz w:val="22"/>
              </w:rPr>
              <w:t xml:space="preserve">RJ45 </w:t>
            </w:r>
            <w:r w:rsidRPr="000E6D2F">
              <w:rPr>
                <w:rFonts w:ascii="Times New Roman" w:hAnsi="Times New Roman"/>
                <w:kern w:val="0"/>
                <w:sz w:val="22"/>
              </w:rPr>
              <w:t>以太网接口，支持</w:t>
            </w:r>
            <w:r w:rsidRPr="000E6D2F">
              <w:rPr>
                <w:rFonts w:ascii="Times New Roman" w:hAnsi="Times New Roman"/>
                <w:kern w:val="0"/>
                <w:sz w:val="22"/>
              </w:rPr>
              <w:t xml:space="preserve"> 10/100Mbps </w:t>
            </w:r>
            <w:r w:rsidRPr="000E6D2F">
              <w:rPr>
                <w:rFonts w:ascii="Times New Roman" w:hAnsi="Times New Roman"/>
                <w:kern w:val="0"/>
                <w:sz w:val="22"/>
              </w:rPr>
              <w:t>或</w:t>
            </w:r>
            <w:r w:rsidRPr="000E6D2F">
              <w:rPr>
                <w:rFonts w:ascii="Times New Roman" w:hAnsi="Times New Roman"/>
                <w:kern w:val="0"/>
                <w:sz w:val="22"/>
              </w:rPr>
              <w:t xml:space="preserve"> 1000Mbps </w:t>
            </w:r>
            <w:r w:rsidRPr="000E6D2F">
              <w:rPr>
                <w:rFonts w:ascii="Times New Roman" w:hAnsi="Times New Roman"/>
                <w:kern w:val="0"/>
                <w:sz w:val="22"/>
              </w:rPr>
              <w:t>自适应。</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1416" w:type="dxa"/>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存储主机</w:t>
            </w:r>
          </w:p>
        </w:tc>
        <w:tc>
          <w:tcPr>
            <w:tcW w:w="5484" w:type="dxa"/>
            <w:gridSpan w:val="2"/>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1. </w:t>
            </w:r>
            <w:r w:rsidRPr="000E6D2F">
              <w:rPr>
                <w:rFonts w:ascii="Times New Roman" w:hAnsi="Times New Roman"/>
                <w:kern w:val="0"/>
                <w:sz w:val="22"/>
              </w:rPr>
              <w:t>视频输入：</w:t>
            </w:r>
            <w:r w:rsidRPr="000E6D2F">
              <w:rPr>
                <w:rFonts w:ascii="Times New Roman" w:hAnsi="Times New Roman"/>
                <w:kern w:val="0"/>
                <w:sz w:val="22"/>
              </w:rPr>
              <w:t xml:space="preserve">4 </w:t>
            </w:r>
            <w:r w:rsidRPr="000E6D2F">
              <w:rPr>
                <w:rFonts w:ascii="Times New Roman" w:hAnsi="Times New Roman"/>
                <w:kern w:val="0"/>
                <w:sz w:val="22"/>
              </w:rPr>
              <w:t>路网络摄像机接入。</w:t>
            </w:r>
            <w:r w:rsidRPr="000E6D2F">
              <w:rPr>
                <w:rFonts w:ascii="Times New Roman" w:hAnsi="Times New Roman"/>
                <w:kern w:val="0"/>
                <w:sz w:val="22"/>
              </w:rPr>
              <w:br/>
              <w:t>2. </w:t>
            </w:r>
            <w:r w:rsidRPr="000E6D2F">
              <w:rPr>
                <w:rFonts w:ascii="Times New Roman" w:hAnsi="Times New Roman"/>
                <w:kern w:val="0"/>
                <w:sz w:val="22"/>
              </w:rPr>
              <w:t>视频编码格式：</w:t>
            </w:r>
            <w:r w:rsidRPr="000E6D2F">
              <w:rPr>
                <w:rFonts w:ascii="Times New Roman" w:hAnsi="Times New Roman"/>
                <w:kern w:val="0"/>
                <w:sz w:val="22"/>
              </w:rPr>
              <w:t xml:space="preserve">H.265 </w:t>
            </w:r>
            <w:r w:rsidRPr="000E6D2F">
              <w:rPr>
                <w:rFonts w:ascii="Times New Roman" w:hAnsi="Times New Roman"/>
                <w:kern w:val="0"/>
                <w:sz w:val="22"/>
              </w:rPr>
              <w:t>编码格式。</w:t>
            </w:r>
            <w:r w:rsidRPr="000E6D2F">
              <w:rPr>
                <w:rFonts w:ascii="Times New Roman" w:hAnsi="Times New Roman"/>
                <w:kern w:val="0"/>
                <w:sz w:val="22"/>
              </w:rPr>
              <w:br/>
              <w:t>3. </w:t>
            </w:r>
            <w:r w:rsidRPr="000E6D2F">
              <w:rPr>
                <w:rFonts w:ascii="Times New Roman" w:hAnsi="Times New Roman"/>
                <w:kern w:val="0"/>
                <w:sz w:val="22"/>
              </w:rPr>
              <w:t>接入分辨率：支持</w:t>
            </w:r>
            <w:r w:rsidRPr="000E6D2F">
              <w:rPr>
                <w:rFonts w:ascii="Times New Roman" w:hAnsi="Times New Roman"/>
                <w:kern w:val="0"/>
                <w:sz w:val="22"/>
              </w:rPr>
              <w:t xml:space="preserve"> 4K</w:t>
            </w:r>
            <w:r w:rsidRPr="000E6D2F">
              <w:rPr>
                <w:rFonts w:ascii="Times New Roman" w:hAnsi="Times New Roman"/>
                <w:kern w:val="0"/>
                <w:sz w:val="22"/>
              </w:rPr>
              <w:t>、</w:t>
            </w:r>
            <w:r w:rsidRPr="000E6D2F">
              <w:rPr>
                <w:rFonts w:ascii="Times New Roman" w:hAnsi="Times New Roman"/>
                <w:kern w:val="0"/>
                <w:sz w:val="22"/>
              </w:rPr>
              <w:t xml:space="preserve">1080P </w:t>
            </w:r>
            <w:r w:rsidRPr="000E6D2F">
              <w:rPr>
                <w:rFonts w:ascii="Times New Roman" w:hAnsi="Times New Roman"/>
                <w:kern w:val="0"/>
                <w:sz w:val="22"/>
              </w:rPr>
              <w:t>等多种分辨率。</w:t>
            </w:r>
            <w:r w:rsidRPr="000E6D2F">
              <w:rPr>
                <w:rFonts w:ascii="Times New Roman" w:hAnsi="Times New Roman"/>
                <w:kern w:val="0"/>
                <w:sz w:val="22"/>
              </w:rPr>
              <w:br/>
              <w:t>4. </w:t>
            </w:r>
            <w:r w:rsidRPr="000E6D2F">
              <w:rPr>
                <w:rFonts w:ascii="Times New Roman" w:hAnsi="Times New Roman"/>
                <w:kern w:val="0"/>
                <w:sz w:val="22"/>
              </w:rPr>
              <w:t>存储容量：支持内置</w:t>
            </w:r>
            <w:r w:rsidRPr="000E6D2F">
              <w:rPr>
                <w:rFonts w:ascii="Times New Roman" w:hAnsi="Times New Roman"/>
                <w:kern w:val="0"/>
                <w:sz w:val="22"/>
              </w:rPr>
              <w:t xml:space="preserve"> 1 - 8 </w:t>
            </w:r>
            <w:r w:rsidRPr="000E6D2F">
              <w:rPr>
                <w:rFonts w:ascii="Times New Roman" w:hAnsi="Times New Roman"/>
                <w:kern w:val="0"/>
                <w:sz w:val="22"/>
              </w:rPr>
              <w:t>块硬盘。</w:t>
            </w:r>
            <w:r w:rsidRPr="000E6D2F">
              <w:rPr>
                <w:rFonts w:ascii="Times New Roman" w:hAnsi="Times New Roman"/>
                <w:kern w:val="0"/>
                <w:sz w:val="22"/>
              </w:rPr>
              <w:br/>
              <w:t>5. </w:t>
            </w:r>
            <w:r w:rsidRPr="000E6D2F">
              <w:rPr>
                <w:rFonts w:ascii="Times New Roman" w:hAnsi="Times New Roman"/>
                <w:kern w:val="0"/>
                <w:sz w:val="22"/>
              </w:rPr>
              <w:t>录像模式：手动录像、定时录像、移动侦测录像、报警录像等多种模式。</w:t>
            </w:r>
            <w:r w:rsidRPr="000E6D2F">
              <w:rPr>
                <w:rFonts w:ascii="Times New Roman" w:hAnsi="Times New Roman"/>
                <w:kern w:val="0"/>
                <w:sz w:val="22"/>
              </w:rPr>
              <w:br/>
              <w:t>6. </w:t>
            </w:r>
            <w:r w:rsidRPr="000E6D2F">
              <w:rPr>
                <w:rFonts w:ascii="Times New Roman" w:hAnsi="Times New Roman"/>
                <w:kern w:val="0"/>
                <w:sz w:val="22"/>
              </w:rPr>
              <w:t>回放功能：支持多路同步回放，回放速度可调。</w:t>
            </w:r>
            <w:r w:rsidRPr="000E6D2F">
              <w:rPr>
                <w:rFonts w:ascii="Times New Roman" w:hAnsi="Times New Roman"/>
                <w:kern w:val="0"/>
                <w:sz w:val="22"/>
              </w:rPr>
              <w:br/>
              <w:t>7. </w:t>
            </w:r>
            <w:r w:rsidRPr="000E6D2F">
              <w:rPr>
                <w:rFonts w:ascii="Times New Roman" w:hAnsi="Times New Roman"/>
                <w:kern w:val="0"/>
                <w:sz w:val="22"/>
              </w:rPr>
              <w:t>网络接口：</w:t>
            </w:r>
            <w:r w:rsidRPr="000E6D2F">
              <w:rPr>
                <w:rFonts w:ascii="Times New Roman" w:hAnsi="Times New Roman"/>
                <w:kern w:val="0"/>
                <w:sz w:val="22"/>
              </w:rPr>
              <w:t xml:space="preserve">1 </w:t>
            </w:r>
            <w:r w:rsidRPr="000E6D2F">
              <w:rPr>
                <w:rFonts w:ascii="Times New Roman" w:hAnsi="Times New Roman"/>
                <w:kern w:val="0"/>
                <w:sz w:val="22"/>
              </w:rPr>
              <w:t>个或多个</w:t>
            </w:r>
            <w:r w:rsidRPr="000E6D2F">
              <w:rPr>
                <w:rFonts w:ascii="Times New Roman" w:hAnsi="Times New Roman"/>
                <w:kern w:val="0"/>
                <w:sz w:val="22"/>
              </w:rPr>
              <w:t xml:space="preserve"> RJ45 </w:t>
            </w:r>
            <w:r w:rsidRPr="000E6D2F">
              <w:rPr>
                <w:rFonts w:ascii="Times New Roman" w:hAnsi="Times New Roman"/>
                <w:kern w:val="0"/>
                <w:sz w:val="22"/>
              </w:rPr>
              <w:t>以太网接口，支持</w:t>
            </w:r>
            <w:r w:rsidRPr="000E6D2F">
              <w:rPr>
                <w:rFonts w:ascii="Times New Roman" w:hAnsi="Times New Roman"/>
                <w:kern w:val="0"/>
                <w:sz w:val="22"/>
              </w:rPr>
              <w:t xml:space="preserve"> 10/100/1000Mbps </w:t>
            </w:r>
            <w:r w:rsidRPr="000E6D2F">
              <w:rPr>
                <w:rFonts w:ascii="Times New Roman" w:hAnsi="Times New Roman"/>
                <w:kern w:val="0"/>
                <w:sz w:val="22"/>
              </w:rPr>
              <w:t>自适应。</w:t>
            </w:r>
            <w:r w:rsidRPr="000E6D2F">
              <w:rPr>
                <w:rFonts w:ascii="Times New Roman" w:hAnsi="Times New Roman"/>
                <w:kern w:val="0"/>
                <w:sz w:val="22"/>
              </w:rPr>
              <w:br/>
              <w:t>8. </w:t>
            </w:r>
            <w:r w:rsidRPr="000E6D2F">
              <w:rPr>
                <w:rFonts w:ascii="Times New Roman" w:hAnsi="Times New Roman"/>
                <w:kern w:val="0"/>
                <w:sz w:val="22"/>
              </w:rPr>
              <w:t>音频接口：可能具备音频输入和输出接口。</w:t>
            </w:r>
            <w:r w:rsidRPr="000E6D2F">
              <w:rPr>
                <w:rFonts w:ascii="Times New Roman" w:hAnsi="Times New Roman"/>
                <w:kern w:val="0"/>
                <w:sz w:val="22"/>
              </w:rPr>
              <w:br/>
              <w:t xml:space="preserve">9. USB </w:t>
            </w:r>
            <w:r w:rsidRPr="000E6D2F">
              <w:rPr>
                <w:rFonts w:ascii="Times New Roman" w:hAnsi="Times New Roman"/>
                <w:kern w:val="0"/>
                <w:sz w:val="22"/>
              </w:rPr>
              <w:t>接口：用于外接存储设备、鼠标等。</w:t>
            </w:r>
            <w:r w:rsidRPr="000E6D2F">
              <w:rPr>
                <w:rFonts w:ascii="Times New Roman" w:hAnsi="Times New Roman"/>
                <w:kern w:val="0"/>
                <w:sz w:val="22"/>
              </w:rPr>
              <w:t xml:space="preserve">9. USB </w:t>
            </w:r>
            <w:r w:rsidRPr="000E6D2F">
              <w:rPr>
                <w:rFonts w:ascii="Times New Roman" w:hAnsi="Times New Roman"/>
                <w:kern w:val="0"/>
                <w:sz w:val="22"/>
              </w:rPr>
              <w:t>接口：用于外接存储设备、鼠标等。</w:t>
            </w:r>
            <w:r w:rsidRPr="000E6D2F">
              <w:rPr>
                <w:rFonts w:ascii="Times New Roman" w:hAnsi="Times New Roman"/>
                <w:kern w:val="0"/>
                <w:sz w:val="22"/>
              </w:rPr>
              <w:br/>
              <w:t>10. </w:t>
            </w:r>
            <w:r w:rsidRPr="000E6D2F">
              <w:rPr>
                <w:rFonts w:ascii="Times New Roman" w:hAnsi="Times New Roman"/>
                <w:kern w:val="0"/>
                <w:sz w:val="22"/>
              </w:rPr>
              <w:t>报警接口：支持输入和输出报警接口，可连接外部报警设备。</w:t>
            </w:r>
            <w:r w:rsidRPr="000E6D2F">
              <w:rPr>
                <w:rFonts w:ascii="Times New Roman" w:hAnsi="Times New Roman"/>
                <w:kern w:val="0"/>
                <w:sz w:val="22"/>
              </w:rPr>
              <w:br/>
              <w:t>11. </w:t>
            </w:r>
            <w:r w:rsidRPr="000E6D2F">
              <w:rPr>
                <w:rFonts w:ascii="Times New Roman" w:hAnsi="Times New Roman"/>
                <w:kern w:val="0"/>
                <w:sz w:val="22"/>
              </w:rPr>
              <w:t>操作界面：图形化操作界面，易于使用和管理。</w:t>
            </w:r>
            <w:r w:rsidRPr="000E6D2F">
              <w:rPr>
                <w:rFonts w:ascii="Times New Roman" w:hAnsi="Times New Roman"/>
                <w:kern w:val="0"/>
                <w:sz w:val="22"/>
              </w:rPr>
              <w:br/>
              <w:t>12. </w:t>
            </w:r>
            <w:r w:rsidRPr="000E6D2F">
              <w:rPr>
                <w:rFonts w:ascii="Times New Roman" w:hAnsi="Times New Roman"/>
                <w:kern w:val="0"/>
                <w:sz w:val="22"/>
              </w:rPr>
              <w:t>远程访问：支持通过网络远程访问和控制，可通过手机</w:t>
            </w:r>
            <w:r w:rsidRPr="000E6D2F">
              <w:rPr>
                <w:rFonts w:ascii="Times New Roman" w:hAnsi="Times New Roman"/>
                <w:kern w:val="0"/>
                <w:sz w:val="22"/>
              </w:rPr>
              <w:t xml:space="preserve"> APP </w:t>
            </w:r>
            <w:r w:rsidRPr="000E6D2F">
              <w:rPr>
                <w:rFonts w:ascii="Times New Roman" w:hAnsi="Times New Roman"/>
                <w:kern w:val="0"/>
                <w:sz w:val="22"/>
              </w:rPr>
              <w:t>或电脑客户端进行操作。</w:t>
            </w:r>
            <w:r w:rsidRPr="000E6D2F">
              <w:rPr>
                <w:rFonts w:ascii="Times New Roman" w:hAnsi="Times New Roman"/>
                <w:kern w:val="0"/>
                <w:sz w:val="22"/>
              </w:rPr>
              <w:br/>
              <w:t>13. </w:t>
            </w:r>
            <w:r w:rsidRPr="000E6D2F">
              <w:rPr>
                <w:rFonts w:ascii="Times New Roman" w:hAnsi="Times New Roman"/>
                <w:kern w:val="0"/>
                <w:sz w:val="22"/>
              </w:rPr>
              <w:t>电源：通常为</w:t>
            </w:r>
            <w:r w:rsidRPr="000E6D2F">
              <w:rPr>
                <w:rFonts w:ascii="Times New Roman" w:hAnsi="Times New Roman"/>
                <w:kern w:val="0"/>
                <w:sz w:val="22"/>
              </w:rPr>
              <w:t xml:space="preserve"> 12V </w:t>
            </w:r>
            <w:r w:rsidRPr="000E6D2F">
              <w:rPr>
                <w:rFonts w:ascii="Times New Roman" w:hAnsi="Times New Roman"/>
                <w:kern w:val="0"/>
                <w:sz w:val="22"/>
              </w:rPr>
              <w:t>直流电源。</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1416" w:type="dxa"/>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5484" w:type="dxa"/>
            <w:gridSpan w:val="2"/>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服务期内提供</w:t>
            </w:r>
            <w:r w:rsidRPr="000E6D2F">
              <w:rPr>
                <w:rFonts w:ascii="Times New Roman" w:hAnsi="Times New Roman" w:hint="eastAsia"/>
                <w:sz w:val="22"/>
              </w:rPr>
              <w:t>每周</w:t>
            </w:r>
            <w:r w:rsidRPr="000E6D2F">
              <w:rPr>
                <w:rFonts w:ascii="Times New Roman" w:hAnsi="Times New Roman"/>
                <w:sz w:val="22"/>
              </w:rPr>
              <w:t>7</w:t>
            </w:r>
            <w:r w:rsidRPr="000E6D2F">
              <w:rPr>
                <w:rFonts w:ascii="Times New Roman" w:hAnsi="Times New Roman" w:hint="eastAsia"/>
                <w:sz w:val="22"/>
              </w:rPr>
              <w:t>天</w:t>
            </w:r>
            <w:r w:rsidRPr="000E6D2F">
              <w:rPr>
                <w:rFonts w:ascii="Times New Roman" w:hAnsi="Times New Roman"/>
                <w:sz w:val="22"/>
              </w:rPr>
              <w:t>×24</w:t>
            </w:r>
            <w:r w:rsidRPr="000E6D2F">
              <w:rPr>
                <w:rFonts w:ascii="Times New Roman" w:hAnsi="Times New Roman" w:hint="eastAsia"/>
                <w:sz w:val="22"/>
              </w:rPr>
              <w:t>小时</w:t>
            </w:r>
            <w:r w:rsidRPr="000E6D2F">
              <w:rPr>
                <w:rFonts w:ascii="Times New Roman" w:hAnsi="Times New Roman"/>
                <w:kern w:val="0"/>
                <w:sz w:val="22"/>
              </w:rPr>
              <w:t>电话支持，接到电话</w:t>
            </w:r>
            <w:r w:rsidRPr="000E6D2F">
              <w:rPr>
                <w:rFonts w:ascii="Times New Roman" w:hAnsi="Times New Roman"/>
                <w:kern w:val="0"/>
                <w:sz w:val="22"/>
              </w:rPr>
              <w:t>8</w:t>
            </w:r>
            <w:r w:rsidRPr="000E6D2F">
              <w:rPr>
                <w:rFonts w:ascii="Times New Roman" w:hAnsi="Times New Roman"/>
                <w:kern w:val="0"/>
                <w:sz w:val="22"/>
              </w:rPr>
              <w:t>小时内组织人员到场排查问题，给出方案，处置问题。</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1416" w:type="dxa"/>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5484" w:type="dxa"/>
            <w:gridSpan w:val="2"/>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质保</w:t>
            </w:r>
            <w:r w:rsidRPr="000E6D2F">
              <w:rPr>
                <w:rFonts w:ascii="Times New Roman" w:hAnsi="Times New Roman"/>
                <w:kern w:val="0"/>
                <w:sz w:val="22"/>
              </w:rPr>
              <w:t>1</w:t>
            </w:r>
            <w:r w:rsidRPr="000E6D2F">
              <w:rPr>
                <w:rFonts w:ascii="Times New Roman" w:hAnsi="Times New Roman"/>
                <w:kern w:val="0"/>
                <w:sz w:val="22"/>
              </w:rPr>
              <w:t>年</w:t>
            </w:r>
          </w:p>
        </w:tc>
      </w:tr>
    </w:tbl>
    <w:p w:rsidR="007D47DD" w:rsidRPr="000E6D2F" w:rsidRDefault="007D47DD" w:rsidP="007D47DD">
      <w:pPr>
        <w:widowControl/>
        <w:rPr>
          <w:rFonts w:ascii="Times New Roman" w:hAnsi="Times New Roman"/>
          <w:sz w:val="22"/>
        </w:rPr>
      </w:pPr>
    </w:p>
    <w:p w:rsidR="007D47DD" w:rsidRPr="000E6D2F" w:rsidRDefault="007D47DD" w:rsidP="007D47DD">
      <w:pPr>
        <w:adjustRightInd w:val="0"/>
        <w:snapToGrid w:val="0"/>
        <w:spacing w:line="300" w:lineRule="auto"/>
        <w:ind w:firstLineChars="200" w:firstLine="440"/>
        <w:jc w:val="left"/>
        <w:outlineLvl w:val="4"/>
        <w:rPr>
          <w:rFonts w:ascii="Times New Roman" w:hAnsi="Times New Roman"/>
          <w:color w:val="000000"/>
          <w:sz w:val="22"/>
        </w:rPr>
      </w:pPr>
      <w:r w:rsidRPr="000E6D2F">
        <w:rPr>
          <w:rFonts w:ascii="Times New Roman" w:hAnsi="Times New Roman"/>
          <w:color w:val="000000"/>
          <w:sz w:val="22"/>
        </w:rPr>
        <w:t xml:space="preserve">10.5.3 </w:t>
      </w:r>
      <w:r w:rsidRPr="000E6D2F">
        <w:rPr>
          <w:rFonts w:ascii="Times New Roman" w:hAnsi="Times New Roman"/>
          <w:color w:val="000000"/>
          <w:sz w:val="22"/>
        </w:rPr>
        <w:t>网络设备及服务器存储建设</w:t>
      </w:r>
    </w:p>
    <w:tbl>
      <w:tblPr>
        <w:tblW w:w="5000" w:type="pct"/>
        <w:tblLook w:val="04A0" w:firstRow="1" w:lastRow="0" w:firstColumn="1" w:lastColumn="0" w:noHBand="0" w:noVBand="1"/>
      </w:tblPr>
      <w:tblGrid>
        <w:gridCol w:w="475"/>
        <w:gridCol w:w="639"/>
        <w:gridCol w:w="686"/>
        <w:gridCol w:w="8055"/>
      </w:tblGrid>
      <w:tr w:rsidR="007D47DD" w:rsidRPr="000E6D2F" w:rsidTr="008E1E82">
        <w:trPr>
          <w:trHeight w:val="535"/>
          <w:tblHeader/>
        </w:trPr>
        <w:tc>
          <w:tcPr>
            <w:tcW w:w="241" w:type="pct"/>
            <w:tcBorders>
              <w:top w:val="single" w:sz="4" w:space="0" w:color="auto"/>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b/>
                <w:bCs/>
                <w:kern w:val="0"/>
                <w:sz w:val="22"/>
              </w:rPr>
              <w:t>序号</w:t>
            </w:r>
          </w:p>
        </w:tc>
        <w:tc>
          <w:tcPr>
            <w:tcW w:w="324" w:type="pct"/>
            <w:tcBorders>
              <w:top w:val="single" w:sz="4" w:space="0" w:color="auto"/>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b/>
                <w:bCs/>
                <w:kern w:val="0"/>
                <w:sz w:val="22"/>
              </w:rPr>
              <w:t>设备名称</w:t>
            </w:r>
          </w:p>
        </w:tc>
        <w:tc>
          <w:tcPr>
            <w:tcW w:w="348" w:type="pct"/>
            <w:tcBorders>
              <w:top w:val="single" w:sz="4" w:space="0" w:color="auto"/>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b/>
                <w:bCs/>
                <w:kern w:val="0"/>
                <w:sz w:val="22"/>
              </w:rPr>
              <w:t>需求项</w:t>
            </w:r>
          </w:p>
        </w:tc>
        <w:tc>
          <w:tcPr>
            <w:tcW w:w="4086" w:type="pct"/>
            <w:tcBorders>
              <w:top w:val="single" w:sz="4" w:space="0" w:color="auto"/>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b/>
                <w:bCs/>
                <w:kern w:val="0"/>
                <w:sz w:val="22"/>
              </w:rPr>
              <w:t>参数需求</w:t>
            </w:r>
          </w:p>
        </w:tc>
      </w:tr>
      <w:tr w:rsidR="007D47DD" w:rsidRPr="000E6D2F" w:rsidTr="008E1E82">
        <w:trPr>
          <w:cantSplit/>
          <w:trHeight w:val="5600"/>
        </w:trPr>
        <w:tc>
          <w:tcPr>
            <w:tcW w:w="241"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1</w:t>
            </w:r>
          </w:p>
        </w:tc>
        <w:tc>
          <w:tcPr>
            <w:tcW w:w="324"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sz w:val="22"/>
              </w:rPr>
              <w:t>应用服务器</w:t>
            </w:r>
          </w:p>
        </w:tc>
        <w:tc>
          <w:tcPr>
            <w:tcW w:w="348" w:type="pct"/>
            <w:tcBorders>
              <w:top w:val="single" w:sz="4" w:space="0" w:color="auto"/>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sz w:val="22"/>
              </w:rPr>
              <w:t>设备参数</w:t>
            </w:r>
          </w:p>
        </w:tc>
        <w:tc>
          <w:tcPr>
            <w:tcW w:w="4086" w:type="pct"/>
            <w:tcBorders>
              <w:top w:val="single" w:sz="4" w:space="0" w:color="auto"/>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sz w:val="22"/>
              </w:rPr>
            </w:pPr>
            <w:r w:rsidRPr="000E6D2F">
              <w:rPr>
                <w:rFonts w:ascii="Times New Roman" w:hAnsi="Times New Roman"/>
                <w:sz w:val="22"/>
              </w:rPr>
              <w:t>1.</w:t>
            </w:r>
            <w:r w:rsidRPr="000E6D2F">
              <w:rPr>
                <w:rFonts w:ascii="Times New Roman" w:hAnsi="Times New Roman"/>
                <w:sz w:val="22"/>
              </w:rPr>
              <w:t>服务器外型：</w:t>
            </w:r>
            <w:r w:rsidRPr="000E6D2F">
              <w:rPr>
                <w:rFonts w:ascii="Times New Roman" w:hAnsi="Times New Roman"/>
                <w:sz w:val="22"/>
              </w:rPr>
              <w:t>2U</w:t>
            </w:r>
            <w:r w:rsidRPr="000E6D2F">
              <w:rPr>
                <w:rFonts w:ascii="Times New Roman" w:hAnsi="Times New Roman"/>
                <w:sz w:val="22"/>
              </w:rPr>
              <w:t>机架式，标配原厂导轨</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2.CPU</w:t>
            </w:r>
            <w:r w:rsidRPr="000E6D2F">
              <w:rPr>
                <w:rFonts w:ascii="Times New Roman" w:hAnsi="Times New Roman"/>
                <w:sz w:val="22"/>
              </w:rPr>
              <w:t>型号：配置</w:t>
            </w:r>
            <w:r w:rsidRPr="000E6D2F">
              <w:rPr>
                <w:rFonts w:ascii="Times New Roman" w:hAnsi="Times New Roman"/>
                <w:sz w:val="22"/>
              </w:rPr>
              <w:t>≥2</w:t>
            </w:r>
            <w:r w:rsidRPr="000E6D2F">
              <w:rPr>
                <w:rFonts w:ascii="Times New Roman" w:hAnsi="Times New Roman"/>
                <w:sz w:val="22"/>
              </w:rPr>
              <w:t>颗</w:t>
            </w:r>
            <w:r w:rsidRPr="000E6D2F">
              <w:rPr>
                <w:rFonts w:ascii="Times New Roman" w:hAnsi="Times New Roman"/>
                <w:sz w:val="22"/>
              </w:rPr>
              <w:t>Intel 4314(2.4GHz/16</w:t>
            </w:r>
            <w:r w:rsidRPr="000E6D2F">
              <w:rPr>
                <w:rFonts w:ascii="Times New Roman" w:hAnsi="Times New Roman"/>
                <w:sz w:val="22"/>
              </w:rPr>
              <w:t>核</w:t>
            </w:r>
            <w:r w:rsidRPr="000E6D2F">
              <w:rPr>
                <w:rFonts w:ascii="Times New Roman" w:hAnsi="Times New Roman"/>
                <w:sz w:val="22"/>
              </w:rPr>
              <w:t>/24MB/135W)</w:t>
            </w:r>
            <w:r w:rsidRPr="000E6D2F">
              <w:rPr>
                <w:rFonts w:ascii="Times New Roman" w:hAnsi="Times New Roman"/>
                <w:sz w:val="22"/>
              </w:rPr>
              <w:t>处理器</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3.</w:t>
            </w:r>
            <w:r w:rsidRPr="000E6D2F">
              <w:rPr>
                <w:rFonts w:ascii="Times New Roman" w:hAnsi="Times New Roman"/>
                <w:sz w:val="22"/>
              </w:rPr>
              <w:t>内存实配规格：配置</w:t>
            </w:r>
            <w:r w:rsidRPr="000E6D2F">
              <w:rPr>
                <w:rFonts w:ascii="Times New Roman" w:hAnsi="Times New Roman"/>
                <w:sz w:val="22"/>
              </w:rPr>
              <w:t>≥256GB DDR4 3200</w:t>
            </w:r>
            <w:r w:rsidRPr="000E6D2F">
              <w:rPr>
                <w:rFonts w:ascii="Times New Roman" w:hAnsi="Times New Roman"/>
                <w:sz w:val="22"/>
              </w:rPr>
              <w:t>内存模块</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4.</w:t>
            </w:r>
            <w:r w:rsidRPr="000E6D2F">
              <w:rPr>
                <w:rFonts w:ascii="Times New Roman" w:hAnsi="Times New Roman"/>
                <w:sz w:val="22"/>
              </w:rPr>
              <w:t>内存可扩展数量：最大支持</w:t>
            </w:r>
            <w:r w:rsidRPr="000E6D2F">
              <w:rPr>
                <w:rFonts w:ascii="Times New Roman" w:hAnsi="Times New Roman"/>
                <w:sz w:val="22"/>
              </w:rPr>
              <w:t>32</w:t>
            </w:r>
            <w:r w:rsidRPr="000E6D2F">
              <w:rPr>
                <w:rFonts w:ascii="Times New Roman" w:hAnsi="Times New Roman"/>
                <w:sz w:val="22"/>
              </w:rPr>
              <w:t>根</w:t>
            </w:r>
            <w:r w:rsidRPr="000E6D2F">
              <w:rPr>
                <w:rFonts w:ascii="Times New Roman" w:hAnsi="Times New Roman"/>
                <w:sz w:val="22"/>
              </w:rPr>
              <w:t>DDR4</w:t>
            </w:r>
            <w:r w:rsidRPr="000E6D2F">
              <w:rPr>
                <w:rFonts w:ascii="Times New Roman" w:hAnsi="Times New Roman"/>
                <w:sz w:val="22"/>
              </w:rPr>
              <w:t>内存，最高速率</w:t>
            </w:r>
            <w:r w:rsidRPr="000E6D2F">
              <w:rPr>
                <w:rFonts w:ascii="Times New Roman" w:hAnsi="Times New Roman"/>
                <w:sz w:val="22"/>
              </w:rPr>
              <w:t>3200MT/s</w:t>
            </w:r>
            <w:r w:rsidRPr="000E6D2F">
              <w:rPr>
                <w:rFonts w:ascii="Times New Roman" w:hAnsi="Times New Roman"/>
                <w:sz w:val="22"/>
              </w:rPr>
              <w:t>，支持</w:t>
            </w:r>
            <w:r w:rsidRPr="000E6D2F">
              <w:rPr>
                <w:rFonts w:ascii="Times New Roman" w:hAnsi="Times New Roman"/>
                <w:sz w:val="22"/>
              </w:rPr>
              <w:t>RDIMM</w:t>
            </w:r>
            <w:r w:rsidRPr="000E6D2F">
              <w:rPr>
                <w:rFonts w:ascii="Times New Roman" w:hAnsi="Times New Roman"/>
                <w:sz w:val="22"/>
              </w:rPr>
              <w:t>或</w:t>
            </w:r>
            <w:r w:rsidRPr="000E6D2F">
              <w:rPr>
                <w:rFonts w:ascii="Times New Roman" w:hAnsi="Times New Roman"/>
                <w:sz w:val="22"/>
              </w:rPr>
              <w:t>LRDIMM</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5.</w:t>
            </w:r>
            <w:r w:rsidRPr="000E6D2F">
              <w:rPr>
                <w:rFonts w:ascii="Times New Roman" w:hAnsi="Times New Roman"/>
                <w:sz w:val="22"/>
              </w:rPr>
              <w:t>实配硬盘：配置</w:t>
            </w:r>
            <w:r w:rsidRPr="000E6D2F">
              <w:rPr>
                <w:rFonts w:ascii="Times New Roman" w:hAnsi="Times New Roman"/>
                <w:sz w:val="22"/>
              </w:rPr>
              <w:t>≥2</w:t>
            </w:r>
            <w:r w:rsidRPr="000E6D2F">
              <w:rPr>
                <w:rFonts w:ascii="Times New Roman" w:hAnsi="Times New Roman"/>
                <w:sz w:val="22"/>
              </w:rPr>
              <w:t>块</w:t>
            </w:r>
            <w:r w:rsidRPr="000E6D2F">
              <w:rPr>
                <w:rFonts w:ascii="Times New Roman" w:hAnsi="Times New Roman"/>
                <w:sz w:val="22"/>
              </w:rPr>
              <w:t>1.92TB SSD</w:t>
            </w:r>
            <w:r w:rsidRPr="000E6D2F">
              <w:rPr>
                <w:rFonts w:ascii="Times New Roman" w:hAnsi="Times New Roman"/>
                <w:sz w:val="22"/>
              </w:rPr>
              <w:t>硬盘，</w:t>
            </w:r>
            <w:r w:rsidRPr="000E6D2F">
              <w:rPr>
                <w:rFonts w:ascii="Times New Roman" w:hAnsi="Times New Roman"/>
                <w:sz w:val="22"/>
              </w:rPr>
              <w:t>≥4</w:t>
            </w:r>
            <w:r w:rsidRPr="000E6D2F">
              <w:rPr>
                <w:rFonts w:ascii="Times New Roman" w:hAnsi="Times New Roman"/>
                <w:sz w:val="22"/>
              </w:rPr>
              <w:t>块</w:t>
            </w:r>
            <w:r w:rsidRPr="000E6D2F">
              <w:rPr>
                <w:rFonts w:ascii="Times New Roman" w:hAnsi="Times New Roman"/>
                <w:sz w:val="22"/>
              </w:rPr>
              <w:t>2.4TB 10K SAS HDD</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6.</w:t>
            </w:r>
            <w:r w:rsidRPr="000E6D2F">
              <w:rPr>
                <w:rFonts w:ascii="Times New Roman" w:hAnsi="Times New Roman"/>
                <w:sz w:val="22"/>
              </w:rPr>
              <w:t>硬盘槽位：本地提供</w:t>
            </w:r>
            <w:r w:rsidRPr="000E6D2F">
              <w:rPr>
                <w:rFonts w:ascii="Times New Roman" w:hAnsi="Times New Roman"/>
                <w:sz w:val="22"/>
              </w:rPr>
              <w:t>≥8</w:t>
            </w:r>
            <w:r w:rsidRPr="000E6D2F">
              <w:rPr>
                <w:rFonts w:ascii="Times New Roman" w:hAnsi="Times New Roman"/>
                <w:sz w:val="22"/>
              </w:rPr>
              <w:t>个</w:t>
            </w:r>
            <w:r w:rsidRPr="000E6D2F">
              <w:rPr>
                <w:rFonts w:ascii="Times New Roman" w:hAnsi="Times New Roman"/>
                <w:sz w:val="22"/>
              </w:rPr>
              <w:t>2.5</w:t>
            </w:r>
            <w:r w:rsidRPr="000E6D2F">
              <w:rPr>
                <w:rFonts w:ascii="Times New Roman" w:hAnsi="Times New Roman"/>
                <w:sz w:val="22"/>
              </w:rPr>
              <w:t>寸硬盘槽位，支持</w:t>
            </w:r>
            <w:r w:rsidRPr="000E6D2F">
              <w:rPr>
                <w:rFonts w:ascii="Times New Roman" w:hAnsi="Times New Roman"/>
                <w:sz w:val="22"/>
              </w:rPr>
              <w:t>SAS/SATA HDD/SSD</w:t>
            </w:r>
            <w:r w:rsidRPr="000E6D2F">
              <w:rPr>
                <w:rFonts w:ascii="Times New Roman" w:hAnsi="Times New Roman"/>
                <w:sz w:val="22"/>
              </w:rPr>
              <w:t>硬盘，支持</w:t>
            </w:r>
            <w:r w:rsidRPr="000E6D2F">
              <w:rPr>
                <w:rFonts w:ascii="Times New Roman" w:hAnsi="Times New Roman"/>
                <w:sz w:val="22"/>
              </w:rPr>
              <w:t>≥29</w:t>
            </w:r>
            <w:r w:rsidRPr="000E6D2F">
              <w:rPr>
                <w:rFonts w:ascii="Times New Roman" w:hAnsi="Times New Roman"/>
                <w:sz w:val="22"/>
              </w:rPr>
              <w:t>块</w:t>
            </w:r>
            <w:r w:rsidRPr="000E6D2F">
              <w:rPr>
                <w:rFonts w:ascii="Times New Roman" w:hAnsi="Times New Roman"/>
                <w:sz w:val="22"/>
              </w:rPr>
              <w:t>2.5</w:t>
            </w:r>
            <w:r w:rsidRPr="000E6D2F">
              <w:rPr>
                <w:rFonts w:ascii="Times New Roman" w:hAnsi="Times New Roman"/>
                <w:sz w:val="22"/>
              </w:rPr>
              <w:t>寸硬盘，热插拔</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7.</w:t>
            </w:r>
            <w:r w:rsidRPr="000E6D2F">
              <w:rPr>
                <w:rFonts w:ascii="Times New Roman" w:hAnsi="Times New Roman"/>
                <w:sz w:val="22"/>
              </w:rPr>
              <w:t>阵列控制器：配置</w:t>
            </w:r>
            <w:r w:rsidRPr="000E6D2F">
              <w:rPr>
                <w:rFonts w:ascii="Times New Roman" w:hAnsi="Times New Roman"/>
                <w:sz w:val="22"/>
              </w:rPr>
              <w:t>≥1</w:t>
            </w:r>
            <w:r w:rsidRPr="000E6D2F">
              <w:rPr>
                <w:rFonts w:ascii="Times New Roman" w:hAnsi="Times New Roman"/>
                <w:sz w:val="22"/>
              </w:rPr>
              <w:t>个标准</w:t>
            </w:r>
            <w:r w:rsidRPr="000E6D2F">
              <w:rPr>
                <w:rFonts w:ascii="Times New Roman" w:hAnsi="Times New Roman"/>
                <w:sz w:val="22"/>
              </w:rPr>
              <w:t>PCIe</w:t>
            </w:r>
            <w:r w:rsidRPr="000E6D2F">
              <w:rPr>
                <w:rFonts w:ascii="Times New Roman" w:hAnsi="Times New Roman"/>
                <w:sz w:val="22"/>
              </w:rPr>
              <w:t>槽位阵列卡，支持</w:t>
            </w:r>
            <w:r w:rsidRPr="000E6D2F">
              <w:rPr>
                <w:rFonts w:ascii="Times New Roman" w:hAnsi="Times New Roman"/>
                <w:sz w:val="22"/>
              </w:rPr>
              <w:t>RAID0/1/10/5/6/50/60</w:t>
            </w:r>
            <w:r w:rsidRPr="000E6D2F">
              <w:rPr>
                <w:rFonts w:ascii="Times New Roman" w:hAnsi="Times New Roman"/>
                <w:sz w:val="22"/>
              </w:rPr>
              <w:t>；</w:t>
            </w:r>
            <w:r w:rsidRPr="000E6D2F">
              <w:rPr>
                <w:rFonts w:ascii="Times New Roman" w:hAnsi="Times New Roman"/>
                <w:sz w:val="22"/>
              </w:rPr>
              <w:t>≥2GB</w:t>
            </w:r>
            <w:r w:rsidRPr="000E6D2F">
              <w:rPr>
                <w:rFonts w:ascii="Times New Roman" w:hAnsi="Times New Roman"/>
                <w:sz w:val="22"/>
              </w:rPr>
              <w:t>缓存，支持缓存数据保护，且后备保护不受时间限制</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8.PCI I/O</w:t>
            </w:r>
            <w:r w:rsidRPr="000E6D2F">
              <w:rPr>
                <w:rFonts w:ascii="Times New Roman" w:hAnsi="Times New Roman"/>
                <w:sz w:val="22"/>
              </w:rPr>
              <w:t>插槽：支持</w:t>
            </w:r>
            <w:r w:rsidRPr="000E6D2F">
              <w:rPr>
                <w:rFonts w:ascii="Times New Roman" w:hAnsi="Times New Roman"/>
                <w:sz w:val="22"/>
              </w:rPr>
              <w:t>≥12</w:t>
            </w:r>
            <w:r w:rsidRPr="000E6D2F">
              <w:rPr>
                <w:rFonts w:ascii="Times New Roman" w:hAnsi="Times New Roman"/>
                <w:sz w:val="22"/>
              </w:rPr>
              <w:t>个</w:t>
            </w:r>
            <w:r w:rsidRPr="000E6D2F">
              <w:rPr>
                <w:rFonts w:ascii="Times New Roman" w:hAnsi="Times New Roman"/>
                <w:sz w:val="22"/>
              </w:rPr>
              <w:t>PCIE4.0</w:t>
            </w:r>
            <w:r w:rsidRPr="000E6D2F">
              <w:rPr>
                <w:rFonts w:ascii="Times New Roman" w:hAnsi="Times New Roman"/>
                <w:sz w:val="22"/>
              </w:rPr>
              <w:t>速率插槽</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9.</w:t>
            </w:r>
            <w:r w:rsidRPr="000E6D2F">
              <w:rPr>
                <w:rFonts w:ascii="Times New Roman" w:hAnsi="Times New Roman"/>
                <w:sz w:val="22"/>
              </w:rPr>
              <w:t>网卡：可选基于标准</w:t>
            </w:r>
            <w:r w:rsidRPr="000E6D2F">
              <w:rPr>
                <w:rFonts w:ascii="Times New Roman" w:hAnsi="Times New Roman"/>
                <w:sz w:val="22"/>
              </w:rPr>
              <w:t>PCIe</w:t>
            </w:r>
            <w:r w:rsidRPr="000E6D2F">
              <w:rPr>
                <w:rFonts w:ascii="Times New Roman" w:hAnsi="Times New Roman"/>
                <w:sz w:val="22"/>
              </w:rPr>
              <w:t>插槽的网络适配器，支持</w:t>
            </w:r>
            <w:r w:rsidRPr="000E6D2F">
              <w:rPr>
                <w:rFonts w:ascii="Times New Roman" w:hAnsi="Times New Roman"/>
                <w:sz w:val="22"/>
              </w:rPr>
              <w:t>1/10/25/40/100/200 GE</w:t>
            </w:r>
            <w:r w:rsidRPr="000E6D2F">
              <w:rPr>
                <w:rFonts w:ascii="Times New Roman" w:hAnsi="Times New Roman"/>
                <w:sz w:val="22"/>
              </w:rPr>
              <w:t>网卡，</w:t>
            </w:r>
            <w:r w:rsidRPr="000E6D2F">
              <w:rPr>
                <w:rFonts w:ascii="Times New Roman" w:hAnsi="Times New Roman"/>
                <w:sz w:val="22"/>
              </w:rPr>
              <w:t>IB</w:t>
            </w:r>
            <w:r w:rsidRPr="000E6D2F">
              <w:rPr>
                <w:rFonts w:ascii="Times New Roman" w:hAnsi="Times New Roman"/>
                <w:sz w:val="22"/>
              </w:rPr>
              <w:t>卡；本次配置</w:t>
            </w:r>
            <w:r w:rsidRPr="000E6D2F">
              <w:rPr>
                <w:rFonts w:ascii="Times New Roman" w:hAnsi="Times New Roman"/>
                <w:sz w:val="22"/>
              </w:rPr>
              <w:t>≥2</w:t>
            </w:r>
            <w:r w:rsidRPr="000E6D2F">
              <w:rPr>
                <w:rFonts w:ascii="Times New Roman" w:hAnsi="Times New Roman"/>
                <w:sz w:val="22"/>
              </w:rPr>
              <w:t>张</w:t>
            </w:r>
            <w:r w:rsidRPr="000E6D2F">
              <w:rPr>
                <w:rFonts w:ascii="Times New Roman" w:hAnsi="Times New Roman"/>
                <w:sz w:val="22"/>
              </w:rPr>
              <w:t>4</w:t>
            </w:r>
            <w:r w:rsidRPr="000E6D2F">
              <w:rPr>
                <w:rFonts w:ascii="Times New Roman" w:hAnsi="Times New Roman"/>
                <w:sz w:val="22"/>
              </w:rPr>
              <w:t>口千兆网卡，</w:t>
            </w:r>
            <w:r w:rsidRPr="000E6D2F">
              <w:rPr>
                <w:rFonts w:ascii="Times New Roman" w:hAnsi="Times New Roman"/>
                <w:sz w:val="22"/>
              </w:rPr>
              <w:t>≥2</w:t>
            </w:r>
            <w:r w:rsidRPr="000E6D2F">
              <w:rPr>
                <w:rFonts w:ascii="Times New Roman" w:hAnsi="Times New Roman"/>
                <w:sz w:val="22"/>
              </w:rPr>
              <w:t>张单端口</w:t>
            </w:r>
            <w:r w:rsidRPr="000E6D2F">
              <w:rPr>
                <w:rFonts w:ascii="Times New Roman" w:hAnsi="Times New Roman"/>
                <w:sz w:val="22"/>
              </w:rPr>
              <w:t>16Gb FC HBA</w:t>
            </w:r>
            <w:r w:rsidRPr="000E6D2F">
              <w:rPr>
                <w:rFonts w:ascii="Times New Roman" w:hAnsi="Times New Roman"/>
                <w:sz w:val="22"/>
              </w:rPr>
              <w:t>卡</w:t>
            </w:r>
            <w:r w:rsidRPr="000E6D2F">
              <w:rPr>
                <w:rFonts w:ascii="Times New Roman" w:hAnsi="Times New Roman"/>
                <w:sz w:val="22"/>
              </w:rPr>
              <w:t>(</w:t>
            </w:r>
            <w:r w:rsidRPr="000E6D2F">
              <w:rPr>
                <w:rFonts w:ascii="Times New Roman" w:hAnsi="Times New Roman"/>
                <w:sz w:val="22"/>
              </w:rPr>
              <w:t>含模块</w:t>
            </w:r>
            <w:r w:rsidRPr="000E6D2F">
              <w:rPr>
                <w:rFonts w:ascii="Times New Roman" w:hAnsi="Times New Roman"/>
                <w:sz w:val="22"/>
              </w:rPr>
              <w:t>)</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10.GPU</w:t>
            </w:r>
            <w:r w:rsidRPr="000E6D2F">
              <w:rPr>
                <w:rFonts w:ascii="Times New Roman" w:hAnsi="Times New Roman"/>
                <w:sz w:val="22"/>
              </w:rPr>
              <w:t>：支持</w:t>
            </w:r>
            <w:r w:rsidRPr="000E6D2F">
              <w:rPr>
                <w:rFonts w:ascii="Times New Roman" w:hAnsi="Times New Roman"/>
                <w:sz w:val="22"/>
              </w:rPr>
              <w:t>≥4</w:t>
            </w:r>
            <w:r w:rsidRPr="000E6D2F">
              <w:rPr>
                <w:rFonts w:ascii="Times New Roman" w:hAnsi="Times New Roman"/>
                <w:sz w:val="22"/>
              </w:rPr>
              <w:t>个双宽</w:t>
            </w:r>
            <w:r w:rsidRPr="000E6D2F">
              <w:rPr>
                <w:rFonts w:ascii="Times New Roman" w:hAnsi="Times New Roman"/>
                <w:sz w:val="22"/>
              </w:rPr>
              <w:t>GPU</w:t>
            </w:r>
            <w:r w:rsidRPr="000E6D2F">
              <w:rPr>
                <w:rFonts w:ascii="Times New Roman" w:hAnsi="Times New Roman"/>
                <w:sz w:val="22"/>
              </w:rPr>
              <w:t>卡或</w:t>
            </w:r>
            <w:r w:rsidRPr="000E6D2F">
              <w:rPr>
                <w:rFonts w:ascii="Times New Roman" w:hAnsi="Times New Roman"/>
                <w:sz w:val="22"/>
              </w:rPr>
              <w:t>≥12</w:t>
            </w:r>
            <w:r w:rsidRPr="000E6D2F">
              <w:rPr>
                <w:rFonts w:ascii="Times New Roman" w:hAnsi="Times New Roman"/>
                <w:sz w:val="22"/>
              </w:rPr>
              <w:t>个单宽</w:t>
            </w:r>
            <w:r w:rsidRPr="000E6D2F">
              <w:rPr>
                <w:rFonts w:ascii="Times New Roman" w:hAnsi="Times New Roman"/>
                <w:sz w:val="22"/>
              </w:rPr>
              <w:t>GPU</w:t>
            </w:r>
            <w:r w:rsidRPr="000E6D2F">
              <w:rPr>
                <w:rFonts w:ascii="Times New Roman" w:hAnsi="Times New Roman"/>
                <w:sz w:val="22"/>
              </w:rPr>
              <w:t>卡</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11.</w:t>
            </w:r>
            <w:r w:rsidRPr="000E6D2F">
              <w:rPr>
                <w:rFonts w:ascii="Times New Roman" w:hAnsi="Times New Roman"/>
                <w:sz w:val="22"/>
              </w:rPr>
              <w:t>接口：标配</w:t>
            </w:r>
            <w:r w:rsidRPr="000E6D2F">
              <w:rPr>
                <w:rFonts w:ascii="Times New Roman" w:hAnsi="Times New Roman"/>
                <w:sz w:val="22"/>
              </w:rPr>
              <w:t>1</w:t>
            </w:r>
            <w:r w:rsidRPr="000E6D2F">
              <w:rPr>
                <w:rFonts w:ascii="Times New Roman" w:hAnsi="Times New Roman"/>
                <w:sz w:val="22"/>
              </w:rPr>
              <w:t>个前置</w:t>
            </w:r>
            <w:r w:rsidRPr="000E6D2F">
              <w:rPr>
                <w:rFonts w:ascii="Times New Roman" w:hAnsi="Times New Roman"/>
                <w:sz w:val="22"/>
              </w:rPr>
              <w:t>VGA</w:t>
            </w:r>
            <w:r w:rsidRPr="000E6D2F">
              <w:rPr>
                <w:rFonts w:ascii="Times New Roman" w:hAnsi="Times New Roman"/>
                <w:sz w:val="22"/>
              </w:rPr>
              <w:t>，</w:t>
            </w:r>
            <w:r w:rsidRPr="000E6D2F">
              <w:rPr>
                <w:rFonts w:ascii="Times New Roman" w:hAnsi="Times New Roman"/>
                <w:sz w:val="22"/>
              </w:rPr>
              <w:t>1</w:t>
            </w:r>
            <w:r w:rsidRPr="000E6D2F">
              <w:rPr>
                <w:rFonts w:ascii="Times New Roman" w:hAnsi="Times New Roman"/>
                <w:sz w:val="22"/>
              </w:rPr>
              <w:t>个后置</w:t>
            </w:r>
            <w:r w:rsidRPr="000E6D2F">
              <w:rPr>
                <w:rFonts w:ascii="Times New Roman" w:hAnsi="Times New Roman"/>
                <w:sz w:val="22"/>
              </w:rPr>
              <w:t>VGA</w:t>
            </w:r>
            <w:r w:rsidRPr="000E6D2F">
              <w:rPr>
                <w:rFonts w:ascii="Times New Roman" w:hAnsi="Times New Roman"/>
                <w:sz w:val="22"/>
              </w:rPr>
              <w:t>和</w:t>
            </w:r>
            <w:r w:rsidRPr="000E6D2F">
              <w:rPr>
                <w:rFonts w:ascii="Times New Roman" w:hAnsi="Times New Roman"/>
                <w:sz w:val="22"/>
              </w:rPr>
              <w:t>1</w:t>
            </w:r>
            <w:r w:rsidRPr="000E6D2F">
              <w:rPr>
                <w:rFonts w:ascii="Times New Roman" w:hAnsi="Times New Roman"/>
                <w:sz w:val="22"/>
              </w:rPr>
              <w:t>个串口，</w:t>
            </w:r>
            <w:r w:rsidRPr="000E6D2F">
              <w:rPr>
                <w:rFonts w:ascii="Times New Roman" w:hAnsi="Times New Roman"/>
                <w:sz w:val="22"/>
              </w:rPr>
              <w:t xml:space="preserve">6 </w:t>
            </w:r>
            <w:r w:rsidRPr="000E6D2F">
              <w:rPr>
                <w:rFonts w:ascii="Times New Roman" w:hAnsi="Times New Roman"/>
                <w:sz w:val="22"/>
              </w:rPr>
              <w:t>个</w:t>
            </w:r>
            <w:r w:rsidRPr="000E6D2F">
              <w:rPr>
                <w:rFonts w:ascii="Times New Roman" w:hAnsi="Times New Roman"/>
                <w:sz w:val="22"/>
              </w:rPr>
              <w:t>USB 3.0</w:t>
            </w:r>
            <w:r w:rsidRPr="000E6D2F">
              <w:rPr>
                <w:rFonts w:ascii="Times New Roman" w:hAnsi="Times New Roman"/>
                <w:sz w:val="22"/>
              </w:rPr>
              <w:t>（</w:t>
            </w:r>
            <w:r w:rsidRPr="000E6D2F">
              <w:rPr>
                <w:rFonts w:ascii="Times New Roman" w:hAnsi="Times New Roman"/>
                <w:sz w:val="22"/>
              </w:rPr>
              <w:t>2</w:t>
            </w:r>
            <w:r w:rsidRPr="000E6D2F">
              <w:rPr>
                <w:rFonts w:ascii="Times New Roman" w:hAnsi="Times New Roman"/>
                <w:sz w:val="22"/>
              </w:rPr>
              <w:t>前置，</w:t>
            </w:r>
            <w:r w:rsidRPr="000E6D2F">
              <w:rPr>
                <w:rFonts w:ascii="Times New Roman" w:hAnsi="Times New Roman"/>
                <w:sz w:val="22"/>
              </w:rPr>
              <w:t>2</w:t>
            </w:r>
            <w:r w:rsidRPr="000E6D2F">
              <w:rPr>
                <w:rFonts w:ascii="Times New Roman" w:hAnsi="Times New Roman"/>
                <w:sz w:val="22"/>
              </w:rPr>
              <w:t>后置，</w:t>
            </w:r>
            <w:r w:rsidRPr="000E6D2F">
              <w:rPr>
                <w:rFonts w:ascii="Times New Roman" w:hAnsi="Times New Roman"/>
                <w:sz w:val="22"/>
              </w:rPr>
              <w:t>2</w:t>
            </w:r>
            <w:r w:rsidRPr="000E6D2F">
              <w:rPr>
                <w:rFonts w:ascii="Times New Roman" w:hAnsi="Times New Roman"/>
                <w:sz w:val="22"/>
              </w:rPr>
              <w:t>内置），</w:t>
            </w:r>
            <w:r w:rsidRPr="000E6D2F">
              <w:rPr>
                <w:rFonts w:ascii="Times New Roman" w:hAnsi="Times New Roman"/>
                <w:sz w:val="22"/>
              </w:rPr>
              <w:t>1</w:t>
            </w:r>
            <w:r w:rsidRPr="000E6D2F">
              <w:rPr>
                <w:rFonts w:ascii="Times New Roman" w:hAnsi="Times New Roman"/>
                <w:sz w:val="22"/>
              </w:rPr>
              <w:t>个前置专用管理接口</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12.</w:t>
            </w:r>
            <w:r w:rsidRPr="000E6D2F">
              <w:rPr>
                <w:rFonts w:ascii="Times New Roman" w:hAnsi="Times New Roman"/>
                <w:sz w:val="22"/>
              </w:rPr>
              <w:t>电源风扇：配置</w:t>
            </w:r>
            <w:r w:rsidRPr="000E6D2F">
              <w:rPr>
                <w:rFonts w:ascii="Times New Roman" w:hAnsi="Times New Roman"/>
                <w:sz w:val="22"/>
              </w:rPr>
              <w:t>≥2</w:t>
            </w:r>
            <w:r w:rsidRPr="000E6D2F">
              <w:rPr>
                <w:rFonts w:ascii="Times New Roman" w:hAnsi="Times New Roman"/>
                <w:sz w:val="22"/>
              </w:rPr>
              <w:t>个</w:t>
            </w:r>
            <w:r w:rsidRPr="000E6D2F">
              <w:rPr>
                <w:rFonts w:ascii="Times New Roman" w:hAnsi="Times New Roman"/>
                <w:sz w:val="22"/>
              </w:rPr>
              <w:t>800W</w:t>
            </w:r>
            <w:r w:rsidRPr="000E6D2F">
              <w:rPr>
                <w:rFonts w:ascii="Times New Roman" w:hAnsi="Times New Roman"/>
                <w:sz w:val="22"/>
              </w:rPr>
              <w:t>电源，支持</w:t>
            </w:r>
            <w:r w:rsidRPr="000E6D2F">
              <w:rPr>
                <w:rFonts w:ascii="Times New Roman" w:hAnsi="Times New Roman"/>
                <w:sz w:val="22"/>
              </w:rPr>
              <w:t>96%</w:t>
            </w:r>
            <w:r w:rsidRPr="000E6D2F">
              <w:rPr>
                <w:rFonts w:ascii="Times New Roman" w:hAnsi="Times New Roman"/>
                <w:sz w:val="22"/>
              </w:rPr>
              <w:t>能效比的钛金级电源选件，满配热插拔冗余风扇</w:t>
            </w:r>
          </w:p>
          <w:p w:rsidR="007D47DD" w:rsidRPr="000E6D2F" w:rsidRDefault="007D47DD" w:rsidP="008E1E82">
            <w:pPr>
              <w:widowControl/>
              <w:jc w:val="left"/>
              <w:rPr>
                <w:rFonts w:ascii="Times New Roman" w:hAnsi="Times New Roman"/>
                <w:sz w:val="22"/>
              </w:rPr>
            </w:pPr>
            <w:r w:rsidRPr="000E6D2F">
              <w:rPr>
                <w:rFonts w:ascii="Times New Roman" w:hAnsi="Times New Roman"/>
                <w:sz w:val="22"/>
              </w:rPr>
              <w:t>13.</w:t>
            </w:r>
            <w:r w:rsidRPr="000E6D2F">
              <w:rPr>
                <w:rFonts w:ascii="Times New Roman" w:hAnsi="Times New Roman"/>
                <w:sz w:val="22"/>
              </w:rPr>
              <w:t>工作温度：支持最高</w:t>
            </w:r>
            <w:r w:rsidRPr="000E6D2F">
              <w:rPr>
                <w:rFonts w:ascii="Times New Roman" w:hAnsi="Times New Roman"/>
                <w:sz w:val="22"/>
              </w:rPr>
              <w:t>5-45°C</w:t>
            </w:r>
            <w:r w:rsidRPr="000E6D2F">
              <w:rPr>
                <w:rFonts w:ascii="Times New Roman" w:hAnsi="Times New Roman"/>
                <w:sz w:val="22"/>
              </w:rPr>
              <w:t>标准工作温度</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sz w:val="22"/>
              </w:rPr>
              <w:t>14.</w:t>
            </w:r>
            <w:r w:rsidRPr="000E6D2F">
              <w:rPr>
                <w:rFonts w:ascii="Times New Roman" w:hAnsi="Times New Roman"/>
                <w:sz w:val="22"/>
              </w:rPr>
              <w:t>远程管理功能：配置</w:t>
            </w:r>
            <w:r w:rsidRPr="000E6D2F">
              <w:rPr>
                <w:rFonts w:ascii="Times New Roman" w:hAnsi="Times New Roman"/>
                <w:sz w:val="22"/>
              </w:rPr>
              <w:t>≥1</w:t>
            </w:r>
            <w:r w:rsidRPr="000E6D2F">
              <w:rPr>
                <w:rFonts w:ascii="Times New Roman" w:hAnsi="Times New Roman"/>
                <w:sz w:val="22"/>
              </w:rPr>
              <w:t>个</w:t>
            </w:r>
            <w:r w:rsidRPr="000E6D2F">
              <w:rPr>
                <w:rFonts w:ascii="Times New Roman" w:hAnsi="Times New Roman"/>
                <w:sz w:val="22"/>
              </w:rPr>
              <w:t>1Gb</w:t>
            </w:r>
            <w:r w:rsidRPr="000E6D2F">
              <w:rPr>
                <w:rFonts w:ascii="Times New Roman" w:hAnsi="Times New Roman"/>
                <w:sz w:val="22"/>
              </w:rPr>
              <w:t>独立的远程管理控制端口，配置虚拟</w:t>
            </w:r>
            <w:r w:rsidRPr="000E6D2F">
              <w:rPr>
                <w:rFonts w:ascii="Times New Roman" w:hAnsi="Times New Roman"/>
                <w:sz w:val="22"/>
              </w:rPr>
              <w:t>KVM</w:t>
            </w:r>
            <w:r w:rsidRPr="000E6D2F">
              <w:rPr>
                <w:rFonts w:ascii="Times New Roman" w:hAnsi="Times New Roman"/>
                <w:sz w:val="22"/>
              </w:rPr>
              <w:t>功能</w:t>
            </w:r>
            <w:r w:rsidRPr="000E6D2F">
              <w:rPr>
                <w:rFonts w:ascii="Times New Roman" w:hAnsi="Times New Roman"/>
                <w:sz w:val="22"/>
              </w:rPr>
              <w:t xml:space="preserve">, </w:t>
            </w:r>
            <w:r w:rsidRPr="000E6D2F">
              <w:rPr>
                <w:rFonts w:ascii="Times New Roman" w:hAnsi="Times New Roman"/>
                <w:sz w:val="22"/>
              </w:rPr>
              <w:t>可实现与操作系统无关的远程对服务器的完全控制，包括远程的开机、关机、重启、更新</w:t>
            </w:r>
            <w:r w:rsidRPr="000E6D2F">
              <w:rPr>
                <w:rFonts w:ascii="Times New Roman" w:hAnsi="Times New Roman"/>
                <w:sz w:val="22"/>
              </w:rPr>
              <w:t>Firmware</w:t>
            </w:r>
            <w:r w:rsidRPr="000E6D2F">
              <w:rPr>
                <w:rFonts w:ascii="Times New Roman" w:hAnsi="Times New Roman"/>
                <w:sz w:val="22"/>
              </w:rPr>
              <w:t>、虚拟软驱、虚拟光驱、虚拟文件夹等操作，提供服务器健康日记、服务器控制台录屏</w:t>
            </w:r>
            <w:r w:rsidRPr="000E6D2F">
              <w:rPr>
                <w:rFonts w:ascii="Times New Roman" w:hAnsi="Times New Roman"/>
                <w:sz w:val="22"/>
              </w:rPr>
              <w:t>/</w:t>
            </w:r>
            <w:r w:rsidRPr="000E6D2F">
              <w:rPr>
                <w:rFonts w:ascii="Times New Roman" w:hAnsi="Times New Roman"/>
                <w:sz w:val="22"/>
              </w:rPr>
              <w:t>回放功能，能够提供电源监控，可支持动态功率封顶</w:t>
            </w:r>
          </w:p>
        </w:tc>
      </w:tr>
      <w:tr w:rsidR="007D47DD" w:rsidRPr="000E6D2F" w:rsidTr="008E1E82">
        <w:trPr>
          <w:cantSplit/>
          <w:trHeight w:val="560"/>
        </w:trPr>
        <w:tc>
          <w:tcPr>
            <w:tcW w:w="241" w:type="pct"/>
            <w:vMerge/>
            <w:tcBorders>
              <w:top w:val="single" w:sz="4" w:space="0" w:color="auto"/>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324" w:type="pct"/>
            <w:vMerge/>
            <w:tcBorders>
              <w:top w:val="single" w:sz="4" w:space="0" w:color="auto"/>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348" w:type="pct"/>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sz w:val="22"/>
              </w:rPr>
              <w:t>服务要求</w:t>
            </w:r>
          </w:p>
        </w:tc>
        <w:tc>
          <w:tcPr>
            <w:tcW w:w="4086" w:type="pct"/>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sz w:val="22"/>
              </w:rPr>
            </w:pPr>
            <w:r w:rsidRPr="000E6D2F">
              <w:rPr>
                <w:rFonts w:ascii="Times New Roman" w:hAnsi="Times New Roman"/>
                <w:sz w:val="22"/>
              </w:rPr>
              <w:t>1.</w:t>
            </w:r>
            <w:r w:rsidRPr="000E6D2F">
              <w:rPr>
                <w:rFonts w:ascii="Times New Roman" w:hAnsi="Times New Roman"/>
                <w:sz w:val="22"/>
              </w:rPr>
              <w:t>整机提供首次硬件基本安装服务，包括设备开箱、上架以及通电等操作</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sz w:val="22"/>
              </w:rPr>
              <w:t>2.</w:t>
            </w:r>
            <w:r w:rsidRPr="000E6D2F">
              <w:rPr>
                <w:rFonts w:ascii="Times New Roman" w:hAnsi="Times New Roman"/>
                <w:sz w:val="22"/>
              </w:rPr>
              <w:t>为保证业务的稳定性，设备厂商需配合软件方进行业务迁移、联调等集成服务</w:t>
            </w:r>
          </w:p>
        </w:tc>
      </w:tr>
      <w:tr w:rsidR="007D47DD" w:rsidRPr="000E6D2F" w:rsidTr="008E1E82">
        <w:trPr>
          <w:cantSplit/>
          <w:trHeight w:val="300"/>
        </w:trPr>
        <w:tc>
          <w:tcPr>
            <w:tcW w:w="241" w:type="pct"/>
            <w:vMerge/>
            <w:tcBorders>
              <w:top w:val="single" w:sz="4" w:space="0" w:color="auto"/>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324" w:type="pct"/>
            <w:vMerge/>
            <w:tcBorders>
              <w:top w:val="single" w:sz="4" w:space="0" w:color="auto"/>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348" w:type="pct"/>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sz w:val="22"/>
              </w:rPr>
              <w:t>质保期限</w:t>
            </w:r>
          </w:p>
        </w:tc>
        <w:tc>
          <w:tcPr>
            <w:tcW w:w="4086" w:type="pct"/>
            <w:tcBorders>
              <w:top w:val="nil"/>
              <w:left w:val="nil"/>
              <w:bottom w:val="single" w:sz="4" w:space="0" w:color="auto"/>
              <w:right w:val="single" w:sz="4" w:space="0" w:color="auto"/>
            </w:tcBorders>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sz w:val="22"/>
              </w:rPr>
              <w:t>3</w:t>
            </w:r>
            <w:r w:rsidRPr="000E6D2F">
              <w:rPr>
                <w:rFonts w:ascii="Times New Roman" w:hAnsi="Times New Roman"/>
                <w:sz w:val="22"/>
              </w:rPr>
              <w:t>年</w:t>
            </w:r>
            <w:r w:rsidRPr="000E6D2F">
              <w:rPr>
                <w:rFonts w:ascii="Times New Roman" w:hAnsi="Times New Roman" w:hint="eastAsia"/>
                <w:sz w:val="22"/>
              </w:rPr>
              <w:t>每周</w:t>
            </w:r>
            <w:r w:rsidRPr="000E6D2F">
              <w:rPr>
                <w:rFonts w:ascii="Times New Roman" w:hAnsi="Times New Roman"/>
                <w:sz w:val="22"/>
              </w:rPr>
              <w:t>7</w:t>
            </w:r>
            <w:r w:rsidRPr="000E6D2F">
              <w:rPr>
                <w:rFonts w:ascii="Times New Roman" w:hAnsi="Times New Roman" w:hint="eastAsia"/>
                <w:sz w:val="22"/>
              </w:rPr>
              <w:t>天</w:t>
            </w:r>
            <w:r w:rsidRPr="000E6D2F">
              <w:rPr>
                <w:rFonts w:ascii="Times New Roman" w:hAnsi="Times New Roman"/>
                <w:sz w:val="22"/>
              </w:rPr>
              <w:t>×24</w:t>
            </w:r>
            <w:r w:rsidRPr="000E6D2F">
              <w:rPr>
                <w:rFonts w:ascii="Times New Roman" w:hAnsi="Times New Roman" w:hint="eastAsia"/>
                <w:sz w:val="22"/>
              </w:rPr>
              <w:t>小时</w:t>
            </w:r>
            <w:r w:rsidRPr="000E6D2F">
              <w:rPr>
                <w:rFonts w:ascii="Times New Roman" w:hAnsi="Times New Roman"/>
                <w:sz w:val="22"/>
              </w:rPr>
              <w:t>质保，包括产品保修服务、远程支持服务。</w:t>
            </w:r>
          </w:p>
        </w:tc>
      </w:tr>
      <w:tr w:rsidR="007D47DD" w:rsidRPr="000E6D2F" w:rsidTr="008E1E82">
        <w:trPr>
          <w:cantSplit/>
          <w:trHeight w:val="3552"/>
        </w:trPr>
        <w:tc>
          <w:tcPr>
            <w:tcW w:w="241" w:type="pct"/>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2</w:t>
            </w:r>
          </w:p>
        </w:tc>
        <w:tc>
          <w:tcPr>
            <w:tcW w:w="324" w:type="pct"/>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sz w:val="22"/>
              </w:rPr>
              <w:t>楼层接入交换机</w:t>
            </w:r>
          </w:p>
        </w:tc>
        <w:tc>
          <w:tcPr>
            <w:tcW w:w="348" w:type="pct"/>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sz w:val="22"/>
              </w:rPr>
              <w:t>设备参数</w:t>
            </w:r>
          </w:p>
        </w:tc>
        <w:tc>
          <w:tcPr>
            <w:tcW w:w="4086" w:type="pct"/>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sz w:val="22"/>
              </w:rPr>
              <w:t>交换容量</w:t>
            </w:r>
            <w:r w:rsidRPr="000E6D2F">
              <w:rPr>
                <w:rFonts w:ascii="Times New Roman" w:hAnsi="Times New Roman"/>
                <w:sz w:val="22"/>
              </w:rPr>
              <w:t>≥4.32T</w:t>
            </w:r>
            <w:r w:rsidRPr="000E6D2F">
              <w:rPr>
                <w:rFonts w:ascii="Times New Roman" w:hAnsi="Times New Roman"/>
                <w:sz w:val="22"/>
              </w:rPr>
              <w:t>，包转发率</w:t>
            </w:r>
            <w:r w:rsidRPr="000E6D2F">
              <w:rPr>
                <w:rFonts w:ascii="Times New Roman" w:hAnsi="Times New Roman"/>
                <w:sz w:val="22"/>
              </w:rPr>
              <w:t>≥166Mpps</w:t>
            </w:r>
            <w:r w:rsidRPr="000E6D2F">
              <w:rPr>
                <w:rFonts w:ascii="Times New Roman" w:hAnsi="Times New Roman"/>
                <w:sz w:val="22"/>
              </w:rPr>
              <w:t>；</w:t>
            </w:r>
            <w:r w:rsidRPr="000E6D2F">
              <w:rPr>
                <w:rFonts w:ascii="Times New Roman" w:hAnsi="Times New Roman"/>
                <w:sz w:val="22"/>
              </w:rPr>
              <w:br/>
              <w:t xml:space="preserve">≥48 </w:t>
            </w:r>
            <w:r w:rsidRPr="000E6D2F">
              <w:rPr>
                <w:rFonts w:ascii="Times New Roman" w:hAnsi="Times New Roman"/>
                <w:sz w:val="22"/>
              </w:rPr>
              <w:t>个</w:t>
            </w:r>
            <w:r w:rsidRPr="000E6D2F">
              <w:rPr>
                <w:rFonts w:ascii="Times New Roman" w:hAnsi="Times New Roman"/>
                <w:sz w:val="22"/>
              </w:rPr>
              <w:t xml:space="preserve"> 10/100/1000BASE-T </w:t>
            </w:r>
            <w:r w:rsidRPr="000E6D2F">
              <w:rPr>
                <w:rFonts w:ascii="Times New Roman" w:hAnsi="Times New Roman"/>
                <w:sz w:val="22"/>
              </w:rPr>
              <w:t>以太网端口，</w:t>
            </w:r>
            <w:r w:rsidRPr="000E6D2F">
              <w:rPr>
                <w:rFonts w:ascii="Times New Roman" w:hAnsi="Times New Roman"/>
                <w:sz w:val="22"/>
              </w:rPr>
              <w:t xml:space="preserve">≥4 </w:t>
            </w:r>
            <w:r w:rsidRPr="000E6D2F">
              <w:rPr>
                <w:rFonts w:ascii="Times New Roman" w:hAnsi="Times New Roman"/>
                <w:sz w:val="22"/>
              </w:rPr>
              <w:t>个万兆</w:t>
            </w:r>
            <w:r w:rsidRPr="000E6D2F">
              <w:rPr>
                <w:rFonts w:ascii="Times New Roman" w:hAnsi="Times New Roman"/>
                <w:sz w:val="22"/>
              </w:rPr>
              <w:t xml:space="preserve"> SFP+</w:t>
            </w:r>
            <w:r w:rsidRPr="000E6D2F">
              <w:rPr>
                <w:rFonts w:ascii="Times New Roman" w:hAnsi="Times New Roman"/>
                <w:sz w:val="22"/>
              </w:rPr>
              <w:t>，配置标准</w:t>
            </w:r>
            <w:r w:rsidRPr="000E6D2F">
              <w:rPr>
                <w:rFonts w:ascii="Times New Roman" w:hAnsi="Times New Roman"/>
                <w:sz w:val="22"/>
              </w:rPr>
              <w:t>USB</w:t>
            </w:r>
            <w:r w:rsidRPr="000E6D2F">
              <w:rPr>
                <w:rFonts w:ascii="Times New Roman" w:hAnsi="Times New Roman"/>
                <w:sz w:val="22"/>
              </w:rPr>
              <w:t>接口，支持</w:t>
            </w:r>
            <w:r w:rsidRPr="000E6D2F">
              <w:rPr>
                <w:rFonts w:ascii="Times New Roman" w:hAnsi="Times New Roman"/>
                <w:sz w:val="22"/>
              </w:rPr>
              <w:t>U</w:t>
            </w:r>
            <w:r w:rsidRPr="000E6D2F">
              <w:rPr>
                <w:rFonts w:ascii="Times New Roman" w:hAnsi="Times New Roman"/>
                <w:sz w:val="22"/>
              </w:rPr>
              <w:t>盘快速开局；支持</w:t>
            </w:r>
            <w:r w:rsidRPr="000E6D2F">
              <w:rPr>
                <w:rFonts w:ascii="Times New Roman" w:hAnsi="Times New Roman"/>
                <w:sz w:val="22"/>
              </w:rPr>
              <w:t>1</w:t>
            </w:r>
            <w:r w:rsidRPr="000E6D2F">
              <w:rPr>
                <w:rFonts w:ascii="Times New Roman" w:hAnsi="Times New Roman"/>
                <w:sz w:val="22"/>
              </w:rPr>
              <w:t>个复位按钮可以快速复位设备；支持</w:t>
            </w:r>
            <w:r w:rsidRPr="000E6D2F">
              <w:rPr>
                <w:rFonts w:ascii="Times New Roman" w:hAnsi="Times New Roman"/>
                <w:sz w:val="22"/>
              </w:rPr>
              <w:t>ID</w:t>
            </w:r>
            <w:r w:rsidRPr="000E6D2F">
              <w:rPr>
                <w:rFonts w:ascii="Times New Roman" w:hAnsi="Times New Roman"/>
                <w:sz w:val="22"/>
              </w:rPr>
              <w:t>指示灯快速定位设备位置，可远程控制指示灯开启关闭；</w:t>
            </w:r>
            <w:r w:rsidRPr="000E6D2F">
              <w:rPr>
                <w:rFonts w:ascii="Times New Roman" w:hAnsi="Times New Roman"/>
                <w:sz w:val="22"/>
              </w:rPr>
              <w:br/>
            </w:r>
            <w:r w:rsidRPr="000E6D2F">
              <w:rPr>
                <w:rFonts w:ascii="Times New Roman" w:hAnsi="Times New Roman"/>
                <w:sz w:val="22"/>
              </w:rPr>
              <w:t>支持</w:t>
            </w:r>
            <w:r w:rsidRPr="000E6D2F">
              <w:rPr>
                <w:rFonts w:ascii="Times New Roman" w:hAnsi="Times New Roman"/>
                <w:sz w:val="22"/>
              </w:rPr>
              <w:t>MAC</w:t>
            </w:r>
            <w:r w:rsidRPr="000E6D2F">
              <w:rPr>
                <w:rFonts w:ascii="Times New Roman" w:hAnsi="Times New Roman"/>
                <w:sz w:val="22"/>
              </w:rPr>
              <w:t>地址</w:t>
            </w:r>
            <w:r w:rsidRPr="000E6D2F">
              <w:rPr>
                <w:rFonts w:ascii="Times New Roman" w:hAnsi="Times New Roman"/>
                <w:sz w:val="22"/>
              </w:rPr>
              <w:t>≥16K</w:t>
            </w:r>
            <w:r w:rsidRPr="000E6D2F">
              <w:rPr>
                <w:rFonts w:ascii="Times New Roman" w:hAnsi="Times New Roman"/>
                <w:sz w:val="22"/>
              </w:rPr>
              <w:t>，支持</w:t>
            </w:r>
            <w:r w:rsidRPr="000E6D2F">
              <w:rPr>
                <w:rFonts w:ascii="Times New Roman" w:hAnsi="Times New Roman"/>
                <w:sz w:val="22"/>
              </w:rPr>
              <w:t>ARP</w:t>
            </w:r>
            <w:r w:rsidRPr="000E6D2F">
              <w:rPr>
                <w:rFonts w:ascii="Times New Roman" w:hAnsi="Times New Roman"/>
                <w:sz w:val="22"/>
              </w:rPr>
              <w:t>表项</w:t>
            </w:r>
            <w:r w:rsidRPr="000E6D2F">
              <w:rPr>
                <w:rFonts w:ascii="Times New Roman" w:hAnsi="Times New Roman"/>
                <w:sz w:val="22"/>
              </w:rPr>
              <w:t>≥2048</w:t>
            </w:r>
            <w:r w:rsidRPr="000E6D2F">
              <w:rPr>
                <w:rFonts w:ascii="Times New Roman" w:hAnsi="Times New Roman"/>
                <w:sz w:val="22"/>
              </w:rPr>
              <w:t>；支持</w:t>
            </w:r>
            <w:r w:rsidRPr="000E6D2F">
              <w:rPr>
                <w:rFonts w:ascii="Times New Roman" w:hAnsi="Times New Roman"/>
                <w:sz w:val="22"/>
              </w:rPr>
              <w:t>IPv4 FIB</w:t>
            </w:r>
            <w:r w:rsidRPr="000E6D2F">
              <w:rPr>
                <w:rFonts w:ascii="Times New Roman" w:hAnsi="Times New Roman"/>
                <w:sz w:val="22"/>
              </w:rPr>
              <w:t>表项</w:t>
            </w:r>
            <w:r w:rsidRPr="000E6D2F">
              <w:rPr>
                <w:rFonts w:ascii="Times New Roman" w:hAnsi="Times New Roman"/>
                <w:sz w:val="22"/>
              </w:rPr>
              <w:t xml:space="preserve">≥4K </w:t>
            </w:r>
            <w:r w:rsidRPr="000E6D2F">
              <w:rPr>
                <w:rFonts w:ascii="Times New Roman" w:hAnsi="Times New Roman"/>
                <w:sz w:val="22"/>
              </w:rPr>
              <w:t>，支持</w:t>
            </w:r>
            <w:r w:rsidRPr="000E6D2F">
              <w:rPr>
                <w:rFonts w:ascii="Times New Roman" w:hAnsi="Times New Roman"/>
                <w:sz w:val="22"/>
              </w:rPr>
              <w:t>IPv6 FIB</w:t>
            </w:r>
            <w:r w:rsidRPr="000E6D2F">
              <w:rPr>
                <w:rFonts w:ascii="Times New Roman" w:hAnsi="Times New Roman"/>
                <w:sz w:val="22"/>
              </w:rPr>
              <w:t>表项</w:t>
            </w:r>
            <w:r w:rsidRPr="000E6D2F">
              <w:rPr>
                <w:rFonts w:ascii="Times New Roman" w:hAnsi="Times New Roman"/>
                <w:sz w:val="22"/>
              </w:rPr>
              <w:t xml:space="preserve">≥1K </w:t>
            </w:r>
            <w:r w:rsidRPr="000E6D2F">
              <w:rPr>
                <w:rFonts w:ascii="Times New Roman" w:hAnsi="Times New Roman"/>
                <w:sz w:val="22"/>
              </w:rPr>
              <w:t>；</w:t>
            </w:r>
            <w:r w:rsidRPr="000E6D2F">
              <w:rPr>
                <w:rFonts w:ascii="Times New Roman" w:hAnsi="Times New Roman"/>
                <w:sz w:val="22"/>
              </w:rPr>
              <w:br/>
            </w:r>
            <w:r w:rsidRPr="000E6D2F">
              <w:rPr>
                <w:rFonts w:ascii="Times New Roman" w:hAnsi="Times New Roman"/>
                <w:sz w:val="22"/>
              </w:rPr>
              <w:t>支持</w:t>
            </w:r>
            <w:r w:rsidRPr="000E6D2F">
              <w:rPr>
                <w:rFonts w:ascii="Times New Roman" w:hAnsi="Times New Roman"/>
                <w:sz w:val="22"/>
              </w:rPr>
              <w:t>CPU</w:t>
            </w:r>
            <w:r w:rsidRPr="000E6D2F">
              <w:rPr>
                <w:rFonts w:ascii="Times New Roman" w:hAnsi="Times New Roman"/>
                <w:sz w:val="22"/>
              </w:rPr>
              <w:t>保护功能，支持端口隔离、端口安全、</w:t>
            </w:r>
            <w:r w:rsidRPr="000E6D2F">
              <w:rPr>
                <w:rFonts w:ascii="Times New Roman" w:hAnsi="Times New Roman"/>
                <w:sz w:val="22"/>
              </w:rPr>
              <w:t>Sticky MAC</w:t>
            </w:r>
            <w:r w:rsidRPr="000E6D2F">
              <w:rPr>
                <w:rFonts w:ascii="Times New Roman" w:hAnsi="Times New Roman"/>
                <w:sz w:val="22"/>
              </w:rPr>
              <w:t>；</w:t>
            </w:r>
            <w:r w:rsidRPr="000E6D2F">
              <w:rPr>
                <w:rFonts w:ascii="Times New Roman" w:hAnsi="Times New Roman"/>
                <w:sz w:val="22"/>
              </w:rPr>
              <w:br/>
            </w:r>
            <w:r w:rsidRPr="000E6D2F">
              <w:rPr>
                <w:rFonts w:ascii="Times New Roman" w:hAnsi="Times New Roman"/>
                <w:sz w:val="22"/>
              </w:rPr>
              <w:t>支持以太网环网保护协议</w:t>
            </w:r>
            <w:r w:rsidRPr="000E6D2F">
              <w:rPr>
                <w:rFonts w:ascii="Times New Roman" w:hAnsi="Times New Roman"/>
                <w:sz w:val="22"/>
              </w:rPr>
              <w:t>ERPS</w:t>
            </w:r>
            <w:r w:rsidRPr="000E6D2F">
              <w:rPr>
                <w:rFonts w:ascii="Times New Roman" w:hAnsi="Times New Roman"/>
                <w:sz w:val="22"/>
              </w:rPr>
              <w:t>，故障倒换时间小于</w:t>
            </w:r>
            <w:r w:rsidRPr="000E6D2F">
              <w:rPr>
                <w:rFonts w:ascii="Times New Roman" w:hAnsi="Times New Roman"/>
                <w:sz w:val="22"/>
              </w:rPr>
              <w:t xml:space="preserve">50ms </w:t>
            </w:r>
            <w:r w:rsidRPr="000E6D2F">
              <w:rPr>
                <w:rFonts w:ascii="Times New Roman" w:hAnsi="Times New Roman"/>
                <w:sz w:val="22"/>
              </w:rPr>
              <w:t>；</w:t>
            </w:r>
            <w:r w:rsidRPr="000E6D2F">
              <w:rPr>
                <w:rFonts w:ascii="Times New Roman" w:hAnsi="Times New Roman"/>
                <w:sz w:val="22"/>
              </w:rPr>
              <w:br/>
            </w:r>
            <w:r w:rsidRPr="000E6D2F">
              <w:rPr>
                <w:rFonts w:ascii="Times New Roman" w:hAnsi="Times New Roman"/>
                <w:sz w:val="22"/>
              </w:rPr>
              <w:t>支持通过命令行、</w:t>
            </w:r>
            <w:r w:rsidRPr="000E6D2F">
              <w:rPr>
                <w:rFonts w:ascii="Times New Roman" w:hAnsi="Times New Roman"/>
                <w:sz w:val="22"/>
              </w:rPr>
              <w:t>Web</w:t>
            </w:r>
            <w:r w:rsidRPr="000E6D2F">
              <w:rPr>
                <w:rFonts w:ascii="Times New Roman" w:hAnsi="Times New Roman"/>
                <w:sz w:val="22"/>
              </w:rPr>
              <w:t>配置软件等方式进行配置和管理；</w:t>
            </w:r>
            <w:r w:rsidRPr="000E6D2F">
              <w:rPr>
                <w:rFonts w:ascii="Times New Roman" w:hAnsi="Times New Roman"/>
                <w:sz w:val="22"/>
              </w:rPr>
              <w:br/>
            </w:r>
            <w:r w:rsidRPr="000E6D2F">
              <w:rPr>
                <w:rFonts w:ascii="Times New Roman" w:hAnsi="Times New Roman"/>
                <w:sz w:val="22"/>
              </w:rPr>
              <w:t>配置</w:t>
            </w:r>
            <w:r w:rsidRPr="000E6D2F">
              <w:rPr>
                <w:rFonts w:ascii="Times New Roman" w:hAnsi="Times New Roman"/>
                <w:sz w:val="22"/>
              </w:rPr>
              <w:t>2</w:t>
            </w:r>
            <w:r w:rsidRPr="000E6D2F">
              <w:rPr>
                <w:rFonts w:ascii="Times New Roman" w:hAnsi="Times New Roman"/>
                <w:sz w:val="22"/>
              </w:rPr>
              <w:t>个万兆多模模块。</w:t>
            </w:r>
          </w:p>
        </w:tc>
      </w:tr>
      <w:tr w:rsidR="007D47DD" w:rsidRPr="000E6D2F" w:rsidTr="008E1E82">
        <w:trPr>
          <w:cantSplit/>
          <w:trHeight w:val="840"/>
        </w:trPr>
        <w:tc>
          <w:tcPr>
            <w:tcW w:w="241" w:type="pct"/>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324" w:type="pct"/>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348" w:type="pct"/>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sz w:val="22"/>
              </w:rPr>
              <w:t>服务要求</w:t>
            </w:r>
          </w:p>
        </w:tc>
        <w:tc>
          <w:tcPr>
            <w:tcW w:w="4086" w:type="pct"/>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Help Desk</w:t>
            </w:r>
            <w:r w:rsidRPr="000E6D2F">
              <w:rPr>
                <w:rFonts w:ascii="Times New Roman" w:hAnsi="Times New Roman"/>
                <w:kern w:val="0"/>
                <w:sz w:val="22"/>
              </w:rPr>
              <w:t>：</w:t>
            </w:r>
            <w:r w:rsidRPr="000E6D2F">
              <w:rPr>
                <w:rFonts w:ascii="Times New Roman" w:hAnsi="Times New Roman"/>
                <w:kern w:val="0"/>
                <w:sz w:val="22"/>
              </w:rPr>
              <w:t>7×24</w:t>
            </w:r>
            <w:r w:rsidRPr="000E6D2F">
              <w:rPr>
                <w:rFonts w:ascii="Times New Roman" w:hAnsi="Times New Roman"/>
                <w:kern w:val="0"/>
                <w:sz w:val="22"/>
              </w:rPr>
              <w:t>覆盖，实时响应；远程问题处理：</w:t>
            </w:r>
            <w:r w:rsidRPr="000E6D2F">
              <w:rPr>
                <w:rFonts w:ascii="Times New Roman" w:hAnsi="Times New Roman"/>
                <w:kern w:val="0"/>
                <w:sz w:val="22"/>
              </w:rPr>
              <w:t>7×24</w:t>
            </w:r>
            <w:r w:rsidRPr="000E6D2F">
              <w:rPr>
                <w:rFonts w:ascii="Times New Roman" w:hAnsi="Times New Roman"/>
                <w:kern w:val="0"/>
                <w:sz w:val="22"/>
              </w:rPr>
              <w:t>覆盖；在线技术支持：技术信息共享和补丁下载；软件更新授权。</w:t>
            </w:r>
          </w:p>
        </w:tc>
      </w:tr>
      <w:tr w:rsidR="007D47DD" w:rsidRPr="000E6D2F" w:rsidTr="008E1E82">
        <w:trPr>
          <w:cantSplit/>
          <w:trHeight w:val="300"/>
        </w:trPr>
        <w:tc>
          <w:tcPr>
            <w:tcW w:w="241" w:type="pct"/>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324" w:type="pct"/>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348" w:type="pct"/>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sz w:val="22"/>
              </w:rPr>
              <w:t>质保期限</w:t>
            </w:r>
          </w:p>
        </w:tc>
        <w:tc>
          <w:tcPr>
            <w:tcW w:w="4086" w:type="pct"/>
            <w:tcBorders>
              <w:top w:val="nil"/>
              <w:left w:val="nil"/>
              <w:bottom w:val="single" w:sz="4" w:space="0" w:color="auto"/>
              <w:right w:val="single" w:sz="4" w:space="0" w:color="auto"/>
            </w:tcBorders>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sz w:val="22"/>
              </w:rPr>
              <w:t>3</w:t>
            </w:r>
            <w:r w:rsidRPr="000E6D2F">
              <w:rPr>
                <w:rFonts w:ascii="Times New Roman" w:hAnsi="Times New Roman"/>
                <w:sz w:val="22"/>
              </w:rPr>
              <w:t>年原厂维保服务。</w:t>
            </w:r>
          </w:p>
        </w:tc>
      </w:tr>
      <w:tr w:rsidR="007D47DD" w:rsidRPr="000E6D2F" w:rsidTr="008E1E82">
        <w:trPr>
          <w:cantSplit/>
          <w:trHeight w:val="300"/>
        </w:trPr>
        <w:tc>
          <w:tcPr>
            <w:tcW w:w="241" w:type="pct"/>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3</w:t>
            </w:r>
          </w:p>
        </w:tc>
        <w:tc>
          <w:tcPr>
            <w:tcW w:w="324" w:type="pct"/>
            <w:vMerge w:val="restart"/>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操作系统</w:t>
            </w:r>
          </w:p>
        </w:tc>
        <w:tc>
          <w:tcPr>
            <w:tcW w:w="348" w:type="pct"/>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设备参数</w:t>
            </w:r>
          </w:p>
        </w:tc>
        <w:tc>
          <w:tcPr>
            <w:tcW w:w="4086" w:type="pct"/>
            <w:tcBorders>
              <w:top w:val="nil"/>
              <w:left w:val="nil"/>
              <w:bottom w:val="single" w:sz="4" w:space="0" w:color="auto"/>
              <w:right w:val="single" w:sz="4" w:space="0" w:color="auto"/>
            </w:tcBorders>
            <w:shd w:val="clear" w:color="auto" w:fill="auto"/>
            <w:noWrap/>
            <w:vAlign w:val="center"/>
          </w:tcPr>
          <w:p w:rsidR="007D47DD" w:rsidRPr="000E6D2F" w:rsidRDefault="007D47DD" w:rsidP="008E1E82">
            <w:pPr>
              <w:widowControl/>
              <w:jc w:val="center"/>
              <w:rPr>
                <w:rFonts w:ascii="Times New Roman" w:hAnsi="Times New Roman"/>
                <w:sz w:val="22"/>
              </w:rPr>
            </w:pPr>
            <w:r w:rsidRPr="000E6D2F">
              <w:rPr>
                <w:rFonts w:ascii="Times New Roman" w:hAnsi="Times New Roman"/>
                <w:sz w:val="22"/>
              </w:rPr>
              <w:t>Windows Server 2019.</w:t>
            </w:r>
            <w:r w:rsidRPr="000E6D2F">
              <w:rPr>
                <w:rFonts w:ascii="Times New Roman" w:hAnsi="Times New Roman"/>
                <w:sz w:val="22"/>
              </w:rPr>
              <w:t>数据中心版，</w:t>
            </w:r>
            <w:r w:rsidRPr="000E6D2F">
              <w:rPr>
                <w:rFonts w:ascii="Times New Roman" w:hAnsi="Times New Roman"/>
                <w:sz w:val="22"/>
              </w:rPr>
              <w:t>16C</w:t>
            </w:r>
            <w:r w:rsidRPr="000E6D2F">
              <w:rPr>
                <w:rFonts w:ascii="Times New Roman" w:hAnsi="Times New Roman"/>
                <w:sz w:val="22"/>
              </w:rPr>
              <w:t>授权</w:t>
            </w:r>
          </w:p>
        </w:tc>
      </w:tr>
      <w:tr w:rsidR="007D47DD" w:rsidRPr="000E6D2F" w:rsidTr="008E1E82">
        <w:trPr>
          <w:cantSplit/>
          <w:trHeight w:val="300"/>
        </w:trPr>
        <w:tc>
          <w:tcPr>
            <w:tcW w:w="241" w:type="pct"/>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324" w:type="pct"/>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348" w:type="pct"/>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4086" w:type="pct"/>
            <w:tcBorders>
              <w:top w:val="nil"/>
              <w:left w:val="nil"/>
              <w:bottom w:val="single" w:sz="4" w:space="0" w:color="auto"/>
              <w:right w:val="single" w:sz="4" w:space="0" w:color="auto"/>
            </w:tcBorders>
            <w:shd w:val="clear" w:color="auto" w:fill="auto"/>
            <w:noWrap/>
            <w:vAlign w:val="center"/>
          </w:tcPr>
          <w:p w:rsidR="007D47DD" w:rsidRPr="000E6D2F" w:rsidRDefault="007D47DD" w:rsidP="008E1E82">
            <w:pPr>
              <w:widowControl/>
              <w:jc w:val="center"/>
              <w:rPr>
                <w:rFonts w:ascii="Times New Roman" w:hAnsi="Times New Roman"/>
                <w:sz w:val="22"/>
              </w:rPr>
            </w:pPr>
            <w:r w:rsidRPr="000E6D2F">
              <w:rPr>
                <w:rFonts w:ascii="Times New Roman" w:hAnsi="Times New Roman"/>
                <w:sz w:val="22"/>
              </w:rPr>
              <w:t>1</w:t>
            </w:r>
            <w:r w:rsidRPr="000E6D2F">
              <w:rPr>
                <w:rFonts w:ascii="Times New Roman" w:hAnsi="Times New Roman"/>
                <w:sz w:val="22"/>
              </w:rPr>
              <w:t>年</w:t>
            </w:r>
            <w:r w:rsidRPr="000E6D2F">
              <w:rPr>
                <w:rFonts w:ascii="Times New Roman" w:hAnsi="Times New Roman" w:hint="eastAsia"/>
                <w:sz w:val="22"/>
              </w:rPr>
              <w:t>每周</w:t>
            </w:r>
            <w:r w:rsidRPr="000E6D2F">
              <w:rPr>
                <w:rFonts w:ascii="Times New Roman" w:hAnsi="Times New Roman"/>
                <w:sz w:val="22"/>
              </w:rPr>
              <w:t>7</w:t>
            </w:r>
            <w:r w:rsidRPr="000E6D2F">
              <w:rPr>
                <w:rFonts w:ascii="Times New Roman" w:hAnsi="Times New Roman" w:hint="eastAsia"/>
                <w:sz w:val="22"/>
              </w:rPr>
              <w:t>天</w:t>
            </w:r>
            <w:r w:rsidRPr="000E6D2F">
              <w:rPr>
                <w:rFonts w:ascii="Times New Roman" w:hAnsi="Times New Roman"/>
                <w:sz w:val="22"/>
              </w:rPr>
              <w:t>×24</w:t>
            </w:r>
            <w:r w:rsidRPr="000E6D2F">
              <w:rPr>
                <w:rFonts w:ascii="Times New Roman" w:hAnsi="Times New Roman" w:hint="eastAsia"/>
                <w:sz w:val="22"/>
              </w:rPr>
              <w:t>小时</w:t>
            </w:r>
            <w:r w:rsidRPr="000E6D2F">
              <w:rPr>
                <w:rFonts w:ascii="Times New Roman" w:hAnsi="Times New Roman"/>
                <w:sz w:val="22"/>
              </w:rPr>
              <w:t>软件远程技术支持</w:t>
            </w:r>
          </w:p>
        </w:tc>
      </w:tr>
      <w:tr w:rsidR="007D47DD" w:rsidRPr="000E6D2F" w:rsidTr="008E1E82">
        <w:trPr>
          <w:cantSplit/>
          <w:trHeight w:val="300"/>
        </w:trPr>
        <w:tc>
          <w:tcPr>
            <w:tcW w:w="241" w:type="pct"/>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324" w:type="pct"/>
            <w:vMerge/>
            <w:tcBorders>
              <w:top w:val="nil"/>
              <w:left w:val="single" w:sz="4" w:space="0" w:color="auto"/>
              <w:bottom w:val="single" w:sz="4" w:space="0" w:color="000000"/>
              <w:right w:val="single" w:sz="4" w:space="0" w:color="auto"/>
            </w:tcBorders>
            <w:vAlign w:val="center"/>
          </w:tcPr>
          <w:p w:rsidR="007D47DD" w:rsidRPr="000E6D2F" w:rsidRDefault="007D47DD" w:rsidP="008E1E82">
            <w:pPr>
              <w:widowControl/>
              <w:jc w:val="left"/>
              <w:rPr>
                <w:rFonts w:ascii="Times New Roman" w:hAnsi="Times New Roman"/>
                <w:kern w:val="0"/>
                <w:sz w:val="22"/>
              </w:rPr>
            </w:pPr>
          </w:p>
        </w:tc>
        <w:tc>
          <w:tcPr>
            <w:tcW w:w="348" w:type="pct"/>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4086" w:type="pct"/>
            <w:tcBorders>
              <w:top w:val="nil"/>
              <w:left w:val="nil"/>
              <w:bottom w:val="single" w:sz="4" w:space="0" w:color="auto"/>
              <w:right w:val="single" w:sz="4" w:space="0" w:color="auto"/>
            </w:tcBorders>
            <w:shd w:val="clear" w:color="auto" w:fill="auto"/>
            <w:noWrap/>
            <w:vAlign w:val="center"/>
          </w:tcPr>
          <w:p w:rsidR="007D47DD" w:rsidRPr="000E6D2F" w:rsidRDefault="007D47DD" w:rsidP="008E1E82">
            <w:pPr>
              <w:widowControl/>
              <w:jc w:val="center"/>
              <w:rPr>
                <w:rFonts w:ascii="Times New Roman" w:hAnsi="Times New Roman"/>
                <w:sz w:val="22"/>
              </w:rPr>
            </w:pPr>
            <w:r w:rsidRPr="000E6D2F">
              <w:rPr>
                <w:rFonts w:ascii="Times New Roman" w:hAnsi="Times New Roman"/>
                <w:sz w:val="22"/>
              </w:rPr>
              <w:t>1</w:t>
            </w:r>
            <w:r w:rsidRPr="000E6D2F">
              <w:rPr>
                <w:rFonts w:ascii="Times New Roman" w:hAnsi="Times New Roman"/>
                <w:sz w:val="22"/>
              </w:rPr>
              <w:t>年</w:t>
            </w:r>
          </w:p>
        </w:tc>
      </w:tr>
    </w:tbl>
    <w:p w:rsidR="007D47DD" w:rsidRPr="000E6D2F" w:rsidRDefault="007D47DD" w:rsidP="007D47DD">
      <w:pPr>
        <w:widowControl/>
        <w:rPr>
          <w:rFonts w:ascii="Times New Roman" w:hAnsi="Times New Roman"/>
          <w:sz w:val="22"/>
        </w:rPr>
      </w:pPr>
    </w:p>
    <w:p w:rsidR="007D47DD" w:rsidRPr="000E6D2F" w:rsidRDefault="007D47DD" w:rsidP="007D47DD">
      <w:pPr>
        <w:adjustRightInd w:val="0"/>
        <w:snapToGrid w:val="0"/>
        <w:spacing w:line="300" w:lineRule="auto"/>
        <w:ind w:firstLineChars="200" w:firstLine="440"/>
        <w:jc w:val="left"/>
        <w:outlineLvl w:val="4"/>
        <w:rPr>
          <w:rFonts w:ascii="Times New Roman" w:hAnsi="Times New Roman"/>
          <w:color w:val="000000"/>
          <w:sz w:val="22"/>
        </w:rPr>
      </w:pPr>
      <w:r w:rsidRPr="000E6D2F">
        <w:rPr>
          <w:rFonts w:ascii="Times New Roman" w:hAnsi="Times New Roman"/>
          <w:color w:val="000000"/>
          <w:sz w:val="22"/>
        </w:rPr>
        <w:t xml:space="preserve">10.5.4 </w:t>
      </w:r>
      <w:r w:rsidRPr="000E6D2F">
        <w:rPr>
          <w:rFonts w:ascii="Times New Roman" w:hAnsi="Times New Roman"/>
          <w:color w:val="000000"/>
          <w:sz w:val="22"/>
        </w:rPr>
        <w:t>综合布线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437"/>
        <w:gridCol w:w="1134"/>
        <w:gridCol w:w="7847"/>
      </w:tblGrid>
      <w:tr w:rsidR="007D47DD" w:rsidRPr="000E6D2F" w:rsidTr="008E1E82">
        <w:trPr>
          <w:tblHeader/>
        </w:trPr>
        <w:tc>
          <w:tcPr>
            <w:tcW w:w="0" w:type="auto"/>
            <w:shd w:val="clear" w:color="auto" w:fill="auto"/>
            <w:vAlign w:val="center"/>
          </w:tcPr>
          <w:p w:rsidR="007D47DD" w:rsidRPr="000E6D2F" w:rsidRDefault="007D47DD" w:rsidP="008E1E82">
            <w:pPr>
              <w:widowControl/>
              <w:jc w:val="center"/>
              <w:rPr>
                <w:rFonts w:ascii="Times New Roman" w:hAnsi="Times New Roman"/>
                <w:b/>
                <w:bCs/>
                <w:kern w:val="0"/>
                <w:sz w:val="22"/>
              </w:rPr>
            </w:pPr>
            <w:r w:rsidRPr="000E6D2F">
              <w:rPr>
                <w:rFonts w:ascii="Times New Roman" w:hAnsi="Times New Roman"/>
                <w:b/>
                <w:bCs/>
                <w:kern w:val="0"/>
                <w:sz w:val="22"/>
              </w:rPr>
              <w:t>序号</w:t>
            </w:r>
          </w:p>
        </w:tc>
        <w:tc>
          <w:tcPr>
            <w:tcW w:w="0" w:type="auto"/>
            <w:shd w:val="clear" w:color="auto" w:fill="auto"/>
            <w:vAlign w:val="center"/>
          </w:tcPr>
          <w:p w:rsidR="007D47DD" w:rsidRPr="000E6D2F" w:rsidRDefault="007D47DD" w:rsidP="008E1E82">
            <w:pPr>
              <w:widowControl/>
              <w:jc w:val="center"/>
              <w:rPr>
                <w:rFonts w:ascii="Times New Roman" w:hAnsi="Times New Roman"/>
                <w:b/>
                <w:bCs/>
                <w:kern w:val="0"/>
                <w:sz w:val="22"/>
              </w:rPr>
            </w:pPr>
            <w:r w:rsidRPr="000E6D2F">
              <w:rPr>
                <w:rFonts w:ascii="Times New Roman" w:hAnsi="Times New Roman"/>
                <w:b/>
                <w:bCs/>
                <w:kern w:val="0"/>
                <w:sz w:val="22"/>
              </w:rPr>
              <w:t>系统名称</w:t>
            </w:r>
          </w:p>
        </w:tc>
        <w:tc>
          <w:tcPr>
            <w:tcW w:w="0" w:type="auto"/>
            <w:shd w:val="clear" w:color="auto" w:fill="auto"/>
            <w:vAlign w:val="center"/>
          </w:tcPr>
          <w:p w:rsidR="007D47DD" w:rsidRPr="000E6D2F" w:rsidRDefault="007D47DD" w:rsidP="008E1E82">
            <w:pPr>
              <w:widowControl/>
              <w:jc w:val="center"/>
              <w:rPr>
                <w:rFonts w:ascii="Times New Roman" w:hAnsi="Times New Roman"/>
                <w:b/>
                <w:bCs/>
                <w:kern w:val="0"/>
                <w:sz w:val="22"/>
              </w:rPr>
            </w:pPr>
            <w:r w:rsidRPr="000E6D2F">
              <w:rPr>
                <w:rFonts w:ascii="Times New Roman" w:hAnsi="Times New Roman"/>
                <w:b/>
                <w:bCs/>
                <w:kern w:val="0"/>
                <w:sz w:val="22"/>
              </w:rPr>
              <w:t>需求项</w:t>
            </w:r>
          </w:p>
        </w:tc>
        <w:tc>
          <w:tcPr>
            <w:tcW w:w="0" w:type="auto"/>
            <w:shd w:val="clear" w:color="auto" w:fill="auto"/>
            <w:vAlign w:val="center"/>
          </w:tcPr>
          <w:p w:rsidR="007D47DD" w:rsidRPr="000E6D2F" w:rsidRDefault="007D47DD" w:rsidP="008E1E82">
            <w:pPr>
              <w:widowControl/>
              <w:jc w:val="center"/>
              <w:rPr>
                <w:rFonts w:ascii="Times New Roman" w:hAnsi="Times New Roman"/>
                <w:b/>
                <w:bCs/>
                <w:kern w:val="0"/>
                <w:sz w:val="22"/>
              </w:rPr>
            </w:pPr>
            <w:r w:rsidRPr="000E6D2F">
              <w:rPr>
                <w:rFonts w:ascii="Times New Roman" w:hAnsi="Times New Roman"/>
                <w:b/>
                <w:bCs/>
                <w:kern w:val="0"/>
                <w:sz w:val="22"/>
              </w:rPr>
              <w:t>参数要求</w:t>
            </w:r>
          </w:p>
        </w:tc>
      </w:tr>
      <w:tr w:rsidR="007D47DD" w:rsidRPr="000E6D2F" w:rsidTr="008E1E82">
        <w:tc>
          <w:tcPr>
            <w:tcW w:w="0" w:type="auto"/>
            <w:vMerge w:val="restart"/>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1</w:t>
            </w:r>
          </w:p>
        </w:tc>
        <w:tc>
          <w:tcPr>
            <w:tcW w:w="0" w:type="auto"/>
            <w:vMerge w:val="restart"/>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大楼整体综合布线</w:t>
            </w:r>
          </w:p>
        </w:tc>
        <w:tc>
          <w:tcPr>
            <w:tcW w:w="0" w:type="auto"/>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楼层布线六类</w:t>
            </w:r>
            <w:r w:rsidRPr="000E6D2F">
              <w:rPr>
                <w:rFonts w:ascii="Times New Roman" w:hAnsi="Times New Roman"/>
                <w:kern w:val="0"/>
                <w:sz w:val="22"/>
              </w:rPr>
              <w:t>4</w:t>
            </w:r>
            <w:r w:rsidRPr="000E6D2F">
              <w:rPr>
                <w:rFonts w:ascii="Times New Roman" w:hAnsi="Times New Roman"/>
                <w:kern w:val="0"/>
                <w:sz w:val="22"/>
              </w:rPr>
              <w:t>对非屏蔽低烟无卤电缆</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产品参照</w:t>
            </w:r>
            <w:r w:rsidRPr="000E6D2F">
              <w:rPr>
                <w:rFonts w:ascii="Times New Roman" w:hAnsi="Times New Roman"/>
                <w:kern w:val="0"/>
                <w:sz w:val="22"/>
              </w:rPr>
              <w:t xml:space="preserve">YD/T1019 </w:t>
            </w:r>
            <w:r w:rsidRPr="000E6D2F">
              <w:rPr>
                <w:rFonts w:ascii="Times New Roman" w:hAnsi="Times New Roman"/>
                <w:kern w:val="0"/>
                <w:sz w:val="22"/>
              </w:rPr>
              <w:t>、</w:t>
            </w:r>
            <w:r w:rsidRPr="000E6D2F">
              <w:rPr>
                <w:rFonts w:ascii="Times New Roman" w:hAnsi="Times New Roman"/>
                <w:kern w:val="0"/>
                <w:sz w:val="22"/>
              </w:rPr>
              <w:t>ISO/IEC11801 Class E</w:t>
            </w:r>
            <w:r w:rsidRPr="000E6D2F">
              <w:rPr>
                <w:rFonts w:ascii="Times New Roman" w:hAnsi="Times New Roman"/>
                <w:kern w:val="0"/>
                <w:sz w:val="22"/>
              </w:rPr>
              <w:t>级和</w:t>
            </w:r>
            <w:r w:rsidRPr="000E6D2F">
              <w:rPr>
                <w:rFonts w:ascii="Times New Roman" w:hAnsi="Times New Roman"/>
                <w:kern w:val="0"/>
                <w:sz w:val="22"/>
              </w:rPr>
              <w:t>ANSI/TIA-568.2-D Cat6</w:t>
            </w:r>
            <w:r w:rsidRPr="000E6D2F">
              <w:rPr>
                <w:rFonts w:ascii="Times New Roman" w:hAnsi="Times New Roman"/>
                <w:kern w:val="0"/>
                <w:sz w:val="22"/>
              </w:rPr>
              <w:t>标准；及</w:t>
            </w:r>
            <w:r w:rsidRPr="000E6D2F">
              <w:rPr>
                <w:rFonts w:ascii="Times New Roman" w:hAnsi="Times New Roman"/>
                <w:kern w:val="0"/>
                <w:sz w:val="22"/>
              </w:rPr>
              <w:t>IEC60332-1-2</w:t>
            </w:r>
            <w:r w:rsidRPr="000E6D2F">
              <w:rPr>
                <w:rFonts w:ascii="Times New Roman" w:hAnsi="Times New Roman"/>
                <w:kern w:val="0"/>
                <w:sz w:val="22"/>
              </w:rPr>
              <w:t>、</w:t>
            </w:r>
            <w:r w:rsidRPr="000E6D2F">
              <w:rPr>
                <w:rFonts w:ascii="Times New Roman" w:hAnsi="Times New Roman"/>
                <w:kern w:val="0"/>
                <w:sz w:val="22"/>
              </w:rPr>
              <w:t>GB/T 18380-12</w:t>
            </w:r>
            <w:r w:rsidRPr="000E6D2F">
              <w:rPr>
                <w:rFonts w:ascii="Times New Roman" w:hAnsi="Times New Roman"/>
                <w:kern w:val="0"/>
                <w:sz w:val="22"/>
              </w:rPr>
              <w:t>阻燃标准</w:t>
            </w:r>
            <w:r w:rsidRPr="000E6D2F">
              <w:rPr>
                <w:rFonts w:ascii="Times New Roman" w:hAnsi="Times New Roman"/>
                <w:kern w:val="0"/>
                <w:sz w:val="22"/>
              </w:rPr>
              <w:br/>
              <w:t>2)</w:t>
            </w:r>
            <w:r w:rsidRPr="000E6D2F">
              <w:rPr>
                <w:rFonts w:ascii="Times New Roman" w:hAnsi="Times New Roman"/>
                <w:kern w:val="0"/>
                <w:sz w:val="22"/>
              </w:rPr>
              <w:t>提供至少不低于</w:t>
            </w:r>
            <w:r w:rsidRPr="000E6D2F">
              <w:rPr>
                <w:rFonts w:ascii="Times New Roman" w:hAnsi="Times New Roman"/>
                <w:kern w:val="0"/>
                <w:sz w:val="22"/>
              </w:rPr>
              <w:t>250MHz</w:t>
            </w:r>
            <w:r w:rsidRPr="000E6D2F">
              <w:rPr>
                <w:rFonts w:ascii="Times New Roman" w:hAnsi="Times New Roman"/>
                <w:kern w:val="0"/>
                <w:sz w:val="22"/>
              </w:rPr>
              <w:t>带宽</w:t>
            </w:r>
            <w:r w:rsidRPr="000E6D2F">
              <w:rPr>
                <w:rFonts w:ascii="Times New Roman" w:hAnsi="Times New Roman"/>
                <w:kern w:val="0"/>
                <w:sz w:val="22"/>
              </w:rPr>
              <w:br/>
              <w:t>3)</w:t>
            </w:r>
            <w:r w:rsidRPr="000E6D2F">
              <w:rPr>
                <w:rFonts w:ascii="Times New Roman" w:hAnsi="Times New Roman"/>
                <w:kern w:val="0"/>
                <w:sz w:val="22"/>
              </w:rPr>
              <w:t>支持</w:t>
            </w:r>
            <w:r w:rsidRPr="000E6D2F">
              <w:rPr>
                <w:rFonts w:ascii="Times New Roman" w:hAnsi="Times New Roman"/>
                <w:kern w:val="0"/>
                <w:sz w:val="22"/>
              </w:rPr>
              <w:t>POE</w:t>
            </w:r>
            <w:r w:rsidRPr="000E6D2F">
              <w:rPr>
                <w:rFonts w:ascii="Times New Roman" w:hAnsi="Times New Roman"/>
                <w:kern w:val="0"/>
                <w:sz w:val="22"/>
              </w:rPr>
              <w:t>系统、单根导体最大载流量</w:t>
            </w:r>
            <w:r w:rsidRPr="000E6D2F">
              <w:rPr>
                <w:rFonts w:ascii="Times New Roman" w:hAnsi="Times New Roman"/>
                <w:kern w:val="0"/>
                <w:sz w:val="22"/>
              </w:rPr>
              <w:t>500mA</w:t>
            </w:r>
            <w:r w:rsidRPr="000E6D2F">
              <w:rPr>
                <w:rFonts w:ascii="Times New Roman" w:hAnsi="Times New Roman"/>
                <w:kern w:val="0"/>
                <w:sz w:val="22"/>
              </w:rPr>
              <w:t>、最大电压</w:t>
            </w:r>
            <w:r w:rsidRPr="000E6D2F">
              <w:rPr>
                <w:rFonts w:ascii="Times New Roman" w:hAnsi="Times New Roman"/>
                <w:kern w:val="0"/>
                <w:sz w:val="22"/>
              </w:rPr>
              <w:t>60V</w:t>
            </w:r>
            <w:r w:rsidRPr="000E6D2F">
              <w:rPr>
                <w:rFonts w:ascii="Times New Roman" w:hAnsi="Times New Roman"/>
                <w:kern w:val="0"/>
                <w:sz w:val="22"/>
              </w:rPr>
              <w:t>（</w:t>
            </w:r>
            <w:r w:rsidRPr="000E6D2F">
              <w:rPr>
                <w:rFonts w:ascii="Times New Roman" w:hAnsi="Times New Roman"/>
                <w:kern w:val="0"/>
                <w:sz w:val="22"/>
              </w:rPr>
              <w:t>DC</w:t>
            </w:r>
            <w:r w:rsidRPr="000E6D2F">
              <w:rPr>
                <w:rFonts w:ascii="Times New Roman" w:hAnsi="Times New Roman"/>
                <w:kern w:val="0"/>
                <w:sz w:val="22"/>
              </w:rPr>
              <w:t>）</w:t>
            </w:r>
            <w:r w:rsidRPr="000E6D2F">
              <w:rPr>
                <w:rFonts w:ascii="Times New Roman" w:hAnsi="Times New Roman"/>
                <w:kern w:val="0"/>
                <w:sz w:val="22"/>
              </w:rPr>
              <w:br/>
              <w:t>4)</w:t>
            </w:r>
            <w:r w:rsidRPr="000E6D2F">
              <w:rPr>
                <w:rFonts w:ascii="Times New Roman" w:hAnsi="Times New Roman"/>
                <w:kern w:val="0"/>
                <w:sz w:val="22"/>
              </w:rPr>
              <w:t>颜色：蓝色</w:t>
            </w:r>
            <w:r w:rsidRPr="000E6D2F">
              <w:rPr>
                <w:rFonts w:ascii="Times New Roman" w:hAnsi="Times New Roman"/>
                <w:kern w:val="0"/>
                <w:sz w:val="22"/>
              </w:rPr>
              <w:t xml:space="preserve">  </w:t>
            </w:r>
            <w:r w:rsidRPr="000E6D2F">
              <w:rPr>
                <w:rFonts w:ascii="Times New Roman" w:hAnsi="Times New Roman"/>
                <w:kern w:val="0"/>
                <w:sz w:val="22"/>
              </w:rPr>
              <w:t>绝缘材质</w:t>
            </w:r>
            <w:r w:rsidRPr="000E6D2F">
              <w:rPr>
                <w:rFonts w:ascii="Times New Roman" w:hAnsi="Times New Roman"/>
                <w:kern w:val="0"/>
                <w:sz w:val="22"/>
              </w:rPr>
              <w:t>HDPE</w:t>
            </w:r>
            <w:r w:rsidRPr="000E6D2F">
              <w:rPr>
                <w:rFonts w:ascii="Times New Roman" w:hAnsi="Times New Roman"/>
                <w:kern w:val="0"/>
                <w:sz w:val="22"/>
              </w:rPr>
              <w:br/>
              <w:t>5)</w:t>
            </w:r>
            <w:r w:rsidRPr="000E6D2F">
              <w:rPr>
                <w:rFonts w:ascii="Times New Roman" w:hAnsi="Times New Roman"/>
                <w:kern w:val="0"/>
                <w:sz w:val="22"/>
              </w:rPr>
              <w:t>线对十字骨架隔离，内置撕裂线</w:t>
            </w:r>
            <w:r w:rsidRPr="000E6D2F">
              <w:rPr>
                <w:rFonts w:ascii="Times New Roman" w:hAnsi="Times New Roman"/>
                <w:kern w:val="0"/>
                <w:sz w:val="22"/>
              </w:rPr>
              <w:br/>
              <w:t>6)</w:t>
            </w:r>
            <w:r w:rsidRPr="000E6D2F">
              <w:rPr>
                <w:rFonts w:ascii="Times New Roman" w:hAnsi="Times New Roman"/>
                <w:kern w:val="0"/>
                <w:sz w:val="22"/>
              </w:rPr>
              <w:t>烟密度（最小透光率）：</w:t>
            </w:r>
            <w:r w:rsidRPr="000E6D2F">
              <w:rPr>
                <w:rFonts w:ascii="Times New Roman" w:hAnsi="Times New Roman"/>
                <w:kern w:val="0"/>
                <w:sz w:val="22"/>
              </w:rPr>
              <w:t>≥60%</w:t>
            </w:r>
            <w:r w:rsidRPr="000E6D2F">
              <w:rPr>
                <w:rFonts w:ascii="Times New Roman" w:hAnsi="Times New Roman"/>
                <w:kern w:val="0"/>
                <w:sz w:val="22"/>
              </w:rPr>
              <w:br/>
              <w:t>7)PH</w:t>
            </w:r>
            <w:r w:rsidRPr="000E6D2F">
              <w:rPr>
                <w:rFonts w:ascii="Times New Roman" w:hAnsi="Times New Roman"/>
                <w:kern w:val="0"/>
                <w:sz w:val="22"/>
              </w:rPr>
              <w:t>值：</w:t>
            </w:r>
            <w:r w:rsidRPr="000E6D2F">
              <w:rPr>
                <w:rFonts w:ascii="Times New Roman" w:hAnsi="Times New Roman"/>
                <w:kern w:val="0"/>
                <w:sz w:val="22"/>
              </w:rPr>
              <w:t>≥4.3</w:t>
            </w:r>
            <w:r w:rsidRPr="000E6D2F">
              <w:rPr>
                <w:rFonts w:ascii="Times New Roman" w:hAnsi="Times New Roman"/>
                <w:kern w:val="0"/>
                <w:sz w:val="22"/>
              </w:rPr>
              <w:br/>
              <w:t>8)</w:t>
            </w:r>
            <w:r w:rsidRPr="000E6D2F">
              <w:rPr>
                <w:rFonts w:ascii="Times New Roman" w:hAnsi="Times New Roman"/>
                <w:kern w:val="0"/>
                <w:sz w:val="22"/>
              </w:rPr>
              <w:t>导体直径：</w:t>
            </w:r>
            <w:r w:rsidRPr="000E6D2F">
              <w:rPr>
                <w:rFonts w:ascii="Times New Roman" w:hAnsi="Times New Roman"/>
                <w:kern w:val="0"/>
                <w:sz w:val="22"/>
              </w:rPr>
              <w:t>0.57±0.02mm</w:t>
            </w:r>
            <w:r w:rsidRPr="000E6D2F">
              <w:rPr>
                <w:rFonts w:ascii="Times New Roman" w:hAnsi="Times New Roman"/>
                <w:kern w:val="0"/>
                <w:sz w:val="22"/>
              </w:rPr>
              <w:br/>
              <w:t>9)</w:t>
            </w:r>
            <w:r w:rsidRPr="000E6D2F">
              <w:rPr>
                <w:rFonts w:ascii="Times New Roman" w:hAnsi="Times New Roman"/>
                <w:kern w:val="0"/>
                <w:sz w:val="22"/>
              </w:rPr>
              <w:t>导体断裂伸长率：</w:t>
            </w:r>
            <w:r w:rsidRPr="000E6D2F">
              <w:rPr>
                <w:rFonts w:ascii="Times New Roman" w:hAnsi="Times New Roman"/>
                <w:kern w:val="0"/>
                <w:sz w:val="22"/>
              </w:rPr>
              <w:t xml:space="preserve">≥12% </w:t>
            </w:r>
            <w:r w:rsidRPr="000E6D2F">
              <w:rPr>
                <w:rFonts w:ascii="Times New Roman" w:hAnsi="Times New Roman"/>
                <w:kern w:val="0"/>
                <w:sz w:val="22"/>
              </w:rPr>
              <w:br/>
              <w:t>10)</w:t>
            </w:r>
            <w:r w:rsidRPr="000E6D2F">
              <w:rPr>
                <w:rFonts w:ascii="Times New Roman" w:hAnsi="Times New Roman"/>
                <w:kern w:val="0"/>
                <w:sz w:val="22"/>
              </w:rPr>
              <w:t>绝缘断裂伸长率：</w:t>
            </w:r>
            <w:r w:rsidRPr="000E6D2F">
              <w:rPr>
                <w:rFonts w:ascii="Times New Roman" w:hAnsi="Times New Roman"/>
                <w:kern w:val="0"/>
                <w:sz w:val="22"/>
              </w:rPr>
              <w:t>≥300%</w:t>
            </w:r>
            <w:r w:rsidRPr="000E6D2F">
              <w:rPr>
                <w:rFonts w:ascii="Times New Roman" w:hAnsi="Times New Roman"/>
                <w:kern w:val="0"/>
                <w:sz w:val="22"/>
              </w:rPr>
              <w:br/>
              <w:t>11)</w:t>
            </w:r>
            <w:r w:rsidRPr="000E6D2F">
              <w:rPr>
                <w:rFonts w:ascii="Times New Roman" w:hAnsi="Times New Roman"/>
                <w:kern w:val="0"/>
                <w:sz w:val="22"/>
              </w:rPr>
              <w:t>护套：</w:t>
            </w:r>
            <w:r w:rsidRPr="000E6D2F">
              <w:rPr>
                <w:rFonts w:ascii="Times New Roman" w:hAnsi="Times New Roman"/>
                <w:kern w:val="0"/>
                <w:sz w:val="22"/>
              </w:rPr>
              <w:t>LSZH</w:t>
            </w:r>
            <w:r w:rsidRPr="000E6D2F">
              <w:rPr>
                <w:rFonts w:ascii="Times New Roman" w:hAnsi="Times New Roman"/>
                <w:kern w:val="0"/>
                <w:sz w:val="22"/>
              </w:rPr>
              <w:br/>
              <w:t>12)</w:t>
            </w:r>
            <w:r w:rsidRPr="000E6D2F">
              <w:rPr>
                <w:rFonts w:ascii="Times New Roman" w:hAnsi="Times New Roman"/>
                <w:kern w:val="0"/>
                <w:sz w:val="22"/>
              </w:rPr>
              <w:t>单根直流电阻（最大）：</w:t>
            </w:r>
            <w:r w:rsidRPr="000E6D2F">
              <w:rPr>
                <w:rFonts w:ascii="Times New Roman" w:hAnsi="Times New Roman"/>
                <w:kern w:val="0"/>
                <w:sz w:val="22"/>
              </w:rPr>
              <w:t>≤9.0Ω/100m</w:t>
            </w:r>
            <w:r w:rsidRPr="000E6D2F">
              <w:rPr>
                <w:rFonts w:ascii="Times New Roman" w:hAnsi="Times New Roman"/>
                <w:kern w:val="0"/>
                <w:sz w:val="22"/>
              </w:rPr>
              <w:br/>
              <w:t>13)</w:t>
            </w:r>
            <w:r w:rsidRPr="000E6D2F">
              <w:rPr>
                <w:rFonts w:ascii="Times New Roman" w:hAnsi="Times New Roman"/>
                <w:kern w:val="0"/>
                <w:sz w:val="22"/>
              </w:rPr>
              <w:t>直流电阻不平衡（线对导体间）：</w:t>
            </w:r>
            <w:r w:rsidRPr="000E6D2F">
              <w:rPr>
                <w:rFonts w:ascii="Times New Roman" w:hAnsi="Times New Roman"/>
                <w:kern w:val="0"/>
                <w:sz w:val="22"/>
              </w:rPr>
              <w:t>≤2%</w:t>
            </w:r>
            <w:r w:rsidRPr="000E6D2F">
              <w:rPr>
                <w:rFonts w:ascii="Times New Roman" w:hAnsi="Times New Roman"/>
                <w:kern w:val="0"/>
                <w:sz w:val="22"/>
              </w:rPr>
              <w:br/>
              <w:t>14)</w:t>
            </w:r>
            <w:r w:rsidRPr="000E6D2F">
              <w:rPr>
                <w:rFonts w:ascii="Times New Roman" w:hAnsi="Times New Roman"/>
                <w:kern w:val="0"/>
                <w:sz w:val="22"/>
              </w:rPr>
              <w:t>直流电阻不平衡（线对间）：</w:t>
            </w:r>
            <w:r w:rsidRPr="000E6D2F">
              <w:rPr>
                <w:rFonts w:ascii="Times New Roman" w:hAnsi="Times New Roman"/>
                <w:kern w:val="0"/>
                <w:sz w:val="22"/>
              </w:rPr>
              <w:t>≤4%</w:t>
            </w:r>
            <w:r w:rsidRPr="000E6D2F">
              <w:rPr>
                <w:rFonts w:ascii="Times New Roman" w:hAnsi="Times New Roman"/>
                <w:kern w:val="0"/>
                <w:sz w:val="22"/>
              </w:rPr>
              <w:br/>
              <w:t>15)</w:t>
            </w:r>
            <w:r w:rsidRPr="000E6D2F">
              <w:rPr>
                <w:rFonts w:ascii="Times New Roman" w:hAnsi="Times New Roman"/>
                <w:kern w:val="0"/>
                <w:sz w:val="22"/>
              </w:rPr>
              <w:t>时延差（</w:t>
            </w:r>
            <w:r w:rsidRPr="000E6D2F">
              <w:rPr>
                <w:rFonts w:ascii="Times New Roman" w:hAnsi="Times New Roman"/>
                <w:kern w:val="0"/>
                <w:sz w:val="22"/>
              </w:rPr>
              <w:t>100M</w:t>
            </w:r>
            <w:r w:rsidRPr="000E6D2F">
              <w:rPr>
                <w:rFonts w:ascii="Times New Roman" w:hAnsi="Times New Roman"/>
                <w:kern w:val="0"/>
                <w:sz w:val="22"/>
              </w:rPr>
              <w:t>）：</w:t>
            </w:r>
            <w:r w:rsidRPr="000E6D2F">
              <w:rPr>
                <w:rFonts w:ascii="Times New Roman" w:hAnsi="Times New Roman"/>
                <w:kern w:val="0"/>
                <w:sz w:val="22"/>
              </w:rPr>
              <w:t>≤45ns</w:t>
            </w:r>
            <w:r w:rsidRPr="000E6D2F">
              <w:rPr>
                <w:rFonts w:ascii="Times New Roman" w:hAnsi="Times New Roman"/>
                <w:kern w:val="0"/>
                <w:sz w:val="22"/>
              </w:rPr>
              <w:br/>
              <w:t>16)</w:t>
            </w:r>
            <w:r w:rsidRPr="000E6D2F">
              <w:rPr>
                <w:rFonts w:ascii="Times New Roman" w:hAnsi="Times New Roman"/>
                <w:kern w:val="0"/>
                <w:sz w:val="22"/>
              </w:rPr>
              <w:t>特性阻抗（</w:t>
            </w:r>
            <w:r w:rsidRPr="000E6D2F">
              <w:rPr>
                <w:rFonts w:ascii="Times New Roman" w:hAnsi="Times New Roman"/>
                <w:kern w:val="0"/>
                <w:sz w:val="22"/>
              </w:rPr>
              <w:t>100MHz</w:t>
            </w:r>
            <w:r w:rsidRPr="000E6D2F">
              <w:rPr>
                <w:rFonts w:ascii="Times New Roman" w:hAnsi="Times New Roman"/>
                <w:kern w:val="0"/>
                <w:sz w:val="22"/>
              </w:rPr>
              <w:t>）：</w:t>
            </w:r>
            <w:r w:rsidRPr="000E6D2F">
              <w:rPr>
                <w:rFonts w:ascii="Times New Roman" w:hAnsi="Times New Roman"/>
                <w:kern w:val="0"/>
                <w:sz w:val="22"/>
              </w:rPr>
              <w:t>100±5Ω</w:t>
            </w:r>
            <w:r w:rsidRPr="000E6D2F">
              <w:rPr>
                <w:rFonts w:ascii="Times New Roman" w:hAnsi="Times New Roman"/>
                <w:kern w:val="0"/>
                <w:sz w:val="22"/>
              </w:rPr>
              <w:br/>
              <w:t>17)</w:t>
            </w:r>
            <w:r w:rsidRPr="000E6D2F">
              <w:rPr>
                <w:rFonts w:ascii="Times New Roman" w:hAnsi="Times New Roman"/>
                <w:kern w:val="0"/>
                <w:sz w:val="22"/>
              </w:rPr>
              <w:t>工作温度：</w:t>
            </w:r>
            <w:r w:rsidRPr="000E6D2F">
              <w:rPr>
                <w:rFonts w:ascii="Times New Roman" w:hAnsi="Times New Roman"/>
                <w:kern w:val="0"/>
                <w:sz w:val="22"/>
              </w:rPr>
              <w:t>-20</w:t>
            </w:r>
            <w:r w:rsidRPr="000E6D2F">
              <w:rPr>
                <w:rFonts w:ascii="Times New Roman" w:hAnsi="Times New Roman"/>
                <w:kern w:val="0"/>
                <w:sz w:val="22"/>
              </w:rPr>
              <w:t>～</w:t>
            </w:r>
            <w:r w:rsidRPr="000E6D2F">
              <w:rPr>
                <w:rFonts w:ascii="Times New Roman" w:hAnsi="Times New Roman"/>
                <w:kern w:val="0"/>
                <w:sz w:val="22"/>
              </w:rPr>
              <w:t>+60</w:t>
            </w:r>
            <w:r w:rsidRPr="000E6D2F">
              <w:rPr>
                <w:rFonts w:ascii="宋体" w:hAnsi="宋体" w:cs="宋体" w:hint="eastAsia"/>
                <w:kern w:val="0"/>
                <w:sz w:val="22"/>
              </w:rPr>
              <w:t>℃</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六类</w:t>
            </w:r>
            <w:r w:rsidRPr="000E6D2F">
              <w:rPr>
                <w:rFonts w:ascii="Times New Roman" w:hAnsi="Times New Roman"/>
                <w:kern w:val="0"/>
                <w:sz w:val="22"/>
              </w:rPr>
              <w:t>24</w:t>
            </w:r>
            <w:r w:rsidRPr="000E6D2F">
              <w:rPr>
                <w:rFonts w:ascii="Times New Roman" w:hAnsi="Times New Roman"/>
                <w:kern w:val="0"/>
                <w:sz w:val="22"/>
              </w:rPr>
              <w:t>位非屏蔽</w:t>
            </w:r>
            <w:r w:rsidRPr="000E6D2F">
              <w:rPr>
                <w:rFonts w:ascii="Times New Roman" w:hAnsi="Times New Roman"/>
                <w:kern w:val="0"/>
                <w:sz w:val="22"/>
              </w:rPr>
              <w:t>RJ45</w:t>
            </w:r>
            <w:r w:rsidRPr="000E6D2F">
              <w:rPr>
                <w:rFonts w:ascii="Times New Roman" w:hAnsi="Times New Roman"/>
                <w:kern w:val="0"/>
                <w:sz w:val="22"/>
              </w:rPr>
              <w:t>配线架</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1)19</w:t>
            </w:r>
            <w:r w:rsidRPr="000E6D2F">
              <w:rPr>
                <w:rFonts w:ascii="Times New Roman" w:hAnsi="Times New Roman"/>
                <w:kern w:val="0"/>
                <w:sz w:val="22"/>
              </w:rPr>
              <w:t>英寸</w:t>
            </w:r>
            <w:r w:rsidRPr="000E6D2F">
              <w:rPr>
                <w:rFonts w:ascii="Times New Roman" w:hAnsi="Times New Roman"/>
                <w:kern w:val="0"/>
                <w:sz w:val="22"/>
              </w:rPr>
              <w:t>1U</w:t>
            </w:r>
            <w:r w:rsidRPr="000E6D2F">
              <w:rPr>
                <w:rFonts w:ascii="Times New Roman" w:hAnsi="Times New Roman"/>
                <w:kern w:val="0"/>
                <w:sz w:val="22"/>
              </w:rPr>
              <w:t>标准高度安装，模块化设计，正面带有透明标签盖和标识纸，背面有理线支架固定线缆，防止因外力而使端接脱落；产品符合</w:t>
            </w:r>
            <w:r w:rsidRPr="000E6D2F">
              <w:rPr>
                <w:rFonts w:ascii="Times New Roman" w:hAnsi="Times New Roman"/>
                <w:kern w:val="0"/>
                <w:sz w:val="22"/>
              </w:rPr>
              <w:t>YD/T 926.3</w:t>
            </w:r>
            <w:r w:rsidRPr="000E6D2F">
              <w:rPr>
                <w:rFonts w:ascii="Times New Roman" w:hAnsi="Times New Roman"/>
                <w:kern w:val="0"/>
                <w:sz w:val="22"/>
              </w:rPr>
              <w:t>、</w:t>
            </w:r>
            <w:r w:rsidRPr="000E6D2F">
              <w:rPr>
                <w:rFonts w:ascii="Times New Roman" w:hAnsi="Times New Roman"/>
                <w:kern w:val="0"/>
                <w:sz w:val="22"/>
              </w:rPr>
              <w:t>ISO/IEC 11801 E</w:t>
            </w:r>
            <w:r w:rsidRPr="000E6D2F">
              <w:rPr>
                <w:rFonts w:ascii="Times New Roman" w:hAnsi="Times New Roman"/>
                <w:kern w:val="0"/>
                <w:sz w:val="22"/>
              </w:rPr>
              <w:t>级、</w:t>
            </w:r>
            <w:r w:rsidRPr="000E6D2F">
              <w:rPr>
                <w:rFonts w:ascii="Times New Roman" w:hAnsi="Times New Roman"/>
                <w:kern w:val="0"/>
                <w:sz w:val="22"/>
              </w:rPr>
              <w:t>ANSI/TIA-568.2-D cat6</w:t>
            </w:r>
            <w:r w:rsidRPr="000E6D2F">
              <w:rPr>
                <w:rFonts w:ascii="Times New Roman" w:hAnsi="Times New Roman"/>
                <w:kern w:val="0"/>
                <w:sz w:val="22"/>
              </w:rPr>
              <w:t>标准</w:t>
            </w:r>
            <w:r w:rsidRPr="000E6D2F">
              <w:rPr>
                <w:rFonts w:ascii="Times New Roman" w:hAnsi="Times New Roman"/>
                <w:kern w:val="0"/>
                <w:sz w:val="22"/>
              </w:rPr>
              <w:br/>
              <w:t>2)</w:t>
            </w:r>
            <w:r w:rsidRPr="000E6D2F">
              <w:rPr>
                <w:rFonts w:ascii="Times New Roman" w:hAnsi="Times New Roman"/>
                <w:kern w:val="0"/>
                <w:sz w:val="22"/>
              </w:rPr>
              <w:t>安装要求：可拆卸式模块化配线架</w:t>
            </w:r>
            <w:r w:rsidRPr="000E6D2F">
              <w:rPr>
                <w:rFonts w:ascii="Times New Roman" w:hAnsi="Times New Roman"/>
                <w:kern w:val="0"/>
                <w:sz w:val="22"/>
              </w:rPr>
              <w:br/>
              <w:t>3)</w:t>
            </w:r>
            <w:r w:rsidRPr="000E6D2F">
              <w:rPr>
                <w:rFonts w:ascii="Times New Roman" w:hAnsi="Times New Roman"/>
                <w:kern w:val="0"/>
                <w:sz w:val="22"/>
              </w:rPr>
              <w:t>端口数：</w:t>
            </w:r>
            <w:r w:rsidRPr="000E6D2F">
              <w:rPr>
                <w:rFonts w:ascii="Times New Roman" w:hAnsi="Times New Roman"/>
                <w:kern w:val="0"/>
                <w:sz w:val="22"/>
              </w:rPr>
              <w:t>24</w:t>
            </w:r>
            <w:r w:rsidRPr="000E6D2F">
              <w:rPr>
                <w:rFonts w:ascii="Times New Roman" w:hAnsi="Times New Roman"/>
                <w:kern w:val="0"/>
                <w:sz w:val="22"/>
              </w:rPr>
              <w:t>口满配</w:t>
            </w:r>
            <w:r w:rsidRPr="000E6D2F">
              <w:rPr>
                <w:rFonts w:ascii="Times New Roman" w:hAnsi="Times New Roman"/>
                <w:kern w:val="0"/>
                <w:sz w:val="22"/>
              </w:rPr>
              <w:br/>
              <w:t>4)</w:t>
            </w:r>
            <w:r w:rsidRPr="000E6D2F">
              <w:rPr>
                <w:rFonts w:ascii="Times New Roman" w:hAnsi="Times New Roman"/>
                <w:kern w:val="0"/>
                <w:sz w:val="22"/>
              </w:rPr>
              <w:t>打线方式：</w:t>
            </w:r>
            <w:r w:rsidRPr="000E6D2F">
              <w:rPr>
                <w:rFonts w:ascii="Times New Roman" w:hAnsi="Times New Roman"/>
                <w:kern w:val="0"/>
                <w:sz w:val="22"/>
              </w:rPr>
              <w:t>180</w:t>
            </w:r>
            <w:r w:rsidRPr="000E6D2F">
              <w:rPr>
                <w:rFonts w:ascii="Times New Roman" w:hAnsi="Times New Roman"/>
                <w:kern w:val="0"/>
                <w:sz w:val="22"/>
              </w:rPr>
              <w:t>度</w:t>
            </w:r>
            <w:r w:rsidRPr="000E6D2F">
              <w:rPr>
                <w:rFonts w:ascii="Times New Roman" w:hAnsi="Times New Roman"/>
                <w:kern w:val="0"/>
                <w:sz w:val="22"/>
              </w:rPr>
              <w:br/>
              <w:t>5)IDC</w:t>
            </w:r>
            <w:r w:rsidRPr="000E6D2F">
              <w:rPr>
                <w:rFonts w:ascii="Times New Roman" w:hAnsi="Times New Roman"/>
                <w:kern w:val="0"/>
                <w:sz w:val="22"/>
              </w:rPr>
              <w:t>卡线线规：支持卡接</w:t>
            </w:r>
            <w:r w:rsidRPr="000E6D2F">
              <w:rPr>
                <w:rFonts w:ascii="Times New Roman" w:hAnsi="Times New Roman"/>
                <w:kern w:val="0"/>
                <w:sz w:val="22"/>
              </w:rPr>
              <w:t>22-26AWG</w:t>
            </w:r>
            <w:r w:rsidRPr="000E6D2F">
              <w:rPr>
                <w:rFonts w:ascii="Times New Roman" w:hAnsi="Times New Roman"/>
                <w:kern w:val="0"/>
                <w:sz w:val="22"/>
              </w:rPr>
              <w:t>实心或多股双绞线</w:t>
            </w:r>
            <w:r w:rsidRPr="000E6D2F">
              <w:rPr>
                <w:rFonts w:ascii="Times New Roman" w:hAnsi="Times New Roman"/>
                <w:kern w:val="0"/>
                <w:sz w:val="22"/>
              </w:rPr>
              <w:br/>
              <w:t>6)</w:t>
            </w:r>
            <w:r w:rsidRPr="000E6D2F">
              <w:rPr>
                <w:rFonts w:ascii="Times New Roman" w:hAnsi="Times New Roman"/>
                <w:kern w:val="0"/>
                <w:sz w:val="22"/>
              </w:rPr>
              <w:t>金针：镀金</w:t>
            </w:r>
            <w:r w:rsidRPr="000E6D2F">
              <w:rPr>
                <w:rFonts w:ascii="Times New Roman" w:hAnsi="Times New Roman"/>
                <w:kern w:val="0"/>
                <w:sz w:val="22"/>
              </w:rPr>
              <w:t>50μ</w:t>
            </w:r>
            <w:r w:rsidRPr="000E6D2F">
              <w:rPr>
                <w:rFonts w:ascii="Times New Roman" w:hAnsi="Times New Roman"/>
                <w:kern w:val="0"/>
                <w:sz w:val="22"/>
              </w:rPr>
              <w:br/>
              <w:t>7)</w:t>
            </w:r>
            <w:r w:rsidRPr="000E6D2F">
              <w:rPr>
                <w:rFonts w:ascii="Times New Roman" w:hAnsi="Times New Roman"/>
                <w:kern w:val="0"/>
                <w:sz w:val="22"/>
              </w:rPr>
              <w:t>带宽及应用：支持</w:t>
            </w:r>
            <w:r w:rsidRPr="000E6D2F">
              <w:rPr>
                <w:rFonts w:ascii="Times New Roman" w:hAnsi="Times New Roman"/>
                <w:kern w:val="0"/>
                <w:sz w:val="22"/>
              </w:rPr>
              <w:t>250MHZ</w:t>
            </w:r>
            <w:r w:rsidRPr="000E6D2F">
              <w:rPr>
                <w:rFonts w:ascii="Times New Roman" w:hAnsi="Times New Roman"/>
                <w:kern w:val="0"/>
                <w:sz w:val="22"/>
              </w:rPr>
              <w:t>，满足</w:t>
            </w:r>
            <w:r w:rsidRPr="000E6D2F">
              <w:rPr>
                <w:rFonts w:ascii="Times New Roman" w:hAnsi="Times New Roman"/>
                <w:kern w:val="0"/>
                <w:sz w:val="22"/>
              </w:rPr>
              <w:t>IEEE 802.3 1000BASE-T</w:t>
            </w:r>
            <w:r w:rsidRPr="000E6D2F">
              <w:rPr>
                <w:rFonts w:ascii="Times New Roman" w:hAnsi="Times New Roman"/>
                <w:kern w:val="0"/>
                <w:sz w:val="22"/>
              </w:rPr>
              <w:t>应用</w:t>
            </w:r>
            <w:r w:rsidRPr="000E6D2F">
              <w:rPr>
                <w:rFonts w:ascii="Times New Roman" w:hAnsi="Times New Roman"/>
                <w:kern w:val="0"/>
                <w:sz w:val="22"/>
              </w:rPr>
              <w:br/>
              <w:t>8)</w:t>
            </w:r>
            <w:r w:rsidRPr="000E6D2F">
              <w:rPr>
                <w:rFonts w:ascii="Times New Roman" w:hAnsi="Times New Roman"/>
                <w:kern w:val="0"/>
                <w:sz w:val="22"/>
              </w:rPr>
              <w:t>插拔次数：</w:t>
            </w:r>
            <w:r w:rsidRPr="000E6D2F">
              <w:rPr>
                <w:rFonts w:ascii="Times New Roman" w:hAnsi="Times New Roman"/>
                <w:kern w:val="0"/>
                <w:sz w:val="22"/>
              </w:rPr>
              <w:t>≥1000</w:t>
            </w:r>
            <w:r w:rsidRPr="000E6D2F">
              <w:rPr>
                <w:rFonts w:ascii="Times New Roman" w:hAnsi="Times New Roman"/>
                <w:kern w:val="0"/>
                <w:sz w:val="22"/>
              </w:rPr>
              <w:t>次</w:t>
            </w:r>
            <w:r w:rsidRPr="000E6D2F">
              <w:rPr>
                <w:rFonts w:ascii="Times New Roman" w:hAnsi="Times New Roman"/>
                <w:kern w:val="0"/>
                <w:sz w:val="22"/>
              </w:rPr>
              <w:br/>
              <w:t>9)</w:t>
            </w:r>
            <w:r w:rsidRPr="000E6D2F">
              <w:rPr>
                <w:rFonts w:ascii="Times New Roman" w:hAnsi="Times New Roman"/>
                <w:kern w:val="0"/>
                <w:sz w:val="22"/>
              </w:rPr>
              <w:t>导线端接次数：</w:t>
            </w:r>
            <w:r w:rsidRPr="000E6D2F">
              <w:rPr>
                <w:rFonts w:ascii="Times New Roman" w:hAnsi="Times New Roman"/>
                <w:kern w:val="0"/>
                <w:sz w:val="22"/>
              </w:rPr>
              <w:t>≥250</w:t>
            </w:r>
            <w:r w:rsidRPr="000E6D2F">
              <w:rPr>
                <w:rFonts w:ascii="Times New Roman" w:hAnsi="Times New Roman"/>
                <w:kern w:val="0"/>
                <w:sz w:val="22"/>
              </w:rPr>
              <w:t>次</w:t>
            </w:r>
            <w:r w:rsidRPr="000E6D2F">
              <w:rPr>
                <w:rFonts w:ascii="Times New Roman" w:hAnsi="Times New Roman"/>
                <w:kern w:val="0"/>
                <w:sz w:val="22"/>
              </w:rPr>
              <w:br/>
              <w:t>10)</w:t>
            </w:r>
            <w:r w:rsidRPr="000E6D2F">
              <w:rPr>
                <w:rFonts w:ascii="Times New Roman" w:hAnsi="Times New Roman"/>
                <w:kern w:val="0"/>
                <w:sz w:val="22"/>
              </w:rPr>
              <w:t>工作温度：</w:t>
            </w:r>
            <w:r w:rsidRPr="000E6D2F">
              <w:rPr>
                <w:rFonts w:ascii="Times New Roman" w:hAnsi="Times New Roman"/>
                <w:kern w:val="0"/>
                <w:sz w:val="22"/>
              </w:rPr>
              <w:t>-40°C</w:t>
            </w:r>
            <w:r w:rsidRPr="000E6D2F">
              <w:rPr>
                <w:rFonts w:ascii="Times New Roman" w:hAnsi="Times New Roman"/>
                <w:kern w:val="0"/>
                <w:sz w:val="22"/>
              </w:rPr>
              <w:t>～</w:t>
            </w:r>
            <w:r w:rsidRPr="000E6D2F">
              <w:rPr>
                <w:rFonts w:ascii="Times New Roman" w:hAnsi="Times New Roman"/>
                <w:kern w:val="0"/>
                <w:sz w:val="22"/>
              </w:rPr>
              <w:t>70°C</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信息点</w:t>
            </w:r>
          </w:p>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六类非屏蔽</w:t>
            </w:r>
            <w:r w:rsidRPr="000E6D2F">
              <w:rPr>
                <w:rFonts w:ascii="Times New Roman" w:hAnsi="Times New Roman"/>
                <w:kern w:val="0"/>
                <w:sz w:val="22"/>
              </w:rPr>
              <w:t>RJ45</w:t>
            </w:r>
            <w:r w:rsidRPr="000E6D2F">
              <w:rPr>
                <w:rFonts w:ascii="Times New Roman" w:hAnsi="Times New Roman"/>
                <w:kern w:val="0"/>
                <w:sz w:val="22"/>
              </w:rPr>
              <w:t>模块</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采用耐冲击塑料，符合</w:t>
            </w:r>
            <w:r w:rsidRPr="000E6D2F">
              <w:rPr>
                <w:rFonts w:ascii="Times New Roman" w:hAnsi="Times New Roman"/>
                <w:kern w:val="0"/>
                <w:sz w:val="22"/>
              </w:rPr>
              <w:t>UL 9V4-0</w:t>
            </w:r>
            <w:r w:rsidRPr="000E6D2F">
              <w:rPr>
                <w:rFonts w:ascii="Times New Roman" w:hAnsi="Times New Roman"/>
                <w:kern w:val="0"/>
                <w:sz w:val="22"/>
              </w:rPr>
              <w:t>，</w:t>
            </w:r>
            <w:r w:rsidRPr="000E6D2F">
              <w:rPr>
                <w:rFonts w:ascii="Times New Roman" w:hAnsi="Times New Roman"/>
                <w:kern w:val="0"/>
                <w:sz w:val="22"/>
              </w:rPr>
              <w:t>180°</w:t>
            </w:r>
            <w:r w:rsidRPr="000E6D2F">
              <w:rPr>
                <w:rFonts w:ascii="Times New Roman" w:hAnsi="Times New Roman"/>
                <w:kern w:val="0"/>
                <w:sz w:val="22"/>
              </w:rPr>
              <w:t>打线方式，七种颜色定制，分体式防尘盖二件式设计，</w:t>
            </w:r>
            <w:r w:rsidRPr="000E6D2F">
              <w:rPr>
                <w:rFonts w:ascii="Times New Roman" w:hAnsi="Times New Roman"/>
                <w:kern w:val="0"/>
                <w:sz w:val="22"/>
              </w:rPr>
              <w:t>PCB</w:t>
            </w:r>
            <w:r w:rsidRPr="000E6D2F">
              <w:rPr>
                <w:rFonts w:ascii="Times New Roman" w:hAnsi="Times New Roman"/>
                <w:kern w:val="0"/>
                <w:sz w:val="22"/>
              </w:rPr>
              <w:t>板优化补偿设计方案，余量性能指标更高，符合</w:t>
            </w:r>
            <w:r w:rsidRPr="000E6D2F">
              <w:rPr>
                <w:rFonts w:ascii="Times New Roman" w:hAnsi="Times New Roman"/>
                <w:kern w:val="0"/>
                <w:sz w:val="22"/>
              </w:rPr>
              <w:t>ISO/IEC 11801</w:t>
            </w:r>
            <w:r w:rsidRPr="000E6D2F">
              <w:rPr>
                <w:rFonts w:ascii="Times New Roman" w:hAnsi="Times New Roman"/>
                <w:kern w:val="0"/>
                <w:sz w:val="22"/>
              </w:rPr>
              <w:t>、</w:t>
            </w:r>
            <w:r w:rsidRPr="000E6D2F">
              <w:rPr>
                <w:rFonts w:ascii="Times New Roman" w:hAnsi="Times New Roman"/>
                <w:kern w:val="0"/>
                <w:sz w:val="22"/>
              </w:rPr>
              <w:t>ANSI/TIA-568.2-D</w:t>
            </w:r>
            <w:r w:rsidRPr="000E6D2F">
              <w:rPr>
                <w:rFonts w:ascii="Times New Roman" w:hAnsi="Times New Roman"/>
                <w:kern w:val="0"/>
                <w:sz w:val="22"/>
              </w:rPr>
              <w:t>、</w:t>
            </w:r>
            <w:r w:rsidRPr="000E6D2F">
              <w:rPr>
                <w:rFonts w:ascii="Times New Roman" w:hAnsi="Times New Roman"/>
                <w:kern w:val="0"/>
                <w:sz w:val="22"/>
              </w:rPr>
              <w:t>IEC 60603-7-4</w:t>
            </w:r>
            <w:r w:rsidRPr="000E6D2F">
              <w:rPr>
                <w:rFonts w:ascii="Times New Roman" w:hAnsi="Times New Roman"/>
                <w:kern w:val="0"/>
                <w:sz w:val="22"/>
              </w:rPr>
              <w:t>标准</w:t>
            </w:r>
            <w:r w:rsidRPr="000E6D2F">
              <w:rPr>
                <w:rFonts w:ascii="Times New Roman" w:hAnsi="Times New Roman"/>
                <w:kern w:val="0"/>
                <w:sz w:val="22"/>
              </w:rPr>
              <w:br/>
              <w:t>2)</w:t>
            </w:r>
            <w:r w:rsidRPr="000E6D2F">
              <w:rPr>
                <w:rFonts w:ascii="Times New Roman" w:hAnsi="Times New Roman"/>
                <w:kern w:val="0"/>
                <w:sz w:val="22"/>
              </w:rPr>
              <w:t>带宽及应用：支持</w:t>
            </w:r>
            <w:r w:rsidRPr="000E6D2F">
              <w:rPr>
                <w:rFonts w:ascii="Times New Roman" w:hAnsi="Times New Roman"/>
                <w:kern w:val="0"/>
                <w:sz w:val="22"/>
              </w:rPr>
              <w:t>250MHZ</w:t>
            </w:r>
            <w:r w:rsidRPr="000E6D2F">
              <w:rPr>
                <w:rFonts w:ascii="Times New Roman" w:hAnsi="Times New Roman"/>
                <w:kern w:val="0"/>
                <w:sz w:val="22"/>
              </w:rPr>
              <w:t>，满足</w:t>
            </w:r>
            <w:r w:rsidRPr="000E6D2F">
              <w:rPr>
                <w:rFonts w:ascii="Times New Roman" w:hAnsi="Times New Roman"/>
                <w:kern w:val="0"/>
                <w:sz w:val="22"/>
              </w:rPr>
              <w:t>IEEE 802.3 1000BASE-T</w:t>
            </w:r>
            <w:r w:rsidRPr="000E6D2F">
              <w:rPr>
                <w:rFonts w:ascii="Times New Roman" w:hAnsi="Times New Roman"/>
                <w:kern w:val="0"/>
                <w:sz w:val="22"/>
              </w:rPr>
              <w:t>应用</w:t>
            </w:r>
            <w:r w:rsidRPr="000E6D2F">
              <w:rPr>
                <w:rFonts w:ascii="Times New Roman" w:hAnsi="Times New Roman"/>
                <w:kern w:val="0"/>
                <w:sz w:val="22"/>
              </w:rPr>
              <w:br/>
              <w:t>3)IDC</w:t>
            </w:r>
            <w:r w:rsidRPr="000E6D2F">
              <w:rPr>
                <w:rFonts w:ascii="Times New Roman" w:hAnsi="Times New Roman"/>
                <w:kern w:val="0"/>
                <w:sz w:val="22"/>
              </w:rPr>
              <w:t>端子：镀镍</w:t>
            </w:r>
            <w:r w:rsidRPr="000E6D2F">
              <w:rPr>
                <w:rFonts w:ascii="Times New Roman" w:hAnsi="Times New Roman"/>
                <w:kern w:val="0"/>
                <w:sz w:val="22"/>
              </w:rPr>
              <w:t>100μ</w:t>
            </w:r>
            <w:r w:rsidRPr="000E6D2F">
              <w:rPr>
                <w:rFonts w:ascii="Times New Roman" w:hAnsi="Times New Roman"/>
                <w:kern w:val="0"/>
                <w:sz w:val="22"/>
              </w:rPr>
              <w:t>，卡线口</w:t>
            </w:r>
            <w:r w:rsidRPr="000E6D2F">
              <w:rPr>
                <w:rFonts w:ascii="Times New Roman" w:hAnsi="Times New Roman"/>
                <w:kern w:val="0"/>
                <w:sz w:val="22"/>
              </w:rPr>
              <w:t>45°</w:t>
            </w:r>
            <w:r w:rsidRPr="000E6D2F">
              <w:rPr>
                <w:rFonts w:ascii="Times New Roman" w:hAnsi="Times New Roman"/>
                <w:kern w:val="0"/>
                <w:sz w:val="22"/>
              </w:rPr>
              <w:t>设计、端接更牢固</w:t>
            </w:r>
            <w:r w:rsidRPr="000E6D2F">
              <w:rPr>
                <w:rFonts w:ascii="Times New Roman" w:hAnsi="Times New Roman"/>
                <w:kern w:val="0"/>
                <w:sz w:val="22"/>
              </w:rPr>
              <w:br/>
              <w:t>4)IDC</w:t>
            </w:r>
            <w:r w:rsidRPr="000E6D2F">
              <w:rPr>
                <w:rFonts w:ascii="Times New Roman" w:hAnsi="Times New Roman"/>
                <w:kern w:val="0"/>
                <w:sz w:val="22"/>
              </w:rPr>
              <w:t>卡线线规：</w:t>
            </w:r>
            <w:r w:rsidRPr="000E6D2F">
              <w:rPr>
                <w:rFonts w:ascii="Times New Roman" w:hAnsi="Times New Roman"/>
                <w:kern w:val="0"/>
                <w:sz w:val="22"/>
              </w:rPr>
              <w:t>22-26AWG</w:t>
            </w:r>
            <w:r w:rsidRPr="000E6D2F">
              <w:rPr>
                <w:rFonts w:ascii="Times New Roman" w:hAnsi="Times New Roman"/>
                <w:kern w:val="0"/>
                <w:sz w:val="22"/>
              </w:rPr>
              <w:br/>
              <w:t>5)</w:t>
            </w:r>
            <w:r w:rsidRPr="000E6D2F">
              <w:rPr>
                <w:rFonts w:ascii="Times New Roman" w:hAnsi="Times New Roman"/>
                <w:kern w:val="0"/>
                <w:sz w:val="22"/>
              </w:rPr>
              <w:t>模块颜色：黑色</w:t>
            </w:r>
            <w:r w:rsidRPr="000E6D2F">
              <w:rPr>
                <w:rFonts w:ascii="Times New Roman" w:hAnsi="Times New Roman"/>
                <w:kern w:val="0"/>
                <w:sz w:val="22"/>
              </w:rPr>
              <w:br/>
              <w:t>6)PIN</w:t>
            </w:r>
            <w:r w:rsidRPr="000E6D2F">
              <w:rPr>
                <w:rFonts w:ascii="Times New Roman" w:hAnsi="Times New Roman"/>
                <w:kern w:val="0"/>
                <w:sz w:val="22"/>
              </w:rPr>
              <w:t>针：表面镀金</w:t>
            </w:r>
            <w:r w:rsidRPr="000E6D2F">
              <w:rPr>
                <w:rFonts w:ascii="Times New Roman" w:hAnsi="Times New Roman"/>
                <w:kern w:val="0"/>
                <w:sz w:val="22"/>
              </w:rPr>
              <w:t>50μ</w:t>
            </w:r>
            <w:r w:rsidRPr="000E6D2F">
              <w:rPr>
                <w:rFonts w:ascii="Times New Roman" w:hAnsi="Times New Roman"/>
                <w:kern w:val="0"/>
                <w:sz w:val="22"/>
              </w:rPr>
              <w:t>，确保触点电气性能稳定</w:t>
            </w:r>
            <w:r w:rsidRPr="000E6D2F">
              <w:rPr>
                <w:rFonts w:ascii="Times New Roman" w:hAnsi="Times New Roman"/>
                <w:kern w:val="0"/>
                <w:sz w:val="22"/>
              </w:rPr>
              <w:br/>
              <w:t>7)</w:t>
            </w:r>
            <w:r w:rsidRPr="000E6D2F">
              <w:rPr>
                <w:rFonts w:ascii="Times New Roman" w:hAnsi="Times New Roman"/>
                <w:kern w:val="0"/>
                <w:sz w:val="22"/>
              </w:rPr>
              <w:t>插拔次数：</w:t>
            </w:r>
            <w:r w:rsidRPr="000E6D2F">
              <w:rPr>
                <w:rFonts w:ascii="Times New Roman" w:hAnsi="Times New Roman"/>
                <w:kern w:val="0"/>
                <w:sz w:val="22"/>
              </w:rPr>
              <w:t>≥1000</w:t>
            </w:r>
            <w:r w:rsidRPr="000E6D2F">
              <w:rPr>
                <w:rFonts w:ascii="Times New Roman" w:hAnsi="Times New Roman"/>
                <w:kern w:val="0"/>
                <w:sz w:val="22"/>
              </w:rPr>
              <w:t>次</w:t>
            </w:r>
            <w:r w:rsidRPr="000E6D2F">
              <w:rPr>
                <w:rFonts w:ascii="Times New Roman" w:hAnsi="Times New Roman"/>
                <w:kern w:val="0"/>
                <w:sz w:val="22"/>
              </w:rPr>
              <w:br/>
              <w:t>8)</w:t>
            </w:r>
            <w:r w:rsidRPr="000E6D2F">
              <w:rPr>
                <w:rFonts w:ascii="Times New Roman" w:hAnsi="Times New Roman"/>
                <w:kern w:val="0"/>
                <w:sz w:val="22"/>
              </w:rPr>
              <w:t>导线端接次数：</w:t>
            </w:r>
            <w:r w:rsidRPr="000E6D2F">
              <w:rPr>
                <w:rFonts w:ascii="Times New Roman" w:hAnsi="Times New Roman"/>
                <w:kern w:val="0"/>
                <w:sz w:val="22"/>
              </w:rPr>
              <w:t>≥250</w:t>
            </w:r>
            <w:r w:rsidRPr="000E6D2F">
              <w:rPr>
                <w:rFonts w:ascii="Times New Roman" w:hAnsi="Times New Roman"/>
                <w:kern w:val="0"/>
                <w:sz w:val="22"/>
              </w:rPr>
              <w:t>次</w:t>
            </w:r>
            <w:r w:rsidRPr="000E6D2F">
              <w:rPr>
                <w:rFonts w:ascii="Times New Roman" w:hAnsi="Times New Roman"/>
                <w:kern w:val="0"/>
                <w:sz w:val="22"/>
              </w:rPr>
              <w:br/>
              <w:t>9)</w:t>
            </w:r>
            <w:r w:rsidRPr="000E6D2F">
              <w:rPr>
                <w:rFonts w:ascii="Times New Roman" w:hAnsi="Times New Roman"/>
                <w:kern w:val="0"/>
                <w:sz w:val="22"/>
              </w:rPr>
              <w:t>绝缘电阻：</w:t>
            </w:r>
            <w:r w:rsidRPr="000E6D2F">
              <w:rPr>
                <w:rFonts w:ascii="Times New Roman" w:hAnsi="Times New Roman"/>
                <w:kern w:val="0"/>
                <w:sz w:val="22"/>
              </w:rPr>
              <w:t>500MΩ</w:t>
            </w:r>
            <w:r w:rsidRPr="000E6D2F">
              <w:rPr>
                <w:rFonts w:ascii="Times New Roman" w:hAnsi="Times New Roman"/>
                <w:kern w:val="0"/>
                <w:sz w:val="22"/>
              </w:rPr>
              <w:br/>
              <w:t>10)</w:t>
            </w:r>
            <w:r w:rsidRPr="000E6D2F">
              <w:rPr>
                <w:rFonts w:ascii="Times New Roman" w:hAnsi="Times New Roman"/>
                <w:kern w:val="0"/>
                <w:sz w:val="22"/>
              </w:rPr>
              <w:t>高压测试：</w:t>
            </w:r>
            <w:r w:rsidRPr="000E6D2F">
              <w:rPr>
                <w:rFonts w:ascii="Times New Roman" w:hAnsi="Times New Roman"/>
                <w:kern w:val="0"/>
                <w:sz w:val="22"/>
              </w:rPr>
              <w:t>1000V</w:t>
            </w:r>
            <w:r w:rsidRPr="000E6D2F">
              <w:rPr>
                <w:rFonts w:ascii="Times New Roman" w:hAnsi="Times New Roman"/>
                <w:kern w:val="0"/>
                <w:sz w:val="22"/>
              </w:rPr>
              <w:br/>
              <w:t>11)</w:t>
            </w:r>
            <w:r w:rsidRPr="000E6D2F">
              <w:rPr>
                <w:rFonts w:ascii="Times New Roman" w:hAnsi="Times New Roman"/>
                <w:kern w:val="0"/>
                <w:sz w:val="22"/>
              </w:rPr>
              <w:t>额定电流：</w:t>
            </w:r>
            <w:r w:rsidRPr="000E6D2F">
              <w:rPr>
                <w:rFonts w:ascii="Times New Roman" w:hAnsi="Times New Roman"/>
                <w:kern w:val="0"/>
                <w:sz w:val="22"/>
              </w:rPr>
              <w:t>1.5A</w:t>
            </w:r>
            <w:r w:rsidRPr="000E6D2F">
              <w:rPr>
                <w:rFonts w:ascii="Times New Roman" w:hAnsi="Times New Roman"/>
                <w:kern w:val="0"/>
                <w:sz w:val="22"/>
              </w:rPr>
              <w:br/>
              <w:t>12)</w:t>
            </w:r>
            <w:r w:rsidRPr="000E6D2F">
              <w:rPr>
                <w:rFonts w:ascii="Times New Roman" w:hAnsi="Times New Roman"/>
                <w:kern w:val="0"/>
                <w:sz w:val="22"/>
              </w:rPr>
              <w:t>接触电阻：</w:t>
            </w:r>
            <w:r w:rsidRPr="000E6D2F">
              <w:rPr>
                <w:rFonts w:ascii="Times New Roman" w:hAnsi="Times New Roman"/>
                <w:kern w:val="0"/>
                <w:sz w:val="22"/>
              </w:rPr>
              <w:t>20mΩ</w:t>
            </w:r>
            <w:r w:rsidRPr="000E6D2F">
              <w:rPr>
                <w:rFonts w:ascii="Times New Roman" w:hAnsi="Times New Roman"/>
                <w:kern w:val="0"/>
                <w:sz w:val="22"/>
              </w:rPr>
              <w:br/>
              <w:t>13)</w:t>
            </w:r>
            <w:r w:rsidRPr="000E6D2F">
              <w:rPr>
                <w:rFonts w:ascii="Times New Roman" w:hAnsi="Times New Roman"/>
                <w:kern w:val="0"/>
                <w:sz w:val="22"/>
              </w:rPr>
              <w:t>工作温度：</w:t>
            </w:r>
            <w:r w:rsidRPr="000E6D2F">
              <w:rPr>
                <w:rFonts w:ascii="Times New Roman" w:hAnsi="Times New Roman"/>
                <w:kern w:val="0"/>
                <w:sz w:val="22"/>
              </w:rPr>
              <w:t>-40°C</w:t>
            </w:r>
            <w:r w:rsidRPr="000E6D2F">
              <w:rPr>
                <w:rFonts w:ascii="Times New Roman" w:hAnsi="Times New Roman"/>
                <w:kern w:val="0"/>
                <w:sz w:val="22"/>
              </w:rPr>
              <w:t>～</w:t>
            </w:r>
            <w:r w:rsidRPr="000E6D2F">
              <w:rPr>
                <w:rFonts w:ascii="Times New Roman" w:hAnsi="Times New Roman"/>
                <w:kern w:val="0"/>
                <w:sz w:val="22"/>
              </w:rPr>
              <w:t>60°C</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光缆部分</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1)</w:t>
            </w:r>
            <w:r w:rsidRPr="000E6D2F">
              <w:rPr>
                <w:rFonts w:ascii="Times New Roman" w:hAnsi="Times New Roman"/>
                <w:kern w:val="0"/>
                <w:sz w:val="22"/>
              </w:rPr>
              <w:t>产品参照：</w:t>
            </w:r>
            <w:r w:rsidRPr="000E6D2F">
              <w:rPr>
                <w:rFonts w:ascii="Times New Roman" w:hAnsi="Times New Roman"/>
                <w:kern w:val="0"/>
                <w:sz w:val="22"/>
              </w:rPr>
              <w:t>IEC 60793</w:t>
            </w:r>
            <w:r w:rsidRPr="000E6D2F">
              <w:rPr>
                <w:rFonts w:ascii="Times New Roman" w:hAnsi="Times New Roman"/>
                <w:kern w:val="0"/>
                <w:sz w:val="22"/>
              </w:rPr>
              <w:t>、</w:t>
            </w:r>
            <w:r w:rsidRPr="000E6D2F">
              <w:rPr>
                <w:rFonts w:ascii="Times New Roman" w:hAnsi="Times New Roman"/>
                <w:kern w:val="0"/>
                <w:sz w:val="22"/>
              </w:rPr>
              <w:t>YD/T 1258.4</w:t>
            </w:r>
            <w:r w:rsidRPr="000E6D2F">
              <w:rPr>
                <w:rFonts w:ascii="Times New Roman" w:hAnsi="Times New Roman"/>
                <w:kern w:val="0"/>
                <w:sz w:val="22"/>
              </w:rPr>
              <w:t>、</w:t>
            </w:r>
            <w:r w:rsidRPr="000E6D2F">
              <w:rPr>
                <w:rFonts w:ascii="Times New Roman" w:hAnsi="Times New Roman"/>
                <w:kern w:val="0"/>
                <w:sz w:val="22"/>
              </w:rPr>
              <w:t>ISO/IEC 11801-1</w:t>
            </w:r>
            <w:r w:rsidRPr="000E6D2F">
              <w:rPr>
                <w:rFonts w:ascii="Times New Roman" w:hAnsi="Times New Roman"/>
                <w:kern w:val="0"/>
                <w:sz w:val="22"/>
              </w:rPr>
              <w:t>等标准</w:t>
            </w:r>
            <w:r w:rsidRPr="000E6D2F">
              <w:rPr>
                <w:rFonts w:ascii="Times New Roman" w:hAnsi="Times New Roman"/>
                <w:kern w:val="0"/>
                <w:sz w:val="22"/>
              </w:rPr>
              <w:br/>
              <w:t>2)</w:t>
            </w:r>
            <w:r w:rsidRPr="000E6D2F">
              <w:rPr>
                <w:rFonts w:ascii="Times New Roman" w:hAnsi="Times New Roman"/>
                <w:kern w:val="0"/>
                <w:sz w:val="22"/>
              </w:rPr>
              <w:t>用于建筑物内主干和水平子系统的布放，满足光纤信息传输需求。由光纤涂覆层表面紧套一层或多层被覆层构成，便于剥离使用；光缆套管内置多股芳纶加强构件、具有良好的机械保护性能和抗拉力；具有重量轻、直径小、弯曲性能好等特点</w:t>
            </w:r>
            <w:r w:rsidRPr="000E6D2F">
              <w:rPr>
                <w:rFonts w:ascii="Times New Roman" w:hAnsi="Times New Roman"/>
                <w:kern w:val="0"/>
                <w:sz w:val="22"/>
              </w:rPr>
              <w:br/>
              <w:t>3)</w:t>
            </w:r>
            <w:r w:rsidRPr="000E6D2F">
              <w:rPr>
                <w:rFonts w:ascii="Times New Roman" w:hAnsi="Times New Roman"/>
                <w:kern w:val="0"/>
                <w:sz w:val="22"/>
              </w:rPr>
              <w:t>万兆</w:t>
            </w:r>
            <w:r w:rsidRPr="000E6D2F">
              <w:rPr>
                <w:rFonts w:ascii="Times New Roman" w:hAnsi="Times New Roman"/>
                <w:kern w:val="0"/>
                <w:sz w:val="22"/>
              </w:rPr>
              <w:t>10Gbase-SR</w:t>
            </w:r>
            <w:r w:rsidRPr="000E6D2F">
              <w:rPr>
                <w:rFonts w:ascii="Times New Roman" w:hAnsi="Times New Roman"/>
                <w:kern w:val="0"/>
                <w:sz w:val="22"/>
              </w:rPr>
              <w:t>传输距离：</w:t>
            </w:r>
            <w:r w:rsidRPr="000E6D2F">
              <w:rPr>
                <w:rFonts w:ascii="Times New Roman" w:hAnsi="Times New Roman"/>
                <w:kern w:val="0"/>
                <w:sz w:val="22"/>
              </w:rPr>
              <w:t>≤300M</w:t>
            </w:r>
            <w:r w:rsidRPr="000E6D2F">
              <w:rPr>
                <w:rFonts w:ascii="Times New Roman" w:hAnsi="Times New Roman"/>
                <w:kern w:val="0"/>
                <w:sz w:val="22"/>
              </w:rPr>
              <w:br/>
              <w:t>4)</w:t>
            </w:r>
            <w:r w:rsidRPr="000E6D2F">
              <w:rPr>
                <w:rFonts w:ascii="Times New Roman" w:hAnsi="Times New Roman"/>
                <w:kern w:val="0"/>
                <w:sz w:val="22"/>
              </w:rPr>
              <w:t>护套：</w:t>
            </w:r>
            <w:r w:rsidRPr="000E6D2F">
              <w:rPr>
                <w:rFonts w:ascii="Times New Roman" w:hAnsi="Times New Roman"/>
                <w:kern w:val="0"/>
                <w:sz w:val="22"/>
              </w:rPr>
              <w:t>PVC</w:t>
            </w:r>
            <w:r w:rsidRPr="000E6D2F">
              <w:rPr>
                <w:rFonts w:ascii="Times New Roman" w:hAnsi="Times New Roman"/>
                <w:kern w:val="0"/>
                <w:sz w:val="22"/>
              </w:rPr>
              <w:t>或</w:t>
            </w:r>
            <w:r w:rsidRPr="000E6D2F">
              <w:rPr>
                <w:rFonts w:ascii="Times New Roman" w:hAnsi="Times New Roman"/>
                <w:kern w:val="0"/>
                <w:sz w:val="22"/>
              </w:rPr>
              <w:t>LSZH</w:t>
            </w:r>
            <w:r w:rsidRPr="000E6D2F">
              <w:rPr>
                <w:rFonts w:ascii="Times New Roman" w:hAnsi="Times New Roman"/>
                <w:kern w:val="0"/>
                <w:sz w:val="22"/>
              </w:rPr>
              <w:t>，水绿色</w:t>
            </w:r>
            <w:r w:rsidRPr="000E6D2F">
              <w:rPr>
                <w:rFonts w:ascii="Times New Roman" w:hAnsi="Times New Roman"/>
                <w:kern w:val="0"/>
                <w:sz w:val="22"/>
              </w:rPr>
              <w:br/>
              <w:t>5)</w:t>
            </w:r>
            <w:r w:rsidRPr="000E6D2F">
              <w:rPr>
                <w:rFonts w:ascii="Times New Roman" w:hAnsi="Times New Roman"/>
                <w:kern w:val="0"/>
                <w:sz w:val="22"/>
              </w:rPr>
              <w:t>光纤等级：</w:t>
            </w:r>
            <w:r w:rsidRPr="000E6D2F">
              <w:rPr>
                <w:rFonts w:ascii="Times New Roman" w:hAnsi="Times New Roman"/>
                <w:kern w:val="0"/>
                <w:sz w:val="22"/>
              </w:rPr>
              <w:t>50/125μm</w:t>
            </w:r>
            <w:r w:rsidRPr="000E6D2F">
              <w:rPr>
                <w:rFonts w:ascii="Times New Roman" w:hAnsi="Times New Roman"/>
                <w:kern w:val="0"/>
                <w:sz w:val="22"/>
              </w:rPr>
              <w:t>（</w:t>
            </w:r>
            <w:r w:rsidRPr="000E6D2F">
              <w:rPr>
                <w:rFonts w:ascii="Times New Roman" w:hAnsi="Times New Roman"/>
                <w:kern w:val="0"/>
                <w:sz w:val="22"/>
              </w:rPr>
              <w:t>OM3</w:t>
            </w:r>
            <w:r w:rsidRPr="000E6D2F">
              <w:rPr>
                <w:rFonts w:ascii="Times New Roman" w:hAnsi="Times New Roman"/>
                <w:kern w:val="0"/>
                <w:sz w:val="22"/>
              </w:rPr>
              <w:t>、</w:t>
            </w:r>
            <w:r w:rsidRPr="000E6D2F">
              <w:rPr>
                <w:rFonts w:ascii="Times New Roman" w:hAnsi="Times New Roman"/>
                <w:kern w:val="0"/>
                <w:sz w:val="22"/>
              </w:rPr>
              <w:t>A1a.2</w:t>
            </w:r>
            <w:r w:rsidRPr="000E6D2F">
              <w:rPr>
                <w:rFonts w:ascii="Times New Roman" w:hAnsi="Times New Roman"/>
                <w:kern w:val="0"/>
                <w:sz w:val="22"/>
              </w:rPr>
              <w:t>）</w:t>
            </w:r>
            <w:r w:rsidRPr="000E6D2F">
              <w:rPr>
                <w:rFonts w:ascii="Times New Roman" w:hAnsi="Times New Roman"/>
                <w:kern w:val="0"/>
                <w:sz w:val="22"/>
              </w:rPr>
              <w:br/>
              <w:t>6)</w:t>
            </w:r>
            <w:r w:rsidRPr="000E6D2F">
              <w:rPr>
                <w:rFonts w:ascii="Times New Roman" w:hAnsi="Times New Roman"/>
                <w:kern w:val="0"/>
                <w:sz w:val="22"/>
              </w:rPr>
              <w:t>光纤芯数：</w:t>
            </w:r>
            <w:r w:rsidRPr="000E6D2F">
              <w:rPr>
                <w:rFonts w:ascii="Times New Roman" w:hAnsi="Times New Roman"/>
                <w:kern w:val="0"/>
                <w:sz w:val="22"/>
              </w:rPr>
              <w:t>2-24</w:t>
            </w:r>
            <w:r w:rsidRPr="000E6D2F">
              <w:rPr>
                <w:rFonts w:ascii="Times New Roman" w:hAnsi="Times New Roman"/>
                <w:kern w:val="0"/>
                <w:sz w:val="22"/>
              </w:rPr>
              <w:t>芯</w:t>
            </w:r>
            <w:r w:rsidRPr="000E6D2F">
              <w:rPr>
                <w:rFonts w:ascii="Times New Roman" w:hAnsi="Times New Roman"/>
                <w:kern w:val="0"/>
                <w:sz w:val="22"/>
              </w:rPr>
              <w:br/>
              <w:t>7)</w:t>
            </w:r>
            <w:r w:rsidRPr="000E6D2F">
              <w:rPr>
                <w:rFonts w:ascii="Times New Roman" w:hAnsi="Times New Roman"/>
                <w:kern w:val="0"/>
                <w:sz w:val="22"/>
              </w:rPr>
              <w:t>衰减系数（</w:t>
            </w:r>
            <w:r w:rsidRPr="000E6D2F">
              <w:rPr>
                <w:rFonts w:ascii="Times New Roman" w:hAnsi="Times New Roman"/>
                <w:kern w:val="0"/>
                <w:sz w:val="22"/>
              </w:rPr>
              <w:t>dB/km</w:t>
            </w:r>
            <w:r w:rsidRPr="000E6D2F">
              <w:rPr>
                <w:rFonts w:ascii="Times New Roman" w:hAnsi="Times New Roman"/>
                <w:kern w:val="0"/>
                <w:sz w:val="22"/>
              </w:rPr>
              <w:t>）：</w:t>
            </w:r>
            <w:r w:rsidRPr="000E6D2F">
              <w:rPr>
                <w:rFonts w:ascii="Times New Roman" w:hAnsi="Times New Roman"/>
                <w:kern w:val="0"/>
                <w:sz w:val="22"/>
              </w:rPr>
              <w:t>≤3.0@850nm</w:t>
            </w:r>
            <w:r w:rsidRPr="000E6D2F">
              <w:rPr>
                <w:rFonts w:ascii="Times New Roman" w:hAnsi="Times New Roman"/>
                <w:kern w:val="0"/>
                <w:sz w:val="22"/>
              </w:rPr>
              <w:t>，</w:t>
            </w:r>
            <w:r w:rsidRPr="000E6D2F">
              <w:rPr>
                <w:rFonts w:ascii="Times New Roman" w:hAnsi="Times New Roman"/>
                <w:kern w:val="0"/>
                <w:sz w:val="22"/>
              </w:rPr>
              <w:t>≤1.0@1300nm</w:t>
            </w:r>
            <w:r w:rsidRPr="000E6D2F">
              <w:rPr>
                <w:rFonts w:ascii="Times New Roman" w:hAnsi="Times New Roman"/>
                <w:kern w:val="0"/>
                <w:sz w:val="22"/>
              </w:rPr>
              <w:br/>
              <w:t>8)</w:t>
            </w:r>
            <w:r w:rsidRPr="000E6D2F">
              <w:rPr>
                <w:rFonts w:ascii="Times New Roman" w:hAnsi="Times New Roman"/>
                <w:kern w:val="0"/>
                <w:sz w:val="22"/>
              </w:rPr>
              <w:t>最小有效模式带宽</w:t>
            </w:r>
            <w:r w:rsidRPr="000E6D2F">
              <w:rPr>
                <w:rFonts w:ascii="Times New Roman" w:hAnsi="Times New Roman"/>
                <w:kern w:val="0"/>
                <w:sz w:val="22"/>
              </w:rPr>
              <w:t>(MHz/km)</w:t>
            </w:r>
            <w:r w:rsidRPr="000E6D2F">
              <w:rPr>
                <w:rFonts w:ascii="Times New Roman" w:hAnsi="Times New Roman"/>
                <w:kern w:val="0"/>
                <w:sz w:val="22"/>
              </w:rPr>
              <w:t>：</w:t>
            </w:r>
            <w:r w:rsidRPr="000E6D2F">
              <w:rPr>
                <w:rFonts w:ascii="Times New Roman" w:hAnsi="Times New Roman"/>
                <w:kern w:val="0"/>
                <w:sz w:val="22"/>
              </w:rPr>
              <w:t>≥2000MHz@850nm</w:t>
            </w:r>
            <w:r w:rsidRPr="000E6D2F">
              <w:rPr>
                <w:rFonts w:ascii="Times New Roman" w:hAnsi="Times New Roman"/>
                <w:kern w:val="0"/>
                <w:sz w:val="22"/>
              </w:rPr>
              <w:br/>
              <w:t>9)</w:t>
            </w:r>
            <w:r w:rsidRPr="000E6D2F">
              <w:rPr>
                <w:rFonts w:ascii="Times New Roman" w:hAnsi="Times New Roman"/>
                <w:kern w:val="0"/>
                <w:sz w:val="22"/>
              </w:rPr>
              <w:t>允许压扁力长期</w:t>
            </w:r>
            <w:r w:rsidRPr="000E6D2F">
              <w:rPr>
                <w:rFonts w:ascii="Times New Roman" w:hAnsi="Times New Roman"/>
                <w:kern w:val="0"/>
                <w:sz w:val="22"/>
              </w:rPr>
              <w:t>/</w:t>
            </w:r>
            <w:r w:rsidRPr="000E6D2F">
              <w:rPr>
                <w:rFonts w:ascii="Times New Roman" w:hAnsi="Times New Roman"/>
                <w:kern w:val="0"/>
                <w:sz w:val="22"/>
              </w:rPr>
              <w:t>短期：</w:t>
            </w:r>
            <w:r w:rsidRPr="000E6D2F">
              <w:rPr>
                <w:rFonts w:ascii="Times New Roman" w:hAnsi="Times New Roman"/>
                <w:kern w:val="0"/>
                <w:sz w:val="22"/>
              </w:rPr>
              <w:t>200/1000N</w:t>
            </w:r>
            <w:r w:rsidRPr="000E6D2F">
              <w:rPr>
                <w:rFonts w:ascii="Times New Roman" w:hAnsi="Times New Roman"/>
                <w:kern w:val="0"/>
                <w:sz w:val="22"/>
              </w:rPr>
              <w:br/>
              <w:t>10)</w:t>
            </w:r>
            <w:r w:rsidRPr="000E6D2F">
              <w:rPr>
                <w:rFonts w:ascii="Times New Roman" w:hAnsi="Times New Roman"/>
                <w:kern w:val="0"/>
                <w:sz w:val="22"/>
              </w:rPr>
              <w:t>最小弯曲半径动态</w:t>
            </w:r>
            <w:r w:rsidRPr="000E6D2F">
              <w:rPr>
                <w:rFonts w:ascii="Times New Roman" w:hAnsi="Times New Roman"/>
                <w:kern w:val="0"/>
                <w:sz w:val="22"/>
              </w:rPr>
              <w:t>/</w:t>
            </w:r>
            <w:r w:rsidRPr="000E6D2F">
              <w:rPr>
                <w:rFonts w:ascii="Times New Roman" w:hAnsi="Times New Roman"/>
                <w:kern w:val="0"/>
                <w:sz w:val="22"/>
              </w:rPr>
              <w:t>静态：</w:t>
            </w:r>
            <w:r w:rsidRPr="000E6D2F">
              <w:rPr>
                <w:rFonts w:ascii="Times New Roman" w:hAnsi="Times New Roman"/>
                <w:kern w:val="0"/>
                <w:sz w:val="22"/>
              </w:rPr>
              <w:t>20D/10D</w:t>
            </w:r>
            <w:r w:rsidRPr="000E6D2F">
              <w:rPr>
                <w:rFonts w:ascii="Times New Roman" w:hAnsi="Times New Roman"/>
                <w:kern w:val="0"/>
                <w:sz w:val="22"/>
              </w:rPr>
              <w:br/>
              <w:t>11)</w:t>
            </w:r>
            <w:r w:rsidRPr="000E6D2F">
              <w:rPr>
                <w:rFonts w:ascii="Times New Roman" w:hAnsi="Times New Roman"/>
                <w:kern w:val="0"/>
                <w:sz w:val="22"/>
              </w:rPr>
              <w:t>使用温度：</w:t>
            </w:r>
            <w:r w:rsidRPr="000E6D2F">
              <w:rPr>
                <w:rFonts w:ascii="Times New Roman" w:hAnsi="Times New Roman"/>
                <w:kern w:val="0"/>
                <w:sz w:val="22"/>
              </w:rPr>
              <w:t>-20</w:t>
            </w:r>
            <w:r w:rsidRPr="000E6D2F">
              <w:rPr>
                <w:rFonts w:ascii="宋体" w:hAnsi="宋体" w:cs="宋体" w:hint="eastAsia"/>
                <w:kern w:val="0"/>
                <w:sz w:val="22"/>
              </w:rPr>
              <w:t>℃</w:t>
            </w:r>
            <w:r w:rsidRPr="000E6D2F">
              <w:rPr>
                <w:rFonts w:ascii="Times New Roman" w:hAnsi="Times New Roman"/>
                <w:kern w:val="0"/>
                <w:sz w:val="22"/>
              </w:rPr>
              <w:t>~+60</w:t>
            </w:r>
            <w:r w:rsidRPr="000E6D2F">
              <w:rPr>
                <w:rFonts w:ascii="宋体" w:hAnsi="宋体" w:cs="宋体" w:hint="eastAsia"/>
                <w:kern w:val="0"/>
                <w:sz w:val="22"/>
              </w:rPr>
              <w:t>℃</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测试及辅材</w:t>
            </w:r>
          </w:p>
        </w:tc>
        <w:tc>
          <w:tcPr>
            <w:tcW w:w="0" w:type="auto"/>
            <w:shd w:val="clear" w:color="auto" w:fill="auto"/>
            <w:vAlign w:val="center"/>
          </w:tcPr>
          <w:p w:rsidR="007D47DD" w:rsidRPr="000E6D2F" w:rsidRDefault="007D47DD" w:rsidP="008E1E82">
            <w:pPr>
              <w:widowControl/>
              <w:rPr>
                <w:rFonts w:ascii="Times New Roman" w:hAnsi="Times New Roman"/>
                <w:kern w:val="0"/>
                <w:sz w:val="22"/>
              </w:rPr>
            </w:pPr>
            <w:r w:rsidRPr="000E6D2F">
              <w:rPr>
                <w:rFonts w:ascii="Times New Roman" w:hAnsi="Times New Roman"/>
                <w:kern w:val="0"/>
                <w:sz w:val="22"/>
              </w:rPr>
              <w:t>根据现场情况实施</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管路机柜</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标准网络机柜</w:t>
            </w:r>
            <w:r w:rsidRPr="000E6D2F">
              <w:rPr>
                <w:rFonts w:ascii="Times New Roman" w:hAnsi="Times New Roman"/>
                <w:kern w:val="0"/>
                <w:sz w:val="22"/>
              </w:rPr>
              <w:t>2M</w:t>
            </w:r>
            <w:r w:rsidRPr="000E6D2F">
              <w:rPr>
                <w:rFonts w:ascii="Times New Roman" w:hAnsi="Times New Roman"/>
                <w:kern w:val="0"/>
                <w:sz w:val="22"/>
              </w:rPr>
              <w:t>（前玻璃后平板门）</w:t>
            </w:r>
            <w:r w:rsidRPr="000E6D2F">
              <w:rPr>
                <w:rFonts w:ascii="Times New Roman" w:hAnsi="Times New Roman"/>
                <w:kern w:val="0"/>
                <w:sz w:val="22"/>
              </w:rPr>
              <w:br/>
              <w:t>1)</w:t>
            </w:r>
            <w:r w:rsidRPr="000E6D2F">
              <w:rPr>
                <w:rFonts w:ascii="Times New Roman" w:hAnsi="Times New Roman"/>
                <w:kern w:val="0"/>
                <w:sz w:val="22"/>
              </w:rPr>
              <w:t>产品参照</w:t>
            </w:r>
            <w:r w:rsidRPr="000E6D2F">
              <w:rPr>
                <w:rFonts w:ascii="Times New Roman" w:hAnsi="Times New Roman"/>
                <w:kern w:val="0"/>
                <w:sz w:val="22"/>
              </w:rPr>
              <w:t>ANSI/EIA RS-310-D</w:t>
            </w:r>
            <w:r w:rsidRPr="000E6D2F">
              <w:rPr>
                <w:rFonts w:ascii="Times New Roman" w:hAnsi="Times New Roman"/>
                <w:kern w:val="0"/>
                <w:sz w:val="22"/>
              </w:rPr>
              <w:t>、</w:t>
            </w:r>
            <w:r w:rsidRPr="000E6D2F">
              <w:rPr>
                <w:rFonts w:ascii="Times New Roman" w:hAnsi="Times New Roman"/>
                <w:kern w:val="0"/>
                <w:sz w:val="22"/>
              </w:rPr>
              <w:t>DIN41491</w:t>
            </w:r>
            <w:r w:rsidRPr="000E6D2F">
              <w:rPr>
                <w:rFonts w:ascii="Times New Roman" w:hAnsi="Times New Roman"/>
                <w:kern w:val="0"/>
                <w:sz w:val="22"/>
              </w:rPr>
              <w:t>、</w:t>
            </w:r>
            <w:r w:rsidRPr="000E6D2F">
              <w:rPr>
                <w:rFonts w:ascii="Times New Roman" w:hAnsi="Times New Roman"/>
                <w:kern w:val="0"/>
                <w:sz w:val="22"/>
              </w:rPr>
              <w:t>GB/T3047.8</w:t>
            </w:r>
            <w:r w:rsidRPr="000E6D2F">
              <w:rPr>
                <w:rFonts w:ascii="Times New Roman" w:hAnsi="Times New Roman"/>
                <w:kern w:val="0"/>
                <w:sz w:val="22"/>
              </w:rPr>
              <w:t>、</w:t>
            </w:r>
            <w:r w:rsidRPr="000E6D2F">
              <w:rPr>
                <w:rFonts w:ascii="Times New Roman" w:hAnsi="Times New Roman"/>
                <w:kern w:val="0"/>
                <w:sz w:val="22"/>
              </w:rPr>
              <w:t>YD/T 1819</w:t>
            </w:r>
            <w:r w:rsidRPr="000E6D2F">
              <w:rPr>
                <w:rFonts w:ascii="Times New Roman" w:hAnsi="Times New Roman"/>
                <w:kern w:val="0"/>
                <w:sz w:val="22"/>
              </w:rPr>
              <w:br/>
              <w:t>2)</w:t>
            </w:r>
            <w:r w:rsidRPr="000E6D2F">
              <w:rPr>
                <w:rFonts w:ascii="Times New Roman" w:hAnsi="Times New Roman"/>
                <w:kern w:val="0"/>
                <w:sz w:val="22"/>
              </w:rPr>
              <w:t>顶部</w:t>
            </w:r>
            <w:r w:rsidRPr="000E6D2F">
              <w:rPr>
                <w:rFonts w:ascii="Times New Roman" w:hAnsi="Times New Roman"/>
                <w:kern w:val="0"/>
                <w:sz w:val="22"/>
              </w:rPr>
              <w:t>LED</w:t>
            </w:r>
            <w:r w:rsidRPr="000E6D2F">
              <w:rPr>
                <w:rFonts w:ascii="Times New Roman" w:hAnsi="Times New Roman"/>
                <w:kern w:val="0"/>
                <w:sz w:val="22"/>
              </w:rPr>
              <w:t>门控照明、内置恒流电源、采用高品质</w:t>
            </w:r>
            <w:r w:rsidRPr="000E6D2F">
              <w:rPr>
                <w:rFonts w:ascii="Times New Roman" w:hAnsi="Times New Roman"/>
                <w:kern w:val="0"/>
                <w:sz w:val="22"/>
              </w:rPr>
              <w:t>LED</w:t>
            </w:r>
            <w:r w:rsidRPr="000E6D2F">
              <w:rPr>
                <w:rFonts w:ascii="Times New Roman" w:hAnsi="Times New Roman"/>
                <w:kern w:val="0"/>
                <w:sz w:val="22"/>
              </w:rPr>
              <w:t>芯片、无暗区、无频闪、高亮度、节能环保（需选配）</w:t>
            </w:r>
            <w:r w:rsidRPr="000E6D2F">
              <w:rPr>
                <w:rFonts w:ascii="Times New Roman" w:hAnsi="Times New Roman"/>
                <w:kern w:val="0"/>
                <w:sz w:val="22"/>
              </w:rPr>
              <w:br/>
              <w:t>3)</w:t>
            </w:r>
            <w:r w:rsidRPr="000E6D2F">
              <w:rPr>
                <w:rFonts w:ascii="Times New Roman" w:hAnsi="Times New Roman"/>
                <w:kern w:val="0"/>
                <w:sz w:val="22"/>
              </w:rPr>
              <w:t>前门为透明钢化玻璃门，后门为平板铁门、高雅美观大方</w:t>
            </w:r>
            <w:r w:rsidRPr="000E6D2F">
              <w:rPr>
                <w:rFonts w:ascii="Times New Roman" w:hAnsi="Times New Roman"/>
                <w:kern w:val="0"/>
                <w:sz w:val="22"/>
              </w:rPr>
              <w:br/>
              <w:t>4)</w:t>
            </w:r>
            <w:r w:rsidRPr="000E6D2F">
              <w:rPr>
                <w:rFonts w:ascii="Times New Roman" w:hAnsi="Times New Roman"/>
                <w:kern w:val="0"/>
                <w:sz w:val="22"/>
              </w:rPr>
              <w:t>带有三块承板、四位风扇组、电源插板</w:t>
            </w:r>
            <w:r w:rsidRPr="000E6D2F">
              <w:rPr>
                <w:rFonts w:ascii="Times New Roman" w:hAnsi="Times New Roman"/>
                <w:kern w:val="0"/>
                <w:sz w:val="22"/>
              </w:rPr>
              <w:br/>
              <w:t>5)</w:t>
            </w:r>
            <w:r w:rsidRPr="000E6D2F">
              <w:rPr>
                <w:rFonts w:ascii="Times New Roman" w:hAnsi="Times New Roman"/>
                <w:kern w:val="0"/>
                <w:sz w:val="22"/>
              </w:rPr>
              <w:t>可关闭的上部、下部多处走线通道，底部大走线孔尺寸可按需调整</w:t>
            </w:r>
            <w:r w:rsidRPr="000E6D2F">
              <w:rPr>
                <w:rFonts w:ascii="Times New Roman" w:hAnsi="Times New Roman"/>
                <w:kern w:val="0"/>
                <w:sz w:val="22"/>
              </w:rPr>
              <w:br/>
              <w:t>6)</w:t>
            </w:r>
            <w:r w:rsidRPr="000E6D2F">
              <w:rPr>
                <w:rFonts w:ascii="Times New Roman" w:hAnsi="Times New Roman"/>
                <w:kern w:val="0"/>
                <w:sz w:val="22"/>
              </w:rPr>
              <w:t>可方便拆卸的左右侧门和前后门，全方位操作，多方位察看高效坚固的并柜连接方式</w:t>
            </w:r>
            <w:r w:rsidRPr="000E6D2F">
              <w:rPr>
                <w:rFonts w:ascii="Times New Roman" w:hAnsi="Times New Roman"/>
                <w:kern w:val="0"/>
                <w:sz w:val="22"/>
              </w:rPr>
              <w:br/>
              <w:t>7)</w:t>
            </w:r>
            <w:r w:rsidRPr="000E6D2F">
              <w:rPr>
                <w:rFonts w:ascii="Times New Roman" w:hAnsi="Times New Roman"/>
                <w:kern w:val="0"/>
                <w:sz w:val="22"/>
              </w:rPr>
              <w:t>可同时安装脚轮和支撑脚；结构坚固，最大静载达</w:t>
            </w:r>
            <w:r w:rsidRPr="000E6D2F">
              <w:rPr>
                <w:rFonts w:ascii="Times New Roman" w:hAnsi="Times New Roman"/>
                <w:kern w:val="0"/>
                <w:sz w:val="22"/>
              </w:rPr>
              <w:t>800KG</w:t>
            </w:r>
            <w:r w:rsidRPr="000E6D2F">
              <w:rPr>
                <w:rFonts w:ascii="Times New Roman" w:hAnsi="Times New Roman"/>
                <w:kern w:val="0"/>
                <w:sz w:val="22"/>
              </w:rPr>
              <w:br/>
              <w:t>8)</w:t>
            </w:r>
            <w:r w:rsidRPr="000E6D2F">
              <w:rPr>
                <w:rFonts w:ascii="Times New Roman" w:hAnsi="Times New Roman"/>
                <w:kern w:val="0"/>
                <w:sz w:val="22"/>
              </w:rPr>
              <w:t>高级旋把机柜门锁</w:t>
            </w:r>
            <w:r w:rsidRPr="000E6D2F">
              <w:rPr>
                <w:rFonts w:ascii="Times New Roman" w:hAnsi="Times New Roman"/>
                <w:kern w:val="0"/>
                <w:sz w:val="22"/>
              </w:rPr>
              <w:br/>
              <w:t>9)</w:t>
            </w:r>
            <w:r w:rsidRPr="000E6D2F">
              <w:rPr>
                <w:rFonts w:ascii="Times New Roman" w:hAnsi="Times New Roman"/>
                <w:kern w:val="0"/>
                <w:sz w:val="22"/>
              </w:rPr>
              <w:t>脱脂、酸洗、防锈磷化、纯水清洗，静电喷塑符合欧洲</w:t>
            </w:r>
            <w:r w:rsidRPr="000E6D2F">
              <w:rPr>
                <w:rFonts w:ascii="Times New Roman" w:hAnsi="Times New Roman"/>
                <w:kern w:val="0"/>
                <w:sz w:val="22"/>
              </w:rPr>
              <w:t>ROHS</w:t>
            </w:r>
            <w:r w:rsidRPr="000E6D2F">
              <w:rPr>
                <w:rFonts w:ascii="Times New Roman" w:hAnsi="Times New Roman"/>
                <w:kern w:val="0"/>
                <w:sz w:val="22"/>
              </w:rPr>
              <w:t>环保标准</w:t>
            </w:r>
            <w:r w:rsidRPr="000E6D2F">
              <w:rPr>
                <w:rFonts w:ascii="Times New Roman" w:hAnsi="Times New Roman"/>
                <w:kern w:val="0"/>
                <w:sz w:val="22"/>
              </w:rPr>
              <w:br/>
              <w:t>10)</w:t>
            </w:r>
            <w:r w:rsidRPr="000E6D2F">
              <w:rPr>
                <w:rFonts w:ascii="Times New Roman" w:hAnsi="Times New Roman"/>
                <w:kern w:val="0"/>
                <w:sz w:val="22"/>
              </w:rPr>
              <w:t>主体颜色：黑色</w:t>
            </w:r>
            <w:r w:rsidRPr="000E6D2F">
              <w:rPr>
                <w:rFonts w:ascii="Times New Roman" w:hAnsi="Times New Roman"/>
                <w:kern w:val="0"/>
                <w:sz w:val="22"/>
              </w:rPr>
              <w:br/>
              <w:t>11)</w:t>
            </w:r>
            <w:r w:rsidRPr="000E6D2F">
              <w:rPr>
                <w:rFonts w:ascii="Times New Roman" w:hAnsi="Times New Roman"/>
                <w:kern w:val="0"/>
                <w:sz w:val="22"/>
              </w:rPr>
              <w:t>规格</w:t>
            </w:r>
            <w:r w:rsidRPr="000E6D2F">
              <w:rPr>
                <w:rFonts w:ascii="Times New Roman" w:hAnsi="Times New Roman"/>
                <w:kern w:val="0"/>
                <w:sz w:val="22"/>
              </w:rPr>
              <w:t>(mm)</w:t>
            </w:r>
            <w:r w:rsidRPr="000E6D2F">
              <w:rPr>
                <w:rFonts w:ascii="Times New Roman" w:hAnsi="Times New Roman"/>
                <w:kern w:val="0"/>
                <w:sz w:val="22"/>
              </w:rPr>
              <w:t>：</w:t>
            </w:r>
            <w:r w:rsidRPr="000E6D2F">
              <w:rPr>
                <w:rFonts w:ascii="Times New Roman" w:hAnsi="Times New Roman"/>
                <w:kern w:val="0"/>
                <w:sz w:val="22"/>
              </w:rPr>
              <w:t>600</w:t>
            </w:r>
            <w:r w:rsidRPr="000E6D2F">
              <w:rPr>
                <w:rFonts w:ascii="Times New Roman" w:hAnsi="Times New Roman"/>
                <w:kern w:val="0"/>
                <w:sz w:val="22"/>
              </w:rPr>
              <w:t>（宽）</w:t>
            </w:r>
            <w:r w:rsidRPr="000E6D2F">
              <w:rPr>
                <w:rFonts w:ascii="Times New Roman" w:hAnsi="Times New Roman"/>
                <w:kern w:val="0"/>
                <w:sz w:val="22"/>
              </w:rPr>
              <w:t>*600</w:t>
            </w:r>
            <w:r w:rsidRPr="000E6D2F">
              <w:rPr>
                <w:rFonts w:ascii="Times New Roman" w:hAnsi="Times New Roman"/>
                <w:kern w:val="0"/>
                <w:sz w:val="22"/>
              </w:rPr>
              <w:t>（深）</w:t>
            </w:r>
            <w:r w:rsidRPr="000E6D2F">
              <w:rPr>
                <w:rFonts w:ascii="Times New Roman" w:hAnsi="Times New Roman"/>
                <w:kern w:val="0"/>
                <w:sz w:val="22"/>
              </w:rPr>
              <w:t>*2000</w:t>
            </w:r>
            <w:r w:rsidRPr="000E6D2F">
              <w:rPr>
                <w:rFonts w:ascii="Times New Roman" w:hAnsi="Times New Roman"/>
                <w:kern w:val="0"/>
                <w:sz w:val="22"/>
              </w:rPr>
              <w:t>（高）</w:t>
            </w:r>
            <w:r w:rsidRPr="000E6D2F">
              <w:rPr>
                <w:rFonts w:ascii="Times New Roman" w:hAnsi="Times New Roman"/>
                <w:kern w:val="0"/>
                <w:sz w:val="22"/>
              </w:rPr>
              <w:br/>
              <w:t>12)</w:t>
            </w:r>
            <w:r w:rsidRPr="000E6D2F">
              <w:rPr>
                <w:rFonts w:ascii="Times New Roman" w:hAnsi="Times New Roman"/>
                <w:kern w:val="0"/>
                <w:sz w:val="22"/>
              </w:rPr>
              <w:t>采用优质冷轧钢板制作</w:t>
            </w:r>
            <w:r w:rsidRPr="000E6D2F">
              <w:rPr>
                <w:rFonts w:ascii="Times New Roman" w:hAnsi="Times New Roman"/>
                <w:kern w:val="0"/>
                <w:sz w:val="22"/>
              </w:rPr>
              <w:br/>
              <w:t>13)</w:t>
            </w:r>
            <w:r w:rsidRPr="000E6D2F">
              <w:rPr>
                <w:rFonts w:ascii="Times New Roman" w:hAnsi="Times New Roman"/>
                <w:kern w:val="0"/>
                <w:sz w:val="22"/>
              </w:rPr>
              <w:t>厚度：框架</w:t>
            </w:r>
            <w:r w:rsidRPr="000E6D2F">
              <w:rPr>
                <w:rFonts w:ascii="Times New Roman" w:hAnsi="Times New Roman"/>
                <w:kern w:val="0"/>
                <w:sz w:val="22"/>
              </w:rPr>
              <w:t>1.2mm</w:t>
            </w:r>
            <w:r w:rsidRPr="000E6D2F">
              <w:rPr>
                <w:rFonts w:ascii="Times New Roman" w:hAnsi="Times New Roman"/>
                <w:kern w:val="0"/>
                <w:sz w:val="22"/>
              </w:rPr>
              <w:t>，方孔条</w:t>
            </w:r>
            <w:r w:rsidRPr="000E6D2F">
              <w:rPr>
                <w:rFonts w:ascii="Times New Roman" w:hAnsi="Times New Roman"/>
                <w:kern w:val="0"/>
                <w:sz w:val="22"/>
              </w:rPr>
              <w:t>2.0mm</w:t>
            </w:r>
            <w:r w:rsidRPr="000E6D2F">
              <w:rPr>
                <w:rFonts w:ascii="Times New Roman" w:hAnsi="Times New Roman"/>
                <w:kern w:val="0"/>
                <w:sz w:val="22"/>
              </w:rPr>
              <w:br/>
              <w:t>14)</w:t>
            </w:r>
            <w:r w:rsidRPr="000E6D2F">
              <w:rPr>
                <w:rFonts w:ascii="Times New Roman" w:hAnsi="Times New Roman"/>
                <w:kern w:val="0"/>
                <w:sz w:val="22"/>
              </w:rPr>
              <w:t>工作温度：</w:t>
            </w:r>
            <w:r w:rsidRPr="000E6D2F">
              <w:rPr>
                <w:rFonts w:ascii="Times New Roman" w:hAnsi="Times New Roman"/>
                <w:kern w:val="0"/>
                <w:sz w:val="22"/>
              </w:rPr>
              <w:t>-5</w:t>
            </w:r>
            <w:r w:rsidRPr="000E6D2F">
              <w:rPr>
                <w:rFonts w:ascii="宋体" w:hAnsi="宋体" w:cs="宋体" w:hint="eastAsia"/>
                <w:kern w:val="0"/>
                <w:sz w:val="22"/>
              </w:rPr>
              <w:t>℃</w:t>
            </w:r>
            <w:r w:rsidRPr="000E6D2F">
              <w:rPr>
                <w:rFonts w:ascii="Times New Roman" w:hAnsi="Times New Roman"/>
                <w:kern w:val="0"/>
                <w:sz w:val="22"/>
              </w:rPr>
              <w:t>~+40</w:t>
            </w:r>
            <w:r w:rsidRPr="000E6D2F">
              <w:rPr>
                <w:rFonts w:ascii="宋体" w:hAnsi="宋体" w:cs="宋体" w:hint="eastAsia"/>
                <w:kern w:val="0"/>
                <w:sz w:val="22"/>
              </w:rPr>
              <w:t>℃</w:t>
            </w:r>
            <w:r w:rsidRPr="000E6D2F">
              <w:rPr>
                <w:rFonts w:ascii="Times New Roman" w:hAnsi="Times New Roman"/>
                <w:kern w:val="0"/>
                <w:sz w:val="22"/>
              </w:rPr>
              <w:br/>
              <w:t>15)</w:t>
            </w:r>
            <w:r w:rsidRPr="000E6D2F">
              <w:rPr>
                <w:rFonts w:ascii="Times New Roman" w:hAnsi="Times New Roman"/>
                <w:kern w:val="0"/>
                <w:sz w:val="22"/>
              </w:rPr>
              <w:t>相对湿度：</w:t>
            </w:r>
            <w:r w:rsidRPr="000E6D2F">
              <w:rPr>
                <w:rFonts w:ascii="Times New Roman" w:hAnsi="Times New Roman"/>
                <w:kern w:val="0"/>
                <w:sz w:val="22"/>
              </w:rPr>
              <w:t>≤85%</w:t>
            </w:r>
            <w:r w:rsidRPr="000E6D2F">
              <w:rPr>
                <w:rFonts w:ascii="Times New Roman" w:hAnsi="Times New Roman"/>
                <w:kern w:val="0"/>
                <w:sz w:val="22"/>
              </w:rPr>
              <w:t>（</w:t>
            </w:r>
            <w:r w:rsidRPr="000E6D2F">
              <w:rPr>
                <w:rFonts w:ascii="Times New Roman" w:hAnsi="Times New Roman"/>
                <w:kern w:val="0"/>
                <w:sz w:val="22"/>
              </w:rPr>
              <w:t>+30</w:t>
            </w:r>
            <w:r w:rsidRPr="000E6D2F">
              <w:rPr>
                <w:rFonts w:ascii="宋体" w:hAnsi="宋体" w:cs="宋体" w:hint="eastAsia"/>
                <w:kern w:val="0"/>
                <w:sz w:val="22"/>
              </w:rPr>
              <w:t>℃</w:t>
            </w:r>
            <w:r w:rsidRPr="000E6D2F">
              <w:rPr>
                <w:rFonts w:ascii="Times New Roman" w:hAnsi="Times New Roman"/>
                <w:kern w:val="0"/>
                <w:sz w:val="22"/>
              </w:rPr>
              <w:t>时）</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1154"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lang w:bidi="ar"/>
              </w:rPr>
              <w:t>楼层光纤</w:t>
            </w:r>
            <w:r w:rsidRPr="000E6D2F">
              <w:rPr>
                <w:rFonts w:ascii="Times New Roman" w:hAnsi="Times New Roman"/>
                <w:kern w:val="0"/>
                <w:sz w:val="22"/>
                <w:lang w:bidi="ar"/>
              </w:rPr>
              <w:t>24</w:t>
            </w:r>
            <w:r w:rsidRPr="000E6D2F">
              <w:rPr>
                <w:rFonts w:ascii="Times New Roman" w:hAnsi="Times New Roman"/>
                <w:kern w:val="0"/>
                <w:sz w:val="22"/>
                <w:lang w:bidi="ar"/>
              </w:rPr>
              <w:t>芯</w:t>
            </w:r>
            <w:r w:rsidRPr="000E6D2F">
              <w:rPr>
                <w:rFonts w:ascii="Times New Roman" w:hAnsi="Times New Roman"/>
                <w:kern w:val="0"/>
                <w:sz w:val="22"/>
                <w:lang w:bidi="ar"/>
              </w:rPr>
              <w:t>OM3</w:t>
            </w:r>
            <w:r w:rsidRPr="000E6D2F">
              <w:rPr>
                <w:rFonts w:ascii="Times New Roman" w:hAnsi="Times New Roman"/>
                <w:kern w:val="0"/>
                <w:sz w:val="22"/>
                <w:lang w:bidi="ar"/>
              </w:rPr>
              <w:t>多模室内光缆</w:t>
            </w:r>
          </w:p>
        </w:tc>
        <w:tc>
          <w:tcPr>
            <w:tcW w:w="6534" w:type="dxa"/>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lang w:bidi="ar"/>
              </w:rPr>
              <w:t>1)</w:t>
            </w:r>
            <w:r w:rsidRPr="000E6D2F">
              <w:rPr>
                <w:rFonts w:ascii="Times New Roman" w:hAnsi="Times New Roman"/>
                <w:kern w:val="0"/>
                <w:sz w:val="22"/>
                <w:lang w:bidi="ar"/>
              </w:rPr>
              <w:t>产品参照：</w:t>
            </w:r>
            <w:r w:rsidRPr="000E6D2F">
              <w:rPr>
                <w:rFonts w:ascii="Times New Roman" w:hAnsi="Times New Roman"/>
                <w:kern w:val="0"/>
                <w:sz w:val="22"/>
                <w:lang w:bidi="ar"/>
              </w:rPr>
              <w:t>IEC 60793</w:t>
            </w:r>
            <w:r w:rsidRPr="000E6D2F">
              <w:rPr>
                <w:rFonts w:ascii="Times New Roman" w:hAnsi="Times New Roman"/>
                <w:kern w:val="0"/>
                <w:sz w:val="22"/>
                <w:lang w:bidi="ar"/>
              </w:rPr>
              <w:t>、</w:t>
            </w:r>
            <w:r w:rsidRPr="000E6D2F">
              <w:rPr>
                <w:rFonts w:ascii="Times New Roman" w:hAnsi="Times New Roman"/>
                <w:kern w:val="0"/>
                <w:sz w:val="22"/>
                <w:lang w:bidi="ar"/>
              </w:rPr>
              <w:t>YD/T 1258.4</w:t>
            </w:r>
            <w:r w:rsidRPr="000E6D2F">
              <w:rPr>
                <w:rFonts w:ascii="Times New Roman" w:hAnsi="Times New Roman"/>
                <w:kern w:val="0"/>
                <w:sz w:val="22"/>
                <w:lang w:bidi="ar"/>
              </w:rPr>
              <w:t>、</w:t>
            </w:r>
            <w:r w:rsidRPr="000E6D2F">
              <w:rPr>
                <w:rFonts w:ascii="Times New Roman" w:hAnsi="Times New Roman"/>
                <w:kern w:val="0"/>
                <w:sz w:val="22"/>
                <w:lang w:bidi="ar"/>
              </w:rPr>
              <w:t>ISO/IEC 11801-1</w:t>
            </w:r>
            <w:r w:rsidRPr="000E6D2F">
              <w:rPr>
                <w:rFonts w:ascii="Times New Roman" w:hAnsi="Times New Roman"/>
                <w:kern w:val="0"/>
                <w:sz w:val="22"/>
                <w:lang w:bidi="ar"/>
              </w:rPr>
              <w:t>等标准</w:t>
            </w:r>
            <w:r w:rsidRPr="000E6D2F">
              <w:rPr>
                <w:rFonts w:ascii="Times New Roman" w:hAnsi="Times New Roman"/>
                <w:kern w:val="0"/>
                <w:sz w:val="22"/>
                <w:lang w:bidi="ar"/>
              </w:rPr>
              <w:br/>
              <w:t>2)</w:t>
            </w:r>
            <w:r w:rsidRPr="000E6D2F">
              <w:rPr>
                <w:rFonts w:ascii="Times New Roman" w:hAnsi="Times New Roman"/>
                <w:kern w:val="0"/>
                <w:sz w:val="22"/>
                <w:lang w:bidi="ar"/>
              </w:rPr>
              <w:t>用于建筑物内主干和水平子系统的布放，满足光纤信息传输需求。由光纤涂覆层表面紧套一层或多层被覆层构成，便于剥离使用；光缆套管内置多股芳纶加强构件、具有良好的机械保护性能和抗拉力；具有重量轻、直径小、弯曲性能好等特点</w:t>
            </w:r>
            <w:r w:rsidRPr="000E6D2F">
              <w:rPr>
                <w:rFonts w:ascii="Times New Roman" w:hAnsi="Times New Roman"/>
                <w:kern w:val="0"/>
                <w:sz w:val="22"/>
                <w:lang w:bidi="ar"/>
              </w:rPr>
              <w:br/>
              <w:t>3)</w:t>
            </w:r>
            <w:r w:rsidRPr="000E6D2F">
              <w:rPr>
                <w:rFonts w:ascii="Times New Roman" w:hAnsi="Times New Roman"/>
                <w:kern w:val="0"/>
                <w:sz w:val="22"/>
                <w:lang w:bidi="ar"/>
              </w:rPr>
              <w:t>万兆</w:t>
            </w:r>
            <w:r w:rsidRPr="000E6D2F">
              <w:rPr>
                <w:rFonts w:ascii="Times New Roman" w:hAnsi="Times New Roman"/>
                <w:kern w:val="0"/>
                <w:sz w:val="22"/>
                <w:lang w:bidi="ar"/>
              </w:rPr>
              <w:t>10Gbase-SR</w:t>
            </w:r>
            <w:r w:rsidRPr="000E6D2F">
              <w:rPr>
                <w:rFonts w:ascii="Times New Roman" w:hAnsi="Times New Roman"/>
                <w:kern w:val="0"/>
                <w:sz w:val="22"/>
                <w:lang w:bidi="ar"/>
              </w:rPr>
              <w:t>传输距离：</w:t>
            </w:r>
            <w:r w:rsidRPr="000E6D2F">
              <w:rPr>
                <w:rFonts w:ascii="Times New Roman" w:hAnsi="Times New Roman"/>
                <w:kern w:val="0"/>
                <w:sz w:val="22"/>
                <w:lang w:bidi="ar"/>
              </w:rPr>
              <w:t>≤300M</w:t>
            </w:r>
            <w:r w:rsidRPr="000E6D2F">
              <w:rPr>
                <w:rFonts w:ascii="Times New Roman" w:hAnsi="Times New Roman"/>
                <w:kern w:val="0"/>
                <w:sz w:val="22"/>
                <w:lang w:bidi="ar"/>
              </w:rPr>
              <w:br/>
              <w:t>4)</w:t>
            </w:r>
            <w:r w:rsidRPr="000E6D2F">
              <w:rPr>
                <w:rFonts w:ascii="Times New Roman" w:hAnsi="Times New Roman"/>
                <w:kern w:val="0"/>
                <w:sz w:val="22"/>
                <w:lang w:bidi="ar"/>
              </w:rPr>
              <w:t>护套：</w:t>
            </w:r>
            <w:r w:rsidRPr="000E6D2F">
              <w:rPr>
                <w:rFonts w:ascii="Times New Roman" w:hAnsi="Times New Roman"/>
                <w:kern w:val="0"/>
                <w:sz w:val="22"/>
                <w:lang w:bidi="ar"/>
              </w:rPr>
              <w:t>PVC</w:t>
            </w:r>
            <w:r w:rsidRPr="000E6D2F">
              <w:rPr>
                <w:rFonts w:ascii="Times New Roman" w:hAnsi="Times New Roman"/>
                <w:kern w:val="0"/>
                <w:sz w:val="22"/>
                <w:lang w:bidi="ar"/>
              </w:rPr>
              <w:t>或</w:t>
            </w:r>
            <w:r w:rsidRPr="000E6D2F">
              <w:rPr>
                <w:rFonts w:ascii="Times New Roman" w:hAnsi="Times New Roman"/>
                <w:kern w:val="0"/>
                <w:sz w:val="22"/>
                <w:lang w:bidi="ar"/>
              </w:rPr>
              <w:t>LSZH</w:t>
            </w:r>
            <w:r w:rsidRPr="000E6D2F">
              <w:rPr>
                <w:rFonts w:ascii="Times New Roman" w:hAnsi="Times New Roman"/>
                <w:kern w:val="0"/>
                <w:sz w:val="22"/>
                <w:lang w:bidi="ar"/>
              </w:rPr>
              <w:t>，水绿色</w:t>
            </w:r>
            <w:r w:rsidRPr="000E6D2F">
              <w:rPr>
                <w:rFonts w:ascii="Times New Roman" w:hAnsi="Times New Roman"/>
                <w:kern w:val="0"/>
                <w:sz w:val="22"/>
                <w:lang w:bidi="ar"/>
              </w:rPr>
              <w:br/>
              <w:t>5)</w:t>
            </w:r>
            <w:r w:rsidRPr="000E6D2F">
              <w:rPr>
                <w:rFonts w:ascii="Times New Roman" w:hAnsi="Times New Roman"/>
                <w:kern w:val="0"/>
                <w:sz w:val="22"/>
                <w:lang w:bidi="ar"/>
              </w:rPr>
              <w:t>光纤等级：</w:t>
            </w:r>
            <w:r w:rsidRPr="000E6D2F">
              <w:rPr>
                <w:rFonts w:ascii="Times New Roman" w:hAnsi="Times New Roman"/>
                <w:kern w:val="0"/>
                <w:sz w:val="22"/>
                <w:lang w:bidi="ar"/>
              </w:rPr>
              <w:t>50/125μm</w:t>
            </w:r>
            <w:r w:rsidRPr="000E6D2F">
              <w:rPr>
                <w:rFonts w:ascii="Times New Roman" w:hAnsi="Times New Roman"/>
                <w:kern w:val="0"/>
                <w:sz w:val="22"/>
                <w:lang w:bidi="ar"/>
              </w:rPr>
              <w:t>（</w:t>
            </w:r>
            <w:r w:rsidRPr="000E6D2F">
              <w:rPr>
                <w:rFonts w:ascii="Times New Roman" w:hAnsi="Times New Roman"/>
                <w:kern w:val="0"/>
                <w:sz w:val="22"/>
                <w:lang w:bidi="ar"/>
              </w:rPr>
              <w:t>OM3</w:t>
            </w:r>
            <w:r w:rsidRPr="000E6D2F">
              <w:rPr>
                <w:rFonts w:ascii="Times New Roman" w:hAnsi="Times New Roman"/>
                <w:kern w:val="0"/>
                <w:sz w:val="22"/>
                <w:lang w:bidi="ar"/>
              </w:rPr>
              <w:t>、</w:t>
            </w:r>
            <w:r w:rsidRPr="000E6D2F">
              <w:rPr>
                <w:rFonts w:ascii="Times New Roman" w:hAnsi="Times New Roman"/>
                <w:kern w:val="0"/>
                <w:sz w:val="22"/>
                <w:lang w:bidi="ar"/>
              </w:rPr>
              <w:t>A1a.2</w:t>
            </w:r>
            <w:r w:rsidRPr="000E6D2F">
              <w:rPr>
                <w:rFonts w:ascii="Times New Roman" w:hAnsi="Times New Roman"/>
                <w:kern w:val="0"/>
                <w:sz w:val="22"/>
                <w:lang w:bidi="ar"/>
              </w:rPr>
              <w:t>）</w:t>
            </w:r>
            <w:r w:rsidRPr="000E6D2F">
              <w:rPr>
                <w:rFonts w:ascii="Times New Roman" w:hAnsi="Times New Roman"/>
                <w:kern w:val="0"/>
                <w:sz w:val="22"/>
                <w:lang w:bidi="ar"/>
              </w:rPr>
              <w:br/>
              <w:t>6)</w:t>
            </w:r>
            <w:r w:rsidRPr="000E6D2F">
              <w:rPr>
                <w:rFonts w:ascii="Times New Roman" w:hAnsi="Times New Roman"/>
                <w:kern w:val="0"/>
                <w:sz w:val="22"/>
                <w:lang w:bidi="ar"/>
              </w:rPr>
              <w:t>光纤芯数：</w:t>
            </w:r>
            <w:r w:rsidRPr="000E6D2F">
              <w:rPr>
                <w:rFonts w:ascii="Times New Roman" w:hAnsi="Times New Roman"/>
                <w:kern w:val="0"/>
                <w:sz w:val="22"/>
                <w:lang w:bidi="ar"/>
              </w:rPr>
              <w:t>2-24</w:t>
            </w:r>
            <w:r w:rsidRPr="000E6D2F">
              <w:rPr>
                <w:rFonts w:ascii="Times New Roman" w:hAnsi="Times New Roman"/>
                <w:kern w:val="0"/>
                <w:sz w:val="22"/>
                <w:lang w:bidi="ar"/>
              </w:rPr>
              <w:t>芯</w:t>
            </w:r>
            <w:r w:rsidRPr="000E6D2F">
              <w:rPr>
                <w:rFonts w:ascii="Times New Roman" w:hAnsi="Times New Roman"/>
                <w:kern w:val="0"/>
                <w:sz w:val="22"/>
                <w:lang w:bidi="ar"/>
              </w:rPr>
              <w:br/>
              <w:t>7)</w:t>
            </w:r>
            <w:r w:rsidRPr="000E6D2F">
              <w:rPr>
                <w:rFonts w:ascii="Times New Roman" w:hAnsi="Times New Roman"/>
                <w:kern w:val="0"/>
                <w:sz w:val="22"/>
                <w:lang w:bidi="ar"/>
              </w:rPr>
              <w:t>衰减系数（</w:t>
            </w:r>
            <w:r w:rsidRPr="000E6D2F">
              <w:rPr>
                <w:rFonts w:ascii="Times New Roman" w:hAnsi="Times New Roman"/>
                <w:kern w:val="0"/>
                <w:sz w:val="22"/>
                <w:lang w:bidi="ar"/>
              </w:rPr>
              <w:t>dB/km</w:t>
            </w:r>
            <w:r w:rsidRPr="000E6D2F">
              <w:rPr>
                <w:rFonts w:ascii="Times New Roman" w:hAnsi="Times New Roman"/>
                <w:kern w:val="0"/>
                <w:sz w:val="22"/>
                <w:lang w:bidi="ar"/>
              </w:rPr>
              <w:t>）：</w:t>
            </w:r>
            <w:r w:rsidRPr="000E6D2F">
              <w:rPr>
                <w:rFonts w:ascii="Times New Roman" w:hAnsi="Times New Roman"/>
                <w:kern w:val="0"/>
                <w:sz w:val="22"/>
                <w:lang w:bidi="ar"/>
              </w:rPr>
              <w:t>≤3.0@850nm</w:t>
            </w:r>
            <w:r w:rsidRPr="000E6D2F">
              <w:rPr>
                <w:rFonts w:ascii="Times New Roman" w:hAnsi="Times New Roman"/>
                <w:kern w:val="0"/>
                <w:sz w:val="22"/>
                <w:lang w:bidi="ar"/>
              </w:rPr>
              <w:t>，</w:t>
            </w:r>
            <w:r w:rsidRPr="000E6D2F">
              <w:rPr>
                <w:rFonts w:ascii="Times New Roman" w:hAnsi="Times New Roman"/>
                <w:kern w:val="0"/>
                <w:sz w:val="22"/>
                <w:lang w:bidi="ar"/>
              </w:rPr>
              <w:t>≤1.0@1300nm</w:t>
            </w:r>
            <w:r w:rsidRPr="000E6D2F">
              <w:rPr>
                <w:rFonts w:ascii="Times New Roman" w:hAnsi="Times New Roman"/>
                <w:kern w:val="0"/>
                <w:sz w:val="22"/>
                <w:lang w:bidi="ar"/>
              </w:rPr>
              <w:br/>
              <w:t>8)</w:t>
            </w:r>
            <w:r w:rsidRPr="000E6D2F">
              <w:rPr>
                <w:rFonts w:ascii="Times New Roman" w:hAnsi="Times New Roman"/>
                <w:kern w:val="0"/>
                <w:sz w:val="22"/>
                <w:lang w:bidi="ar"/>
              </w:rPr>
              <w:t>最小有效模式带宽</w:t>
            </w:r>
            <w:r w:rsidRPr="000E6D2F">
              <w:rPr>
                <w:rFonts w:ascii="Times New Roman" w:hAnsi="Times New Roman"/>
                <w:kern w:val="0"/>
                <w:sz w:val="22"/>
                <w:lang w:bidi="ar"/>
              </w:rPr>
              <w:t>(MHz/km)</w:t>
            </w:r>
            <w:r w:rsidRPr="000E6D2F">
              <w:rPr>
                <w:rFonts w:ascii="Times New Roman" w:hAnsi="Times New Roman"/>
                <w:kern w:val="0"/>
                <w:sz w:val="22"/>
                <w:lang w:bidi="ar"/>
              </w:rPr>
              <w:t>：</w:t>
            </w:r>
            <w:r w:rsidRPr="000E6D2F">
              <w:rPr>
                <w:rFonts w:ascii="Times New Roman" w:hAnsi="Times New Roman"/>
                <w:kern w:val="0"/>
                <w:sz w:val="22"/>
                <w:lang w:bidi="ar"/>
              </w:rPr>
              <w:t>≥2000MHz@850nm</w:t>
            </w:r>
            <w:r w:rsidRPr="000E6D2F">
              <w:rPr>
                <w:rFonts w:ascii="Times New Roman" w:hAnsi="Times New Roman"/>
                <w:kern w:val="0"/>
                <w:sz w:val="22"/>
                <w:lang w:bidi="ar"/>
              </w:rPr>
              <w:br/>
              <w:t>9)</w:t>
            </w:r>
            <w:r w:rsidRPr="000E6D2F">
              <w:rPr>
                <w:rFonts w:ascii="Times New Roman" w:hAnsi="Times New Roman"/>
                <w:kern w:val="0"/>
                <w:sz w:val="22"/>
                <w:lang w:bidi="ar"/>
              </w:rPr>
              <w:t>允许压扁力长期</w:t>
            </w:r>
            <w:r w:rsidRPr="000E6D2F">
              <w:rPr>
                <w:rFonts w:ascii="Times New Roman" w:hAnsi="Times New Roman"/>
                <w:kern w:val="0"/>
                <w:sz w:val="22"/>
                <w:lang w:bidi="ar"/>
              </w:rPr>
              <w:t>/</w:t>
            </w:r>
            <w:r w:rsidRPr="000E6D2F">
              <w:rPr>
                <w:rFonts w:ascii="Times New Roman" w:hAnsi="Times New Roman"/>
                <w:kern w:val="0"/>
                <w:sz w:val="22"/>
                <w:lang w:bidi="ar"/>
              </w:rPr>
              <w:t>短期：</w:t>
            </w:r>
            <w:r w:rsidRPr="000E6D2F">
              <w:rPr>
                <w:rFonts w:ascii="Times New Roman" w:hAnsi="Times New Roman"/>
                <w:kern w:val="0"/>
                <w:sz w:val="22"/>
                <w:lang w:bidi="ar"/>
              </w:rPr>
              <w:t>200/1000N</w:t>
            </w:r>
            <w:r w:rsidRPr="000E6D2F">
              <w:rPr>
                <w:rFonts w:ascii="Times New Roman" w:hAnsi="Times New Roman"/>
                <w:kern w:val="0"/>
                <w:sz w:val="22"/>
                <w:lang w:bidi="ar"/>
              </w:rPr>
              <w:br/>
              <w:t>10)</w:t>
            </w:r>
            <w:r w:rsidRPr="000E6D2F">
              <w:rPr>
                <w:rFonts w:ascii="Times New Roman" w:hAnsi="Times New Roman"/>
                <w:kern w:val="0"/>
                <w:sz w:val="22"/>
                <w:lang w:bidi="ar"/>
              </w:rPr>
              <w:t>最小弯曲半径动态</w:t>
            </w:r>
            <w:r w:rsidRPr="000E6D2F">
              <w:rPr>
                <w:rFonts w:ascii="Times New Roman" w:hAnsi="Times New Roman"/>
                <w:kern w:val="0"/>
                <w:sz w:val="22"/>
                <w:lang w:bidi="ar"/>
              </w:rPr>
              <w:t>/</w:t>
            </w:r>
            <w:r w:rsidRPr="000E6D2F">
              <w:rPr>
                <w:rFonts w:ascii="Times New Roman" w:hAnsi="Times New Roman"/>
                <w:kern w:val="0"/>
                <w:sz w:val="22"/>
                <w:lang w:bidi="ar"/>
              </w:rPr>
              <w:t>静态：</w:t>
            </w:r>
            <w:r w:rsidRPr="000E6D2F">
              <w:rPr>
                <w:rFonts w:ascii="Times New Roman" w:hAnsi="Times New Roman"/>
                <w:kern w:val="0"/>
                <w:sz w:val="22"/>
                <w:lang w:bidi="ar"/>
              </w:rPr>
              <w:t>20D/10D</w:t>
            </w:r>
            <w:r w:rsidRPr="000E6D2F">
              <w:rPr>
                <w:rFonts w:ascii="Times New Roman" w:hAnsi="Times New Roman"/>
                <w:kern w:val="0"/>
                <w:sz w:val="22"/>
                <w:lang w:bidi="ar"/>
              </w:rPr>
              <w:br/>
              <w:t>11)</w:t>
            </w:r>
            <w:r w:rsidRPr="000E6D2F">
              <w:rPr>
                <w:rFonts w:ascii="Times New Roman" w:hAnsi="Times New Roman"/>
                <w:kern w:val="0"/>
                <w:sz w:val="22"/>
                <w:lang w:bidi="ar"/>
              </w:rPr>
              <w:t>使用温度：</w:t>
            </w:r>
            <w:r w:rsidRPr="000E6D2F">
              <w:rPr>
                <w:rFonts w:ascii="Times New Roman" w:hAnsi="Times New Roman"/>
                <w:kern w:val="0"/>
                <w:sz w:val="22"/>
                <w:lang w:bidi="ar"/>
              </w:rPr>
              <w:t>-20</w:t>
            </w:r>
            <w:r w:rsidRPr="000E6D2F">
              <w:rPr>
                <w:rFonts w:ascii="宋体" w:hAnsi="宋体" w:cs="宋体" w:hint="eastAsia"/>
                <w:kern w:val="0"/>
                <w:sz w:val="22"/>
                <w:lang w:bidi="ar"/>
              </w:rPr>
              <w:t>℃</w:t>
            </w:r>
            <w:r w:rsidRPr="000E6D2F">
              <w:rPr>
                <w:rFonts w:ascii="Times New Roman" w:hAnsi="Times New Roman"/>
                <w:kern w:val="0"/>
                <w:sz w:val="22"/>
                <w:lang w:bidi="ar"/>
              </w:rPr>
              <w:t>~+60</w:t>
            </w:r>
            <w:r w:rsidRPr="000E6D2F">
              <w:rPr>
                <w:rFonts w:ascii="宋体" w:hAnsi="宋体" w:cs="宋体" w:hint="eastAsia"/>
                <w:kern w:val="0"/>
                <w:sz w:val="22"/>
                <w:lang w:bidi="ar"/>
              </w:rPr>
              <w:t>℃</w:t>
            </w:r>
            <w:r w:rsidRPr="000E6D2F">
              <w:rPr>
                <w:rFonts w:ascii="Times New Roman" w:hAnsi="Times New Roman"/>
                <w:kern w:val="0"/>
                <w:sz w:val="22"/>
                <w:lang w:bidi="ar"/>
              </w:rPr>
              <w:br/>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1154" w:type="dxa"/>
            <w:shd w:val="clear" w:color="auto" w:fill="auto"/>
            <w:vAlign w:val="center"/>
          </w:tcPr>
          <w:p w:rsidR="007D47DD" w:rsidRPr="000E6D2F" w:rsidRDefault="007D47DD" w:rsidP="008E1E82">
            <w:pPr>
              <w:widowControl/>
              <w:jc w:val="left"/>
              <w:rPr>
                <w:rFonts w:ascii="Times New Roman" w:hAnsi="Times New Roman"/>
                <w:kern w:val="0"/>
                <w:sz w:val="22"/>
                <w:lang w:bidi="ar"/>
              </w:rPr>
            </w:pPr>
            <w:r w:rsidRPr="000E6D2F">
              <w:rPr>
                <w:rFonts w:ascii="Times New Roman" w:hAnsi="Times New Roman"/>
                <w:kern w:val="0"/>
                <w:sz w:val="22"/>
                <w:lang w:bidi="ar"/>
              </w:rPr>
              <w:t>双芯多模跳线</w:t>
            </w:r>
          </w:p>
        </w:tc>
        <w:tc>
          <w:tcPr>
            <w:tcW w:w="6534" w:type="dxa"/>
            <w:shd w:val="clear" w:color="auto" w:fill="auto"/>
            <w:vAlign w:val="center"/>
          </w:tcPr>
          <w:p w:rsidR="007D47DD" w:rsidRPr="000E6D2F" w:rsidRDefault="007D47DD" w:rsidP="008E1E82">
            <w:pPr>
              <w:widowControl/>
              <w:jc w:val="left"/>
              <w:rPr>
                <w:rFonts w:ascii="Times New Roman" w:hAnsi="Times New Roman"/>
                <w:kern w:val="0"/>
                <w:sz w:val="22"/>
                <w:lang w:bidi="ar"/>
              </w:rPr>
            </w:pPr>
            <w:r w:rsidRPr="000E6D2F">
              <w:rPr>
                <w:rFonts w:ascii="Times New Roman" w:hAnsi="Times New Roman"/>
                <w:kern w:val="0"/>
                <w:sz w:val="22"/>
                <w:lang w:bidi="ar"/>
              </w:rPr>
              <w:t>1)</w:t>
            </w:r>
            <w:r w:rsidRPr="000E6D2F">
              <w:rPr>
                <w:rFonts w:ascii="Times New Roman" w:hAnsi="Times New Roman"/>
                <w:kern w:val="0"/>
                <w:sz w:val="22"/>
                <w:lang w:bidi="ar"/>
              </w:rPr>
              <w:t>连接器插头采用氧化锆精密陶瓷，在装配和抛光生产环节中，保证每一个连接器都具备极低的插入损耗，符合</w:t>
            </w:r>
            <w:r w:rsidRPr="000E6D2F">
              <w:rPr>
                <w:rFonts w:ascii="Times New Roman" w:hAnsi="Times New Roman"/>
                <w:kern w:val="0"/>
                <w:sz w:val="22"/>
                <w:lang w:bidi="ar"/>
              </w:rPr>
              <w:t>ISO/IEC-11801</w:t>
            </w:r>
            <w:r w:rsidRPr="000E6D2F">
              <w:rPr>
                <w:rFonts w:ascii="Times New Roman" w:hAnsi="Times New Roman"/>
                <w:kern w:val="0"/>
                <w:sz w:val="22"/>
                <w:lang w:bidi="ar"/>
              </w:rPr>
              <w:t>、</w:t>
            </w:r>
            <w:r w:rsidRPr="000E6D2F">
              <w:rPr>
                <w:rFonts w:ascii="Times New Roman" w:hAnsi="Times New Roman"/>
                <w:kern w:val="0"/>
                <w:sz w:val="22"/>
                <w:lang w:bidi="ar"/>
              </w:rPr>
              <w:t>YD/T926.3</w:t>
            </w:r>
            <w:r w:rsidRPr="000E6D2F">
              <w:rPr>
                <w:rFonts w:ascii="Times New Roman" w:hAnsi="Times New Roman"/>
                <w:kern w:val="0"/>
                <w:sz w:val="22"/>
                <w:lang w:bidi="ar"/>
              </w:rPr>
              <w:t>和</w:t>
            </w:r>
            <w:r w:rsidRPr="000E6D2F">
              <w:rPr>
                <w:rFonts w:ascii="Times New Roman" w:hAnsi="Times New Roman"/>
                <w:kern w:val="0"/>
                <w:sz w:val="22"/>
                <w:lang w:bidi="ar"/>
              </w:rPr>
              <w:t>ANSI/TIA-568.3-D</w:t>
            </w:r>
            <w:r w:rsidRPr="000E6D2F">
              <w:rPr>
                <w:rFonts w:ascii="Times New Roman" w:hAnsi="Times New Roman"/>
                <w:kern w:val="0"/>
                <w:sz w:val="22"/>
                <w:lang w:bidi="ar"/>
              </w:rPr>
              <w:t>标准，用于万兆光纤网络的跳接</w:t>
            </w:r>
            <w:r w:rsidRPr="000E6D2F">
              <w:rPr>
                <w:rFonts w:ascii="Times New Roman" w:hAnsi="Times New Roman"/>
                <w:kern w:val="0"/>
                <w:sz w:val="22"/>
                <w:lang w:bidi="ar"/>
              </w:rPr>
              <w:br/>
              <w:t>2)</w:t>
            </w:r>
            <w:r w:rsidRPr="000E6D2F">
              <w:rPr>
                <w:rFonts w:ascii="Times New Roman" w:hAnsi="Times New Roman"/>
                <w:kern w:val="0"/>
                <w:sz w:val="22"/>
                <w:lang w:bidi="ar"/>
              </w:rPr>
              <w:t>出厂前进行</w:t>
            </w:r>
            <w:r w:rsidRPr="000E6D2F">
              <w:rPr>
                <w:rFonts w:ascii="Times New Roman" w:hAnsi="Times New Roman"/>
                <w:kern w:val="0"/>
                <w:sz w:val="22"/>
                <w:lang w:bidi="ar"/>
              </w:rPr>
              <w:t>100%</w:t>
            </w:r>
            <w:r w:rsidRPr="000E6D2F">
              <w:rPr>
                <w:rFonts w:ascii="Times New Roman" w:hAnsi="Times New Roman"/>
                <w:kern w:val="0"/>
                <w:sz w:val="22"/>
                <w:lang w:bidi="ar"/>
              </w:rPr>
              <w:t>光学性能测试</w:t>
            </w:r>
            <w:r w:rsidRPr="000E6D2F">
              <w:rPr>
                <w:rFonts w:ascii="Times New Roman" w:hAnsi="Times New Roman"/>
                <w:kern w:val="0"/>
                <w:sz w:val="22"/>
                <w:lang w:bidi="ar"/>
              </w:rPr>
              <w:br/>
              <w:t>3)</w:t>
            </w:r>
            <w:r w:rsidRPr="000E6D2F">
              <w:rPr>
                <w:rFonts w:ascii="Times New Roman" w:hAnsi="Times New Roman"/>
                <w:kern w:val="0"/>
                <w:sz w:val="22"/>
                <w:lang w:bidi="ar"/>
              </w:rPr>
              <w:t>采用弯曲不敏感光纤、内置芳纶、具有轻便、柔软、小型化等优点</w:t>
            </w:r>
            <w:r w:rsidRPr="000E6D2F">
              <w:rPr>
                <w:rFonts w:ascii="Times New Roman" w:hAnsi="Times New Roman"/>
                <w:kern w:val="0"/>
                <w:sz w:val="22"/>
                <w:lang w:bidi="ar"/>
              </w:rPr>
              <w:br/>
              <w:t>4)</w:t>
            </w:r>
            <w:r w:rsidRPr="000E6D2F">
              <w:rPr>
                <w:rFonts w:ascii="Times New Roman" w:hAnsi="Times New Roman"/>
                <w:kern w:val="0"/>
                <w:sz w:val="22"/>
                <w:lang w:bidi="ar"/>
              </w:rPr>
              <w:t>可选用插头类型：</w:t>
            </w:r>
            <w:r w:rsidRPr="000E6D2F">
              <w:rPr>
                <w:rFonts w:ascii="Times New Roman" w:hAnsi="Times New Roman"/>
                <w:kern w:val="0"/>
                <w:sz w:val="22"/>
                <w:lang w:bidi="ar"/>
              </w:rPr>
              <w:t>LC</w:t>
            </w:r>
            <w:r w:rsidRPr="000E6D2F">
              <w:rPr>
                <w:rFonts w:ascii="Times New Roman" w:hAnsi="Times New Roman"/>
                <w:kern w:val="0"/>
                <w:sz w:val="22"/>
                <w:lang w:bidi="ar"/>
              </w:rPr>
              <w:t>、</w:t>
            </w:r>
            <w:r w:rsidRPr="000E6D2F">
              <w:rPr>
                <w:rFonts w:ascii="Times New Roman" w:hAnsi="Times New Roman"/>
                <w:kern w:val="0"/>
                <w:sz w:val="22"/>
                <w:lang w:bidi="ar"/>
              </w:rPr>
              <w:t>SC</w:t>
            </w:r>
            <w:r w:rsidRPr="000E6D2F">
              <w:rPr>
                <w:rFonts w:ascii="Times New Roman" w:hAnsi="Times New Roman"/>
                <w:kern w:val="0"/>
                <w:sz w:val="22"/>
                <w:lang w:bidi="ar"/>
              </w:rPr>
              <w:t>、</w:t>
            </w:r>
            <w:r w:rsidRPr="000E6D2F">
              <w:rPr>
                <w:rFonts w:ascii="Times New Roman" w:hAnsi="Times New Roman"/>
                <w:kern w:val="0"/>
                <w:sz w:val="22"/>
                <w:lang w:bidi="ar"/>
              </w:rPr>
              <w:t>ST</w:t>
            </w:r>
            <w:r w:rsidRPr="000E6D2F">
              <w:rPr>
                <w:rFonts w:ascii="Times New Roman" w:hAnsi="Times New Roman"/>
                <w:kern w:val="0"/>
                <w:sz w:val="22"/>
                <w:lang w:bidi="ar"/>
              </w:rPr>
              <w:t>、</w:t>
            </w:r>
            <w:r w:rsidRPr="000E6D2F">
              <w:rPr>
                <w:rFonts w:ascii="Times New Roman" w:hAnsi="Times New Roman"/>
                <w:kern w:val="0"/>
                <w:sz w:val="22"/>
                <w:lang w:bidi="ar"/>
              </w:rPr>
              <w:t>FC</w:t>
            </w:r>
            <w:r w:rsidRPr="000E6D2F">
              <w:rPr>
                <w:rFonts w:ascii="Times New Roman" w:hAnsi="Times New Roman"/>
                <w:kern w:val="0"/>
                <w:sz w:val="22"/>
                <w:lang w:bidi="ar"/>
              </w:rPr>
              <w:t>等</w:t>
            </w:r>
            <w:r w:rsidRPr="000E6D2F">
              <w:rPr>
                <w:rFonts w:ascii="Times New Roman" w:hAnsi="Times New Roman"/>
                <w:kern w:val="0"/>
                <w:sz w:val="22"/>
                <w:lang w:bidi="ar"/>
              </w:rPr>
              <w:br/>
              <w:t>5)</w:t>
            </w:r>
            <w:r w:rsidRPr="000E6D2F">
              <w:rPr>
                <w:rFonts w:ascii="Times New Roman" w:hAnsi="Times New Roman"/>
                <w:kern w:val="0"/>
                <w:sz w:val="22"/>
                <w:lang w:bidi="ar"/>
              </w:rPr>
              <w:t>光纤等级：多模</w:t>
            </w:r>
            <w:r w:rsidRPr="000E6D2F">
              <w:rPr>
                <w:rFonts w:ascii="Times New Roman" w:hAnsi="Times New Roman"/>
                <w:kern w:val="0"/>
                <w:sz w:val="22"/>
                <w:lang w:bidi="ar"/>
              </w:rPr>
              <w:t>50/125μm</w:t>
            </w:r>
            <w:r w:rsidRPr="000E6D2F">
              <w:rPr>
                <w:rFonts w:ascii="Times New Roman" w:hAnsi="Times New Roman"/>
                <w:kern w:val="0"/>
                <w:sz w:val="22"/>
                <w:lang w:bidi="ar"/>
              </w:rPr>
              <w:t>（</w:t>
            </w:r>
            <w:r w:rsidRPr="000E6D2F">
              <w:rPr>
                <w:rFonts w:ascii="Times New Roman" w:hAnsi="Times New Roman"/>
                <w:kern w:val="0"/>
                <w:sz w:val="22"/>
                <w:lang w:bidi="ar"/>
              </w:rPr>
              <w:t>OM3</w:t>
            </w:r>
            <w:r w:rsidRPr="000E6D2F">
              <w:rPr>
                <w:rFonts w:ascii="Times New Roman" w:hAnsi="Times New Roman"/>
                <w:kern w:val="0"/>
                <w:sz w:val="22"/>
                <w:lang w:bidi="ar"/>
              </w:rPr>
              <w:t>）</w:t>
            </w:r>
            <w:r w:rsidRPr="000E6D2F">
              <w:rPr>
                <w:rFonts w:ascii="Times New Roman" w:hAnsi="Times New Roman"/>
                <w:kern w:val="0"/>
                <w:sz w:val="22"/>
                <w:lang w:bidi="ar"/>
              </w:rPr>
              <w:br/>
              <w:t>6)</w:t>
            </w:r>
            <w:r w:rsidRPr="000E6D2F">
              <w:rPr>
                <w:rFonts w:ascii="Times New Roman" w:hAnsi="Times New Roman"/>
                <w:kern w:val="0"/>
                <w:sz w:val="22"/>
                <w:lang w:bidi="ar"/>
              </w:rPr>
              <w:t>研磨方式：</w:t>
            </w:r>
            <w:r w:rsidRPr="000E6D2F">
              <w:rPr>
                <w:rFonts w:ascii="Times New Roman" w:hAnsi="Times New Roman"/>
                <w:kern w:val="0"/>
                <w:sz w:val="22"/>
                <w:lang w:bidi="ar"/>
              </w:rPr>
              <w:t>PC</w:t>
            </w:r>
            <w:r w:rsidRPr="000E6D2F">
              <w:rPr>
                <w:rFonts w:ascii="Times New Roman" w:hAnsi="Times New Roman"/>
                <w:kern w:val="0"/>
                <w:sz w:val="22"/>
                <w:lang w:bidi="ar"/>
              </w:rPr>
              <w:br/>
              <w:t>7)</w:t>
            </w:r>
            <w:r w:rsidRPr="000E6D2F">
              <w:rPr>
                <w:rFonts w:ascii="Times New Roman" w:hAnsi="Times New Roman"/>
                <w:kern w:val="0"/>
                <w:sz w:val="22"/>
                <w:lang w:bidi="ar"/>
              </w:rPr>
              <w:t>跳线长度：标配</w:t>
            </w:r>
            <w:r w:rsidRPr="000E6D2F">
              <w:rPr>
                <w:rFonts w:ascii="Times New Roman" w:hAnsi="Times New Roman"/>
                <w:kern w:val="0"/>
                <w:sz w:val="22"/>
                <w:lang w:bidi="ar"/>
              </w:rPr>
              <w:t>3M</w:t>
            </w:r>
            <w:r w:rsidRPr="000E6D2F">
              <w:rPr>
                <w:rFonts w:ascii="Times New Roman" w:hAnsi="Times New Roman"/>
                <w:kern w:val="0"/>
                <w:sz w:val="22"/>
                <w:lang w:bidi="ar"/>
              </w:rPr>
              <w:t>或定制长度</w:t>
            </w:r>
            <w:r w:rsidRPr="000E6D2F">
              <w:rPr>
                <w:rFonts w:ascii="Times New Roman" w:hAnsi="Times New Roman"/>
                <w:kern w:val="0"/>
                <w:sz w:val="22"/>
                <w:lang w:bidi="ar"/>
              </w:rPr>
              <w:br/>
              <w:t>8)</w:t>
            </w:r>
            <w:r w:rsidRPr="000E6D2F">
              <w:rPr>
                <w:rFonts w:ascii="Times New Roman" w:hAnsi="Times New Roman"/>
                <w:kern w:val="0"/>
                <w:sz w:val="22"/>
                <w:lang w:bidi="ar"/>
              </w:rPr>
              <w:t>连接器插头长度：</w:t>
            </w:r>
            <w:r w:rsidRPr="000E6D2F">
              <w:rPr>
                <w:rFonts w:ascii="Times New Roman" w:hAnsi="Times New Roman"/>
                <w:kern w:val="0"/>
                <w:sz w:val="22"/>
                <w:lang w:bidi="ar"/>
              </w:rPr>
              <w:t>≤60mm</w:t>
            </w:r>
            <w:r w:rsidRPr="000E6D2F">
              <w:rPr>
                <w:rFonts w:ascii="Times New Roman" w:hAnsi="Times New Roman"/>
                <w:kern w:val="0"/>
                <w:sz w:val="22"/>
                <w:lang w:bidi="ar"/>
              </w:rPr>
              <w:br/>
              <w:t>9)</w:t>
            </w:r>
            <w:r w:rsidRPr="000E6D2F">
              <w:rPr>
                <w:rFonts w:ascii="Times New Roman" w:hAnsi="Times New Roman"/>
                <w:kern w:val="0"/>
                <w:sz w:val="22"/>
                <w:lang w:bidi="ar"/>
              </w:rPr>
              <w:t>护套：</w:t>
            </w:r>
            <w:r w:rsidRPr="000E6D2F">
              <w:rPr>
                <w:rFonts w:ascii="Times New Roman" w:hAnsi="Times New Roman"/>
                <w:kern w:val="0"/>
                <w:sz w:val="22"/>
                <w:lang w:bidi="ar"/>
              </w:rPr>
              <w:t>PVC</w:t>
            </w:r>
            <w:r w:rsidRPr="000E6D2F">
              <w:rPr>
                <w:rFonts w:ascii="Times New Roman" w:hAnsi="Times New Roman"/>
                <w:kern w:val="0"/>
                <w:sz w:val="22"/>
                <w:lang w:bidi="ar"/>
              </w:rPr>
              <w:t>或选用</w:t>
            </w:r>
            <w:r w:rsidRPr="000E6D2F">
              <w:rPr>
                <w:rFonts w:ascii="Times New Roman" w:hAnsi="Times New Roman"/>
                <w:kern w:val="0"/>
                <w:sz w:val="22"/>
                <w:lang w:bidi="ar"/>
              </w:rPr>
              <w:t>LSZH</w:t>
            </w:r>
            <w:r w:rsidRPr="000E6D2F">
              <w:rPr>
                <w:rFonts w:ascii="Times New Roman" w:hAnsi="Times New Roman"/>
                <w:kern w:val="0"/>
                <w:sz w:val="22"/>
                <w:lang w:bidi="ar"/>
              </w:rPr>
              <w:br/>
              <w:t>10)</w:t>
            </w:r>
            <w:r w:rsidRPr="000E6D2F">
              <w:rPr>
                <w:rFonts w:ascii="Times New Roman" w:hAnsi="Times New Roman"/>
                <w:kern w:val="0"/>
                <w:sz w:val="22"/>
                <w:lang w:bidi="ar"/>
              </w:rPr>
              <w:t>插入损耗：</w:t>
            </w:r>
            <w:r w:rsidRPr="000E6D2F">
              <w:rPr>
                <w:rFonts w:ascii="Times New Roman" w:hAnsi="Times New Roman"/>
                <w:kern w:val="0"/>
                <w:sz w:val="22"/>
                <w:lang w:bidi="ar"/>
              </w:rPr>
              <w:t>≤0.3dB</w:t>
            </w:r>
            <w:r w:rsidRPr="000E6D2F">
              <w:rPr>
                <w:rFonts w:ascii="Times New Roman" w:hAnsi="Times New Roman"/>
                <w:kern w:val="0"/>
                <w:sz w:val="22"/>
                <w:lang w:bidi="ar"/>
              </w:rPr>
              <w:br/>
              <w:t>11)</w:t>
            </w:r>
            <w:r w:rsidRPr="000E6D2F">
              <w:rPr>
                <w:rFonts w:ascii="Times New Roman" w:hAnsi="Times New Roman"/>
                <w:kern w:val="0"/>
                <w:sz w:val="22"/>
                <w:lang w:bidi="ar"/>
              </w:rPr>
              <w:t>插拔力：</w:t>
            </w:r>
            <w:r w:rsidRPr="000E6D2F">
              <w:rPr>
                <w:rFonts w:ascii="Times New Roman" w:hAnsi="Times New Roman"/>
                <w:kern w:val="0"/>
                <w:sz w:val="22"/>
                <w:lang w:bidi="ar"/>
              </w:rPr>
              <w:t>≤19.6N</w:t>
            </w:r>
            <w:r w:rsidRPr="000E6D2F">
              <w:rPr>
                <w:rFonts w:ascii="Times New Roman" w:hAnsi="Times New Roman"/>
                <w:kern w:val="0"/>
                <w:sz w:val="22"/>
                <w:lang w:bidi="ar"/>
              </w:rPr>
              <w:br/>
              <w:t>12)</w:t>
            </w:r>
            <w:r w:rsidRPr="000E6D2F">
              <w:rPr>
                <w:rFonts w:ascii="Times New Roman" w:hAnsi="Times New Roman"/>
                <w:kern w:val="0"/>
                <w:sz w:val="22"/>
                <w:lang w:bidi="ar"/>
              </w:rPr>
              <w:t>插拔次数：</w:t>
            </w:r>
            <w:r w:rsidRPr="000E6D2F">
              <w:rPr>
                <w:rFonts w:ascii="Times New Roman" w:hAnsi="Times New Roman"/>
                <w:kern w:val="0"/>
                <w:sz w:val="22"/>
                <w:lang w:bidi="ar"/>
              </w:rPr>
              <w:t>≥1000</w:t>
            </w:r>
            <w:r w:rsidRPr="000E6D2F">
              <w:rPr>
                <w:rFonts w:ascii="Times New Roman" w:hAnsi="Times New Roman"/>
                <w:kern w:val="0"/>
                <w:sz w:val="22"/>
                <w:lang w:bidi="ar"/>
              </w:rPr>
              <w:t>次</w:t>
            </w:r>
            <w:r w:rsidRPr="000E6D2F">
              <w:rPr>
                <w:rFonts w:ascii="Times New Roman" w:hAnsi="Times New Roman"/>
                <w:kern w:val="0"/>
                <w:sz w:val="22"/>
                <w:lang w:bidi="ar"/>
              </w:rPr>
              <w:br/>
              <w:t>13)</w:t>
            </w:r>
            <w:r w:rsidRPr="000E6D2F">
              <w:rPr>
                <w:rFonts w:ascii="Times New Roman" w:hAnsi="Times New Roman"/>
                <w:kern w:val="0"/>
                <w:sz w:val="22"/>
                <w:lang w:bidi="ar"/>
              </w:rPr>
              <w:t>使用温度：</w:t>
            </w:r>
            <w:r w:rsidRPr="000E6D2F">
              <w:rPr>
                <w:rFonts w:ascii="Times New Roman" w:hAnsi="Times New Roman"/>
                <w:kern w:val="0"/>
                <w:sz w:val="22"/>
                <w:lang w:bidi="ar"/>
              </w:rPr>
              <w:t>-20</w:t>
            </w:r>
            <w:r w:rsidRPr="000E6D2F">
              <w:rPr>
                <w:rFonts w:ascii="宋体" w:hAnsi="宋体" w:cs="宋体" w:hint="eastAsia"/>
                <w:kern w:val="0"/>
                <w:sz w:val="22"/>
                <w:lang w:bidi="ar"/>
              </w:rPr>
              <w:t>℃</w:t>
            </w:r>
            <w:r w:rsidRPr="000E6D2F">
              <w:rPr>
                <w:rFonts w:ascii="Times New Roman" w:hAnsi="Times New Roman"/>
                <w:kern w:val="0"/>
                <w:sz w:val="22"/>
                <w:lang w:bidi="ar"/>
              </w:rPr>
              <w:t>至</w:t>
            </w:r>
            <w:r w:rsidRPr="000E6D2F">
              <w:rPr>
                <w:rFonts w:ascii="Times New Roman" w:hAnsi="Times New Roman"/>
                <w:kern w:val="0"/>
                <w:sz w:val="22"/>
                <w:lang w:bidi="ar"/>
              </w:rPr>
              <w:t>75</w:t>
            </w:r>
            <w:r w:rsidRPr="000E6D2F">
              <w:rPr>
                <w:rFonts w:ascii="宋体" w:hAnsi="宋体" w:cs="宋体" w:hint="eastAsia"/>
                <w:kern w:val="0"/>
                <w:sz w:val="22"/>
                <w:lang w:bidi="ar"/>
              </w:rPr>
              <w:t>℃</w:t>
            </w:r>
            <w:r w:rsidRPr="000E6D2F">
              <w:rPr>
                <w:rFonts w:ascii="Times New Roman" w:hAnsi="Times New Roman"/>
                <w:kern w:val="0"/>
                <w:sz w:val="22"/>
                <w:lang w:bidi="ar"/>
              </w:rPr>
              <w:br/>
            </w:r>
          </w:p>
        </w:tc>
      </w:tr>
      <w:tr w:rsidR="007D47DD" w:rsidRPr="000E6D2F" w:rsidTr="008E1E82">
        <w:trPr>
          <w:trHeight w:val="543"/>
        </w:trPr>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1154" w:type="dxa"/>
            <w:shd w:val="clear" w:color="auto" w:fill="auto"/>
            <w:vAlign w:val="center"/>
          </w:tcPr>
          <w:p w:rsidR="007D47DD" w:rsidRPr="000E6D2F" w:rsidRDefault="007D47DD" w:rsidP="008E1E82">
            <w:pPr>
              <w:widowControl/>
              <w:jc w:val="left"/>
              <w:rPr>
                <w:rFonts w:ascii="Times New Roman" w:hAnsi="Times New Roman"/>
                <w:kern w:val="0"/>
                <w:sz w:val="22"/>
                <w:lang w:bidi="ar"/>
              </w:rPr>
            </w:pPr>
            <w:r w:rsidRPr="000E6D2F">
              <w:rPr>
                <w:rFonts w:ascii="Times New Roman" w:hAnsi="Times New Roman"/>
                <w:kern w:val="0"/>
                <w:sz w:val="22"/>
                <w:lang w:bidi="ar"/>
              </w:rPr>
              <w:t>PVC</w:t>
            </w:r>
            <w:r w:rsidRPr="000E6D2F">
              <w:rPr>
                <w:rFonts w:ascii="Times New Roman" w:hAnsi="Times New Roman"/>
                <w:kern w:val="0"/>
                <w:sz w:val="22"/>
                <w:lang w:bidi="ar"/>
              </w:rPr>
              <w:t>管材</w:t>
            </w:r>
          </w:p>
        </w:tc>
        <w:tc>
          <w:tcPr>
            <w:tcW w:w="6534" w:type="dxa"/>
            <w:shd w:val="clear" w:color="auto" w:fill="auto"/>
            <w:vAlign w:val="center"/>
          </w:tcPr>
          <w:p w:rsidR="007D47DD" w:rsidRPr="000E6D2F" w:rsidRDefault="007D47DD" w:rsidP="008E1E82">
            <w:pPr>
              <w:widowControl/>
              <w:jc w:val="left"/>
              <w:rPr>
                <w:rFonts w:ascii="Times New Roman" w:hAnsi="Times New Roman"/>
                <w:kern w:val="0"/>
                <w:sz w:val="22"/>
                <w:lang w:bidi="ar"/>
              </w:rPr>
            </w:pPr>
            <w:r w:rsidRPr="000E6D2F">
              <w:rPr>
                <w:rFonts w:ascii="Times New Roman" w:hAnsi="Times New Roman"/>
                <w:kern w:val="0"/>
                <w:sz w:val="22"/>
                <w:lang w:bidi="ar"/>
              </w:rPr>
              <w:t>25mm</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服务要求</w:t>
            </w:r>
          </w:p>
        </w:tc>
        <w:tc>
          <w:tcPr>
            <w:tcW w:w="0" w:type="auto"/>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服务期内提供</w:t>
            </w:r>
            <w:r w:rsidRPr="000E6D2F">
              <w:rPr>
                <w:rFonts w:ascii="Times New Roman" w:hAnsi="Times New Roman" w:hint="eastAsia"/>
                <w:sz w:val="22"/>
              </w:rPr>
              <w:t>每周</w:t>
            </w:r>
            <w:r w:rsidRPr="000E6D2F">
              <w:rPr>
                <w:rFonts w:ascii="Times New Roman" w:hAnsi="Times New Roman"/>
                <w:sz w:val="22"/>
              </w:rPr>
              <w:t>7</w:t>
            </w:r>
            <w:r w:rsidRPr="000E6D2F">
              <w:rPr>
                <w:rFonts w:ascii="Times New Roman" w:hAnsi="Times New Roman" w:hint="eastAsia"/>
                <w:sz w:val="22"/>
              </w:rPr>
              <w:t>天</w:t>
            </w:r>
            <w:r w:rsidRPr="000E6D2F">
              <w:rPr>
                <w:rFonts w:ascii="Times New Roman" w:hAnsi="Times New Roman"/>
                <w:sz w:val="22"/>
              </w:rPr>
              <w:t>×24</w:t>
            </w:r>
            <w:r w:rsidRPr="000E6D2F">
              <w:rPr>
                <w:rFonts w:ascii="Times New Roman" w:hAnsi="Times New Roman" w:hint="eastAsia"/>
                <w:sz w:val="22"/>
              </w:rPr>
              <w:t>小时</w:t>
            </w:r>
            <w:r w:rsidRPr="000E6D2F">
              <w:rPr>
                <w:rFonts w:ascii="Times New Roman" w:hAnsi="Times New Roman"/>
                <w:kern w:val="0"/>
                <w:sz w:val="22"/>
              </w:rPr>
              <w:t>电话支持，接到电话</w:t>
            </w:r>
            <w:r w:rsidRPr="000E6D2F">
              <w:rPr>
                <w:rFonts w:ascii="Times New Roman" w:hAnsi="Times New Roman"/>
                <w:kern w:val="0"/>
                <w:sz w:val="22"/>
              </w:rPr>
              <w:t>8</w:t>
            </w:r>
            <w:r w:rsidRPr="000E6D2F">
              <w:rPr>
                <w:rFonts w:ascii="Times New Roman" w:hAnsi="Times New Roman"/>
                <w:kern w:val="0"/>
                <w:sz w:val="22"/>
              </w:rPr>
              <w:t>小时内组织人员到场排查问题，给出方案，处置问题。</w:t>
            </w:r>
          </w:p>
        </w:tc>
      </w:tr>
      <w:tr w:rsidR="007D47DD" w:rsidRPr="000E6D2F" w:rsidTr="008E1E82">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vMerge/>
            <w:vAlign w:val="center"/>
          </w:tcPr>
          <w:p w:rsidR="007D47DD" w:rsidRPr="000E6D2F" w:rsidRDefault="007D47DD" w:rsidP="008E1E82">
            <w:pPr>
              <w:widowControl/>
              <w:jc w:val="left"/>
              <w:rPr>
                <w:rFonts w:ascii="Times New Roman" w:hAnsi="Times New Roman"/>
                <w:kern w:val="0"/>
                <w:sz w:val="22"/>
              </w:rPr>
            </w:pPr>
          </w:p>
        </w:tc>
        <w:tc>
          <w:tcPr>
            <w:tcW w:w="0" w:type="auto"/>
            <w:shd w:val="clear" w:color="auto" w:fill="auto"/>
            <w:noWrap/>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质保期限</w:t>
            </w:r>
          </w:p>
        </w:tc>
        <w:tc>
          <w:tcPr>
            <w:tcW w:w="0" w:type="auto"/>
            <w:shd w:val="clear" w:color="auto" w:fill="auto"/>
            <w:noWrap/>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质保</w:t>
            </w:r>
            <w:r w:rsidRPr="000E6D2F">
              <w:rPr>
                <w:rFonts w:ascii="Times New Roman" w:hAnsi="Times New Roman"/>
                <w:kern w:val="0"/>
                <w:sz w:val="22"/>
              </w:rPr>
              <w:t>1</w:t>
            </w:r>
            <w:r w:rsidRPr="000E6D2F">
              <w:rPr>
                <w:rFonts w:ascii="Times New Roman" w:hAnsi="Times New Roman"/>
                <w:kern w:val="0"/>
                <w:sz w:val="22"/>
              </w:rPr>
              <w:t>年</w:t>
            </w:r>
          </w:p>
        </w:tc>
      </w:tr>
    </w:tbl>
    <w:p w:rsidR="007D47DD" w:rsidRPr="000E6D2F" w:rsidRDefault="007D47DD" w:rsidP="007D47DD">
      <w:pPr>
        <w:widowControl/>
        <w:rPr>
          <w:rFonts w:ascii="Times New Roman" w:hAnsi="Times New Roman"/>
          <w:sz w:val="22"/>
        </w:rPr>
      </w:pPr>
    </w:p>
    <w:p w:rsidR="007D47DD" w:rsidRPr="000E6D2F" w:rsidRDefault="007D47DD" w:rsidP="007D47DD">
      <w:pPr>
        <w:adjustRightInd w:val="0"/>
        <w:snapToGrid w:val="0"/>
        <w:spacing w:line="300" w:lineRule="auto"/>
        <w:ind w:firstLineChars="200" w:firstLine="440"/>
        <w:jc w:val="left"/>
        <w:outlineLvl w:val="4"/>
        <w:rPr>
          <w:rFonts w:ascii="Times New Roman" w:hAnsi="Times New Roman"/>
          <w:color w:val="000000"/>
          <w:sz w:val="22"/>
        </w:rPr>
      </w:pPr>
      <w:r w:rsidRPr="000E6D2F">
        <w:rPr>
          <w:rFonts w:ascii="Times New Roman" w:hAnsi="Times New Roman"/>
          <w:color w:val="000000"/>
          <w:sz w:val="22"/>
        </w:rPr>
        <w:t xml:space="preserve">10.5.5 </w:t>
      </w:r>
      <w:r w:rsidRPr="000E6D2F">
        <w:rPr>
          <w:rFonts w:ascii="Times New Roman" w:hAnsi="Times New Roman"/>
          <w:color w:val="000000"/>
          <w:sz w:val="22"/>
        </w:rPr>
        <w:t>软件安全改造</w:t>
      </w:r>
    </w:p>
    <w:tbl>
      <w:tblPr>
        <w:tblW w:w="0" w:type="auto"/>
        <w:tblInd w:w="-176" w:type="dxa"/>
        <w:tblLook w:val="04A0" w:firstRow="1" w:lastRow="0" w:firstColumn="1" w:lastColumn="0" w:noHBand="0" w:noVBand="1"/>
      </w:tblPr>
      <w:tblGrid>
        <w:gridCol w:w="494"/>
        <w:gridCol w:w="720"/>
        <w:gridCol w:w="8817"/>
      </w:tblGrid>
      <w:tr w:rsidR="007D47DD" w:rsidRPr="000E6D2F" w:rsidTr="008E1E82">
        <w:trPr>
          <w:trHeight w:val="300"/>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b/>
                <w:bCs/>
                <w:kern w:val="0"/>
                <w:sz w:val="22"/>
              </w:rPr>
            </w:pPr>
            <w:r w:rsidRPr="000E6D2F">
              <w:rPr>
                <w:rFonts w:ascii="Times New Roman" w:hAnsi="Times New Roman"/>
                <w:b/>
                <w:bCs/>
                <w:kern w:val="0"/>
                <w:sz w:val="22"/>
              </w:rPr>
              <w:t>序号</w:t>
            </w:r>
          </w:p>
        </w:tc>
        <w:tc>
          <w:tcPr>
            <w:tcW w:w="0" w:type="auto"/>
            <w:tcBorders>
              <w:top w:val="single" w:sz="4" w:space="0" w:color="auto"/>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b/>
                <w:bCs/>
                <w:kern w:val="0"/>
                <w:sz w:val="22"/>
              </w:rPr>
            </w:pPr>
            <w:r w:rsidRPr="000E6D2F">
              <w:rPr>
                <w:rFonts w:ascii="Times New Roman" w:hAnsi="Times New Roman"/>
                <w:b/>
                <w:bCs/>
                <w:kern w:val="0"/>
                <w:sz w:val="22"/>
              </w:rPr>
              <w:t>需求项</w:t>
            </w:r>
          </w:p>
        </w:tc>
        <w:tc>
          <w:tcPr>
            <w:tcW w:w="0" w:type="auto"/>
            <w:tcBorders>
              <w:top w:val="single" w:sz="4" w:space="0" w:color="auto"/>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b/>
                <w:bCs/>
                <w:kern w:val="0"/>
                <w:sz w:val="22"/>
              </w:rPr>
            </w:pPr>
            <w:r w:rsidRPr="000E6D2F">
              <w:rPr>
                <w:rFonts w:ascii="Times New Roman" w:hAnsi="Times New Roman"/>
                <w:b/>
                <w:bCs/>
                <w:kern w:val="0"/>
                <w:sz w:val="22"/>
              </w:rPr>
              <w:t>改造工作需求</w:t>
            </w:r>
          </w:p>
        </w:tc>
      </w:tr>
      <w:tr w:rsidR="007D47DD" w:rsidRPr="000E6D2F" w:rsidTr="008E1E82">
        <w:trPr>
          <w:trHeight w:val="2835"/>
        </w:trPr>
        <w:tc>
          <w:tcPr>
            <w:tcW w:w="0" w:type="auto"/>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1</w:t>
            </w:r>
          </w:p>
        </w:tc>
        <w:tc>
          <w:tcPr>
            <w:tcW w:w="0" w:type="auto"/>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管理安全改造</w:t>
            </w:r>
          </w:p>
        </w:tc>
        <w:tc>
          <w:tcPr>
            <w:tcW w:w="0" w:type="auto"/>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依据等级保护要求，切实满足信息系统管理的实际需要，为浦东新区疾病预防控制中心合理设计管理体系，梳理管理制度，细化操作流程，建立起一套切实可行，满足规范的管理体系。同时建立以核心网络、核心业务、核心数据为中心的应急响应预案。形成安全管理的长效机制。包括信息安全方针、安全策略、安全管理制度、安全技术规范以及流程等。确保形成一个有方针，有政策，有手段，有检查，可持续改进的体系化模板。基于目前的安全管理体系，随着业务不断开展，如涉及体系架构、管理制度、管理人员、业务范围等变动，持续迭代更新和优化安全管理体系。</w:t>
            </w:r>
          </w:p>
        </w:tc>
      </w:tr>
      <w:tr w:rsidR="007D47DD" w:rsidRPr="000E6D2F" w:rsidTr="008E1E82">
        <w:trPr>
          <w:trHeight w:val="3360"/>
        </w:trPr>
        <w:tc>
          <w:tcPr>
            <w:tcW w:w="0" w:type="auto"/>
            <w:tcBorders>
              <w:top w:val="nil"/>
              <w:left w:val="single" w:sz="4" w:space="0" w:color="auto"/>
              <w:bottom w:val="single" w:sz="4" w:space="0" w:color="000000"/>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2</w:t>
            </w:r>
          </w:p>
        </w:tc>
        <w:tc>
          <w:tcPr>
            <w:tcW w:w="0" w:type="auto"/>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center"/>
              <w:rPr>
                <w:rFonts w:ascii="Times New Roman" w:hAnsi="Times New Roman"/>
                <w:kern w:val="0"/>
                <w:sz w:val="22"/>
              </w:rPr>
            </w:pPr>
            <w:r w:rsidRPr="000E6D2F">
              <w:rPr>
                <w:rFonts w:ascii="Times New Roman" w:hAnsi="Times New Roman"/>
                <w:kern w:val="0"/>
                <w:sz w:val="22"/>
              </w:rPr>
              <w:t>技术安全改造</w:t>
            </w:r>
          </w:p>
        </w:tc>
        <w:tc>
          <w:tcPr>
            <w:tcW w:w="0" w:type="auto"/>
            <w:tcBorders>
              <w:top w:val="nil"/>
              <w:left w:val="nil"/>
              <w:bottom w:val="single" w:sz="4" w:space="0" w:color="auto"/>
              <w:right w:val="single" w:sz="4" w:space="0" w:color="auto"/>
            </w:tcBorders>
            <w:shd w:val="clear" w:color="auto" w:fill="auto"/>
            <w:vAlign w:val="center"/>
          </w:tcPr>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通过对信息系统现状实际调研情况，分析系统防护现状与等级保护要求间的实际差距，结合信息安全风险评估的方法，对浦东新区疾病预防控制中心</w:t>
            </w:r>
            <w:r w:rsidRPr="000E6D2F">
              <w:rPr>
                <w:rFonts w:ascii="Times New Roman" w:hAnsi="Times New Roman"/>
                <w:kern w:val="0"/>
                <w:sz w:val="22"/>
              </w:rPr>
              <w:t>LIMS,</w:t>
            </w:r>
            <w:r w:rsidRPr="000E6D2F">
              <w:rPr>
                <w:rFonts w:ascii="Times New Roman" w:hAnsi="Times New Roman"/>
                <w:kern w:val="0"/>
                <w:sz w:val="22"/>
              </w:rPr>
              <w:t>浦东新区公共卫生平台项目（健康档案疾控信息系统）</w:t>
            </w:r>
            <w:r w:rsidRPr="000E6D2F">
              <w:rPr>
                <w:rFonts w:ascii="Times New Roman" w:hAnsi="Times New Roman"/>
                <w:kern w:val="0"/>
                <w:sz w:val="22"/>
              </w:rPr>
              <w:t>,</w:t>
            </w:r>
            <w:r w:rsidRPr="000E6D2F">
              <w:rPr>
                <w:rFonts w:ascii="Times New Roman" w:hAnsi="Times New Roman"/>
                <w:kern w:val="0"/>
                <w:sz w:val="22"/>
              </w:rPr>
              <w:t>水痘疫情调查处置系统进行全面的资产、脆弱性、威胁和风险等方面系统化的评估分析，发现系统中存在的安全风险问题。根据差距分析结果做出整改建议并进行整改</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根据网络安全等级保护</w:t>
            </w:r>
            <w:r w:rsidRPr="000E6D2F">
              <w:rPr>
                <w:rFonts w:ascii="Times New Roman" w:hAnsi="Times New Roman"/>
                <w:kern w:val="0"/>
                <w:sz w:val="22"/>
              </w:rPr>
              <w:t>2.0</w:t>
            </w:r>
            <w:r w:rsidRPr="000E6D2F">
              <w:rPr>
                <w:rFonts w:ascii="Times New Roman" w:hAnsi="Times New Roman"/>
                <w:kern w:val="0"/>
                <w:sz w:val="22"/>
              </w:rPr>
              <w:t>（三级）的基本要求和测评要求，参照等保测评机构技术部分初测结果制定整改计划，组织开展整改，包括主机层漏洞整改加固、安全策略优化（产品策略、密码策略、审计策略等、危险端口的关闭、默认共享策略等）、协助应用开发单位验证整改等</w:t>
            </w:r>
          </w:p>
          <w:p w:rsidR="007D47DD" w:rsidRPr="000E6D2F" w:rsidRDefault="007D47DD" w:rsidP="008E1E82">
            <w:pPr>
              <w:widowControl/>
              <w:jc w:val="left"/>
              <w:rPr>
                <w:rFonts w:ascii="Times New Roman" w:hAnsi="Times New Roman"/>
                <w:kern w:val="0"/>
                <w:sz w:val="22"/>
              </w:rPr>
            </w:pPr>
            <w:r w:rsidRPr="000E6D2F">
              <w:rPr>
                <w:rFonts w:ascii="Times New Roman" w:hAnsi="Times New Roman"/>
                <w:kern w:val="0"/>
                <w:sz w:val="22"/>
              </w:rPr>
              <w:t>协调对测评中的整改事项进行整改，跟踪测评报告编制情况，确保用户在计划时间内，获取测评报告、系统备案证明文件，并完成验收与结项等工作。</w:t>
            </w:r>
          </w:p>
          <w:p w:rsidR="007D47DD" w:rsidRPr="000E6D2F" w:rsidRDefault="007D47DD" w:rsidP="008E1E82">
            <w:pPr>
              <w:widowControl/>
              <w:jc w:val="left"/>
              <w:rPr>
                <w:rFonts w:ascii="Times New Roman" w:hAnsi="Times New Roman"/>
                <w:kern w:val="0"/>
                <w:sz w:val="22"/>
              </w:rPr>
            </w:pPr>
          </w:p>
        </w:tc>
      </w:tr>
    </w:tbl>
    <w:p w:rsidR="007D47DD" w:rsidRPr="000E6D2F" w:rsidRDefault="007D47DD" w:rsidP="007D47DD">
      <w:pPr>
        <w:adjustRightInd w:val="0"/>
        <w:snapToGrid w:val="0"/>
        <w:spacing w:line="300" w:lineRule="auto"/>
        <w:ind w:firstLineChars="200" w:firstLine="442"/>
        <w:rPr>
          <w:rFonts w:ascii="Times New Roman" w:hAnsi="Times New Roman"/>
          <w:b/>
          <w:color w:val="FF0000"/>
          <w:sz w:val="22"/>
          <w:u w:val="single"/>
        </w:rPr>
      </w:pPr>
    </w:p>
    <w:p w:rsidR="007D47DD" w:rsidRPr="000E6D2F" w:rsidRDefault="007D47DD" w:rsidP="007D47DD">
      <w:pPr>
        <w:adjustRightInd w:val="0"/>
        <w:snapToGrid w:val="0"/>
        <w:spacing w:line="300" w:lineRule="auto"/>
        <w:ind w:firstLineChars="200" w:firstLine="442"/>
        <w:jc w:val="left"/>
        <w:outlineLvl w:val="2"/>
        <w:rPr>
          <w:rFonts w:ascii="Times New Roman" w:hAnsi="Times New Roman"/>
          <w:b/>
          <w:color w:val="000000"/>
          <w:sz w:val="22"/>
        </w:rPr>
      </w:pPr>
      <w:bookmarkStart w:id="20" w:name="_Toc162530575"/>
      <w:r w:rsidRPr="000E6D2F">
        <w:rPr>
          <w:rFonts w:ascii="Times New Roman" w:hAnsi="Times New Roman"/>
          <w:b/>
          <w:color w:val="000000"/>
          <w:sz w:val="22"/>
        </w:rPr>
        <w:t>11</w:t>
      </w:r>
      <w:r w:rsidRPr="000E6D2F">
        <w:rPr>
          <w:rFonts w:ascii="Times New Roman" w:hAnsi="Times New Roman" w:hint="eastAsia"/>
          <w:b/>
          <w:color w:val="000000"/>
          <w:sz w:val="22"/>
        </w:rPr>
        <w:t xml:space="preserve"> </w:t>
      </w:r>
      <w:r w:rsidRPr="000E6D2F">
        <w:rPr>
          <w:rFonts w:ascii="Times New Roman" w:hAnsi="Times New Roman"/>
          <w:b/>
          <w:color w:val="000000"/>
          <w:sz w:val="22"/>
        </w:rPr>
        <w:t>质量标准和验收方案</w:t>
      </w:r>
      <w:bookmarkEnd w:id="20"/>
    </w:p>
    <w:p w:rsidR="007D47DD" w:rsidRPr="000E6D2F" w:rsidRDefault="007D47DD" w:rsidP="007D47DD">
      <w:pPr>
        <w:adjustRightInd w:val="0"/>
        <w:snapToGrid w:val="0"/>
        <w:spacing w:line="300" w:lineRule="auto"/>
        <w:ind w:firstLineChars="200" w:firstLine="440"/>
        <w:rPr>
          <w:rFonts w:ascii="Times New Roman" w:hAnsi="Times New Roman"/>
          <w:color w:val="000000"/>
          <w:sz w:val="22"/>
        </w:rPr>
      </w:pPr>
      <w:r w:rsidRPr="000E6D2F">
        <w:rPr>
          <w:rFonts w:ascii="Times New Roman" w:hAnsi="Times New Roman"/>
          <w:color w:val="000000"/>
          <w:sz w:val="22"/>
        </w:rPr>
        <w:t>11.1</w:t>
      </w:r>
      <w:r w:rsidRPr="000E6D2F">
        <w:rPr>
          <w:rFonts w:ascii="Times New Roman" w:hAnsi="Times New Roman"/>
          <w:color w:val="000000"/>
          <w:sz w:val="22"/>
        </w:rPr>
        <w:t>质量标准</w:t>
      </w:r>
    </w:p>
    <w:p w:rsidR="007D47DD" w:rsidRPr="000E6D2F" w:rsidRDefault="007D47DD" w:rsidP="007D47DD">
      <w:pPr>
        <w:adjustRightInd w:val="0"/>
        <w:snapToGrid w:val="0"/>
        <w:spacing w:line="300" w:lineRule="auto"/>
        <w:ind w:firstLineChars="200" w:firstLine="440"/>
        <w:rPr>
          <w:rFonts w:ascii="Times New Roman" w:hAnsi="Times New Roman"/>
          <w:color w:val="000000"/>
          <w:sz w:val="22"/>
        </w:rPr>
      </w:pPr>
      <w:r w:rsidRPr="000E6D2F">
        <w:rPr>
          <w:rFonts w:ascii="Times New Roman" w:hAnsi="Times New Roman"/>
          <w:color w:val="000000"/>
          <w:sz w:val="22"/>
        </w:rPr>
        <w:t xml:space="preserve">11.1.1 </w:t>
      </w:r>
      <w:r w:rsidRPr="000E6D2F">
        <w:rPr>
          <w:rFonts w:ascii="Times New Roman" w:hAnsi="Times New Roman"/>
          <w:color w:val="000000"/>
          <w:sz w:val="22"/>
        </w:rPr>
        <w:t>中标人所交付的信息系统应满足本项目合同文件明确的功能性、使用性要求。信息系统的质量标准按照国家标准和招标需求确定，上述标准不一致的，以严格的标准为准。没有国家标准、行业标准和企业标准的，按照通常标准或者符合招标目的的特定标准确定。</w:t>
      </w:r>
    </w:p>
    <w:p w:rsidR="007D47DD" w:rsidRPr="000E6D2F" w:rsidRDefault="007D47DD" w:rsidP="007D47DD">
      <w:pPr>
        <w:adjustRightInd w:val="0"/>
        <w:snapToGrid w:val="0"/>
        <w:spacing w:line="300" w:lineRule="auto"/>
        <w:ind w:firstLineChars="200" w:firstLine="440"/>
        <w:rPr>
          <w:rFonts w:ascii="Times New Roman" w:hAnsi="Times New Roman"/>
          <w:color w:val="000000"/>
          <w:sz w:val="22"/>
        </w:rPr>
      </w:pPr>
      <w:r w:rsidRPr="000E6D2F">
        <w:rPr>
          <w:rFonts w:ascii="Times New Roman" w:hAnsi="Times New Roman"/>
          <w:color w:val="000000"/>
          <w:sz w:val="22"/>
        </w:rPr>
        <w:t xml:space="preserve">11.1.2 </w:t>
      </w:r>
      <w:r w:rsidRPr="000E6D2F">
        <w:rPr>
          <w:rFonts w:ascii="Times New Roman" w:hAnsi="Times New Roman"/>
          <w:color w:val="000000"/>
          <w:sz w:val="22"/>
        </w:rPr>
        <w:t>中标人所交付的信息系统还应符合国家和上海市有关系统运行安全之规定。</w:t>
      </w:r>
    </w:p>
    <w:p w:rsidR="007D47DD" w:rsidRPr="000E6D2F" w:rsidRDefault="007D47DD" w:rsidP="007D47DD">
      <w:pPr>
        <w:adjustRightInd w:val="0"/>
        <w:snapToGrid w:val="0"/>
        <w:spacing w:line="300" w:lineRule="auto"/>
        <w:ind w:firstLineChars="200" w:firstLine="440"/>
        <w:rPr>
          <w:rFonts w:ascii="Times New Roman" w:hAnsi="Times New Roman"/>
          <w:color w:val="000000"/>
          <w:sz w:val="22"/>
        </w:rPr>
      </w:pPr>
      <w:r w:rsidRPr="000E6D2F">
        <w:rPr>
          <w:rFonts w:ascii="Times New Roman" w:hAnsi="Times New Roman"/>
          <w:color w:val="000000"/>
          <w:sz w:val="22"/>
        </w:rPr>
        <w:t>11.2</w:t>
      </w:r>
      <w:r w:rsidRPr="000E6D2F">
        <w:rPr>
          <w:rFonts w:ascii="Times New Roman" w:hAnsi="Times New Roman"/>
          <w:color w:val="000000"/>
          <w:sz w:val="22"/>
        </w:rPr>
        <w:t>系统测试及验收方案</w:t>
      </w:r>
    </w:p>
    <w:p w:rsidR="007D47DD" w:rsidRPr="000E6D2F" w:rsidRDefault="007D47DD" w:rsidP="007D47DD">
      <w:pPr>
        <w:adjustRightInd w:val="0"/>
        <w:snapToGrid w:val="0"/>
        <w:spacing w:line="300" w:lineRule="auto"/>
        <w:ind w:firstLineChars="200" w:firstLine="440"/>
        <w:rPr>
          <w:rFonts w:ascii="Times New Roman" w:hAnsi="Times New Roman"/>
          <w:color w:val="000000"/>
          <w:sz w:val="22"/>
        </w:rPr>
      </w:pPr>
      <w:r w:rsidRPr="000E6D2F">
        <w:rPr>
          <w:rFonts w:ascii="Times New Roman" w:hAnsi="Times New Roman" w:hint="eastAsia"/>
          <w:color w:val="000000"/>
          <w:sz w:val="22"/>
        </w:rPr>
        <w:t>11.2.1</w:t>
      </w:r>
      <w:r w:rsidRPr="000E6D2F">
        <w:rPr>
          <w:rFonts w:ascii="Times New Roman" w:hAnsi="Times New Roman" w:hint="eastAsia"/>
          <w:color w:val="000000"/>
          <w:sz w:val="22"/>
        </w:rPr>
        <w:t>项目初步</w:t>
      </w:r>
      <w:r w:rsidRPr="000E6D2F">
        <w:rPr>
          <w:rFonts w:ascii="Times New Roman" w:hAnsi="Times New Roman"/>
          <w:color w:val="000000"/>
          <w:sz w:val="22"/>
        </w:rPr>
        <w:t>验收</w:t>
      </w:r>
      <w:r w:rsidRPr="000E6D2F">
        <w:rPr>
          <w:rFonts w:ascii="Times New Roman" w:hAnsi="Times New Roman" w:hint="eastAsia"/>
          <w:color w:val="000000"/>
          <w:sz w:val="22"/>
        </w:rPr>
        <w:t>和</w:t>
      </w:r>
      <w:r w:rsidRPr="000E6D2F">
        <w:rPr>
          <w:rFonts w:ascii="Times New Roman" w:hAnsi="Times New Roman"/>
          <w:color w:val="000000"/>
          <w:sz w:val="22"/>
        </w:rPr>
        <w:t>最终验收</w:t>
      </w:r>
      <w:r w:rsidRPr="000E6D2F">
        <w:rPr>
          <w:rFonts w:ascii="Times New Roman" w:hAnsi="Times New Roman" w:hint="eastAsia"/>
          <w:color w:val="000000"/>
          <w:sz w:val="22"/>
        </w:rPr>
        <w:t>前</w:t>
      </w:r>
      <w:r w:rsidRPr="000E6D2F">
        <w:rPr>
          <w:rFonts w:ascii="Times New Roman" w:hAnsi="Times New Roman"/>
          <w:color w:val="000000"/>
          <w:sz w:val="22"/>
        </w:rPr>
        <w:t>需要</w:t>
      </w:r>
      <w:r w:rsidRPr="000E6D2F">
        <w:rPr>
          <w:rFonts w:ascii="Times New Roman" w:hAnsi="Times New Roman" w:hint="eastAsia"/>
          <w:color w:val="000000"/>
          <w:sz w:val="22"/>
        </w:rPr>
        <w:t>投标人</w:t>
      </w:r>
      <w:r w:rsidRPr="000E6D2F">
        <w:rPr>
          <w:rFonts w:ascii="Times New Roman" w:hAnsi="Times New Roman"/>
          <w:color w:val="000000"/>
          <w:sz w:val="22"/>
        </w:rPr>
        <w:t>首先自行</w:t>
      </w:r>
      <w:r w:rsidRPr="000E6D2F">
        <w:rPr>
          <w:rFonts w:ascii="Times New Roman" w:hAnsi="Times New Roman" w:hint="eastAsia"/>
          <w:color w:val="000000"/>
          <w:sz w:val="22"/>
        </w:rPr>
        <w:t>检测</w:t>
      </w:r>
      <w:r w:rsidRPr="000E6D2F">
        <w:rPr>
          <w:rFonts w:ascii="Times New Roman" w:hAnsi="Times New Roman"/>
          <w:color w:val="000000"/>
          <w:sz w:val="22"/>
        </w:rPr>
        <w:t>验收，并</w:t>
      </w:r>
      <w:r w:rsidRPr="000E6D2F">
        <w:rPr>
          <w:rFonts w:ascii="Times New Roman" w:hAnsi="Times New Roman" w:hint="eastAsia"/>
          <w:color w:val="000000"/>
          <w:sz w:val="22"/>
        </w:rPr>
        <w:t>向采购人</w:t>
      </w:r>
      <w:r w:rsidRPr="000E6D2F">
        <w:rPr>
          <w:rFonts w:ascii="Times New Roman" w:hAnsi="Times New Roman"/>
          <w:color w:val="000000"/>
          <w:sz w:val="22"/>
        </w:rPr>
        <w:t>提供验收报告</w:t>
      </w:r>
      <w:r w:rsidRPr="000E6D2F">
        <w:rPr>
          <w:rFonts w:ascii="Times New Roman" w:hAnsi="Times New Roman" w:hint="eastAsia"/>
          <w:color w:val="000000"/>
          <w:sz w:val="22"/>
        </w:rPr>
        <w:t>；</w:t>
      </w:r>
    </w:p>
    <w:p w:rsidR="007D47DD" w:rsidRPr="000E6D2F" w:rsidRDefault="007D47DD" w:rsidP="007D47DD">
      <w:pPr>
        <w:adjustRightInd w:val="0"/>
        <w:snapToGrid w:val="0"/>
        <w:spacing w:line="300" w:lineRule="auto"/>
        <w:ind w:firstLineChars="200" w:firstLine="440"/>
        <w:rPr>
          <w:rFonts w:ascii="Times New Roman" w:hAnsi="Times New Roman"/>
          <w:color w:val="000000"/>
          <w:sz w:val="22"/>
        </w:rPr>
      </w:pPr>
      <w:r w:rsidRPr="000E6D2F">
        <w:rPr>
          <w:rFonts w:ascii="Times New Roman" w:hAnsi="Times New Roman" w:hint="eastAsia"/>
          <w:color w:val="000000"/>
          <w:sz w:val="22"/>
        </w:rPr>
        <w:t>11.2.2</w:t>
      </w:r>
      <w:r w:rsidRPr="000E6D2F">
        <w:rPr>
          <w:rFonts w:ascii="Times New Roman" w:hAnsi="Times New Roman" w:hint="eastAsia"/>
          <w:color w:val="000000"/>
          <w:sz w:val="22"/>
        </w:rPr>
        <w:t>项目</w:t>
      </w:r>
      <w:r w:rsidRPr="000E6D2F">
        <w:rPr>
          <w:rFonts w:ascii="Times New Roman" w:hAnsi="Times New Roman"/>
          <w:color w:val="000000"/>
          <w:sz w:val="22"/>
        </w:rPr>
        <w:t>验收流程按照</w:t>
      </w:r>
      <w:r w:rsidRPr="000E6D2F">
        <w:rPr>
          <w:rFonts w:ascii="Times New Roman" w:hAnsi="Times New Roman" w:hint="eastAsia"/>
          <w:color w:val="000000"/>
          <w:sz w:val="22"/>
        </w:rPr>
        <w:t>采购人</w:t>
      </w:r>
      <w:r w:rsidRPr="000E6D2F">
        <w:rPr>
          <w:rFonts w:ascii="Times New Roman" w:hAnsi="Times New Roman"/>
          <w:color w:val="000000"/>
          <w:sz w:val="22"/>
        </w:rPr>
        <w:t>验收流程进行</w:t>
      </w:r>
      <w:r w:rsidRPr="000E6D2F">
        <w:rPr>
          <w:rFonts w:ascii="Times New Roman" w:hAnsi="Times New Roman" w:hint="eastAsia"/>
          <w:color w:val="000000"/>
          <w:sz w:val="22"/>
        </w:rPr>
        <w:t>，</w:t>
      </w:r>
      <w:r w:rsidRPr="000E6D2F">
        <w:rPr>
          <w:rFonts w:ascii="Times New Roman" w:hAnsi="Times New Roman"/>
          <w:color w:val="000000"/>
          <w:sz w:val="22"/>
        </w:rPr>
        <w:t>在</w:t>
      </w:r>
      <w:r w:rsidRPr="000E6D2F">
        <w:rPr>
          <w:rFonts w:ascii="Times New Roman" w:hAnsi="Times New Roman" w:hint="eastAsia"/>
          <w:color w:val="000000"/>
          <w:sz w:val="22"/>
        </w:rPr>
        <w:t>机房物理环境安全建设与综合布线</w:t>
      </w:r>
      <w:r w:rsidRPr="000E6D2F">
        <w:rPr>
          <w:rFonts w:ascii="Times New Roman" w:hAnsi="Times New Roman"/>
          <w:color w:val="000000"/>
          <w:sz w:val="22"/>
        </w:rPr>
        <w:t>各项工作完成后，可进行初步验收</w:t>
      </w:r>
      <w:r w:rsidRPr="000E6D2F">
        <w:rPr>
          <w:rFonts w:ascii="Times New Roman" w:hAnsi="Times New Roman" w:hint="eastAsia"/>
          <w:color w:val="000000"/>
          <w:sz w:val="22"/>
        </w:rPr>
        <w:t>；各类设备部署，调试</w:t>
      </w:r>
      <w:r w:rsidRPr="000E6D2F">
        <w:rPr>
          <w:rFonts w:ascii="Times New Roman" w:hAnsi="Times New Roman"/>
          <w:color w:val="000000"/>
          <w:sz w:val="22"/>
        </w:rPr>
        <w:t>并且稳定</w:t>
      </w:r>
      <w:r w:rsidRPr="000E6D2F">
        <w:rPr>
          <w:rFonts w:ascii="Times New Roman" w:hAnsi="Times New Roman" w:hint="eastAsia"/>
          <w:color w:val="000000"/>
          <w:sz w:val="22"/>
        </w:rPr>
        <w:t>试</w:t>
      </w:r>
      <w:r w:rsidRPr="000E6D2F">
        <w:rPr>
          <w:rFonts w:ascii="Times New Roman" w:hAnsi="Times New Roman"/>
          <w:color w:val="000000"/>
          <w:sz w:val="22"/>
        </w:rPr>
        <w:t>运行</w:t>
      </w:r>
      <w:r w:rsidRPr="000E6D2F">
        <w:rPr>
          <w:rFonts w:ascii="Times New Roman" w:hAnsi="Times New Roman" w:hint="eastAsia"/>
          <w:color w:val="000000"/>
          <w:sz w:val="22"/>
        </w:rPr>
        <w:t>3</w:t>
      </w:r>
      <w:r w:rsidRPr="000E6D2F">
        <w:rPr>
          <w:rFonts w:ascii="Times New Roman" w:hAnsi="Times New Roman" w:hint="eastAsia"/>
          <w:color w:val="000000"/>
          <w:sz w:val="22"/>
        </w:rPr>
        <w:t>个月，系统软件升级改造完成</w:t>
      </w:r>
      <w:r w:rsidRPr="000E6D2F">
        <w:rPr>
          <w:rFonts w:ascii="Times New Roman" w:hAnsi="Times New Roman"/>
          <w:color w:val="000000"/>
          <w:sz w:val="22"/>
        </w:rPr>
        <w:t>后可进行最终验收，由</w:t>
      </w:r>
      <w:r w:rsidRPr="000E6D2F">
        <w:rPr>
          <w:rFonts w:ascii="Times New Roman" w:hAnsi="Times New Roman" w:hint="eastAsia"/>
          <w:color w:val="000000"/>
          <w:sz w:val="22"/>
        </w:rPr>
        <w:t>投标人提供</w:t>
      </w:r>
      <w:r w:rsidRPr="000E6D2F">
        <w:rPr>
          <w:rFonts w:ascii="Times New Roman" w:hAnsi="Times New Roman"/>
          <w:color w:val="000000"/>
          <w:sz w:val="22"/>
        </w:rPr>
        <w:t>最终验收申请和公司验收报告、试运行</w:t>
      </w:r>
      <w:r w:rsidRPr="000E6D2F">
        <w:rPr>
          <w:rFonts w:ascii="Times New Roman" w:hAnsi="Times New Roman" w:hint="eastAsia"/>
          <w:color w:val="000000"/>
          <w:sz w:val="22"/>
        </w:rPr>
        <w:t>记录</w:t>
      </w:r>
      <w:r w:rsidRPr="000E6D2F">
        <w:rPr>
          <w:rFonts w:ascii="Times New Roman" w:hAnsi="Times New Roman"/>
          <w:color w:val="000000"/>
          <w:sz w:val="22"/>
        </w:rPr>
        <w:t>报告等材料并加盖公章，初步验收</w:t>
      </w:r>
      <w:r w:rsidRPr="000E6D2F">
        <w:rPr>
          <w:rFonts w:ascii="Times New Roman" w:hAnsi="Times New Roman" w:hint="eastAsia"/>
          <w:color w:val="000000"/>
          <w:sz w:val="22"/>
        </w:rPr>
        <w:t>、</w:t>
      </w:r>
      <w:r w:rsidRPr="000E6D2F">
        <w:rPr>
          <w:rFonts w:ascii="Times New Roman" w:hAnsi="Times New Roman"/>
          <w:color w:val="000000"/>
          <w:sz w:val="22"/>
        </w:rPr>
        <w:t>最终验收结论必须经过采购人</w:t>
      </w:r>
      <w:r w:rsidRPr="000E6D2F">
        <w:rPr>
          <w:rFonts w:ascii="Times New Roman" w:hAnsi="Times New Roman" w:hint="eastAsia"/>
          <w:color w:val="000000"/>
          <w:sz w:val="22"/>
        </w:rPr>
        <w:t>同意</w:t>
      </w:r>
      <w:r w:rsidRPr="000E6D2F">
        <w:rPr>
          <w:rFonts w:ascii="Times New Roman" w:hAnsi="Times New Roman"/>
          <w:color w:val="000000"/>
          <w:sz w:val="22"/>
        </w:rPr>
        <w:t>。</w:t>
      </w:r>
      <w:r w:rsidRPr="000E6D2F">
        <w:rPr>
          <w:rFonts w:ascii="Times New Roman" w:hAnsi="Times New Roman" w:hint="eastAsia"/>
          <w:color w:val="000000"/>
          <w:sz w:val="22"/>
        </w:rPr>
        <w:t>项目</w:t>
      </w:r>
      <w:r w:rsidRPr="000E6D2F">
        <w:rPr>
          <w:rFonts w:ascii="Times New Roman" w:hAnsi="Times New Roman"/>
          <w:color w:val="000000"/>
          <w:sz w:val="22"/>
        </w:rPr>
        <w:t>相关人员现场验收完毕后一致作出验收报告</w:t>
      </w:r>
      <w:r w:rsidRPr="000E6D2F">
        <w:rPr>
          <w:rFonts w:ascii="Times New Roman" w:hAnsi="Times New Roman" w:hint="eastAsia"/>
          <w:color w:val="000000"/>
          <w:sz w:val="22"/>
        </w:rPr>
        <w:t>；</w:t>
      </w:r>
    </w:p>
    <w:p w:rsidR="007D47DD" w:rsidRPr="000E6D2F" w:rsidRDefault="007D47DD" w:rsidP="007D47DD">
      <w:pPr>
        <w:adjustRightInd w:val="0"/>
        <w:snapToGrid w:val="0"/>
        <w:spacing w:line="300" w:lineRule="auto"/>
        <w:ind w:firstLineChars="200" w:firstLine="440"/>
        <w:rPr>
          <w:rFonts w:ascii="Times New Roman" w:hAnsi="Times New Roman"/>
          <w:color w:val="000000"/>
          <w:sz w:val="22"/>
        </w:rPr>
      </w:pPr>
      <w:r w:rsidRPr="000E6D2F">
        <w:rPr>
          <w:rFonts w:ascii="Times New Roman" w:hAnsi="Times New Roman" w:hint="eastAsia"/>
          <w:color w:val="000000"/>
          <w:sz w:val="22"/>
        </w:rPr>
        <w:t>11.2.3</w:t>
      </w:r>
      <w:r w:rsidRPr="000E6D2F">
        <w:rPr>
          <w:rFonts w:ascii="Times New Roman" w:hAnsi="Times New Roman" w:hint="eastAsia"/>
          <w:color w:val="000000"/>
          <w:sz w:val="22"/>
        </w:rPr>
        <w:t>提供硬件产品</w:t>
      </w:r>
      <w:r w:rsidRPr="000E6D2F">
        <w:rPr>
          <w:rFonts w:ascii="Times New Roman" w:hAnsi="Times New Roman"/>
          <w:color w:val="000000"/>
          <w:sz w:val="22"/>
        </w:rPr>
        <w:t>技术手册（</w:t>
      </w:r>
      <w:r w:rsidRPr="000E6D2F">
        <w:rPr>
          <w:rFonts w:ascii="Times New Roman" w:hAnsi="Times New Roman" w:hint="eastAsia"/>
          <w:color w:val="000000"/>
          <w:sz w:val="22"/>
        </w:rPr>
        <w:t>实施</w:t>
      </w:r>
      <w:r w:rsidRPr="000E6D2F">
        <w:rPr>
          <w:rFonts w:ascii="Times New Roman" w:hAnsi="Times New Roman"/>
          <w:color w:val="000000"/>
          <w:sz w:val="22"/>
        </w:rPr>
        <w:t>方案、技术方案、实施计划、</w:t>
      </w:r>
      <w:r w:rsidRPr="000E6D2F">
        <w:rPr>
          <w:rFonts w:ascii="Times New Roman" w:hAnsi="Times New Roman" w:hint="eastAsia"/>
          <w:color w:val="000000"/>
          <w:sz w:val="22"/>
        </w:rPr>
        <w:t>硬件功能说明书、使用手册、配置记录文件、账号密码列表、</w:t>
      </w:r>
      <w:r w:rsidRPr="000E6D2F">
        <w:rPr>
          <w:rFonts w:ascii="Times New Roman" w:hAnsi="Times New Roman"/>
          <w:color w:val="000000"/>
          <w:sz w:val="22"/>
        </w:rPr>
        <w:t>项目验收报告</w:t>
      </w:r>
      <w:r w:rsidRPr="000E6D2F">
        <w:rPr>
          <w:rFonts w:ascii="Times New Roman" w:hAnsi="Times New Roman" w:hint="eastAsia"/>
          <w:color w:val="000000"/>
          <w:sz w:val="22"/>
        </w:rPr>
        <w:t>、设备培训材料</w:t>
      </w:r>
      <w:r w:rsidRPr="000E6D2F">
        <w:rPr>
          <w:rFonts w:ascii="Times New Roman" w:hAnsi="Times New Roman"/>
          <w:color w:val="000000"/>
          <w:sz w:val="22"/>
        </w:rPr>
        <w:t>等）</w:t>
      </w:r>
      <w:r w:rsidRPr="000E6D2F">
        <w:rPr>
          <w:rFonts w:ascii="Times New Roman" w:hAnsi="Times New Roman" w:hint="eastAsia"/>
          <w:color w:val="000000"/>
          <w:sz w:val="22"/>
        </w:rPr>
        <w:t>、机房工程及综合布线相关材料作为终验</w:t>
      </w:r>
      <w:r w:rsidRPr="000E6D2F">
        <w:rPr>
          <w:rFonts w:ascii="Times New Roman" w:hAnsi="Times New Roman"/>
          <w:color w:val="000000"/>
          <w:sz w:val="22"/>
        </w:rPr>
        <w:t>条件之一。</w:t>
      </w:r>
    </w:p>
    <w:p w:rsidR="007D47DD" w:rsidRPr="000E6D2F" w:rsidRDefault="007D47DD" w:rsidP="007D47DD">
      <w:pPr>
        <w:adjustRightInd w:val="0"/>
        <w:snapToGrid w:val="0"/>
        <w:spacing w:line="300" w:lineRule="auto"/>
        <w:ind w:firstLineChars="200" w:firstLine="440"/>
        <w:rPr>
          <w:rFonts w:ascii="Times New Roman" w:hAnsi="Times New Roman"/>
          <w:color w:val="000000"/>
          <w:sz w:val="22"/>
        </w:rPr>
      </w:pPr>
    </w:p>
    <w:p w:rsidR="007D47DD" w:rsidRPr="000E6D2F" w:rsidRDefault="007D47DD" w:rsidP="007D47DD">
      <w:pPr>
        <w:adjustRightInd w:val="0"/>
        <w:snapToGrid w:val="0"/>
        <w:spacing w:line="300" w:lineRule="auto"/>
        <w:ind w:firstLineChars="200" w:firstLine="442"/>
        <w:jc w:val="left"/>
        <w:outlineLvl w:val="2"/>
        <w:rPr>
          <w:rFonts w:ascii="Times New Roman" w:hAnsi="Times New Roman"/>
          <w:b/>
          <w:color w:val="000000"/>
          <w:sz w:val="22"/>
        </w:rPr>
      </w:pPr>
      <w:bookmarkStart w:id="21" w:name="_Toc162530576"/>
      <w:r w:rsidRPr="000E6D2F">
        <w:rPr>
          <w:rFonts w:ascii="Times New Roman" w:hAnsi="Times New Roman"/>
          <w:b/>
          <w:color w:val="000000"/>
          <w:sz w:val="22"/>
        </w:rPr>
        <w:t>12</w:t>
      </w:r>
      <w:r w:rsidRPr="000E6D2F">
        <w:rPr>
          <w:rFonts w:ascii="Times New Roman" w:hAnsi="Times New Roman"/>
          <w:b/>
          <w:color w:val="000000"/>
          <w:sz w:val="22"/>
        </w:rPr>
        <w:t>人员及设备配备要求</w:t>
      </w:r>
      <w:bookmarkEnd w:id="21"/>
    </w:p>
    <w:tbl>
      <w:tblPr>
        <w:tblW w:w="5000" w:type="pct"/>
        <w:tblLook w:val="04A0" w:firstRow="1" w:lastRow="0" w:firstColumn="1" w:lastColumn="0" w:noHBand="0" w:noVBand="1"/>
      </w:tblPr>
      <w:tblGrid>
        <w:gridCol w:w="541"/>
        <w:gridCol w:w="1459"/>
        <w:gridCol w:w="773"/>
        <w:gridCol w:w="2777"/>
        <w:gridCol w:w="4305"/>
      </w:tblGrid>
      <w:tr w:rsidR="007D47DD" w:rsidRPr="000E6D2F" w:rsidTr="008E1E82">
        <w:trPr>
          <w:trHeight w:val="28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47DD" w:rsidRPr="000E6D2F" w:rsidRDefault="007D47DD" w:rsidP="008E1E82">
            <w:pPr>
              <w:widowControl/>
              <w:jc w:val="center"/>
              <w:rPr>
                <w:rFonts w:ascii="Times New Roman" w:eastAsiaTheme="minorEastAsia" w:hAnsi="Times New Roman"/>
                <w:color w:val="000000"/>
                <w:kern w:val="0"/>
                <w:sz w:val="22"/>
              </w:rPr>
            </w:pPr>
            <w:r w:rsidRPr="000E6D2F">
              <w:rPr>
                <w:rFonts w:ascii="Times New Roman" w:eastAsiaTheme="minorEastAsia" w:hAnsi="Times New Roman"/>
                <w:color w:val="000000"/>
                <w:kern w:val="0"/>
                <w:sz w:val="22"/>
              </w:rPr>
              <w:t>序号</w:t>
            </w:r>
          </w:p>
        </w:tc>
        <w:tc>
          <w:tcPr>
            <w:tcW w:w="740" w:type="pct"/>
            <w:tcBorders>
              <w:top w:val="single" w:sz="4" w:space="0" w:color="auto"/>
              <w:left w:val="nil"/>
              <w:bottom w:val="single" w:sz="4" w:space="0" w:color="auto"/>
              <w:right w:val="single" w:sz="4" w:space="0" w:color="auto"/>
            </w:tcBorders>
            <w:shd w:val="clear" w:color="auto" w:fill="auto"/>
            <w:vAlign w:val="center"/>
            <w:hideMark/>
          </w:tcPr>
          <w:p w:rsidR="007D47DD" w:rsidRPr="000E6D2F" w:rsidRDefault="007D47DD" w:rsidP="008E1E82">
            <w:pPr>
              <w:widowControl/>
              <w:jc w:val="center"/>
              <w:rPr>
                <w:rFonts w:ascii="Times New Roman" w:eastAsiaTheme="minorEastAsia" w:hAnsi="Times New Roman"/>
                <w:color w:val="000000"/>
                <w:kern w:val="0"/>
                <w:sz w:val="22"/>
              </w:rPr>
            </w:pPr>
            <w:r w:rsidRPr="000E6D2F">
              <w:rPr>
                <w:rFonts w:ascii="Times New Roman" w:eastAsiaTheme="minorEastAsia" w:hAnsi="Times New Roman"/>
                <w:color w:val="000000"/>
                <w:kern w:val="0"/>
                <w:sz w:val="22"/>
              </w:rPr>
              <w:t>岗位</w:t>
            </w:r>
          </w:p>
        </w:tc>
        <w:tc>
          <w:tcPr>
            <w:tcW w:w="392" w:type="pct"/>
            <w:tcBorders>
              <w:top w:val="single" w:sz="4" w:space="0" w:color="auto"/>
              <w:left w:val="nil"/>
              <w:bottom w:val="single" w:sz="4" w:space="0" w:color="auto"/>
              <w:right w:val="single" w:sz="4" w:space="0" w:color="auto"/>
            </w:tcBorders>
            <w:shd w:val="clear" w:color="auto" w:fill="auto"/>
            <w:vAlign w:val="center"/>
            <w:hideMark/>
          </w:tcPr>
          <w:p w:rsidR="007D47DD" w:rsidRPr="000E6D2F" w:rsidRDefault="007D47DD" w:rsidP="008E1E82">
            <w:pPr>
              <w:widowControl/>
              <w:jc w:val="center"/>
              <w:rPr>
                <w:rFonts w:ascii="Times New Roman" w:eastAsiaTheme="minorEastAsia" w:hAnsi="Times New Roman"/>
                <w:color w:val="000000"/>
                <w:kern w:val="0"/>
                <w:sz w:val="22"/>
              </w:rPr>
            </w:pPr>
            <w:r w:rsidRPr="000E6D2F">
              <w:rPr>
                <w:rFonts w:ascii="Times New Roman" w:eastAsiaTheme="minorEastAsia" w:hAnsi="Times New Roman"/>
                <w:color w:val="000000"/>
                <w:kern w:val="0"/>
                <w:sz w:val="22"/>
              </w:rPr>
              <w:t>人数</w:t>
            </w:r>
          </w:p>
        </w:tc>
        <w:tc>
          <w:tcPr>
            <w:tcW w:w="1409" w:type="pct"/>
            <w:tcBorders>
              <w:top w:val="single" w:sz="4" w:space="0" w:color="auto"/>
              <w:left w:val="nil"/>
              <w:bottom w:val="single" w:sz="4" w:space="0" w:color="auto"/>
              <w:right w:val="single" w:sz="4" w:space="0" w:color="auto"/>
            </w:tcBorders>
            <w:shd w:val="clear" w:color="auto" w:fill="auto"/>
            <w:vAlign w:val="center"/>
            <w:hideMark/>
          </w:tcPr>
          <w:p w:rsidR="007D47DD" w:rsidRPr="000E6D2F" w:rsidRDefault="007D47DD" w:rsidP="008E1E82">
            <w:pPr>
              <w:widowControl/>
              <w:jc w:val="center"/>
              <w:rPr>
                <w:rFonts w:ascii="Times New Roman" w:eastAsiaTheme="minorEastAsia" w:hAnsi="Times New Roman"/>
                <w:color w:val="000000"/>
                <w:kern w:val="0"/>
                <w:sz w:val="22"/>
              </w:rPr>
            </w:pPr>
            <w:r w:rsidRPr="000E6D2F">
              <w:rPr>
                <w:rFonts w:ascii="Times New Roman" w:eastAsiaTheme="minorEastAsia" w:hAnsi="Times New Roman"/>
                <w:color w:val="000000"/>
                <w:kern w:val="0"/>
                <w:sz w:val="22"/>
              </w:rPr>
              <w:t>工作职责或要求</w:t>
            </w:r>
          </w:p>
        </w:tc>
        <w:tc>
          <w:tcPr>
            <w:tcW w:w="2185" w:type="pct"/>
            <w:tcBorders>
              <w:top w:val="single" w:sz="4" w:space="0" w:color="auto"/>
              <w:left w:val="nil"/>
              <w:bottom w:val="single" w:sz="4" w:space="0" w:color="auto"/>
              <w:right w:val="single" w:sz="4" w:space="0" w:color="auto"/>
            </w:tcBorders>
            <w:shd w:val="clear" w:color="auto" w:fill="auto"/>
            <w:vAlign w:val="center"/>
            <w:hideMark/>
          </w:tcPr>
          <w:p w:rsidR="007D47DD" w:rsidRPr="000E6D2F" w:rsidRDefault="007D47DD" w:rsidP="008E1E82">
            <w:pPr>
              <w:widowControl/>
              <w:jc w:val="center"/>
              <w:rPr>
                <w:rFonts w:ascii="Times New Roman" w:eastAsiaTheme="minorEastAsia" w:hAnsi="Times New Roman"/>
                <w:color w:val="000000"/>
                <w:kern w:val="0"/>
                <w:sz w:val="22"/>
              </w:rPr>
            </w:pPr>
            <w:r w:rsidRPr="000E6D2F">
              <w:rPr>
                <w:rFonts w:ascii="Times New Roman" w:eastAsiaTheme="minorEastAsia" w:hAnsi="Times New Roman"/>
                <w:color w:val="000000"/>
                <w:kern w:val="0"/>
                <w:sz w:val="22"/>
              </w:rPr>
              <w:t>其他</w:t>
            </w:r>
          </w:p>
        </w:tc>
      </w:tr>
      <w:tr w:rsidR="007D47DD" w:rsidRPr="000E6D2F" w:rsidTr="008E1E82">
        <w:trPr>
          <w:trHeight w:val="1400"/>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7D47DD" w:rsidRPr="000E6D2F" w:rsidRDefault="007D47DD" w:rsidP="008E1E82">
            <w:pPr>
              <w:widowControl/>
              <w:jc w:val="center"/>
              <w:rPr>
                <w:rFonts w:ascii="Times New Roman" w:eastAsiaTheme="minorEastAsia" w:hAnsi="Times New Roman"/>
                <w:color w:val="000000"/>
                <w:kern w:val="0"/>
                <w:sz w:val="22"/>
              </w:rPr>
            </w:pPr>
            <w:r w:rsidRPr="000E6D2F">
              <w:rPr>
                <w:rFonts w:ascii="Times New Roman" w:eastAsiaTheme="minorEastAsia" w:hAnsi="Times New Roman"/>
                <w:color w:val="000000"/>
                <w:kern w:val="0"/>
                <w:sz w:val="22"/>
              </w:rPr>
              <w:t>1</w:t>
            </w:r>
          </w:p>
        </w:tc>
        <w:tc>
          <w:tcPr>
            <w:tcW w:w="740" w:type="pct"/>
            <w:tcBorders>
              <w:top w:val="nil"/>
              <w:left w:val="nil"/>
              <w:bottom w:val="single" w:sz="4" w:space="0" w:color="auto"/>
              <w:right w:val="single" w:sz="4" w:space="0" w:color="auto"/>
            </w:tcBorders>
            <w:shd w:val="clear" w:color="auto" w:fill="auto"/>
            <w:vAlign w:val="center"/>
            <w:hideMark/>
          </w:tcPr>
          <w:p w:rsidR="007D47DD" w:rsidRPr="000E6D2F" w:rsidRDefault="007D47DD" w:rsidP="008E1E82">
            <w:pPr>
              <w:widowControl/>
              <w:jc w:val="center"/>
              <w:rPr>
                <w:rFonts w:ascii="Times New Roman" w:eastAsiaTheme="minorEastAsia" w:hAnsi="Times New Roman"/>
                <w:color w:val="000000"/>
                <w:kern w:val="0"/>
                <w:sz w:val="22"/>
              </w:rPr>
            </w:pPr>
            <w:r w:rsidRPr="000E6D2F">
              <w:rPr>
                <w:rFonts w:ascii="Times New Roman" w:eastAsiaTheme="minorEastAsia" w:hAnsi="Times New Roman"/>
                <w:color w:val="000000"/>
                <w:kern w:val="0"/>
                <w:sz w:val="22"/>
              </w:rPr>
              <w:t>项目经理</w:t>
            </w:r>
          </w:p>
        </w:tc>
        <w:tc>
          <w:tcPr>
            <w:tcW w:w="392" w:type="pct"/>
            <w:tcBorders>
              <w:top w:val="nil"/>
              <w:left w:val="nil"/>
              <w:bottom w:val="single" w:sz="4" w:space="0" w:color="auto"/>
              <w:right w:val="single" w:sz="4" w:space="0" w:color="auto"/>
            </w:tcBorders>
            <w:shd w:val="clear" w:color="auto" w:fill="auto"/>
            <w:vAlign w:val="center"/>
            <w:hideMark/>
          </w:tcPr>
          <w:p w:rsidR="007D47DD" w:rsidRPr="000E6D2F" w:rsidRDefault="007D47DD" w:rsidP="008E1E82">
            <w:pPr>
              <w:widowControl/>
              <w:jc w:val="center"/>
              <w:rPr>
                <w:rFonts w:ascii="Times New Roman" w:eastAsiaTheme="minorEastAsia" w:hAnsi="Times New Roman"/>
                <w:color w:val="000000"/>
                <w:kern w:val="0"/>
                <w:sz w:val="22"/>
              </w:rPr>
            </w:pPr>
            <w:r w:rsidRPr="000E6D2F">
              <w:rPr>
                <w:rFonts w:ascii="Times New Roman" w:eastAsiaTheme="minorEastAsia" w:hAnsi="Times New Roman"/>
                <w:color w:val="000000"/>
                <w:kern w:val="0"/>
                <w:sz w:val="22"/>
              </w:rPr>
              <w:t>1</w:t>
            </w:r>
          </w:p>
        </w:tc>
        <w:tc>
          <w:tcPr>
            <w:tcW w:w="1409" w:type="pct"/>
            <w:tcBorders>
              <w:top w:val="nil"/>
              <w:left w:val="nil"/>
              <w:bottom w:val="single" w:sz="4" w:space="0" w:color="auto"/>
              <w:right w:val="single" w:sz="4" w:space="0" w:color="auto"/>
            </w:tcBorders>
            <w:shd w:val="clear" w:color="auto" w:fill="auto"/>
            <w:vAlign w:val="center"/>
            <w:hideMark/>
          </w:tcPr>
          <w:p w:rsidR="007D47DD" w:rsidRPr="000E6D2F" w:rsidRDefault="007D47DD" w:rsidP="008E1E82">
            <w:pPr>
              <w:widowControl/>
              <w:jc w:val="left"/>
              <w:rPr>
                <w:rFonts w:ascii="Times New Roman" w:eastAsiaTheme="minorEastAsia" w:hAnsi="Times New Roman"/>
                <w:color w:val="000000"/>
                <w:kern w:val="0"/>
                <w:sz w:val="22"/>
              </w:rPr>
            </w:pPr>
            <w:r w:rsidRPr="000E6D2F">
              <w:rPr>
                <w:rFonts w:ascii="Times New Roman" w:eastAsiaTheme="minorEastAsia" w:hAnsi="Times New Roman"/>
                <w:color w:val="000000"/>
                <w:kern w:val="0"/>
                <w:sz w:val="22"/>
              </w:rPr>
              <w:t>负责项目整体实施的协调工作。</w:t>
            </w:r>
          </w:p>
        </w:tc>
        <w:tc>
          <w:tcPr>
            <w:tcW w:w="2185" w:type="pct"/>
            <w:tcBorders>
              <w:top w:val="nil"/>
              <w:left w:val="nil"/>
              <w:bottom w:val="single" w:sz="4" w:space="0" w:color="auto"/>
              <w:right w:val="single" w:sz="4" w:space="0" w:color="auto"/>
            </w:tcBorders>
            <w:shd w:val="clear" w:color="auto" w:fill="auto"/>
            <w:vAlign w:val="center"/>
            <w:hideMark/>
          </w:tcPr>
          <w:p w:rsidR="007D47DD" w:rsidRPr="000E6D2F" w:rsidRDefault="007D47DD" w:rsidP="008E1E82">
            <w:pPr>
              <w:widowControl/>
              <w:jc w:val="left"/>
              <w:rPr>
                <w:rFonts w:ascii="Times New Roman" w:eastAsiaTheme="minorEastAsia" w:hAnsi="Times New Roman"/>
                <w:color w:val="000000"/>
                <w:kern w:val="0"/>
                <w:sz w:val="22"/>
              </w:rPr>
            </w:pPr>
            <w:r w:rsidRPr="000E6D2F">
              <w:rPr>
                <w:rFonts w:ascii="Times New Roman" w:eastAsiaTheme="minorEastAsia" w:hAnsi="Times New Roman"/>
                <w:color w:val="000000"/>
                <w:kern w:val="0"/>
                <w:sz w:val="22"/>
              </w:rPr>
              <w:t>具备</w:t>
            </w:r>
            <w:r w:rsidRPr="000E6D2F">
              <w:rPr>
                <w:rFonts w:ascii="Times New Roman" w:eastAsiaTheme="minorEastAsia" w:hAnsi="Times New Roman"/>
                <w:color w:val="000000"/>
                <w:kern w:val="0"/>
                <w:sz w:val="22"/>
              </w:rPr>
              <w:t>15</w:t>
            </w:r>
            <w:r w:rsidRPr="000E6D2F">
              <w:rPr>
                <w:rFonts w:ascii="Times New Roman" w:eastAsiaTheme="minorEastAsia" w:hAnsi="Times New Roman"/>
                <w:color w:val="000000"/>
                <w:kern w:val="0"/>
                <w:sz w:val="22"/>
              </w:rPr>
              <w:t>年以上网络安全或系统集成经验；</w:t>
            </w:r>
            <w:r w:rsidRPr="000E6D2F">
              <w:rPr>
                <w:rFonts w:ascii="Times New Roman" w:eastAsiaTheme="minorEastAsia" w:hAnsi="Times New Roman" w:hint="eastAsia"/>
                <w:color w:val="000000"/>
                <w:kern w:val="0"/>
                <w:sz w:val="22"/>
              </w:rPr>
              <w:t>如</w:t>
            </w:r>
            <w:r w:rsidRPr="000E6D2F">
              <w:rPr>
                <w:rFonts w:ascii="Times New Roman" w:eastAsiaTheme="minorEastAsia" w:hAnsi="Times New Roman"/>
                <w:color w:val="000000"/>
                <w:kern w:val="0"/>
                <w:sz w:val="22"/>
              </w:rPr>
              <w:t>具备系统集成项目管理工程师，信息安全保障人员认证，信息系统监理师，信息安全师等资质</w:t>
            </w:r>
            <w:r w:rsidRPr="000E6D2F">
              <w:rPr>
                <w:rFonts w:ascii="Times New Roman" w:eastAsiaTheme="minorEastAsia" w:hAnsi="Times New Roman" w:hint="eastAsia"/>
                <w:color w:val="000000"/>
                <w:kern w:val="0"/>
                <w:sz w:val="22"/>
              </w:rPr>
              <w:t>，请提供证明材料</w:t>
            </w:r>
            <w:r w:rsidRPr="000E6D2F">
              <w:rPr>
                <w:rFonts w:ascii="Times New Roman" w:eastAsiaTheme="minorEastAsia" w:hAnsi="Times New Roman"/>
                <w:color w:val="000000"/>
                <w:kern w:val="0"/>
                <w:sz w:val="22"/>
              </w:rPr>
              <w:t>。</w:t>
            </w:r>
          </w:p>
        </w:tc>
      </w:tr>
      <w:tr w:rsidR="007D47DD" w:rsidRPr="000E6D2F" w:rsidTr="008E1E82">
        <w:trPr>
          <w:trHeight w:val="560"/>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7D47DD" w:rsidRPr="000E6D2F" w:rsidRDefault="007D47DD" w:rsidP="008E1E82">
            <w:pPr>
              <w:widowControl/>
              <w:jc w:val="center"/>
              <w:rPr>
                <w:rFonts w:ascii="Times New Roman" w:eastAsiaTheme="minorEastAsia" w:hAnsi="Times New Roman"/>
                <w:color w:val="000000"/>
                <w:kern w:val="0"/>
                <w:sz w:val="22"/>
              </w:rPr>
            </w:pPr>
            <w:r w:rsidRPr="000E6D2F">
              <w:rPr>
                <w:rFonts w:ascii="Times New Roman" w:eastAsiaTheme="minorEastAsia" w:hAnsi="Times New Roman"/>
                <w:color w:val="000000"/>
                <w:kern w:val="0"/>
                <w:sz w:val="22"/>
              </w:rPr>
              <w:t>2</w:t>
            </w:r>
          </w:p>
        </w:tc>
        <w:tc>
          <w:tcPr>
            <w:tcW w:w="740" w:type="pct"/>
            <w:tcBorders>
              <w:top w:val="nil"/>
              <w:left w:val="nil"/>
              <w:bottom w:val="single" w:sz="4" w:space="0" w:color="auto"/>
              <w:right w:val="single" w:sz="4" w:space="0" w:color="auto"/>
            </w:tcBorders>
            <w:shd w:val="clear" w:color="auto" w:fill="auto"/>
            <w:vAlign w:val="center"/>
            <w:hideMark/>
          </w:tcPr>
          <w:p w:rsidR="007D47DD" w:rsidRPr="000E6D2F" w:rsidRDefault="007D47DD" w:rsidP="008E1E82">
            <w:pPr>
              <w:widowControl/>
              <w:jc w:val="center"/>
              <w:rPr>
                <w:rFonts w:ascii="Times New Roman" w:eastAsiaTheme="minorEastAsia" w:hAnsi="Times New Roman"/>
                <w:color w:val="000000"/>
                <w:kern w:val="0"/>
                <w:sz w:val="22"/>
              </w:rPr>
            </w:pPr>
            <w:r w:rsidRPr="000E6D2F">
              <w:rPr>
                <w:rFonts w:ascii="Times New Roman" w:eastAsiaTheme="minorEastAsia" w:hAnsi="Times New Roman"/>
                <w:color w:val="000000"/>
                <w:kern w:val="0"/>
                <w:sz w:val="22"/>
              </w:rPr>
              <w:t>系统集成设计师</w:t>
            </w:r>
          </w:p>
        </w:tc>
        <w:tc>
          <w:tcPr>
            <w:tcW w:w="392" w:type="pct"/>
            <w:tcBorders>
              <w:top w:val="nil"/>
              <w:left w:val="nil"/>
              <w:bottom w:val="single" w:sz="4" w:space="0" w:color="auto"/>
              <w:right w:val="single" w:sz="4" w:space="0" w:color="auto"/>
            </w:tcBorders>
            <w:shd w:val="clear" w:color="auto" w:fill="auto"/>
            <w:vAlign w:val="center"/>
            <w:hideMark/>
          </w:tcPr>
          <w:p w:rsidR="007D47DD" w:rsidRPr="000E6D2F" w:rsidRDefault="007D47DD" w:rsidP="008E1E82">
            <w:pPr>
              <w:widowControl/>
              <w:jc w:val="center"/>
              <w:rPr>
                <w:rFonts w:ascii="Times New Roman" w:eastAsiaTheme="minorEastAsia" w:hAnsi="Times New Roman"/>
                <w:color w:val="000000"/>
                <w:kern w:val="0"/>
                <w:sz w:val="22"/>
              </w:rPr>
            </w:pPr>
            <w:r w:rsidRPr="000E6D2F">
              <w:rPr>
                <w:rFonts w:ascii="Times New Roman" w:eastAsiaTheme="minorEastAsia" w:hAnsi="Times New Roman"/>
                <w:color w:val="000000"/>
                <w:kern w:val="0"/>
                <w:sz w:val="22"/>
              </w:rPr>
              <w:t>3</w:t>
            </w:r>
          </w:p>
        </w:tc>
        <w:tc>
          <w:tcPr>
            <w:tcW w:w="1409" w:type="pct"/>
            <w:tcBorders>
              <w:top w:val="nil"/>
              <w:left w:val="nil"/>
              <w:bottom w:val="single" w:sz="4" w:space="0" w:color="auto"/>
              <w:right w:val="single" w:sz="4" w:space="0" w:color="auto"/>
            </w:tcBorders>
            <w:shd w:val="clear" w:color="auto" w:fill="auto"/>
            <w:vAlign w:val="center"/>
            <w:hideMark/>
          </w:tcPr>
          <w:p w:rsidR="007D47DD" w:rsidRPr="000E6D2F" w:rsidRDefault="007D47DD" w:rsidP="008E1E82">
            <w:pPr>
              <w:widowControl/>
              <w:jc w:val="left"/>
              <w:rPr>
                <w:rFonts w:ascii="Times New Roman" w:eastAsiaTheme="minorEastAsia" w:hAnsi="Times New Roman"/>
                <w:color w:val="000000"/>
                <w:kern w:val="0"/>
                <w:sz w:val="22"/>
              </w:rPr>
            </w:pPr>
            <w:r w:rsidRPr="000E6D2F">
              <w:rPr>
                <w:rFonts w:ascii="Times New Roman" w:eastAsiaTheme="minorEastAsia" w:hAnsi="Times New Roman"/>
                <w:color w:val="000000"/>
                <w:kern w:val="0"/>
                <w:sz w:val="22"/>
              </w:rPr>
              <w:t>负责系统需求调研与概要设计、架构设计。</w:t>
            </w:r>
          </w:p>
        </w:tc>
        <w:tc>
          <w:tcPr>
            <w:tcW w:w="2185" w:type="pct"/>
            <w:vMerge w:val="restart"/>
            <w:tcBorders>
              <w:top w:val="nil"/>
              <w:left w:val="single" w:sz="4" w:space="0" w:color="auto"/>
              <w:bottom w:val="single" w:sz="4" w:space="0" w:color="auto"/>
              <w:right w:val="single" w:sz="4" w:space="0" w:color="auto"/>
            </w:tcBorders>
            <w:shd w:val="clear" w:color="auto" w:fill="auto"/>
            <w:vAlign w:val="center"/>
            <w:hideMark/>
          </w:tcPr>
          <w:p w:rsidR="007D47DD" w:rsidRPr="000E6D2F" w:rsidRDefault="007D47DD" w:rsidP="008E1E82">
            <w:pPr>
              <w:widowControl/>
              <w:jc w:val="left"/>
              <w:rPr>
                <w:rFonts w:ascii="Times New Roman" w:eastAsiaTheme="minorEastAsia" w:hAnsi="Times New Roman"/>
                <w:color w:val="000000"/>
                <w:kern w:val="0"/>
                <w:sz w:val="22"/>
              </w:rPr>
            </w:pPr>
            <w:r w:rsidRPr="000E6D2F">
              <w:rPr>
                <w:rFonts w:ascii="Times New Roman" w:eastAsiaTheme="minorEastAsia" w:hAnsi="Times New Roman"/>
                <w:color w:val="000000"/>
                <w:kern w:val="0"/>
                <w:sz w:val="22"/>
              </w:rPr>
              <w:t>1)</w:t>
            </w:r>
            <w:r w:rsidRPr="000E6D2F">
              <w:rPr>
                <w:rFonts w:ascii="Times New Roman" w:eastAsiaTheme="minorEastAsia" w:hAnsi="Times New Roman"/>
                <w:color w:val="000000"/>
                <w:kern w:val="0"/>
                <w:sz w:val="22"/>
              </w:rPr>
              <w:t>相关工程师具有丰富的网络安全项目实施工作经验。</w:t>
            </w:r>
            <w:r w:rsidRPr="000E6D2F">
              <w:rPr>
                <w:rFonts w:ascii="Times New Roman" w:eastAsiaTheme="minorEastAsia" w:hAnsi="Times New Roman"/>
                <w:color w:val="000000"/>
                <w:kern w:val="0"/>
                <w:sz w:val="22"/>
              </w:rPr>
              <w:br/>
              <w:t>2)</w:t>
            </w:r>
            <w:r w:rsidRPr="000E6D2F">
              <w:rPr>
                <w:rFonts w:ascii="Times New Roman" w:eastAsiaTheme="minorEastAsia" w:hAnsi="Times New Roman"/>
                <w:color w:val="000000"/>
                <w:kern w:val="0"/>
                <w:sz w:val="22"/>
              </w:rPr>
              <w:t>大学本科学历以上，且工作经验不少于</w:t>
            </w:r>
            <w:r w:rsidRPr="000E6D2F">
              <w:rPr>
                <w:rFonts w:ascii="Times New Roman" w:eastAsiaTheme="minorEastAsia" w:hAnsi="Times New Roman"/>
                <w:color w:val="000000"/>
                <w:kern w:val="0"/>
                <w:sz w:val="22"/>
              </w:rPr>
              <w:t>3</w:t>
            </w:r>
            <w:r w:rsidRPr="000E6D2F">
              <w:rPr>
                <w:rFonts w:ascii="Times New Roman" w:eastAsiaTheme="minorEastAsia" w:hAnsi="Times New Roman"/>
                <w:color w:val="000000"/>
                <w:kern w:val="0"/>
                <w:sz w:val="22"/>
              </w:rPr>
              <w:t>年的技术人员</w:t>
            </w:r>
            <w:r w:rsidRPr="000E6D2F">
              <w:rPr>
                <w:rFonts w:ascii="Times New Roman" w:eastAsiaTheme="minorEastAsia" w:hAnsi="Times New Roman"/>
                <w:color w:val="000000"/>
                <w:kern w:val="0"/>
                <w:sz w:val="22"/>
              </w:rPr>
              <w:t>10</w:t>
            </w:r>
            <w:r w:rsidRPr="000E6D2F">
              <w:rPr>
                <w:rFonts w:ascii="Times New Roman" w:eastAsiaTheme="minorEastAsia" w:hAnsi="Times New Roman"/>
                <w:color w:val="000000"/>
                <w:kern w:val="0"/>
                <w:sz w:val="22"/>
              </w:rPr>
              <w:t>人。</w:t>
            </w:r>
            <w:r w:rsidRPr="000E6D2F">
              <w:rPr>
                <w:rFonts w:ascii="Times New Roman" w:eastAsiaTheme="minorEastAsia" w:hAnsi="Times New Roman"/>
                <w:color w:val="000000"/>
                <w:kern w:val="0"/>
                <w:sz w:val="22"/>
              </w:rPr>
              <w:br/>
              <w:t>3)</w:t>
            </w:r>
            <w:r w:rsidRPr="000E6D2F">
              <w:rPr>
                <w:rFonts w:ascii="Times New Roman" w:eastAsiaTheme="minorEastAsia" w:hAnsi="Times New Roman" w:hint="eastAsia"/>
                <w:color w:val="000000"/>
                <w:kern w:val="0"/>
                <w:sz w:val="22"/>
              </w:rPr>
              <w:t>如有</w:t>
            </w:r>
            <w:r w:rsidRPr="000E6D2F">
              <w:rPr>
                <w:rFonts w:ascii="Times New Roman" w:eastAsiaTheme="minorEastAsia" w:hAnsi="Times New Roman"/>
                <w:color w:val="000000"/>
                <w:kern w:val="0"/>
                <w:sz w:val="22"/>
              </w:rPr>
              <w:t>信息安全保障人员认证，或注册信息安全专业人员证书</w:t>
            </w:r>
            <w:r w:rsidRPr="000E6D2F">
              <w:rPr>
                <w:rFonts w:ascii="Times New Roman" w:eastAsiaTheme="minorEastAsia" w:hAnsi="Times New Roman" w:hint="eastAsia"/>
                <w:color w:val="000000"/>
                <w:kern w:val="0"/>
                <w:sz w:val="22"/>
              </w:rPr>
              <w:t>，请提供。</w:t>
            </w:r>
          </w:p>
        </w:tc>
      </w:tr>
      <w:tr w:rsidR="007D47DD" w:rsidRPr="000E6D2F" w:rsidTr="008E1E82">
        <w:trPr>
          <w:trHeight w:val="840"/>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7D47DD" w:rsidRPr="000E6D2F" w:rsidRDefault="007D47DD" w:rsidP="008E1E82">
            <w:pPr>
              <w:widowControl/>
              <w:jc w:val="center"/>
              <w:rPr>
                <w:rFonts w:ascii="Times New Roman" w:eastAsiaTheme="minorEastAsia" w:hAnsi="Times New Roman"/>
                <w:color w:val="000000"/>
                <w:kern w:val="0"/>
                <w:sz w:val="22"/>
              </w:rPr>
            </w:pPr>
            <w:r w:rsidRPr="000E6D2F">
              <w:rPr>
                <w:rFonts w:ascii="Times New Roman" w:eastAsiaTheme="minorEastAsia" w:hAnsi="Times New Roman"/>
                <w:color w:val="000000"/>
                <w:kern w:val="0"/>
                <w:sz w:val="22"/>
              </w:rPr>
              <w:t>3</w:t>
            </w:r>
          </w:p>
        </w:tc>
        <w:tc>
          <w:tcPr>
            <w:tcW w:w="740" w:type="pct"/>
            <w:tcBorders>
              <w:top w:val="nil"/>
              <w:left w:val="nil"/>
              <w:bottom w:val="single" w:sz="4" w:space="0" w:color="auto"/>
              <w:right w:val="single" w:sz="4" w:space="0" w:color="auto"/>
            </w:tcBorders>
            <w:shd w:val="clear" w:color="auto" w:fill="auto"/>
            <w:vAlign w:val="center"/>
            <w:hideMark/>
          </w:tcPr>
          <w:p w:rsidR="007D47DD" w:rsidRPr="000E6D2F" w:rsidRDefault="007D47DD" w:rsidP="008E1E82">
            <w:pPr>
              <w:widowControl/>
              <w:jc w:val="center"/>
              <w:rPr>
                <w:rFonts w:ascii="Times New Roman" w:eastAsiaTheme="minorEastAsia" w:hAnsi="Times New Roman"/>
                <w:color w:val="000000"/>
                <w:kern w:val="0"/>
                <w:sz w:val="22"/>
              </w:rPr>
            </w:pPr>
            <w:r w:rsidRPr="000E6D2F">
              <w:rPr>
                <w:rFonts w:ascii="Times New Roman" w:eastAsiaTheme="minorEastAsia" w:hAnsi="Times New Roman"/>
                <w:color w:val="000000"/>
                <w:kern w:val="0"/>
                <w:sz w:val="22"/>
              </w:rPr>
              <w:t>系统集成工程师</w:t>
            </w:r>
          </w:p>
        </w:tc>
        <w:tc>
          <w:tcPr>
            <w:tcW w:w="392" w:type="pct"/>
            <w:tcBorders>
              <w:top w:val="nil"/>
              <w:left w:val="nil"/>
              <w:bottom w:val="single" w:sz="4" w:space="0" w:color="auto"/>
              <w:right w:val="single" w:sz="4" w:space="0" w:color="auto"/>
            </w:tcBorders>
            <w:shd w:val="clear" w:color="auto" w:fill="auto"/>
            <w:vAlign w:val="center"/>
            <w:hideMark/>
          </w:tcPr>
          <w:p w:rsidR="007D47DD" w:rsidRPr="000E6D2F" w:rsidRDefault="007D47DD" w:rsidP="008E1E82">
            <w:pPr>
              <w:widowControl/>
              <w:jc w:val="center"/>
              <w:rPr>
                <w:rFonts w:ascii="Times New Roman" w:eastAsiaTheme="minorEastAsia" w:hAnsi="Times New Roman"/>
                <w:color w:val="000000"/>
                <w:kern w:val="0"/>
                <w:sz w:val="22"/>
              </w:rPr>
            </w:pPr>
            <w:r w:rsidRPr="000E6D2F">
              <w:rPr>
                <w:rFonts w:ascii="Times New Roman" w:eastAsiaTheme="minorEastAsia" w:hAnsi="Times New Roman"/>
                <w:color w:val="000000"/>
                <w:kern w:val="0"/>
                <w:sz w:val="22"/>
              </w:rPr>
              <w:t>15</w:t>
            </w:r>
          </w:p>
        </w:tc>
        <w:tc>
          <w:tcPr>
            <w:tcW w:w="1409" w:type="pct"/>
            <w:tcBorders>
              <w:top w:val="nil"/>
              <w:left w:val="nil"/>
              <w:bottom w:val="single" w:sz="4" w:space="0" w:color="auto"/>
              <w:right w:val="single" w:sz="4" w:space="0" w:color="auto"/>
            </w:tcBorders>
            <w:shd w:val="clear" w:color="auto" w:fill="auto"/>
            <w:vAlign w:val="center"/>
            <w:hideMark/>
          </w:tcPr>
          <w:p w:rsidR="007D47DD" w:rsidRPr="000E6D2F" w:rsidRDefault="007D47DD" w:rsidP="008E1E82">
            <w:pPr>
              <w:widowControl/>
              <w:jc w:val="left"/>
              <w:rPr>
                <w:rFonts w:ascii="Times New Roman" w:eastAsiaTheme="minorEastAsia" w:hAnsi="Times New Roman"/>
                <w:color w:val="000000"/>
                <w:kern w:val="0"/>
                <w:sz w:val="22"/>
              </w:rPr>
            </w:pPr>
            <w:r w:rsidRPr="000E6D2F">
              <w:rPr>
                <w:rFonts w:ascii="Times New Roman" w:eastAsiaTheme="minorEastAsia" w:hAnsi="Times New Roman"/>
                <w:color w:val="000000"/>
                <w:kern w:val="0"/>
                <w:sz w:val="22"/>
              </w:rPr>
              <w:t>负责设备部署时应用环境的集成，以及系统内部及本系统与其他系统之间接口的设计、实施与集成。</w:t>
            </w:r>
          </w:p>
        </w:tc>
        <w:tc>
          <w:tcPr>
            <w:tcW w:w="2185" w:type="pct"/>
            <w:vMerge/>
            <w:tcBorders>
              <w:top w:val="nil"/>
              <w:left w:val="single" w:sz="4" w:space="0" w:color="auto"/>
              <w:bottom w:val="single" w:sz="4" w:space="0" w:color="auto"/>
              <w:right w:val="single" w:sz="4" w:space="0" w:color="auto"/>
            </w:tcBorders>
            <w:vAlign w:val="center"/>
            <w:hideMark/>
          </w:tcPr>
          <w:p w:rsidR="007D47DD" w:rsidRPr="000E6D2F" w:rsidRDefault="007D47DD" w:rsidP="008E1E82">
            <w:pPr>
              <w:widowControl/>
              <w:jc w:val="left"/>
              <w:rPr>
                <w:rFonts w:ascii="Times New Roman" w:eastAsiaTheme="minorEastAsia" w:hAnsi="Times New Roman"/>
                <w:color w:val="000000"/>
                <w:kern w:val="0"/>
                <w:sz w:val="22"/>
              </w:rPr>
            </w:pPr>
          </w:p>
        </w:tc>
      </w:tr>
      <w:tr w:rsidR="007D47DD" w:rsidRPr="000E6D2F" w:rsidTr="008E1E82">
        <w:trPr>
          <w:trHeight w:val="560"/>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7D47DD" w:rsidRPr="000E6D2F" w:rsidRDefault="007D47DD" w:rsidP="008E1E82">
            <w:pPr>
              <w:widowControl/>
              <w:jc w:val="center"/>
              <w:rPr>
                <w:rFonts w:ascii="Times New Roman" w:eastAsiaTheme="minorEastAsia" w:hAnsi="Times New Roman"/>
                <w:color w:val="000000"/>
                <w:kern w:val="0"/>
                <w:sz w:val="22"/>
              </w:rPr>
            </w:pPr>
            <w:r w:rsidRPr="000E6D2F">
              <w:rPr>
                <w:rFonts w:ascii="Times New Roman" w:eastAsiaTheme="minorEastAsia" w:hAnsi="Times New Roman"/>
                <w:color w:val="000000"/>
                <w:kern w:val="0"/>
                <w:sz w:val="22"/>
              </w:rPr>
              <w:t>4</w:t>
            </w:r>
          </w:p>
        </w:tc>
        <w:tc>
          <w:tcPr>
            <w:tcW w:w="740" w:type="pct"/>
            <w:tcBorders>
              <w:top w:val="nil"/>
              <w:left w:val="nil"/>
              <w:bottom w:val="single" w:sz="4" w:space="0" w:color="auto"/>
              <w:right w:val="single" w:sz="4" w:space="0" w:color="auto"/>
            </w:tcBorders>
            <w:shd w:val="clear" w:color="auto" w:fill="auto"/>
            <w:vAlign w:val="center"/>
            <w:hideMark/>
          </w:tcPr>
          <w:p w:rsidR="007D47DD" w:rsidRPr="000E6D2F" w:rsidRDefault="007D47DD" w:rsidP="008E1E82">
            <w:pPr>
              <w:widowControl/>
              <w:jc w:val="center"/>
              <w:rPr>
                <w:rFonts w:ascii="Times New Roman" w:eastAsiaTheme="minorEastAsia" w:hAnsi="Times New Roman"/>
                <w:color w:val="000000"/>
                <w:kern w:val="0"/>
                <w:sz w:val="22"/>
              </w:rPr>
            </w:pPr>
            <w:r w:rsidRPr="000E6D2F">
              <w:rPr>
                <w:rFonts w:ascii="Times New Roman" w:eastAsiaTheme="minorEastAsia" w:hAnsi="Times New Roman"/>
                <w:color w:val="000000"/>
                <w:kern w:val="0"/>
                <w:sz w:val="22"/>
              </w:rPr>
              <w:t>安全工程师</w:t>
            </w:r>
          </w:p>
        </w:tc>
        <w:tc>
          <w:tcPr>
            <w:tcW w:w="392" w:type="pct"/>
            <w:tcBorders>
              <w:top w:val="nil"/>
              <w:left w:val="nil"/>
              <w:bottom w:val="single" w:sz="4" w:space="0" w:color="auto"/>
              <w:right w:val="single" w:sz="4" w:space="0" w:color="auto"/>
            </w:tcBorders>
            <w:shd w:val="clear" w:color="auto" w:fill="auto"/>
            <w:vAlign w:val="center"/>
            <w:hideMark/>
          </w:tcPr>
          <w:p w:rsidR="007D47DD" w:rsidRPr="000E6D2F" w:rsidRDefault="007D47DD" w:rsidP="008E1E82">
            <w:pPr>
              <w:widowControl/>
              <w:jc w:val="center"/>
              <w:rPr>
                <w:rFonts w:ascii="Times New Roman" w:eastAsiaTheme="minorEastAsia" w:hAnsi="Times New Roman"/>
                <w:color w:val="000000"/>
                <w:kern w:val="0"/>
                <w:sz w:val="22"/>
              </w:rPr>
            </w:pPr>
            <w:r w:rsidRPr="000E6D2F">
              <w:rPr>
                <w:rFonts w:ascii="Times New Roman" w:eastAsiaTheme="minorEastAsia" w:hAnsi="Times New Roman"/>
                <w:color w:val="000000"/>
                <w:kern w:val="0"/>
                <w:sz w:val="22"/>
              </w:rPr>
              <w:t>5</w:t>
            </w:r>
          </w:p>
        </w:tc>
        <w:tc>
          <w:tcPr>
            <w:tcW w:w="1409" w:type="pct"/>
            <w:tcBorders>
              <w:top w:val="nil"/>
              <w:left w:val="nil"/>
              <w:bottom w:val="single" w:sz="4" w:space="0" w:color="auto"/>
              <w:right w:val="single" w:sz="4" w:space="0" w:color="auto"/>
            </w:tcBorders>
            <w:shd w:val="clear" w:color="auto" w:fill="auto"/>
            <w:vAlign w:val="center"/>
            <w:hideMark/>
          </w:tcPr>
          <w:p w:rsidR="007D47DD" w:rsidRPr="000E6D2F" w:rsidRDefault="007D47DD" w:rsidP="008E1E82">
            <w:pPr>
              <w:widowControl/>
              <w:jc w:val="left"/>
              <w:rPr>
                <w:rFonts w:ascii="Times New Roman" w:eastAsiaTheme="minorEastAsia" w:hAnsi="Times New Roman"/>
                <w:color w:val="000000"/>
                <w:kern w:val="0"/>
                <w:sz w:val="22"/>
              </w:rPr>
            </w:pPr>
            <w:r w:rsidRPr="000E6D2F">
              <w:rPr>
                <w:rFonts w:ascii="Times New Roman" w:eastAsiaTheme="minorEastAsia" w:hAnsi="Times New Roman"/>
                <w:color w:val="000000"/>
                <w:kern w:val="0"/>
                <w:sz w:val="22"/>
              </w:rPr>
              <w:t>负责软件安全改造、安全设备部署、安全系统的设计、实施与集成。</w:t>
            </w:r>
          </w:p>
        </w:tc>
        <w:tc>
          <w:tcPr>
            <w:tcW w:w="2185" w:type="pct"/>
            <w:vMerge/>
            <w:tcBorders>
              <w:top w:val="nil"/>
              <w:left w:val="single" w:sz="4" w:space="0" w:color="auto"/>
              <w:bottom w:val="single" w:sz="4" w:space="0" w:color="auto"/>
              <w:right w:val="single" w:sz="4" w:space="0" w:color="auto"/>
            </w:tcBorders>
            <w:vAlign w:val="center"/>
            <w:hideMark/>
          </w:tcPr>
          <w:p w:rsidR="007D47DD" w:rsidRPr="000E6D2F" w:rsidRDefault="007D47DD" w:rsidP="008E1E82">
            <w:pPr>
              <w:widowControl/>
              <w:jc w:val="left"/>
              <w:rPr>
                <w:rFonts w:ascii="Times New Roman" w:eastAsiaTheme="minorEastAsia" w:hAnsi="Times New Roman"/>
                <w:color w:val="000000"/>
                <w:kern w:val="0"/>
                <w:sz w:val="22"/>
              </w:rPr>
            </w:pPr>
          </w:p>
        </w:tc>
      </w:tr>
      <w:tr w:rsidR="007D47DD" w:rsidRPr="000E6D2F" w:rsidTr="008E1E82">
        <w:trPr>
          <w:trHeight w:val="280"/>
        </w:trPr>
        <w:tc>
          <w:tcPr>
            <w:tcW w:w="275" w:type="pct"/>
            <w:tcBorders>
              <w:top w:val="nil"/>
              <w:left w:val="single" w:sz="4" w:space="0" w:color="auto"/>
              <w:bottom w:val="single" w:sz="4" w:space="0" w:color="auto"/>
              <w:right w:val="single" w:sz="4" w:space="0" w:color="auto"/>
            </w:tcBorders>
            <w:shd w:val="clear" w:color="auto" w:fill="auto"/>
            <w:vAlign w:val="center"/>
            <w:hideMark/>
          </w:tcPr>
          <w:p w:rsidR="007D47DD" w:rsidRPr="000E6D2F" w:rsidRDefault="007D47DD" w:rsidP="008E1E82">
            <w:pPr>
              <w:widowControl/>
              <w:jc w:val="center"/>
              <w:rPr>
                <w:rFonts w:ascii="Times New Roman" w:eastAsiaTheme="minorEastAsia" w:hAnsi="Times New Roman"/>
                <w:color w:val="000000"/>
                <w:kern w:val="0"/>
                <w:sz w:val="22"/>
              </w:rPr>
            </w:pPr>
            <w:r w:rsidRPr="000E6D2F">
              <w:rPr>
                <w:rFonts w:ascii="Times New Roman" w:eastAsiaTheme="minorEastAsia" w:hAnsi="Times New Roman"/>
                <w:color w:val="000000"/>
                <w:kern w:val="0"/>
                <w:sz w:val="22"/>
              </w:rPr>
              <w:t>5</w:t>
            </w:r>
          </w:p>
        </w:tc>
        <w:tc>
          <w:tcPr>
            <w:tcW w:w="740" w:type="pct"/>
            <w:tcBorders>
              <w:top w:val="nil"/>
              <w:left w:val="nil"/>
              <w:bottom w:val="single" w:sz="4" w:space="0" w:color="auto"/>
              <w:right w:val="single" w:sz="4" w:space="0" w:color="auto"/>
            </w:tcBorders>
            <w:shd w:val="clear" w:color="auto" w:fill="auto"/>
            <w:vAlign w:val="center"/>
            <w:hideMark/>
          </w:tcPr>
          <w:p w:rsidR="007D47DD" w:rsidRPr="000E6D2F" w:rsidRDefault="007D47DD" w:rsidP="008E1E82">
            <w:pPr>
              <w:widowControl/>
              <w:jc w:val="center"/>
              <w:rPr>
                <w:rFonts w:ascii="Times New Roman" w:eastAsiaTheme="minorEastAsia" w:hAnsi="Times New Roman"/>
                <w:color w:val="000000"/>
                <w:kern w:val="0"/>
                <w:sz w:val="22"/>
              </w:rPr>
            </w:pPr>
            <w:r w:rsidRPr="000E6D2F">
              <w:rPr>
                <w:rFonts w:ascii="Times New Roman" w:eastAsiaTheme="minorEastAsia" w:hAnsi="Times New Roman"/>
                <w:color w:val="000000"/>
                <w:kern w:val="0"/>
                <w:sz w:val="22"/>
              </w:rPr>
              <w:t>质量管理工程师</w:t>
            </w:r>
          </w:p>
        </w:tc>
        <w:tc>
          <w:tcPr>
            <w:tcW w:w="392" w:type="pct"/>
            <w:tcBorders>
              <w:top w:val="nil"/>
              <w:left w:val="nil"/>
              <w:bottom w:val="single" w:sz="4" w:space="0" w:color="auto"/>
              <w:right w:val="single" w:sz="4" w:space="0" w:color="auto"/>
            </w:tcBorders>
            <w:shd w:val="clear" w:color="auto" w:fill="auto"/>
            <w:vAlign w:val="center"/>
            <w:hideMark/>
          </w:tcPr>
          <w:p w:rsidR="007D47DD" w:rsidRPr="000E6D2F" w:rsidRDefault="007D47DD" w:rsidP="008E1E82">
            <w:pPr>
              <w:widowControl/>
              <w:jc w:val="center"/>
              <w:rPr>
                <w:rFonts w:ascii="Times New Roman" w:eastAsiaTheme="minorEastAsia" w:hAnsi="Times New Roman"/>
                <w:color w:val="000000"/>
                <w:kern w:val="0"/>
                <w:sz w:val="22"/>
              </w:rPr>
            </w:pPr>
            <w:r w:rsidRPr="000E6D2F">
              <w:rPr>
                <w:rFonts w:ascii="Times New Roman" w:eastAsiaTheme="minorEastAsia" w:hAnsi="Times New Roman"/>
                <w:color w:val="000000"/>
                <w:kern w:val="0"/>
                <w:sz w:val="22"/>
              </w:rPr>
              <w:t>2</w:t>
            </w:r>
          </w:p>
        </w:tc>
        <w:tc>
          <w:tcPr>
            <w:tcW w:w="1409" w:type="pct"/>
            <w:tcBorders>
              <w:top w:val="nil"/>
              <w:left w:val="nil"/>
              <w:bottom w:val="single" w:sz="4" w:space="0" w:color="auto"/>
              <w:right w:val="single" w:sz="4" w:space="0" w:color="auto"/>
            </w:tcBorders>
            <w:shd w:val="clear" w:color="auto" w:fill="auto"/>
            <w:vAlign w:val="center"/>
            <w:hideMark/>
          </w:tcPr>
          <w:p w:rsidR="007D47DD" w:rsidRPr="000E6D2F" w:rsidRDefault="007D47DD" w:rsidP="008E1E82">
            <w:pPr>
              <w:widowControl/>
              <w:jc w:val="left"/>
              <w:rPr>
                <w:rFonts w:ascii="Times New Roman" w:eastAsiaTheme="minorEastAsia" w:hAnsi="Times New Roman"/>
                <w:color w:val="000000"/>
                <w:kern w:val="0"/>
                <w:sz w:val="22"/>
              </w:rPr>
            </w:pPr>
            <w:r w:rsidRPr="000E6D2F">
              <w:rPr>
                <w:rFonts w:ascii="Times New Roman" w:eastAsiaTheme="minorEastAsia" w:hAnsi="Times New Roman"/>
                <w:color w:val="000000"/>
                <w:kern w:val="0"/>
                <w:sz w:val="22"/>
              </w:rPr>
              <w:t>对项目实施全过程质量监督与检查。</w:t>
            </w:r>
          </w:p>
        </w:tc>
        <w:tc>
          <w:tcPr>
            <w:tcW w:w="2185" w:type="pct"/>
            <w:vMerge/>
            <w:tcBorders>
              <w:top w:val="nil"/>
              <w:left w:val="single" w:sz="4" w:space="0" w:color="auto"/>
              <w:bottom w:val="single" w:sz="4" w:space="0" w:color="auto"/>
              <w:right w:val="single" w:sz="4" w:space="0" w:color="auto"/>
            </w:tcBorders>
            <w:vAlign w:val="center"/>
            <w:hideMark/>
          </w:tcPr>
          <w:p w:rsidR="007D47DD" w:rsidRPr="000E6D2F" w:rsidRDefault="007D47DD" w:rsidP="008E1E82">
            <w:pPr>
              <w:widowControl/>
              <w:jc w:val="left"/>
              <w:rPr>
                <w:rFonts w:ascii="Times New Roman" w:eastAsiaTheme="minorEastAsia" w:hAnsi="Times New Roman"/>
                <w:color w:val="000000"/>
                <w:kern w:val="0"/>
                <w:sz w:val="22"/>
              </w:rPr>
            </w:pPr>
          </w:p>
        </w:tc>
      </w:tr>
    </w:tbl>
    <w:p w:rsidR="007D47DD" w:rsidRPr="000E6D2F" w:rsidRDefault="007D47DD" w:rsidP="007D47DD">
      <w:pPr>
        <w:adjustRightInd w:val="0"/>
        <w:snapToGrid w:val="0"/>
        <w:spacing w:line="300" w:lineRule="auto"/>
        <w:rPr>
          <w:rFonts w:ascii="Times New Roman" w:hAnsi="Times New Roman"/>
          <w:color w:val="000000"/>
          <w:sz w:val="22"/>
        </w:rPr>
      </w:pPr>
    </w:p>
    <w:p w:rsidR="007D47DD" w:rsidRPr="000E6D2F" w:rsidRDefault="007D47DD" w:rsidP="007D47DD">
      <w:pPr>
        <w:adjustRightInd w:val="0"/>
        <w:snapToGrid w:val="0"/>
        <w:spacing w:line="300" w:lineRule="auto"/>
        <w:ind w:firstLineChars="200" w:firstLine="442"/>
        <w:jc w:val="left"/>
        <w:outlineLvl w:val="2"/>
        <w:rPr>
          <w:rFonts w:ascii="Times New Roman" w:hAnsi="Times New Roman"/>
          <w:b/>
          <w:color w:val="000000"/>
          <w:sz w:val="22"/>
        </w:rPr>
      </w:pPr>
      <w:bookmarkStart w:id="22" w:name="_Toc162530577"/>
      <w:r w:rsidRPr="000E6D2F">
        <w:rPr>
          <w:rFonts w:ascii="Times New Roman" w:hAnsi="Times New Roman"/>
          <w:b/>
          <w:color w:val="000000"/>
          <w:sz w:val="22"/>
        </w:rPr>
        <w:t>13</w:t>
      </w:r>
      <w:r w:rsidRPr="000E6D2F">
        <w:rPr>
          <w:rFonts w:ascii="Times New Roman" w:hAnsi="Times New Roman"/>
          <w:b/>
          <w:color w:val="000000"/>
          <w:sz w:val="22"/>
        </w:rPr>
        <w:t>安全生产、文明施工（安装）与环境保护要求</w:t>
      </w:r>
      <w:bookmarkEnd w:id="22"/>
    </w:p>
    <w:p w:rsidR="007D47DD" w:rsidRPr="000E6D2F" w:rsidRDefault="007D47DD" w:rsidP="007D47DD">
      <w:pPr>
        <w:adjustRightInd w:val="0"/>
        <w:snapToGrid w:val="0"/>
        <w:spacing w:line="300" w:lineRule="auto"/>
        <w:ind w:firstLineChars="200" w:firstLine="440"/>
        <w:rPr>
          <w:rFonts w:ascii="Times New Roman" w:hAnsi="Times New Roman"/>
          <w:color w:val="000000"/>
          <w:sz w:val="22"/>
        </w:rPr>
      </w:pPr>
      <w:r w:rsidRPr="000E6D2F">
        <w:rPr>
          <w:rFonts w:ascii="Times New Roman" w:hAnsi="Times New Roman"/>
          <w:color w:val="000000"/>
          <w:sz w:val="22"/>
        </w:rPr>
        <w:t>13.1</w:t>
      </w:r>
      <w:r w:rsidRPr="000E6D2F">
        <w:rPr>
          <w:rFonts w:ascii="Times New Roman" w:hAnsi="Times New Roman"/>
          <w:color w:val="000000"/>
          <w:sz w:val="22"/>
        </w:rPr>
        <w:t>投标人应具备上海市或有关行业管理部门规定的在本市进行相关安装、调试服务所需的资质（包括国家和本市各类专业工种持证上岗要求）、资格和一切手续（如有的话），由此引起的所有有关事宜及费用由投标人自行负责。</w:t>
      </w:r>
    </w:p>
    <w:p w:rsidR="007D47DD" w:rsidRPr="000E6D2F" w:rsidRDefault="007D47DD" w:rsidP="007D47DD">
      <w:pPr>
        <w:adjustRightInd w:val="0"/>
        <w:snapToGrid w:val="0"/>
        <w:spacing w:line="300" w:lineRule="auto"/>
        <w:ind w:firstLineChars="200" w:firstLine="440"/>
        <w:rPr>
          <w:rFonts w:ascii="Times New Roman" w:hAnsi="Times New Roman"/>
          <w:color w:val="000000"/>
          <w:sz w:val="22"/>
        </w:rPr>
      </w:pPr>
      <w:r w:rsidRPr="000E6D2F">
        <w:rPr>
          <w:rFonts w:ascii="Times New Roman" w:hAnsi="Times New Roman"/>
          <w:color w:val="000000"/>
          <w:sz w:val="22"/>
        </w:rPr>
        <w:t>13.2</w:t>
      </w:r>
      <w:r w:rsidRPr="000E6D2F">
        <w:rPr>
          <w:rFonts w:ascii="Times New Roman" w:hAnsi="Times New Roman"/>
          <w:color w:val="000000"/>
          <w:sz w:val="22"/>
        </w:rPr>
        <w:t>在项目安装、调试实施期间为确保安装作业区域及周围环境的整洁和不影响其他活动正常进行，中标人应严格执行国家与上海市有关安全文明施工（安装）管理的法律、法规和政策，积极主动加强和落实安全文明施工（安装）及环境保护等有关管理工作，并按规定承担相应的费用。中标人若违反规定野蛮施工、违章作业等原因造成的一切损失和责任由中标人承担。</w:t>
      </w:r>
    </w:p>
    <w:p w:rsidR="007D47DD" w:rsidRPr="000E6D2F" w:rsidRDefault="007D47DD" w:rsidP="007D47DD">
      <w:pPr>
        <w:adjustRightInd w:val="0"/>
        <w:snapToGrid w:val="0"/>
        <w:spacing w:line="300" w:lineRule="auto"/>
        <w:ind w:firstLineChars="200" w:firstLine="440"/>
        <w:rPr>
          <w:rFonts w:ascii="Times New Roman" w:hAnsi="Times New Roman"/>
          <w:color w:val="000000"/>
          <w:sz w:val="22"/>
        </w:rPr>
      </w:pPr>
      <w:r w:rsidRPr="000E6D2F">
        <w:rPr>
          <w:rFonts w:ascii="Times New Roman" w:hAnsi="Times New Roman"/>
          <w:color w:val="000000"/>
          <w:sz w:val="22"/>
        </w:rPr>
        <w:t>13.3</w:t>
      </w:r>
      <w:r w:rsidRPr="000E6D2F">
        <w:rPr>
          <w:rFonts w:ascii="Times New Roman" w:hAnsi="Times New Roman"/>
          <w:color w:val="000000"/>
          <w:sz w:val="22"/>
        </w:rPr>
        <w:t>中标人在项目供货、安装实施期间，必须遵守国家与上海市各项有关安全作业规章、规范与制度，建立动用明火申请批准制度，安全用电等制度，确保杜绝各类事故的发生。</w:t>
      </w:r>
    </w:p>
    <w:p w:rsidR="007D47DD" w:rsidRPr="000E6D2F" w:rsidRDefault="007D47DD" w:rsidP="007D47DD">
      <w:pPr>
        <w:adjustRightInd w:val="0"/>
        <w:snapToGrid w:val="0"/>
        <w:spacing w:line="300" w:lineRule="auto"/>
        <w:ind w:firstLineChars="200" w:firstLine="440"/>
        <w:rPr>
          <w:rFonts w:ascii="Times New Roman" w:hAnsi="Times New Roman"/>
          <w:color w:val="000000"/>
          <w:sz w:val="22"/>
        </w:rPr>
      </w:pPr>
      <w:r w:rsidRPr="000E6D2F">
        <w:rPr>
          <w:rFonts w:ascii="Times New Roman" w:hAnsi="Times New Roman"/>
          <w:color w:val="000000"/>
          <w:sz w:val="22"/>
        </w:rPr>
        <w:t>13.4</w:t>
      </w:r>
      <w:r w:rsidRPr="000E6D2F">
        <w:rPr>
          <w:rFonts w:ascii="Times New Roman" w:hAnsi="Times New Roman"/>
          <w:color w:val="000000"/>
          <w:sz w:val="22"/>
        </w:rPr>
        <w:t>中标人现场设备安装负责人应具有专业证书，安装人员必须持证上岗。中标人应对设备安装、调试期间自身和第三方安全与财产负责。</w:t>
      </w:r>
    </w:p>
    <w:p w:rsidR="007D47DD" w:rsidRPr="000E6D2F" w:rsidRDefault="007D47DD" w:rsidP="007D47DD">
      <w:pPr>
        <w:adjustRightInd w:val="0"/>
        <w:snapToGrid w:val="0"/>
        <w:spacing w:line="300" w:lineRule="auto"/>
        <w:ind w:firstLineChars="200" w:firstLine="440"/>
        <w:rPr>
          <w:rFonts w:ascii="Times New Roman" w:hAnsi="Times New Roman"/>
          <w:color w:val="000000"/>
          <w:sz w:val="22"/>
        </w:rPr>
      </w:pPr>
      <w:r w:rsidRPr="000E6D2F">
        <w:rPr>
          <w:rFonts w:ascii="Times New Roman" w:hAnsi="Times New Roman"/>
          <w:color w:val="000000"/>
          <w:sz w:val="22"/>
        </w:rPr>
        <w:t>13.5</w:t>
      </w:r>
      <w:r w:rsidRPr="000E6D2F">
        <w:rPr>
          <w:rFonts w:ascii="Times New Roman" w:hAnsi="Times New Roman"/>
          <w:color w:val="000000"/>
          <w:sz w:val="22"/>
        </w:rPr>
        <w:t>中标人在组织项目实施时必须按安装施工计划协调好现场施工（安装）工作，在项目验收合格移交前对到场货物承担保管责任。中标人在项目实施期间必须保护好施工区域内的环境和原有建筑、装饰与设施，保证环境和原有建筑、装饰与设施完好。</w:t>
      </w:r>
    </w:p>
    <w:p w:rsidR="007D47DD" w:rsidRPr="000E6D2F" w:rsidRDefault="007D47DD" w:rsidP="007D47DD">
      <w:pPr>
        <w:adjustRightInd w:val="0"/>
        <w:snapToGrid w:val="0"/>
        <w:spacing w:line="300" w:lineRule="auto"/>
        <w:ind w:firstLineChars="200" w:firstLine="440"/>
        <w:rPr>
          <w:rFonts w:ascii="Times New Roman" w:hAnsi="Times New Roman"/>
          <w:color w:val="000000"/>
          <w:sz w:val="22"/>
        </w:rPr>
      </w:pPr>
      <w:r w:rsidRPr="000E6D2F">
        <w:rPr>
          <w:rFonts w:ascii="Times New Roman" w:hAnsi="Times New Roman"/>
          <w:color w:val="000000"/>
          <w:sz w:val="22"/>
        </w:rPr>
        <w:t>13.6</w:t>
      </w:r>
      <w:r w:rsidRPr="000E6D2F">
        <w:rPr>
          <w:rFonts w:ascii="Times New Roman" w:hAnsi="Times New Roman"/>
          <w:color w:val="000000"/>
          <w:sz w:val="22"/>
        </w:rPr>
        <w:t>各投标人在投标文件中要结合本项目的特点和采购人上述的具体要求制定相应的安全文明施工（安装）和安全生产管理措施，同时应适当考虑购买自己员工和第三方责任保险，并在报价措施费中列支必须的费用清单。</w:t>
      </w:r>
    </w:p>
    <w:p w:rsidR="007D47DD" w:rsidRPr="000E6D2F" w:rsidRDefault="007D47DD" w:rsidP="007D47DD">
      <w:pPr>
        <w:adjustRightInd w:val="0"/>
        <w:snapToGrid w:val="0"/>
        <w:spacing w:line="300" w:lineRule="auto"/>
        <w:ind w:firstLineChars="200" w:firstLine="440"/>
        <w:rPr>
          <w:rFonts w:ascii="Times New Roman" w:hAnsi="Times New Roman"/>
          <w:color w:val="000000"/>
          <w:sz w:val="22"/>
        </w:rPr>
      </w:pPr>
    </w:p>
    <w:p w:rsidR="007D47DD" w:rsidRPr="000E6D2F" w:rsidRDefault="007D47DD" w:rsidP="007D47DD">
      <w:pPr>
        <w:adjustRightInd w:val="0"/>
        <w:snapToGrid w:val="0"/>
        <w:spacing w:line="300" w:lineRule="auto"/>
        <w:ind w:firstLineChars="200" w:firstLine="442"/>
        <w:jc w:val="left"/>
        <w:outlineLvl w:val="2"/>
        <w:rPr>
          <w:rFonts w:ascii="Times New Roman" w:hAnsi="Times New Roman"/>
          <w:b/>
          <w:color w:val="000000"/>
          <w:sz w:val="22"/>
        </w:rPr>
      </w:pPr>
      <w:bookmarkStart w:id="23" w:name="_Toc162530578"/>
      <w:r w:rsidRPr="000E6D2F">
        <w:rPr>
          <w:rFonts w:ascii="Times New Roman" w:hAnsi="Times New Roman"/>
          <w:b/>
          <w:color w:val="000000"/>
          <w:sz w:val="22"/>
        </w:rPr>
        <w:t>14</w:t>
      </w:r>
      <w:r w:rsidRPr="000E6D2F">
        <w:rPr>
          <w:rFonts w:ascii="Times New Roman" w:hAnsi="Times New Roman"/>
          <w:b/>
          <w:color w:val="000000"/>
          <w:sz w:val="22"/>
        </w:rPr>
        <w:t>售后服务要求（包括延伸服务要求）</w:t>
      </w:r>
      <w:bookmarkEnd w:id="23"/>
    </w:p>
    <w:p w:rsidR="007D47DD" w:rsidRPr="000E6D2F" w:rsidRDefault="007D47DD" w:rsidP="007D47DD">
      <w:pPr>
        <w:adjustRightInd w:val="0"/>
        <w:snapToGrid w:val="0"/>
        <w:spacing w:line="300" w:lineRule="auto"/>
        <w:ind w:firstLineChars="200" w:firstLine="440"/>
        <w:rPr>
          <w:rFonts w:ascii="Times New Roman" w:hAnsi="Times New Roman"/>
          <w:color w:val="000000"/>
          <w:sz w:val="22"/>
        </w:rPr>
      </w:pPr>
      <w:r w:rsidRPr="000E6D2F">
        <w:rPr>
          <w:rFonts w:ascii="Times New Roman" w:hAnsi="Times New Roman" w:hint="eastAsia"/>
          <w:color w:val="000000"/>
          <w:sz w:val="22"/>
        </w:rPr>
        <w:t>14.1</w:t>
      </w:r>
      <w:r w:rsidRPr="000E6D2F">
        <w:rPr>
          <w:rFonts w:ascii="Times New Roman" w:hAnsi="Times New Roman"/>
          <w:color w:val="000000"/>
          <w:sz w:val="22"/>
        </w:rPr>
        <w:t>售后</w:t>
      </w:r>
      <w:r w:rsidRPr="000E6D2F">
        <w:rPr>
          <w:rFonts w:ascii="Times New Roman" w:hAnsi="Times New Roman" w:hint="eastAsia"/>
          <w:color w:val="000000"/>
          <w:sz w:val="22"/>
        </w:rPr>
        <w:t>服务内容</w:t>
      </w:r>
    </w:p>
    <w:p w:rsidR="007D47DD" w:rsidRPr="000E6D2F" w:rsidRDefault="007D47DD" w:rsidP="007D47DD">
      <w:pPr>
        <w:adjustRightInd w:val="0"/>
        <w:snapToGrid w:val="0"/>
        <w:spacing w:line="300" w:lineRule="auto"/>
        <w:ind w:firstLineChars="200" w:firstLine="440"/>
        <w:rPr>
          <w:rFonts w:ascii="Times New Roman" w:hAnsi="Times New Roman"/>
          <w:color w:val="000000"/>
          <w:sz w:val="22"/>
        </w:rPr>
      </w:pPr>
      <w:r w:rsidRPr="000E6D2F">
        <w:rPr>
          <w:rFonts w:ascii="Times New Roman" w:hAnsi="Times New Roman" w:hint="eastAsia"/>
          <w:color w:val="000000"/>
          <w:sz w:val="22"/>
        </w:rPr>
        <w:t>（</w:t>
      </w:r>
      <w:r w:rsidRPr="000E6D2F">
        <w:rPr>
          <w:rFonts w:ascii="Times New Roman" w:hAnsi="Times New Roman" w:hint="eastAsia"/>
          <w:color w:val="000000"/>
          <w:sz w:val="22"/>
        </w:rPr>
        <w:t>1</w:t>
      </w:r>
      <w:r w:rsidRPr="000E6D2F">
        <w:rPr>
          <w:rFonts w:ascii="Times New Roman" w:hAnsi="Times New Roman" w:hint="eastAsia"/>
          <w:color w:val="000000"/>
          <w:sz w:val="22"/>
        </w:rPr>
        <w:t>）投标人应针对本项目提出详细的售后服务方案；</w:t>
      </w:r>
    </w:p>
    <w:p w:rsidR="007D47DD" w:rsidRPr="000E6D2F" w:rsidRDefault="007D47DD" w:rsidP="007D47DD">
      <w:pPr>
        <w:adjustRightInd w:val="0"/>
        <w:snapToGrid w:val="0"/>
        <w:spacing w:line="300" w:lineRule="auto"/>
        <w:ind w:firstLineChars="200" w:firstLine="440"/>
        <w:rPr>
          <w:rFonts w:ascii="Times New Roman" w:hAnsi="Times New Roman"/>
          <w:color w:val="000000"/>
          <w:sz w:val="22"/>
        </w:rPr>
      </w:pPr>
      <w:r w:rsidRPr="000E6D2F">
        <w:rPr>
          <w:rFonts w:ascii="Times New Roman" w:hAnsi="Times New Roman" w:hint="eastAsia"/>
          <w:color w:val="000000"/>
          <w:sz w:val="22"/>
        </w:rPr>
        <w:t>（</w:t>
      </w:r>
      <w:r w:rsidRPr="000E6D2F">
        <w:rPr>
          <w:rFonts w:ascii="Times New Roman" w:hAnsi="Times New Roman" w:hint="eastAsia"/>
          <w:color w:val="000000"/>
          <w:sz w:val="22"/>
        </w:rPr>
        <w:t>2</w:t>
      </w:r>
      <w:r w:rsidRPr="000E6D2F">
        <w:rPr>
          <w:rFonts w:ascii="Times New Roman" w:hAnsi="Times New Roman" w:hint="eastAsia"/>
          <w:color w:val="000000"/>
          <w:sz w:val="22"/>
        </w:rPr>
        <w:t>）硬件</w:t>
      </w:r>
      <w:r w:rsidRPr="000E6D2F">
        <w:rPr>
          <w:rFonts w:ascii="Times New Roman" w:hAnsi="Times New Roman"/>
          <w:color w:val="000000"/>
          <w:sz w:val="22"/>
        </w:rPr>
        <w:t>系统提供</w:t>
      </w:r>
      <w:r w:rsidRPr="000E6D2F">
        <w:rPr>
          <w:rFonts w:ascii="Times New Roman" w:hAnsi="Times New Roman" w:hint="eastAsia"/>
          <w:color w:val="000000"/>
          <w:sz w:val="22"/>
        </w:rPr>
        <w:t>质保</w:t>
      </w:r>
      <w:r w:rsidRPr="000E6D2F">
        <w:rPr>
          <w:rFonts w:ascii="Times New Roman" w:hAnsi="Times New Roman"/>
          <w:color w:val="000000"/>
          <w:sz w:val="22"/>
        </w:rPr>
        <w:t>服务时间以</w:t>
      </w:r>
      <w:r w:rsidRPr="000E6D2F">
        <w:rPr>
          <w:rFonts w:ascii="Times New Roman" w:hAnsi="Times New Roman" w:hint="eastAsia"/>
          <w:color w:val="000000"/>
          <w:sz w:val="22"/>
        </w:rPr>
        <w:t>招投标</w:t>
      </w:r>
      <w:r w:rsidRPr="000E6D2F">
        <w:rPr>
          <w:rFonts w:ascii="Times New Roman" w:hAnsi="Times New Roman"/>
          <w:color w:val="000000"/>
          <w:sz w:val="22"/>
        </w:rPr>
        <w:t>文件</w:t>
      </w:r>
      <w:r w:rsidRPr="000E6D2F">
        <w:rPr>
          <w:rFonts w:ascii="Times New Roman" w:hAnsi="Times New Roman" w:hint="eastAsia"/>
          <w:color w:val="000000"/>
          <w:sz w:val="22"/>
        </w:rPr>
        <w:t>中</w:t>
      </w:r>
      <w:r w:rsidRPr="000E6D2F">
        <w:rPr>
          <w:rFonts w:ascii="Times New Roman" w:hAnsi="Times New Roman"/>
          <w:color w:val="000000"/>
          <w:sz w:val="22"/>
        </w:rPr>
        <w:t>硬件采购清单的质保时间为准，服务</w:t>
      </w:r>
      <w:r w:rsidRPr="000E6D2F">
        <w:rPr>
          <w:rFonts w:ascii="Times New Roman" w:hAnsi="Times New Roman" w:hint="eastAsia"/>
          <w:color w:val="000000"/>
          <w:sz w:val="22"/>
        </w:rPr>
        <w:t>起始</w:t>
      </w:r>
      <w:r w:rsidRPr="000E6D2F">
        <w:rPr>
          <w:rFonts w:ascii="Times New Roman" w:hAnsi="Times New Roman"/>
          <w:color w:val="000000"/>
          <w:sz w:val="22"/>
        </w:rPr>
        <w:t>时间以设备</w:t>
      </w:r>
      <w:r w:rsidRPr="000E6D2F">
        <w:rPr>
          <w:rFonts w:ascii="Times New Roman" w:hAnsi="Times New Roman" w:hint="eastAsia"/>
          <w:color w:val="000000"/>
          <w:sz w:val="22"/>
        </w:rPr>
        <w:t>试运行</w:t>
      </w:r>
      <w:r w:rsidRPr="000E6D2F">
        <w:rPr>
          <w:rFonts w:ascii="Times New Roman" w:hAnsi="Times New Roman"/>
          <w:color w:val="000000"/>
          <w:sz w:val="22"/>
        </w:rPr>
        <w:t>完毕之日起</w:t>
      </w:r>
      <w:r w:rsidRPr="000E6D2F">
        <w:rPr>
          <w:rFonts w:ascii="Times New Roman" w:hAnsi="Times New Roman" w:hint="eastAsia"/>
          <w:color w:val="000000"/>
          <w:sz w:val="22"/>
        </w:rPr>
        <w:t>计算；</w:t>
      </w:r>
    </w:p>
    <w:p w:rsidR="007D47DD" w:rsidRPr="000E6D2F" w:rsidRDefault="007D47DD" w:rsidP="007D47DD">
      <w:pPr>
        <w:adjustRightInd w:val="0"/>
        <w:snapToGrid w:val="0"/>
        <w:spacing w:line="300" w:lineRule="auto"/>
        <w:ind w:firstLineChars="200" w:firstLine="440"/>
        <w:rPr>
          <w:rFonts w:ascii="Times New Roman" w:hAnsi="Times New Roman"/>
          <w:color w:val="000000"/>
          <w:sz w:val="22"/>
        </w:rPr>
      </w:pPr>
      <w:r w:rsidRPr="000E6D2F">
        <w:rPr>
          <w:rFonts w:ascii="Times New Roman" w:hAnsi="Times New Roman" w:hint="eastAsia"/>
          <w:color w:val="000000"/>
          <w:sz w:val="22"/>
        </w:rPr>
        <w:t>14.2</w:t>
      </w:r>
      <w:r w:rsidRPr="000E6D2F">
        <w:rPr>
          <w:rFonts w:ascii="Times New Roman" w:hAnsi="Times New Roman"/>
          <w:color w:val="000000"/>
          <w:sz w:val="22"/>
        </w:rPr>
        <w:t>服务响应</w:t>
      </w:r>
      <w:r w:rsidRPr="000E6D2F">
        <w:rPr>
          <w:rFonts w:ascii="Times New Roman" w:hAnsi="Times New Roman" w:hint="eastAsia"/>
          <w:color w:val="000000"/>
          <w:sz w:val="22"/>
        </w:rPr>
        <w:t>要求</w:t>
      </w:r>
    </w:p>
    <w:p w:rsidR="007D47DD" w:rsidRPr="000E6D2F" w:rsidRDefault="007D47DD" w:rsidP="007D47DD">
      <w:pPr>
        <w:adjustRightInd w:val="0"/>
        <w:snapToGrid w:val="0"/>
        <w:spacing w:line="300" w:lineRule="auto"/>
        <w:ind w:firstLineChars="200" w:firstLine="440"/>
        <w:rPr>
          <w:rFonts w:ascii="Times New Roman" w:hAnsi="Times New Roman"/>
          <w:color w:val="000000"/>
          <w:sz w:val="22"/>
        </w:rPr>
      </w:pPr>
      <w:r w:rsidRPr="000E6D2F">
        <w:rPr>
          <w:rFonts w:ascii="Times New Roman" w:hAnsi="Times New Roman" w:hint="eastAsia"/>
          <w:color w:val="000000"/>
          <w:sz w:val="22"/>
        </w:rPr>
        <w:t>14.2.1</w:t>
      </w:r>
      <w:r w:rsidRPr="000E6D2F">
        <w:rPr>
          <w:rFonts w:ascii="Times New Roman" w:hAnsi="Times New Roman" w:hint="eastAsia"/>
          <w:color w:val="000000"/>
          <w:sz w:val="22"/>
        </w:rPr>
        <w:t>硬件设备响应要求（网络安全建设、网络设备及服务器存储建设）</w:t>
      </w:r>
    </w:p>
    <w:p w:rsidR="007D47DD" w:rsidRPr="000E6D2F" w:rsidRDefault="007D47DD" w:rsidP="007D47DD">
      <w:pPr>
        <w:adjustRightInd w:val="0"/>
        <w:snapToGrid w:val="0"/>
        <w:spacing w:line="300" w:lineRule="auto"/>
        <w:ind w:firstLineChars="200" w:firstLine="440"/>
        <w:rPr>
          <w:rFonts w:ascii="Times New Roman" w:hAnsi="Times New Roman"/>
          <w:color w:val="000000"/>
          <w:sz w:val="22"/>
        </w:rPr>
      </w:pPr>
      <w:bookmarkStart w:id="24" w:name="_Hlk100832893"/>
      <w:r w:rsidRPr="000E6D2F">
        <w:rPr>
          <w:rFonts w:ascii="Times New Roman" w:hAnsi="Times New Roman" w:hint="eastAsia"/>
          <w:color w:val="000000"/>
          <w:sz w:val="22"/>
        </w:rPr>
        <w:t>（</w:t>
      </w:r>
      <w:r w:rsidRPr="000E6D2F">
        <w:rPr>
          <w:rFonts w:ascii="Times New Roman" w:hAnsi="Times New Roman" w:hint="eastAsia"/>
          <w:color w:val="000000"/>
          <w:sz w:val="22"/>
        </w:rPr>
        <w:t>1</w:t>
      </w:r>
      <w:r w:rsidRPr="000E6D2F">
        <w:rPr>
          <w:rFonts w:ascii="Times New Roman" w:hAnsi="Times New Roman" w:hint="eastAsia"/>
          <w:color w:val="000000"/>
          <w:sz w:val="22"/>
        </w:rPr>
        <w:t>）技术支持</w:t>
      </w:r>
    </w:p>
    <w:p w:rsidR="007D47DD" w:rsidRPr="000E6D2F" w:rsidRDefault="007D47DD" w:rsidP="007D47DD">
      <w:pPr>
        <w:adjustRightInd w:val="0"/>
        <w:snapToGrid w:val="0"/>
        <w:spacing w:line="300" w:lineRule="auto"/>
        <w:ind w:firstLineChars="200" w:firstLine="440"/>
        <w:rPr>
          <w:rFonts w:ascii="Times New Roman" w:hAnsi="Times New Roman"/>
          <w:color w:val="000000"/>
          <w:sz w:val="22"/>
        </w:rPr>
      </w:pPr>
      <w:r w:rsidRPr="000E6D2F">
        <w:rPr>
          <w:rFonts w:ascii="Times New Roman" w:hAnsi="Times New Roman" w:hint="eastAsia"/>
          <w:color w:val="000000"/>
          <w:sz w:val="22"/>
        </w:rPr>
        <w:t>投标人需提供每周</w:t>
      </w:r>
      <w:r w:rsidRPr="000E6D2F">
        <w:rPr>
          <w:rFonts w:ascii="Times New Roman" w:hAnsi="Times New Roman" w:hint="eastAsia"/>
          <w:color w:val="000000"/>
          <w:sz w:val="22"/>
        </w:rPr>
        <w:t>7</w:t>
      </w:r>
      <w:r w:rsidRPr="000E6D2F">
        <w:rPr>
          <w:rFonts w:ascii="Times New Roman" w:hAnsi="Times New Roman" w:hint="eastAsia"/>
          <w:color w:val="000000"/>
          <w:sz w:val="22"/>
        </w:rPr>
        <w:t>×</w:t>
      </w:r>
      <w:r w:rsidRPr="000E6D2F">
        <w:rPr>
          <w:rFonts w:ascii="Times New Roman" w:hAnsi="Times New Roman" w:hint="eastAsia"/>
          <w:color w:val="000000"/>
          <w:sz w:val="22"/>
        </w:rPr>
        <w:t>24</w:t>
      </w:r>
      <w:r w:rsidRPr="000E6D2F">
        <w:rPr>
          <w:rFonts w:ascii="Times New Roman" w:hAnsi="Times New Roman" w:hint="eastAsia"/>
          <w:color w:val="000000"/>
          <w:sz w:val="22"/>
        </w:rPr>
        <w:t>小时技术支持服务，在接到技术支持要求时，应为系统使用人员提供如何使用系统的咨询。</w:t>
      </w:r>
    </w:p>
    <w:p w:rsidR="007D47DD" w:rsidRPr="000E6D2F" w:rsidRDefault="007D47DD" w:rsidP="007D47DD">
      <w:pPr>
        <w:adjustRightInd w:val="0"/>
        <w:snapToGrid w:val="0"/>
        <w:spacing w:line="300" w:lineRule="auto"/>
        <w:ind w:firstLineChars="200" w:firstLine="440"/>
        <w:rPr>
          <w:rFonts w:ascii="Times New Roman" w:hAnsi="Times New Roman"/>
          <w:color w:val="000000"/>
          <w:sz w:val="22"/>
        </w:rPr>
      </w:pPr>
      <w:bookmarkStart w:id="25" w:name="_Hlk109146458"/>
      <w:r w:rsidRPr="000E6D2F">
        <w:rPr>
          <w:rFonts w:ascii="Times New Roman" w:hAnsi="Times New Roman" w:hint="eastAsia"/>
          <w:color w:val="000000"/>
          <w:sz w:val="22"/>
        </w:rPr>
        <w:t>（</w:t>
      </w:r>
      <w:r w:rsidRPr="000E6D2F">
        <w:rPr>
          <w:rFonts w:ascii="Times New Roman" w:hAnsi="Times New Roman" w:hint="eastAsia"/>
          <w:color w:val="000000"/>
          <w:sz w:val="22"/>
        </w:rPr>
        <w:t>2</w:t>
      </w:r>
      <w:r w:rsidRPr="000E6D2F">
        <w:rPr>
          <w:rFonts w:ascii="Times New Roman" w:hAnsi="Times New Roman" w:hint="eastAsia"/>
          <w:color w:val="000000"/>
          <w:sz w:val="22"/>
        </w:rPr>
        <w:t>）故障响应</w:t>
      </w:r>
    </w:p>
    <w:p w:rsidR="007D47DD" w:rsidRPr="000E6D2F" w:rsidRDefault="007D47DD" w:rsidP="007D47DD">
      <w:pPr>
        <w:adjustRightInd w:val="0"/>
        <w:snapToGrid w:val="0"/>
        <w:spacing w:line="300" w:lineRule="auto"/>
        <w:ind w:firstLineChars="200" w:firstLine="440"/>
        <w:rPr>
          <w:rFonts w:ascii="Times New Roman" w:hAnsi="Times New Roman"/>
          <w:color w:val="000000"/>
          <w:sz w:val="22"/>
        </w:rPr>
      </w:pPr>
      <w:r w:rsidRPr="000E6D2F">
        <w:rPr>
          <w:rFonts w:ascii="Times New Roman" w:hAnsi="Times New Roman" w:hint="eastAsia"/>
          <w:color w:val="000000"/>
          <w:sz w:val="22"/>
        </w:rPr>
        <w:t>投标人需保证在售后服务期内出现设备故障时，采购人通知投标人，投标人于</w:t>
      </w:r>
      <w:r w:rsidRPr="000E6D2F">
        <w:rPr>
          <w:rFonts w:ascii="Times New Roman" w:hAnsi="Times New Roman" w:hint="eastAsia"/>
          <w:color w:val="000000"/>
          <w:sz w:val="22"/>
        </w:rPr>
        <w:t>1</w:t>
      </w:r>
      <w:r w:rsidRPr="000E6D2F">
        <w:rPr>
          <w:rFonts w:ascii="Times New Roman" w:hAnsi="Times New Roman" w:hint="eastAsia"/>
          <w:color w:val="000000"/>
          <w:sz w:val="22"/>
        </w:rPr>
        <w:t>小时内，协调原厂提供原厂技术支持，各类故障应在接到通知后</w:t>
      </w:r>
      <w:r w:rsidRPr="000E6D2F">
        <w:rPr>
          <w:rFonts w:ascii="Times New Roman" w:hAnsi="Times New Roman" w:hint="eastAsia"/>
          <w:color w:val="000000"/>
          <w:sz w:val="22"/>
        </w:rPr>
        <w:t>1</w:t>
      </w:r>
      <w:r w:rsidRPr="000E6D2F">
        <w:rPr>
          <w:rFonts w:ascii="Times New Roman" w:hAnsi="Times New Roman" w:hint="eastAsia"/>
          <w:color w:val="000000"/>
          <w:sz w:val="22"/>
        </w:rPr>
        <w:t>小时内响应，对于影响系统正常运行的严重故障，</w:t>
      </w:r>
      <w:r w:rsidRPr="000E6D2F">
        <w:rPr>
          <w:rFonts w:ascii="Times New Roman" w:hAnsi="Times New Roman" w:hint="eastAsia"/>
          <w:color w:val="000000"/>
          <w:sz w:val="22"/>
        </w:rPr>
        <w:t>2</w:t>
      </w:r>
      <w:r w:rsidRPr="000E6D2F">
        <w:rPr>
          <w:rFonts w:ascii="Times New Roman" w:hAnsi="Times New Roman" w:hint="eastAsia"/>
          <w:color w:val="000000"/>
          <w:sz w:val="22"/>
        </w:rPr>
        <w:t>小时内达到现场查找故障原因并提出解决方案，如遇硬件故障，</w:t>
      </w:r>
      <w:r w:rsidRPr="000E6D2F">
        <w:rPr>
          <w:rFonts w:ascii="Times New Roman" w:hAnsi="Times New Roman" w:hint="eastAsia"/>
          <w:color w:val="000000"/>
          <w:sz w:val="22"/>
        </w:rPr>
        <w:t xml:space="preserve">24 </w:t>
      </w:r>
      <w:r w:rsidRPr="000E6D2F">
        <w:rPr>
          <w:rFonts w:ascii="Times New Roman" w:hAnsi="Times New Roman" w:hint="eastAsia"/>
          <w:color w:val="000000"/>
          <w:sz w:val="22"/>
        </w:rPr>
        <w:t>小时内解决故障或及时提供备机维持医院系统运行正常。</w:t>
      </w:r>
      <w:bookmarkEnd w:id="25"/>
    </w:p>
    <w:p w:rsidR="007D47DD" w:rsidRPr="000E6D2F" w:rsidRDefault="007D47DD" w:rsidP="007D47DD">
      <w:pPr>
        <w:adjustRightInd w:val="0"/>
        <w:snapToGrid w:val="0"/>
        <w:spacing w:line="300" w:lineRule="auto"/>
        <w:ind w:firstLineChars="200" w:firstLine="440"/>
        <w:rPr>
          <w:rFonts w:ascii="Times New Roman" w:hAnsi="Times New Roman"/>
          <w:color w:val="000000"/>
          <w:sz w:val="22"/>
        </w:rPr>
      </w:pPr>
      <w:r w:rsidRPr="000E6D2F">
        <w:rPr>
          <w:rFonts w:ascii="Times New Roman" w:hAnsi="Times New Roman" w:hint="eastAsia"/>
          <w:color w:val="000000"/>
          <w:sz w:val="22"/>
        </w:rPr>
        <w:t>（</w:t>
      </w:r>
      <w:r w:rsidRPr="000E6D2F">
        <w:rPr>
          <w:rFonts w:ascii="Times New Roman" w:hAnsi="Times New Roman" w:hint="eastAsia"/>
          <w:color w:val="000000"/>
          <w:sz w:val="22"/>
        </w:rPr>
        <w:t>3</w:t>
      </w:r>
      <w:r w:rsidRPr="000E6D2F">
        <w:rPr>
          <w:rFonts w:ascii="Times New Roman" w:hAnsi="Times New Roman" w:hint="eastAsia"/>
          <w:color w:val="000000"/>
          <w:sz w:val="22"/>
        </w:rPr>
        <w:t>）热线服务</w:t>
      </w:r>
    </w:p>
    <w:p w:rsidR="007D47DD" w:rsidRPr="000E6D2F" w:rsidRDefault="007D47DD" w:rsidP="007D47DD">
      <w:pPr>
        <w:adjustRightInd w:val="0"/>
        <w:snapToGrid w:val="0"/>
        <w:spacing w:line="300" w:lineRule="auto"/>
        <w:ind w:firstLineChars="200" w:firstLine="440"/>
        <w:rPr>
          <w:rFonts w:ascii="Times New Roman" w:hAnsi="Times New Roman"/>
          <w:color w:val="000000"/>
          <w:sz w:val="22"/>
        </w:rPr>
      </w:pPr>
      <w:r w:rsidRPr="000E6D2F">
        <w:rPr>
          <w:rFonts w:ascii="Times New Roman" w:hAnsi="Times New Roman" w:hint="eastAsia"/>
          <w:color w:val="000000"/>
          <w:sz w:val="22"/>
        </w:rPr>
        <w:t>投标人应保证在质保期内为采购人的所有应用单位提供电话客服服务，并且投标人须提供本单位的热线电话、</w:t>
      </w:r>
      <w:r w:rsidRPr="000E6D2F">
        <w:rPr>
          <w:rFonts w:ascii="Times New Roman" w:hAnsi="Times New Roman" w:hint="eastAsia"/>
          <w:color w:val="000000"/>
          <w:sz w:val="22"/>
        </w:rPr>
        <w:t>E-mail</w:t>
      </w:r>
      <w:r w:rsidRPr="000E6D2F">
        <w:rPr>
          <w:rFonts w:ascii="Times New Roman" w:hAnsi="Times New Roman" w:hint="eastAsia"/>
          <w:color w:val="000000"/>
          <w:sz w:val="22"/>
        </w:rPr>
        <w:t>、传真、网站等途径，随时接受采购人及项目使用单位提出的各种技术问题，并及时反馈，提出解决方案。</w:t>
      </w:r>
    </w:p>
    <w:p w:rsidR="007D47DD" w:rsidRPr="000E6D2F" w:rsidRDefault="007D47DD" w:rsidP="007D47DD">
      <w:pPr>
        <w:adjustRightInd w:val="0"/>
        <w:snapToGrid w:val="0"/>
        <w:spacing w:line="300" w:lineRule="auto"/>
        <w:ind w:firstLineChars="200" w:firstLine="440"/>
        <w:rPr>
          <w:rFonts w:ascii="Times New Roman" w:hAnsi="Times New Roman"/>
          <w:color w:val="000000"/>
          <w:sz w:val="22"/>
        </w:rPr>
      </w:pPr>
      <w:r w:rsidRPr="000E6D2F">
        <w:rPr>
          <w:rFonts w:ascii="Times New Roman" w:hAnsi="Times New Roman" w:hint="eastAsia"/>
          <w:color w:val="000000"/>
          <w:sz w:val="22"/>
        </w:rPr>
        <w:t>14.2.2</w:t>
      </w:r>
      <w:r w:rsidRPr="000E6D2F">
        <w:rPr>
          <w:rFonts w:ascii="Times New Roman" w:hAnsi="Times New Roman" w:hint="eastAsia"/>
          <w:color w:val="000000"/>
          <w:sz w:val="22"/>
        </w:rPr>
        <w:t>物理环境及综合布线响应要求</w:t>
      </w:r>
    </w:p>
    <w:p w:rsidR="007D47DD" w:rsidRPr="000E6D2F" w:rsidRDefault="007D47DD" w:rsidP="007D47DD">
      <w:pPr>
        <w:adjustRightInd w:val="0"/>
        <w:snapToGrid w:val="0"/>
        <w:spacing w:line="300" w:lineRule="auto"/>
        <w:ind w:firstLineChars="200" w:firstLine="440"/>
        <w:rPr>
          <w:rFonts w:ascii="Times New Roman" w:hAnsi="Times New Roman"/>
          <w:color w:val="000000"/>
          <w:sz w:val="22"/>
        </w:rPr>
      </w:pPr>
      <w:r w:rsidRPr="000E6D2F">
        <w:rPr>
          <w:rFonts w:ascii="Times New Roman" w:hAnsi="Times New Roman" w:hint="eastAsia"/>
          <w:color w:val="000000"/>
          <w:sz w:val="22"/>
        </w:rPr>
        <w:t>（</w:t>
      </w:r>
      <w:r w:rsidRPr="000E6D2F">
        <w:rPr>
          <w:rFonts w:ascii="Times New Roman" w:hAnsi="Times New Roman" w:hint="eastAsia"/>
          <w:color w:val="000000"/>
          <w:sz w:val="22"/>
        </w:rPr>
        <w:t>1</w:t>
      </w:r>
      <w:r w:rsidRPr="000E6D2F">
        <w:rPr>
          <w:rFonts w:ascii="Times New Roman" w:hAnsi="Times New Roman" w:hint="eastAsia"/>
          <w:color w:val="000000"/>
          <w:sz w:val="22"/>
        </w:rPr>
        <w:t>）机房环境及布线</w:t>
      </w:r>
    </w:p>
    <w:p w:rsidR="007D47DD" w:rsidRPr="000E6D2F" w:rsidRDefault="007D47DD" w:rsidP="007D47DD">
      <w:pPr>
        <w:adjustRightInd w:val="0"/>
        <w:snapToGrid w:val="0"/>
        <w:spacing w:line="300" w:lineRule="auto"/>
        <w:ind w:firstLineChars="200" w:firstLine="440"/>
        <w:rPr>
          <w:rFonts w:ascii="Times New Roman" w:hAnsi="Times New Roman"/>
          <w:color w:val="000000"/>
          <w:sz w:val="22"/>
        </w:rPr>
      </w:pPr>
      <w:r w:rsidRPr="000E6D2F">
        <w:rPr>
          <w:rFonts w:ascii="Times New Roman" w:hAnsi="Times New Roman" w:hint="eastAsia"/>
          <w:color w:val="000000"/>
          <w:sz w:val="22"/>
        </w:rPr>
        <w:t>若机房环境及布线出现问题，投标人须在接到通知的</w:t>
      </w:r>
      <w:r w:rsidRPr="000E6D2F">
        <w:rPr>
          <w:rFonts w:ascii="Times New Roman" w:hAnsi="Times New Roman" w:hint="eastAsia"/>
          <w:color w:val="000000"/>
          <w:sz w:val="22"/>
        </w:rPr>
        <w:t>24</w:t>
      </w:r>
      <w:r w:rsidRPr="000E6D2F">
        <w:rPr>
          <w:rFonts w:ascii="Times New Roman" w:hAnsi="Times New Roman" w:hint="eastAsia"/>
          <w:color w:val="000000"/>
          <w:sz w:val="22"/>
        </w:rPr>
        <w:t>小时内及时对机房环境和布线进行问题处理，若出现影响采购人机房正常使用的问题，则需要在</w:t>
      </w:r>
      <w:r w:rsidRPr="000E6D2F">
        <w:rPr>
          <w:rFonts w:ascii="Times New Roman" w:hAnsi="Times New Roman" w:hint="eastAsia"/>
          <w:color w:val="000000"/>
          <w:sz w:val="22"/>
        </w:rPr>
        <w:t>2</w:t>
      </w:r>
      <w:r w:rsidRPr="000E6D2F">
        <w:rPr>
          <w:rFonts w:ascii="Times New Roman" w:hAnsi="Times New Roman" w:hint="eastAsia"/>
          <w:color w:val="000000"/>
          <w:sz w:val="22"/>
        </w:rPr>
        <w:t>小时内响应并提出解决方案。</w:t>
      </w:r>
    </w:p>
    <w:p w:rsidR="007D47DD" w:rsidRPr="000E6D2F" w:rsidRDefault="007D47DD" w:rsidP="007D47DD">
      <w:pPr>
        <w:adjustRightInd w:val="0"/>
        <w:snapToGrid w:val="0"/>
        <w:spacing w:line="300" w:lineRule="auto"/>
        <w:ind w:firstLineChars="200" w:firstLine="440"/>
        <w:rPr>
          <w:rFonts w:ascii="Times New Roman" w:hAnsi="Times New Roman"/>
          <w:color w:val="000000"/>
          <w:sz w:val="22"/>
        </w:rPr>
      </w:pPr>
      <w:r w:rsidRPr="000E6D2F">
        <w:rPr>
          <w:rFonts w:ascii="Times New Roman" w:hAnsi="Times New Roman" w:hint="eastAsia"/>
          <w:color w:val="000000"/>
          <w:sz w:val="22"/>
        </w:rPr>
        <w:t>（</w:t>
      </w:r>
      <w:r w:rsidRPr="000E6D2F">
        <w:rPr>
          <w:rFonts w:ascii="Times New Roman" w:hAnsi="Times New Roman" w:hint="eastAsia"/>
          <w:color w:val="000000"/>
          <w:sz w:val="22"/>
        </w:rPr>
        <w:t>2</w:t>
      </w:r>
      <w:r w:rsidRPr="000E6D2F">
        <w:rPr>
          <w:rFonts w:ascii="Times New Roman" w:hAnsi="Times New Roman" w:hint="eastAsia"/>
          <w:color w:val="000000"/>
          <w:sz w:val="22"/>
        </w:rPr>
        <w:t>）机房内硬件设备</w:t>
      </w:r>
    </w:p>
    <w:p w:rsidR="007D47DD" w:rsidRPr="000E6D2F" w:rsidRDefault="007D47DD" w:rsidP="007D47DD">
      <w:pPr>
        <w:adjustRightInd w:val="0"/>
        <w:snapToGrid w:val="0"/>
        <w:spacing w:line="300" w:lineRule="auto"/>
        <w:ind w:firstLineChars="200" w:firstLine="440"/>
        <w:rPr>
          <w:rFonts w:ascii="Times New Roman" w:hAnsi="Times New Roman"/>
          <w:color w:val="000000"/>
          <w:sz w:val="22"/>
        </w:rPr>
      </w:pPr>
      <w:r w:rsidRPr="000E6D2F">
        <w:rPr>
          <w:rFonts w:ascii="Times New Roman" w:hAnsi="Times New Roman" w:hint="eastAsia"/>
          <w:color w:val="000000"/>
          <w:sz w:val="22"/>
        </w:rPr>
        <w:t>投标人需保证在售后服务期内出现设备故障时，采购人通知投标人，投标人于</w:t>
      </w:r>
      <w:r w:rsidRPr="000E6D2F">
        <w:rPr>
          <w:rFonts w:ascii="Times New Roman" w:hAnsi="Times New Roman" w:hint="eastAsia"/>
          <w:color w:val="000000"/>
          <w:sz w:val="22"/>
        </w:rPr>
        <w:t>2</w:t>
      </w:r>
      <w:r w:rsidRPr="000E6D2F">
        <w:rPr>
          <w:rFonts w:ascii="Times New Roman" w:hAnsi="Times New Roman" w:hint="eastAsia"/>
          <w:color w:val="000000"/>
          <w:sz w:val="22"/>
        </w:rPr>
        <w:t>小时内提供技术支持，各类故障应在接到通知后</w:t>
      </w:r>
      <w:r w:rsidRPr="000E6D2F">
        <w:rPr>
          <w:rFonts w:ascii="Times New Roman" w:hAnsi="Times New Roman" w:hint="eastAsia"/>
          <w:color w:val="000000"/>
          <w:sz w:val="22"/>
        </w:rPr>
        <w:t>2</w:t>
      </w:r>
      <w:r w:rsidRPr="000E6D2F">
        <w:rPr>
          <w:rFonts w:ascii="Times New Roman" w:hAnsi="Times New Roman" w:hint="eastAsia"/>
          <w:color w:val="000000"/>
          <w:sz w:val="22"/>
        </w:rPr>
        <w:t>小时内响应。</w:t>
      </w:r>
    </w:p>
    <w:p w:rsidR="007D47DD" w:rsidRPr="000E6D2F" w:rsidRDefault="007D47DD" w:rsidP="007D47DD">
      <w:pPr>
        <w:adjustRightInd w:val="0"/>
        <w:snapToGrid w:val="0"/>
        <w:spacing w:line="300" w:lineRule="auto"/>
        <w:ind w:firstLineChars="200" w:firstLine="440"/>
        <w:rPr>
          <w:rFonts w:ascii="Times New Roman" w:hAnsi="Times New Roman"/>
          <w:color w:val="000000"/>
          <w:sz w:val="22"/>
        </w:rPr>
      </w:pPr>
      <w:r w:rsidRPr="000E6D2F">
        <w:rPr>
          <w:rFonts w:ascii="Times New Roman" w:hAnsi="Times New Roman" w:hint="eastAsia"/>
          <w:color w:val="000000"/>
          <w:sz w:val="22"/>
        </w:rPr>
        <w:t>（</w:t>
      </w:r>
      <w:r w:rsidRPr="000E6D2F">
        <w:rPr>
          <w:rFonts w:ascii="Times New Roman" w:hAnsi="Times New Roman" w:hint="eastAsia"/>
          <w:color w:val="000000"/>
          <w:sz w:val="22"/>
        </w:rPr>
        <w:t>3</w:t>
      </w:r>
      <w:r w:rsidRPr="000E6D2F">
        <w:rPr>
          <w:rFonts w:ascii="Times New Roman" w:hAnsi="Times New Roman" w:hint="eastAsia"/>
          <w:color w:val="000000"/>
          <w:sz w:val="22"/>
        </w:rPr>
        <w:t>）机房软件</w:t>
      </w:r>
    </w:p>
    <w:p w:rsidR="007D47DD" w:rsidRPr="000E6D2F" w:rsidRDefault="007D47DD" w:rsidP="007D47DD">
      <w:pPr>
        <w:adjustRightInd w:val="0"/>
        <w:snapToGrid w:val="0"/>
        <w:spacing w:line="300" w:lineRule="auto"/>
        <w:ind w:firstLineChars="200" w:firstLine="440"/>
        <w:rPr>
          <w:rFonts w:ascii="Times New Roman" w:hAnsi="Times New Roman"/>
          <w:color w:val="000000"/>
          <w:sz w:val="22"/>
        </w:rPr>
      </w:pPr>
      <w:r w:rsidRPr="000E6D2F">
        <w:rPr>
          <w:rFonts w:ascii="Times New Roman" w:hAnsi="Times New Roman" w:hint="eastAsia"/>
          <w:color w:val="000000"/>
          <w:sz w:val="22"/>
        </w:rPr>
        <w:t>投标人需保证在售后服务期内出现软件故障时，采购人通知投标人，投标人于</w:t>
      </w:r>
      <w:r w:rsidRPr="000E6D2F">
        <w:rPr>
          <w:rFonts w:ascii="Times New Roman" w:hAnsi="Times New Roman" w:hint="eastAsia"/>
          <w:color w:val="000000"/>
          <w:sz w:val="22"/>
        </w:rPr>
        <w:t>24</w:t>
      </w:r>
      <w:r w:rsidRPr="000E6D2F">
        <w:rPr>
          <w:rFonts w:ascii="Times New Roman" w:hAnsi="Times New Roman" w:hint="eastAsia"/>
          <w:color w:val="000000"/>
          <w:sz w:val="22"/>
        </w:rPr>
        <w:t>小时内提供技术支持，各类故障应在接到通知后</w:t>
      </w:r>
      <w:r w:rsidRPr="000E6D2F">
        <w:rPr>
          <w:rFonts w:ascii="Times New Roman" w:hAnsi="Times New Roman" w:hint="eastAsia"/>
          <w:color w:val="000000"/>
          <w:sz w:val="22"/>
        </w:rPr>
        <w:t>24</w:t>
      </w:r>
      <w:r w:rsidRPr="000E6D2F">
        <w:rPr>
          <w:rFonts w:ascii="Times New Roman" w:hAnsi="Times New Roman" w:hint="eastAsia"/>
          <w:color w:val="000000"/>
          <w:sz w:val="22"/>
        </w:rPr>
        <w:t>小时内响应。</w:t>
      </w:r>
    </w:p>
    <w:p w:rsidR="007D47DD" w:rsidRPr="000E6D2F" w:rsidRDefault="007D47DD" w:rsidP="007D47DD">
      <w:pPr>
        <w:adjustRightInd w:val="0"/>
        <w:snapToGrid w:val="0"/>
        <w:spacing w:line="300" w:lineRule="auto"/>
        <w:ind w:firstLineChars="200" w:firstLine="440"/>
        <w:rPr>
          <w:rFonts w:ascii="Times New Roman" w:hAnsi="Times New Roman"/>
          <w:color w:val="000000"/>
          <w:sz w:val="22"/>
        </w:rPr>
      </w:pPr>
      <w:r w:rsidRPr="000E6D2F">
        <w:rPr>
          <w:rFonts w:ascii="Times New Roman" w:hAnsi="Times New Roman" w:hint="eastAsia"/>
          <w:color w:val="000000"/>
          <w:sz w:val="22"/>
        </w:rPr>
        <w:t>14.3</w:t>
      </w:r>
      <w:r w:rsidRPr="000E6D2F">
        <w:rPr>
          <w:rFonts w:ascii="Times New Roman" w:hAnsi="Times New Roman" w:hint="eastAsia"/>
          <w:color w:val="000000"/>
          <w:sz w:val="22"/>
        </w:rPr>
        <w:t>其他服务：</w:t>
      </w:r>
    </w:p>
    <w:p w:rsidR="007D47DD" w:rsidRPr="000E6D2F" w:rsidRDefault="007D47DD" w:rsidP="007D47DD">
      <w:pPr>
        <w:adjustRightInd w:val="0"/>
        <w:snapToGrid w:val="0"/>
        <w:spacing w:line="300" w:lineRule="auto"/>
        <w:ind w:firstLineChars="200" w:firstLine="440"/>
        <w:rPr>
          <w:rFonts w:ascii="Times New Roman" w:hAnsi="Times New Roman"/>
          <w:color w:val="000000"/>
          <w:sz w:val="22"/>
        </w:rPr>
      </w:pPr>
      <w:r w:rsidRPr="000E6D2F">
        <w:rPr>
          <w:rFonts w:ascii="Times New Roman" w:hAnsi="Times New Roman" w:hint="eastAsia"/>
          <w:color w:val="000000"/>
          <w:sz w:val="22"/>
        </w:rPr>
        <w:t>（</w:t>
      </w:r>
      <w:r w:rsidRPr="000E6D2F">
        <w:rPr>
          <w:rFonts w:ascii="Times New Roman" w:hAnsi="Times New Roman" w:hint="eastAsia"/>
          <w:color w:val="000000"/>
          <w:sz w:val="22"/>
        </w:rPr>
        <w:t>1</w:t>
      </w:r>
      <w:r w:rsidRPr="000E6D2F">
        <w:rPr>
          <w:rFonts w:ascii="Times New Roman" w:hAnsi="Times New Roman" w:hint="eastAsia"/>
          <w:color w:val="000000"/>
          <w:sz w:val="22"/>
        </w:rPr>
        <w:t>）投标人负责所供产品的售后服务，包括到货验收、安装调试后，提供所供产品技术咨询、技术培训以及负责所供产品的保修、软件授权</w:t>
      </w:r>
      <w:r w:rsidRPr="000E6D2F">
        <w:rPr>
          <w:rFonts w:ascii="Times New Roman" w:hAnsi="Times New Roman" w:hint="eastAsia"/>
          <w:color w:val="000000"/>
          <w:sz w:val="22"/>
        </w:rPr>
        <w:t>/</w:t>
      </w:r>
      <w:r w:rsidRPr="000E6D2F">
        <w:rPr>
          <w:rFonts w:ascii="Times New Roman" w:hAnsi="Times New Roman" w:hint="eastAsia"/>
          <w:color w:val="000000"/>
          <w:sz w:val="22"/>
        </w:rPr>
        <w:t>升级及其它售后技术服务。</w:t>
      </w:r>
    </w:p>
    <w:p w:rsidR="007D47DD" w:rsidRPr="000E6D2F" w:rsidRDefault="007D47DD" w:rsidP="007D47DD">
      <w:pPr>
        <w:adjustRightInd w:val="0"/>
        <w:snapToGrid w:val="0"/>
        <w:spacing w:line="300" w:lineRule="auto"/>
        <w:ind w:firstLineChars="200" w:firstLine="440"/>
        <w:rPr>
          <w:rFonts w:ascii="Times New Roman" w:hAnsi="Times New Roman"/>
          <w:color w:val="000000"/>
          <w:sz w:val="22"/>
        </w:rPr>
      </w:pPr>
      <w:r w:rsidRPr="000E6D2F">
        <w:rPr>
          <w:rFonts w:ascii="Times New Roman" w:hAnsi="Times New Roman" w:hint="eastAsia"/>
          <w:color w:val="000000"/>
          <w:sz w:val="22"/>
        </w:rPr>
        <w:t>（</w:t>
      </w:r>
      <w:r w:rsidRPr="000E6D2F">
        <w:rPr>
          <w:rFonts w:ascii="Times New Roman" w:hAnsi="Times New Roman" w:hint="eastAsia"/>
          <w:color w:val="000000"/>
          <w:sz w:val="22"/>
        </w:rPr>
        <w:t>2</w:t>
      </w:r>
      <w:r w:rsidRPr="000E6D2F">
        <w:rPr>
          <w:rFonts w:ascii="Times New Roman" w:hAnsi="Times New Roman" w:hint="eastAsia"/>
          <w:color w:val="000000"/>
          <w:sz w:val="22"/>
        </w:rPr>
        <w:t>）投标人须作出无推诿承诺。即投标人应提供特殊措施，无论由于哪一方产生的问题而使系统运行发生不正常情况时，在得到采购人通知后，须立即派工程师到现场，全力协助采购人，使系统尽快恢复正常。</w:t>
      </w:r>
    </w:p>
    <w:p w:rsidR="007D47DD" w:rsidRPr="000E6D2F" w:rsidRDefault="007D47DD" w:rsidP="007D47DD">
      <w:pPr>
        <w:adjustRightInd w:val="0"/>
        <w:snapToGrid w:val="0"/>
        <w:spacing w:line="300" w:lineRule="auto"/>
        <w:ind w:firstLineChars="200" w:firstLine="440"/>
        <w:rPr>
          <w:rFonts w:ascii="Times New Roman" w:hAnsi="Times New Roman"/>
          <w:color w:val="000000"/>
          <w:sz w:val="22"/>
        </w:rPr>
      </w:pPr>
      <w:r w:rsidRPr="000E6D2F">
        <w:rPr>
          <w:rFonts w:ascii="Times New Roman" w:hAnsi="Times New Roman" w:hint="eastAsia"/>
          <w:color w:val="000000"/>
          <w:sz w:val="22"/>
        </w:rPr>
        <w:t>（</w:t>
      </w:r>
      <w:r w:rsidRPr="000E6D2F">
        <w:rPr>
          <w:rFonts w:ascii="Times New Roman" w:hAnsi="Times New Roman" w:hint="eastAsia"/>
          <w:color w:val="000000"/>
          <w:sz w:val="22"/>
        </w:rPr>
        <w:t>3</w:t>
      </w:r>
      <w:r w:rsidRPr="000E6D2F">
        <w:rPr>
          <w:rFonts w:ascii="Times New Roman" w:hAnsi="Times New Roman" w:hint="eastAsia"/>
          <w:color w:val="000000"/>
          <w:sz w:val="22"/>
        </w:rPr>
        <w:t>）投标人应提供中文电话免费咨询服务。</w:t>
      </w:r>
    </w:p>
    <w:p w:rsidR="007D47DD" w:rsidRPr="000E6D2F" w:rsidRDefault="007D47DD" w:rsidP="007D47DD">
      <w:pPr>
        <w:adjustRightInd w:val="0"/>
        <w:snapToGrid w:val="0"/>
        <w:spacing w:line="300" w:lineRule="auto"/>
        <w:ind w:firstLineChars="200" w:firstLine="440"/>
        <w:rPr>
          <w:rFonts w:ascii="Times New Roman" w:hAnsi="Times New Roman"/>
          <w:color w:val="000000"/>
          <w:sz w:val="22"/>
        </w:rPr>
      </w:pPr>
      <w:r w:rsidRPr="000E6D2F">
        <w:rPr>
          <w:rFonts w:ascii="Times New Roman" w:hAnsi="Times New Roman" w:hint="eastAsia"/>
          <w:color w:val="000000"/>
          <w:sz w:val="22"/>
        </w:rPr>
        <w:t>（</w:t>
      </w:r>
      <w:r w:rsidRPr="000E6D2F">
        <w:rPr>
          <w:rFonts w:ascii="Times New Roman" w:hAnsi="Times New Roman" w:hint="eastAsia"/>
          <w:color w:val="000000"/>
          <w:sz w:val="22"/>
        </w:rPr>
        <w:t>4</w:t>
      </w:r>
      <w:r w:rsidRPr="000E6D2F">
        <w:rPr>
          <w:rFonts w:ascii="Times New Roman" w:hAnsi="Times New Roman" w:hint="eastAsia"/>
          <w:color w:val="000000"/>
          <w:sz w:val="22"/>
        </w:rPr>
        <w:t>）在质保期结束前，需由投标人工程师和业主代表进行一次设备检查，如有缺陷须配合采购人修理，在修理之后，投标人应将缺陷原因、修理内容、完成修理及恢复正常的时间和日期等报告给采购人，报告一式两份。</w:t>
      </w:r>
    </w:p>
    <w:p w:rsidR="007D47DD" w:rsidRPr="000E6D2F" w:rsidRDefault="007D47DD" w:rsidP="007D47DD">
      <w:pPr>
        <w:adjustRightInd w:val="0"/>
        <w:snapToGrid w:val="0"/>
        <w:spacing w:line="300" w:lineRule="auto"/>
        <w:ind w:firstLineChars="200" w:firstLine="440"/>
        <w:rPr>
          <w:rFonts w:ascii="宋体" w:hAnsi="宋体" w:cs="宋体"/>
          <w:sz w:val="24"/>
        </w:rPr>
      </w:pPr>
      <w:r w:rsidRPr="000E6D2F">
        <w:rPr>
          <w:rFonts w:ascii="Times New Roman" w:hAnsi="Times New Roman" w:hint="eastAsia"/>
          <w:color w:val="000000"/>
          <w:sz w:val="22"/>
        </w:rPr>
        <w:t>（</w:t>
      </w:r>
      <w:r w:rsidRPr="000E6D2F">
        <w:rPr>
          <w:rFonts w:ascii="Times New Roman" w:hAnsi="Times New Roman" w:hint="eastAsia"/>
          <w:color w:val="000000"/>
          <w:sz w:val="22"/>
        </w:rPr>
        <w:t>5</w:t>
      </w:r>
      <w:r w:rsidRPr="000E6D2F">
        <w:rPr>
          <w:rFonts w:ascii="Times New Roman" w:hAnsi="Times New Roman" w:hint="eastAsia"/>
          <w:color w:val="000000"/>
          <w:sz w:val="22"/>
        </w:rPr>
        <w:t>）投标人需在投标文件中对售后服务的任务内容和服务方式进行详细罗列与界定，对于需要采购人方面配合的内容也可同时加以说明。</w:t>
      </w:r>
    </w:p>
    <w:bookmarkEnd w:id="24"/>
    <w:p w:rsidR="007D47DD" w:rsidRPr="000E6D2F" w:rsidRDefault="007D47DD" w:rsidP="007D47DD">
      <w:pPr>
        <w:adjustRightInd w:val="0"/>
        <w:snapToGrid w:val="0"/>
        <w:spacing w:line="300" w:lineRule="auto"/>
        <w:ind w:firstLineChars="200" w:firstLine="440"/>
        <w:rPr>
          <w:rFonts w:ascii="Times New Roman" w:hAnsi="Times New Roman"/>
          <w:color w:val="000000"/>
          <w:sz w:val="22"/>
        </w:rPr>
      </w:pPr>
    </w:p>
    <w:p w:rsidR="007D47DD" w:rsidRPr="000E6D2F" w:rsidRDefault="007D47DD" w:rsidP="007D47DD">
      <w:pPr>
        <w:adjustRightInd w:val="0"/>
        <w:snapToGrid w:val="0"/>
        <w:spacing w:line="300" w:lineRule="auto"/>
        <w:ind w:firstLineChars="200" w:firstLine="442"/>
        <w:jc w:val="left"/>
        <w:outlineLvl w:val="2"/>
        <w:rPr>
          <w:rFonts w:ascii="Times New Roman" w:hAnsi="Times New Roman"/>
          <w:b/>
          <w:color w:val="000000"/>
          <w:sz w:val="22"/>
        </w:rPr>
      </w:pPr>
      <w:bookmarkStart w:id="26" w:name="_Toc162530579"/>
      <w:r w:rsidRPr="000E6D2F">
        <w:rPr>
          <w:rFonts w:ascii="Times New Roman" w:hAnsi="Times New Roman"/>
          <w:b/>
          <w:color w:val="000000"/>
          <w:sz w:val="22"/>
        </w:rPr>
        <w:t xml:space="preserve">15 </w:t>
      </w:r>
      <w:r w:rsidRPr="000E6D2F">
        <w:rPr>
          <w:rFonts w:ascii="Times New Roman" w:hAnsi="Times New Roman"/>
          <w:b/>
          <w:color w:val="000000"/>
          <w:sz w:val="22"/>
        </w:rPr>
        <w:t>项目的保密和知识产权</w:t>
      </w:r>
      <w:bookmarkEnd w:id="26"/>
    </w:p>
    <w:p w:rsidR="007D47DD" w:rsidRPr="000E6D2F" w:rsidRDefault="007D47DD" w:rsidP="007D47DD">
      <w:pPr>
        <w:adjustRightInd w:val="0"/>
        <w:snapToGrid w:val="0"/>
        <w:spacing w:line="300" w:lineRule="auto"/>
        <w:ind w:firstLineChars="200" w:firstLine="440"/>
        <w:rPr>
          <w:rFonts w:ascii="Times New Roman" w:hAnsi="Times New Roman"/>
          <w:color w:val="000000"/>
          <w:sz w:val="22"/>
        </w:rPr>
      </w:pPr>
      <w:bookmarkStart w:id="27" w:name="_Hlk491545887"/>
      <w:r w:rsidRPr="000E6D2F">
        <w:rPr>
          <w:rFonts w:ascii="Times New Roman" w:hAnsi="Times New Roman"/>
          <w:color w:val="000000"/>
          <w:sz w:val="22"/>
        </w:rPr>
        <w:t xml:space="preserve">15.1 </w:t>
      </w:r>
      <w:r w:rsidRPr="000E6D2F">
        <w:rPr>
          <w:rFonts w:ascii="Times New Roman" w:hAnsi="Times New Roman"/>
          <w:color w:val="000000"/>
          <w:sz w:val="22"/>
        </w:rPr>
        <w:t>中标人保证对其提供的服务及出售的标的物享有合法的权利，应保证在其出售的标的物上不存在任何未曾向采购人透露的担保物权，如抵押权、质押权、留置权等。</w:t>
      </w:r>
    </w:p>
    <w:p w:rsidR="007D47DD" w:rsidRPr="000E6D2F" w:rsidRDefault="007D47DD" w:rsidP="007D47DD">
      <w:pPr>
        <w:adjustRightInd w:val="0"/>
        <w:snapToGrid w:val="0"/>
        <w:spacing w:line="300" w:lineRule="auto"/>
        <w:ind w:firstLineChars="200" w:firstLine="440"/>
        <w:rPr>
          <w:rFonts w:ascii="Times New Roman" w:hAnsi="Times New Roman"/>
          <w:color w:val="000000"/>
          <w:sz w:val="22"/>
        </w:rPr>
      </w:pPr>
      <w:r w:rsidRPr="000E6D2F">
        <w:rPr>
          <w:rFonts w:ascii="Times New Roman" w:hAnsi="Times New Roman"/>
          <w:color w:val="000000"/>
          <w:sz w:val="22"/>
        </w:rPr>
        <w:t>15.2</w:t>
      </w:r>
      <w:r w:rsidRPr="000E6D2F">
        <w:rPr>
          <w:rFonts w:ascii="Times New Roman" w:hAnsi="Times New Roman"/>
          <w:color w:val="000000"/>
          <w:sz w:val="22"/>
        </w:rPr>
        <w:t>采购人委托开发软件的知识产权归采购人所有。中标人向采购人交付使用的信息系统已享有知识产权的，采购人可在合同文件明确的范围内自主使用。</w:t>
      </w:r>
    </w:p>
    <w:p w:rsidR="007D47DD" w:rsidRPr="000E6D2F" w:rsidRDefault="007D47DD" w:rsidP="007D47DD">
      <w:pPr>
        <w:adjustRightInd w:val="0"/>
        <w:snapToGrid w:val="0"/>
        <w:spacing w:line="300" w:lineRule="auto"/>
        <w:ind w:firstLineChars="200" w:firstLine="440"/>
        <w:rPr>
          <w:rFonts w:ascii="Times New Roman" w:hAnsi="Times New Roman"/>
          <w:color w:val="000000"/>
          <w:sz w:val="22"/>
        </w:rPr>
      </w:pPr>
      <w:r w:rsidRPr="000E6D2F">
        <w:rPr>
          <w:rFonts w:ascii="Times New Roman" w:hAnsi="Times New Roman"/>
          <w:color w:val="000000"/>
          <w:sz w:val="22"/>
        </w:rPr>
        <w:t>15.3</w:t>
      </w:r>
      <w:r w:rsidRPr="000E6D2F">
        <w:rPr>
          <w:rFonts w:ascii="Times New Roman" w:hAnsi="Times New Roman"/>
          <w:color w:val="000000"/>
          <w:sz w:val="22"/>
        </w:rPr>
        <w:t>在本合同项下的任何权利和义务不因中标人发生收购、兼并、重组、分立而发生变化。如果发生上述情形，则中标人的权利随之转移至收购、兼并、重组后的企业继续履行合同，分立后成立的企业共同对采购人承担连带责任。</w:t>
      </w:r>
    </w:p>
    <w:p w:rsidR="007D47DD" w:rsidRPr="000E6D2F" w:rsidRDefault="007D47DD" w:rsidP="007D47DD">
      <w:pPr>
        <w:adjustRightInd w:val="0"/>
        <w:snapToGrid w:val="0"/>
        <w:spacing w:line="300" w:lineRule="auto"/>
        <w:ind w:firstLineChars="200" w:firstLine="440"/>
        <w:rPr>
          <w:rFonts w:ascii="Times New Roman" w:hAnsi="Times New Roman"/>
          <w:color w:val="000000"/>
          <w:sz w:val="22"/>
        </w:rPr>
      </w:pPr>
      <w:r w:rsidRPr="000E6D2F">
        <w:rPr>
          <w:rFonts w:ascii="Times New Roman" w:hAnsi="Times New Roman"/>
          <w:color w:val="000000"/>
          <w:sz w:val="22"/>
        </w:rPr>
        <w:t xml:space="preserve">15.4 </w:t>
      </w:r>
      <w:r w:rsidRPr="000E6D2F">
        <w:rPr>
          <w:rFonts w:ascii="Times New Roman" w:hAnsi="Times New Roman"/>
          <w:color w:val="000000"/>
          <w:sz w:val="22"/>
        </w:rPr>
        <w:t>中标人应遵守合同文件约定内容的保密要求。如果采购人提供的内容属于保密的，应签订保密协议，且双方均有保密义务。</w:t>
      </w:r>
    </w:p>
    <w:p w:rsidR="007D47DD" w:rsidRPr="000E6D2F" w:rsidRDefault="007D47DD" w:rsidP="007D47DD">
      <w:pPr>
        <w:adjustRightInd w:val="0"/>
        <w:snapToGrid w:val="0"/>
        <w:spacing w:line="300" w:lineRule="auto"/>
        <w:ind w:firstLineChars="200" w:firstLine="440"/>
        <w:rPr>
          <w:rFonts w:ascii="Times New Roman" w:hAnsi="Times New Roman"/>
          <w:b/>
          <w:bCs/>
          <w:color w:val="FF0000"/>
          <w:sz w:val="22"/>
          <w:u w:val="single"/>
        </w:rPr>
      </w:pPr>
      <w:r w:rsidRPr="000E6D2F">
        <w:rPr>
          <w:rFonts w:ascii="Times New Roman" w:hAnsi="Times New Roman"/>
          <w:color w:val="000000"/>
          <w:sz w:val="22"/>
        </w:rPr>
        <w:t>15.5</w:t>
      </w:r>
      <w:r w:rsidRPr="000E6D2F">
        <w:rPr>
          <w:rFonts w:ascii="Times New Roman" w:hAnsi="Times New Roman"/>
          <w:color w:val="000000"/>
          <w:sz w:val="22"/>
        </w:rPr>
        <w:t>采购人具有源代码修改权和永久使用权。采购人对本次开发的软件拥有产权，具有软件开发平台的永久使用权，中标人在售后维护期内（包括续签的售后服务期）应提供软件开发平台的后续升级及因开发平台升级导致的应用软件升级服务。</w:t>
      </w:r>
    </w:p>
    <w:p w:rsidR="007D47DD" w:rsidRPr="000E6D2F" w:rsidRDefault="007D47DD" w:rsidP="007D47DD">
      <w:pPr>
        <w:adjustRightInd w:val="0"/>
        <w:snapToGrid w:val="0"/>
        <w:spacing w:line="300" w:lineRule="auto"/>
        <w:ind w:firstLineChars="200" w:firstLine="440"/>
        <w:rPr>
          <w:rFonts w:ascii="Times New Roman" w:hAnsi="Times New Roman"/>
          <w:color w:val="000000"/>
          <w:sz w:val="22"/>
        </w:rPr>
      </w:pPr>
      <w:r w:rsidRPr="000E6D2F">
        <w:rPr>
          <w:rFonts w:ascii="Times New Roman" w:hAnsi="Times New Roman"/>
          <w:color w:val="000000"/>
          <w:sz w:val="22"/>
        </w:rPr>
        <w:t xml:space="preserve">15.6 </w:t>
      </w:r>
      <w:r w:rsidRPr="000E6D2F">
        <w:rPr>
          <w:rFonts w:ascii="Times New Roman" w:hAnsi="Times New Roman"/>
          <w:color w:val="000000"/>
          <w:sz w:val="22"/>
        </w:rPr>
        <w:t>如采购人使用该标的物构成上述侵权的，则中标人承担全部责任。</w:t>
      </w:r>
      <w:bookmarkEnd w:id="27"/>
    </w:p>
    <w:p w:rsidR="007D47DD" w:rsidRPr="000E6D2F" w:rsidRDefault="007D47DD" w:rsidP="007D47DD">
      <w:pPr>
        <w:adjustRightInd w:val="0"/>
        <w:snapToGrid w:val="0"/>
        <w:spacing w:line="300" w:lineRule="auto"/>
        <w:ind w:firstLineChars="200" w:firstLine="442"/>
        <w:jc w:val="left"/>
        <w:outlineLvl w:val="2"/>
        <w:rPr>
          <w:rFonts w:ascii="Times New Roman" w:hAnsi="Times New Roman"/>
          <w:b/>
          <w:color w:val="000000"/>
          <w:sz w:val="22"/>
        </w:rPr>
      </w:pPr>
      <w:bookmarkStart w:id="28" w:name="_Toc162530580"/>
      <w:r w:rsidRPr="000E6D2F">
        <w:rPr>
          <w:rFonts w:ascii="Times New Roman" w:hAnsi="Times New Roman"/>
          <w:b/>
          <w:color w:val="000000"/>
          <w:sz w:val="22"/>
        </w:rPr>
        <w:t xml:space="preserve">16 </w:t>
      </w:r>
      <w:r w:rsidRPr="000E6D2F">
        <w:rPr>
          <w:rFonts w:ascii="Times New Roman" w:hAnsi="Times New Roman"/>
          <w:b/>
          <w:color w:val="000000"/>
          <w:sz w:val="22"/>
        </w:rPr>
        <w:t>技术培训</w:t>
      </w:r>
      <w:bookmarkEnd w:id="28"/>
    </w:p>
    <w:p w:rsidR="007D47DD" w:rsidRPr="000E6D2F" w:rsidRDefault="007D47DD" w:rsidP="007D47DD">
      <w:pPr>
        <w:adjustRightInd w:val="0"/>
        <w:snapToGrid w:val="0"/>
        <w:spacing w:line="300" w:lineRule="auto"/>
        <w:ind w:firstLineChars="200" w:firstLine="440"/>
        <w:rPr>
          <w:rFonts w:ascii="Times New Roman" w:hAnsi="Times New Roman"/>
          <w:color w:val="000000"/>
          <w:sz w:val="22"/>
        </w:rPr>
      </w:pPr>
      <w:bookmarkStart w:id="29" w:name="_Hlk47374231"/>
      <w:r w:rsidRPr="000E6D2F">
        <w:rPr>
          <w:rFonts w:ascii="Times New Roman" w:hAnsi="Times New Roman" w:hint="eastAsia"/>
          <w:color w:val="000000"/>
          <w:sz w:val="22"/>
        </w:rPr>
        <w:t>为保证医院网络环境与核心系统正常、安全地运行，技术支持力量和优良的服务是系统正常、安全运行的保障。投标人应据此制定系统详细的技术支持与服务方案。投标人需在对整个项目过程进行科学、有效的项目管理，以确保项目质量和进度，避免扰乱院方正常工作秩序和流程，并节省院方各类资源，充分发挥系统效益。</w:t>
      </w:r>
    </w:p>
    <w:p w:rsidR="007D47DD" w:rsidRPr="000E6D2F" w:rsidRDefault="007D47DD" w:rsidP="007D47DD">
      <w:pPr>
        <w:adjustRightInd w:val="0"/>
        <w:snapToGrid w:val="0"/>
        <w:spacing w:line="300" w:lineRule="auto"/>
        <w:ind w:firstLineChars="200" w:firstLine="440"/>
        <w:rPr>
          <w:rFonts w:ascii="Times New Roman" w:hAnsi="Times New Roman"/>
          <w:color w:val="000000"/>
          <w:sz w:val="22"/>
        </w:rPr>
      </w:pPr>
      <w:r w:rsidRPr="000E6D2F">
        <w:rPr>
          <w:rFonts w:ascii="Times New Roman" w:hAnsi="Times New Roman" w:hint="eastAsia"/>
          <w:color w:val="000000"/>
          <w:sz w:val="22"/>
        </w:rPr>
        <w:t>投标人为采购人进行现场安装指导，使采购人掌握产品安装、调试、验收、故障诊断的基本技能；投标人提供高水平的、全面的专业技术培训，培训内容应涵盖软硬件功能介绍、软硬件维护管理、软硬件故障诊断等要点。使采购人的人员达到能独立进行管理、维护测试、故障处理等工作，保证医院网络能够正常、安全地运行。</w:t>
      </w:r>
      <w:bookmarkStart w:id="30" w:name="_Hlk47374163"/>
      <w:bookmarkEnd w:id="29"/>
      <w:r w:rsidRPr="000E6D2F">
        <w:rPr>
          <w:rFonts w:ascii="Times New Roman" w:hAnsi="Times New Roman" w:hint="eastAsia"/>
          <w:color w:val="000000"/>
          <w:sz w:val="22"/>
        </w:rPr>
        <w:t>培训数量不少于</w:t>
      </w:r>
      <w:r w:rsidRPr="000E6D2F">
        <w:rPr>
          <w:rFonts w:ascii="Times New Roman" w:hAnsi="Times New Roman" w:hint="eastAsia"/>
          <w:color w:val="000000"/>
          <w:sz w:val="22"/>
        </w:rPr>
        <w:t>3</w:t>
      </w:r>
      <w:r w:rsidRPr="000E6D2F">
        <w:rPr>
          <w:rFonts w:ascii="Times New Roman" w:hAnsi="Times New Roman" w:hint="eastAsia"/>
          <w:color w:val="000000"/>
          <w:sz w:val="22"/>
        </w:rPr>
        <w:t>次，每次</w:t>
      </w:r>
      <w:r w:rsidRPr="000E6D2F">
        <w:rPr>
          <w:rFonts w:ascii="Times New Roman" w:hAnsi="Times New Roman" w:hint="eastAsia"/>
          <w:color w:val="000000"/>
          <w:sz w:val="22"/>
        </w:rPr>
        <w:t>3</w:t>
      </w:r>
      <w:r w:rsidRPr="000E6D2F">
        <w:rPr>
          <w:rFonts w:ascii="Times New Roman" w:hAnsi="Times New Roman" w:hint="eastAsia"/>
          <w:color w:val="000000"/>
          <w:sz w:val="22"/>
        </w:rPr>
        <w:t>人，每次培训</w:t>
      </w:r>
      <w:r w:rsidRPr="000E6D2F">
        <w:rPr>
          <w:rFonts w:ascii="Times New Roman" w:hAnsi="Times New Roman" w:hint="eastAsia"/>
          <w:color w:val="000000"/>
          <w:sz w:val="22"/>
        </w:rPr>
        <w:t>3</w:t>
      </w:r>
      <w:r w:rsidRPr="000E6D2F">
        <w:rPr>
          <w:rFonts w:ascii="Times New Roman" w:hAnsi="Times New Roman" w:hint="eastAsia"/>
          <w:color w:val="000000"/>
          <w:sz w:val="22"/>
        </w:rPr>
        <w:t>个工作日</w:t>
      </w:r>
      <w:bookmarkEnd w:id="30"/>
      <w:r w:rsidRPr="000E6D2F">
        <w:rPr>
          <w:rFonts w:ascii="Times New Roman" w:hAnsi="Times New Roman" w:hint="eastAsia"/>
          <w:color w:val="000000"/>
          <w:sz w:val="22"/>
        </w:rPr>
        <w:t>；投标人提供的培训课程和安排，得到采购人的确认。</w:t>
      </w:r>
    </w:p>
    <w:p w:rsidR="007D47DD" w:rsidRPr="000E6D2F" w:rsidRDefault="007D47DD" w:rsidP="007D47DD">
      <w:pPr>
        <w:adjustRightInd w:val="0"/>
        <w:snapToGrid w:val="0"/>
        <w:spacing w:line="300" w:lineRule="auto"/>
        <w:ind w:firstLineChars="200" w:firstLine="400"/>
        <w:jc w:val="left"/>
        <w:rPr>
          <w:rFonts w:ascii="Times New Roman" w:hAnsi="Times New Roman"/>
          <w:color w:val="000000"/>
          <w:sz w:val="20"/>
          <w:szCs w:val="20"/>
        </w:rPr>
      </w:pPr>
    </w:p>
    <w:p w:rsidR="007D47DD" w:rsidRPr="000E6D2F" w:rsidRDefault="007D47DD" w:rsidP="007D47DD">
      <w:pPr>
        <w:adjustRightInd w:val="0"/>
        <w:snapToGrid w:val="0"/>
        <w:spacing w:line="300" w:lineRule="auto"/>
        <w:jc w:val="center"/>
        <w:outlineLvl w:val="1"/>
        <w:rPr>
          <w:rFonts w:ascii="Times New Roman" w:hAnsi="Times New Roman"/>
          <w:color w:val="000000"/>
          <w:sz w:val="30"/>
          <w:szCs w:val="30"/>
        </w:rPr>
      </w:pPr>
      <w:bookmarkStart w:id="31" w:name="_Toc475631915"/>
      <w:bookmarkStart w:id="32" w:name="_Toc506191154"/>
      <w:bookmarkStart w:id="33" w:name="_Toc162530581"/>
      <w:r w:rsidRPr="000E6D2F">
        <w:rPr>
          <w:rFonts w:ascii="Times New Roman" w:hAnsi="Times New Roman"/>
          <w:color w:val="000000"/>
          <w:sz w:val="30"/>
          <w:szCs w:val="30"/>
        </w:rPr>
        <w:t>四、投标报价须知</w:t>
      </w:r>
      <w:bookmarkEnd w:id="31"/>
      <w:bookmarkEnd w:id="32"/>
      <w:bookmarkEnd w:id="33"/>
    </w:p>
    <w:p w:rsidR="007D47DD" w:rsidRPr="000E6D2F" w:rsidRDefault="007D47DD" w:rsidP="007D47DD">
      <w:pPr>
        <w:adjustRightInd w:val="0"/>
        <w:snapToGrid w:val="0"/>
        <w:spacing w:line="300" w:lineRule="auto"/>
        <w:ind w:firstLineChars="200" w:firstLine="442"/>
        <w:jc w:val="left"/>
        <w:outlineLvl w:val="2"/>
        <w:rPr>
          <w:rFonts w:ascii="Times New Roman" w:hAnsi="Times New Roman"/>
          <w:b/>
          <w:color w:val="000000"/>
          <w:sz w:val="22"/>
        </w:rPr>
      </w:pPr>
      <w:bookmarkStart w:id="34" w:name="_Toc490037251"/>
      <w:bookmarkStart w:id="35" w:name="_Toc506191155"/>
      <w:bookmarkStart w:id="36" w:name="_Toc162530582"/>
      <w:r w:rsidRPr="000E6D2F">
        <w:rPr>
          <w:rFonts w:ascii="Times New Roman" w:hAnsi="Times New Roman"/>
          <w:b/>
          <w:color w:val="000000"/>
          <w:sz w:val="22"/>
        </w:rPr>
        <w:t xml:space="preserve">17 </w:t>
      </w:r>
      <w:r w:rsidRPr="000E6D2F">
        <w:rPr>
          <w:rFonts w:ascii="Times New Roman" w:hAnsi="Times New Roman"/>
          <w:b/>
          <w:color w:val="000000"/>
          <w:sz w:val="22"/>
        </w:rPr>
        <w:t>投标报价依据</w:t>
      </w:r>
      <w:bookmarkEnd w:id="34"/>
      <w:bookmarkEnd w:id="35"/>
      <w:bookmarkEnd w:id="36"/>
    </w:p>
    <w:p w:rsidR="007D47DD" w:rsidRPr="000E6D2F" w:rsidRDefault="007D47DD" w:rsidP="007D47DD">
      <w:pPr>
        <w:adjustRightInd w:val="0"/>
        <w:snapToGrid w:val="0"/>
        <w:spacing w:line="300" w:lineRule="auto"/>
        <w:ind w:firstLineChars="200" w:firstLine="440"/>
        <w:jc w:val="left"/>
        <w:rPr>
          <w:rFonts w:ascii="Times New Roman" w:hAnsi="Times New Roman"/>
          <w:color w:val="000000"/>
          <w:sz w:val="22"/>
        </w:rPr>
      </w:pPr>
      <w:r w:rsidRPr="000E6D2F">
        <w:rPr>
          <w:rFonts w:ascii="Times New Roman" w:hAnsi="Times New Roman"/>
          <w:color w:val="000000"/>
          <w:sz w:val="22"/>
        </w:rPr>
        <w:t xml:space="preserve">17.1 </w:t>
      </w:r>
      <w:r w:rsidRPr="000E6D2F">
        <w:rPr>
          <w:rFonts w:ascii="Times New Roman" w:hAnsi="Times New Roman"/>
          <w:color w:val="000000"/>
          <w:sz w:val="22"/>
        </w:rPr>
        <w:t>投标报价计算依据包括本项目的招标文件（包括提供的附件）、招标文件答疑或修改的补充文书、工作量清单、项目现场条件等。</w:t>
      </w:r>
    </w:p>
    <w:p w:rsidR="007D47DD" w:rsidRPr="000E6D2F" w:rsidRDefault="007D47DD" w:rsidP="007D47DD">
      <w:pPr>
        <w:adjustRightInd w:val="0"/>
        <w:snapToGrid w:val="0"/>
        <w:spacing w:line="300" w:lineRule="auto"/>
        <w:ind w:firstLineChars="200" w:firstLine="440"/>
        <w:jc w:val="left"/>
        <w:rPr>
          <w:rFonts w:ascii="Times New Roman" w:hAnsi="Times New Roman"/>
          <w:color w:val="000000"/>
          <w:sz w:val="22"/>
        </w:rPr>
      </w:pPr>
      <w:r w:rsidRPr="000E6D2F">
        <w:rPr>
          <w:rFonts w:ascii="Times New Roman" w:hAnsi="Times New Roman"/>
          <w:color w:val="000000"/>
          <w:sz w:val="22"/>
        </w:rPr>
        <w:t>17.2</w:t>
      </w:r>
      <w:r w:rsidRPr="000E6D2F">
        <w:rPr>
          <w:rFonts w:ascii="Times New Roman" w:hAnsi="Times New Roman"/>
          <w:color w:val="000000"/>
          <w:sz w:val="22"/>
        </w:rPr>
        <w:t>招标文件明确的</w:t>
      </w:r>
      <w:r w:rsidRPr="000E6D2F">
        <w:rPr>
          <w:rFonts w:ascii="Times New Roman" w:hAnsi="Times New Roman" w:hint="eastAsia"/>
          <w:color w:val="000000"/>
          <w:sz w:val="22"/>
        </w:rPr>
        <w:t>项目</w:t>
      </w:r>
      <w:r w:rsidRPr="000E6D2F">
        <w:rPr>
          <w:rFonts w:ascii="Times New Roman" w:hAnsi="Times New Roman"/>
          <w:color w:val="000000"/>
          <w:sz w:val="22"/>
        </w:rPr>
        <w:t>范围、</w:t>
      </w:r>
      <w:r w:rsidRPr="000E6D2F">
        <w:rPr>
          <w:rFonts w:ascii="Times New Roman" w:hAnsi="Times New Roman" w:hint="eastAsia"/>
          <w:color w:val="000000"/>
          <w:sz w:val="22"/>
        </w:rPr>
        <w:t>实施</w:t>
      </w:r>
      <w:r w:rsidRPr="000E6D2F">
        <w:rPr>
          <w:rFonts w:ascii="Times New Roman" w:hAnsi="Times New Roman"/>
          <w:color w:val="000000"/>
          <w:sz w:val="22"/>
        </w:rPr>
        <w:t>内容、</w:t>
      </w:r>
      <w:r w:rsidRPr="000E6D2F">
        <w:rPr>
          <w:rFonts w:ascii="Times New Roman" w:hAnsi="Times New Roman" w:hint="eastAsia"/>
          <w:color w:val="000000"/>
          <w:sz w:val="22"/>
        </w:rPr>
        <w:t>实施</w:t>
      </w:r>
      <w:r w:rsidRPr="000E6D2F">
        <w:rPr>
          <w:rFonts w:ascii="Times New Roman" w:hAnsi="Times New Roman"/>
          <w:color w:val="000000"/>
          <w:sz w:val="22"/>
        </w:rPr>
        <w:t>期限、质量要求、</w:t>
      </w:r>
      <w:r w:rsidRPr="000E6D2F">
        <w:rPr>
          <w:rFonts w:ascii="Times New Roman" w:hAnsi="Times New Roman" w:hint="eastAsia"/>
          <w:color w:val="000000"/>
          <w:sz w:val="22"/>
        </w:rPr>
        <w:t>售后服务、</w:t>
      </w:r>
      <w:r w:rsidRPr="000E6D2F">
        <w:rPr>
          <w:rFonts w:ascii="Times New Roman" w:hAnsi="Times New Roman"/>
          <w:color w:val="000000"/>
          <w:sz w:val="22"/>
        </w:rPr>
        <w:t>管理要求与标准及考核要求等。</w:t>
      </w:r>
    </w:p>
    <w:p w:rsidR="007D47DD" w:rsidRPr="000E6D2F" w:rsidRDefault="007D47DD" w:rsidP="007D47DD">
      <w:pPr>
        <w:adjustRightInd w:val="0"/>
        <w:snapToGrid w:val="0"/>
        <w:spacing w:line="300" w:lineRule="auto"/>
        <w:ind w:firstLineChars="200" w:firstLine="440"/>
        <w:jc w:val="left"/>
        <w:rPr>
          <w:rFonts w:ascii="Times New Roman" w:hAnsi="Times New Roman"/>
          <w:color w:val="000000"/>
          <w:sz w:val="22"/>
        </w:rPr>
      </w:pPr>
      <w:r w:rsidRPr="000E6D2F">
        <w:rPr>
          <w:rFonts w:ascii="Times New Roman" w:hAnsi="Times New Roman"/>
          <w:color w:val="000000"/>
          <w:sz w:val="22"/>
        </w:rPr>
        <w:t>17.3</w:t>
      </w:r>
      <w:r w:rsidRPr="000E6D2F">
        <w:rPr>
          <w:rFonts w:ascii="Times New Roman" w:hAnsi="Times New Roman"/>
          <w:color w:val="000000"/>
          <w:sz w:val="22"/>
        </w:rPr>
        <w:t>工作量清单说明</w:t>
      </w:r>
    </w:p>
    <w:p w:rsidR="007D47DD" w:rsidRPr="000E6D2F" w:rsidRDefault="007D47DD" w:rsidP="007D47DD">
      <w:pPr>
        <w:adjustRightInd w:val="0"/>
        <w:snapToGrid w:val="0"/>
        <w:spacing w:line="300" w:lineRule="auto"/>
        <w:ind w:firstLineChars="200" w:firstLine="440"/>
        <w:jc w:val="left"/>
        <w:rPr>
          <w:rFonts w:ascii="Times New Roman" w:hAnsi="Times New Roman"/>
          <w:color w:val="000000"/>
          <w:sz w:val="22"/>
        </w:rPr>
      </w:pPr>
      <w:r w:rsidRPr="000E6D2F">
        <w:rPr>
          <w:rFonts w:ascii="Times New Roman" w:hAnsi="Times New Roman"/>
          <w:color w:val="000000"/>
          <w:sz w:val="22"/>
        </w:rPr>
        <w:t xml:space="preserve">17.3.1 </w:t>
      </w:r>
      <w:r w:rsidRPr="000E6D2F">
        <w:rPr>
          <w:rFonts w:ascii="Times New Roman" w:hAnsi="Times New Roman"/>
          <w:color w:val="000000"/>
          <w:sz w:val="22"/>
        </w:rPr>
        <w:t>工作量清单应与投标人须知、合同条件、项目质量标准和要求等文件结合起来理解或解释。</w:t>
      </w:r>
    </w:p>
    <w:p w:rsidR="007D47DD" w:rsidRPr="000E6D2F" w:rsidRDefault="007D47DD" w:rsidP="007D47DD">
      <w:pPr>
        <w:adjustRightInd w:val="0"/>
        <w:snapToGrid w:val="0"/>
        <w:spacing w:line="300" w:lineRule="auto"/>
        <w:ind w:firstLineChars="200" w:firstLine="440"/>
        <w:jc w:val="left"/>
        <w:rPr>
          <w:rFonts w:ascii="Times New Roman" w:hAnsi="Times New Roman"/>
          <w:sz w:val="22"/>
        </w:rPr>
      </w:pPr>
      <w:r w:rsidRPr="000E6D2F">
        <w:rPr>
          <w:rFonts w:ascii="Times New Roman" w:hAnsi="Times New Roman"/>
          <w:sz w:val="22"/>
        </w:rPr>
        <w:t>17.3.2</w:t>
      </w:r>
      <w:r w:rsidRPr="000E6D2F">
        <w:rPr>
          <w:rFonts w:ascii="Times New Roman" w:hAnsi="Times New Roman"/>
          <w:sz w:val="22"/>
        </w:rPr>
        <w:t>采购人提供的工作量清单是依照采购需求测算出的主要工作内容，允许投标人对工作量清单内非核心工作内容进行优化设计，并依照优化后的方案进行报价。各投标人应认真了解招标需求，如发现核心工作内容和实际采购需求不一致时，应立即以书面形式通知采购人核查，除非采购人以答疑文件或补充文件予以更正，否则，应以工作量清单为准。</w:t>
      </w:r>
    </w:p>
    <w:p w:rsidR="007D47DD" w:rsidRPr="000E6D2F" w:rsidRDefault="007D47DD" w:rsidP="007D47DD">
      <w:pPr>
        <w:adjustRightInd w:val="0"/>
        <w:snapToGrid w:val="0"/>
        <w:spacing w:line="300" w:lineRule="auto"/>
        <w:ind w:firstLineChars="200" w:firstLine="442"/>
        <w:jc w:val="left"/>
        <w:outlineLvl w:val="2"/>
        <w:rPr>
          <w:rFonts w:ascii="Times New Roman" w:hAnsi="Times New Roman"/>
          <w:b/>
          <w:color w:val="000000"/>
          <w:sz w:val="22"/>
        </w:rPr>
      </w:pPr>
      <w:bookmarkStart w:id="37" w:name="_Toc490037252"/>
      <w:bookmarkStart w:id="38" w:name="_Toc506191156"/>
      <w:bookmarkStart w:id="39" w:name="_Toc162530583"/>
      <w:r w:rsidRPr="000E6D2F">
        <w:rPr>
          <w:rFonts w:ascii="Times New Roman" w:hAnsi="Times New Roman"/>
          <w:b/>
          <w:color w:val="000000"/>
          <w:sz w:val="22"/>
        </w:rPr>
        <w:t>18</w:t>
      </w:r>
      <w:bookmarkStart w:id="40" w:name="_Toc490037253"/>
      <w:bookmarkEnd w:id="37"/>
      <w:r w:rsidRPr="000E6D2F">
        <w:rPr>
          <w:rFonts w:ascii="Times New Roman" w:hAnsi="Times New Roman"/>
          <w:b/>
          <w:color w:val="000000"/>
          <w:sz w:val="22"/>
        </w:rPr>
        <w:t>投标报价</w:t>
      </w:r>
      <w:bookmarkEnd w:id="40"/>
      <w:r w:rsidRPr="000E6D2F">
        <w:rPr>
          <w:rFonts w:ascii="Times New Roman" w:hAnsi="Times New Roman"/>
          <w:b/>
          <w:color w:val="000000"/>
          <w:sz w:val="22"/>
        </w:rPr>
        <w:t>内容</w:t>
      </w:r>
      <w:bookmarkEnd w:id="38"/>
      <w:bookmarkEnd w:id="39"/>
    </w:p>
    <w:p w:rsidR="007D47DD" w:rsidRPr="000E6D2F" w:rsidRDefault="007D47DD" w:rsidP="007D47DD">
      <w:pPr>
        <w:adjustRightInd w:val="0"/>
        <w:snapToGrid w:val="0"/>
        <w:spacing w:line="300" w:lineRule="auto"/>
        <w:ind w:firstLineChars="200" w:firstLine="440"/>
        <w:jc w:val="left"/>
        <w:rPr>
          <w:rFonts w:ascii="Times New Roman" w:hAnsi="Times New Roman"/>
          <w:sz w:val="22"/>
        </w:rPr>
      </w:pPr>
      <w:r w:rsidRPr="000E6D2F">
        <w:rPr>
          <w:rFonts w:ascii="Times New Roman" w:hAnsi="Times New Roman"/>
          <w:color w:val="000000"/>
          <w:sz w:val="22"/>
        </w:rPr>
        <w:t xml:space="preserve">18.1 </w:t>
      </w:r>
      <w:r w:rsidRPr="000E6D2F">
        <w:rPr>
          <w:rFonts w:ascii="Times New Roman" w:hAnsi="Times New Roman"/>
          <w:color w:val="000000"/>
          <w:sz w:val="22"/>
        </w:rPr>
        <w:t>本项</w:t>
      </w:r>
      <w:r w:rsidRPr="000E6D2F">
        <w:rPr>
          <w:rFonts w:ascii="Times New Roman" w:hAnsi="Times New Roman"/>
          <w:sz w:val="22"/>
        </w:rPr>
        <w:t>目报价为全费用报价，是履行合同的最终价格，除投标需求中另有说明外，投标报价（即投标总价）应包括</w:t>
      </w:r>
      <w:r w:rsidRPr="000E6D2F">
        <w:rPr>
          <w:rFonts w:ascii="Times New Roman" w:hAnsi="Times New Roman"/>
          <w:color w:val="0000FF"/>
          <w:sz w:val="22"/>
        </w:rPr>
        <w:t>项目前期调研、数据收集和分析、方案设计、项目研发、</w:t>
      </w:r>
      <w:r w:rsidRPr="000E6D2F">
        <w:rPr>
          <w:rFonts w:ascii="Times New Roman" w:hAnsi="Times New Roman" w:hint="eastAsia"/>
          <w:color w:val="0000FF"/>
          <w:sz w:val="22"/>
        </w:rPr>
        <w:t>基础环境集成实施、智能化安装工程、硬件集成实施、软件开发和集成实施、安全集成实施、系统调试及</w:t>
      </w:r>
      <w:r w:rsidRPr="000E6D2F">
        <w:rPr>
          <w:rFonts w:ascii="Times New Roman" w:hAnsi="Times New Roman"/>
          <w:color w:val="0000FF"/>
          <w:sz w:val="22"/>
        </w:rPr>
        <w:t>试运行、验收和评估、操作培训、</w:t>
      </w:r>
      <w:r w:rsidRPr="000E6D2F">
        <w:rPr>
          <w:rFonts w:ascii="Times New Roman" w:hAnsi="Times New Roman" w:hint="eastAsia"/>
          <w:color w:val="0000FF"/>
          <w:sz w:val="22"/>
        </w:rPr>
        <w:t>售后服务、</w:t>
      </w:r>
      <w:r w:rsidRPr="000E6D2F">
        <w:rPr>
          <w:rFonts w:ascii="Times New Roman" w:hAnsi="Times New Roman"/>
          <w:color w:val="0000FF"/>
          <w:sz w:val="22"/>
        </w:rPr>
        <w:t>投入使用这一系列过程中所包含的所有费用。</w:t>
      </w:r>
    </w:p>
    <w:p w:rsidR="007D47DD" w:rsidRPr="000E6D2F" w:rsidRDefault="007D47DD" w:rsidP="007D47DD">
      <w:pPr>
        <w:adjustRightInd w:val="0"/>
        <w:snapToGrid w:val="0"/>
        <w:spacing w:line="300" w:lineRule="auto"/>
        <w:ind w:firstLineChars="200" w:firstLine="440"/>
        <w:jc w:val="left"/>
        <w:rPr>
          <w:rFonts w:ascii="Times New Roman" w:hAnsi="Times New Roman"/>
          <w:sz w:val="22"/>
        </w:rPr>
      </w:pPr>
      <w:r w:rsidRPr="000E6D2F">
        <w:rPr>
          <w:rFonts w:ascii="Times New Roman" w:hAnsi="Times New Roman"/>
          <w:sz w:val="22"/>
        </w:rPr>
        <w:t xml:space="preserve">18.2 </w:t>
      </w:r>
      <w:r w:rsidRPr="000E6D2F">
        <w:rPr>
          <w:rFonts w:ascii="Times New Roman" w:hAnsi="Times New Roman"/>
          <w:sz w:val="22"/>
        </w:rPr>
        <w:t>投标报价中投标人应考虑本项目可能存在的风险因素。投标报价应将所有工作内容考虑在内，如有漏项或缺项，均属于投标人的风险</w:t>
      </w:r>
      <w:r w:rsidRPr="000E6D2F">
        <w:rPr>
          <w:rFonts w:ascii="Times New Roman" w:hAnsi="Times New Roman" w:hint="eastAsia"/>
          <w:sz w:val="22"/>
        </w:rPr>
        <w:t>，其费用视作已分配在报价明细表内单价或总价之中</w:t>
      </w:r>
      <w:r w:rsidRPr="000E6D2F">
        <w:rPr>
          <w:rFonts w:ascii="Times New Roman" w:hAnsi="Times New Roman"/>
          <w:sz w:val="22"/>
        </w:rPr>
        <w:t>。投标人应逐项计算并填写单价、合计价和总价。</w:t>
      </w:r>
    </w:p>
    <w:p w:rsidR="007D47DD" w:rsidRPr="000E6D2F" w:rsidRDefault="007D47DD" w:rsidP="007D47DD">
      <w:pPr>
        <w:adjustRightInd w:val="0"/>
        <w:snapToGrid w:val="0"/>
        <w:spacing w:line="300" w:lineRule="auto"/>
        <w:ind w:firstLineChars="200" w:firstLine="440"/>
        <w:jc w:val="left"/>
        <w:rPr>
          <w:rFonts w:ascii="Times New Roman" w:hAnsi="Times New Roman"/>
          <w:sz w:val="22"/>
        </w:rPr>
      </w:pPr>
      <w:r w:rsidRPr="000E6D2F">
        <w:rPr>
          <w:rFonts w:ascii="Times New Roman" w:hAnsi="Times New Roman"/>
          <w:sz w:val="22"/>
        </w:rPr>
        <w:t>18.3</w:t>
      </w:r>
      <w:r w:rsidRPr="000E6D2F">
        <w:rPr>
          <w:rFonts w:ascii="Times New Roman" w:hAnsi="Times New Roman"/>
          <w:color w:val="000000"/>
          <w:sz w:val="22"/>
        </w:rPr>
        <w:t>在项目实施期内，对于除不可抗力因素之外，人工价格上涨以及可能存在的其它任何风险因素，投标人应自行考虑，在合同履约期内中标价不作调整。</w:t>
      </w:r>
    </w:p>
    <w:p w:rsidR="007D47DD" w:rsidRPr="000E6D2F" w:rsidRDefault="007D47DD" w:rsidP="007D47DD">
      <w:pPr>
        <w:adjustRightInd w:val="0"/>
        <w:snapToGrid w:val="0"/>
        <w:spacing w:line="300" w:lineRule="auto"/>
        <w:ind w:firstLineChars="200" w:firstLine="440"/>
        <w:jc w:val="left"/>
        <w:rPr>
          <w:rFonts w:ascii="Times New Roman" w:hAnsi="Times New Roman"/>
          <w:sz w:val="22"/>
        </w:rPr>
      </w:pPr>
      <w:r w:rsidRPr="000E6D2F">
        <w:rPr>
          <w:rFonts w:ascii="Times New Roman" w:hAnsi="Times New Roman"/>
          <w:sz w:val="22"/>
        </w:rPr>
        <w:t xml:space="preserve">18.4 </w:t>
      </w:r>
      <w:r w:rsidRPr="000E6D2F">
        <w:rPr>
          <w:rFonts w:ascii="Times New Roman" w:hAnsi="Times New Roman"/>
          <w:sz w:val="22"/>
        </w:rPr>
        <w:t>投标人按照投标文件格式中所附的表式完整地填写《开标一览表》及各类投标报价明细表，说明其拟提供服务的内容、数量、价格、时间、价格构成等。</w:t>
      </w:r>
    </w:p>
    <w:p w:rsidR="007D47DD" w:rsidRPr="000E6D2F" w:rsidRDefault="007D47DD" w:rsidP="007D47DD">
      <w:pPr>
        <w:adjustRightInd w:val="0"/>
        <w:snapToGrid w:val="0"/>
        <w:spacing w:line="300" w:lineRule="auto"/>
        <w:ind w:firstLineChars="200" w:firstLine="442"/>
        <w:jc w:val="left"/>
        <w:outlineLvl w:val="2"/>
        <w:rPr>
          <w:rFonts w:ascii="Times New Roman" w:hAnsi="Times New Roman"/>
          <w:b/>
          <w:color w:val="000000"/>
          <w:sz w:val="22"/>
        </w:rPr>
      </w:pPr>
      <w:bookmarkStart w:id="41" w:name="_Toc490037254"/>
      <w:bookmarkStart w:id="42" w:name="_Toc506191157"/>
      <w:bookmarkStart w:id="43" w:name="_Toc162530584"/>
      <w:r w:rsidRPr="000E6D2F">
        <w:rPr>
          <w:rFonts w:ascii="Times New Roman" w:hAnsi="Times New Roman"/>
          <w:b/>
          <w:color w:val="000000"/>
          <w:sz w:val="22"/>
        </w:rPr>
        <w:t>19</w:t>
      </w:r>
      <w:r w:rsidRPr="000E6D2F">
        <w:rPr>
          <w:rFonts w:ascii="Times New Roman" w:hAnsi="Times New Roman"/>
          <w:b/>
          <w:color w:val="000000"/>
          <w:sz w:val="22"/>
        </w:rPr>
        <w:t>投标报价控制性条款</w:t>
      </w:r>
      <w:bookmarkEnd w:id="41"/>
      <w:bookmarkEnd w:id="42"/>
      <w:bookmarkEnd w:id="43"/>
    </w:p>
    <w:p w:rsidR="007D47DD" w:rsidRPr="000E6D2F" w:rsidRDefault="007D47DD" w:rsidP="007D47DD">
      <w:pPr>
        <w:adjustRightInd w:val="0"/>
        <w:snapToGrid w:val="0"/>
        <w:spacing w:line="300" w:lineRule="auto"/>
        <w:ind w:firstLineChars="200" w:firstLine="440"/>
        <w:jc w:val="left"/>
        <w:rPr>
          <w:rFonts w:ascii="Times New Roman" w:hAnsi="Times New Roman"/>
          <w:color w:val="000000"/>
          <w:sz w:val="22"/>
        </w:rPr>
      </w:pPr>
      <w:r w:rsidRPr="000E6D2F">
        <w:rPr>
          <w:rFonts w:ascii="Times New Roman" w:hAnsi="Times New Roman"/>
          <w:color w:val="000000"/>
          <w:sz w:val="22"/>
        </w:rPr>
        <w:t xml:space="preserve">19.1 </w:t>
      </w:r>
      <w:r w:rsidRPr="000E6D2F">
        <w:rPr>
          <w:rFonts w:ascii="Times New Roman" w:hAnsi="Times New Roman"/>
          <w:color w:val="000000"/>
          <w:sz w:val="22"/>
        </w:rPr>
        <w:t>投标报价不得超过公布的预算金额</w:t>
      </w:r>
      <w:r w:rsidRPr="000E6D2F">
        <w:rPr>
          <w:rFonts w:ascii="Times New Roman" w:hAnsi="Times New Roman" w:hint="eastAsia"/>
          <w:color w:val="000000"/>
          <w:sz w:val="22"/>
        </w:rPr>
        <w:t>或最高限价</w:t>
      </w:r>
      <w:r w:rsidRPr="000E6D2F">
        <w:rPr>
          <w:rFonts w:ascii="Times New Roman" w:hAnsi="Times New Roman"/>
          <w:color w:val="000000"/>
          <w:sz w:val="22"/>
        </w:rPr>
        <w:t>，其中各分项报价（如有要求）均不得超过对应的预算金额</w:t>
      </w:r>
      <w:r w:rsidRPr="000E6D2F">
        <w:rPr>
          <w:rFonts w:ascii="Times New Roman" w:hAnsi="Times New Roman" w:hint="eastAsia"/>
          <w:color w:val="000000"/>
          <w:sz w:val="22"/>
        </w:rPr>
        <w:t>或最高限价</w:t>
      </w:r>
      <w:r w:rsidRPr="000E6D2F">
        <w:rPr>
          <w:rFonts w:ascii="Times New Roman" w:hAnsi="Times New Roman"/>
          <w:color w:val="000000"/>
          <w:sz w:val="22"/>
        </w:rPr>
        <w:t>。</w:t>
      </w:r>
    </w:p>
    <w:p w:rsidR="007D47DD" w:rsidRPr="000E6D2F" w:rsidRDefault="007D47DD" w:rsidP="007D47DD">
      <w:pPr>
        <w:adjustRightInd w:val="0"/>
        <w:snapToGrid w:val="0"/>
        <w:spacing w:line="300" w:lineRule="auto"/>
        <w:ind w:firstLineChars="200" w:firstLine="440"/>
        <w:jc w:val="left"/>
        <w:rPr>
          <w:rFonts w:ascii="Times New Roman" w:hAnsi="Times New Roman"/>
          <w:color w:val="000000"/>
          <w:sz w:val="22"/>
        </w:rPr>
      </w:pPr>
      <w:r w:rsidRPr="000E6D2F">
        <w:rPr>
          <w:rFonts w:ascii="Times New Roman" w:hAnsi="Times New Roman"/>
          <w:color w:val="000000"/>
          <w:sz w:val="22"/>
        </w:rPr>
        <w:t xml:space="preserve">19.2 </w:t>
      </w:r>
      <w:r w:rsidRPr="000E6D2F">
        <w:rPr>
          <w:rFonts w:ascii="Times New Roman" w:hAnsi="Times New Roman"/>
          <w:color w:val="000000"/>
          <w:sz w:val="22"/>
        </w:rPr>
        <w:t>本项目只允许有一个报价，任何有选择的报价将不予接受。</w:t>
      </w:r>
    </w:p>
    <w:p w:rsidR="007D47DD" w:rsidRPr="000E6D2F" w:rsidRDefault="007D47DD" w:rsidP="007D47DD">
      <w:pPr>
        <w:adjustRightInd w:val="0"/>
        <w:snapToGrid w:val="0"/>
        <w:spacing w:line="300" w:lineRule="auto"/>
        <w:ind w:firstLineChars="200" w:firstLine="440"/>
        <w:jc w:val="left"/>
        <w:rPr>
          <w:rFonts w:ascii="Times New Roman" w:hAnsi="Times New Roman"/>
          <w:color w:val="000000"/>
          <w:sz w:val="22"/>
        </w:rPr>
      </w:pPr>
      <w:r w:rsidRPr="000E6D2F">
        <w:rPr>
          <w:rFonts w:ascii="Times New Roman" w:hAnsi="Times New Roman"/>
          <w:color w:val="000000"/>
          <w:sz w:val="22"/>
        </w:rPr>
        <w:t xml:space="preserve">19.3 </w:t>
      </w:r>
      <w:r w:rsidRPr="000E6D2F">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7D47DD" w:rsidRPr="000E6D2F" w:rsidRDefault="007D47DD" w:rsidP="007D47DD">
      <w:pPr>
        <w:adjustRightInd w:val="0"/>
        <w:snapToGrid w:val="0"/>
        <w:spacing w:line="300" w:lineRule="auto"/>
        <w:ind w:firstLineChars="200" w:firstLine="440"/>
        <w:jc w:val="left"/>
        <w:rPr>
          <w:rFonts w:ascii="Times New Roman" w:hAnsi="Times New Roman"/>
          <w:color w:val="000000"/>
          <w:sz w:val="22"/>
        </w:rPr>
      </w:pPr>
      <w:r w:rsidRPr="000E6D2F">
        <w:rPr>
          <w:rFonts w:ascii="宋体" w:hAnsi="宋体"/>
          <w:sz w:val="22"/>
        </w:rPr>
        <w:t>★</w:t>
      </w:r>
      <w:r w:rsidRPr="000E6D2F">
        <w:rPr>
          <w:rFonts w:ascii="Times New Roman" w:hAnsi="Times New Roman"/>
          <w:color w:val="000000"/>
          <w:sz w:val="22"/>
        </w:rPr>
        <w:t>19.4</w:t>
      </w:r>
      <w:r w:rsidRPr="000E6D2F">
        <w:rPr>
          <w:rFonts w:ascii="Times New Roman" w:hAnsi="Times New Roman"/>
          <w:color w:val="000000"/>
          <w:sz w:val="22"/>
        </w:rPr>
        <w:t>经评标委员会审定，投标报价存在下列情形之一的，该投标文件作无效标处理：</w:t>
      </w:r>
    </w:p>
    <w:p w:rsidR="007D47DD" w:rsidRPr="000E6D2F" w:rsidRDefault="007D47DD" w:rsidP="007D47DD">
      <w:pPr>
        <w:adjustRightInd w:val="0"/>
        <w:snapToGrid w:val="0"/>
        <w:spacing w:line="300" w:lineRule="auto"/>
        <w:ind w:firstLineChars="200" w:firstLine="440"/>
        <w:jc w:val="left"/>
        <w:rPr>
          <w:rFonts w:ascii="Times New Roman" w:hAnsi="Times New Roman"/>
          <w:color w:val="000000" w:themeColor="text1"/>
          <w:sz w:val="22"/>
        </w:rPr>
      </w:pPr>
      <w:r w:rsidRPr="000E6D2F">
        <w:rPr>
          <w:rFonts w:ascii="Times New Roman" w:hAnsi="Times New Roman"/>
          <w:color w:val="000000"/>
          <w:sz w:val="22"/>
        </w:rPr>
        <w:t>19.4.1</w:t>
      </w:r>
      <w:r w:rsidRPr="000E6D2F">
        <w:rPr>
          <w:rFonts w:ascii="Times New Roman" w:hAnsi="Times New Roman"/>
          <w:color w:val="000000" w:themeColor="text1"/>
          <w:sz w:val="22"/>
        </w:rPr>
        <w:t>减少工作量清单中</w:t>
      </w:r>
      <w:r w:rsidRPr="000E6D2F">
        <w:rPr>
          <w:rFonts w:ascii="Times New Roman" w:hAnsi="Times New Roman" w:hint="eastAsia"/>
          <w:color w:val="000000" w:themeColor="text1"/>
          <w:sz w:val="22"/>
        </w:rPr>
        <w:t>主要</w:t>
      </w:r>
      <w:r w:rsidRPr="000E6D2F">
        <w:rPr>
          <w:rFonts w:ascii="Times New Roman" w:hAnsi="Times New Roman"/>
          <w:color w:val="000000" w:themeColor="text1"/>
          <w:sz w:val="22"/>
        </w:rPr>
        <w:t>工作内容数量；</w:t>
      </w:r>
      <w:r w:rsidRPr="000E6D2F">
        <w:rPr>
          <w:rFonts w:ascii="Times New Roman" w:hAnsi="Times New Roman"/>
          <w:color w:val="000000" w:themeColor="text1"/>
          <w:sz w:val="22"/>
        </w:rPr>
        <w:t xml:space="preserve"> </w:t>
      </w:r>
    </w:p>
    <w:p w:rsidR="007D47DD" w:rsidRPr="000E6D2F" w:rsidRDefault="007D47DD" w:rsidP="007D47DD">
      <w:pPr>
        <w:adjustRightInd w:val="0"/>
        <w:snapToGrid w:val="0"/>
        <w:spacing w:line="300" w:lineRule="auto"/>
        <w:ind w:firstLineChars="200" w:firstLine="440"/>
        <w:jc w:val="left"/>
        <w:rPr>
          <w:rFonts w:ascii="Times New Roman" w:hAnsi="Times New Roman"/>
          <w:color w:val="000000"/>
          <w:sz w:val="22"/>
        </w:rPr>
      </w:pPr>
      <w:r w:rsidRPr="000E6D2F">
        <w:rPr>
          <w:rFonts w:ascii="Times New Roman" w:hAnsi="Times New Roman"/>
          <w:color w:val="000000"/>
          <w:sz w:val="22"/>
        </w:rPr>
        <w:t xml:space="preserve">19.4.2 </w:t>
      </w:r>
      <w:r w:rsidRPr="000E6D2F">
        <w:rPr>
          <w:rFonts w:ascii="Times New Roman" w:hAnsi="Times New Roman"/>
          <w:color w:val="000000"/>
          <w:sz w:val="22"/>
        </w:rPr>
        <w:t>投标报价和技术方案明显不相符的。</w:t>
      </w:r>
    </w:p>
    <w:p w:rsidR="007D47DD" w:rsidRPr="000E6D2F" w:rsidRDefault="007D47DD" w:rsidP="007D47DD">
      <w:pPr>
        <w:adjustRightInd w:val="0"/>
        <w:snapToGrid w:val="0"/>
        <w:spacing w:line="300" w:lineRule="auto"/>
        <w:ind w:firstLineChars="200" w:firstLine="602"/>
        <w:jc w:val="left"/>
        <w:rPr>
          <w:rFonts w:ascii="Times New Roman" w:hAnsi="Times New Roman"/>
          <w:b/>
          <w:kern w:val="0"/>
          <w:sz w:val="30"/>
          <w:szCs w:val="30"/>
        </w:rPr>
      </w:pPr>
    </w:p>
    <w:p w:rsidR="007D47DD" w:rsidRPr="000E6D2F" w:rsidRDefault="007D47DD" w:rsidP="007D47DD">
      <w:pPr>
        <w:adjustRightInd w:val="0"/>
        <w:snapToGrid w:val="0"/>
        <w:jc w:val="center"/>
        <w:outlineLvl w:val="1"/>
        <w:rPr>
          <w:rFonts w:ascii="Times New Roman" w:hAnsi="Times New Roman"/>
          <w:sz w:val="30"/>
          <w:szCs w:val="30"/>
        </w:rPr>
      </w:pPr>
      <w:bookmarkStart w:id="44" w:name="_Toc495411563"/>
      <w:bookmarkStart w:id="45" w:name="_Toc506191158"/>
      <w:bookmarkStart w:id="46" w:name="_Toc162530585"/>
      <w:r w:rsidRPr="000E6D2F">
        <w:rPr>
          <w:rFonts w:ascii="Times New Roman" w:hAnsi="Times New Roman"/>
          <w:sz w:val="30"/>
          <w:szCs w:val="30"/>
        </w:rPr>
        <w:t>五、政府采购政策</w:t>
      </w:r>
      <w:bookmarkEnd w:id="44"/>
      <w:bookmarkEnd w:id="45"/>
      <w:bookmarkEnd w:id="46"/>
    </w:p>
    <w:p w:rsidR="007D47DD" w:rsidRPr="000E6D2F" w:rsidRDefault="007D47DD" w:rsidP="007D47DD">
      <w:pPr>
        <w:adjustRightInd w:val="0"/>
        <w:snapToGrid w:val="0"/>
        <w:spacing w:line="300" w:lineRule="auto"/>
        <w:ind w:firstLineChars="200" w:firstLine="442"/>
        <w:jc w:val="left"/>
        <w:outlineLvl w:val="2"/>
        <w:rPr>
          <w:rFonts w:ascii="Times New Roman" w:hAnsi="Times New Roman"/>
          <w:b/>
          <w:color w:val="000000"/>
          <w:sz w:val="22"/>
        </w:rPr>
      </w:pPr>
      <w:bookmarkStart w:id="47" w:name="_Toc495411564"/>
      <w:bookmarkStart w:id="48" w:name="_Toc506191159"/>
      <w:bookmarkStart w:id="49" w:name="_Toc162530586"/>
      <w:r w:rsidRPr="000E6D2F">
        <w:rPr>
          <w:rFonts w:ascii="Times New Roman" w:hAnsi="Times New Roman"/>
          <w:b/>
          <w:color w:val="000000"/>
          <w:sz w:val="22"/>
        </w:rPr>
        <w:t xml:space="preserve">20 </w:t>
      </w:r>
      <w:r w:rsidRPr="000E6D2F">
        <w:rPr>
          <w:rFonts w:ascii="Times New Roman" w:hAnsi="Times New Roman" w:hint="eastAsia"/>
          <w:b/>
          <w:color w:val="000000"/>
          <w:sz w:val="22"/>
        </w:rPr>
        <w:t>节能产品政府采购</w:t>
      </w:r>
      <w:bookmarkEnd w:id="47"/>
      <w:bookmarkEnd w:id="48"/>
      <w:bookmarkEnd w:id="49"/>
    </w:p>
    <w:p w:rsidR="007D47DD" w:rsidRPr="000E6D2F" w:rsidRDefault="007D47DD" w:rsidP="007D47DD">
      <w:pPr>
        <w:adjustRightInd w:val="0"/>
        <w:snapToGrid w:val="0"/>
        <w:spacing w:line="300" w:lineRule="auto"/>
        <w:ind w:firstLineChars="200" w:firstLine="440"/>
        <w:rPr>
          <w:rFonts w:ascii="Times New Roman" w:hAnsi="Times New Roman"/>
          <w:sz w:val="22"/>
        </w:rPr>
      </w:pPr>
      <w:bookmarkStart w:id="50" w:name="_Toc481849905"/>
      <w:bookmarkStart w:id="51" w:name="_Toc486604821"/>
      <w:bookmarkStart w:id="52" w:name="_Toc495411566"/>
      <w:bookmarkStart w:id="53" w:name="_Toc506191161"/>
      <w:r w:rsidRPr="000E6D2F">
        <w:rPr>
          <w:rFonts w:ascii="Times New Roman" w:hAnsi="Times New Roman" w:hint="eastAsia"/>
          <w:sz w:val="22"/>
        </w:rPr>
        <w:t>20</w:t>
      </w:r>
      <w:r w:rsidRPr="000E6D2F">
        <w:rPr>
          <w:rFonts w:ascii="Times New Roman" w:hAnsi="Times New Roman"/>
          <w:sz w:val="22"/>
        </w:rPr>
        <w:t xml:space="preserve">.1 </w:t>
      </w:r>
      <w:r w:rsidRPr="000E6D2F">
        <w:rPr>
          <w:rFonts w:ascii="Times New Roman" w:hAnsi="Times New Roman"/>
          <w:sz w:val="22"/>
        </w:rPr>
        <w:t>按照财政部、发改委发布的《财政部发展改革委生态环境部市场监管总局关于调整优化节能产品、环境标志产品政府采购执行机制的通知》（财库〔</w:t>
      </w:r>
      <w:r w:rsidRPr="000E6D2F">
        <w:rPr>
          <w:rFonts w:ascii="Times New Roman" w:hAnsi="Times New Roman"/>
          <w:sz w:val="22"/>
        </w:rPr>
        <w:t>2019</w:t>
      </w:r>
      <w:r w:rsidRPr="000E6D2F">
        <w:rPr>
          <w:rFonts w:ascii="Times New Roman" w:hAnsi="Times New Roman"/>
          <w:sz w:val="22"/>
        </w:rPr>
        <w:t>〕</w:t>
      </w:r>
      <w:r w:rsidRPr="000E6D2F">
        <w:rPr>
          <w:rFonts w:ascii="Times New Roman" w:hAnsi="Times New Roman"/>
          <w:sz w:val="22"/>
        </w:rPr>
        <w:t>9</w:t>
      </w:r>
      <w:r w:rsidRPr="000E6D2F">
        <w:rPr>
          <w:rFonts w:ascii="Times New Roman" w:hAnsi="Times New Roman"/>
          <w:sz w:val="22"/>
        </w:rPr>
        <w:t>号）的要求，采购人采购的产品属于</w:t>
      </w:r>
      <w:r w:rsidRPr="000E6D2F">
        <w:rPr>
          <w:rFonts w:ascii="Times New Roman" w:hAnsi="Times New Roman"/>
          <w:sz w:val="22"/>
        </w:rPr>
        <w:t>“</w:t>
      </w:r>
      <w:r w:rsidRPr="000E6D2F">
        <w:rPr>
          <w:rFonts w:ascii="Times New Roman" w:hAnsi="Times New Roman"/>
          <w:sz w:val="22"/>
        </w:rPr>
        <w:t>节能产品品目清单</w:t>
      </w:r>
      <w:r w:rsidRPr="000E6D2F">
        <w:rPr>
          <w:rFonts w:ascii="Times New Roman" w:hAnsi="Times New Roman"/>
          <w:sz w:val="22"/>
        </w:rPr>
        <w:t>”</w:t>
      </w:r>
      <w:r w:rsidRPr="000E6D2F">
        <w:rPr>
          <w:rFonts w:ascii="Times New Roman" w:hAnsi="Times New Roman"/>
          <w:sz w:val="22"/>
        </w:rPr>
        <w:t>中的，在技术、服务等指标同等条件下，应当优先采购节能产品。采购人需购买的材料产品属于政府强制采购节能产品品目的，</w:t>
      </w:r>
      <w:r w:rsidRPr="000E6D2F">
        <w:rPr>
          <w:rFonts w:ascii="Times New Roman" w:hAnsi="Times New Roman" w:hint="eastAsia"/>
          <w:sz w:val="22"/>
        </w:rPr>
        <w:t>投标人</w:t>
      </w:r>
      <w:r w:rsidRPr="000E6D2F">
        <w:rPr>
          <w:rFonts w:ascii="Times New Roman" w:hAnsi="Times New Roman"/>
          <w:sz w:val="22"/>
        </w:rPr>
        <w:t>必须选用节能产品。</w:t>
      </w:r>
    </w:p>
    <w:p w:rsidR="007D47DD" w:rsidRPr="000E6D2F" w:rsidRDefault="007D47DD" w:rsidP="007D47DD">
      <w:pPr>
        <w:adjustRightInd w:val="0"/>
        <w:snapToGrid w:val="0"/>
        <w:spacing w:line="300" w:lineRule="auto"/>
        <w:ind w:firstLineChars="200" w:firstLine="440"/>
        <w:rPr>
          <w:rFonts w:ascii="Times New Roman" w:hAnsi="Times New Roman"/>
          <w:sz w:val="22"/>
        </w:rPr>
      </w:pPr>
      <w:r w:rsidRPr="000E6D2F">
        <w:rPr>
          <w:rFonts w:ascii="Times New Roman" w:hAnsi="Times New Roman" w:hint="eastAsia"/>
          <w:sz w:val="22"/>
        </w:rPr>
        <w:t>20</w:t>
      </w:r>
      <w:r w:rsidRPr="000E6D2F">
        <w:rPr>
          <w:rFonts w:ascii="Times New Roman" w:hAnsi="Times New Roman"/>
          <w:sz w:val="22"/>
        </w:rPr>
        <w:t>.2</w:t>
      </w:r>
      <w:r w:rsidRPr="000E6D2F">
        <w:rPr>
          <w:rFonts w:ascii="Times New Roman" w:hAnsi="Times New Roman" w:hint="eastAsia"/>
          <w:sz w:val="22"/>
        </w:rPr>
        <w:t>投标人如选用节能产品的，则应在投标文件中提供国家确定的认证机构出具的、处于有效期之内的节能产品的认证证书；反之，该产品在评标时不被认定为节能产品。</w:t>
      </w:r>
    </w:p>
    <w:p w:rsidR="007D47DD" w:rsidRPr="000E6D2F" w:rsidRDefault="007D47DD" w:rsidP="007D47DD">
      <w:pPr>
        <w:adjustRightInd w:val="0"/>
        <w:snapToGrid w:val="0"/>
        <w:spacing w:line="300" w:lineRule="auto"/>
        <w:ind w:firstLineChars="200" w:firstLine="442"/>
        <w:jc w:val="left"/>
        <w:outlineLvl w:val="2"/>
        <w:rPr>
          <w:rFonts w:ascii="Times New Roman" w:hAnsi="Times New Roman"/>
          <w:b/>
          <w:color w:val="000000"/>
          <w:sz w:val="22"/>
        </w:rPr>
      </w:pPr>
      <w:bookmarkStart w:id="54" w:name="_Toc535412970"/>
      <w:bookmarkStart w:id="55" w:name="_Toc4671589"/>
      <w:bookmarkStart w:id="56" w:name="_Toc162530587"/>
      <w:r w:rsidRPr="000E6D2F">
        <w:rPr>
          <w:rFonts w:ascii="Times New Roman" w:hAnsi="Times New Roman" w:hint="eastAsia"/>
          <w:b/>
          <w:color w:val="000000"/>
          <w:sz w:val="22"/>
        </w:rPr>
        <w:t>21</w:t>
      </w:r>
      <w:r w:rsidRPr="000E6D2F">
        <w:rPr>
          <w:rFonts w:ascii="Times New Roman" w:hAnsi="Times New Roman"/>
          <w:b/>
          <w:color w:val="000000"/>
          <w:sz w:val="22"/>
        </w:rPr>
        <w:t>环境标志产品政府采购</w:t>
      </w:r>
      <w:bookmarkEnd w:id="54"/>
      <w:bookmarkEnd w:id="55"/>
      <w:bookmarkEnd w:id="56"/>
    </w:p>
    <w:p w:rsidR="007D47DD" w:rsidRPr="000E6D2F" w:rsidRDefault="007D47DD" w:rsidP="007D47DD">
      <w:pPr>
        <w:adjustRightInd w:val="0"/>
        <w:snapToGrid w:val="0"/>
        <w:spacing w:line="300" w:lineRule="auto"/>
        <w:ind w:firstLineChars="200" w:firstLine="440"/>
        <w:rPr>
          <w:rFonts w:ascii="Times New Roman" w:hAnsi="Times New Roman"/>
          <w:sz w:val="22"/>
        </w:rPr>
      </w:pPr>
      <w:r w:rsidRPr="000E6D2F">
        <w:rPr>
          <w:rFonts w:ascii="Times New Roman" w:hAnsi="Times New Roman" w:hint="eastAsia"/>
          <w:sz w:val="22"/>
        </w:rPr>
        <w:t>21</w:t>
      </w:r>
      <w:r w:rsidRPr="000E6D2F">
        <w:rPr>
          <w:rFonts w:ascii="Times New Roman" w:hAnsi="Times New Roman"/>
          <w:sz w:val="22"/>
        </w:rPr>
        <w:t xml:space="preserve">.1 </w:t>
      </w:r>
      <w:r w:rsidRPr="000E6D2F">
        <w:rPr>
          <w:rFonts w:ascii="Times New Roman" w:hAnsi="Times New Roman"/>
          <w:sz w:val="22"/>
        </w:rPr>
        <w:t>按照财政部、环保总局联合印发的《财政部发展改革委生态环境部市场监管总局关于调整优化节能产品、环境标志产品政府采购执行机制的通知》（财库〔</w:t>
      </w:r>
      <w:r w:rsidRPr="000E6D2F">
        <w:rPr>
          <w:rFonts w:ascii="Times New Roman" w:hAnsi="Times New Roman"/>
          <w:sz w:val="22"/>
        </w:rPr>
        <w:t>2019</w:t>
      </w:r>
      <w:r w:rsidRPr="000E6D2F">
        <w:rPr>
          <w:rFonts w:ascii="Times New Roman" w:hAnsi="Times New Roman"/>
          <w:sz w:val="22"/>
        </w:rPr>
        <w:t>〕</w:t>
      </w:r>
      <w:r w:rsidRPr="000E6D2F">
        <w:rPr>
          <w:rFonts w:ascii="Times New Roman" w:hAnsi="Times New Roman"/>
          <w:sz w:val="22"/>
        </w:rPr>
        <w:t>9</w:t>
      </w:r>
      <w:r w:rsidRPr="000E6D2F">
        <w:rPr>
          <w:rFonts w:ascii="Times New Roman" w:hAnsi="Times New Roman"/>
          <w:sz w:val="22"/>
        </w:rPr>
        <w:t>号）的要求，采购人采购的产品属于</w:t>
      </w:r>
      <w:r w:rsidRPr="000E6D2F">
        <w:rPr>
          <w:rFonts w:ascii="Times New Roman" w:hAnsi="Times New Roman"/>
          <w:sz w:val="22"/>
        </w:rPr>
        <w:t>“</w:t>
      </w:r>
      <w:r w:rsidRPr="000E6D2F">
        <w:rPr>
          <w:rFonts w:ascii="Times New Roman" w:hAnsi="Times New Roman"/>
          <w:sz w:val="22"/>
        </w:rPr>
        <w:t>环境标志产品品目清单</w:t>
      </w:r>
      <w:r w:rsidRPr="000E6D2F">
        <w:rPr>
          <w:rFonts w:ascii="Times New Roman" w:hAnsi="Times New Roman"/>
          <w:sz w:val="22"/>
        </w:rPr>
        <w:t>”</w:t>
      </w:r>
      <w:r w:rsidRPr="000E6D2F">
        <w:rPr>
          <w:rFonts w:ascii="Times New Roman" w:hAnsi="Times New Roman"/>
          <w:sz w:val="22"/>
        </w:rPr>
        <w:t>中的，在性能、技术、服务等指标同等条件下，应当优先采购环境标志产品。</w:t>
      </w:r>
    </w:p>
    <w:p w:rsidR="007D47DD" w:rsidRPr="000E6D2F" w:rsidRDefault="007D47DD" w:rsidP="007D47DD">
      <w:pPr>
        <w:adjustRightInd w:val="0"/>
        <w:snapToGrid w:val="0"/>
        <w:spacing w:line="300" w:lineRule="auto"/>
        <w:ind w:firstLineChars="200" w:firstLine="440"/>
        <w:rPr>
          <w:rFonts w:ascii="Times New Roman" w:hAnsi="Times New Roman"/>
          <w:b/>
          <w:sz w:val="22"/>
        </w:rPr>
      </w:pPr>
      <w:r w:rsidRPr="000E6D2F">
        <w:rPr>
          <w:rFonts w:ascii="Times New Roman" w:hAnsi="Times New Roman" w:hint="eastAsia"/>
          <w:sz w:val="22"/>
        </w:rPr>
        <w:t>21</w:t>
      </w:r>
      <w:r w:rsidRPr="000E6D2F">
        <w:rPr>
          <w:rFonts w:ascii="Times New Roman" w:hAnsi="Times New Roman"/>
          <w:sz w:val="22"/>
        </w:rPr>
        <w:t>.2</w:t>
      </w:r>
      <w:r w:rsidRPr="000E6D2F">
        <w:rPr>
          <w:rFonts w:ascii="Times New Roman" w:hAnsi="Times New Roman" w:hint="eastAsia"/>
          <w:sz w:val="22"/>
        </w:rPr>
        <w:t>投标人如选用环境标志产品的，则应在投标文件中提供国家确定的认证机构出具的、处于有效期之内的环境标志产品的认证证书；反之，该产品在评标时不被认定为环境标志产品。</w:t>
      </w:r>
    </w:p>
    <w:p w:rsidR="007D47DD" w:rsidRPr="000E6D2F" w:rsidRDefault="007D47DD" w:rsidP="007D47DD">
      <w:pPr>
        <w:adjustRightInd w:val="0"/>
        <w:snapToGrid w:val="0"/>
        <w:spacing w:line="300" w:lineRule="auto"/>
        <w:ind w:firstLineChars="200" w:firstLine="442"/>
        <w:jc w:val="left"/>
        <w:outlineLvl w:val="2"/>
        <w:rPr>
          <w:rFonts w:ascii="Times New Roman" w:hAnsi="Times New Roman"/>
          <w:b/>
          <w:color w:val="000000"/>
          <w:sz w:val="22"/>
        </w:rPr>
      </w:pPr>
      <w:bookmarkStart w:id="57" w:name="_Toc162530588"/>
      <w:r w:rsidRPr="000E6D2F">
        <w:rPr>
          <w:rFonts w:ascii="Times New Roman" w:hAnsi="Times New Roman"/>
          <w:b/>
          <w:color w:val="000000"/>
          <w:sz w:val="22"/>
        </w:rPr>
        <w:t xml:space="preserve">22 </w:t>
      </w:r>
      <w:r w:rsidRPr="000E6D2F">
        <w:rPr>
          <w:rFonts w:ascii="Times New Roman" w:hAnsi="Times New Roman" w:hint="eastAsia"/>
          <w:b/>
          <w:color w:val="000000"/>
          <w:sz w:val="22"/>
        </w:rPr>
        <w:t>促进中小企业发展</w:t>
      </w:r>
      <w:bookmarkEnd w:id="50"/>
      <w:bookmarkEnd w:id="51"/>
      <w:bookmarkEnd w:id="52"/>
      <w:bookmarkEnd w:id="53"/>
      <w:bookmarkEnd w:id="57"/>
    </w:p>
    <w:p w:rsidR="007D47DD" w:rsidRPr="000E6D2F" w:rsidRDefault="007D47DD" w:rsidP="007D47DD">
      <w:pPr>
        <w:tabs>
          <w:tab w:val="left" w:pos="3060"/>
        </w:tabs>
        <w:adjustRightInd w:val="0"/>
        <w:snapToGrid w:val="0"/>
        <w:spacing w:line="300" w:lineRule="auto"/>
        <w:ind w:firstLineChars="200" w:firstLine="442"/>
        <w:rPr>
          <w:rFonts w:ascii="Times New Roman" w:hAnsi="Times New Roman"/>
          <w:sz w:val="22"/>
        </w:rPr>
      </w:pPr>
      <w:bookmarkStart w:id="58" w:name="_Toc481849906"/>
      <w:bookmarkStart w:id="59" w:name="_Toc486604822"/>
      <w:bookmarkStart w:id="60" w:name="_Toc495411567"/>
      <w:bookmarkStart w:id="61" w:name="_Toc506191162"/>
      <w:r w:rsidRPr="000E6D2F">
        <w:rPr>
          <w:rFonts w:ascii="宋体" w:hAnsi="宋体" w:cs="宋体" w:hint="eastAsia"/>
          <w:b/>
          <w:bCs/>
          <w:kern w:val="0"/>
          <w:sz w:val="22"/>
        </w:rPr>
        <w:t>★</w:t>
      </w:r>
      <w:r w:rsidRPr="000E6D2F">
        <w:rPr>
          <w:rFonts w:ascii="Times New Roman" w:hAnsi="Times New Roman" w:hint="eastAsia"/>
          <w:sz w:val="22"/>
        </w:rPr>
        <w:t>22</w:t>
      </w:r>
      <w:r w:rsidRPr="000E6D2F">
        <w:rPr>
          <w:rFonts w:ascii="Times New Roman" w:hAnsi="Times New Roman"/>
          <w:bCs/>
          <w:sz w:val="22"/>
        </w:rPr>
        <w:t>.1</w:t>
      </w:r>
      <w:r w:rsidRPr="000E6D2F">
        <w:rPr>
          <w:rFonts w:ascii="Times New Roman" w:hAnsi="Times New Roman"/>
          <w:sz w:val="22"/>
        </w:rPr>
        <w:t>中小企业（含中型、小型、微型企业，下同）的划定按照《中小企业划型标准规定》（工信部联企业【</w:t>
      </w:r>
      <w:r w:rsidRPr="000E6D2F">
        <w:rPr>
          <w:rFonts w:ascii="Times New Roman" w:hAnsi="Times New Roman"/>
          <w:sz w:val="22"/>
        </w:rPr>
        <w:t>2011</w:t>
      </w:r>
      <w:r w:rsidRPr="000E6D2F">
        <w:rPr>
          <w:rFonts w:ascii="Times New Roman" w:hAnsi="Times New Roman"/>
          <w:sz w:val="22"/>
        </w:rPr>
        <w:t>】</w:t>
      </w:r>
      <w:r w:rsidRPr="000E6D2F">
        <w:rPr>
          <w:rFonts w:ascii="Times New Roman" w:hAnsi="Times New Roman"/>
          <w:sz w:val="22"/>
        </w:rPr>
        <w:t>300</w:t>
      </w:r>
      <w:r w:rsidRPr="000E6D2F">
        <w:rPr>
          <w:rFonts w:ascii="Times New Roman" w:hAnsi="Times New Roman"/>
          <w:sz w:val="22"/>
        </w:rPr>
        <w:t>号）执行，参加</w:t>
      </w:r>
      <w:r w:rsidRPr="000E6D2F">
        <w:rPr>
          <w:rFonts w:ascii="Times New Roman" w:hAnsi="Times New Roman" w:hint="eastAsia"/>
          <w:sz w:val="22"/>
        </w:rPr>
        <w:t>投标</w:t>
      </w:r>
      <w:r w:rsidRPr="000E6D2F">
        <w:rPr>
          <w:rFonts w:ascii="Times New Roman" w:hAnsi="Times New Roman"/>
          <w:sz w:val="22"/>
        </w:rPr>
        <w:t>的中小企业应当提供《中小企业声明函》（具体格式见</w:t>
      </w:r>
      <w:r w:rsidRPr="000E6D2F">
        <w:rPr>
          <w:rFonts w:ascii="Times New Roman" w:hAnsi="Times New Roman"/>
          <w:sz w:val="22"/>
        </w:rPr>
        <w:t>“</w:t>
      </w:r>
      <w:r w:rsidRPr="000E6D2F">
        <w:rPr>
          <w:rFonts w:ascii="Times New Roman" w:hAnsi="Times New Roman"/>
          <w:sz w:val="22"/>
        </w:rPr>
        <w:t>响应文件格式</w:t>
      </w:r>
      <w:r w:rsidRPr="000E6D2F">
        <w:rPr>
          <w:rFonts w:ascii="Times New Roman" w:hAnsi="Times New Roman"/>
          <w:sz w:val="22"/>
        </w:rPr>
        <w:t>”</w:t>
      </w:r>
      <w:r w:rsidRPr="000E6D2F">
        <w:rPr>
          <w:rFonts w:ascii="Times New Roman" w:hAnsi="Times New Roman"/>
          <w:sz w:val="22"/>
        </w:rPr>
        <w:t>），反之，视作非中、小微企业，不具备参与</w:t>
      </w:r>
      <w:r w:rsidRPr="000E6D2F">
        <w:rPr>
          <w:rFonts w:ascii="Times New Roman" w:hAnsi="Times New Roman" w:hint="eastAsia"/>
          <w:sz w:val="22"/>
        </w:rPr>
        <w:t>投标</w:t>
      </w:r>
      <w:r w:rsidRPr="000E6D2F">
        <w:rPr>
          <w:rFonts w:ascii="Times New Roman" w:hAnsi="Times New Roman"/>
          <w:sz w:val="22"/>
        </w:rPr>
        <w:t>资格。如项目允许联合体参与竞争的，则联合体中各方均应为中小企业，并按本款要求提供《中小企业声明函》。</w:t>
      </w:r>
    </w:p>
    <w:p w:rsidR="007D47DD" w:rsidRPr="000E6D2F" w:rsidRDefault="007D47DD" w:rsidP="007D47DD">
      <w:pPr>
        <w:adjustRightInd w:val="0"/>
        <w:snapToGrid w:val="0"/>
        <w:spacing w:line="300" w:lineRule="auto"/>
        <w:ind w:firstLineChars="200" w:firstLine="442"/>
        <w:rPr>
          <w:rFonts w:ascii="Times New Roman" w:hAnsi="Times New Roman"/>
          <w:sz w:val="22"/>
        </w:rPr>
      </w:pPr>
      <w:r w:rsidRPr="000E6D2F">
        <w:rPr>
          <w:rFonts w:ascii="宋体" w:hAnsi="宋体" w:cs="宋体" w:hint="eastAsia"/>
          <w:b/>
          <w:bCs/>
          <w:kern w:val="0"/>
          <w:sz w:val="22"/>
        </w:rPr>
        <w:t>★</w:t>
      </w:r>
      <w:r w:rsidRPr="000E6D2F">
        <w:rPr>
          <w:rFonts w:ascii="Times New Roman" w:hAnsi="Times New Roman" w:hint="eastAsia"/>
          <w:sz w:val="22"/>
        </w:rPr>
        <w:t>22</w:t>
      </w:r>
      <w:r w:rsidRPr="000E6D2F">
        <w:rPr>
          <w:rFonts w:ascii="Times New Roman" w:hAnsi="Times New Roman"/>
          <w:sz w:val="22"/>
        </w:rPr>
        <w:t xml:space="preserve">.2 </w:t>
      </w:r>
      <w:r w:rsidRPr="000E6D2F">
        <w:rPr>
          <w:rFonts w:ascii="Times New Roman" w:hAnsi="Times New Roman"/>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0E6D2F">
        <w:rPr>
          <w:rFonts w:ascii="Times New Roman" w:hAnsi="Times New Roman" w:hint="eastAsia"/>
          <w:sz w:val="22"/>
        </w:rPr>
        <w:t>管理</w:t>
      </w:r>
      <w:r w:rsidRPr="000E6D2F">
        <w:rPr>
          <w:rFonts w:ascii="Times New Roman" w:hAnsi="Times New Roman"/>
          <w:sz w:val="22"/>
        </w:rPr>
        <w:t>办法》。</w:t>
      </w:r>
    </w:p>
    <w:p w:rsidR="007D47DD" w:rsidRPr="000E6D2F" w:rsidRDefault="007D47DD" w:rsidP="007D47DD">
      <w:pPr>
        <w:adjustRightInd w:val="0"/>
        <w:snapToGrid w:val="0"/>
        <w:spacing w:line="300" w:lineRule="auto"/>
        <w:ind w:firstLineChars="200" w:firstLine="442"/>
        <w:rPr>
          <w:rFonts w:ascii="Times New Roman" w:hAnsi="Times New Roman"/>
          <w:sz w:val="22"/>
        </w:rPr>
      </w:pPr>
      <w:r w:rsidRPr="000E6D2F">
        <w:rPr>
          <w:rFonts w:ascii="宋体" w:hAnsi="宋体" w:cs="宋体" w:hint="eastAsia"/>
          <w:b/>
          <w:bCs/>
          <w:kern w:val="0"/>
          <w:sz w:val="22"/>
        </w:rPr>
        <w:t>★</w:t>
      </w:r>
      <w:r w:rsidRPr="000E6D2F">
        <w:rPr>
          <w:rFonts w:ascii="Times New Roman" w:hAnsi="Times New Roman" w:hint="eastAsia"/>
          <w:sz w:val="22"/>
        </w:rPr>
        <w:t>22</w:t>
      </w:r>
      <w:r w:rsidRPr="000E6D2F">
        <w:rPr>
          <w:rFonts w:ascii="Times New Roman" w:hAnsi="Times New Roman"/>
          <w:sz w:val="22"/>
        </w:rPr>
        <w:t xml:space="preserve">.3 </w:t>
      </w:r>
      <w:r w:rsidRPr="000E6D2F">
        <w:rPr>
          <w:rFonts w:ascii="Times New Roman" w:hAnsi="Times New Roman"/>
          <w:sz w:val="22"/>
        </w:rPr>
        <w:t>如项目允许联合体参与竞争的，组成联合体的中型企业和其他自然人、法人或者其他组织，与小型、微型企业之间不得存在投资关系。</w:t>
      </w:r>
    </w:p>
    <w:p w:rsidR="007D47DD" w:rsidRPr="000E6D2F" w:rsidRDefault="007D47DD" w:rsidP="007D47DD">
      <w:pPr>
        <w:adjustRightInd w:val="0"/>
        <w:snapToGrid w:val="0"/>
        <w:spacing w:line="300" w:lineRule="auto"/>
        <w:ind w:firstLineChars="200" w:firstLine="442"/>
        <w:rPr>
          <w:rFonts w:ascii="Times New Roman" w:hAnsi="Times New Roman"/>
          <w:kern w:val="0"/>
          <w:sz w:val="22"/>
        </w:rPr>
      </w:pPr>
      <w:r w:rsidRPr="000E6D2F">
        <w:rPr>
          <w:rFonts w:ascii="宋体" w:hAnsi="宋体" w:cs="宋体" w:hint="eastAsia"/>
          <w:b/>
          <w:bCs/>
          <w:kern w:val="0"/>
          <w:sz w:val="22"/>
        </w:rPr>
        <w:t>★</w:t>
      </w:r>
      <w:r w:rsidRPr="000E6D2F">
        <w:rPr>
          <w:rFonts w:ascii="Times New Roman" w:hAnsi="Times New Roman" w:hint="eastAsia"/>
          <w:sz w:val="22"/>
        </w:rPr>
        <w:t>22</w:t>
      </w:r>
      <w:r w:rsidRPr="000E6D2F">
        <w:rPr>
          <w:rFonts w:ascii="Times New Roman" w:hAnsi="Times New Roman"/>
          <w:sz w:val="22"/>
        </w:rPr>
        <w:t>.4</w:t>
      </w:r>
      <w:r w:rsidRPr="000E6D2F">
        <w:rPr>
          <w:rFonts w:ascii="Times New Roman" w:hAnsi="Times New Roman"/>
          <w:sz w:val="22"/>
        </w:rPr>
        <w:t>供应商如提供虚假材料以谋取成交的，按照《政府采购法》有关条款处理，并记入供应商诚信档案。</w:t>
      </w:r>
    </w:p>
    <w:p w:rsidR="007D47DD" w:rsidRPr="000E6D2F" w:rsidRDefault="007D47DD" w:rsidP="007D47DD">
      <w:pPr>
        <w:adjustRightInd w:val="0"/>
        <w:snapToGrid w:val="0"/>
        <w:spacing w:line="300" w:lineRule="auto"/>
        <w:ind w:firstLineChars="200" w:firstLine="442"/>
        <w:jc w:val="left"/>
        <w:outlineLvl w:val="2"/>
        <w:rPr>
          <w:rFonts w:ascii="Times New Roman" w:hAnsi="Times New Roman"/>
          <w:b/>
          <w:color w:val="000000"/>
          <w:sz w:val="22"/>
        </w:rPr>
      </w:pPr>
      <w:bookmarkStart w:id="62" w:name="_Toc477267172"/>
      <w:bookmarkStart w:id="63" w:name="_Toc486604823"/>
      <w:bookmarkStart w:id="64" w:name="_Toc495411568"/>
      <w:bookmarkStart w:id="65" w:name="_Toc162530590"/>
      <w:bookmarkEnd w:id="58"/>
      <w:bookmarkEnd w:id="59"/>
      <w:bookmarkEnd w:id="60"/>
      <w:bookmarkEnd w:id="61"/>
      <w:r w:rsidRPr="000E6D2F">
        <w:rPr>
          <w:rFonts w:ascii="Times New Roman" w:hAnsi="Times New Roman"/>
          <w:b/>
          <w:color w:val="000000"/>
          <w:sz w:val="22"/>
        </w:rPr>
        <w:t>2</w:t>
      </w:r>
      <w:r w:rsidRPr="000E6D2F">
        <w:rPr>
          <w:rFonts w:ascii="Times New Roman" w:hAnsi="Times New Roman" w:hint="eastAsia"/>
          <w:b/>
          <w:color w:val="000000"/>
          <w:sz w:val="22"/>
        </w:rPr>
        <w:t>3</w:t>
      </w:r>
      <w:r w:rsidRPr="000E6D2F">
        <w:rPr>
          <w:rFonts w:ascii="Times New Roman" w:hAnsi="Times New Roman"/>
          <w:b/>
          <w:color w:val="000000"/>
          <w:sz w:val="22"/>
        </w:rPr>
        <w:t xml:space="preserve"> </w:t>
      </w:r>
      <w:bookmarkStart w:id="66" w:name="_Toc495411569"/>
      <w:bookmarkEnd w:id="62"/>
      <w:bookmarkEnd w:id="63"/>
      <w:bookmarkEnd w:id="64"/>
      <w:r w:rsidRPr="000E6D2F">
        <w:rPr>
          <w:rFonts w:ascii="Times New Roman" w:hAnsi="Times New Roman" w:hint="eastAsia"/>
          <w:b/>
          <w:color w:val="000000"/>
          <w:sz w:val="22"/>
        </w:rPr>
        <w:t>促进残疾人就业</w:t>
      </w:r>
      <w:bookmarkEnd w:id="66"/>
      <w:r w:rsidRPr="000E6D2F">
        <w:rPr>
          <w:rFonts w:ascii="Times New Roman" w:hAnsi="Times New Roman" w:hint="eastAsia"/>
          <w:b/>
          <w:color w:val="000000"/>
          <w:sz w:val="22"/>
        </w:rPr>
        <w:t>（注：仅残疾人福利单位适用）</w:t>
      </w:r>
      <w:bookmarkEnd w:id="65"/>
    </w:p>
    <w:p w:rsidR="007D47DD" w:rsidRPr="000E6D2F" w:rsidRDefault="007D47DD" w:rsidP="007D47DD">
      <w:pPr>
        <w:adjustRightInd w:val="0"/>
        <w:snapToGrid w:val="0"/>
        <w:spacing w:line="300" w:lineRule="auto"/>
        <w:ind w:firstLineChars="200" w:firstLine="440"/>
        <w:jc w:val="left"/>
        <w:rPr>
          <w:rFonts w:ascii="Times New Roman" w:hAnsi="Times New Roman"/>
          <w:sz w:val="22"/>
        </w:rPr>
      </w:pPr>
      <w:r w:rsidRPr="000E6D2F">
        <w:rPr>
          <w:rFonts w:ascii="Times New Roman" w:hAnsi="Times New Roman"/>
          <w:sz w:val="22"/>
        </w:rPr>
        <w:t>2</w:t>
      </w:r>
      <w:r w:rsidRPr="000E6D2F">
        <w:rPr>
          <w:rFonts w:ascii="Times New Roman" w:hAnsi="Times New Roman" w:hint="eastAsia"/>
          <w:sz w:val="22"/>
        </w:rPr>
        <w:t>3</w:t>
      </w:r>
      <w:r w:rsidRPr="000E6D2F">
        <w:rPr>
          <w:rFonts w:ascii="Times New Roman" w:hAnsi="Times New Roman"/>
          <w:sz w:val="22"/>
        </w:rPr>
        <w:t xml:space="preserve">.1 </w:t>
      </w:r>
      <w:bookmarkStart w:id="67" w:name="sendNo"/>
      <w:r w:rsidRPr="000E6D2F">
        <w:rPr>
          <w:rFonts w:ascii="Times New Roman" w:hAnsi="Times New Roman"/>
          <w:sz w:val="22"/>
        </w:rPr>
        <w:t>符合财库</w:t>
      </w:r>
      <w:bookmarkEnd w:id="67"/>
      <w:r w:rsidRPr="000E6D2F">
        <w:rPr>
          <w:rFonts w:ascii="Times New Roman" w:hAnsi="Times New Roman"/>
          <w:sz w:val="22"/>
        </w:rPr>
        <w:t>【</w:t>
      </w:r>
      <w:r w:rsidRPr="000E6D2F">
        <w:rPr>
          <w:rFonts w:ascii="Times New Roman" w:hAnsi="Times New Roman"/>
          <w:sz w:val="22"/>
        </w:rPr>
        <w:t>2017</w:t>
      </w:r>
      <w:r w:rsidRPr="000E6D2F">
        <w:rPr>
          <w:rFonts w:ascii="Times New Roman" w:hAnsi="Times New Roman"/>
          <w:sz w:val="22"/>
        </w:rPr>
        <w:t>】</w:t>
      </w:r>
      <w:r w:rsidRPr="000E6D2F">
        <w:rPr>
          <w:rFonts w:ascii="Times New Roman" w:hAnsi="Times New Roman"/>
          <w:sz w:val="22"/>
        </w:rPr>
        <w:t>141</w:t>
      </w:r>
      <w:r w:rsidRPr="000E6D2F">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rsidR="00B35B13" w:rsidRPr="007D47DD" w:rsidRDefault="007D47DD" w:rsidP="007D47DD">
      <w:pPr>
        <w:adjustRightInd w:val="0"/>
        <w:snapToGrid w:val="0"/>
        <w:spacing w:line="300" w:lineRule="auto"/>
        <w:ind w:firstLineChars="200" w:firstLine="440"/>
        <w:jc w:val="left"/>
        <w:rPr>
          <w:rFonts w:ascii="Times New Roman" w:hAnsi="Times New Roman"/>
          <w:sz w:val="22"/>
        </w:rPr>
      </w:pPr>
      <w:r w:rsidRPr="000E6D2F">
        <w:rPr>
          <w:rFonts w:ascii="Times New Roman" w:hAnsi="Times New Roman" w:hint="eastAsia"/>
          <w:sz w:val="22"/>
        </w:rPr>
        <w:t>23.</w:t>
      </w:r>
      <w:r w:rsidRPr="000E6D2F">
        <w:rPr>
          <w:rFonts w:ascii="Times New Roman" w:hAnsi="Times New Roman"/>
          <w:sz w:val="22"/>
        </w:rPr>
        <w:t xml:space="preserve">2 </w:t>
      </w:r>
      <w:r w:rsidRPr="000E6D2F">
        <w:rPr>
          <w:rFonts w:ascii="Times New Roman" w:hAnsi="Times New Roman"/>
          <w:sz w:val="22"/>
        </w:rPr>
        <w:t>残疾人福利性单位在参加政府采购活动时，应当按财库【</w:t>
      </w:r>
      <w:r w:rsidRPr="000E6D2F">
        <w:rPr>
          <w:rFonts w:ascii="Times New Roman" w:hAnsi="Times New Roman"/>
          <w:sz w:val="22"/>
        </w:rPr>
        <w:t>2017</w:t>
      </w:r>
      <w:r w:rsidRPr="000E6D2F">
        <w:rPr>
          <w:rFonts w:ascii="Times New Roman" w:hAnsi="Times New Roman"/>
          <w:sz w:val="22"/>
        </w:rPr>
        <w:t>】</w:t>
      </w:r>
      <w:r w:rsidRPr="000E6D2F">
        <w:rPr>
          <w:rFonts w:ascii="Times New Roman" w:hAnsi="Times New Roman"/>
          <w:sz w:val="22"/>
        </w:rPr>
        <w:t>141</w:t>
      </w:r>
      <w:r w:rsidRPr="000E6D2F">
        <w:rPr>
          <w:rFonts w:ascii="Times New Roman" w:hAnsi="Times New Roman"/>
          <w:sz w:val="22"/>
        </w:rPr>
        <w:t>号规定的《残疾人福利性单位声明函》（具体格式详见</w:t>
      </w:r>
      <w:r w:rsidRPr="000E6D2F">
        <w:rPr>
          <w:rFonts w:ascii="Times New Roman" w:hAnsi="Times New Roman"/>
          <w:sz w:val="22"/>
        </w:rPr>
        <w:t>“</w:t>
      </w:r>
      <w:r w:rsidRPr="000E6D2F">
        <w:rPr>
          <w:rFonts w:ascii="Times New Roman" w:hAnsi="Times New Roman"/>
          <w:sz w:val="22"/>
        </w:rPr>
        <w:t>投标文件格式</w:t>
      </w:r>
      <w:r w:rsidRPr="000E6D2F">
        <w:rPr>
          <w:rFonts w:ascii="Times New Roman" w:hAnsi="Times New Roman"/>
          <w:sz w:val="22"/>
        </w:rPr>
        <w:t>”</w:t>
      </w:r>
      <w:r w:rsidRPr="000E6D2F">
        <w:rPr>
          <w:rFonts w:ascii="Times New Roman" w:hAnsi="Times New Roman"/>
          <w:sz w:val="22"/>
        </w:rPr>
        <w:t>），并对声明的真实性负责。</w:t>
      </w:r>
      <w:bookmarkStart w:id="68" w:name="_GoBack"/>
      <w:bookmarkEnd w:id="68"/>
    </w:p>
    <w:sectPr w:rsidR="00B35B13" w:rsidRPr="007D47DD" w:rsidSect="007D47DD">
      <w:pgSz w:w="11906" w:h="16838"/>
      <w:pgMar w:top="1440" w:right="1133" w:bottom="1440"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魏碑简体">
    <w:altName w:val="宋体"/>
    <w:charset w:val="86"/>
    <w:family w:val="auto"/>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fixed"/>
    <w:sig w:usb0="00000001" w:usb1="080E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Courier">
    <w:panose1 w:val="02070409020205020404"/>
    <w:charset w:val="00"/>
    <w:family w:val="modern"/>
    <w:notTrueType/>
    <w:pitch w:val="fixed"/>
    <w:sig w:usb0="00000003" w:usb1="00000000" w:usb2="00000000" w:usb3="00000000" w:csb0="00000001" w:csb1="00000000"/>
  </w:font>
  <w:font w:name="FZFangSong-Z02">
    <w:altName w:val="宋体"/>
    <w:charset w:val="86"/>
    <w:family w:val="swiss"/>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Futura Lt">
    <w:altName w:val="Courier New"/>
    <w:charset w:val="00"/>
    <w:family w:val="auto"/>
    <w:pitch w:val="default"/>
    <w:sig w:usb0="00000000" w:usb1="00000000" w:usb2="00000000" w:usb3="00000000" w:csb0="000001FB" w:csb1="00000000"/>
  </w:font>
  <w:font w:name="Book Antiqua">
    <w:panose1 w:val="02040602050305030304"/>
    <w:charset w:val="00"/>
    <w:family w:val="roman"/>
    <w:pitch w:val="variable"/>
    <w:sig w:usb0="00000287" w:usb1="000000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华文行楷">
    <w:altName w:val="微软雅黑"/>
    <w:panose1 w:val="02010800040101010101"/>
    <w:charset w:val="86"/>
    <w:family w:val="auto"/>
    <w:pitch w:val="variable"/>
    <w:sig w:usb0="00000001" w:usb1="080F0000" w:usb2="00000010" w:usb3="00000000" w:csb0="00040000" w:csb1="00000000"/>
  </w:font>
  <w:font w:name="Latha">
    <w:panose1 w:val="020B0604020202020204"/>
    <w:charset w:val="00"/>
    <w:family w:val="swiss"/>
    <w:pitch w:val="variable"/>
    <w:sig w:usb0="001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Meiryo">
    <w:panose1 w:val="020B0604030504040204"/>
    <w:charset w:val="80"/>
    <w:family w:val="swiss"/>
    <w:pitch w:val="variable"/>
    <w:sig w:usb0="E10102FF" w:usb1="EAC7FFFF" w:usb2="00010012" w:usb3="00000000" w:csb0="0002009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DFEC94"/>
    <w:multiLevelType w:val="singleLevel"/>
    <w:tmpl w:val="9FDFEC94"/>
    <w:lvl w:ilvl="0">
      <w:start w:val="1"/>
      <w:numFmt w:val="decimal"/>
      <w:lvlText w:val="%1."/>
      <w:lvlJc w:val="left"/>
      <w:pPr>
        <w:ind w:left="425" w:hanging="425"/>
      </w:pPr>
      <w:rPr>
        <w:rFonts w:hint="default"/>
      </w:rPr>
    </w:lvl>
  </w:abstractNum>
  <w:abstractNum w:abstractNumId="1">
    <w:nsid w:val="AA445230"/>
    <w:multiLevelType w:val="singleLevel"/>
    <w:tmpl w:val="AA445230"/>
    <w:lvl w:ilvl="0">
      <w:start w:val="1"/>
      <w:numFmt w:val="decimal"/>
      <w:lvlText w:val="%1."/>
      <w:lvlJc w:val="left"/>
      <w:pPr>
        <w:tabs>
          <w:tab w:val="left" w:pos="312"/>
        </w:tabs>
      </w:pPr>
    </w:lvl>
  </w:abstractNum>
  <w:abstractNum w:abstractNumId="2">
    <w:nsid w:val="AE40E931"/>
    <w:multiLevelType w:val="singleLevel"/>
    <w:tmpl w:val="AE40E931"/>
    <w:lvl w:ilvl="0">
      <w:start w:val="1"/>
      <w:numFmt w:val="decimal"/>
      <w:suff w:val="nothing"/>
      <w:lvlText w:val="%1、"/>
      <w:lvlJc w:val="left"/>
    </w:lvl>
  </w:abstractNum>
  <w:abstractNum w:abstractNumId="3">
    <w:nsid w:val="B27E6609"/>
    <w:multiLevelType w:val="singleLevel"/>
    <w:tmpl w:val="B27E6609"/>
    <w:lvl w:ilvl="0">
      <w:start w:val="1"/>
      <w:numFmt w:val="decimal"/>
      <w:lvlText w:val="%1."/>
      <w:lvlJc w:val="left"/>
      <w:pPr>
        <w:ind w:left="425" w:hanging="425"/>
      </w:pPr>
      <w:rPr>
        <w:rFonts w:hint="default"/>
      </w:rPr>
    </w:lvl>
  </w:abstractNum>
  <w:abstractNum w:abstractNumId="4">
    <w:nsid w:val="DF7DE717"/>
    <w:multiLevelType w:val="singleLevel"/>
    <w:tmpl w:val="DF7DE717"/>
    <w:lvl w:ilvl="0">
      <w:start w:val="1"/>
      <w:numFmt w:val="decimal"/>
      <w:lvlText w:val="%1."/>
      <w:lvlJc w:val="left"/>
      <w:pPr>
        <w:ind w:left="425" w:hanging="425"/>
      </w:pPr>
      <w:rPr>
        <w:rFonts w:hint="default"/>
      </w:rPr>
    </w:lvl>
  </w:abstractNum>
  <w:abstractNum w:abstractNumId="5">
    <w:nsid w:val="E90F5B94"/>
    <w:multiLevelType w:val="singleLevel"/>
    <w:tmpl w:val="E90F5B94"/>
    <w:lvl w:ilvl="0">
      <w:start w:val="1"/>
      <w:numFmt w:val="decimal"/>
      <w:lvlText w:val="%1."/>
      <w:lvlJc w:val="left"/>
      <w:pPr>
        <w:tabs>
          <w:tab w:val="left" w:pos="312"/>
        </w:tabs>
      </w:pPr>
    </w:lvl>
  </w:abstractNum>
  <w:abstractNum w:abstractNumId="6">
    <w:nsid w:val="F44D642B"/>
    <w:multiLevelType w:val="singleLevel"/>
    <w:tmpl w:val="F44D642B"/>
    <w:lvl w:ilvl="0">
      <w:start w:val="1"/>
      <w:numFmt w:val="decimal"/>
      <w:suff w:val="space"/>
      <w:lvlText w:val="%1."/>
      <w:lvlJc w:val="left"/>
    </w:lvl>
  </w:abstractNum>
  <w:abstractNum w:abstractNumId="7">
    <w:nsid w:val="F7B50A19"/>
    <w:multiLevelType w:val="singleLevel"/>
    <w:tmpl w:val="F7B50A19"/>
    <w:lvl w:ilvl="0">
      <w:start w:val="1"/>
      <w:numFmt w:val="decimal"/>
      <w:suff w:val="space"/>
      <w:lvlText w:val="%1."/>
      <w:lvlJc w:val="left"/>
    </w:lvl>
  </w:abstractNum>
  <w:abstractNum w:abstractNumId="8">
    <w:nsid w:val="FFFFFF7E"/>
    <w:multiLevelType w:val="singleLevel"/>
    <w:tmpl w:val="FFFFFF7E"/>
    <w:lvl w:ilvl="0">
      <w:start w:val="1"/>
      <w:numFmt w:val="decimal"/>
      <w:pStyle w:val="3"/>
      <w:lvlText w:val="%1."/>
      <w:lvlJc w:val="left"/>
      <w:pPr>
        <w:tabs>
          <w:tab w:val="left" w:pos="1200"/>
        </w:tabs>
        <w:ind w:left="1200" w:hanging="360"/>
      </w:pPr>
    </w:lvl>
  </w:abstractNum>
  <w:abstractNum w:abstractNumId="9">
    <w:nsid w:val="FFFFFF80"/>
    <w:multiLevelType w:val="singleLevel"/>
    <w:tmpl w:val="FFFFFF80"/>
    <w:lvl w:ilvl="0">
      <w:start w:val="1"/>
      <w:numFmt w:val="bullet"/>
      <w:pStyle w:val="5"/>
      <w:lvlText w:val=""/>
      <w:lvlJc w:val="left"/>
      <w:pPr>
        <w:tabs>
          <w:tab w:val="left" w:pos="2182"/>
        </w:tabs>
        <w:ind w:left="2182" w:hanging="360"/>
      </w:pPr>
      <w:rPr>
        <w:rFonts w:ascii="Wingdings" w:hAnsi="Wingdings" w:hint="default"/>
      </w:rPr>
    </w:lvl>
  </w:abstractNum>
  <w:abstractNum w:abstractNumId="10">
    <w:nsid w:val="0000001A"/>
    <w:multiLevelType w:val="multilevel"/>
    <w:tmpl w:val="0000001A"/>
    <w:lvl w:ilvl="0">
      <w:start w:val="1"/>
      <w:numFmt w:val="bullet"/>
      <w:pStyle w:val="35-1"/>
      <w:lvlText w:val=""/>
      <w:lvlJc w:val="left"/>
      <w:pPr>
        <w:ind w:left="840" w:hanging="420"/>
      </w:pPr>
      <w:rPr>
        <w:rFonts w:ascii="Wingdings" w:hAnsi="Wingdings" w:cs="Times New Roman" w:hint="default"/>
        <w:b w:val="0"/>
        <w:bCs w:val="0"/>
        <w:i w:val="0"/>
        <w:iCs w:val="0"/>
        <w:caps w:val="0"/>
        <w:smallCaps w:val="0"/>
        <w:strike w:val="0"/>
        <w:dstrike w:val="0"/>
        <w:vanish w:val="0"/>
        <w:color w:val="000000"/>
        <w:spacing w:val="0"/>
        <w:position w:val="0"/>
        <w:u w:val="none"/>
        <w:vertAlign w:val="baseline"/>
      </w:rPr>
    </w:lvl>
    <w:lvl w:ilvl="1">
      <w:start w:val="1"/>
      <w:numFmt w:val="bullet"/>
      <w:lvlText w:val=""/>
      <w:lvlJc w:val="left"/>
      <w:pPr>
        <w:tabs>
          <w:tab w:val="left" w:pos="1260"/>
        </w:tabs>
        <w:ind w:left="1260" w:hanging="420"/>
      </w:pPr>
      <w:rPr>
        <w:rFonts w:ascii="Wingdings" w:hAnsi="Wingding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0000001F"/>
    <w:multiLevelType w:val="multilevel"/>
    <w:tmpl w:val="0000001F"/>
    <w:lvl w:ilvl="0">
      <w:start w:val="1"/>
      <w:numFmt w:val="decimal"/>
      <w:pStyle w:val="a"/>
      <w:lvlText w:val="图%1."/>
      <w:lvlJc w:val="left"/>
      <w:pPr>
        <w:tabs>
          <w:tab w:val="left" w:pos="420"/>
        </w:tabs>
        <w:ind w:left="420" w:hanging="420"/>
      </w:pPr>
      <w:rPr>
        <w:rFonts w:hint="eastAsia"/>
        <w:lang w:val="en-US"/>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ascii="宋体" w:hAnsi="宋体" w:hint="default"/>
      </w:rPr>
    </w:lvl>
    <w:lvl w:ilvl="3">
      <w:start w:val="1"/>
      <w:numFmt w:val="decimalFullWidth"/>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00000024"/>
    <w:multiLevelType w:val="multilevel"/>
    <w:tmpl w:val="00000024"/>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pStyle w:val="3Arial11"/>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3">
    <w:nsid w:val="009B6D4D"/>
    <w:multiLevelType w:val="multilevel"/>
    <w:tmpl w:val="009B6D4D"/>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pStyle w:val="405"/>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14">
    <w:nsid w:val="0140280B"/>
    <w:multiLevelType w:val="multilevel"/>
    <w:tmpl w:val="0140280B"/>
    <w:lvl w:ilvl="0">
      <w:start w:val="1"/>
      <w:numFmt w:val="bullet"/>
      <w:lvlText w:val=""/>
      <w:lvlJc w:val="left"/>
      <w:pPr>
        <w:tabs>
          <w:tab w:val="left" w:pos="1260"/>
        </w:tabs>
        <w:ind w:left="1260" w:hanging="420"/>
      </w:pPr>
      <w:rPr>
        <w:rFonts w:ascii="Wingdings" w:hAnsi="Wingdings" w:hint="default"/>
      </w:rPr>
    </w:lvl>
    <w:lvl w:ilvl="1">
      <w:start w:val="1"/>
      <w:numFmt w:val="bullet"/>
      <w:pStyle w:val="S4-I-U-L15-No-dot"/>
      <w:lvlText w:val=""/>
      <w:lvlJc w:val="left"/>
      <w:pPr>
        <w:tabs>
          <w:tab w:val="left"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5">
    <w:nsid w:val="01EE354D"/>
    <w:multiLevelType w:val="multilevel"/>
    <w:tmpl w:val="01EE354D"/>
    <w:lvl w:ilvl="0">
      <w:start w:val="1"/>
      <w:numFmt w:val="decimal"/>
      <w:pStyle w:val="a0"/>
      <w:lvlText w:val="%1."/>
      <w:lvlJc w:val="left"/>
      <w:pPr>
        <w:ind w:left="420" w:hanging="420"/>
      </w:pPr>
      <w:rPr>
        <w:rFonts w:hint="eastAsia"/>
      </w:rPr>
    </w:lvl>
    <w:lvl w:ilvl="1">
      <w:start w:val="1"/>
      <w:numFmt w:val="lowerLetter"/>
      <w:pStyle w:val="a1"/>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03587F13"/>
    <w:multiLevelType w:val="singleLevel"/>
    <w:tmpl w:val="9FDFEC94"/>
    <w:lvl w:ilvl="0">
      <w:start w:val="1"/>
      <w:numFmt w:val="decimal"/>
      <w:lvlText w:val="%1."/>
      <w:lvlJc w:val="left"/>
      <w:pPr>
        <w:ind w:left="425" w:hanging="425"/>
      </w:pPr>
      <w:rPr>
        <w:rFonts w:hint="default"/>
      </w:rPr>
    </w:lvl>
  </w:abstractNum>
  <w:abstractNum w:abstractNumId="17">
    <w:nsid w:val="13D91EA9"/>
    <w:multiLevelType w:val="multilevel"/>
    <w:tmpl w:val="13D91EA9"/>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nsid w:val="142E5D08"/>
    <w:multiLevelType w:val="multilevel"/>
    <w:tmpl w:val="142E5D08"/>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9">
    <w:nsid w:val="18A777E8"/>
    <w:multiLevelType w:val="multilevel"/>
    <w:tmpl w:val="18A777E8"/>
    <w:lvl w:ilvl="0">
      <w:start w:val="1"/>
      <w:numFmt w:val="decimal"/>
      <w:pStyle w:val="a2"/>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3"/>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left" w:pos="9067"/>
        </w:tabs>
        <w:ind w:left="9067" w:hanging="992"/>
      </w:pPr>
      <w:rPr>
        <w:rFonts w:hint="eastAsia"/>
      </w:rPr>
    </w:lvl>
    <w:lvl w:ilvl="5">
      <w:start w:val="1"/>
      <w:numFmt w:val="decimal"/>
      <w:lvlText w:val="%1.%2.%3.%4.%5.%6."/>
      <w:lvlJc w:val="left"/>
      <w:pPr>
        <w:tabs>
          <w:tab w:val="left" w:pos="9209"/>
        </w:tabs>
        <w:ind w:left="9209" w:hanging="1134"/>
      </w:pPr>
      <w:rPr>
        <w:rFonts w:hint="eastAsia"/>
      </w:rPr>
    </w:lvl>
    <w:lvl w:ilvl="6">
      <w:start w:val="1"/>
      <w:numFmt w:val="decimal"/>
      <w:lvlText w:val="%1.%2.%3.%4.%5.%6.%7."/>
      <w:lvlJc w:val="left"/>
      <w:pPr>
        <w:tabs>
          <w:tab w:val="left" w:pos="9351"/>
        </w:tabs>
        <w:ind w:left="9351" w:hanging="1276"/>
      </w:pPr>
      <w:rPr>
        <w:rFonts w:hint="eastAsia"/>
      </w:rPr>
    </w:lvl>
    <w:lvl w:ilvl="7">
      <w:start w:val="1"/>
      <w:numFmt w:val="decimal"/>
      <w:lvlText w:val="%1.%2.%3.%4.%5.%6.%7.%8."/>
      <w:lvlJc w:val="left"/>
      <w:pPr>
        <w:tabs>
          <w:tab w:val="left" w:pos="9493"/>
        </w:tabs>
        <w:ind w:left="9493" w:hanging="1418"/>
      </w:pPr>
      <w:rPr>
        <w:rFonts w:hint="eastAsia"/>
      </w:rPr>
    </w:lvl>
    <w:lvl w:ilvl="8">
      <w:start w:val="1"/>
      <w:numFmt w:val="decimal"/>
      <w:lvlText w:val="%1.%2.%3.%4.%5.%6.%7.%8.%9."/>
      <w:lvlJc w:val="left"/>
      <w:pPr>
        <w:tabs>
          <w:tab w:val="left" w:pos="9634"/>
        </w:tabs>
        <w:ind w:left="9634" w:hanging="1559"/>
      </w:pPr>
      <w:rPr>
        <w:rFonts w:hint="eastAsia"/>
      </w:rPr>
    </w:lvl>
  </w:abstractNum>
  <w:abstractNum w:abstractNumId="20">
    <w:nsid w:val="1B9E447F"/>
    <w:multiLevelType w:val="multilevel"/>
    <w:tmpl w:val="1B9E447F"/>
    <w:lvl w:ilvl="0">
      <w:start w:val="1"/>
      <w:numFmt w:val="bullet"/>
      <w:pStyle w:val="a4"/>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1">
    <w:nsid w:val="1F8022D5"/>
    <w:multiLevelType w:val="singleLevel"/>
    <w:tmpl w:val="769EC068"/>
    <w:lvl w:ilvl="0">
      <w:start w:val="1"/>
      <w:numFmt w:val="decimal"/>
      <w:lvlText w:val="%1."/>
      <w:lvlJc w:val="left"/>
      <w:pPr>
        <w:ind w:left="425" w:hanging="425"/>
      </w:pPr>
      <w:rPr>
        <w:rFonts w:hint="default"/>
      </w:rPr>
    </w:lvl>
  </w:abstractNum>
  <w:abstractNum w:abstractNumId="22">
    <w:nsid w:val="20B20A88"/>
    <w:multiLevelType w:val="singleLevel"/>
    <w:tmpl w:val="B27E6609"/>
    <w:lvl w:ilvl="0">
      <w:start w:val="1"/>
      <w:numFmt w:val="decimal"/>
      <w:lvlText w:val="%1."/>
      <w:lvlJc w:val="left"/>
      <w:pPr>
        <w:ind w:left="425" w:hanging="425"/>
      </w:pPr>
      <w:rPr>
        <w:rFonts w:hint="default"/>
      </w:rPr>
    </w:lvl>
  </w:abstractNum>
  <w:abstractNum w:abstractNumId="23">
    <w:nsid w:val="20DB3338"/>
    <w:multiLevelType w:val="multilevel"/>
    <w:tmpl w:val="20DB3338"/>
    <w:lvl w:ilvl="0">
      <w:start w:val="4"/>
      <w:numFmt w:val="decimal"/>
      <w:lvlText w:val="%1．"/>
      <w:lvlJc w:val="left"/>
      <w:pPr>
        <w:tabs>
          <w:tab w:val="left" w:pos="360"/>
        </w:tabs>
        <w:ind w:left="360" w:hanging="36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37"/>
      <w:numFmt w:val="decimal"/>
      <w:lvlText w:val="%4）"/>
      <w:lvlJc w:val="left"/>
      <w:pPr>
        <w:tabs>
          <w:tab w:val="left" w:pos="2100"/>
        </w:tabs>
        <w:ind w:left="2100" w:hanging="840"/>
      </w:pPr>
      <w:rPr>
        <w:rFonts w:hint="eastAsia"/>
      </w:rPr>
    </w:lvl>
    <w:lvl w:ilvl="4">
      <w:start w:val="1"/>
      <w:numFmt w:val="decimal"/>
      <w:pStyle w:val="FigureDescription"/>
      <w:lvlText w:val="%5．"/>
      <w:lvlJc w:val="left"/>
      <w:pPr>
        <w:tabs>
          <w:tab w:val="left" w:pos="2040"/>
        </w:tabs>
        <w:ind w:left="2040" w:hanging="36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2213619F"/>
    <w:multiLevelType w:val="multilevel"/>
    <w:tmpl w:val="2213619F"/>
    <w:lvl w:ilvl="0">
      <w:start w:val="1"/>
      <w:numFmt w:val="decimal"/>
      <w:pStyle w:val="a5"/>
      <w:lvlText w:val="[%1]."/>
      <w:lvlJc w:val="left"/>
      <w:pPr>
        <w:tabs>
          <w:tab w:val="left" w:pos="420"/>
        </w:tabs>
        <w:ind w:left="420" w:hanging="420"/>
      </w:pPr>
      <w:rPr>
        <w:rFonts w:hint="eastAsia"/>
      </w:rPr>
    </w:lvl>
    <w:lvl w:ilvl="1">
      <w:start w:val="1"/>
      <w:numFmt w:val="bullet"/>
      <w:lvlText w:val=""/>
      <w:lvlJc w:val="left"/>
      <w:pPr>
        <w:tabs>
          <w:tab w:val="left" w:pos="420"/>
        </w:tabs>
        <w:ind w:left="420" w:hanging="420"/>
      </w:pPr>
      <w:rPr>
        <w:rFonts w:ascii="Wingdings" w:hAnsi="Wingdings" w:hint="default"/>
      </w:r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25">
    <w:nsid w:val="27F10E20"/>
    <w:multiLevelType w:val="multilevel"/>
    <w:tmpl w:val="27F10E20"/>
    <w:lvl w:ilvl="0">
      <w:start w:val="1"/>
      <w:numFmt w:val="chineseCountingThousand"/>
      <w:pStyle w:val="20015"/>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3114165D"/>
    <w:multiLevelType w:val="singleLevel"/>
    <w:tmpl w:val="769EC068"/>
    <w:lvl w:ilvl="0">
      <w:start w:val="1"/>
      <w:numFmt w:val="decimal"/>
      <w:lvlText w:val="%1."/>
      <w:lvlJc w:val="left"/>
      <w:pPr>
        <w:ind w:left="425" w:hanging="425"/>
      </w:pPr>
      <w:rPr>
        <w:rFonts w:hint="default"/>
      </w:rPr>
    </w:lvl>
  </w:abstractNum>
  <w:abstractNum w:abstractNumId="27">
    <w:nsid w:val="35B7780F"/>
    <w:multiLevelType w:val="singleLevel"/>
    <w:tmpl w:val="DF7DE717"/>
    <w:lvl w:ilvl="0">
      <w:start w:val="1"/>
      <w:numFmt w:val="decimal"/>
      <w:lvlText w:val="%1."/>
      <w:lvlJc w:val="left"/>
      <w:pPr>
        <w:ind w:left="425" w:hanging="425"/>
      </w:pPr>
      <w:rPr>
        <w:rFonts w:hint="default"/>
      </w:rPr>
    </w:lvl>
  </w:abstractNum>
  <w:abstractNum w:abstractNumId="28">
    <w:nsid w:val="35F77261"/>
    <w:multiLevelType w:val="singleLevel"/>
    <w:tmpl w:val="B27E6609"/>
    <w:lvl w:ilvl="0">
      <w:start w:val="1"/>
      <w:numFmt w:val="decimal"/>
      <w:lvlText w:val="%1."/>
      <w:lvlJc w:val="left"/>
      <w:pPr>
        <w:ind w:left="425" w:hanging="425"/>
      </w:pPr>
      <w:rPr>
        <w:rFonts w:hint="default"/>
      </w:rPr>
    </w:lvl>
  </w:abstractNum>
  <w:abstractNum w:abstractNumId="29">
    <w:nsid w:val="36E406B1"/>
    <w:multiLevelType w:val="multilevel"/>
    <w:tmpl w:val="36E406B1"/>
    <w:lvl w:ilvl="0">
      <w:start w:val="1"/>
      <w:numFmt w:val="bullet"/>
      <w:pStyle w:val="a6"/>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7"/>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37B13AE4"/>
    <w:multiLevelType w:val="singleLevel"/>
    <w:tmpl w:val="B27E6609"/>
    <w:lvl w:ilvl="0">
      <w:start w:val="1"/>
      <w:numFmt w:val="decimal"/>
      <w:lvlText w:val="%1."/>
      <w:lvlJc w:val="left"/>
      <w:pPr>
        <w:ind w:left="425" w:hanging="425"/>
      </w:pPr>
      <w:rPr>
        <w:rFonts w:hint="default"/>
      </w:rPr>
    </w:lvl>
  </w:abstractNum>
  <w:abstractNum w:abstractNumId="31">
    <w:nsid w:val="3A3A027A"/>
    <w:multiLevelType w:val="multilevel"/>
    <w:tmpl w:val="3A3A027A"/>
    <w:lvl w:ilvl="0">
      <w:start w:val="1"/>
      <w:numFmt w:val="decimal"/>
      <w:lvlText w:val="%1"/>
      <w:lvlJc w:val="left"/>
      <w:pPr>
        <w:tabs>
          <w:tab w:val="left" w:pos="0"/>
        </w:tabs>
        <w:ind w:left="0" w:hanging="425"/>
      </w:pPr>
      <w:rPr>
        <w:rFonts w:hint="eastAsia"/>
      </w:rPr>
    </w:lvl>
    <w:lvl w:ilvl="1">
      <w:start w:val="1"/>
      <w:numFmt w:val="decimal"/>
      <w:pStyle w:val="2"/>
      <w:lvlText w:val="%1.%2"/>
      <w:lvlJc w:val="left"/>
      <w:pPr>
        <w:tabs>
          <w:tab w:val="left" w:pos="567"/>
        </w:tabs>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1931"/>
        </w:tabs>
        <w:ind w:left="1559" w:hanging="708"/>
      </w:pPr>
      <w:rPr>
        <w:rFonts w:hint="eastAsia"/>
      </w:rPr>
    </w:lvl>
    <w:lvl w:ilvl="4">
      <w:start w:val="1"/>
      <w:numFmt w:val="decimal"/>
      <w:lvlText w:val="%1.%2.%3.%4.%5"/>
      <w:lvlJc w:val="left"/>
      <w:pPr>
        <w:tabs>
          <w:tab w:val="left" w:pos="2356"/>
        </w:tabs>
        <w:ind w:left="2126" w:hanging="850"/>
      </w:pPr>
      <w:rPr>
        <w:rFonts w:hint="eastAsia"/>
      </w:rPr>
    </w:lvl>
    <w:lvl w:ilvl="5">
      <w:start w:val="1"/>
      <w:numFmt w:val="decimal"/>
      <w:lvlText w:val="%1.%2.%3.%4.%5.%6"/>
      <w:lvlJc w:val="left"/>
      <w:pPr>
        <w:tabs>
          <w:tab w:val="left" w:pos="3141"/>
        </w:tabs>
        <w:ind w:left="2835" w:hanging="1134"/>
      </w:pPr>
      <w:rPr>
        <w:rFonts w:hint="eastAsia"/>
      </w:rPr>
    </w:lvl>
    <w:lvl w:ilvl="6">
      <w:start w:val="1"/>
      <w:numFmt w:val="decimal"/>
      <w:lvlText w:val="%1.%2.%3.%4.%5.%6.%7"/>
      <w:lvlJc w:val="left"/>
      <w:pPr>
        <w:tabs>
          <w:tab w:val="left" w:pos="3566"/>
        </w:tabs>
        <w:ind w:left="3402" w:hanging="1276"/>
      </w:pPr>
      <w:rPr>
        <w:rFonts w:hint="eastAsia"/>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2">
    <w:nsid w:val="3A8C4BF9"/>
    <w:multiLevelType w:val="singleLevel"/>
    <w:tmpl w:val="B27E6609"/>
    <w:lvl w:ilvl="0">
      <w:start w:val="1"/>
      <w:numFmt w:val="decimal"/>
      <w:lvlText w:val="%1."/>
      <w:lvlJc w:val="left"/>
      <w:pPr>
        <w:ind w:left="425" w:hanging="425"/>
      </w:pPr>
      <w:rPr>
        <w:rFonts w:hint="default"/>
      </w:rPr>
    </w:lvl>
  </w:abstractNum>
  <w:abstractNum w:abstractNumId="33">
    <w:nsid w:val="3E090009"/>
    <w:multiLevelType w:val="singleLevel"/>
    <w:tmpl w:val="3E090009"/>
    <w:lvl w:ilvl="0">
      <w:start w:val="1"/>
      <w:numFmt w:val="decimal"/>
      <w:lvlText w:val="%1."/>
      <w:lvlJc w:val="left"/>
      <w:pPr>
        <w:tabs>
          <w:tab w:val="left" w:pos="312"/>
        </w:tabs>
      </w:pPr>
    </w:lvl>
  </w:abstractNum>
  <w:abstractNum w:abstractNumId="34">
    <w:nsid w:val="3E1A3692"/>
    <w:multiLevelType w:val="multilevel"/>
    <w:tmpl w:val="3E1A3692"/>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35">
    <w:nsid w:val="461A0832"/>
    <w:multiLevelType w:val="singleLevel"/>
    <w:tmpl w:val="DF7DE717"/>
    <w:lvl w:ilvl="0">
      <w:start w:val="1"/>
      <w:numFmt w:val="decimal"/>
      <w:lvlText w:val="%1."/>
      <w:lvlJc w:val="left"/>
      <w:pPr>
        <w:ind w:left="425" w:hanging="425"/>
      </w:pPr>
      <w:rPr>
        <w:rFonts w:hint="default"/>
      </w:rPr>
    </w:lvl>
  </w:abstractNum>
  <w:abstractNum w:abstractNumId="36">
    <w:nsid w:val="4AF31D51"/>
    <w:multiLevelType w:val="multilevel"/>
    <w:tmpl w:val="4AF31D51"/>
    <w:lvl w:ilvl="0">
      <w:start w:val="1"/>
      <w:numFmt w:val="bullet"/>
      <w:pStyle w:val="1"/>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37">
    <w:nsid w:val="4B9D13A2"/>
    <w:multiLevelType w:val="multilevel"/>
    <w:tmpl w:val="4B9D13A2"/>
    <w:lvl w:ilvl="0">
      <w:start w:val="1"/>
      <w:numFmt w:val="bullet"/>
      <w:pStyle w:val="a8"/>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8">
    <w:nsid w:val="4D98126B"/>
    <w:multiLevelType w:val="singleLevel"/>
    <w:tmpl w:val="B27E6609"/>
    <w:lvl w:ilvl="0">
      <w:start w:val="1"/>
      <w:numFmt w:val="decimal"/>
      <w:lvlText w:val="%1."/>
      <w:lvlJc w:val="left"/>
      <w:pPr>
        <w:ind w:left="425" w:hanging="425"/>
      </w:pPr>
      <w:rPr>
        <w:rFonts w:hint="default"/>
      </w:rPr>
    </w:lvl>
  </w:abstractNum>
  <w:abstractNum w:abstractNumId="39">
    <w:nsid w:val="54267737"/>
    <w:multiLevelType w:val="multilevel"/>
    <w:tmpl w:val="54267737"/>
    <w:lvl w:ilvl="0">
      <w:start w:val="1"/>
      <w:numFmt w:val="bullet"/>
      <w:pStyle w:val="Bullet2"/>
      <w:lvlText w:val=""/>
      <w:lvlJc w:val="left"/>
      <w:pPr>
        <w:tabs>
          <w:tab w:val="left" w:pos="397"/>
        </w:tabs>
        <w:ind w:left="397" w:hanging="397"/>
      </w:pPr>
      <w:rPr>
        <w:rFonts w:ascii="Wingdings" w:hAnsi="Wingdings" w:hint="default"/>
        <w:sz w:val="15"/>
        <w:szCs w:val="15"/>
      </w:rPr>
    </w:lvl>
    <w:lvl w:ilvl="1">
      <w:start w:val="1"/>
      <w:numFmt w:val="bullet"/>
      <w:lvlText w:val=""/>
      <w:lvlJc w:val="left"/>
      <w:pPr>
        <w:tabs>
          <w:tab w:val="left" w:pos="-2846"/>
        </w:tabs>
        <w:ind w:left="-2846" w:hanging="420"/>
      </w:pPr>
      <w:rPr>
        <w:rFonts w:ascii="Wingdings" w:hAnsi="Wingdings" w:hint="default"/>
      </w:rPr>
    </w:lvl>
    <w:lvl w:ilvl="2">
      <w:start w:val="1"/>
      <w:numFmt w:val="bullet"/>
      <w:lvlText w:val=""/>
      <w:lvlJc w:val="left"/>
      <w:pPr>
        <w:tabs>
          <w:tab w:val="left" w:pos="-2426"/>
        </w:tabs>
        <w:ind w:left="-2426" w:hanging="420"/>
      </w:pPr>
      <w:rPr>
        <w:rFonts w:ascii="Wingdings" w:hAnsi="Wingdings" w:hint="default"/>
      </w:rPr>
    </w:lvl>
    <w:lvl w:ilvl="3">
      <w:start w:val="1"/>
      <w:numFmt w:val="bullet"/>
      <w:lvlText w:val=""/>
      <w:lvlJc w:val="left"/>
      <w:pPr>
        <w:tabs>
          <w:tab w:val="left" w:pos="-2006"/>
        </w:tabs>
        <w:ind w:left="-2006" w:hanging="420"/>
      </w:pPr>
      <w:rPr>
        <w:rFonts w:ascii="Wingdings" w:hAnsi="Wingdings" w:hint="default"/>
      </w:rPr>
    </w:lvl>
    <w:lvl w:ilvl="4">
      <w:start w:val="1"/>
      <w:numFmt w:val="bullet"/>
      <w:lvlText w:val=""/>
      <w:lvlJc w:val="left"/>
      <w:pPr>
        <w:tabs>
          <w:tab w:val="left" w:pos="-1586"/>
        </w:tabs>
        <w:ind w:left="-1586" w:hanging="420"/>
      </w:pPr>
      <w:rPr>
        <w:rFonts w:ascii="Wingdings" w:hAnsi="Wingdings" w:hint="default"/>
      </w:rPr>
    </w:lvl>
    <w:lvl w:ilvl="5">
      <w:start w:val="1"/>
      <w:numFmt w:val="bullet"/>
      <w:lvlText w:val=""/>
      <w:lvlJc w:val="left"/>
      <w:pPr>
        <w:tabs>
          <w:tab w:val="left" w:pos="-1166"/>
        </w:tabs>
        <w:ind w:left="-1166" w:hanging="420"/>
      </w:pPr>
      <w:rPr>
        <w:rFonts w:ascii="Wingdings" w:hAnsi="Wingdings" w:hint="default"/>
      </w:rPr>
    </w:lvl>
    <w:lvl w:ilvl="6">
      <w:start w:val="1"/>
      <w:numFmt w:val="bullet"/>
      <w:lvlText w:val=""/>
      <w:lvlJc w:val="left"/>
      <w:pPr>
        <w:tabs>
          <w:tab w:val="left" w:pos="-746"/>
        </w:tabs>
        <w:ind w:left="-746" w:hanging="420"/>
      </w:pPr>
      <w:rPr>
        <w:rFonts w:ascii="Wingdings" w:hAnsi="Wingdings" w:hint="default"/>
      </w:rPr>
    </w:lvl>
    <w:lvl w:ilvl="7">
      <w:start w:val="1"/>
      <w:numFmt w:val="bullet"/>
      <w:lvlText w:val=""/>
      <w:lvlJc w:val="left"/>
      <w:pPr>
        <w:tabs>
          <w:tab w:val="left" w:pos="-326"/>
        </w:tabs>
        <w:ind w:left="-326" w:hanging="420"/>
      </w:pPr>
      <w:rPr>
        <w:rFonts w:ascii="Wingdings" w:hAnsi="Wingdings" w:hint="default"/>
      </w:rPr>
    </w:lvl>
    <w:lvl w:ilvl="8">
      <w:start w:val="1"/>
      <w:numFmt w:val="bullet"/>
      <w:lvlText w:val=""/>
      <w:lvlJc w:val="left"/>
      <w:pPr>
        <w:tabs>
          <w:tab w:val="left" w:pos="94"/>
        </w:tabs>
        <w:ind w:left="94" w:hanging="420"/>
      </w:pPr>
      <w:rPr>
        <w:rFonts w:ascii="Wingdings" w:hAnsi="Wingdings" w:hint="default"/>
      </w:rPr>
    </w:lvl>
  </w:abstractNum>
  <w:abstractNum w:abstractNumId="40">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1">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2">
    <w:nsid w:val="5CD64585"/>
    <w:multiLevelType w:val="singleLevel"/>
    <w:tmpl w:val="DF7DE717"/>
    <w:lvl w:ilvl="0">
      <w:start w:val="1"/>
      <w:numFmt w:val="decimal"/>
      <w:lvlText w:val="%1."/>
      <w:lvlJc w:val="left"/>
      <w:pPr>
        <w:ind w:left="425" w:hanging="425"/>
      </w:pPr>
      <w:rPr>
        <w:rFonts w:hint="default"/>
      </w:rPr>
    </w:lvl>
  </w:abstractNum>
  <w:abstractNum w:abstractNumId="43">
    <w:nsid w:val="63161AAB"/>
    <w:multiLevelType w:val="singleLevel"/>
    <w:tmpl w:val="B27E6609"/>
    <w:lvl w:ilvl="0">
      <w:start w:val="1"/>
      <w:numFmt w:val="decimal"/>
      <w:lvlText w:val="%1."/>
      <w:lvlJc w:val="left"/>
      <w:pPr>
        <w:ind w:left="425" w:hanging="425"/>
      </w:pPr>
      <w:rPr>
        <w:rFonts w:hint="default"/>
      </w:rPr>
    </w:lvl>
  </w:abstractNum>
  <w:abstractNum w:abstractNumId="44">
    <w:nsid w:val="65040CF6"/>
    <w:multiLevelType w:val="singleLevel"/>
    <w:tmpl w:val="769EC068"/>
    <w:lvl w:ilvl="0">
      <w:start w:val="1"/>
      <w:numFmt w:val="decimal"/>
      <w:lvlText w:val="%1."/>
      <w:lvlJc w:val="left"/>
      <w:pPr>
        <w:ind w:left="425" w:hanging="425"/>
      </w:pPr>
      <w:rPr>
        <w:rFonts w:hint="default"/>
      </w:rPr>
    </w:lvl>
  </w:abstractNum>
  <w:abstractNum w:abstractNumId="45">
    <w:nsid w:val="67403E98"/>
    <w:multiLevelType w:val="singleLevel"/>
    <w:tmpl w:val="67403E98"/>
    <w:lvl w:ilvl="0">
      <w:start w:val="1"/>
      <w:numFmt w:val="bullet"/>
      <w:pStyle w:val="a9"/>
      <w:lvlText w:val=""/>
      <w:lvlJc w:val="left"/>
      <w:pPr>
        <w:tabs>
          <w:tab w:val="left" w:pos="360"/>
        </w:tabs>
        <w:ind w:left="360" w:hanging="360"/>
      </w:pPr>
      <w:rPr>
        <w:rFonts w:ascii="Symbol" w:hAnsi="Symbol" w:hint="default"/>
      </w:rPr>
    </w:lvl>
  </w:abstractNum>
  <w:abstractNum w:abstractNumId="46">
    <w:nsid w:val="68EE34FA"/>
    <w:multiLevelType w:val="singleLevel"/>
    <w:tmpl w:val="DF7DE717"/>
    <w:lvl w:ilvl="0">
      <w:start w:val="1"/>
      <w:numFmt w:val="decimal"/>
      <w:lvlText w:val="%1."/>
      <w:lvlJc w:val="left"/>
      <w:pPr>
        <w:ind w:left="425" w:hanging="425"/>
      </w:pPr>
      <w:rPr>
        <w:rFonts w:hint="default"/>
      </w:rPr>
    </w:lvl>
  </w:abstractNum>
  <w:abstractNum w:abstractNumId="47">
    <w:nsid w:val="6A261442"/>
    <w:multiLevelType w:val="singleLevel"/>
    <w:tmpl w:val="769EC068"/>
    <w:lvl w:ilvl="0">
      <w:start w:val="1"/>
      <w:numFmt w:val="decimal"/>
      <w:lvlText w:val="%1."/>
      <w:lvlJc w:val="left"/>
      <w:pPr>
        <w:ind w:left="425" w:hanging="425"/>
      </w:pPr>
      <w:rPr>
        <w:rFonts w:hint="default"/>
      </w:rPr>
    </w:lvl>
  </w:abstractNum>
  <w:abstractNum w:abstractNumId="48">
    <w:nsid w:val="6B7B2E11"/>
    <w:multiLevelType w:val="singleLevel"/>
    <w:tmpl w:val="B27E6609"/>
    <w:lvl w:ilvl="0">
      <w:start w:val="1"/>
      <w:numFmt w:val="decimal"/>
      <w:lvlText w:val="%1."/>
      <w:lvlJc w:val="left"/>
      <w:pPr>
        <w:ind w:left="425" w:hanging="425"/>
      </w:pPr>
      <w:rPr>
        <w:rFonts w:hint="default"/>
      </w:rPr>
    </w:lvl>
  </w:abstractNum>
  <w:abstractNum w:abstractNumId="49">
    <w:nsid w:val="6FA43E50"/>
    <w:multiLevelType w:val="singleLevel"/>
    <w:tmpl w:val="B27E6609"/>
    <w:lvl w:ilvl="0">
      <w:start w:val="1"/>
      <w:numFmt w:val="decimal"/>
      <w:lvlText w:val="%1."/>
      <w:lvlJc w:val="left"/>
      <w:pPr>
        <w:ind w:left="425" w:hanging="425"/>
      </w:pPr>
      <w:rPr>
        <w:rFonts w:hint="default"/>
      </w:rPr>
    </w:lvl>
  </w:abstractNum>
  <w:abstractNum w:abstractNumId="50">
    <w:nsid w:val="769EC068"/>
    <w:multiLevelType w:val="singleLevel"/>
    <w:tmpl w:val="769EC068"/>
    <w:lvl w:ilvl="0">
      <w:start w:val="1"/>
      <w:numFmt w:val="decimal"/>
      <w:lvlText w:val="%1."/>
      <w:lvlJc w:val="left"/>
      <w:pPr>
        <w:ind w:left="425" w:hanging="425"/>
      </w:pPr>
      <w:rPr>
        <w:rFonts w:hint="default"/>
      </w:rPr>
    </w:lvl>
  </w:abstractNum>
  <w:abstractNum w:abstractNumId="51">
    <w:nsid w:val="76D52E27"/>
    <w:multiLevelType w:val="multilevel"/>
    <w:tmpl w:val="76D52E27"/>
    <w:lvl w:ilvl="0">
      <w:start w:val="1"/>
      <w:numFmt w:val="bullet"/>
      <w:pStyle w:val="F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2">
    <w:nsid w:val="7CA3504D"/>
    <w:multiLevelType w:val="singleLevel"/>
    <w:tmpl w:val="9FDFEC94"/>
    <w:lvl w:ilvl="0">
      <w:start w:val="1"/>
      <w:numFmt w:val="decimal"/>
      <w:lvlText w:val="%1."/>
      <w:lvlJc w:val="left"/>
      <w:pPr>
        <w:ind w:left="425" w:hanging="425"/>
      </w:pPr>
      <w:rPr>
        <w:rFonts w:hint="default"/>
      </w:rPr>
    </w:lvl>
  </w:abstractNum>
  <w:num w:numId="1">
    <w:abstractNumId w:val="24"/>
  </w:num>
  <w:num w:numId="2">
    <w:abstractNumId w:val="9"/>
  </w:num>
  <w:num w:numId="3">
    <w:abstractNumId w:val="8"/>
  </w:num>
  <w:num w:numId="4">
    <w:abstractNumId w:val="13"/>
  </w:num>
  <w:num w:numId="5">
    <w:abstractNumId w:val="31"/>
  </w:num>
  <w:num w:numId="6">
    <w:abstractNumId w:val="41"/>
  </w:num>
  <w:num w:numId="7">
    <w:abstractNumId w:val="12"/>
  </w:num>
  <w:num w:numId="8">
    <w:abstractNumId w:val="39"/>
  </w:num>
  <w:num w:numId="9">
    <w:abstractNumId w:val="14"/>
  </w:num>
  <w:num w:numId="10">
    <w:abstractNumId w:val="25"/>
  </w:num>
  <w:num w:numId="11">
    <w:abstractNumId w:val="23"/>
  </w:num>
  <w:num w:numId="12">
    <w:abstractNumId w:val="36"/>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1"/>
  </w:num>
  <w:num w:numId="15">
    <w:abstractNumId w:val="29"/>
  </w:num>
  <w:num w:numId="16">
    <w:abstractNumId w:val="11"/>
  </w:num>
  <w:num w:numId="17">
    <w:abstractNumId w:val="15"/>
  </w:num>
  <w:num w:numId="18">
    <w:abstractNumId w:val="45"/>
  </w:num>
  <w:num w:numId="19">
    <w:abstractNumId w:val="37"/>
  </w:num>
  <w:num w:numId="20">
    <w:abstractNumId w:val="20"/>
  </w:num>
  <w:num w:numId="21">
    <w:abstractNumId w:val="40"/>
  </w:num>
  <w:num w:numId="22">
    <w:abstractNumId w:val="34"/>
  </w:num>
  <w:num w:numId="23">
    <w:abstractNumId w:val="17"/>
  </w:num>
  <w:num w:numId="24">
    <w:abstractNumId w:val="10"/>
  </w:num>
  <w:num w:numId="25">
    <w:abstractNumId w:val="7"/>
  </w:num>
  <w:num w:numId="26">
    <w:abstractNumId w:val="18"/>
  </w:num>
  <w:num w:numId="27">
    <w:abstractNumId w:val="6"/>
  </w:num>
  <w:num w:numId="28">
    <w:abstractNumId w:val="0"/>
  </w:num>
  <w:num w:numId="29">
    <w:abstractNumId w:val="50"/>
  </w:num>
  <w:num w:numId="30">
    <w:abstractNumId w:val="26"/>
  </w:num>
  <w:num w:numId="31">
    <w:abstractNumId w:val="44"/>
  </w:num>
  <w:num w:numId="32">
    <w:abstractNumId w:val="47"/>
  </w:num>
  <w:num w:numId="33">
    <w:abstractNumId w:val="21"/>
  </w:num>
  <w:num w:numId="34">
    <w:abstractNumId w:val="4"/>
  </w:num>
  <w:num w:numId="35">
    <w:abstractNumId w:val="46"/>
  </w:num>
  <w:num w:numId="36">
    <w:abstractNumId w:val="27"/>
  </w:num>
  <w:num w:numId="37">
    <w:abstractNumId w:val="42"/>
  </w:num>
  <w:num w:numId="38">
    <w:abstractNumId w:val="35"/>
  </w:num>
  <w:num w:numId="39">
    <w:abstractNumId w:val="16"/>
  </w:num>
  <w:num w:numId="40">
    <w:abstractNumId w:val="52"/>
  </w:num>
  <w:num w:numId="41">
    <w:abstractNumId w:val="3"/>
  </w:num>
  <w:num w:numId="42">
    <w:abstractNumId w:val="43"/>
  </w:num>
  <w:num w:numId="43">
    <w:abstractNumId w:val="22"/>
  </w:num>
  <w:num w:numId="44">
    <w:abstractNumId w:val="48"/>
  </w:num>
  <w:num w:numId="45">
    <w:abstractNumId w:val="30"/>
  </w:num>
  <w:num w:numId="46">
    <w:abstractNumId w:val="38"/>
  </w:num>
  <w:num w:numId="47">
    <w:abstractNumId w:val="32"/>
  </w:num>
  <w:num w:numId="48">
    <w:abstractNumId w:val="49"/>
  </w:num>
  <w:num w:numId="49">
    <w:abstractNumId w:val="28"/>
  </w:num>
  <w:num w:numId="50">
    <w:abstractNumId w:val="5"/>
  </w:num>
  <w:num w:numId="51">
    <w:abstractNumId w:val="33"/>
  </w:num>
  <w:num w:numId="52">
    <w:abstractNumId w:val="2"/>
  </w:num>
  <w:num w:numId="53">
    <w:abstractNumId w:val="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256"/>
    <w:rsid w:val="00024A39"/>
    <w:rsid w:val="0005088D"/>
    <w:rsid w:val="000E6D2F"/>
    <w:rsid w:val="002B7EE9"/>
    <w:rsid w:val="00304256"/>
    <w:rsid w:val="00333D1B"/>
    <w:rsid w:val="00521F71"/>
    <w:rsid w:val="005A26F5"/>
    <w:rsid w:val="005C58CE"/>
    <w:rsid w:val="007D47DD"/>
    <w:rsid w:val="00826FDC"/>
    <w:rsid w:val="009B50D1"/>
    <w:rsid w:val="00B0552A"/>
    <w:rsid w:val="00B9271A"/>
    <w:rsid w:val="00DB7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qFormat="1"/>
    <w:lsdException w:name="footer" w:qFormat="1"/>
    <w:lsdException w:name="caption" w:uiPriority="0" w:qFormat="1"/>
    <w:lsdException w:name="table of figures" w:uiPriority="0"/>
    <w:lsdException w:name="annotation reference" w:qFormat="1"/>
    <w:lsdException w:name="page number" w:uiPriority="0" w:qFormat="1"/>
    <w:lsdException w:name="endnote text" w:uiPriority="0"/>
    <w:lsdException w:name="table of authorities" w:uiPriority="0"/>
    <w:lsdException w:name="List" w:uiPriority="0"/>
    <w:lsdException w:name="List Bullet" w:uiPriority="0" w:qFormat="1"/>
    <w:lsdException w:name="List Number" w:uiPriority="0" w:qFormat="1"/>
    <w:lsdException w:name="List 2" w:uiPriority="0"/>
    <w:lsdException w:name="List 3" w:uiPriority="0"/>
    <w:lsdException w:name="List Bullet 2" w:uiPriority="0" w:qFormat="1"/>
    <w:lsdException w:name="List Bullet 3" w:uiPriority="0" w:qFormat="1"/>
    <w:lsdException w:name="List Bullet 4" w:uiPriority="0" w:qFormat="1"/>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qFormat="1"/>
    <w:lsdException w:name="Body Text Indent" w:uiPriority="0" w:qFormat="1"/>
    <w:lsdException w:name="Message Header"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Body Text First Indent 2" w:uiPriority="0"/>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Cite" w:uiPriority="0"/>
    <w:lsdException w:name="HTML Code" w:uiPriority="0"/>
    <w:lsdException w:name="HTML Definition" w:uiPriority="0"/>
    <w:lsdException w:name="HTML Preformatted" w:uiPriority="0" w:qFormat="1"/>
    <w:lsdException w:name="HTML Variable" w:uiPriority="0"/>
    <w:lsdException w:name="annotation subject" w:uiPriority="0" w:qFormat="1"/>
    <w:lsdException w:name="Balloon Text" w:uiPriority="0" w:qFormat="1"/>
    <w:lsdException w:name="Table Grid" w:semiHidden="0" w:uiPriority="0" w:unhideWhenUsed="0" w:qFormat="1"/>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7D47DD"/>
    <w:pPr>
      <w:widowControl w:val="0"/>
      <w:jc w:val="both"/>
    </w:pPr>
    <w:rPr>
      <w:rFonts w:ascii="Calibri" w:eastAsia="宋体" w:hAnsi="Calibri" w:cs="Times New Roman"/>
      <w:kern w:val="2"/>
      <w:sz w:val="21"/>
      <w:szCs w:val="22"/>
    </w:rPr>
  </w:style>
  <w:style w:type="paragraph" w:styleId="10">
    <w:name w:val="heading 1"/>
    <w:basedOn w:val="aa"/>
    <w:next w:val="aa"/>
    <w:link w:val="1Char"/>
    <w:autoRedefine/>
    <w:uiPriority w:val="9"/>
    <w:qFormat/>
    <w:rsid w:val="009B50D1"/>
    <w:pPr>
      <w:keepNext/>
      <w:keepLines/>
      <w:spacing w:before="340" w:after="330" w:line="578" w:lineRule="auto"/>
      <w:outlineLvl w:val="0"/>
    </w:pPr>
    <w:rPr>
      <w:b/>
      <w:bCs/>
      <w:kern w:val="44"/>
      <w:sz w:val="44"/>
      <w:szCs w:val="44"/>
    </w:rPr>
  </w:style>
  <w:style w:type="paragraph" w:styleId="20">
    <w:name w:val="heading 2"/>
    <w:basedOn w:val="aa"/>
    <w:next w:val="aa"/>
    <w:link w:val="2Char"/>
    <w:autoRedefine/>
    <w:uiPriority w:val="9"/>
    <w:qFormat/>
    <w:rsid w:val="009B50D1"/>
    <w:pPr>
      <w:keepNext/>
      <w:keepLines/>
      <w:spacing w:before="260" w:after="260" w:line="416" w:lineRule="auto"/>
      <w:outlineLvl w:val="1"/>
    </w:pPr>
    <w:rPr>
      <w:rFonts w:ascii="Arial" w:eastAsia="黑体" w:hAnsi="Arial"/>
      <w:b/>
      <w:bCs/>
      <w:kern w:val="0"/>
      <w:sz w:val="32"/>
      <w:szCs w:val="32"/>
    </w:rPr>
  </w:style>
  <w:style w:type="paragraph" w:styleId="30">
    <w:name w:val="heading 3"/>
    <w:basedOn w:val="aa"/>
    <w:next w:val="aa"/>
    <w:link w:val="3Char"/>
    <w:autoRedefine/>
    <w:uiPriority w:val="9"/>
    <w:qFormat/>
    <w:rsid w:val="009B50D1"/>
    <w:pPr>
      <w:keepNext/>
      <w:keepLines/>
      <w:spacing w:before="120" w:after="120"/>
      <w:outlineLvl w:val="2"/>
    </w:pPr>
    <w:rPr>
      <w:b/>
      <w:bCs/>
      <w:kern w:val="0"/>
      <w:sz w:val="20"/>
      <w:szCs w:val="32"/>
    </w:rPr>
  </w:style>
  <w:style w:type="paragraph" w:styleId="4">
    <w:name w:val="heading 4"/>
    <w:basedOn w:val="aa"/>
    <w:next w:val="aa"/>
    <w:link w:val="4Char"/>
    <w:autoRedefine/>
    <w:qFormat/>
    <w:rsid w:val="009B50D1"/>
    <w:pPr>
      <w:keepNext/>
      <w:keepLines/>
      <w:spacing w:before="280" w:after="290" w:line="376" w:lineRule="auto"/>
      <w:outlineLvl w:val="3"/>
    </w:pPr>
    <w:rPr>
      <w:rFonts w:ascii="Arial" w:eastAsia="黑体" w:hAnsi="Arial" w:cstheme="majorBidi"/>
      <w:b/>
      <w:bCs/>
      <w:kern w:val="0"/>
      <w:sz w:val="28"/>
      <w:szCs w:val="28"/>
    </w:rPr>
  </w:style>
  <w:style w:type="paragraph" w:styleId="51">
    <w:name w:val="heading 5"/>
    <w:basedOn w:val="aa"/>
    <w:next w:val="ab"/>
    <w:link w:val="5Char"/>
    <w:autoRedefine/>
    <w:qFormat/>
    <w:rsid w:val="009B50D1"/>
    <w:pPr>
      <w:keepNext/>
      <w:keepLines/>
      <w:tabs>
        <w:tab w:val="left" w:pos="1080"/>
      </w:tabs>
      <w:spacing w:before="280" w:after="290" w:line="376" w:lineRule="auto"/>
      <w:ind w:left="1080" w:hanging="1080"/>
      <w:outlineLvl w:val="4"/>
    </w:pPr>
    <w:rPr>
      <w:rFonts w:asciiTheme="minorHAnsi" w:eastAsiaTheme="minorEastAsia" w:hAnsiTheme="minorHAnsi"/>
      <w:b/>
      <w:sz w:val="28"/>
      <w:szCs w:val="20"/>
    </w:rPr>
  </w:style>
  <w:style w:type="paragraph" w:styleId="6">
    <w:name w:val="heading 6"/>
    <w:basedOn w:val="aa"/>
    <w:next w:val="ab"/>
    <w:link w:val="6Char"/>
    <w:autoRedefine/>
    <w:qFormat/>
    <w:rsid w:val="009B50D1"/>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a"/>
    <w:next w:val="aa"/>
    <w:link w:val="7Char"/>
    <w:autoRedefine/>
    <w:qFormat/>
    <w:rsid w:val="009B50D1"/>
    <w:pPr>
      <w:keepNext/>
      <w:keepLines/>
      <w:tabs>
        <w:tab w:val="left" w:pos="1080"/>
      </w:tabs>
      <w:spacing w:before="240" w:after="64" w:line="320" w:lineRule="auto"/>
      <w:ind w:left="1080" w:hanging="1080"/>
      <w:outlineLvl w:val="6"/>
    </w:pPr>
    <w:rPr>
      <w:rFonts w:asciiTheme="minorHAnsi" w:eastAsiaTheme="minorEastAsia" w:hAnsiTheme="minorHAnsi"/>
      <w:b/>
      <w:sz w:val="24"/>
      <w:szCs w:val="20"/>
    </w:rPr>
  </w:style>
  <w:style w:type="paragraph" w:styleId="8">
    <w:name w:val="heading 8"/>
    <w:basedOn w:val="aa"/>
    <w:next w:val="ab"/>
    <w:link w:val="8Char"/>
    <w:autoRedefine/>
    <w:qFormat/>
    <w:rsid w:val="009B50D1"/>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a"/>
    <w:next w:val="ab"/>
    <w:link w:val="9Char"/>
    <w:autoRedefine/>
    <w:qFormat/>
    <w:rsid w:val="009B50D1"/>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CharChar3">
    <w:name w:val="Char Char3"/>
    <w:autoRedefine/>
    <w:qFormat/>
    <w:rsid w:val="009B50D1"/>
    <w:rPr>
      <w:kern w:val="2"/>
      <w:sz w:val="21"/>
    </w:rPr>
  </w:style>
  <w:style w:type="paragraph" w:customStyle="1" w:styleId="11">
    <w:name w:val="引用1"/>
    <w:basedOn w:val="aa"/>
    <w:next w:val="aa"/>
    <w:link w:val="Char1"/>
    <w:autoRedefine/>
    <w:qFormat/>
    <w:rsid w:val="009B50D1"/>
    <w:pPr>
      <w:widowControl/>
      <w:spacing w:after="200" w:line="276" w:lineRule="auto"/>
      <w:jc w:val="left"/>
    </w:pPr>
    <w:rPr>
      <w:i/>
      <w:iCs/>
      <w:color w:val="000000"/>
      <w:kern w:val="0"/>
      <w:sz w:val="22"/>
      <w:lang w:eastAsia="en-US" w:bidi="en-US"/>
    </w:rPr>
  </w:style>
  <w:style w:type="character" w:customStyle="1" w:styleId="Char1">
    <w:name w:val="引用 Char1"/>
    <w:basedOn w:val="ac"/>
    <w:link w:val="11"/>
    <w:autoRedefine/>
    <w:qFormat/>
    <w:locked/>
    <w:rsid w:val="009B50D1"/>
    <w:rPr>
      <w:rFonts w:ascii="Calibri" w:eastAsia="宋体" w:hAnsi="Calibri"/>
      <w:i/>
      <w:iCs/>
      <w:color w:val="000000"/>
      <w:sz w:val="22"/>
      <w:szCs w:val="22"/>
      <w:lang w:eastAsia="en-US" w:bidi="en-US"/>
    </w:rPr>
  </w:style>
  <w:style w:type="paragraph" w:customStyle="1" w:styleId="af">
    <w:name w:val="标准款样式"/>
    <w:basedOn w:val="aa"/>
    <w:link w:val="Char"/>
    <w:autoRedefine/>
    <w:qFormat/>
    <w:rsid w:val="009B50D1"/>
    <w:rPr>
      <w:rFonts w:ascii="黑体" w:hAnsi="宋体"/>
      <w:szCs w:val="20"/>
    </w:rPr>
  </w:style>
  <w:style w:type="character" w:customStyle="1" w:styleId="Char">
    <w:name w:val="标准款样式 Char"/>
    <w:basedOn w:val="ac"/>
    <w:link w:val="af"/>
    <w:autoRedefine/>
    <w:qFormat/>
    <w:rsid w:val="009B50D1"/>
    <w:rPr>
      <w:rFonts w:ascii="黑体" w:eastAsia="宋体" w:hAnsi="宋体"/>
      <w:kern w:val="2"/>
      <w:sz w:val="21"/>
    </w:rPr>
  </w:style>
  <w:style w:type="character" w:customStyle="1" w:styleId="Char0">
    <w:name w:val="居中 Char"/>
    <w:autoRedefine/>
    <w:qFormat/>
    <w:rsid w:val="009B50D1"/>
    <w:rPr>
      <w:kern w:val="2"/>
      <w:sz w:val="24"/>
    </w:rPr>
  </w:style>
  <w:style w:type="character" w:customStyle="1" w:styleId="3Char1">
    <w:name w:val="正文文本 3 Char1"/>
    <w:basedOn w:val="ac"/>
    <w:autoRedefine/>
    <w:uiPriority w:val="99"/>
    <w:semiHidden/>
    <w:qFormat/>
    <w:rsid w:val="009B50D1"/>
    <w:rPr>
      <w:sz w:val="16"/>
      <w:szCs w:val="16"/>
    </w:rPr>
  </w:style>
  <w:style w:type="character" w:customStyle="1" w:styleId="CharChar">
    <w:name w:val="Char Char"/>
    <w:autoRedefine/>
    <w:qFormat/>
    <w:rsid w:val="009B50D1"/>
    <w:rPr>
      <w:b/>
      <w:bCs/>
      <w:kern w:val="2"/>
      <w:sz w:val="21"/>
    </w:rPr>
  </w:style>
  <w:style w:type="paragraph" w:customStyle="1" w:styleId="CharChar2Char">
    <w:name w:val="+正文 Char Char2 Char"/>
    <w:basedOn w:val="aa"/>
    <w:link w:val="CharChar2CharCharChar"/>
    <w:autoRedefine/>
    <w:qFormat/>
    <w:rsid w:val="009B50D1"/>
    <w:pPr>
      <w:spacing w:line="360" w:lineRule="auto"/>
      <w:ind w:firstLineChars="200" w:firstLine="200"/>
    </w:pPr>
    <w:rPr>
      <w:rFonts w:ascii="宋体" w:eastAsiaTheme="minorEastAsia" w:hAnsi="宋体"/>
      <w:kern w:val="0"/>
      <w:sz w:val="24"/>
      <w:szCs w:val="20"/>
    </w:rPr>
  </w:style>
  <w:style w:type="character" w:customStyle="1" w:styleId="CharChar2CharCharChar">
    <w:name w:val="+正文 Char Char2 Char Char Char"/>
    <w:link w:val="CharChar2Char"/>
    <w:autoRedefine/>
    <w:qFormat/>
    <w:locked/>
    <w:rsid w:val="009B50D1"/>
    <w:rPr>
      <w:rFonts w:ascii="宋体" w:hAnsi="宋体"/>
      <w:sz w:val="24"/>
    </w:rPr>
  </w:style>
  <w:style w:type="character" w:customStyle="1" w:styleId="Char10">
    <w:name w:val="批注主题 Char1"/>
    <w:basedOn w:val="Char11"/>
    <w:autoRedefine/>
    <w:uiPriority w:val="99"/>
    <w:qFormat/>
    <w:rsid w:val="009B50D1"/>
    <w:rPr>
      <w:b/>
      <w:bCs/>
    </w:rPr>
  </w:style>
  <w:style w:type="character" w:customStyle="1" w:styleId="Char11">
    <w:name w:val="批注文字 Char1"/>
    <w:basedOn w:val="ac"/>
    <w:autoRedefine/>
    <w:uiPriority w:val="99"/>
    <w:semiHidden/>
    <w:qFormat/>
    <w:rsid w:val="009B50D1"/>
  </w:style>
  <w:style w:type="character" w:customStyle="1" w:styleId="Char2">
    <w:name w:val="表正文 Char"/>
    <w:autoRedefine/>
    <w:qFormat/>
    <w:rsid w:val="009B50D1"/>
    <w:rPr>
      <w:rFonts w:eastAsia="宋体"/>
      <w:kern w:val="2"/>
      <w:sz w:val="24"/>
      <w:lang w:val="en-US" w:eastAsia="zh-CN" w:bidi="ar-SA"/>
    </w:rPr>
  </w:style>
  <w:style w:type="character" w:customStyle="1" w:styleId="font12-blue-bold1">
    <w:name w:val="font12-blue-bold1"/>
    <w:autoRedefine/>
    <w:qFormat/>
    <w:rsid w:val="009B50D1"/>
    <w:rPr>
      <w:b/>
      <w:bCs/>
      <w:color w:val="0249A5"/>
      <w:sz w:val="18"/>
      <w:szCs w:val="18"/>
      <w:u w:val="none"/>
    </w:rPr>
  </w:style>
  <w:style w:type="character" w:customStyle="1" w:styleId="15">
    <w:name w:val="15"/>
    <w:autoRedefine/>
    <w:qFormat/>
    <w:rsid w:val="009B50D1"/>
    <w:rPr>
      <w:rFonts w:ascii="Calibri" w:hAnsi="Calibri" w:hint="default"/>
    </w:rPr>
  </w:style>
  <w:style w:type="character" w:customStyle="1" w:styleId="CharChar4">
    <w:name w:val="Char Char4"/>
    <w:autoRedefine/>
    <w:qFormat/>
    <w:rsid w:val="009B50D1"/>
    <w:rPr>
      <w:kern w:val="2"/>
      <w:sz w:val="16"/>
    </w:rPr>
  </w:style>
  <w:style w:type="character" w:customStyle="1" w:styleId="grame">
    <w:name w:val="grame"/>
    <w:basedOn w:val="ac"/>
    <w:autoRedefine/>
    <w:qFormat/>
    <w:rsid w:val="009B50D1"/>
  </w:style>
  <w:style w:type="character" w:customStyle="1" w:styleId="msoins0">
    <w:name w:val="msoins"/>
    <w:basedOn w:val="ac"/>
    <w:autoRedefine/>
    <w:uiPriority w:val="99"/>
    <w:qFormat/>
    <w:rsid w:val="009B50D1"/>
  </w:style>
  <w:style w:type="paragraph" w:customStyle="1" w:styleId="af0">
    <w:name w:val="段"/>
    <w:link w:val="Char3"/>
    <w:autoRedefine/>
    <w:qFormat/>
    <w:rsid w:val="009B50D1"/>
    <w:pPr>
      <w:tabs>
        <w:tab w:val="center" w:pos="4201"/>
        <w:tab w:val="right" w:leader="dot" w:pos="9298"/>
      </w:tabs>
      <w:autoSpaceDE w:val="0"/>
      <w:autoSpaceDN w:val="0"/>
      <w:spacing w:line="300" w:lineRule="auto"/>
      <w:ind w:firstLineChars="200" w:firstLine="420"/>
      <w:jc w:val="both"/>
    </w:pPr>
    <w:rPr>
      <w:rFonts w:ascii="宋体" w:hAnsi="Times New Roman"/>
      <w:sz w:val="21"/>
    </w:rPr>
  </w:style>
  <w:style w:type="character" w:customStyle="1" w:styleId="Char3">
    <w:name w:val="段 Char"/>
    <w:basedOn w:val="ac"/>
    <w:link w:val="af0"/>
    <w:autoRedefine/>
    <w:qFormat/>
    <w:rsid w:val="009B50D1"/>
    <w:rPr>
      <w:rFonts w:ascii="宋体" w:hAnsi="Times New Roman"/>
      <w:sz w:val="21"/>
    </w:rPr>
  </w:style>
  <w:style w:type="character" w:customStyle="1" w:styleId="Char12">
    <w:name w:val="纯文本 Char1"/>
    <w:basedOn w:val="ac"/>
    <w:autoRedefine/>
    <w:uiPriority w:val="99"/>
    <w:qFormat/>
    <w:rsid w:val="009B50D1"/>
    <w:rPr>
      <w:rFonts w:ascii="宋体" w:eastAsia="宋体" w:hAnsi="Courier New" w:cs="Courier New"/>
      <w:szCs w:val="21"/>
    </w:rPr>
  </w:style>
  <w:style w:type="character" w:customStyle="1" w:styleId="black1">
    <w:name w:val="black1"/>
    <w:autoRedefine/>
    <w:qFormat/>
    <w:rsid w:val="009B50D1"/>
    <w:rPr>
      <w:rFonts w:ascii="ˎ̥" w:hAnsi="ˎ̥" w:hint="default"/>
      <w:color w:val="333333"/>
      <w:sz w:val="18"/>
      <w:szCs w:val="18"/>
      <w:u w:val="none"/>
    </w:rPr>
  </w:style>
  <w:style w:type="character" w:customStyle="1" w:styleId="solutioncontent1">
    <w:name w:val="solutioncontent1"/>
    <w:autoRedefine/>
    <w:qFormat/>
    <w:rsid w:val="009B50D1"/>
    <w:rPr>
      <w:rFonts w:cs="Times New Roman"/>
      <w:color w:val="333333"/>
      <w:sz w:val="15"/>
      <w:szCs w:val="15"/>
    </w:rPr>
  </w:style>
  <w:style w:type="paragraph" w:customStyle="1" w:styleId="CharCharChar">
    <w:name w:val="+正文 Char Char Char"/>
    <w:basedOn w:val="aa"/>
    <w:link w:val="CharChar0"/>
    <w:autoRedefine/>
    <w:qFormat/>
    <w:rsid w:val="009B50D1"/>
    <w:pPr>
      <w:spacing w:line="360" w:lineRule="auto"/>
      <w:ind w:firstLineChars="200" w:firstLine="200"/>
    </w:pPr>
    <w:rPr>
      <w:rFonts w:ascii="楷体_GB2312" w:eastAsia="楷体_GB2312" w:hAnsiTheme="minorHAnsi"/>
      <w:kern w:val="0"/>
      <w:sz w:val="24"/>
      <w:szCs w:val="20"/>
    </w:rPr>
  </w:style>
  <w:style w:type="character" w:customStyle="1" w:styleId="CharChar0">
    <w:name w:val="+正文 Char Char"/>
    <w:link w:val="CharCharChar"/>
    <w:autoRedefine/>
    <w:qFormat/>
    <w:locked/>
    <w:rsid w:val="009B50D1"/>
    <w:rPr>
      <w:rFonts w:ascii="楷体_GB2312" w:eastAsia="楷体_GB2312"/>
      <w:sz w:val="24"/>
    </w:rPr>
  </w:style>
  <w:style w:type="character" w:customStyle="1" w:styleId="Char13">
    <w:name w:val="称呼 Char1"/>
    <w:basedOn w:val="ac"/>
    <w:autoRedefine/>
    <w:uiPriority w:val="99"/>
    <w:semiHidden/>
    <w:qFormat/>
    <w:rsid w:val="009B50D1"/>
  </w:style>
  <w:style w:type="character" w:customStyle="1" w:styleId="CharChar8">
    <w:name w:val="Char Char8"/>
    <w:autoRedefine/>
    <w:qFormat/>
    <w:rsid w:val="009B50D1"/>
    <w:rPr>
      <w:kern w:val="2"/>
      <w:sz w:val="21"/>
    </w:rPr>
  </w:style>
  <w:style w:type="character" w:customStyle="1" w:styleId="16">
    <w:name w:val="16"/>
    <w:autoRedefine/>
    <w:qFormat/>
    <w:rsid w:val="009B50D1"/>
    <w:rPr>
      <w:rFonts w:ascii="Times New Roman" w:hAnsi="Times New Roman" w:cs="Times New Roman" w:hint="default"/>
      <w:color w:val="0000FF"/>
      <w:sz w:val="20"/>
      <w:szCs w:val="20"/>
      <w:u w:val="single"/>
    </w:rPr>
  </w:style>
  <w:style w:type="paragraph" w:customStyle="1" w:styleId="Char20">
    <w:name w:val="+正文 Char2"/>
    <w:basedOn w:val="aa"/>
    <w:link w:val="Char2CharChar"/>
    <w:autoRedefine/>
    <w:qFormat/>
    <w:rsid w:val="009B50D1"/>
    <w:pPr>
      <w:spacing w:line="360" w:lineRule="auto"/>
      <w:ind w:firstLineChars="200" w:firstLine="200"/>
    </w:pPr>
    <w:rPr>
      <w:rFonts w:ascii="宋体" w:eastAsiaTheme="minorEastAsia" w:hAnsi="宋体"/>
      <w:kern w:val="0"/>
      <w:sz w:val="24"/>
      <w:szCs w:val="20"/>
    </w:rPr>
  </w:style>
  <w:style w:type="character" w:customStyle="1" w:styleId="Char2CharChar">
    <w:name w:val="+正文 Char2 Char Char"/>
    <w:link w:val="Char20"/>
    <w:autoRedefine/>
    <w:qFormat/>
    <w:locked/>
    <w:rsid w:val="009B50D1"/>
    <w:rPr>
      <w:rFonts w:ascii="宋体" w:hAnsi="宋体"/>
      <w:sz w:val="24"/>
    </w:rPr>
  </w:style>
  <w:style w:type="paragraph" w:customStyle="1" w:styleId="Char5CharCharChar">
    <w:name w:val="+正文 Char5 Char Char Char"/>
    <w:basedOn w:val="aa"/>
    <w:link w:val="Char5CharCharCharCharChar"/>
    <w:autoRedefine/>
    <w:qFormat/>
    <w:rsid w:val="009B50D1"/>
    <w:pPr>
      <w:spacing w:line="360" w:lineRule="auto"/>
      <w:ind w:firstLineChars="200" w:firstLine="200"/>
    </w:pPr>
    <w:rPr>
      <w:rFonts w:ascii="宋体" w:eastAsiaTheme="minorEastAsia" w:hAnsi="宋体"/>
      <w:kern w:val="0"/>
      <w:sz w:val="24"/>
      <w:szCs w:val="20"/>
    </w:rPr>
  </w:style>
  <w:style w:type="character" w:customStyle="1" w:styleId="Char5CharCharCharCharChar">
    <w:name w:val="+正文 Char5 Char Char Char Char Char"/>
    <w:link w:val="Char5CharCharChar"/>
    <w:autoRedefine/>
    <w:qFormat/>
    <w:locked/>
    <w:rsid w:val="009B50D1"/>
    <w:rPr>
      <w:rFonts w:ascii="宋体" w:hAnsi="宋体"/>
      <w:sz w:val="24"/>
    </w:rPr>
  </w:style>
  <w:style w:type="paragraph" w:customStyle="1" w:styleId="af1">
    <w:name w:val="表文字"/>
    <w:basedOn w:val="aa"/>
    <w:link w:val="CharChar1"/>
    <w:autoRedefine/>
    <w:qFormat/>
    <w:rsid w:val="009B50D1"/>
    <w:pPr>
      <w:adjustRightInd w:val="0"/>
      <w:snapToGrid w:val="0"/>
      <w:spacing w:line="320" w:lineRule="exact"/>
      <w:ind w:rightChars="-31" w:right="-31" w:firstLineChars="200" w:firstLine="448"/>
      <w:jc w:val="center"/>
    </w:pPr>
    <w:rPr>
      <w:rFonts w:ascii="楷体_GB2312" w:eastAsia="楷体_GB2312" w:hAnsi="宋体"/>
      <w:spacing w:val="-8"/>
      <w:kern w:val="0"/>
      <w:sz w:val="24"/>
      <w:szCs w:val="20"/>
      <w:lang w:val="zh-CN"/>
    </w:rPr>
  </w:style>
  <w:style w:type="character" w:customStyle="1" w:styleId="CharChar1">
    <w:name w:val="表文字 Char Char"/>
    <w:link w:val="af1"/>
    <w:qFormat/>
    <w:locked/>
    <w:rsid w:val="009B50D1"/>
    <w:rPr>
      <w:rFonts w:ascii="楷体_GB2312" w:eastAsia="楷体_GB2312" w:hAnsi="宋体"/>
      <w:spacing w:val="-8"/>
      <w:sz w:val="24"/>
      <w:lang w:val="zh-CN"/>
    </w:rPr>
  </w:style>
  <w:style w:type="character" w:customStyle="1" w:styleId="Char14">
    <w:name w:val="正文首行缩进 Char1"/>
    <w:basedOn w:val="Char15"/>
    <w:autoRedefine/>
    <w:uiPriority w:val="99"/>
    <w:semiHidden/>
    <w:qFormat/>
    <w:rsid w:val="009B50D1"/>
  </w:style>
  <w:style w:type="paragraph" w:customStyle="1" w:styleId="CharChar3CharChar">
    <w:name w:val="+正文 Char Char3 Char Char"/>
    <w:basedOn w:val="aa"/>
    <w:link w:val="CharChar3CharCharCharChar"/>
    <w:autoRedefine/>
    <w:qFormat/>
    <w:rsid w:val="009B50D1"/>
    <w:pPr>
      <w:spacing w:line="360" w:lineRule="auto"/>
      <w:ind w:firstLineChars="200" w:firstLine="200"/>
    </w:pPr>
    <w:rPr>
      <w:rFonts w:ascii="宋体" w:eastAsiaTheme="minorEastAsia" w:hAnsi="宋体"/>
      <w:kern w:val="0"/>
      <w:sz w:val="24"/>
      <w:szCs w:val="20"/>
    </w:rPr>
  </w:style>
  <w:style w:type="character" w:customStyle="1" w:styleId="CharChar3CharCharCharChar">
    <w:name w:val="+正文 Char Char3 Char Char Char Char"/>
    <w:link w:val="CharChar3CharChar"/>
    <w:autoRedefine/>
    <w:qFormat/>
    <w:locked/>
    <w:rsid w:val="009B50D1"/>
    <w:rPr>
      <w:rFonts w:ascii="宋体" w:hAnsi="宋体"/>
      <w:sz w:val="24"/>
    </w:rPr>
  </w:style>
  <w:style w:type="character" w:customStyle="1" w:styleId="Char4">
    <w:name w:val="正文文本 Char"/>
    <w:autoRedefine/>
    <w:qFormat/>
    <w:rsid w:val="009B50D1"/>
    <w:rPr>
      <w:kern w:val="2"/>
      <w:sz w:val="24"/>
    </w:rPr>
  </w:style>
  <w:style w:type="character" w:customStyle="1" w:styleId="Char16">
    <w:name w:val="副标题 Char1"/>
    <w:basedOn w:val="ac"/>
    <w:autoRedefine/>
    <w:uiPriority w:val="11"/>
    <w:qFormat/>
    <w:rsid w:val="009B50D1"/>
    <w:rPr>
      <w:rFonts w:ascii="Cambria" w:eastAsia="宋体" w:hAnsi="Cambria" w:cs="Times New Roman"/>
      <w:b/>
      <w:bCs/>
      <w:kern w:val="28"/>
      <w:sz w:val="32"/>
      <w:szCs w:val="32"/>
    </w:rPr>
  </w:style>
  <w:style w:type="paragraph" w:customStyle="1" w:styleId="1Char0">
    <w:name w:val="+1. Char"/>
    <w:basedOn w:val="aa"/>
    <w:link w:val="1CharCharChar"/>
    <w:autoRedefine/>
    <w:qFormat/>
    <w:rsid w:val="009B50D1"/>
    <w:rPr>
      <w:szCs w:val="20"/>
    </w:rPr>
  </w:style>
  <w:style w:type="character" w:customStyle="1" w:styleId="1CharCharChar">
    <w:name w:val="+1. Char Char Char"/>
    <w:link w:val="1Char0"/>
    <w:autoRedefine/>
    <w:qFormat/>
    <w:locked/>
    <w:rsid w:val="009B50D1"/>
    <w:rPr>
      <w:rFonts w:ascii="Times New Roman" w:eastAsia="宋体" w:hAnsi="Times New Roman"/>
      <w:kern w:val="2"/>
      <w:sz w:val="21"/>
    </w:rPr>
  </w:style>
  <w:style w:type="character" w:customStyle="1" w:styleId="Char17">
    <w:name w:val="标题 Char1"/>
    <w:basedOn w:val="ac"/>
    <w:autoRedefine/>
    <w:uiPriority w:val="10"/>
    <w:qFormat/>
    <w:rsid w:val="009B50D1"/>
    <w:rPr>
      <w:rFonts w:ascii="Cambria" w:eastAsia="宋体" w:hAnsi="Cambria" w:cs="Times New Roman"/>
      <w:b/>
      <w:bCs/>
      <w:sz w:val="32"/>
      <w:szCs w:val="32"/>
    </w:rPr>
  </w:style>
  <w:style w:type="paragraph" w:customStyle="1" w:styleId="af2">
    <w:name w:val="+正文"/>
    <w:basedOn w:val="aa"/>
    <w:link w:val="Char40"/>
    <w:autoRedefine/>
    <w:qFormat/>
    <w:rsid w:val="009B50D1"/>
    <w:pPr>
      <w:spacing w:line="360" w:lineRule="auto"/>
      <w:ind w:firstLineChars="200" w:firstLine="200"/>
    </w:pPr>
    <w:rPr>
      <w:rFonts w:ascii="宋体" w:eastAsiaTheme="minorEastAsia" w:hAnsi="宋体"/>
      <w:kern w:val="0"/>
      <w:sz w:val="24"/>
      <w:szCs w:val="20"/>
    </w:rPr>
  </w:style>
  <w:style w:type="character" w:customStyle="1" w:styleId="Char40">
    <w:name w:val="+正文 Char4"/>
    <w:link w:val="af2"/>
    <w:autoRedefine/>
    <w:qFormat/>
    <w:locked/>
    <w:rsid w:val="009B50D1"/>
    <w:rPr>
      <w:rFonts w:ascii="宋体" w:hAnsi="宋体"/>
      <w:sz w:val="24"/>
    </w:rPr>
  </w:style>
  <w:style w:type="paragraph" w:styleId="af3">
    <w:name w:val="List Paragraph"/>
    <w:basedOn w:val="aa"/>
    <w:link w:val="Char5"/>
    <w:autoRedefine/>
    <w:uiPriority w:val="34"/>
    <w:qFormat/>
    <w:rsid w:val="009B50D1"/>
    <w:pPr>
      <w:suppressAutoHyphens/>
      <w:ind w:firstLine="420"/>
    </w:pPr>
    <w:rPr>
      <w:kern w:val="1"/>
      <w:szCs w:val="21"/>
    </w:rPr>
  </w:style>
  <w:style w:type="character" w:customStyle="1" w:styleId="Char18">
    <w:name w:val="页脚 Char1"/>
    <w:basedOn w:val="ac"/>
    <w:autoRedefine/>
    <w:uiPriority w:val="99"/>
    <w:qFormat/>
    <w:rsid w:val="009B50D1"/>
    <w:rPr>
      <w:sz w:val="18"/>
      <w:szCs w:val="18"/>
    </w:rPr>
  </w:style>
  <w:style w:type="character" w:customStyle="1" w:styleId="CharChar7">
    <w:name w:val="Char Char7"/>
    <w:autoRedefine/>
    <w:qFormat/>
    <w:rsid w:val="009B50D1"/>
    <w:rPr>
      <w:kern w:val="2"/>
      <w:sz w:val="18"/>
    </w:rPr>
  </w:style>
  <w:style w:type="character" w:customStyle="1" w:styleId="CharChar2">
    <w:name w:val="Char Char2"/>
    <w:autoRedefine/>
    <w:qFormat/>
    <w:rsid w:val="009B50D1"/>
    <w:rPr>
      <w:kern w:val="2"/>
      <w:sz w:val="24"/>
      <w:szCs w:val="24"/>
    </w:rPr>
  </w:style>
  <w:style w:type="character" w:customStyle="1" w:styleId="Char19">
    <w:name w:val="页眉 Char1"/>
    <w:basedOn w:val="ac"/>
    <w:autoRedefine/>
    <w:uiPriority w:val="99"/>
    <w:qFormat/>
    <w:rsid w:val="009B50D1"/>
    <w:rPr>
      <w:sz w:val="18"/>
      <w:szCs w:val="18"/>
    </w:rPr>
  </w:style>
  <w:style w:type="paragraph" w:customStyle="1" w:styleId="12">
    <w:name w:val="无间隔1"/>
    <w:link w:val="Char6"/>
    <w:autoRedefine/>
    <w:qFormat/>
    <w:rsid w:val="009B50D1"/>
    <w:pPr>
      <w:spacing w:line="300" w:lineRule="auto"/>
      <w:jc w:val="center"/>
    </w:pPr>
    <w:rPr>
      <w:rFonts w:eastAsia="Times New Roman"/>
      <w:sz w:val="22"/>
      <w:lang w:eastAsia="en-US" w:bidi="en-US"/>
    </w:rPr>
  </w:style>
  <w:style w:type="character" w:customStyle="1" w:styleId="Char6">
    <w:name w:val="无间隔 Char"/>
    <w:link w:val="12"/>
    <w:autoRedefine/>
    <w:qFormat/>
    <w:locked/>
    <w:rsid w:val="009B50D1"/>
    <w:rPr>
      <w:rFonts w:eastAsia="Times New Roman"/>
      <w:sz w:val="22"/>
      <w:lang w:eastAsia="en-US" w:bidi="en-US"/>
    </w:rPr>
  </w:style>
  <w:style w:type="paragraph" w:customStyle="1" w:styleId="1CharCharChar0">
    <w:name w:val="+列表1 Char Char Char"/>
    <w:basedOn w:val="aa"/>
    <w:link w:val="1CharCharCharCharChar"/>
    <w:autoRedefine/>
    <w:qFormat/>
    <w:rsid w:val="009B50D1"/>
    <w:pPr>
      <w:jc w:val="center"/>
    </w:pPr>
    <w:rPr>
      <w:rFonts w:ascii="宋体" w:eastAsiaTheme="minorEastAsia" w:hAnsi="宋体"/>
      <w:kern w:val="0"/>
      <w:sz w:val="20"/>
      <w:szCs w:val="20"/>
    </w:rPr>
  </w:style>
  <w:style w:type="character" w:customStyle="1" w:styleId="1CharCharCharCharChar">
    <w:name w:val="+列表1 Char Char Char Char Char"/>
    <w:link w:val="1CharCharChar0"/>
    <w:autoRedefine/>
    <w:qFormat/>
    <w:locked/>
    <w:rsid w:val="009B50D1"/>
    <w:rPr>
      <w:rFonts w:ascii="宋体" w:hAnsi="宋体"/>
    </w:rPr>
  </w:style>
  <w:style w:type="paragraph" w:customStyle="1" w:styleId="CharChar5Char">
    <w:name w:val="+正文 Char Char5 Char"/>
    <w:basedOn w:val="aa"/>
    <w:link w:val="CharChar5CharCharChar"/>
    <w:autoRedefine/>
    <w:qFormat/>
    <w:rsid w:val="009B50D1"/>
    <w:pPr>
      <w:spacing w:line="360" w:lineRule="auto"/>
      <w:ind w:firstLineChars="200" w:firstLine="200"/>
    </w:pPr>
    <w:rPr>
      <w:rFonts w:ascii="宋体" w:eastAsiaTheme="minorEastAsia" w:hAnsi="宋体"/>
      <w:kern w:val="0"/>
      <w:sz w:val="24"/>
      <w:szCs w:val="20"/>
    </w:rPr>
  </w:style>
  <w:style w:type="character" w:customStyle="1" w:styleId="CharChar5CharCharChar">
    <w:name w:val="+正文 Char Char5 Char Char Char"/>
    <w:link w:val="CharChar5Char"/>
    <w:autoRedefine/>
    <w:qFormat/>
    <w:locked/>
    <w:rsid w:val="009B50D1"/>
    <w:rPr>
      <w:rFonts w:ascii="宋体" w:hAnsi="宋体"/>
      <w:sz w:val="24"/>
    </w:rPr>
  </w:style>
  <w:style w:type="character" w:customStyle="1" w:styleId="CharChar10">
    <w:name w:val="Char Char1"/>
    <w:autoRedefine/>
    <w:qFormat/>
    <w:rsid w:val="009B50D1"/>
    <w:rPr>
      <w:kern w:val="2"/>
      <w:sz w:val="21"/>
    </w:rPr>
  </w:style>
  <w:style w:type="character" w:customStyle="1" w:styleId="CharChar5">
    <w:name w:val="Char Char5"/>
    <w:autoRedefine/>
    <w:qFormat/>
    <w:rsid w:val="009B50D1"/>
    <w:rPr>
      <w:rFonts w:ascii="Arial" w:eastAsia="方正魏碑简体" w:hAnsi="Arial" w:cs="Arial"/>
      <w:bCs/>
      <w:kern w:val="28"/>
      <w:sz w:val="32"/>
      <w:szCs w:val="32"/>
    </w:rPr>
  </w:style>
  <w:style w:type="character" w:customStyle="1" w:styleId="Char1a">
    <w:name w:val="注释标题 Char1"/>
    <w:basedOn w:val="ac"/>
    <w:autoRedefine/>
    <w:uiPriority w:val="99"/>
    <w:semiHidden/>
    <w:qFormat/>
    <w:rsid w:val="009B50D1"/>
  </w:style>
  <w:style w:type="character" w:customStyle="1" w:styleId="Char7">
    <w:name w:val="脚注文本 Char"/>
    <w:basedOn w:val="ac"/>
    <w:autoRedefine/>
    <w:qFormat/>
    <w:rsid w:val="009B50D1"/>
    <w:rPr>
      <w:kern w:val="2"/>
      <w:sz w:val="18"/>
      <w:szCs w:val="18"/>
    </w:rPr>
  </w:style>
  <w:style w:type="character" w:customStyle="1" w:styleId="Char8">
    <w:name w:val="明显引用 Char"/>
    <w:basedOn w:val="ac"/>
    <w:autoRedefine/>
    <w:qFormat/>
    <w:rsid w:val="009B50D1"/>
    <w:rPr>
      <w:b/>
      <w:bCs/>
      <w:i/>
      <w:iCs/>
      <w:color w:val="4F81BD"/>
      <w:kern w:val="2"/>
      <w:sz w:val="21"/>
    </w:rPr>
  </w:style>
  <w:style w:type="character" w:customStyle="1" w:styleId="Char9">
    <w:name w:val="引用 Char"/>
    <w:basedOn w:val="ac"/>
    <w:autoRedefine/>
    <w:qFormat/>
    <w:rsid w:val="009B50D1"/>
    <w:rPr>
      <w:i/>
      <w:iCs/>
      <w:color w:val="000000"/>
      <w:kern w:val="2"/>
      <w:sz w:val="21"/>
    </w:rPr>
  </w:style>
  <w:style w:type="character" w:customStyle="1" w:styleId="Char1b">
    <w:name w:val="日期 Char1"/>
    <w:basedOn w:val="ac"/>
    <w:autoRedefine/>
    <w:uiPriority w:val="99"/>
    <w:semiHidden/>
    <w:qFormat/>
    <w:rsid w:val="009B50D1"/>
  </w:style>
  <w:style w:type="character" w:customStyle="1" w:styleId="SubtitleChar">
    <w:name w:val="Subtitle Char"/>
    <w:autoRedefine/>
    <w:qFormat/>
    <w:locked/>
    <w:rsid w:val="009B50D1"/>
    <w:rPr>
      <w:rFonts w:ascii="Calibri Light" w:eastAsia="宋体" w:hAnsi="Calibri Light" w:cs="Times New Roman"/>
      <w:b/>
      <w:bCs/>
      <w:kern w:val="28"/>
      <w:sz w:val="32"/>
      <w:szCs w:val="32"/>
      <w:lang w:eastAsia="en-US"/>
    </w:rPr>
  </w:style>
  <w:style w:type="character" w:customStyle="1" w:styleId="hCharChar">
    <w:name w:val="h Char Char"/>
    <w:autoRedefine/>
    <w:qFormat/>
    <w:rsid w:val="009B50D1"/>
    <w:rPr>
      <w:kern w:val="2"/>
      <w:sz w:val="18"/>
    </w:rPr>
  </w:style>
  <w:style w:type="paragraph" w:customStyle="1" w:styleId="13">
    <w:name w:val="明显引用1"/>
    <w:basedOn w:val="aa"/>
    <w:next w:val="aa"/>
    <w:link w:val="Char1c"/>
    <w:autoRedefine/>
    <w:qFormat/>
    <w:rsid w:val="009B50D1"/>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1c">
    <w:name w:val="明显引用 Char1"/>
    <w:basedOn w:val="ac"/>
    <w:link w:val="13"/>
    <w:autoRedefine/>
    <w:qFormat/>
    <w:locked/>
    <w:rsid w:val="009B50D1"/>
    <w:rPr>
      <w:rFonts w:ascii="Calibri" w:eastAsia="宋体" w:hAnsi="Calibri"/>
      <w:b/>
      <w:bCs/>
      <w:i/>
      <w:iCs/>
      <w:color w:val="4F81BD"/>
      <w:sz w:val="22"/>
      <w:szCs w:val="22"/>
      <w:lang w:eastAsia="en-US" w:bidi="en-US"/>
    </w:rPr>
  </w:style>
  <w:style w:type="character" w:customStyle="1" w:styleId="CharChar6">
    <w:name w:val="Char Char6"/>
    <w:autoRedefine/>
    <w:qFormat/>
    <w:rsid w:val="009B50D1"/>
    <w:rPr>
      <w:rFonts w:ascii="Arial" w:eastAsia="黑体" w:hAnsi="Arial"/>
      <w:kern w:val="2"/>
      <w:sz w:val="44"/>
    </w:rPr>
  </w:style>
  <w:style w:type="paragraph" w:customStyle="1" w:styleId="14">
    <w:name w:val="列出段落1"/>
    <w:basedOn w:val="aa"/>
    <w:link w:val="ListParagraphChar"/>
    <w:autoRedefine/>
    <w:uiPriority w:val="34"/>
    <w:qFormat/>
    <w:rsid w:val="009B50D1"/>
    <w:pPr>
      <w:ind w:firstLineChars="200" w:firstLine="420"/>
    </w:pPr>
  </w:style>
  <w:style w:type="paragraph" w:customStyle="1" w:styleId="xl54">
    <w:name w:val="xl54"/>
    <w:basedOn w:val="aa"/>
    <w:autoRedefine/>
    <w:qFormat/>
    <w:rsid w:val="009B50D1"/>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
    <w:name w:val="font1"/>
    <w:basedOn w:val="aa"/>
    <w:autoRedefine/>
    <w:qFormat/>
    <w:rsid w:val="009B50D1"/>
    <w:pPr>
      <w:widowControl/>
      <w:spacing w:before="100" w:beforeAutospacing="1" w:after="100" w:afterAutospacing="1"/>
      <w:jc w:val="left"/>
    </w:pPr>
    <w:rPr>
      <w:rFonts w:ascii="宋体" w:hAnsi="宋体" w:hint="eastAsia"/>
      <w:kern w:val="0"/>
      <w:sz w:val="24"/>
      <w:szCs w:val="24"/>
    </w:rPr>
  </w:style>
  <w:style w:type="paragraph" w:customStyle="1" w:styleId="flName">
    <w:name w:val="flName"/>
    <w:basedOn w:val="aa"/>
    <w:autoRedefine/>
    <w:qFormat/>
    <w:rsid w:val="009B50D1"/>
    <w:pPr>
      <w:adjustRightInd w:val="0"/>
      <w:spacing w:before="320" w:after="160" w:line="360" w:lineRule="atLeast"/>
      <w:jc w:val="center"/>
    </w:pPr>
    <w:rPr>
      <w:rFonts w:ascii="Arial" w:eastAsia="黑体"/>
      <w:kern w:val="0"/>
      <w:sz w:val="32"/>
      <w:szCs w:val="20"/>
    </w:rPr>
  </w:style>
  <w:style w:type="paragraph" w:customStyle="1" w:styleId="19">
    <w:name w:val="19"/>
    <w:basedOn w:val="aa"/>
    <w:autoRedefine/>
    <w:qFormat/>
    <w:rsid w:val="009B50D1"/>
    <w:pPr>
      <w:widowControl/>
      <w:snapToGrid w:val="0"/>
      <w:spacing w:before="100" w:beforeAutospacing="1" w:after="100" w:afterAutospacing="1" w:line="360" w:lineRule="auto"/>
    </w:pPr>
    <w:rPr>
      <w:rFonts w:eastAsia="Arial Unicode MS"/>
      <w:kern w:val="0"/>
      <w:sz w:val="24"/>
      <w:szCs w:val="24"/>
    </w:rPr>
  </w:style>
  <w:style w:type="paragraph" w:customStyle="1" w:styleId="font7">
    <w:name w:val="font7"/>
    <w:basedOn w:val="aa"/>
    <w:autoRedefine/>
    <w:qFormat/>
    <w:rsid w:val="009B50D1"/>
    <w:pPr>
      <w:widowControl/>
      <w:spacing w:before="100" w:beforeAutospacing="1" w:after="100" w:afterAutospacing="1"/>
      <w:jc w:val="left"/>
    </w:pPr>
    <w:rPr>
      <w:rFonts w:ascii="宋体" w:hAnsi="宋体" w:cs="宋体"/>
      <w:kern w:val="0"/>
      <w:sz w:val="16"/>
      <w:szCs w:val="16"/>
    </w:rPr>
  </w:style>
  <w:style w:type="paragraph" w:customStyle="1" w:styleId="p15">
    <w:name w:val="p15"/>
    <w:basedOn w:val="aa"/>
    <w:autoRedefine/>
    <w:qFormat/>
    <w:rsid w:val="009B50D1"/>
    <w:pPr>
      <w:widowControl/>
      <w:ind w:firstLine="420"/>
    </w:pPr>
    <w:rPr>
      <w:rFonts w:cs="宋体"/>
      <w:kern w:val="0"/>
      <w:szCs w:val="21"/>
    </w:rPr>
  </w:style>
  <w:style w:type="paragraph" w:customStyle="1" w:styleId="23">
    <w:name w:val="23"/>
    <w:basedOn w:val="aa"/>
    <w:autoRedefine/>
    <w:qFormat/>
    <w:rsid w:val="009B50D1"/>
    <w:pPr>
      <w:widowControl/>
      <w:snapToGrid w:val="0"/>
      <w:spacing w:before="100" w:beforeAutospacing="1" w:after="100" w:afterAutospacing="1"/>
      <w:ind w:left="840"/>
    </w:pPr>
    <w:rPr>
      <w:rFonts w:eastAsia="Arial Unicode MS"/>
      <w:kern w:val="0"/>
      <w:szCs w:val="21"/>
    </w:rPr>
  </w:style>
  <w:style w:type="paragraph" w:customStyle="1" w:styleId="font5">
    <w:name w:val="font5"/>
    <w:basedOn w:val="aa"/>
    <w:autoRedefine/>
    <w:qFormat/>
    <w:rsid w:val="009B50D1"/>
    <w:pPr>
      <w:widowControl/>
      <w:spacing w:before="100" w:beforeAutospacing="1" w:after="100" w:afterAutospacing="1"/>
      <w:jc w:val="left"/>
    </w:pPr>
    <w:rPr>
      <w:rFonts w:ascii="宋体" w:hAnsi="宋体" w:cs="Arial Unicode MS" w:hint="eastAsia"/>
      <w:kern w:val="0"/>
      <w:sz w:val="18"/>
      <w:szCs w:val="18"/>
    </w:rPr>
  </w:style>
  <w:style w:type="paragraph" w:customStyle="1" w:styleId="21">
    <w:name w:val="列出段落21"/>
    <w:basedOn w:val="aa"/>
    <w:autoRedefine/>
    <w:uiPriority w:val="34"/>
    <w:qFormat/>
    <w:rsid w:val="009B50D1"/>
    <w:pPr>
      <w:ind w:firstLineChars="200" w:firstLine="420"/>
    </w:pPr>
  </w:style>
  <w:style w:type="paragraph" w:customStyle="1" w:styleId="22">
    <w:name w:val="样式 正文文本缩进 + 段前: 2 字符"/>
    <w:basedOn w:val="aa"/>
    <w:autoRedefine/>
    <w:qFormat/>
    <w:rsid w:val="009B50D1"/>
    <w:pPr>
      <w:ind w:leftChars="200" w:left="420"/>
      <w:jc w:val="left"/>
    </w:pPr>
    <w:rPr>
      <w:sz w:val="28"/>
      <w:szCs w:val="24"/>
      <w:lang w:eastAsia="zh-TW"/>
    </w:rPr>
  </w:style>
  <w:style w:type="paragraph" w:customStyle="1" w:styleId="Style4">
    <w:name w:val="Style4"/>
    <w:basedOn w:val="4"/>
    <w:autoRedefine/>
    <w:qFormat/>
    <w:rsid w:val="009B50D1"/>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cs="Times New Roman"/>
      <w:b w:val="0"/>
      <w:bCs w:val="0"/>
      <w:szCs w:val="20"/>
      <w:lang w:val="fr-FR" w:eastAsia="en-US"/>
    </w:rPr>
  </w:style>
  <w:style w:type="character" w:customStyle="1" w:styleId="4Char">
    <w:name w:val="标题 4 Char"/>
    <w:basedOn w:val="ac"/>
    <w:link w:val="4"/>
    <w:autoRedefine/>
    <w:qFormat/>
    <w:rsid w:val="009B50D1"/>
    <w:rPr>
      <w:rFonts w:ascii="Arial" w:eastAsia="黑体" w:hAnsi="Arial" w:cstheme="majorBidi"/>
      <w:b/>
      <w:bCs/>
      <w:sz w:val="28"/>
      <w:szCs w:val="28"/>
    </w:rPr>
  </w:style>
  <w:style w:type="paragraph" w:customStyle="1" w:styleId="xl56">
    <w:name w:val="xl56"/>
    <w:basedOn w:val="aa"/>
    <w:autoRedefine/>
    <w:qFormat/>
    <w:rsid w:val="009B50D1"/>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TOC1">
    <w:name w:val="TOC 标题1"/>
    <w:basedOn w:val="10"/>
    <w:next w:val="aa"/>
    <w:autoRedefine/>
    <w:uiPriority w:val="39"/>
    <w:unhideWhenUsed/>
    <w:qFormat/>
    <w:rsid w:val="009B50D1"/>
    <w:pPr>
      <w:widowControl/>
      <w:spacing w:before="480" w:after="0" w:line="276" w:lineRule="auto"/>
      <w:jc w:val="left"/>
      <w:outlineLvl w:val="9"/>
    </w:pPr>
    <w:rPr>
      <w:rFonts w:ascii="Cambria" w:hAnsi="Cambria"/>
      <w:color w:val="366091"/>
      <w:kern w:val="0"/>
      <w:sz w:val="28"/>
      <w:szCs w:val="28"/>
    </w:rPr>
  </w:style>
  <w:style w:type="character" w:customStyle="1" w:styleId="1Char">
    <w:name w:val="标题 1 Char"/>
    <w:basedOn w:val="ac"/>
    <w:link w:val="10"/>
    <w:autoRedefine/>
    <w:qFormat/>
    <w:rsid w:val="009B50D1"/>
    <w:rPr>
      <w:rFonts w:ascii="Times New Roman" w:eastAsia="宋体" w:hAnsi="Times New Roman"/>
      <w:b/>
      <w:bCs/>
      <w:kern w:val="44"/>
      <w:sz w:val="44"/>
      <w:szCs w:val="44"/>
    </w:rPr>
  </w:style>
  <w:style w:type="paragraph" w:customStyle="1" w:styleId="xl32">
    <w:name w:val="xl32"/>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4">
    <w:name w:val="标准次分项"/>
    <w:basedOn w:val="aa"/>
    <w:autoRedefine/>
    <w:qFormat/>
    <w:rsid w:val="009B50D1"/>
    <w:pPr>
      <w:jc w:val="left"/>
    </w:pPr>
    <w:rPr>
      <w:rFonts w:ascii="宋体" w:hAnsi="宋体"/>
      <w:szCs w:val="21"/>
    </w:rPr>
  </w:style>
  <w:style w:type="paragraph" w:customStyle="1" w:styleId="xl87">
    <w:name w:val="xl87"/>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31">
    <w:name w:val="xl31"/>
    <w:basedOn w:val="aa"/>
    <w:autoRedefine/>
    <w:qFormat/>
    <w:rsid w:val="009B50D1"/>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7">
    <w:name w:val="xl47"/>
    <w:basedOn w:val="aa"/>
    <w:autoRedefine/>
    <w:qFormat/>
    <w:rsid w:val="009B50D1"/>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a"/>
    <w:autoRedefine/>
    <w:qFormat/>
    <w:rsid w:val="009B50D1"/>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1">
    <w:name w:val="彩色列表 - 着色 11"/>
    <w:basedOn w:val="aa"/>
    <w:autoRedefine/>
    <w:uiPriority w:val="34"/>
    <w:qFormat/>
    <w:rsid w:val="009B50D1"/>
    <w:pPr>
      <w:autoSpaceDE w:val="0"/>
      <w:autoSpaceDN w:val="0"/>
      <w:adjustRightInd w:val="0"/>
      <w:ind w:firstLineChars="200" w:firstLine="420"/>
      <w:jc w:val="left"/>
      <w:textAlignment w:val="baseline"/>
    </w:pPr>
    <w:rPr>
      <w:rFonts w:ascii="宋体"/>
      <w:kern w:val="0"/>
      <w:sz w:val="34"/>
      <w:szCs w:val="20"/>
    </w:rPr>
  </w:style>
  <w:style w:type="paragraph" w:customStyle="1" w:styleId="xl45">
    <w:name w:val="xl45"/>
    <w:basedOn w:val="aa"/>
    <w:autoRedefine/>
    <w:qFormat/>
    <w:rsid w:val="009B50D1"/>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1">
    <w:name w:val="font11"/>
    <w:basedOn w:val="aa"/>
    <w:autoRedefine/>
    <w:qFormat/>
    <w:rsid w:val="009B50D1"/>
    <w:pPr>
      <w:widowControl/>
      <w:spacing w:before="100" w:beforeAutospacing="1" w:after="100" w:afterAutospacing="1"/>
      <w:jc w:val="left"/>
    </w:pPr>
    <w:rPr>
      <w:rFonts w:ascii="Arial" w:hAnsi="Arial" w:cs="Arial"/>
      <w:kern w:val="0"/>
      <w:sz w:val="16"/>
      <w:szCs w:val="16"/>
    </w:rPr>
  </w:style>
  <w:style w:type="paragraph" w:customStyle="1" w:styleId="xl74">
    <w:name w:val="xl74"/>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0">
    <w:name w:val="font10"/>
    <w:basedOn w:val="aa"/>
    <w:autoRedefine/>
    <w:qFormat/>
    <w:rsid w:val="009B50D1"/>
    <w:pPr>
      <w:widowControl/>
      <w:spacing w:before="100" w:beforeAutospacing="1" w:after="100" w:afterAutospacing="1"/>
      <w:jc w:val="left"/>
    </w:pPr>
    <w:rPr>
      <w:kern w:val="0"/>
      <w:sz w:val="16"/>
      <w:szCs w:val="16"/>
    </w:rPr>
  </w:style>
  <w:style w:type="paragraph" w:customStyle="1" w:styleId="font14">
    <w:name w:val="font14"/>
    <w:basedOn w:val="aa"/>
    <w:autoRedefine/>
    <w:qFormat/>
    <w:rsid w:val="009B50D1"/>
    <w:pPr>
      <w:widowControl/>
      <w:spacing w:before="100" w:beforeAutospacing="1" w:after="100" w:afterAutospacing="1"/>
      <w:jc w:val="left"/>
    </w:pPr>
    <w:rPr>
      <w:rFonts w:ascii="Arial" w:hAnsi="Arial" w:cs="Arial"/>
      <w:color w:val="000000"/>
      <w:kern w:val="0"/>
      <w:sz w:val="16"/>
      <w:szCs w:val="16"/>
    </w:rPr>
  </w:style>
  <w:style w:type="paragraph" w:customStyle="1" w:styleId="17">
    <w:name w:val="普通(网站)1"/>
    <w:basedOn w:val="aa"/>
    <w:autoRedefine/>
    <w:qFormat/>
    <w:rsid w:val="009B50D1"/>
    <w:pPr>
      <w:widowControl/>
      <w:spacing w:before="100" w:beforeAutospacing="1" w:after="100" w:afterAutospacing="1"/>
      <w:jc w:val="left"/>
    </w:pPr>
    <w:rPr>
      <w:rFonts w:ascii="宋体" w:hAnsi="宋体"/>
      <w:color w:val="000000"/>
      <w:kern w:val="0"/>
      <w:sz w:val="24"/>
      <w:szCs w:val="24"/>
    </w:rPr>
  </w:style>
  <w:style w:type="paragraph" w:customStyle="1" w:styleId="31">
    <w:name w:val="列出段落3"/>
    <w:basedOn w:val="aa"/>
    <w:autoRedefine/>
    <w:uiPriority w:val="99"/>
    <w:unhideWhenUsed/>
    <w:qFormat/>
    <w:rsid w:val="009B50D1"/>
    <w:pPr>
      <w:ind w:firstLineChars="200" w:firstLine="420"/>
    </w:pPr>
  </w:style>
  <w:style w:type="paragraph" w:customStyle="1" w:styleId="170">
    <w:name w:val="17"/>
    <w:basedOn w:val="aa"/>
    <w:autoRedefine/>
    <w:qFormat/>
    <w:rsid w:val="009B50D1"/>
    <w:pPr>
      <w:widowControl/>
      <w:snapToGrid w:val="0"/>
      <w:spacing w:before="100" w:beforeAutospacing="1" w:after="100" w:afterAutospacing="1"/>
      <w:jc w:val="left"/>
    </w:pPr>
    <w:rPr>
      <w:rFonts w:eastAsia="Arial Unicode MS"/>
      <w:kern w:val="0"/>
      <w:sz w:val="18"/>
      <w:szCs w:val="18"/>
    </w:rPr>
  </w:style>
  <w:style w:type="paragraph" w:customStyle="1" w:styleId="xl77">
    <w:name w:val="xl77"/>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70">
    <w:name w:val="xl70"/>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44">
    <w:name w:val="xl44"/>
    <w:basedOn w:val="aa"/>
    <w:autoRedefine/>
    <w:qFormat/>
    <w:rsid w:val="009B50D1"/>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1">
    <w:name w:val="xl81"/>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af5">
    <w:name w:val="文档编号"/>
    <w:basedOn w:val="aa"/>
    <w:next w:val="aa"/>
    <w:autoRedefine/>
    <w:qFormat/>
    <w:rsid w:val="009B50D1"/>
    <w:pPr>
      <w:autoSpaceDE w:val="0"/>
      <w:autoSpaceDN w:val="0"/>
      <w:adjustRightInd w:val="0"/>
      <w:spacing w:before="120" w:line="360" w:lineRule="auto"/>
      <w:jc w:val="center"/>
      <w:textAlignment w:val="baseline"/>
    </w:pPr>
    <w:rPr>
      <w:rFonts w:ascii="宋体"/>
      <w:color w:val="000000"/>
      <w:kern w:val="0"/>
      <w:sz w:val="24"/>
      <w:szCs w:val="20"/>
    </w:rPr>
  </w:style>
  <w:style w:type="paragraph" w:customStyle="1" w:styleId="Char41">
    <w:name w:val="Char4"/>
    <w:basedOn w:val="aa"/>
    <w:autoRedefine/>
    <w:qFormat/>
    <w:rsid w:val="009B50D1"/>
    <w:rPr>
      <w:rFonts w:ascii="Tahoma" w:hAnsi="Tahoma"/>
      <w:sz w:val="24"/>
      <w:szCs w:val="20"/>
    </w:rPr>
  </w:style>
  <w:style w:type="paragraph" w:customStyle="1" w:styleId="xl58">
    <w:name w:val="xl58"/>
    <w:basedOn w:val="aa"/>
    <w:autoRedefine/>
    <w:qFormat/>
    <w:rsid w:val="009B50D1"/>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5">
    <w:name w:val="xl35"/>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6">
    <w:name w:val="全文标题"/>
    <w:next w:val="aa"/>
    <w:autoRedefine/>
    <w:qFormat/>
    <w:rsid w:val="009B50D1"/>
    <w:pPr>
      <w:spacing w:line="300" w:lineRule="auto"/>
      <w:jc w:val="center"/>
    </w:pPr>
    <w:rPr>
      <w:rFonts w:ascii="Arial" w:eastAsia="黑体" w:hAnsi="Arial" w:cs="Arial"/>
      <w:bCs/>
      <w:kern w:val="2"/>
      <w:sz w:val="52"/>
      <w:szCs w:val="32"/>
    </w:rPr>
  </w:style>
  <w:style w:type="paragraph" w:customStyle="1" w:styleId="xl51">
    <w:name w:val="xl51"/>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4">
    <w:name w:val="24"/>
    <w:basedOn w:val="aa"/>
    <w:autoRedefine/>
    <w:qFormat/>
    <w:rsid w:val="009B50D1"/>
    <w:pPr>
      <w:widowControl/>
      <w:snapToGrid w:val="0"/>
      <w:spacing w:before="100" w:beforeAutospacing="1" w:after="100" w:afterAutospacing="1"/>
      <w:ind w:firstLine="420"/>
    </w:pPr>
    <w:rPr>
      <w:rFonts w:eastAsia="Arial Unicode MS"/>
      <w:kern w:val="0"/>
      <w:szCs w:val="21"/>
    </w:rPr>
  </w:style>
  <w:style w:type="paragraph" w:customStyle="1" w:styleId="xl26">
    <w:name w:val="xl26"/>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38">
    <w:name w:val="xl38"/>
    <w:basedOn w:val="aa"/>
    <w:autoRedefine/>
    <w:qFormat/>
    <w:rsid w:val="009B50D1"/>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7">
    <w:name w:val="xl57"/>
    <w:basedOn w:val="aa"/>
    <w:autoRedefine/>
    <w:qFormat/>
    <w:rsid w:val="009B50D1"/>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d">
    <w:name w:val="Char1"/>
    <w:basedOn w:val="aa"/>
    <w:autoRedefine/>
    <w:qFormat/>
    <w:rsid w:val="009B50D1"/>
    <w:pPr>
      <w:widowControl/>
      <w:spacing w:after="160" w:line="240" w:lineRule="exact"/>
      <w:jc w:val="left"/>
    </w:pPr>
    <w:rPr>
      <w:rFonts w:ascii="Verdana" w:hAnsi="Verdana"/>
      <w:kern w:val="0"/>
      <w:sz w:val="20"/>
      <w:szCs w:val="20"/>
      <w:lang w:eastAsia="en-US"/>
    </w:rPr>
  </w:style>
  <w:style w:type="paragraph" w:customStyle="1" w:styleId="xl72">
    <w:name w:val="xl72"/>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a"/>
    <w:qFormat/>
    <w:rsid w:val="009B50D1"/>
    <w:pPr>
      <w:widowControl/>
      <w:spacing w:before="240" w:afterLines="50" w:line="360" w:lineRule="auto"/>
      <w:ind w:left="119"/>
      <w:jc w:val="left"/>
    </w:pPr>
    <w:rPr>
      <w:rFonts w:ascii="Arial" w:hAnsi="Arial" w:cs="Arial"/>
      <w:b/>
      <w:bCs/>
      <w:color w:val="99CCCC"/>
      <w:kern w:val="0"/>
      <w:sz w:val="24"/>
      <w:szCs w:val="24"/>
    </w:rPr>
  </w:style>
  <w:style w:type="paragraph" w:customStyle="1" w:styleId="af7">
    <w:name w:val="正文段"/>
    <w:basedOn w:val="aa"/>
    <w:qFormat/>
    <w:rsid w:val="009B50D1"/>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48">
    <w:name w:val="xl48"/>
    <w:basedOn w:val="aa"/>
    <w:qFormat/>
    <w:rsid w:val="009B50D1"/>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a"/>
    <w:qFormat/>
    <w:rsid w:val="009B50D1"/>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8">
    <w:name w:val="附录标题1"/>
    <w:basedOn w:val="10"/>
    <w:next w:val="aa"/>
    <w:qFormat/>
    <w:rsid w:val="009B50D1"/>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a"/>
    <w:autoRedefine/>
    <w:qFormat/>
    <w:rsid w:val="009B50D1"/>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5">
    <w:name w:val="xl65"/>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6">
    <w:name w:val="font16"/>
    <w:basedOn w:val="aa"/>
    <w:autoRedefine/>
    <w:qFormat/>
    <w:rsid w:val="009B50D1"/>
    <w:pPr>
      <w:widowControl/>
      <w:spacing w:before="100" w:beforeAutospacing="1" w:after="100" w:afterAutospacing="1"/>
      <w:jc w:val="left"/>
    </w:pPr>
    <w:rPr>
      <w:rFonts w:ascii="宋体" w:hAnsi="宋体" w:cs="宋体"/>
      <w:kern w:val="0"/>
      <w:sz w:val="16"/>
      <w:szCs w:val="16"/>
    </w:rPr>
  </w:style>
  <w:style w:type="paragraph" w:customStyle="1" w:styleId="Chara">
    <w:name w:val="Char"/>
    <w:basedOn w:val="aa"/>
    <w:autoRedefine/>
    <w:qFormat/>
    <w:rsid w:val="009B50D1"/>
    <w:rPr>
      <w:rFonts w:ascii="Tahoma" w:hAnsi="Tahoma"/>
      <w:sz w:val="24"/>
      <w:szCs w:val="20"/>
    </w:rPr>
  </w:style>
  <w:style w:type="paragraph" w:customStyle="1" w:styleId="af8">
    <w:name w:val="文档正文"/>
    <w:basedOn w:val="aa"/>
    <w:qFormat/>
    <w:rsid w:val="009B50D1"/>
    <w:pPr>
      <w:spacing w:line="360" w:lineRule="auto"/>
    </w:pPr>
    <w:rPr>
      <w:rFonts w:ascii="宋体" w:hAnsi="宋体" w:cs="Arial"/>
      <w:b/>
      <w:bCs/>
      <w:szCs w:val="21"/>
    </w:rPr>
  </w:style>
  <w:style w:type="paragraph" w:customStyle="1" w:styleId="xl41">
    <w:name w:val="xl41"/>
    <w:basedOn w:val="aa"/>
    <w:autoRedefine/>
    <w:qFormat/>
    <w:rsid w:val="009B50D1"/>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a"/>
    <w:autoRedefine/>
    <w:qFormat/>
    <w:rsid w:val="009B50D1"/>
    <w:pPr>
      <w:adjustRightInd w:val="0"/>
      <w:spacing w:line="360" w:lineRule="auto"/>
    </w:pPr>
    <w:rPr>
      <w:kern w:val="0"/>
      <w:sz w:val="24"/>
      <w:szCs w:val="20"/>
    </w:rPr>
  </w:style>
  <w:style w:type="paragraph" w:customStyle="1" w:styleId="32">
    <w:name w:val="表格3"/>
    <w:basedOn w:val="aa"/>
    <w:autoRedefine/>
    <w:qFormat/>
    <w:rsid w:val="009B50D1"/>
    <w:pPr>
      <w:adjustRightInd w:val="0"/>
      <w:spacing w:line="360" w:lineRule="atLeast"/>
      <w:ind w:leftChars="30" w:left="72" w:rightChars="30" w:right="72"/>
      <w:textAlignment w:val="baseline"/>
    </w:pPr>
    <w:rPr>
      <w:kern w:val="0"/>
      <w:szCs w:val="20"/>
    </w:rPr>
  </w:style>
  <w:style w:type="paragraph" w:customStyle="1" w:styleId="af9">
    <w:name w:val="图例编号"/>
    <w:basedOn w:val="afa"/>
    <w:next w:val="afa"/>
    <w:autoRedefine/>
    <w:qFormat/>
    <w:rsid w:val="009B50D1"/>
    <w:rPr>
      <w:rFonts w:ascii="Times New Roman" w:eastAsia="宋体" w:hAnsi="Times New Roman"/>
      <w:szCs w:val="22"/>
    </w:rPr>
  </w:style>
  <w:style w:type="paragraph" w:styleId="afb">
    <w:name w:val="Body Text"/>
    <w:basedOn w:val="aa"/>
    <w:link w:val="Char15"/>
    <w:autoRedefine/>
    <w:unhideWhenUsed/>
    <w:qFormat/>
    <w:rsid w:val="009B50D1"/>
    <w:pPr>
      <w:spacing w:after="120"/>
    </w:pPr>
    <w:rPr>
      <w:rFonts w:asciiTheme="minorHAnsi" w:eastAsiaTheme="minorEastAsia" w:hAnsiTheme="minorHAnsi"/>
      <w:kern w:val="0"/>
      <w:sz w:val="20"/>
      <w:szCs w:val="20"/>
    </w:rPr>
  </w:style>
  <w:style w:type="character" w:customStyle="1" w:styleId="Char15">
    <w:name w:val="正文文本 Char1"/>
    <w:basedOn w:val="ac"/>
    <w:link w:val="afb"/>
    <w:autoRedefine/>
    <w:uiPriority w:val="99"/>
    <w:qFormat/>
    <w:rsid w:val="009B50D1"/>
  </w:style>
  <w:style w:type="paragraph" w:styleId="afa">
    <w:name w:val="Body Text First Indent"/>
    <w:basedOn w:val="afb"/>
    <w:link w:val="Charb"/>
    <w:autoRedefine/>
    <w:qFormat/>
    <w:rsid w:val="009B50D1"/>
    <w:pPr>
      <w:ind w:firstLine="510"/>
    </w:pPr>
    <w:rPr>
      <w:kern w:val="2"/>
      <w:sz w:val="24"/>
    </w:rPr>
  </w:style>
  <w:style w:type="character" w:customStyle="1" w:styleId="Charb">
    <w:name w:val="正文首行缩进 Char"/>
    <w:basedOn w:val="Char4"/>
    <w:link w:val="afa"/>
    <w:autoRedefine/>
    <w:qFormat/>
    <w:rsid w:val="009B50D1"/>
    <w:rPr>
      <w:kern w:val="2"/>
      <w:sz w:val="24"/>
    </w:rPr>
  </w:style>
  <w:style w:type="paragraph" w:customStyle="1" w:styleId="xl71">
    <w:name w:val="xl71"/>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9">
    <w:name w:val="xl29"/>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1a">
    <w:name w:val="1"/>
    <w:basedOn w:val="aa"/>
    <w:qFormat/>
    <w:rsid w:val="009B50D1"/>
    <w:pPr>
      <w:spacing w:afterLines="50" w:line="360" w:lineRule="auto"/>
    </w:pPr>
    <w:rPr>
      <w:rFonts w:ascii="仿宋_GB2312" w:eastAsia="仿宋_GB2312" w:hAnsi="宋体"/>
      <w:sz w:val="24"/>
      <w:szCs w:val="24"/>
    </w:rPr>
  </w:style>
  <w:style w:type="paragraph" w:customStyle="1" w:styleId="xl59">
    <w:name w:val="xl59"/>
    <w:basedOn w:val="aa"/>
    <w:qFormat/>
    <w:rsid w:val="009B50D1"/>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9">
    <w:name w:val="xl39"/>
    <w:basedOn w:val="aa"/>
    <w:qFormat/>
    <w:rsid w:val="009B50D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a"/>
    <w:autoRedefine/>
    <w:qFormat/>
    <w:rsid w:val="009B50D1"/>
    <w:pPr>
      <w:widowControl/>
      <w:spacing w:before="100" w:beforeAutospacing="1" w:after="100" w:afterAutospacing="1"/>
      <w:jc w:val="left"/>
    </w:pPr>
    <w:rPr>
      <w:rFonts w:ascii="宋体" w:hAnsi="宋体" w:cs="宋体"/>
      <w:kern w:val="0"/>
      <w:sz w:val="18"/>
      <w:szCs w:val="18"/>
    </w:rPr>
  </w:style>
  <w:style w:type="paragraph" w:customStyle="1" w:styleId="210">
    <w:name w:val="21"/>
    <w:basedOn w:val="aa"/>
    <w:autoRedefine/>
    <w:qFormat/>
    <w:rsid w:val="009B50D1"/>
    <w:pPr>
      <w:widowControl/>
      <w:snapToGrid w:val="0"/>
      <w:spacing w:before="100" w:beforeAutospacing="1" w:after="100" w:afterAutospacing="1"/>
    </w:pPr>
    <w:rPr>
      <w:rFonts w:eastAsia="Arial Unicode MS"/>
      <w:kern w:val="0"/>
      <w:szCs w:val="21"/>
    </w:rPr>
  </w:style>
  <w:style w:type="paragraph" w:customStyle="1" w:styleId="25">
    <w:name w:val="列出段落2"/>
    <w:basedOn w:val="aa"/>
    <w:autoRedefine/>
    <w:uiPriority w:val="34"/>
    <w:qFormat/>
    <w:rsid w:val="009B50D1"/>
    <w:pPr>
      <w:ind w:firstLineChars="200" w:firstLine="420"/>
    </w:pPr>
  </w:style>
  <w:style w:type="paragraph" w:customStyle="1" w:styleId="110">
    <w:name w:val="列出段落11"/>
    <w:basedOn w:val="aa"/>
    <w:autoRedefine/>
    <w:uiPriority w:val="34"/>
    <w:qFormat/>
    <w:rsid w:val="009B50D1"/>
    <w:pPr>
      <w:widowControl/>
      <w:adjustRightInd w:val="0"/>
      <w:spacing w:line="360" w:lineRule="auto"/>
      <w:ind w:firstLineChars="200" w:firstLine="420"/>
      <w:jc w:val="left"/>
    </w:pPr>
    <w:rPr>
      <w:rFonts w:ascii="Arial" w:hAnsi="Arial"/>
      <w:kern w:val="0"/>
      <w:szCs w:val="24"/>
      <w:lang w:eastAsia="en-US"/>
    </w:rPr>
  </w:style>
  <w:style w:type="paragraph" w:customStyle="1" w:styleId="-12">
    <w:name w:val="彩色列表 - 着色 12"/>
    <w:basedOn w:val="aa"/>
    <w:uiPriority w:val="34"/>
    <w:qFormat/>
    <w:rsid w:val="009B50D1"/>
    <w:pPr>
      <w:autoSpaceDE w:val="0"/>
      <w:autoSpaceDN w:val="0"/>
      <w:adjustRightInd w:val="0"/>
      <w:ind w:firstLineChars="200" w:firstLine="420"/>
      <w:jc w:val="left"/>
      <w:textAlignment w:val="baseline"/>
    </w:pPr>
    <w:rPr>
      <w:rFonts w:ascii="宋体"/>
      <w:kern w:val="0"/>
      <w:sz w:val="34"/>
      <w:szCs w:val="20"/>
    </w:rPr>
  </w:style>
  <w:style w:type="paragraph" w:customStyle="1" w:styleId="xl68">
    <w:name w:val="xl68"/>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8">
    <w:name w:val="font8"/>
    <w:basedOn w:val="aa"/>
    <w:qFormat/>
    <w:rsid w:val="009B50D1"/>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a"/>
    <w:autoRedefine/>
    <w:qFormat/>
    <w:rsid w:val="009B50D1"/>
    <w:pPr>
      <w:tabs>
        <w:tab w:val="left" w:pos="360"/>
      </w:tabs>
    </w:pPr>
    <w:rPr>
      <w:sz w:val="24"/>
      <w:szCs w:val="24"/>
    </w:rPr>
  </w:style>
  <w:style w:type="paragraph" w:customStyle="1" w:styleId="40">
    <w:name w:val="列出段落4"/>
    <w:basedOn w:val="aa"/>
    <w:autoRedefine/>
    <w:uiPriority w:val="34"/>
    <w:qFormat/>
    <w:rsid w:val="009B50D1"/>
    <w:pPr>
      <w:ind w:firstLineChars="200" w:firstLine="420"/>
    </w:pPr>
  </w:style>
  <w:style w:type="paragraph" w:customStyle="1" w:styleId="p18">
    <w:name w:val="p18"/>
    <w:basedOn w:val="aa"/>
    <w:autoRedefine/>
    <w:qFormat/>
    <w:rsid w:val="009B50D1"/>
    <w:pPr>
      <w:widowControl/>
      <w:spacing w:before="100" w:beforeAutospacing="1" w:after="100" w:afterAutospacing="1"/>
      <w:jc w:val="left"/>
    </w:pPr>
    <w:rPr>
      <w:rFonts w:ascii="宋体" w:hAnsi="宋体" w:cs="宋体"/>
      <w:kern w:val="0"/>
      <w:sz w:val="24"/>
      <w:szCs w:val="24"/>
    </w:rPr>
  </w:style>
  <w:style w:type="paragraph" w:customStyle="1" w:styleId="180">
    <w:name w:val="18"/>
    <w:basedOn w:val="aa"/>
    <w:autoRedefine/>
    <w:rsid w:val="00333D1B"/>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2">
    <w:name w:val="xl52"/>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c">
    <w:name w:val="缩进正文"/>
    <w:basedOn w:val="aa"/>
    <w:autoRedefine/>
    <w:qFormat/>
    <w:rsid w:val="009B50D1"/>
    <w:pPr>
      <w:spacing w:beforeLines="25" w:afterLines="25" w:line="360" w:lineRule="auto"/>
      <w:ind w:firstLineChars="200" w:firstLine="480"/>
    </w:pPr>
    <w:rPr>
      <w:sz w:val="24"/>
      <w:szCs w:val="21"/>
    </w:rPr>
  </w:style>
  <w:style w:type="paragraph" w:customStyle="1" w:styleId="afd">
    <w:name w:val="文字列表"/>
    <w:basedOn w:val="afa"/>
    <w:autoRedefine/>
    <w:qFormat/>
    <w:rsid w:val="00333D1B"/>
    <w:rPr>
      <w:rFonts w:ascii="Calibri" w:hAnsi="Calibri"/>
      <w:szCs w:val="22"/>
    </w:rPr>
  </w:style>
  <w:style w:type="paragraph" w:customStyle="1" w:styleId="Web">
    <w:name w:val="普通 (Web)"/>
    <w:basedOn w:val="aa"/>
    <w:autoRedefine/>
    <w:qFormat/>
    <w:rsid w:val="009B50D1"/>
    <w:rPr>
      <w:sz w:val="24"/>
      <w:szCs w:val="24"/>
    </w:rPr>
  </w:style>
  <w:style w:type="paragraph" w:customStyle="1" w:styleId="Char1CharCharCharCharCharCharCharCharChar">
    <w:name w:val="Char1 Char Char Char Char Char Char Char Char Char"/>
    <w:basedOn w:val="aa"/>
    <w:autoRedefine/>
    <w:qFormat/>
    <w:rsid w:val="009B50D1"/>
    <w:rPr>
      <w:rFonts w:ascii="Tahoma" w:hAnsi="Tahoma"/>
      <w:sz w:val="24"/>
      <w:szCs w:val="20"/>
    </w:rPr>
  </w:style>
  <w:style w:type="paragraph" w:customStyle="1" w:styleId="xl75">
    <w:name w:val="xl75"/>
    <w:basedOn w:val="aa"/>
    <w:qFormat/>
    <w:rsid w:val="009B50D1"/>
    <w:pPr>
      <w:widowControl/>
      <w:spacing w:before="100" w:beforeAutospacing="1" w:after="100" w:afterAutospacing="1"/>
      <w:jc w:val="center"/>
    </w:pPr>
    <w:rPr>
      <w:rFonts w:ascii="Arial" w:hAnsi="Arial" w:cs="Arial"/>
      <w:kern w:val="0"/>
      <w:sz w:val="16"/>
      <w:szCs w:val="16"/>
    </w:rPr>
  </w:style>
  <w:style w:type="paragraph" w:customStyle="1" w:styleId="font12">
    <w:name w:val="font12"/>
    <w:basedOn w:val="aa"/>
    <w:qFormat/>
    <w:rsid w:val="009B50D1"/>
    <w:pPr>
      <w:widowControl/>
      <w:spacing w:before="100" w:beforeAutospacing="1" w:after="100" w:afterAutospacing="1"/>
      <w:jc w:val="left"/>
    </w:pPr>
    <w:rPr>
      <w:rFonts w:ascii="宋体" w:hAnsi="宋体" w:cs="宋体"/>
      <w:color w:val="000000"/>
      <w:kern w:val="0"/>
      <w:sz w:val="16"/>
      <w:szCs w:val="16"/>
    </w:rPr>
  </w:style>
  <w:style w:type="paragraph" w:customStyle="1" w:styleId="xl36">
    <w:name w:val="xl36"/>
    <w:basedOn w:val="aa"/>
    <w:autoRedefine/>
    <w:qFormat/>
    <w:rsid w:val="009B50D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4">
    <w:name w:val="xl34"/>
    <w:basedOn w:val="aa"/>
    <w:autoRedefine/>
    <w:qFormat/>
    <w:rsid w:val="009B50D1"/>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a"/>
    <w:autoRedefine/>
    <w:qFormat/>
    <w:rsid w:val="009B50D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e">
    <w:name w:val="四号　首行缩进"/>
    <w:basedOn w:val="aa"/>
    <w:qFormat/>
    <w:rsid w:val="009B50D1"/>
    <w:pPr>
      <w:spacing w:line="360" w:lineRule="auto"/>
    </w:pPr>
    <w:rPr>
      <w:rFonts w:ascii="宋体" w:hAnsi="宋体"/>
      <w:bCs/>
      <w:szCs w:val="21"/>
    </w:rPr>
  </w:style>
  <w:style w:type="paragraph" w:customStyle="1" w:styleId="TOC2">
    <w:name w:val="TOC 标题2"/>
    <w:basedOn w:val="10"/>
    <w:next w:val="aa"/>
    <w:autoRedefine/>
    <w:uiPriority w:val="39"/>
    <w:qFormat/>
    <w:rsid w:val="009B50D1"/>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a"/>
    <w:qFormat/>
    <w:rsid w:val="009B50D1"/>
    <w:pPr>
      <w:widowControl/>
      <w:spacing w:before="100" w:beforeAutospacing="1" w:after="100" w:afterAutospacing="1"/>
      <w:jc w:val="left"/>
    </w:pPr>
    <w:rPr>
      <w:rFonts w:ascii="BatangChe" w:eastAsia="BatangChe" w:hAnsi="BatangChe" w:cs="宋体"/>
      <w:kern w:val="0"/>
      <w:sz w:val="16"/>
      <w:szCs w:val="16"/>
    </w:rPr>
  </w:style>
  <w:style w:type="paragraph" w:customStyle="1" w:styleId="xl42">
    <w:name w:val="xl42"/>
    <w:basedOn w:val="aa"/>
    <w:autoRedefine/>
    <w:qFormat/>
    <w:rsid w:val="009B50D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a"/>
    <w:qFormat/>
    <w:rsid w:val="009B50D1"/>
    <w:pPr>
      <w:adjustRightInd w:val="0"/>
      <w:spacing w:after="284" w:line="113" w:lineRule="atLeast"/>
      <w:jc w:val="center"/>
      <w:textAlignment w:val="baseline"/>
    </w:pPr>
    <w:rPr>
      <w:kern w:val="0"/>
      <w:sz w:val="24"/>
      <w:szCs w:val="20"/>
    </w:rPr>
  </w:style>
  <w:style w:type="paragraph" w:customStyle="1" w:styleId="1b">
    <w:name w:val="正文1"/>
    <w:qFormat/>
    <w:rsid w:val="009B50D1"/>
    <w:pPr>
      <w:widowControl w:val="0"/>
      <w:adjustRightInd w:val="0"/>
      <w:spacing w:line="315" w:lineRule="atLeast"/>
      <w:jc w:val="both"/>
      <w:textAlignment w:val="baseline"/>
    </w:pPr>
    <w:rPr>
      <w:rFonts w:ascii="宋体" w:eastAsia="宋体" w:hAnsi="Times New Roman"/>
      <w:sz w:val="24"/>
    </w:rPr>
  </w:style>
  <w:style w:type="paragraph" w:customStyle="1" w:styleId="xl43">
    <w:name w:val="xl43"/>
    <w:basedOn w:val="aa"/>
    <w:qFormat/>
    <w:rsid w:val="009B50D1"/>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6">
    <w:name w:val="xl46"/>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220">
    <w:name w:val="22"/>
    <w:basedOn w:val="aa"/>
    <w:autoRedefine/>
    <w:qFormat/>
    <w:rsid w:val="009B50D1"/>
    <w:pPr>
      <w:widowControl/>
      <w:snapToGrid w:val="0"/>
      <w:spacing w:before="100" w:beforeAutospacing="1" w:after="100" w:afterAutospacing="1"/>
    </w:pPr>
    <w:rPr>
      <w:rFonts w:eastAsia="Arial Unicode MS"/>
      <w:kern w:val="0"/>
      <w:szCs w:val="21"/>
    </w:rPr>
  </w:style>
  <w:style w:type="paragraph" w:customStyle="1" w:styleId="Char21">
    <w:name w:val="Char2"/>
    <w:basedOn w:val="aa"/>
    <w:autoRedefine/>
    <w:qFormat/>
    <w:rsid w:val="009B50D1"/>
    <w:pPr>
      <w:tabs>
        <w:tab w:val="left" w:pos="360"/>
      </w:tabs>
    </w:pPr>
    <w:rPr>
      <w:sz w:val="24"/>
      <w:szCs w:val="24"/>
    </w:rPr>
  </w:style>
  <w:style w:type="paragraph" w:customStyle="1" w:styleId="xl86">
    <w:name w:val="xl86"/>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
    <w:name w:val="一般正文"/>
    <w:basedOn w:val="aa"/>
    <w:autoRedefine/>
    <w:qFormat/>
    <w:rsid w:val="009B50D1"/>
    <w:pPr>
      <w:spacing w:line="360" w:lineRule="auto"/>
      <w:ind w:firstLineChars="200" w:firstLine="480"/>
    </w:pPr>
    <w:rPr>
      <w:rFonts w:cs="宋体"/>
      <w:sz w:val="24"/>
      <w:szCs w:val="20"/>
    </w:rPr>
  </w:style>
  <w:style w:type="paragraph" w:customStyle="1" w:styleId="font9">
    <w:name w:val="font9"/>
    <w:basedOn w:val="aa"/>
    <w:autoRedefine/>
    <w:qFormat/>
    <w:rsid w:val="009B50D1"/>
    <w:pPr>
      <w:widowControl/>
      <w:spacing w:before="100" w:beforeAutospacing="1" w:after="100" w:afterAutospacing="1"/>
      <w:jc w:val="left"/>
    </w:pPr>
    <w:rPr>
      <w:b/>
      <w:bCs/>
      <w:kern w:val="0"/>
      <w:sz w:val="16"/>
      <w:szCs w:val="16"/>
    </w:rPr>
  </w:style>
  <w:style w:type="paragraph" w:customStyle="1" w:styleId="xl30">
    <w:name w:val="xl30"/>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6">
    <w:name w:val="font6"/>
    <w:basedOn w:val="aa"/>
    <w:autoRedefine/>
    <w:qFormat/>
    <w:rsid w:val="009B50D1"/>
    <w:pPr>
      <w:widowControl/>
      <w:spacing w:before="100" w:beforeAutospacing="1" w:after="100" w:afterAutospacing="1"/>
      <w:jc w:val="left"/>
    </w:pPr>
    <w:rPr>
      <w:rFonts w:ascii="宋体" w:hAnsi="宋体" w:cs="宋体"/>
      <w:kern w:val="0"/>
      <w:sz w:val="18"/>
      <w:szCs w:val="18"/>
    </w:rPr>
  </w:style>
  <w:style w:type="paragraph" w:customStyle="1" w:styleId="p0">
    <w:name w:val="p0"/>
    <w:basedOn w:val="aa"/>
    <w:autoRedefine/>
    <w:qFormat/>
    <w:rsid w:val="009B50D1"/>
    <w:pPr>
      <w:widowControl/>
    </w:pPr>
    <w:rPr>
      <w:kern w:val="0"/>
      <w:szCs w:val="21"/>
    </w:rPr>
  </w:style>
  <w:style w:type="paragraph" w:customStyle="1" w:styleId="xl79">
    <w:name w:val="xl79"/>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9">
    <w:name w:val="xl49"/>
    <w:basedOn w:val="aa"/>
    <w:autoRedefine/>
    <w:qFormat/>
    <w:rsid w:val="009B50D1"/>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0">
    <w:name w:val="点点"/>
    <w:basedOn w:val="aa"/>
    <w:autoRedefine/>
    <w:qFormat/>
    <w:rsid w:val="009B50D1"/>
    <w:pPr>
      <w:tabs>
        <w:tab w:val="left" w:pos="360"/>
      </w:tabs>
      <w:spacing w:before="120" w:after="120" w:line="360" w:lineRule="auto"/>
      <w:ind w:firstLine="539"/>
    </w:pPr>
    <w:rPr>
      <w:rFonts w:ascii="Arial Narrow" w:eastAsia="楷体_GB2312" w:hAnsi="Arial Narrow"/>
      <w:sz w:val="24"/>
      <w:szCs w:val="20"/>
    </w:rPr>
  </w:style>
  <w:style w:type="paragraph" w:customStyle="1" w:styleId="xl67">
    <w:name w:val="xl67"/>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6">
    <w:name w:val="xl76"/>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character" w:customStyle="1" w:styleId="neuhtctextarea1">
    <w:name w:val="neuhtctextarea1"/>
    <w:basedOn w:val="ac"/>
    <w:rsid w:val="005C58CE"/>
    <w:rPr>
      <w:rFonts w:ascii="Verdana" w:hAnsi="Verdana" w:cs="Verdana" w:hint="default"/>
      <w:color w:val="000000"/>
      <w:sz w:val="18"/>
      <w:szCs w:val="18"/>
    </w:rPr>
  </w:style>
  <w:style w:type="character" w:customStyle="1" w:styleId="x-tab-strip-text4">
    <w:name w:val="x-tab-strip-text4"/>
    <w:basedOn w:val="ac"/>
    <w:rsid w:val="005C58CE"/>
    <w:rPr>
      <w:b/>
      <w:color w:val="15428B"/>
    </w:rPr>
  </w:style>
  <w:style w:type="character" w:customStyle="1" w:styleId="x-tab-strip-text1">
    <w:name w:val="x-tab-strip-text1"/>
    <w:basedOn w:val="ac"/>
    <w:rsid w:val="005C58CE"/>
  </w:style>
  <w:style w:type="character" w:customStyle="1" w:styleId="x-tab-strip-text2">
    <w:name w:val="x-tab-strip-text2"/>
    <w:basedOn w:val="ac"/>
    <w:rsid w:val="005C58CE"/>
  </w:style>
  <w:style w:type="character" w:customStyle="1" w:styleId="x-tab-strip-text">
    <w:name w:val="x-tab-strip-text"/>
    <w:basedOn w:val="ac"/>
    <w:rsid w:val="005C58CE"/>
    <w:rPr>
      <w:rFonts w:ascii="Tahoma" w:eastAsia="Tahoma" w:hAnsi="Tahoma" w:cs="Tahoma"/>
      <w:color w:val="416AA3"/>
      <w:sz w:val="16"/>
      <w:szCs w:val="16"/>
    </w:rPr>
  </w:style>
  <w:style w:type="character" w:customStyle="1" w:styleId="x-tab-strip-text3">
    <w:name w:val="x-tab-strip-text3"/>
    <w:basedOn w:val="ac"/>
    <w:rsid w:val="005C58CE"/>
  </w:style>
  <w:style w:type="paragraph" w:customStyle="1" w:styleId="WPSOffice3">
    <w:name w:val="WPSOffice手动目录 3"/>
    <w:rsid w:val="005C58CE"/>
    <w:pPr>
      <w:ind w:leftChars="400" w:left="400"/>
    </w:pPr>
    <w:rPr>
      <w:rFonts w:ascii="Calibri" w:hAnsi="Calibri"/>
    </w:rPr>
  </w:style>
  <w:style w:type="paragraph" w:customStyle="1" w:styleId="WPSOffice1">
    <w:name w:val="WPSOffice手动目录 1"/>
    <w:rsid w:val="005C58CE"/>
    <w:rPr>
      <w:rFonts w:ascii="Calibri" w:hAnsi="Calibri"/>
    </w:rPr>
  </w:style>
  <w:style w:type="paragraph" w:customStyle="1" w:styleId="WPSOffice2">
    <w:name w:val="WPSOffice手动目录 2"/>
    <w:rsid w:val="005C58CE"/>
    <w:pPr>
      <w:ind w:leftChars="200" w:left="200"/>
    </w:pPr>
    <w:rPr>
      <w:rFonts w:ascii="Calibri" w:hAnsi="Calibri"/>
    </w:rPr>
  </w:style>
  <w:style w:type="character" w:customStyle="1" w:styleId="navname">
    <w:name w:val="navname"/>
    <w:basedOn w:val="ac"/>
    <w:autoRedefine/>
    <w:qFormat/>
    <w:rsid w:val="009B50D1"/>
  </w:style>
  <w:style w:type="character" w:customStyle="1" w:styleId="2Char">
    <w:name w:val="标题 2 Char"/>
    <w:basedOn w:val="ac"/>
    <w:link w:val="20"/>
    <w:autoRedefine/>
    <w:qFormat/>
    <w:rsid w:val="009B50D1"/>
    <w:rPr>
      <w:rFonts w:ascii="Arial" w:eastAsia="黑体" w:hAnsi="Arial"/>
      <w:b/>
      <w:bCs/>
      <w:sz w:val="32"/>
      <w:szCs w:val="32"/>
    </w:rPr>
  </w:style>
  <w:style w:type="character" w:customStyle="1" w:styleId="3Char">
    <w:name w:val="标题 3 Char"/>
    <w:basedOn w:val="ac"/>
    <w:link w:val="30"/>
    <w:autoRedefine/>
    <w:qFormat/>
    <w:rsid w:val="009B50D1"/>
    <w:rPr>
      <w:rFonts w:ascii="Times New Roman" w:eastAsia="宋体" w:hAnsi="Times New Roman"/>
      <w:b/>
      <w:bCs/>
      <w:szCs w:val="32"/>
    </w:rPr>
  </w:style>
  <w:style w:type="character" w:customStyle="1" w:styleId="5Char">
    <w:name w:val="标题 5 Char"/>
    <w:basedOn w:val="ac"/>
    <w:link w:val="51"/>
    <w:autoRedefine/>
    <w:qFormat/>
    <w:rsid w:val="009B50D1"/>
    <w:rPr>
      <w:b/>
      <w:kern w:val="2"/>
      <w:sz w:val="28"/>
    </w:rPr>
  </w:style>
  <w:style w:type="paragraph" w:styleId="ab">
    <w:name w:val="Normal Indent"/>
    <w:basedOn w:val="aa"/>
    <w:link w:val="Charc"/>
    <w:autoRedefine/>
    <w:qFormat/>
    <w:rsid w:val="009B50D1"/>
    <w:pPr>
      <w:ind w:firstLine="420"/>
    </w:pPr>
    <w:rPr>
      <w:rFonts w:asciiTheme="minorHAnsi" w:eastAsiaTheme="minorEastAsia" w:hAnsiTheme="minorHAnsi"/>
      <w:kern w:val="0"/>
      <w:sz w:val="20"/>
      <w:szCs w:val="20"/>
    </w:rPr>
  </w:style>
  <w:style w:type="character" w:customStyle="1" w:styleId="6Char">
    <w:name w:val="标题 6 Char"/>
    <w:basedOn w:val="ac"/>
    <w:link w:val="6"/>
    <w:autoRedefine/>
    <w:qFormat/>
    <w:rsid w:val="009B50D1"/>
    <w:rPr>
      <w:rFonts w:ascii="Arial" w:eastAsia="黑体" w:hAnsi="Arial"/>
      <w:b/>
      <w:kern w:val="2"/>
      <w:sz w:val="24"/>
    </w:rPr>
  </w:style>
  <w:style w:type="character" w:customStyle="1" w:styleId="7Char">
    <w:name w:val="标题 7 Char"/>
    <w:basedOn w:val="ac"/>
    <w:link w:val="7"/>
    <w:autoRedefine/>
    <w:qFormat/>
    <w:rsid w:val="009B50D1"/>
    <w:rPr>
      <w:b/>
      <w:kern w:val="2"/>
      <w:sz w:val="24"/>
    </w:rPr>
  </w:style>
  <w:style w:type="character" w:customStyle="1" w:styleId="8Char">
    <w:name w:val="标题 8 Char"/>
    <w:basedOn w:val="ac"/>
    <w:link w:val="8"/>
    <w:autoRedefine/>
    <w:qFormat/>
    <w:rsid w:val="009B50D1"/>
    <w:rPr>
      <w:rFonts w:ascii="Arial" w:eastAsia="黑体" w:hAnsi="Arial"/>
      <w:kern w:val="2"/>
      <w:sz w:val="24"/>
    </w:rPr>
  </w:style>
  <w:style w:type="character" w:customStyle="1" w:styleId="9Char">
    <w:name w:val="标题 9 Char"/>
    <w:basedOn w:val="ac"/>
    <w:link w:val="9"/>
    <w:autoRedefine/>
    <w:qFormat/>
    <w:rsid w:val="009B50D1"/>
    <w:rPr>
      <w:rFonts w:ascii="Arial" w:eastAsia="黑体" w:hAnsi="Arial"/>
      <w:kern w:val="2"/>
      <w:sz w:val="21"/>
    </w:rPr>
  </w:style>
  <w:style w:type="paragraph" w:styleId="1c">
    <w:name w:val="toc 1"/>
    <w:basedOn w:val="aa"/>
    <w:next w:val="aa"/>
    <w:autoRedefine/>
    <w:uiPriority w:val="39"/>
    <w:qFormat/>
    <w:rsid w:val="009B50D1"/>
    <w:pPr>
      <w:tabs>
        <w:tab w:val="left" w:pos="840"/>
        <w:tab w:val="right" w:leader="dot" w:pos="9231"/>
      </w:tabs>
    </w:pPr>
    <w:rPr>
      <w:szCs w:val="24"/>
    </w:rPr>
  </w:style>
  <w:style w:type="paragraph" w:styleId="26">
    <w:name w:val="toc 2"/>
    <w:basedOn w:val="aa"/>
    <w:next w:val="aa"/>
    <w:autoRedefine/>
    <w:uiPriority w:val="39"/>
    <w:qFormat/>
    <w:rsid w:val="009B50D1"/>
    <w:pPr>
      <w:tabs>
        <w:tab w:val="left" w:pos="851"/>
        <w:tab w:val="right" w:leader="dot" w:pos="9231"/>
      </w:tabs>
      <w:ind w:leftChars="200" w:left="420"/>
    </w:pPr>
    <w:rPr>
      <w:szCs w:val="20"/>
    </w:rPr>
  </w:style>
  <w:style w:type="paragraph" w:styleId="33">
    <w:name w:val="toc 3"/>
    <w:basedOn w:val="aa"/>
    <w:next w:val="aa"/>
    <w:autoRedefine/>
    <w:uiPriority w:val="39"/>
    <w:qFormat/>
    <w:rsid w:val="009B50D1"/>
    <w:pPr>
      <w:tabs>
        <w:tab w:val="right" w:leader="dot" w:pos="9231"/>
      </w:tabs>
      <w:ind w:leftChars="400" w:left="840"/>
    </w:pPr>
    <w:rPr>
      <w:szCs w:val="24"/>
    </w:rPr>
  </w:style>
  <w:style w:type="paragraph" w:styleId="41">
    <w:name w:val="toc 4"/>
    <w:basedOn w:val="aa"/>
    <w:next w:val="aa"/>
    <w:autoRedefine/>
    <w:uiPriority w:val="39"/>
    <w:qFormat/>
    <w:rsid w:val="009B50D1"/>
    <w:pPr>
      <w:ind w:leftChars="600" w:left="1260"/>
    </w:pPr>
    <w:rPr>
      <w:szCs w:val="20"/>
    </w:rPr>
  </w:style>
  <w:style w:type="paragraph" w:styleId="52">
    <w:name w:val="toc 5"/>
    <w:basedOn w:val="aa"/>
    <w:next w:val="aa"/>
    <w:autoRedefine/>
    <w:uiPriority w:val="39"/>
    <w:qFormat/>
    <w:rsid w:val="009B50D1"/>
    <w:pPr>
      <w:ind w:leftChars="800" w:left="1680"/>
    </w:pPr>
    <w:rPr>
      <w:szCs w:val="20"/>
    </w:rPr>
  </w:style>
  <w:style w:type="paragraph" w:styleId="60">
    <w:name w:val="toc 6"/>
    <w:basedOn w:val="aa"/>
    <w:next w:val="aa"/>
    <w:autoRedefine/>
    <w:uiPriority w:val="39"/>
    <w:qFormat/>
    <w:rsid w:val="009B50D1"/>
    <w:pPr>
      <w:ind w:leftChars="1000" w:left="2100"/>
    </w:pPr>
    <w:rPr>
      <w:szCs w:val="20"/>
    </w:rPr>
  </w:style>
  <w:style w:type="paragraph" w:styleId="70">
    <w:name w:val="toc 7"/>
    <w:basedOn w:val="aa"/>
    <w:next w:val="aa"/>
    <w:autoRedefine/>
    <w:uiPriority w:val="39"/>
    <w:qFormat/>
    <w:rsid w:val="009B50D1"/>
    <w:pPr>
      <w:ind w:leftChars="1200" w:left="2520"/>
    </w:pPr>
    <w:rPr>
      <w:szCs w:val="20"/>
    </w:rPr>
  </w:style>
  <w:style w:type="paragraph" w:styleId="80">
    <w:name w:val="toc 8"/>
    <w:basedOn w:val="aa"/>
    <w:next w:val="aa"/>
    <w:autoRedefine/>
    <w:uiPriority w:val="39"/>
    <w:qFormat/>
    <w:rsid w:val="009B50D1"/>
    <w:pPr>
      <w:ind w:leftChars="1400" w:left="2940"/>
    </w:pPr>
    <w:rPr>
      <w:szCs w:val="20"/>
    </w:rPr>
  </w:style>
  <w:style w:type="paragraph" w:styleId="90">
    <w:name w:val="toc 9"/>
    <w:basedOn w:val="aa"/>
    <w:next w:val="aa"/>
    <w:autoRedefine/>
    <w:uiPriority w:val="39"/>
    <w:qFormat/>
    <w:rsid w:val="009B50D1"/>
    <w:pPr>
      <w:ind w:leftChars="1600" w:left="3360"/>
    </w:pPr>
    <w:rPr>
      <w:szCs w:val="20"/>
    </w:rPr>
  </w:style>
  <w:style w:type="character" w:customStyle="1" w:styleId="Charc">
    <w:name w:val="正文缩进 Char"/>
    <w:link w:val="ab"/>
    <w:autoRedefine/>
    <w:qFormat/>
    <w:rsid w:val="009B50D1"/>
  </w:style>
  <w:style w:type="paragraph" w:styleId="aff1">
    <w:name w:val="footnote text"/>
    <w:basedOn w:val="aa"/>
    <w:link w:val="Char1e"/>
    <w:autoRedefine/>
    <w:unhideWhenUsed/>
    <w:qFormat/>
    <w:rsid w:val="009B50D1"/>
    <w:pPr>
      <w:snapToGrid w:val="0"/>
      <w:jc w:val="left"/>
    </w:pPr>
    <w:rPr>
      <w:sz w:val="18"/>
      <w:szCs w:val="18"/>
    </w:rPr>
  </w:style>
  <w:style w:type="character" w:customStyle="1" w:styleId="Char1e">
    <w:name w:val="脚注文本 Char1"/>
    <w:basedOn w:val="ac"/>
    <w:link w:val="aff1"/>
    <w:autoRedefine/>
    <w:qFormat/>
    <w:rsid w:val="009B50D1"/>
    <w:rPr>
      <w:rFonts w:ascii="Times New Roman" w:eastAsia="宋体" w:hAnsi="Times New Roman"/>
      <w:kern w:val="2"/>
      <w:sz w:val="18"/>
      <w:szCs w:val="18"/>
    </w:rPr>
  </w:style>
  <w:style w:type="paragraph" w:styleId="aff2">
    <w:name w:val="annotation text"/>
    <w:basedOn w:val="aa"/>
    <w:link w:val="Chard"/>
    <w:autoRedefine/>
    <w:unhideWhenUsed/>
    <w:qFormat/>
    <w:rsid w:val="009B50D1"/>
    <w:pPr>
      <w:jc w:val="left"/>
    </w:pPr>
    <w:rPr>
      <w:rFonts w:asciiTheme="minorHAnsi" w:eastAsiaTheme="minorEastAsia" w:hAnsiTheme="minorHAnsi"/>
      <w:kern w:val="0"/>
      <w:sz w:val="20"/>
      <w:szCs w:val="20"/>
    </w:rPr>
  </w:style>
  <w:style w:type="character" w:customStyle="1" w:styleId="Chard">
    <w:name w:val="批注文字 Char"/>
    <w:link w:val="aff2"/>
    <w:autoRedefine/>
    <w:qFormat/>
    <w:rsid w:val="009B50D1"/>
  </w:style>
  <w:style w:type="paragraph" w:styleId="aff3">
    <w:name w:val="header"/>
    <w:basedOn w:val="aa"/>
    <w:link w:val="Chare"/>
    <w:autoRedefine/>
    <w:uiPriority w:val="99"/>
    <w:qFormat/>
    <w:rsid w:val="009B50D1"/>
    <w:pPr>
      <w:pBdr>
        <w:bottom w:val="single" w:sz="6" w:space="1" w:color="auto"/>
      </w:pBdr>
      <w:tabs>
        <w:tab w:val="center" w:pos="4153"/>
        <w:tab w:val="right" w:pos="8306"/>
      </w:tabs>
      <w:snapToGrid w:val="0"/>
      <w:jc w:val="center"/>
    </w:pPr>
    <w:rPr>
      <w:rFonts w:asciiTheme="minorHAnsi" w:eastAsiaTheme="minorEastAsia" w:hAnsiTheme="minorHAnsi"/>
      <w:kern w:val="0"/>
      <w:sz w:val="18"/>
      <w:szCs w:val="20"/>
    </w:rPr>
  </w:style>
  <w:style w:type="character" w:customStyle="1" w:styleId="Chare">
    <w:name w:val="页眉 Char"/>
    <w:link w:val="aff3"/>
    <w:autoRedefine/>
    <w:qFormat/>
    <w:rsid w:val="009B50D1"/>
    <w:rPr>
      <w:sz w:val="18"/>
    </w:rPr>
  </w:style>
  <w:style w:type="paragraph" w:styleId="aff4">
    <w:name w:val="footer"/>
    <w:basedOn w:val="aa"/>
    <w:link w:val="Charf"/>
    <w:autoRedefine/>
    <w:uiPriority w:val="99"/>
    <w:qFormat/>
    <w:rsid w:val="009B50D1"/>
    <w:pPr>
      <w:tabs>
        <w:tab w:val="center" w:pos="4153"/>
        <w:tab w:val="right" w:pos="8306"/>
      </w:tabs>
      <w:snapToGrid w:val="0"/>
      <w:jc w:val="left"/>
    </w:pPr>
    <w:rPr>
      <w:rFonts w:asciiTheme="minorHAnsi" w:eastAsiaTheme="minorEastAsia" w:hAnsiTheme="minorHAnsi"/>
      <w:kern w:val="0"/>
      <w:sz w:val="18"/>
      <w:szCs w:val="20"/>
    </w:rPr>
  </w:style>
  <w:style w:type="character" w:customStyle="1" w:styleId="Charf">
    <w:name w:val="页脚 Char"/>
    <w:link w:val="aff4"/>
    <w:autoRedefine/>
    <w:uiPriority w:val="99"/>
    <w:qFormat/>
    <w:rsid w:val="009B50D1"/>
    <w:rPr>
      <w:sz w:val="18"/>
    </w:rPr>
  </w:style>
  <w:style w:type="paragraph" w:styleId="aff5">
    <w:name w:val="caption"/>
    <w:basedOn w:val="aa"/>
    <w:next w:val="aa"/>
    <w:link w:val="Charf0"/>
    <w:autoRedefine/>
    <w:qFormat/>
    <w:rsid w:val="009B50D1"/>
    <w:pPr>
      <w:spacing w:line="480" w:lineRule="auto"/>
    </w:pPr>
    <w:rPr>
      <w:rFonts w:ascii="华文中宋" w:eastAsia="华文中宋" w:hAnsi="华文中宋"/>
      <w:sz w:val="36"/>
      <w:szCs w:val="20"/>
    </w:rPr>
  </w:style>
  <w:style w:type="character" w:styleId="aff6">
    <w:name w:val="annotation reference"/>
    <w:autoRedefine/>
    <w:uiPriority w:val="99"/>
    <w:unhideWhenUsed/>
    <w:qFormat/>
    <w:rsid w:val="009B50D1"/>
    <w:rPr>
      <w:sz w:val="21"/>
      <w:szCs w:val="21"/>
    </w:rPr>
  </w:style>
  <w:style w:type="character" w:styleId="aff7">
    <w:name w:val="page number"/>
    <w:basedOn w:val="ac"/>
    <w:autoRedefine/>
    <w:qFormat/>
    <w:rsid w:val="009B50D1"/>
  </w:style>
  <w:style w:type="paragraph" w:styleId="aff8">
    <w:name w:val="List Bullet"/>
    <w:basedOn w:val="aa"/>
    <w:autoRedefine/>
    <w:qFormat/>
    <w:rsid w:val="009B50D1"/>
    <w:pPr>
      <w:adjustRightInd w:val="0"/>
      <w:ind w:left="360" w:hanging="360"/>
      <w:textAlignment w:val="baseline"/>
    </w:pPr>
    <w:rPr>
      <w:kern w:val="0"/>
      <w:sz w:val="24"/>
      <w:szCs w:val="20"/>
    </w:rPr>
  </w:style>
  <w:style w:type="paragraph" w:styleId="aff9">
    <w:name w:val="List Number"/>
    <w:basedOn w:val="aa"/>
    <w:autoRedefine/>
    <w:qFormat/>
    <w:rsid w:val="009B50D1"/>
    <w:pPr>
      <w:tabs>
        <w:tab w:val="left" w:pos="560"/>
      </w:tabs>
      <w:ind w:left="900" w:hanging="340"/>
    </w:pPr>
    <w:rPr>
      <w:szCs w:val="20"/>
    </w:rPr>
  </w:style>
  <w:style w:type="paragraph" w:styleId="27">
    <w:name w:val="List Bullet 2"/>
    <w:basedOn w:val="aa"/>
    <w:autoRedefine/>
    <w:qFormat/>
    <w:rsid w:val="009B50D1"/>
    <w:pPr>
      <w:tabs>
        <w:tab w:val="left" w:pos="1680"/>
      </w:tabs>
      <w:spacing w:line="360" w:lineRule="auto"/>
      <w:ind w:left="1680" w:hanging="420"/>
    </w:pPr>
    <w:rPr>
      <w:sz w:val="24"/>
      <w:szCs w:val="20"/>
    </w:rPr>
  </w:style>
  <w:style w:type="paragraph" w:styleId="34">
    <w:name w:val="List Bullet 3"/>
    <w:basedOn w:val="aa"/>
    <w:autoRedefine/>
    <w:qFormat/>
    <w:rsid w:val="009B50D1"/>
    <w:pPr>
      <w:widowControl/>
      <w:tabs>
        <w:tab w:val="left" w:pos="1265"/>
      </w:tabs>
      <w:overflowPunct w:val="0"/>
      <w:autoSpaceDE w:val="0"/>
      <w:autoSpaceDN w:val="0"/>
      <w:adjustRightInd w:val="0"/>
      <w:ind w:left="1265" w:hanging="360"/>
      <w:jc w:val="left"/>
      <w:textAlignment w:val="baseline"/>
    </w:pPr>
    <w:rPr>
      <w:rFonts w:ascii="Courier" w:hAnsi="Courier"/>
      <w:kern w:val="0"/>
      <w:sz w:val="24"/>
      <w:szCs w:val="20"/>
    </w:rPr>
  </w:style>
  <w:style w:type="paragraph" w:styleId="42">
    <w:name w:val="List Bullet 4"/>
    <w:basedOn w:val="aa"/>
    <w:autoRedefine/>
    <w:qFormat/>
    <w:rsid w:val="009B50D1"/>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ffa">
    <w:name w:val="Title"/>
    <w:basedOn w:val="aa"/>
    <w:link w:val="Charf1"/>
    <w:autoRedefine/>
    <w:qFormat/>
    <w:rsid w:val="009B50D1"/>
    <w:pPr>
      <w:spacing w:before="240" w:after="240" w:line="360" w:lineRule="auto"/>
      <w:jc w:val="center"/>
    </w:pPr>
    <w:rPr>
      <w:rFonts w:ascii="Arial" w:eastAsia="黑体" w:hAnsi="Arial"/>
      <w:kern w:val="0"/>
      <w:sz w:val="44"/>
      <w:szCs w:val="20"/>
    </w:rPr>
  </w:style>
  <w:style w:type="character" w:customStyle="1" w:styleId="Charf1">
    <w:name w:val="标题 Char"/>
    <w:link w:val="affa"/>
    <w:autoRedefine/>
    <w:qFormat/>
    <w:rsid w:val="009B50D1"/>
    <w:rPr>
      <w:rFonts w:ascii="Arial" w:eastAsia="黑体" w:hAnsi="Arial"/>
      <w:sz w:val="44"/>
    </w:rPr>
  </w:style>
  <w:style w:type="paragraph" w:styleId="affb">
    <w:name w:val="Body Text Indent"/>
    <w:basedOn w:val="aa"/>
    <w:link w:val="Charf2"/>
    <w:autoRedefine/>
    <w:qFormat/>
    <w:rsid w:val="009B50D1"/>
    <w:pPr>
      <w:ind w:firstLine="444"/>
    </w:pPr>
    <w:rPr>
      <w:b/>
      <w:kern w:val="0"/>
      <w:sz w:val="24"/>
      <w:szCs w:val="20"/>
    </w:rPr>
  </w:style>
  <w:style w:type="character" w:customStyle="1" w:styleId="Charf2">
    <w:name w:val="正文文本缩进 Char"/>
    <w:basedOn w:val="ac"/>
    <w:link w:val="affb"/>
    <w:autoRedefine/>
    <w:qFormat/>
    <w:rsid w:val="009B50D1"/>
    <w:rPr>
      <w:rFonts w:ascii="Times New Roman" w:eastAsia="宋体" w:hAnsi="Times New Roman"/>
      <w:b/>
      <w:sz w:val="24"/>
    </w:rPr>
  </w:style>
  <w:style w:type="paragraph" w:styleId="affc">
    <w:name w:val="Subtitle"/>
    <w:basedOn w:val="aa"/>
    <w:next w:val="aa"/>
    <w:link w:val="Charf3"/>
    <w:autoRedefine/>
    <w:qFormat/>
    <w:rsid w:val="009B50D1"/>
    <w:pPr>
      <w:spacing w:beforeLines="100" w:afterLines="50" w:line="360" w:lineRule="auto"/>
      <w:jc w:val="center"/>
    </w:pPr>
    <w:rPr>
      <w:rFonts w:ascii="Arial" w:eastAsia="方正魏碑简体" w:hAnsi="Arial" w:cs="Arial"/>
      <w:bCs/>
      <w:kern w:val="28"/>
      <w:sz w:val="32"/>
      <w:szCs w:val="32"/>
    </w:rPr>
  </w:style>
  <w:style w:type="character" w:customStyle="1" w:styleId="Charf3">
    <w:name w:val="副标题 Char"/>
    <w:link w:val="affc"/>
    <w:autoRedefine/>
    <w:qFormat/>
    <w:rsid w:val="009B50D1"/>
    <w:rPr>
      <w:rFonts w:ascii="Arial" w:eastAsia="方正魏碑简体" w:hAnsi="Arial" w:cs="Arial"/>
      <w:bCs/>
      <w:kern w:val="28"/>
      <w:sz w:val="32"/>
      <w:szCs w:val="32"/>
    </w:rPr>
  </w:style>
  <w:style w:type="paragraph" w:styleId="affd">
    <w:name w:val="Salutation"/>
    <w:basedOn w:val="aa"/>
    <w:next w:val="aa"/>
    <w:link w:val="Charf4"/>
    <w:autoRedefine/>
    <w:qFormat/>
    <w:rsid w:val="009B50D1"/>
    <w:pPr>
      <w:spacing w:beforeLines="40" w:afterLines="40" w:line="312" w:lineRule="auto"/>
    </w:pPr>
    <w:rPr>
      <w:rFonts w:asciiTheme="minorHAnsi" w:eastAsiaTheme="minorEastAsia" w:hAnsiTheme="minorHAnsi"/>
      <w:kern w:val="0"/>
      <w:sz w:val="24"/>
      <w:szCs w:val="24"/>
    </w:rPr>
  </w:style>
  <w:style w:type="character" w:customStyle="1" w:styleId="Charf4">
    <w:name w:val="称呼 Char"/>
    <w:link w:val="affd"/>
    <w:autoRedefine/>
    <w:qFormat/>
    <w:rsid w:val="009B50D1"/>
    <w:rPr>
      <w:sz w:val="24"/>
      <w:szCs w:val="24"/>
    </w:rPr>
  </w:style>
  <w:style w:type="paragraph" w:styleId="affe">
    <w:name w:val="Date"/>
    <w:basedOn w:val="aa"/>
    <w:next w:val="aa"/>
    <w:link w:val="Charf5"/>
    <w:autoRedefine/>
    <w:qFormat/>
    <w:rsid w:val="009B50D1"/>
    <w:rPr>
      <w:rFonts w:asciiTheme="minorHAnsi" w:eastAsiaTheme="minorEastAsia" w:hAnsiTheme="minorHAnsi"/>
      <w:kern w:val="0"/>
      <w:sz w:val="20"/>
      <w:szCs w:val="20"/>
    </w:rPr>
  </w:style>
  <w:style w:type="character" w:customStyle="1" w:styleId="Charf5">
    <w:name w:val="日期 Char"/>
    <w:link w:val="affe"/>
    <w:autoRedefine/>
    <w:qFormat/>
    <w:rsid w:val="009B50D1"/>
  </w:style>
  <w:style w:type="paragraph" w:styleId="afff">
    <w:name w:val="Note Heading"/>
    <w:basedOn w:val="aa"/>
    <w:next w:val="aa"/>
    <w:link w:val="Charf6"/>
    <w:autoRedefine/>
    <w:qFormat/>
    <w:rsid w:val="009B50D1"/>
    <w:pPr>
      <w:jc w:val="center"/>
    </w:pPr>
    <w:rPr>
      <w:rFonts w:asciiTheme="minorHAnsi" w:eastAsiaTheme="minorEastAsia" w:hAnsiTheme="minorHAnsi"/>
      <w:kern w:val="0"/>
      <w:sz w:val="20"/>
      <w:szCs w:val="20"/>
    </w:rPr>
  </w:style>
  <w:style w:type="character" w:customStyle="1" w:styleId="Charf6">
    <w:name w:val="注释标题 Char"/>
    <w:link w:val="afff"/>
    <w:autoRedefine/>
    <w:qFormat/>
    <w:rsid w:val="009B50D1"/>
  </w:style>
  <w:style w:type="paragraph" w:styleId="28">
    <w:name w:val="Body Text 2"/>
    <w:basedOn w:val="aa"/>
    <w:link w:val="2Char0"/>
    <w:autoRedefine/>
    <w:qFormat/>
    <w:rsid w:val="009B50D1"/>
    <w:pPr>
      <w:spacing w:after="120" w:line="480" w:lineRule="auto"/>
    </w:pPr>
    <w:rPr>
      <w:kern w:val="0"/>
      <w:sz w:val="20"/>
      <w:szCs w:val="20"/>
    </w:rPr>
  </w:style>
  <w:style w:type="character" w:customStyle="1" w:styleId="2Char0">
    <w:name w:val="正文文本 2 Char"/>
    <w:basedOn w:val="ac"/>
    <w:link w:val="28"/>
    <w:autoRedefine/>
    <w:qFormat/>
    <w:rsid w:val="009B50D1"/>
    <w:rPr>
      <w:rFonts w:ascii="Times New Roman" w:eastAsia="宋体" w:hAnsi="Times New Roman"/>
    </w:rPr>
  </w:style>
  <w:style w:type="paragraph" w:styleId="35">
    <w:name w:val="Body Text 3"/>
    <w:basedOn w:val="aa"/>
    <w:link w:val="3Char0"/>
    <w:autoRedefine/>
    <w:qFormat/>
    <w:rsid w:val="009B50D1"/>
    <w:pPr>
      <w:autoSpaceDE w:val="0"/>
      <w:autoSpaceDN w:val="0"/>
      <w:jc w:val="center"/>
    </w:pPr>
    <w:rPr>
      <w:rFonts w:asciiTheme="minorHAnsi" w:eastAsiaTheme="minorEastAsia" w:hAnsiTheme="minorHAnsi"/>
      <w:kern w:val="0"/>
      <w:sz w:val="16"/>
      <w:szCs w:val="20"/>
    </w:rPr>
  </w:style>
  <w:style w:type="character" w:customStyle="1" w:styleId="3Char0">
    <w:name w:val="正文文本 3 Char"/>
    <w:link w:val="35"/>
    <w:autoRedefine/>
    <w:qFormat/>
    <w:rsid w:val="009B50D1"/>
    <w:rPr>
      <w:sz w:val="16"/>
    </w:rPr>
  </w:style>
  <w:style w:type="paragraph" w:styleId="29">
    <w:name w:val="Body Text Indent 2"/>
    <w:basedOn w:val="aa"/>
    <w:link w:val="2Char1"/>
    <w:autoRedefine/>
    <w:qFormat/>
    <w:rsid w:val="009B50D1"/>
    <w:pPr>
      <w:adjustRightInd w:val="0"/>
      <w:spacing w:line="360" w:lineRule="auto"/>
      <w:ind w:firstLineChars="175" w:firstLine="420"/>
    </w:pPr>
    <w:rPr>
      <w:rFonts w:ascii="宋体" w:hAnsi="宋体"/>
      <w:b/>
      <w:bCs/>
      <w:kern w:val="0"/>
      <w:sz w:val="24"/>
      <w:szCs w:val="20"/>
    </w:rPr>
  </w:style>
  <w:style w:type="character" w:customStyle="1" w:styleId="2Char1">
    <w:name w:val="正文文本缩进 2 Char"/>
    <w:basedOn w:val="ac"/>
    <w:link w:val="29"/>
    <w:autoRedefine/>
    <w:qFormat/>
    <w:rsid w:val="009B50D1"/>
    <w:rPr>
      <w:rFonts w:ascii="宋体" w:eastAsia="宋体" w:hAnsi="宋体"/>
      <w:b/>
      <w:bCs/>
      <w:sz w:val="24"/>
    </w:rPr>
  </w:style>
  <w:style w:type="paragraph" w:styleId="36">
    <w:name w:val="Body Text Indent 3"/>
    <w:basedOn w:val="aa"/>
    <w:link w:val="3Char2"/>
    <w:autoRedefine/>
    <w:qFormat/>
    <w:rsid w:val="009B50D1"/>
    <w:pPr>
      <w:spacing w:afterLines="50"/>
      <w:ind w:firstLineChars="200" w:firstLine="420"/>
    </w:pPr>
    <w:rPr>
      <w:kern w:val="0"/>
      <w:sz w:val="20"/>
      <w:szCs w:val="21"/>
    </w:rPr>
  </w:style>
  <w:style w:type="character" w:customStyle="1" w:styleId="3Char2">
    <w:name w:val="正文文本缩进 3 Char"/>
    <w:basedOn w:val="ac"/>
    <w:link w:val="36"/>
    <w:autoRedefine/>
    <w:qFormat/>
    <w:rsid w:val="009B50D1"/>
    <w:rPr>
      <w:rFonts w:ascii="Times New Roman" w:eastAsia="宋体" w:hAnsi="Times New Roman"/>
      <w:szCs w:val="21"/>
    </w:rPr>
  </w:style>
  <w:style w:type="character" w:styleId="afff0">
    <w:name w:val="Hyperlink"/>
    <w:autoRedefine/>
    <w:uiPriority w:val="99"/>
    <w:qFormat/>
    <w:rsid w:val="009B50D1"/>
    <w:rPr>
      <w:color w:val="0000FF"/>
      <w:u w:val="single"/>
    </w:rPr>
  </w:style>
  <w:style w:type="character" w:styleId="afff1">
    <w:name w:val="FollowedHyperlink"/>
    <w:autoRedefine/>
    <w:uiPriority w:val="99"/>
    <w:qFormat/>
    <w:rsid w:val="009B50D1"/>
    <w:rPr>
      <w:color w:val="800080"/>
      <w:u w:val="single"/>
    </w:rPr>
  </w:style>
  <w:style w:type="character" w:styleId="afff2">
    <w:name w:val="Strong"/>
    <w:autoRedefine/>
    <w:uiPriority w:val="22"/>
    <w:qFormat/>
    <w:rsid w:val="009B50D1"/>
    <w:rPr>
      <w:b/>
      <w:bCs/>
    </w:rPr>
  </w:style>
  <w:style w:type="character" w:styleId="afff3">
    <w:name w:val="Emphasis"/>
    <w:autoRedefine/>
    <w:qFormat/>
    <w:rsid w:val="009B50D1"/>
    <w:rPr>
      <w:i/>
      <w:iCs/>
    </w:rPr>
  </w:style>
  <w:style w:type="paragraph" w:styleId="afff4">
    <w:name w:val="Document Map"/>
    <w:basedOn w:val="aa"/>
    <w:link w:val="Charf7"/>
    <w:autoRedefine/>
    <w:qFormat/>
    <w:rsid w:val="009B50D1"/>
    <w:pPr>
      <w:shd w:val="clear" w:color="auto" w:fill="000080"/>
    </w:pPr>
    <w:rPr>
      <w:kern w:val="0"/>
      <w:sz w:val="20"/>
      <w:szCs w:val="20"/>
    </w:rPr>
  </w:style>
  <w:style w:type="character" w:customStyle="1" w:styleId="Charf7">
    <w:name w:val="文档结构图 Char"/>
    <w:basedOn w:val="ac"/>
    <w:link w:val="afff4"/>
    <w:autoRedefine/>
    <w:qFormat/>
    <w:rsid w:val="009B50D1"/>
    <w:rPr>
      <w:rFonts w:ascii="Times New Roman" w:eastAsia="宋体" w:hAnsi="Times New Roman"/>
      <w:shd w:val="clear" w:color="auto" w:fill="000080"/>
    </w:rPr>
  </w:style>
  <w:style w:type="paragraph" w:styleId="afff5">
    <w:name w:val="Plain Text"/>
    <w:basedOn w:val="aa"/>
    <w:link w:val="Charf8"/>
    <w:autoRedefine/>
    <w:qFormat/>
    <w:rsid w:val="009B50D1"/>
    <w:rPr>
      <w:rFonts w:ascii="宋体" w:eastAsiaTheme="minorEastAsia" w:hAnsi="Courier New"/>
      <w:kern w:val="0"/>
      <w:sz w:val="20"/>
      <w:szCs w:val="20"/>
    </w:rPr>
  </w:style>
  <w:style w:type="character" w:customStyle="1" w:styleId="Charf8">
    <w:name w:val="纯文本 Char"/>
    <w:link w:val="afff5"/>
    <w:autoRedefine/>
    <w:qFormat/>
    <w:rsid w:val="009B50D1"/>
    <w:rPr>
      <w:rFonts w:ascii="宋体" w:hAnsi="Courier New"/>
    </w:rPr>
  </w:style>
  <w:style w:type="paragraph" w:styleId="afff6">
    <w:name w:val="Normal (Web)"/>
    <w:basedOn w:val="aa"/>
    <w:autoRedefine/>
    <w:uiPriority w:val="99"/>
    <w:qFormat/>
    <w:rsid w:val="009B50D1"/>
    <w:pPr>
      <w:widowControl/>
      <w:spacing w:before="100" w:beforeAutospacing="1" w:after="100" w:afterAutospacing="1"/>
      <w:jc w:val="left"/>
    </w:pPr>
    <w:rPr>
      <w:rFonts w:ascii="宋体" w:hAnsi="宋体" w:cs="宋体"/>
      <w:kern w:val="0"/>
      <w:sz w:val="24"/>
      <w:szCs w:val="24"/>
    </w:rPr>
  </w:style>
  <w:style w:type="character" w:styleId="HTML">
    <w:name w:val="HTML Cite"/>
    <w:basedOn w:val="ac"/>
    <w:rsid w:val="005C58CE"/>
  </w:style>
  <w:style w:type="character" w:styleId="HTML0">
    <w:name w:val="HTML Code"/>
    <w:basedOn w:val="ac"/>
    <w:rsid w:val="005C58CE"/>
    <w:rPr>
      <w:rFonts w:ascii="Courier New" w:hAnsi="Courier New"/>
      <w:sz w:val="20"/>
    </w:rPr>
  </w:style>
  <w:style w:type="character" w:styleId="HTML1">
    <w:name w:val="HTML Definition"/>
    <w:basedOn w:val="ac"/>
    <w:rsid w:val="005C58CE"/>
  </w:style>
  <w:style w:type="paragraph" w:styleId="HTML2">
    <w:name w:val="HTML Preformatted"/>
    <w:basedOn w:val="aa"/>
    <w:link w:val="HTMLChar"/>
    <w:autoRedefine/>
    <w:qFormat/>
    <w:rsid w:val="009B50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c"/>
    <w:link w:val="HTML2"/>
    <w:qFormat/>
    <w:rsid w:val="009B50D1"/>
    <w:rPr>
      <w:rFonts w:ascii="宋体" w:eastAsia="宋体" w:hAnsi="宋体" w:cs="宋体"/>
      <w:sz w:val="24"/>
      <w:szCs w:val="24"/>
    </w:rPr>
  </w:style>
  <w:style w:type="character" w:styleId="HTML3">
    <w:name w:val="HTML Variable"/>
    <w:basedOn w:val="ac"/>
    <w:rsid w:val="005C58CE"/>
  </w:style>
  <w:style w:type="paragraph" w:styleId="afff7">
    <w:name w:val="annotation subject"/>
    <w:basedOn w:val="aff2"/>
    <w:next w:val="aff2"/>
    <w:link w:val="Charf9"/>
    <w:autoRedefine/>
    <w:unhideWhenUsed/>
    <w:qFormat/>
    <w:rsid w:val="009B50D1"/>
    <w:rPr>
      <w:b/>
      <w:bCs/>
    </w:rPr>
  </w:style>
  <w:style w:type="character" w:customStyle="1" w:styleId="Charf9">
    <w:name w:val="批注主题 Char"/>
    <w:link w:val="afff7"/>
    <w:autoRedefine/>
    <w:qFormat/>
    <w:rsid w:val="009B50D1"/>
    <w:rPr>
      <w:b/>
      <w:bCs/>
    </w:rPr>
  </w:style>
  <w:style w:type="paragraph" w:styleId="afff8">
    <w:name w:val="Balloon Text"/>
    <w:basedOn w:val="aa"/>
    <w:link w:val="Charfa"/>
    <w:autoRedefine/>
    <w:qFormat/>
    <w:rsid w:val="009B50D1"/>
    <w:rPr>
      <w:kern w:val="0"/>
      <w:sz w:val="18"/>
      <w:szCs w:val="18"/>
    </w:rPr>
  </w:style>
  <w:style w:type="character" w:customStyle="1" w:styleId="Charfa">
    <w:name w:val="批注框文本 Char"/>
    <w:basedOn w:val="ac"/>
    <w:link w:val="afff8"/>
    <w:autoRedefine/>
    <w:qFormat/>
    <w:rsid w:val="009B50D1"/>
    <w:rPr>
      <w:rFonts w:ascii="Times New Roman" w:eastAsia="宋体" w:hAnsi="Times New Roman"/>
      <w:sz w:val="18"/>
      <w:szCs w:val="18"/>
    </w:rPr>
  </w:style>
  <w:style w:type="character" w:customStyle="1" w:styleId="Mention">
    <w:name w:val="Mention"/>
    <w:basedOn w:val="ac"/>
    <w:autoRedefine/>
    <w:uiPriority w:val="99"/>
    <w:unhideWhenUsed/>
    <w:rsid w:val="00333D1B"/>
    <w:rPr>
      <w:color w:val="2B579A"/>
      <w:shd w:val="clear" w:color="auto" w:fill="E6E6E6"/>
    </w:rPr>
  </w:style>
  <w:style w:type="character" w:customStyle="1" w:styleId="CharChar9">
    <w:name w:val="普通文字 Char Char"/>
    <w:autoRedefine/>
    <w:qFormat/>
    <w:rsid w:val="009B50D1"/>
    <w:rPr>
      <w:rFonts w:ascii="宋体" w:hAnsi="Courier New"/>
      <w:kern w:val="2"/>
      <w:sz w:val="21"/>
    </w:rPr>
  </w:style>
  <w:style w:type="character" w:customStyle="1" w:styleId="Char1f">
    <w:name w:val="表正文 Char1"/>
    <w:autoRedefine/>
    <w:qFormat/>
    <w:rsid w:val="009B50D1"/>
    <w:rPr>
      <w:kern w:val="2"/>
      <w:sz w:val="21"/>
    </w:rPr>
  </w:style>
  <w:style w:type="paragraph" w:customStyle="1" w:styleId="p17">
    <w:name w:val="p17"/>
    <w:basedOn w:val="aa"/>
    <w:autoRedefine/>
    <w:qFormat/>
    <w:rsid w:val="00333D1B"/>
    <w:pPr>
      <w:widowControl/>
    </w:pPr>
    <w:rPr>
      <w:kern w:val="0"/>
      <w:szCs w:val="21"/>
    </w:rPr>
  </w:style>
  <w:style w:type="paragraph" w:customStyle="1" w:styleId="CharCharChar0">
    <w:name w:val="Char Char Char"/>
    <w:basedOn w:val="aa"/>
    <w:autoRedefine/>
    <w:qFormat/>
    <w:rsid w:val="009B50D1"/>
    <w:rPr>
      <w:rFonts w:ascii="宋体" w:hAnsi="宋体"/>
      <w:szCs w:val="24"/>
    </w:rPr>
  </w:style>
  <w:style w:type="paragraph" w:customStyle="1" w:styleId="xl78">
    <w:name w:val="xl78"/>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66">
    <w:name w:val="xl66"/>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0">
    <w:name w:val="xl50"/>
    <w:basedOn w:val="aa"/>
    <w:autoRedefine/>
    <w:qFormat/>
    <w:rsid w:val="009B50D1"/>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0">
    <w:name w:val="0"/>
    <w:basedOn w:val="aa"/>
    <w:qFormat/>
    <w:rsid w:val="009B50D1"/>
    <w:pPr>
      <w:widowControl/>
      <w:snapToGrid w:val="0"/>
    </w:pPr>
    <w:rPr>
      <w:rFonts w:eastAsia="Arial Unicode MS"/>
      <w:kern w:val="0"/>
      <w:szCs w:val="21"/>
    </w:rPr>
  </w:style>
  <w:style w:type="paragraph" w:customStyle="1" w:styleId="111">
    <w:name w:val="列出段落111"/>
    <w:basedOn w:val="aa"/>
    <w:autoRedefine/>
    <w:uiPriority w:val="34"/>
    <w:rsid w:val="00333D1B"/>
    <w:pPr>
      <w:ind w:firstLineChars="200" w:firstLine="420"/>
    </w:pPr>
  </w:style>
  <w:style w:type="paragraph" w:customStyle="1" w:styleId="Char110">
    <w:name w:val="Char11"/>
    <w:basedOn w:val="aa"/>
    <w:autoRedefine/>
    <w:qFormat/>
    <w:rsid w:val="009B50D1"/>
    <w:pPr>
      <w:tabs>
        <w:tab w:val="left" w:pos="360"/>
      </w:tabs>
    </w:pPr>
    <w:rPr>
      <w:sz w:val="24"/>
      <w:szCs w:val="24"/>
    </w:rPr>
  </w:style>
  <w:style w:type="paragraph" w:customStyle="1" w:styleId="211">
    <w:name w:val="正文文本缩进 21"/>
    <w:basedOn w:val="aa"/>
    <w:qFormat/>
    <w:rsid w:val="009B50D1"/>
    <w:pPr>
      <w:autoSpaceDE w:val="0"/>
      <w:autoSpaceDN w:val="0"/>
      <w:adjustRightInd w:val="0"/>
      <w:ind w:firstLine="540"/>
      <w:textAlignment w:val="baseline"/>
    </w:pPr>
    <w:rPr>
      <w:sz w:val="24"/>
      <w:szCs w:val="20"/>
    </w:rPr>
  </w:style>
  <w:style w:type="paragraph" w:customStyle="1" w:styleId="xl37">
    <w:name w:val="xl37"/>
    <w:basedOn w:val="aa"/>
    <w:autoRedefine/>
    <w:qFormat/>
    <w:rsid w:val="009B50D1"/>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a"/>
    <w:qFormat/>
    <w:rsid w:val="00333D1B"/>
    <w:pPr>
      <w:widowControl/>
      <w:adjustRightInd w:val="0"/>
      <w:spacing w:line="360" w:lineRule="auto"/>
      <w:ind w:firstLineChars="200" w:firstLine="420"/>
      <w:jc w:val="left"/>
    </w:pPr>
    <w:rPr>
      <w:rFonts w:ascii="Arial" w:hAnsi="Arial"/>
      <w:kern w:val="0"/>
      <w:szCs w:val="24"/>
      <w:lang w:eastAsia="en-US"/>
    </w:rPr>
  </w:style>
  <w:style w:type="paragraph" w:customStyle="1" w:styleId="xl25">
    <w:name w:val="xl25"/>
    <w:basedOn w:val="aa"/>
    <w:autoRedefine/>
    <w:qFormat/>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82">
    <w:name w:val="xl82"/>
    <w:basedOn w:val="aa"/>
    <w:autoRedefine/>
    <w:qFormat/>
    <w:rsid w:val="009B50D1"/>
    <w:pPr>
      <w:widowControl/>
      <w:spacing w:before="100" w:beforeAutospacing="1" w:after="100" w:afterAutospacing="1"/>
      <w:jc w:val="left"/>
    </w:pPr>
    <w:rPr>
      <w:rFonts w:ascii="Arial" w:hAnsi="Arial" w:cs="Arial"/>
      <w:kern w:val="0"/>
      <w:sz w:val="16"/>
      <w:szCs w:val="16"/>
    </w:rPr>
  </w:style>
  <w:style w:type="paragraph" w:customStyle="1" w:styleId="xl69">
    <w:name w:val="xl69"/>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TOC11">
    <w:name w:val="TOC 标题11"/>
    <w:basedOn w:val="10"/>
    <w:next w:val="aa"/>
    <w:autoRedefine/>
    <w:uiPriority w:val="39"/>
    <w:unhideWhenUsed/>
    <w:qFormat/>
    <w:rsid w:val="00333D1B"/>
    <w:pPr>
      <w:widowControl/>
      <w:spacing w:before="480" w:after="0" w:line="276" w:lineRule="auto"/>
      <w:jc w:val="left"/>
      <w:outlineLvl w:val="9"/>
    </w:pPr>
    <w:rPr>
      <w:rFonts w:ascii="Cambria" w:hAnsi="Cambria"/>
      <w:color w:val="366091"/>
      <w:kern w:val="0"/>
      <w:sz w:val="28"/>
      <w:szCs w:val="28"/>
    </w:rPr>
  </w:style>
  <w:style w:type="paragraph" w:customStyle="1" w:styleId="xl73">
    <w:name w:val="xl73"/>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a"/>
    <w:autoRedefine/>
    <w:qFormat/>
    <w:rsid w:val="009B50D1"/>
    <w:pPr>
      <w:widowControl/>
      <w:spacing w:before="100" w:beforeAutospacing="1" w:after="100" w:afterAutospacing="1"/>
      <w:jc w:val="left"/>
    </w:pPr>
    <w:rPr>
      <w:rFonts w:ascii="Arial" w:hAnsi="Arial" w:cs="Arial"/>
      <w:kern w:val="0"/>
      <w:sz w:val="16"/>
      <w:szCs w:val="16"/>
    </w:rPr>
  </w:style>
  <w:style w:type="paragraph" w:customStyle="1" w:styleId="xl85">
    <w:name w:val="xl85"/>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5">
    <w:name w:val="xl55"/>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3">
    <w:name w:val="xl33"/>
    <w:basedOn w:val="aa"/>
    <w:autoRedefine/>
    <w:qFormat/>
    <w:rsid w:val="009B50D1"/>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1">
    <w:name w:val="Char Char Char Char Char Char Char Char Char Char1"/>
    <w:basedOn w:val="aa"/>
    <w:autoRedefine/>
    <w:rsid w:val="00333D1B"/>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Default">
    <w:name w:val="Default"/>
    <w:autoRedefine/>
    <w:rsid w:val="00333D1B"/>
    <w:pPr>
      <w:widowControl w:val="0"/>
      <w:autoSpaceDE w:val="0"/>
      <w:autoSpaceDN w:val="0"/>
      <w:adjustRightInd w:val="0"/>
    </w:pPr>
    <w:rPr>
      <w:rFonts w:ascii="FZFangSong-Z02" w:eastAsia="FZFangSong-Z02" w:cs="FZFangSong-Z02"/>
      <w:color w:val="000000"/>
      <w:sz w:val="24"/>
      <w:szCs w:val="24"/>
    </w:rPr>
  </w:style>
  <w:style w:type="character" w:customStyle="1" w:styleId="Charfb">
    <w:name w:val="尾注文本 Char"/>
    <w:basedOn w:val="ac"/>
    <w:autoRedefine/>
    <w:rsid w:val="00333D1B"/>
    <w:rPr>
      <w:rFonts w:ascii="Calibri" w:hAnsi="Calibri"/>
      <w:kern w:val="2"/>
      <w:sz w:val="21"/>
      <w:szCs w:val="22"/>
    </w:rPr>
  </w:style>
  <w:style w:type="character" w:customStyle="1" w:styleId="Char22">
    <w:name w:val="正文文本缩进 Char2"/>
    <w:basedOn w:val="ac"/>
    <w:autoRedefine/>
    <w:uiPriority w:val="99"/>
    <w:semiHidden/>
    <w:rsid w:val="00333D1B"/>
    <w:rPr>
      <w:rFonts w:ascii="Calibri" w:eastAsia="宋体" w:hAnsi="Calibri" w:cs="Times New Roman"/>
    </w:rPr>
  </w:style>
  <w:style w:type="paragraph" w:customStyle="1" w:styleId="221">
    <w:name w:val="正文首行缩进 22"/>
    <w:basedOn w:val="1d"/>
    <w:link w:val="2Char2"/>
    <w:autoRedefine/>
    <w:rsid w:val="00333D1B"/>
    <w:pPr>
      <w:adjustRightInd w:val="0"/>
      <w:spacing w:line="360" w:lineRule="auto"/>
      <w:ind w:firstLineChars="200" w:firstLine="420"/>
      <w:textAlignment w:val="baseline"/>
    </w:pPr>
    <w:rPr>
      <w:rFonts w:cs="Times New Roman"/>
    </w:rPr>
  </w:style>
  <w:style w:type="character" w:customStyle="1" w:styleId="2Char2">
    <w:name w:val="正文首行缩进 2 Char"/>
    <w:basedOn w:val="Charf2"/>
    <w:link w:val="221"/>
    <w:autoRedefine/>
    <w:rsid w:val="00333D1B"/>
    <w:rPr>
      <w:rFonts w:ascii="Calibri" w:eastAsia="宋体" w:hAnsi="Calibri"/>
      <w:b w:val="0"/>
      <w:kern w:val="2"/>
      <w:sz w:val="21"/>
      <w:szCs w:val="22"/>
    </w:rPr>
  </w:style>
  <w:style w:type="paragraph" w:customStyle="1" w:styleId="1d">
    <w:name w:val="正文文本缩进1"/>
    <w:basedOn w:val="aa"/>
    <w:autoRedefine/>
    <w:rsid w:val="00333D1B"/>
    <w:pPr>
      <w:spacing w:after="120"/>
      <w:ind w:leftChars="200" w:left="420"/>
    </w:pPr>
    <w:rPr>
      <w:rFonts w:cs="黑体"/>
    </w:rPr>
  </w:style>
  <w:style w:type="character" w:customStyle="1" w:styleId="2Char10">
    <w:name w:val="标题 2 Char1"/>
    <w:autoRedefine/>
    <w:rsid w:val="00333D1B"/>
    <w:rPr>
      <w:rFonts w:ascii="Arial" w:eastAsia="黑体" w:hAnsi="Arial" w:cs="Times New Roman"/>
      <w:b/>
      <w:bCs/>
      <w:sz w:val="32"/>
      <w:szCs w:val="32"/>
    </w:rPr>
  </w:style>
  <w:style w:type="character" w:customStyle="1" w:styleId="ca-8">
    <w:name w:val="ca-8"/>
    <w:basedOn w:val="ac"/>
    <w:autoRedefine/>
    <w:rsid w:val="00333D1B"/>
  </w:style>
  <w:style w:type="paragraph" w:customStyle="1" w:styleId="2a">
    <w:name w:val="正文2"/>
    <w:basedOn w:val="aa"/>
    <w:link w:val="2CharChar"/>
    <w:autoRedefine/>
    <w:rsid w:val="00333D1B"/>
    <w:pPr>
      <w:spacing w:before="156" w:line="360" w:lineRule="auto"/>
      <w:ind w:firstLineChars="200" w:firstLine="510"/>
    </w:pPr>
    <w:rPr>
      <w:kern w:val="0"/>
      <w:sz w:val="24"/>
      <w:szCs w:val="20"/>
    </w:rPr>
  </w:style>
  <w:style w:type="character" w:customStyle="1" w:styleId="2CharChar">
    <w:name w:val="正文2 Char Char"/>
    <w:link w:val="2a"/>
    <w:autoRedefine/>
    <w:rsid w:val="00333D1B"/>
    <w:rPr>
      <w:sz w:val="24"/>
    </w:rPr>
  </w:style>
  <w:style w:type="paragraph" w:customStyle="1" w:styleId="afff9">
    <w:name w:val="新昌正文"/>
    <w:basedOn w:val="aa"/>
    <w:link w:val="Charfc"/>
    <w:autoRedefine/>
    <w:rsid w:val="00333D1B"/>
    <w:pPr>
      <w:spacing w:line="360" w:lineRule="auto"/>
      <w:ind w:firstLineChars="200" w:firstLine="480"/>
    </w:pPr>
    <w:rPr>
      <w:rFonts w:hAnsi="宋体"/>
      <w:kern w:val="0"/>
      <w:sz w:val="24"/>
      <w:szCs w:val="24"/>
    </w:rPr>
  </w:style>
  <w:style w:type="character" w:customStyle="1" w:styleId="Charfc">
    <w:name w:val="新昌正文 Char"/>
    <w:link w:val="afff9"/>
    <w:autoRedefine/>
    <w:rsid w:val="00333D1B"/>
    <w:rPr>
      <w:rFonts w:hAnsi="宋体"/>
      <w:sz w:val="24"/>
      <w:szCs w:val="24"/>
    </w:rPr>
  </w:style>
  <w:style w:type="character" w:customStyle="1" w:styleId="085CharChar">
    <w:name w:val="样式 首行缩进:  0.85 厘米 Char Char"/>
    <w:autoRedefine/>
    <w:rsid w:val="00333D1B"/>
    <w:rPr>
      <w:rFonts w:eastAsia="宋体" w:cs="宋体"/>
      <w:kern w:val="2"/>
      <w:sz w:val="24"/>
      <w:lang w:val="en-US" w:eastAsia="zh-CN" w:bidi="ar-SA"/>
    </w:rPr>
  </w:style>
  <w:style w:type="character" w:customStyle="1" w:styleId="AC0">
    <w:name w:val="A C"/>
    <w:autoRedefine/>
    <w:rsid w:val="00333D1B"/>
    <w:rPr>
      <w:rFonts w:ascii="仿宋_GB2312"/>
      <w:bCs/>
      <w:iCs/>
      <w:sz w:val="24"/>
    </w:rPr>
  </w:style>
  <w:style w:type="paragraph" w:customStyle="1" w:styleId="afffa">
    <w:name w:val="大汉方案正文"/>
    <w:basedOn w:val="aa"/>
    <w:link w:val="Char1f0"/>
    <w:autoRedefine/>
    <w:rsid w:val="00333D1B"/>
    <w:pPr>
      <w:spacing w:line="360" w:lineRule="auto"/>
      <w:ind w:firstLineChars="200" w:firstLine="200"/>
    </w:pPr>
    <w:rPr>
      <w:rFonts w:ascii="Arial" w:hAnsi="Arial"/>
      <w:kern w:val="0"/>
      <w:sz w:val="24"/>
      <w:szCs w:val="24"/>
    </w:rPr>
  </w:style>
  <w:style w:type="character" w:customStyle="1" w:styleId="Char1f0">
    <w:name w:val="大汉方案正文 Char1"/>
    <w:link w:val="afffa"/>
    <w:autoRedefine/>
    <w:rsid w:val="00333D1B"/>
    <w:rPr>
      <w:rFonts w:ascii="Arial" w:hAnsi="Arial"/>
      <w:sz w:val="24"/>
      <w:szCs w:val="24"/>
    </w:rPr>
  </w:style>
  <w:style w:type="character" w:customStyle="1" w:styleId="1CharChar">
    <w:name w:val="正 文 1 Char Char"/>
    <w:autoRedefine/>
    <w:rsid w:val="00333D1B"/>
    <w:rPr>
      <w:rFonts w:ascii="宋体" w:eastAsia="宋体" w:hAnsi="Courier New"/>
      <w:kern w:val="2"/>
      <w:sz w:val="21"/>
      <w:lang w:val="en-US" w:eastAsia="zh-CN" w:bidi="ar-SA"/>
    </w:rPr>
  </w:style>
  <w:style w:type="character" w:customStyle="1" w:styleId="1Char1">
    <w:name w:val="标题 1 Char1"/>
    <w:autoRedefine/>
    <w:rsid w:val="00333D1B"/>
    <w:rPr>
      <w:rFonts w:cs="Times New Roman"/>
      <w:b/>
      <w:bCs/>
      <w:kern w:val="44"/>
      <w:sz w:val="44"/>
      <w:szCs w:val="44"/>
    </w:rPr>
  </w:style>
  <w:style w:type="paragraph" w:customStyle="1" w:styleId="afffb">
    <w:name w:val="仙居正文"/>
    <w:basedOn w:val="aa"/>
    <w:link w:val="Charfd"/>
    <w:autoRedefine/>
    <w:rsid w:val="00333D1B"/>
    <w:pPr>
      <w:spacing w:line="360" w:lineRule="auto"/>
      <w:ind w:firstLineChars="200" w:firstLine="480"/>
    </w:pPr>
    <w:rPr>
      <w:rFonts w:ascii="宋体" w:hAnsi="宋体"/>
      <w:kern w:val="0"/>
      <w:sz w:val="24"/>
      <w:szCs w:val="24"/>
    </w:rPr>
  </w:style>
  <w:style w:type="character" w:customStyle="1" w:styleId="Charfd">
    <w:name w:val="仙居正文 Char"/>
    <w:link w:val="afffb"/>
    <w:autoRedefine/>
    <w:rsid w:val="00333D1B"/>
    <w:rPr>
      <w:rFonts w:ascii="宋体" w:hAnsi="宋体"/>
      <w:sz w:val="24"/>
      <w:szCs w:val="24"/>
    </w:rPr>
  </w:style>
  <w:style w:type="character" w:customStyle="1" w:styleId="tw4winJump">
    <w:name w:val="tw4winJump"/>
    <w:autoRedefine/>
    <w:rsid w:val="00333D1B"/>
    <w:rPr>
      <w:rFonts w:ascii="Courier New" w:hAnsi="Courier New"/>
      <w:color w:val="008080"/>
    </w:rPr>
  </w:style>
  <w:style w:type="character" w:customStyle="1" w:styleId="unnamed1">
    <w:name w:val="unnamed1"/>
    <w:basedOn w:val="ac"/>
    <w:autoRedefine/>
    <w:rsid w:val="00333D1B"/>
  </w:style>
  <w:style w:type="paragraph" w:customStyle="1" w:styleId="-">
    <w:name w:val="样式(-)"/>
    <w:basedOn w:val="-31"/>
    <w:link w:val="-Char"/>
    <w:autoRedefine/>
    <w:rsid w:val="00333D1B"/>
    <w:pPr>
      <w:tabs>
        <w:tab w:val="left" w:pos="360"/>
      </w:tabs>
      <w:spacing w:line="360" w:lineRule="auto"/>
      <w:ind w:firstLineChars="0" w:firstLine="0"/>
      <w:jc w:val="left"/>
    </w:pPr>
    <w:rPr>
      <w:rFonts w:ascii="Times New Roman" w:eastAsia="仿宋" w:hAnsi="Times New Roman"/>
      <w:b/>
      <w:kern w:val="0"/>
      <w:sz w:val="28"/>
      <w:szCs w:val="21"/>
    </w:rPr>
  </w:style>
  <w:style w:type="character" w:customStyle="1" w:styleId="-Char">
    <w:name w:val="样式(-) Char"/>
    <w:link w:val="-"/>
    <w:autoRedefine/>
    <w:locked/>
    <w:rsid w:val="00333D1B"/>
    <w:rPr>
      <w:rFonts w:eastAsia="仿宋"/>
      <w:b/>
      <w:sz w:val="28"/>
      <w:szCs w:val="21"/>
    </w:rPr>
  </w:style>
  <w:style w:type="paragraph" w:customStyle="1" w:styleId="-31">
    <w:name w:val="浅色网格 - 强调文字颜色 31"/>
    <w:basedOn w:val="aa"/>
    <w:link w:val="-3Char1"/>
    <w:autoRedefine/>
    <w:rsid w:val="00333D1B"/>
    <w:pPr>
      <w:ind w:firstLineChars="200" w:firstLine="420"/>
    </w:pPr>
    <w:rPr>
      <w:rFonts w:asciiTheme="minorHAnsi" w:hAnsiTheme="minorHAnsi"/>
      <w:szCs w:val="24"/>
    </w:rPr>
  </w:style>
  <w:style w:type="character" w:customStyle="1" w:styleId="-3Char1">
    <w:name w:val="浅色网格 - 强调文字颜色 3 Char1"/>
    <w:link w:val="-31"/>
    <w:autoRedefine/>
    <w:rsid w:val="00333D1B"/>
    <w:rPr>
      <w:rFonts w:asciiTheme="minorHAnsi" w:hAnsiTheme="minorHAnsi" w:cstheme="minorBidi"/>
      <w:kern w:val="2"/>
      <w:sz w:val="21"/>
      <w:szCs w:val="24"/>
    </w:rPr>
  </w:style>
  <w:style w:type="character" w:customStyle="1" w:styleId="Char23">
    <w:name w:val="表正文 Char2"/>
    <w:autoRedefine/>
    <w:rsid w:val="00333D1B"/>
    <w:rPr>
      <w:rFonts w:eastAsia="宋体"/>
      <w:kern w:val="2"/>
      <w:sz w:val="21"/>
      <w:lang w:val="en-US" w:eastAsia="zh-CN" w:bidi="ar-SA"/>
    </w:rPr>
  </w:style>
  <w:style w:type="character" w:customStyle="1" w:styleId="CharChara">
    <w:name w:val="表格中文字 Char Char"/>
    <w:autoRedefine/>
    <w:rsid w:val="00333D1B"/>
    <w:rPr>
      <w:rFonts w:ascii="新宋体" w:eastAsia="新宋体" w:hAnsi="新宋体"/>
      <w:sz w:val="24"/>
      <w:szCs w:val="24"/>
      <w:lang w:bidi="ar-SA"/>
    </w:rPr>
  </w:style>
  <w:style w:type="character" w:customStyle="1" w:styleId="ca-7">
    <w:name w:val="ca-7"/>
    <w:basedOn w:val="ac"/>
    <w:autoRedefine/>
    <w:rsid w:val="00333D1B"/>
  </w:style>
  <w:style w:type="character" w:customStyle="1" w:styleId="afffc">
    <w:name w:val="公司一级标题"/>
    <w:autoRedefine/>
    <w:rsid w:val="00333D1B"/>
    <w:rPr>
      <w:rFonts w:ascii="黑体" w:eastAsia="黑体" w:hAnsi="黑体"/>
      <w:color w:val="333300"/>
      <w:sz w:val="30"/>
    </w:rPr>
  </w:style>
  <w:style w:type="paragraph" w:customStyle="1" w:styleId="afffd">
    <w:name w:val="a"/>
    <w:basedOn w:val="aa"/>
    <w:link w:val="aChar"/>
    <w:autoRedefine/>
    <w:rsid w:val="00333D1B"/>
    <w:pPr>
      <w:widowControl/>
      <w:spacing w:before="100" w:beforeAutospacing="1" w:after="100" w:afterAutospacing="1"/>
      <w:jc w:val="left"/>
    </w:pPr>
    <w:rPr>
      <w:rFonts w:ascii="宋体" w:eastAsia="仿宋_GB2312" w:hAnsi="宋体"/>
      <w:kern w:val="0"/>
      <w:sz w:val="24"/>
      <w:szCs w:val="20"/>
    </w:rPr>
  </w:style>
  <w:style w:type="character" w:customStyle="1" w:styleId="aChar">
    <w:name w:val="a Char"/>
    <w:link w:val="afffd"/>
    <w:autoRedefine/>
    <w:rsid w:val="00333D1B"/>
    <w:rPr>
      <w:rFonts w:ascii="宋体" w:eastAsia="仿宋_GB2312" w:hAnsi="宋体"/>
      <w:sz w:val="24"/>
    </w:rPr>
  </w:style>
  <w:style w:type="character" w:customStyle="1" w:styleId="headline-content2">
    <w:name w:val="headline-content2"/>
    <w:basedOn w:val="ac"/>
    <w:autoRedefine/>
    <w:rsid w:val="00333D1B"/>
  </w:style>
  <w:style w:type="character" w:customStyle="1" w:styleId="tw4winTerm">
    <w:name w:val="tw4winTerm"/>
    <w:autoRedefine/>
    <w:rsid w:val="00333D1B"/>
    <w:rPr>
      <w:color w:val="0000FF"/>
    </w:rPr>
  </w:style>
  <w:style w:type="paragraph" w:customStyle="1" w:styleId="2b">
    <w:name w:val="正文样式_首行缩进2字符"/>
    <w:basedOn w:val="aa"/>
    <w:link w:val="2Char3"/>
    <w:autoRedefine/>
    <w:rsid w:val="00333D1B"/>
    <w:pPr>
      <w:spacing w:line="360" w:lineRule="auto"/>
      <w:ind w:firstLineChars="200" w:firstLine="480"/>
    </w:pPr>
    <w:rPr>
      <w:kern w:val="0"/>
      <w:sz w:val="24"/>
      <w:szCs w:val="24"/>
    </w:rPr>
  </w:style>
  <w:style w:type="character" w:customStyle="1" w:styleId="2Char3">
    <w:name w:val="正文样式_首行缩进2字符 Char"/>
    <w:link w:val="2b"/>
    <w:autoRedefine/>
    <w:rsid w:val="00333D1B"/>
    <w:rPr>
      <w:sz w:val="24"/>
      <w:szCs w:val="24"/>
    </w:rPr>
  </w:style>
  <w:style w:type="character" w:customStyle="1" w:styleId="4CharChar">
    <w:name w:val="正文4 Char Char"/>
    <w:autoRedefine/>
    <w:rsid w:val="00333D1B"/>
    <w:rPr>
      <w:rFonts w:ascii="Calibri" w:eastAsia="宋体" w:hAnsi="Calibri"/>
      <w:kern w:val="2"/>
      <w:sz w:val="24"/>
      <w:szCs w:val="24"/>
      <w:lang w:bidi="ar-SA"/>
    </w:rPr>
  </w:style>
  <w:style w:type="paragraph" w:customStyle="1" w:styleId="BodyText2">
    <w:name w:val="BodyText 2"/>
    <w:basedOn w:val="aa"/>
    <w:link w:val="BodyText2CharChar"/>
    <w:autoRedefine/>
    <w:rsid w:val="00333D1B"/>
    <w:pPr>
      <w:widowControl/>
      <w:spacing w:before="120"/>
      <w:ind w:left="994"/>
    </w:pPr>
    <w:rPr>
      <w:snapToGrid w:val="0"/>
      <w:kern w:val="0"/>
      <w:sz w:val="24"/>
      <w:szCs w:val="20"/>
    </w:rPr>
  </w:style>
  <w:style w:type="character" w:customStyle="1" w:styleId="BodyText2CharChar">
    <w:name w:val="BodyText 2 Char Char"/>
    <w:link w:val="BodyText2"/>
    <w:autoRedefine/>
    <w:rsid w:val="00333D1B"/>
    <w:rPr>
      <w:snapToGrid w:val="0"/>
      <w:sz w:val="24"/>
    </w:rPr>
  </w:style>
  <w:style w:type="character" w:customStyle="1" w:styleId="tw4winInternal">
    <w:name w:val="tw4winInternal"/>
    <w:autoRedefine/>
    <w:rsid w:val="00333D1B"/>
    <w:rPr>
      <w:rFonts w:ascii="Courier New" w:hAnsi="Courier New"/>
      <w:color w:val="FF0000"/>
    </w:rPr>
  </w:style>
  <w:style w:type="paragraph" w:customStyle="1" w:styleId="Z">
    <w:name w:val="Z图表"/>
    <w:basedOn w:val="aff5"/>
    <w:link w:val="ZChar"/>
    <w:autoRedefine/>
    <w:rsid w:val="00333D1B"/>
    <w:pPr>
      <w:spacing w:beforeLines="50" w:before="152" w:afterLines="50" w:after="160" w:line="240" w:lineRule="auto"/>
      <w:jc w:val="center"/>
    </w:pPr>
    <w:rPr>
      <w:rFonts w:ascii="Times New Roman" w:eastAsia="黑体" w:hAnsi="Times New Roman"/>
      <w:kern w:val="0"/>
      <w:sz w:val="24"/>
      <w:szCs w:val="24"/>
    </w:rPr>
  </w:style>
  <w:style w:type="character" w:customStyle="1" w:styleId="ZChar">
    <w:name w:val="Z图表 Char"/>
    <w:link w:val="Z"/>
    <w:autoRedefine/>
    <w:rsid w:val="00333D1B"/>
    <w:rPr>
      <w:rFonts w:eastAsia="黑体"/>
      <w:sz w:val="24"/>
      <w:szCs w:val="24"/>
    </w:rPr>
  </w:style>
  <w:style w:type="paragraph" w:customStyle="1" w:styleId="4-dyf">
    <w:name w:val="标题4-dyf"/>
    <w:basedOn w:val="4"/>
    <w:link w:val="4-dyfChar"/>
    <w:autoRedefine/>
    <w:rsid w:val="00333D1B"/>
    <w:pPr>
      <w:tabs>
        <w:tab w:val="left" w:pos="851"/>
      </w:tabs>
      <w:spacing w:line="376" w:lineRule="atLeast"/>
      <w:ind w:left="851" w:hanging="851"/>
    </w:pPr>
    <w:rPr>
      <w:rFonts w:ascii="Cambria" w:eastAsia="宋体" w:hAnsi="Cambria" w:cs="Times New Roman"/>
      <w:color w:val="000000"/>
      <w:sz w:val="20"/>
      <w:szCs w:val="21"/>
    </w:rPr>
  </w:style>
  <w:style w:type="character" w:customStyle="1" w:styleId="4-dyfChar">
    <w:name w:val="标题4-dyf Char"/>
    <w:link w:val="4-dyf"/>
    <w:autoRedefine/>
    <w:rsid w:val="00333D1B"/>
    <w:rPr>
      <w:rFonts w:ascii="Cambria" w:hAnsi="Cambria"/>
      <w:b/>
      <w:bCs/>
      <w:color w:val="000000"/>
      <w:szCs w:val="21"/>
    </w:rPr>
  </w:style>
  <w:style w:type="paragraph" w:customStyle="1" w:styleId="ZJGIS">
    <w:name w:val="ZJGIS图表"/>
    <w:basedOn w:val="aa"/>
    <w:link w:val="ZJGISChar"/>
    <w:autoRedefine/>
    <w:rsid w:val="00333D1B"/>
    <w:pPr>
      <w:jc w:val="center"/>
    </w:pPr>
    <w:rPr>
      <w:rFonts w:eastAsia="黑体"/>
      <w:color w:val="000000"/>
      <w:kern w:val="0"/>
      <w:sz w:val="24"/>
      <w:szCs w:val="24"/>
    </w:rPr>
  </w:style>
  <w:style w:type="character" w:customStyle="1" w:styleId="ZJGISChar">
    <w:name w:val="ZJGIS图表 Char"/>
    <w:link w:val="ZJGIS"/>
    <w:autoRedefine/>
    <w:rsid w:val="00333D1B"/>
    <w:rPr>
      <w:rFonts w:eastAsia="黑体"/>
      <w:color w:val="000000"/>
      <w:sz w:val="24"/>
      <w:szCs w:val="24"/>
    </w:rPr>
  </w:style>
  <w:style w:type="character" w:customStyle="1" w:styleId="H1Char2">
    <w:name w:val="H1 Char2"/>
    <w:autoRedefine/>
    <w:rsid w:val="00333D1B"/>
    <w:rPr>
      <w:rFonts w:eastAsia="隶书"/>
      <w:b/>
      <w:bCs/>
      <w:sz w:val="36"/>
      <w:szCs w:val="36"/>
      <w:lang w:val="en-US" w:eastAsia="zh-CN" w:bidi="ar-SA"/>
    </w:rPr>
  </w:style>
  <w:style w:type="character" w:customStyle="1" w:styleId="info4">
    <w:name w:val="info4"/>
    <w:basedOn w:val="ac"/>
    <w:autoRedefine/>
    <w:rsid w:val="00333D1B"/>
  </w:style>
  <w:style w:type="character" w:customStyle="1" w:styleId="content">
    <w:name w:val="content"/>
    <w:basedOn w:val="ac"/>
    <w:autoRedefine/>
    <w:rsid w:val="00333D1B"/>
  </w:style>
  <w:style w:type="character" w:customStyle="1" w:styleId="CharChar20">
    <w:name w:val="普通文字 Char Char2"/>
    <w:autoRedefine/>
    <w:rsid w:val="00333D1B"/>
    <w:rPr>
      <w:rFonts w:ascii="宋体" w:eastAsia="宋体" w:hAnsi="Courier New"/>
      <w:sz w:val="21"/>
      <w:lang w:val="en-US" w:eastAsia="zh-CN" w:bidi="ar-SA"/>
    </w:rPr>
  </w:style>
  <w:style w:type="paragraph" w:customStyle="1" w:styleId="1e">
    <w:name w:val="列表1"/>
    <w:basedOn w:val="aa"/>
    <w:link w:val="1CharChar0"/>
    <w:autoRedefine/>
    <w:rsid w:val="00333D1B"/>
    <w:pPr>
      <w:tabs>
        <w:tab w:val="left" w:pos="840"/>
      </w:tabs>
      <w:spacing w:line="360" w:lineRule="auto"/>
      <w:ind w:left="840" w:hanging="420"/>
      <w:jc w:val="left"/>
    </w:pPr>
    <w:rPr>
      <w:rFonts w:ascii="Century" w:hAnsi="Century"/>
      <w:kern w:val="0"/>
      <w:sz w:val="20"/>
      <w:szCs w:val="21"/>
    </w:rPr>
  </w:style>
  <w:style w:type="character" w:customStyle="1" w:styleId="1CharChar0">
    <w:name w:val="列表1 Char Char"/>
    <w:link w:val="1e"/>
    <w:autoRedefine/>
    <w:rsid w:val="00333D1B"/>
    <w:rPr>
      <w:rFonts w:ascii="Century" w:hAnsi="Century"/>
      <w:szCs w:val="21"/>
    </w:rPr>
  </w:style>
  <w:style w:type="character" w:customStyle="1" w:styleId="Head2">
    <w:name w:val="Head 2"/>
    <w:autoRedefine/>
    <w:rsid w:val="00333D1B"/>
    <w:rPr>
      <w:rFonts w:ascii="仿宋_GB2312"/>
      <w:bCs/>
      <w:iCs/>
      <w:sz w:val="24"/>
    </w:rPr>
  </w:style>
  <w:style w:type="paragraph" w:customStyle="1" w:styleId="ZJ">
    <w:name w:val="ZJ正文"/>
    <w:basedOn w:val="aa"/>
    <w:link w:val="ZJChar"/>
    <w:autoRedefine/>
    <w:rsid w:val="00333D1B"/>
    <w:pPr>
      <w:spacing w:line="360" w:lineRule="auto"/>
      <w:ind w:firstLineChars="200" w:firstLine="480"/>
    </w:pPr>
    <w:rPr>
      <w:kern w:val="0"/>
      <w:sz w:val="24"/>
      <w:szCs w:val="24"/>
    </w:rPr>
  </w:style>
  <w:style w:type="character" w:customStyle="1" w:styleId="ZJChar">
    <w:name w:val="ZJ正文 Char"/>
    <w:link w:val="ZJ"/>
    <w:autoRedefine/>
    <w:rsid w:val="00333D1B"/>
    <w:rPr>
      <w:sz w:val="24"/>
      <w:szCs w:val="24"/>
    </w:rPr>
  </w:style>
  <w:style w:type="character" w:customStyle="1" w:styleId="ttag">
    <w:name w:val="t_tag"/>
    <w:basedOn w:val="ac"/>
    <w:autoRedefine/>
    <w:rsid w:val="00333D1B"/>
  </w:style>
  <w:style w:type="character" w:customStyle="1" w:styleId="p71">
    <w:name w:val="p71"/>
    <w:autoRedefine/>
    <w:rsid w:val="00333D1B"/>
    <w:rPr>
      <w:sz w:val="21"/>
    </w:rPr>
  </w:style>
  <w:style w:type="character" w:customStyle="1" w:styleId="Char1f1">
    <w:name w:val="文档结构图 Char1"/>
    <w:autoRedefine/>
    <w:rsid w:val="00333D1B"/>
    <w:rPr>
      <w:rFonts w:ascii="宋体" w:eastAsia="宋体" w:hAnsi="Courier New"/>
      <w:sz w:val="21"/>
      <w:lang w:val="en-US" w:eastAsia="zh-CN" w:bidi="ar-SA"/>
    </w:rPr>
  </w:style>
  <w:style w:type="character" w:customStyle="1" w:styleId="afffe">
    <w:name w:val="样式 小四"/>
    <w:autoRedefine/>
    <w:rsid w:val="00333D1B"/>
    <w:rPr>
      <w:sz w:val="21"/>
    </w:rPr>
  </w:style>
  <w:style w:type="character" w:customStyle="1" w:styleId="CharCharb">
    <w:name w:val="页眉 Char Char"/>
    <w:autoRedefine/>
    <w:rsid w:val="00333D1B"/>
    <w:rPr>
      <w:kern w:val="2"/>
      <w:sz w:val="18"/>
      <w:szCs w:val="18"/>
      <w:lang w:bidi="ar-SA"/>
    </w:rPr>
  </w:style>
  <w:style w:type="character" w:customStyle="1" w:styleId="font9blackline14">
    <w:name w:val="font9_black_line14"/>
    <w:basedOn w:val="ac"/>
    <w:autoRedefine/>
    <w:rsid w:val="00333D1B"/>
  </w:style>
  <w:style w:type="paragraph" w:customStyle="1" w:styleId="affff">
    <w:name w:val="粘贴正文"/>
    <w:link w:val="Charfe"/>
    <w:autoRedefine/>
    <w:rsid w:val="00333D1B"/>
    <w:pPr>
      <w:spacing w:line="360" w:lineRule="auto"/>
      <w:ind w:right="210" w:firstLine="480"/>
      <w:jc w:val="both"/>
    </w:pPr>
    <w:rPr>
      <w:sz w:val="24"/>
      <w:szCs w:val="21"/>
    </w:rPr>
  </w:style>
  <w:style w:type="character" w:customStyle="1" w:styleId="Charfe">
    <w:name w:val="粘贴正文 Char"/>
    <w:link w:val="affff"/>
    <w:autoRedefine/>
    <w:rsid w:val="00333D1B"/>
    <w:rPr>
      <w:sz w:val="24"/>
      <w:szCs w:val="21"/>
    </w:rPr>
  </w:style>
  <w:style w:type="character" w:customStyle="1" w:styleId="tpccontent1">
    <w:name w:val="tpc_content1"/>
    <w:autoRedefine/>
    <w:rsid w:val="00333D1B"/>
    <w:rPr>
      <w:sz w:val="20"/>
      <w:szCs w:val="20"/>
    </w:rPr>
  </w:style>
  <w:style w:type="character" w:customStyle="1" w:styleId="Heading2Char">
    <w:name w:val="Heading 2 Char"/>
    <w:autoRedefine/>
    <w:rsid w:val="00333D1B"/>
    <w:rPr>
      <w:rFonts w:ascii="Cambria" w:eastAsia="宋体" w:hAnsi="Cambria" w:cs="Cambria"/>
      <w:b/>
      <w:bCs/>
      <w:sz w:val="32"/>
      <w:szCs w:val="32"/>
      <w:lang w:val="en-US" w:eastAsia="zh-CN" w:bidi="ar-SA"/>
    </w:rPr>
  </w:style>
  <w:style w:type="character" w:customStyle="1" w:styleId="maywed421">
    <w:name w:val="maywed421"/>
    <w:autoRedefine/>
    <w:rsid w:val="00333D1B"/>
    <w:rPr>
      <w:color w:val="366FB6"/>
      <w:u w:val="none"/>
    </w:rPr>
  </w:style>
  <w:style w:type="paragraph" w:customStyle="1" w:styleId="affff0">
    <w:name w:val="表格抬头"/>
    <w:basedOn w:val="aa"/>
    <w:link w:val="Charff"/>
    <w:autoRedefine/>
    <w:rsid w:val="00333D1B"/>
    <w:pPr>
      <w:jc w:val="center"/>
    </w:pPr>
    <w:rPr>
      <w:rFonts w:ascii="黑体" w:eastAsia="黑体"/>
      <w:b/>
      <w:kern w:val="0"/>
      <w:sz w:val="20"/>
      <w:szCs w:val="20"/>
    </w:rPr>
  </w:style>
  <w:style w:type="character" w:customStyle="1" w:styleId="Charff">
    <w:name w:val="表格抬头 Char"/>
    <w:link w:val="affff0"/>
    <w:autoRedefine/>
    <w:locked/>
    <w:rsid w:val="00333D1B"/>
    <w:rPr>
      <w:rFonts w:ascii="黑体" w:eastAsia="黑体"/>
      <w:b/>
    </w:rPr>
  </w:style>
  <w:style w:type="character" w:customStyle="1" w:styleId="greyfont1">
    <w:name w:val="greyfont1"/>
    <w:autoRedefine/>
    <w:rsid w:val="00333D1B"/>
    <w:rPr>
      <w:b/>
      <w:bCs/>
      <w:color w:val="666666"/>
    </w:rPr>
  </w:style>
  <w:style w:type="character" w:customStyle="1" w:styleId="pt91">
    <w:name w:val="pt91"/>
    <w:autoRedefine/>
    <w:rsid w:val="00333D1B"/>
    <w:rPr>
      <w:rFonts w:hint="default"/>
      <w:spacing w:val="240"/>
      <w:sz w:val="18"/>
      <w:szCs w:val="18"/>
    </w:rPr>
  </w:style>
  <w:style w:type="character" w:customStyle="1" w:styleId="title14">
    <w:name w:val="title14"/>
    <w:basedOn w:val="ac"/>
    <w:autoRedefine/>
    <w:rsid w:val="00333D1B"/>
  </w:style>
  <w:style w:type="character" w:customStyle="1" w:styleId="410">
    <w:name w:val="样式41"/>
    <w:autoRedefine/>
    <w:rsid w:val="00333D1B"/>
    <w:rPr>
      <w:color w:val="3366CC"/>
      <w:sz w:val="21"/>
      <w:szCs w:val="21"/>
    </w:rPr>
  </w:style>
  <w:style w:type="paragraph" w:customStyle="1" w:styleId="s">
    <w:name w:val="正文s"/>
    <w:basedOn w:val="aa"/>
    <w:link w:val="sChar"/>
    <w:autoRedefine/>
    <w:rsid w:val="00333D1B"/>
    <w:pPr>
      <w:spacing w:beforeLines="50" w:line="360" w:lineRule="exact"/>
      <w:ind w:left="420"/>
    </w:pPr>
    <w:rPr>
      <w:rFonts w:ascii="Arial" w:hAnsi="Arial"/>
      <w:kern w:val="0"/>
      <w:sz w:val="20"/>
      <w:szCs w:val="20"/>
    </w:rPr>
  </w:style>
  <w:style w:type="character" w:customStyle="1" w:styleId="sChar">
    <w:name w:val="正文s Char"/>
    <w:link w:val="s"/>
    <w:autoRedefine/>
    <w:rsid w:val="00333D1B"/>
    <w:rPr>
      <w:rFonts w:ascii="Arial" w:hAnsi="Arial"/>
    </w:rPr>
  </w:style>
  <w:style w:type="paragraph" w:customStyle="1" w:styleId="b1101b">
    <w:name w:val="b11_01b"/>
    <w:basedOn w:val="aa"/>
    <w:next w:val="aa"/>
    <w:link w:val="b1101bChar"/>
    <w:autoRedefine/>
    <w:rsid w:val="00333D1B"/>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b1101bChar">
    <w:name w:val="b11_01b Char"/>
    <w:link w:val="b1101b"/>
    <w:autoRedefine/>
    <w:rsid w:val="00333D1B"/>
    <w:rPr>
      <w:rFonts w:ascii="Verdana" w:hAnsi="Verdana"/>
      <w:b/>
      <w:bCs/>
      <w:color w:val="4A82CA"/>
      <w:sz w:val="17"/>
      <w:szCs w:val="17"/>
    </w:rPr>
  </w:style>
  <w:style w:type="character" w:customStyle="1" w:styleId="para">
    <w:name w:val="para"/>
    <w:basedOn w:val="ac"/>
    <w:autoRedefine/>
    <w:rsid w:val="00333D1B"/>
  </w:style>
  <w:style w:type="character" w:customStyle="1" w:styleId="1CharChar1">
    <w:name w:val="文档正文1 Char Char"/>
    <w:autoRedefine/>
    <w:rsid w:val="00333D1B"/>
    <w:rPr>
      <w:rFonts w:ascii="仿宋_GB2312" w:eastAsia="仿宋_GB2312" w:hAnsi="仿宋"/>
      <w:kern w:val="2"/>
      <w:sz w:val="30"/>
      <w:szCs w:val="30"/>
      <w:lang w:bidi="ar-SA"/>
    </w:rPr>
  </w:style>
  <w:style w:type="paragraph" w:customStyle="1" w:styleId="affff1">
    <w:name w:val="加重文字"/>
    <w:basedOn w:val="affff2"/>
    <w:link w:val="Charff0"/>
    <w:autoRedefine/>
    <w:rsid w:val="00333D1B"/>
    <w:pPr>
      <w:ind w:firstLineChars="0" w:firstLine="0"/>
    </w:pPr>
    <w:rPr>
      <w:rFonts w:ascii="Times New Roman" w:eastAsia="宋体" w:hAnsi="Times New Roman"/>
      <w:b/>
      <w:bCs/>
      <w:kern w:val="0"/>
      <w:u w:val="thick"/>
    </w:rPr>
  </w:style>
  <w:style w:type="character" w:customStyle="1" w:styleId="Charff0">
    <w:name w:val="加重文字 Char"/>
    <w:link w:val="affff1"/>
    <w:autoRedefine/>
    <w:locked/>
    <w:rsid w:val="00333D1B"/>
    <w:rPr>
      <w:b/>
      <w:bCs/>
      <w:sz w:val="24"/>
      <w:szCs w:val="24"/>
      <w:u w:val="thick"/>
    </w:rPr>
  </w:style>
  <w:style w:type="paragraph" w:customStyle="1" w:styleId="affff2">
    <w:name w:val="标准文本"/>
    <w:basedOn w:val="aa"/>
    <w:link w:val="Charff1"/>
    <w:autoRedefine/>
    <w:rsid w:val="00333D1B"/>
    <w:pPr>
      <w:spacing w:line="360" w:lineRule="auto"/>
      <w:ind w:firstLineChars="200" w:firstLine="480"/>
    </w:pPr>
    <w:rPr>
      <w:rFonts w:asciiTheme="minorHAnsi" w:eastAsiaTheme="minorEastAsia" w:hAnsiTheme="minorHAnsi"/>
      <w:sz w:val="24"/>
      <w:szCs w:val="24"/>
    </w:rPr>
  </w:style>
  <w:style w:type="character" w:customStyle="1" w:styleId="Charff1">
    <w:name w:val="标准文本 Char"/>
    <w:link w:val="affff2"/>
    <w:autoRedefine/>
    <w:locked/>
    <w:rsid w:val="00333D1B"/>
    <w:rPr>
      <w:rFonts w:asciiTheme="minorHAnsi" w:eastAsiaTheme="minorEastAsia" w:hAnsiTheme="minorHAnsi" w:cstheme="minorBidi"/>
      <w:kern w:val="2"/>
      <w:sz w:val="24"/>
      <w:szCs w:val="24"/>
    </w:rPr>
  </w:style>
  <w:style w:type="character" w:customStyle="1" w:styleId="H1Char3">
    <w:name w:val="H1 Char3"/>
    <w:autoRedefine/>
    <w:rsid w:val="00333D1B"/>
    <w:rPr>
      <w:rFonts w:eastAsia="隶书"/>
      <w:b/>
      <w:bCs/>
      <w:sz w:val="36"/>
      <w:szCs w:val="36"/>
      <w:lang w:val="en-US" w:eastAsia="zh-CN" w:bidi="ar-SA"/>
    </w:rPr>
  </w:style>
  <w:style w:type="character" w:customStyle="1" w:styleId="style181">
    <w:name w:val="style181"/>
    <w:autoRedefine/>
    <w:rsid w:val="00333D1B"/>
    <w:rPr>
      <w:rFonts w:ascii="Arial" w:hAnsi="Arial" w:cs="Arial" w:hint="default"/>
      <w:color w:val="000000"/>
      <w:sz w:val="18"/>
      <w:szCs w:val="18"/>
    </w:rPr>
  </w:style>
  <w:style w:type="paragraph" w:customStyle="1" w:styleId="affff3">
    <w:name w:val="吉奥正文"/>
    <w:basedOn w:val="aa"/>
    <w:link w:val="Char24"/>
    <w:autoRedefine/>
    <w:rsid w:val="00333D1B"/>
    <w:pPr>
      <w:adjustRightInd w:val="0"/>
      <w:snapToGrid w:val="0"/>
      <w:spacing w:before="120" w:line="360" w:lineRule="auto"/>
      <w:ind w:firstLineChars="200" w:firstLine="480"/>
      <w:textAlignment w:val="baseline"/>
    </w:pPr>
    <w:rPr>
      <w:rFonts w:eastAsia="仿宋_GB2312"/>
      <w:kern w:val="0"/>
      <w:sz w:val="24"/>
      <w:szCs w:val="20"/>
    </w:rPr>
  </w:style>
  <w:style w:type="character" w:customStyle="1" w:styleId="Char24">
    <w:name w:val="吉奥正文 Char2"/>
    <w:link w:val="affff3"/>
    <w:autoRedefine/>
    <w:rsid w:val="00333D1B"/>
    <w:rPr>
      <w:rFonts w:eastAsia="仿宋_GB2312"/>
      <w:sz w:val="24"/>
    </w:rPr>
  </w:style>
  <w:style w:type="character" w:customStyle="1" w:styleId="flname7">
    <w:name w:val="flname7"/>
    <w:basedOn w:val="ac"/>
    <w:autoRedefine/>
    <w:rsid w:val="00333D1B"/>
  </w:style>
  <w:style w:type="character" w:customStyle="1" w:styleId="headeroddCharChar1">
    <w:name w:val="header odd Char Char1"/>
    <w:autoRedefine/>
    <w:rsid w:val="00333D1B"/>
    <w:rPr>
      <w:rFonts w:eastAsia="宋体"/>
      <w:kern w:val="2"/>
      <w:sz w:val="18"/>
      <w:szCs w:val="18"/>
      <w:lang w:val="en-US" w:eastAsia="zh-CN" w:bidi="ar-SA"/>
    </w:rPr>
  </w:style>
  <w:style w:type="character" w:customStyle="1" w:styleId="CharCharc">
    <w:name w:val="一级标题 Char Char"/>
    <w:autoRedefine/>
    <w:rsid w:val="00333D1B"/>
    <w:rPr>
      <w:rFonts w:eastAsia="仿宋"/>
      <w:b/>
      <w:kern w:val="44"/>
      <w:sz w:val="28"/>
      <w:lang w:val="en-US" w:eastAsia="zh-CN" w:bidi="ar-SA"/>
    </w:rPr>
  </w:style>
  <w:style w:type="character" w:customStyle="1" w:styleId="CharChar12">
    <w:name w:val="Char Char12"/>
    <w:autoRedefine/>
    <w:rsid w:val="00333D1B"/>
    <w:rPr>
      <w:rFonts w:ascii="宋体" w:eastAsia="宋体" w:hAnsi="Courier New" w:cs="Times New Roman"/>
      <w:spacing w:val="-4"/>
      <w:sz w:val="18"/>
      <w:szCs w:val="20"/>
    </w:rPr>
  </w:style>
  <w:style w:type="character" w:customStyle="1" w:styleId="huide001">
    <w:name w:val="huide001"/>
    <w:autoRedefine/>
    <w:rsid w:val="00333D1B"/>
    <w:rPr>
      <w:rFonts w:ascii="Arial" w:hAnsi="Arial" w:cs="Arial" w:hint="default"/>
      <w:color w:val="666666"/>
      <w:sz w:val="18"/>
      <w:szCs w:val="18"/>
    </w:rPr>
  </w:style>
  <w:style w:type="character" w:customStyle="1" w:styleId="TitleChar">
    <w:name w:val="Title Char"/>
    <w:autoRedefine/>
    <w:rsid w:val="00333D1B"/>
    <w:rPr>
      <w:rFonts w:ascii="Cambria" w:eastAsia="宋体" w:hAnsi="Cambria" w:cs="Cambria"/>
      <w:b/>
      <w:bCs/>
      <w:sz w:val="32"/>
      <w:szCs w:val="32"/>
      <w:lang w:val="en-US" w:eastAsia="zh-CN" w:bidi="ar-SA"/>
    </w:rPr>
  </w:style>
  <w:style w:type="character" w:customStyle="1" w:styleId="textshow1">
    <w:name w:val="text_show1"/>
    <w:autoRedefine/>
    <w:rsid w:val="00333D1B"/>
    <w:rPr>
      <w:color w:val="000000"/>
      <w:sz w:val="21"/>
      <w:szCs w:val="21"/>
      <w:u w:val="none"/>
    </w:rPr>
  </w:style>
  <w:style w:type="character" w:customStyle="1" w:styleId="CharChar141">
    <w:name w:val="Char Char141"/>
    <w:autoRedefine/>
    <w:rsid w:val="00333D1B"/>
    <w:rPr>
      <w:rFonts w:ascii="楷体_GB2312" w:eastAsia="楷体_GB2312"/>
      <w:kern w:val="2"/>
      <w:sz w:val="32"/>
      <w:lang w:val="en-US" w:eastAsia="zh-CN" w:bidi="ar-SA"/>
    </w:rPr>
  </w:style>
  <w:style w:type="character" w:customStyle="1" w:styleId="p21">
    <w:name w:val="p21"/>
    <w:autoRedefine/>
    <w:rsid w:val="00333D1B"/>
    <w:rPr>
      <w:rFonts w:ascii="Arial" w:hAnsi="Arial" w:hint="default"/>
      <w:color w:val="333333"/>
      <w:sz w:val="18"/>
      <w:u w:val="none"/>
    </w:rPr>
  </w:style>
  <w:style w:type="character" w:customStyle="1" w:styleId="NormalIndentCharChar">
    <w:name w:val="Normal Indent Char Char"/>
    <w:autoRedefine/>
    <w:rsid w:val="00333D1B"/>
    <w:rPr>
      <w:rFonts w:eastAsia="宋体"/>
      <w:kern w:val="2"/>
      <w:sz w:val="21"/>
      <w:szCs w:val="24"/>
      <w:lang w:val="en-US" w:eastAsia="zh-CN" w:bidi="ar-SA"/>
    </w:rPr>
  </w:style>
  <w:style w:type="character" w:customStyle="1" w:styleId="1f">
    <w:name w:val="书籍标题1"/>
    <w:autoRedefine/>
    <w:uiPriority w:val="33"/>
    <w:rsid w:val="00333D1B"/>
    <w:rPr>
      <w:b/>
      <w:bCs/>
      <w:smallCaps/>
      <w:spacing w:val="5"/>
    </w:rPr>
  </w:style>
  <w:style w:type="character" w:customStyle="1" w:styleId="tw4winMark">
    <w:name w:val="tw4winMark"/>
    <w:autoRedefine/>
    <w:rsid w:val="00333D1B"/>
    <w:rPr>
      <w:rFonts w:ascii="Courier New" w:hAnsi="Courier New"/>
      <w:vanish/>
      <w:color w:val="800080"/>
      <w:vertAlign w:val="subscript"/>
    </w:rPr>
  </w:style>
  <w:style w:type="paragraph" w:customStyle="1" w:styleId="ItemListinTable">
    <w:name w:val="Item List in Table"/>
    <w:link w:val="ItemListinTableCharChar"/>
    <w:autoRedefine/>
    <w:rsid w:val="00333D1B"/>
    <w:pPr>
      <w:tabs>
        <w:tab w:val="left" w:pos="284"/>
      </w:tabs>
      <w:spacing w:before="40" w:after="40"/>
      <w:ind w:left="284" w:hanging="284"/>
      <w:jc w:val="both"/>
    </w:pPr>
    <w:rPr>
      <w:rFonts w:ascii="Arial" w:hAnsi="Arial"/>
      <w:sz w:val="18"/>
      <w:szCs w:val="18"/>
    </w:rPr>
  </w:style>
  <w:style w:type="character" w:customStyle="1" w:styleId="ItemListinTableCharChar">
    <w:name w:val="Item List in Table Char Char"/>
    <w:link w:val="ItemListinTable"/>
    <w:autoRedefine/>
    <w:locked/>
    <w:rsid w:val="00333D1B"/>
    <w:rPr>
      <w:rFonts w:ascii="Arial" w:hAnsi="Arial"/>
      <w:sz w:val="18"/>
      <w:szCs w:val="18"/>
    </w:rPr>
  </w:style>
  <w:style w:type="character" w:customStyle="1" w:styleId="paragraph1CharChar">
    <w:name w:val="paragraph1 Char Char"/>
    <w:autoRedefine/>
    <w:rsid w:val="00333D1B"/>
    <w:rPr>
      <w:rFonts w:eastAsia="楷体_GB2312"/>
      <w:kern w:val="2"/>
      <w:sz w:val="24"/>
      <w:lang w:val="en-US" w:eastAsia="zh-CN" w:bidi="ar-SA"/>
    </w:rPr>
  </w:style>
  <w:style w:type="character" w:customStyle="1" w:styleId="fontdz1">
    <w:name w:val="fontdz1"/>
    <w:autoRedefine/>
    <w:rsid w:val="00333D1B"/>
    <w:rPr>
      <w:sz w:val="18"/>
      <w:szCs w:val="18"/>
    </w:rPr>
  </w:style>
  <w:style w:type="paragraph" w:customStyle="1" w:styleId="affff4">
    <w:name w:val="自定义正文"/>
    <w:basedOn w:val="aa"/>
    <w:link w:val="Charff2"/>
    <w:autoRedefine/>
    <w:rsid w:val="00333D1B"/>
    <w:pPr>
      <w:spacing w:before="120" w:after="120" w:line="480" w:lineRule="exact"/>
      <w:ind w:firstLineChars="200" w:firstLine="200"/>
      <w:jc w:val="left"/>
    </w:pPr>
    <w:rPr>
      <w:rFonts w:ascii="仿宋_GB2312" w:eastAsia="仿宋_GB2312"/>
      <w:kern w:val="0"/>
      <w:sz w:val="28"/>
      <w:szCs w:val="24"/>
    </w:rPr>
  </w:style>
  <w:style w:type="character" w:customStyle="1" w:styleId="Charff2">
    <w:name w:val="自定义正文 Char"/>
    <w:link w:val="affff4"/>
    <w:autoRedefine/>
    <w:rsid w:val="00333D1B"/>
    <w:rPr>
      <w:rFonts w:ascii="仿宋_GB2312" w:eastAsia="仿宋_GB2312"/>
      <w:sz w:val="28"/>
      <w:szCs w:val="24"/>
    </w:rPr>
  </w:style>
  <w:style w:type="paragraph" w:customStyle="1" w:styleId="affff5">
    <w:name w:val="公文正文"/>
    <w:basedOn w:val="aa"/>
    <w:link w:val="Charff3"/>
    <w:autoRedefine/>
    <w:rsid w:val="00333D1B"/>
    <w:pPr>
      <w:spacing w:before="156" w:line="360" w:lineRule="auto"/>
      <w:ind w:firstLineChars="200" w:firstLine="360"/>
    </w:pPr>
    <w:rPr>
      <w:rFonts w:ascii="仿宋_GB2312" w:eastAsia="仿宋_GB2312"/>
      <w:kern w:val="0"/>
      <w:sz w:val="24"/>
      <w:szCs w:val="24"/>
    </w:rPr>
  </w:style>
  <w:style w:type="character" w:customStyle="1" w:styleId="Charff3">
    <w:name w:val="公文正文 Char"/>
    <w:link w:val="affff5"/>
    <w:autoRedefine/>
    <w:rsid w:val="00333D1B"/>
    <w:rPr>
      <w:rFonts w:ascii="仿宋_GB2312" w:eastAsia="仿宋_GB2312"/>
      <w:sz w:val="24"/>
      <w:szCs w:val="24"/>
    </w:rPr>
  </w:style>
  <w:style w:type="character" w:customStyle="1" w:styleId="CharChar14">
    <w:name w:val="Char Char14"/>
    <w:autoRedefine/>
    <w:rsid w:val="00333D1B"/>
    <w:rPr>
      <w:rFonts w:ascii="Calibri" w:eastAsia="宋体" w:hAnsi="Calibri" w:cs="Times New Roman"/>
      <w:b/>
      <w:bCs/>
      <w:sz w:val="28"/>
      <w:szCs w:val="28"/>
    </w:rPr>
  </w:style>
  <w:style w:type="character" w:customStyle="1" w:styleId="1CharChar2">
    <w:name w:val="列表1、 Char Char"/>
    <w:autoRedefine/>
    <w:rsid w:val="00333D1B"/>
    <w:rPr>
      <w:rFonts w:ascii="仿宋" w:eastAsia="仿宋" w:hAnsi="仿宋"/>
      <w:kern w:val="2"/>
      <w:sz w:val="28"/>
      <w:szCs w:val="21"/>
      <w:lang w:bidi="ar-SA"/>
    </w:rPr>
  </w:style>
  <w:style w:type="paragraph" w:customStyle="1" w:styleId="1f0">
    <w:name w:val="批注主题1"/>
    <w:basedOn w:val="aff2"/>
    <w:next w:val="aff2"/>
    <w:autoRedefine/>
    <w:uiPriority w:val="99"/>
    <w:rsid w:val="00333D1B"/>
    <w:rPr>
      <w:b/>
      <w:bCs/>
      <w:kern w:val="2"/>
      <w:sz w:val="21"/>
      <w:szCs w:val="22"/>
    </w:rPr>
  </w:style>
  <w:style w:type="character" w:customStyle="1" w:styleId="Charff4">
    <w:name w:val="表名 Char"/>
    <w:autoRedefine/>
    <w:rsid w:val="00333D1B"/>
    <w:rPr>
      <w:rFonts w:ascii="Arial" w:eastAsia="黑体" w:hAnsi="Arial"/>
      <w:sz w:val="24"/>
      <w:szCs w:val="24"/>
    </w:rPr>
  </w:style>
  <w:style w:type="paragraph" w:customStyle="1" w:styleId="ZJ0">
    <w:name w:val="ZJ图表"/>
    <w:basedOn w:val="7"/>
    <w:link w:val="ZJChar0"/>
    <w:autoRedefine/>
    <w:rsid w:val="00333D1B"/>
    <w:pPr>
      <w:keepNext w:val="0"/>
      <w:keepLines w:val="0"/>
      <w:tabs>
        <w:tab w:val="clear" w:pos="1080"/>
      </w:tabs>
      <w:spacing w:beforeLines="50" w:afterLines="50" w:line="240" w:lineRule="auto"/>
      <w:ind w:left="0" w:firstLine="0"/>
      <w:jc w:val="center"/>
      <w:outlineLvl w:val="9"/>
    </w:pPr>
    <w:rPr>
      <w:rFonts w:eastAsia="黑体"/>
      <w:b w:val="0"/>
      <w:color w:val="000000"/>
      <w:kern w:val="0"/>
      <w:szCs w:val="24"/>
    </w:rPr>
  </w:style>
  <w:style w:type="character" w:customStyle="1" w:styleId="ZJChar0">
    <w:name w:val="ZJ图表 Char"/>
    <w:link w:val="ZJ0"/>
    <w:autoRedefine/>
    <w:rsid w:val="00333D1B"/>
    <w:rPr>
      <w:rFonts w:eastAsia="黑体"/>
      <w:color w:val="000000"/>
      <w:sz w:val="24"/>
      <w:szCs w:val="24"/>
    </w:rPr>
  </w:style>
  <w:style w:type="character" w:customStyle="1" w:styleId="hChar">
    <w:name w:val="h Char"/>
    <w:autoRedefine/>
    <w:rsid w:val="00333D1B"/>
    <w:rPr>
      <w:rFonts w:ascii="Calibri" w:eastAsia="宋体" w:hAnsi="Calibri" w:cs="Times New Roman"/>
      <w:sz w:val="18"/>
      <w:szCs w:val="18"/>
    </w:rPr>
  </w:style>
  <w:style w:type="character" w:customStyle="1" w:styleId="z-Char">
    <w:name w:val="z-窗体底端 Char"/>
    <w:autoRedefine/>
    <w:rsid w:val="00333D1B"/>
    <w:rPr>
      <w:rFonts w:ascii="Arial" w:hAnsi="Arial" w:cs="Arial"/>
      <w:vanish/>
      <w:sz w:val="16"/>
      <w:szCs w:val="16"/>
    </w:rPr>
  </w:style>
  <w:style w:type="paragraph" w:customStyle="1" w:styleId="z-1">
    <w:name w:val="z-窗体底端1"/>
    <w:basedOn w:val="aa"/>
    <w:next w:val="aa"/>
    <w:link w:val="z-Char1"/>
    <w:autoRedefine/>
    <w:rsid w:val="00333D1B"/>
    <w:pPr>
      <w:widowControl/>
      <w:pBdr>
        <w:top w:val="single" w:sz="6" w:space="1" w:color="auto"/>
      </w:pBdr>
      <w:jc w:val="center"/>
    </w:pPr>
    <w:rPr>
      <w:rFonts w:ascii="Arial" w:eastAsiaTheme="minorEastAsia" w:hAnsi="Arial" w:cs="Arial"/>
      <w:vanish/>
      <w:sz w:val="16"/>
      <w:szCs w:val="16"/>
    </w:rPr>
  </w:style>
  <w:style w:type="character" w:customStyle="1" w:styleId="z-Char1">
    <w:name w:val="z-窗体底端 Char1"/>
    <w:basedOn w:val="ac"/>
    <w:link w:val="z-1"/>
    <w:autoRedefine/>
    <w:rsid w:val="00333D1B"/>
    <w:rPr>
      <w:rFonts w:ascii="Arial" w:eastAsiaTheme="minorEastAsia" w:hAnsi="Arial" w:cs="Arial"/>
      <w:vanish/>
      <w:kern w:val="2"/>
      <w:sz w:val="16"/>
      <w:szCs w:val="16"/>
    </w:rPr>
  </w:style>
  <w:style w:type="character" w:customStyle="1" w:styleId="titlesubblue1">
    <w:name w:val="title_sub_blue1"/>
    <w:autoRedefine/>
    <w:rsid w:val="00333D1B"/>
    <w:rPr>
      <w:rFonts w:ascii="Arial" w:hAnsi="Arial" w:hint="default"/>
      <w:b/>
      <w:color w:val="16344F"/>
      <w:spacing w:val="15"/>
      <w:sz w:val="18"/>
      <w:u w:val="none"/>
    </w:rPr>
  </w:style>
  <w:style w:type="character" w:customStyle="1" w:styleId="CharChard">
    <w:name w:val="二级标题 Char Char"/>
    <w:autoRedefine/>
    <w:rsid w:val="00333D1B"/>
    <w:rPr>
      <w:rFonts w:eastAsia="仿宋"/>
      <w:b/>
      <w:sz w:val="28"/>
      <w:lang w:val="en-US" w:eastAsia="zh-CN" w:bidi="ar-SA"/>
    </w:rPr>
  </w:style>
  <w:style w:type="character" w:customStyle="1" w:styleId="1f1">
    <w:name w:val="明显参考1"/>
    <w:autoRedefine/>
    <w:rsid w:val="00333D1B"/>
    <w:rPr>
      <w:b/>
      <w:sz w:val="24"/>
      <w:u w:val="single"/>
    </w:rPr>
  </w:style>
  <w:style w:type="character" w:customStyle="1" w:styleId="CharChar90">
    <w:name w:val="Char Char9"/>
    <w:autoRedefine/>
    <w:rsid w:val="00333D1B"/>
    <w:rPr>
      <w:rFonts w:eastAsia="宋体"/>
      <w:b/>
      <w:kern w:val="44"/>
      <w:sz w:val="44"/>
      <w:lang w:bidi="ar-SA"/>
    </w:rPr>
  </w:style>
  <w:style w:type="character" w:customStyle="1" w:styleId="Char1f2">
    <w:name w:val="正文文本缩进 Char1"/>
    <w:autoRedefine/>
    <w:uiPriority w:val="99"/>
    <w:rsid w:val="00333D1B"/>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autoRedefine/>
    <w:rsid w:val="00333D1B"/>
    <w:rPr>
      <w:rFonts w:eastAsia="仿宋_GB2312"/>
      <w:kern w:val="2"/>
      <w:sz w:val="22"/>
      <w:szCs w:val="24"/>
      <w:lang w:val="en-US" w:eastAsia="zh-CN" w:bidi="ar-SA"/>
    </w:rPr>
  </w:style>
  <w:style w:type="paragraph" w:customStyle="1" w:styleId="affff6">
    <w:name w:val="大标题"/>
    <w:next w:val="aa"/>
    <w:link w:val="Charff5"/>
    <w:autoRedefine/>
    <w:rsid w:val="00333D1B"/>
    <w:pPr>
      <w:spacing w:before="120" w:after="120" w:line="360" w:lineRule="auto"/>
    </w:pPr>
    <w:rPr>
      <w:b/>
      <w:sz w:val="28"/>
    </w:rPr>
  </w:style>
  <w:style w:type="character" w:customStyle="1" w:styleId="Charff5">
    <w:name w:val="大标题 Char"/>
    <w:link w:val="affff6"/>
    <w:autoRedefine/>
    <w:rsid w:val="00333D1B"/>
    <w:rPr>
      <w:b/>
      <w:sz w:val="28"/>
    </w:rPr>
  </w:style>
  <w:style w:type="character" w:customStyle="1" w:styleId="4CharChar0">
    <w:name w:val="样式4 Char Char"/>
    <w:autoRedefine/>
    <w:rsid w:val="00333D1B"/>
    <w:rPr>
      <w:rFonts w:ascii="Calibri" w:eastAsia="宋体" w:hAnsi="Calibri"/>
      <w:kern w:val="2"/>
      <w:sz w:val="24"/>
      <w:szCs w:val="22"/>
      <w:lang w:val="en-US" w:eastAsia="zh-CN" w:bidi="ar-SA"/>
    </w:rPr>
  </w:style>
  <w:style w:type="paragraph" w:customStyle="1" w:styleId="2c">
    <w:name w:val="正文（首行缩进2字符）"/>
    <w:basedOn w:val="aa"/>
    <w:link w:val="2CharChar0"/>
    <w:autoRedefine/>
    <w:rsid w:val="00333D1B"/>
    <w:pPr>
      <w:spacing w:line="360" w:lineRule="auto"/>
      <w:ind w:firstLineChars="200" w:firstLine="420"/>
    </w:pPr>
    <w:rPr>
      <w:kern w:val="0"/>
      <w:sz w:val="20"/>
      <w:szCs w:val="21"/>
    </w:rPr>
  </w:style>
  <w:style w:type="character" w:customStyle="1" w:styleId="2CharChar0">
    <w:name w:val="正文（首行缩进2字符） Char Char"/>
    <w:link w:val="2c"/>
    <w:autoRedefine/>
    <w:rsid w:val="00333D1B"/>
    <w:rPr>
      <w:szCs w:val="21"/>
    </w:rPr>
  </w:style>
  <w:style w:type="character" w:customStyle="1" w:styleId="tw4winPopup">
    <w:name w:val="tw4winPopup"/>
    <w:autoRedefine/>
    <w:rsid w:val="00333D1B"/>
    <w:rPr>
      <w:rFonts w:ascii="Courier New" w:hAnsi="Courier New"/>
      <w:color w:val="008000"/>
    </w:rPr>
  </w:style>
  <w:style w:type="character" w:customStyle="1" w:styleId="-3Char">
    <w:name w:val="浅色网格 - 强调文字颜色 3 Char"/>
    <w:autoRedefine/>
    <w:locked/>
    <w:rsid w:val="00333D1B"/>
    <w:rPr>
      <w:rFonts w:ascii="Calibri" w:eastAsia="宋体" w:hAnsi="Calibri" w:cs="Times New Roman"/>
    </w:rPr>
  </w:style>
  <w:style w:type="character" w:customStyle="1" w:styleId="CharChar21">
    <w:name w:val="Char Char21"/>
    <w:autoRedefine/>
    <w:rsid w:val="00333D1B"/>
    <w:rPr>
      <w:rFonts w:ascii="宋体" w:eastAsia="宋体" w:hAnsi="Courier New"/>
      <w:sz w:val="21"/>
      <w:lang w:val="en-US" w:eastAsia="zh-CN" w:bidi="ar-SA"/>
    </w:rPr>
  </w:style>
  <w:style w:type="character" w:customStyle="1" w:styleId="H2Char3">
    <w:name w:val="H2 Char3"/>
    <w:autoRedefine/>
    <w:rsid w:val="00333D1B"/>
    <w:rPr>
      <w:rFonts w:ascii="Arial" w:eastAsia="黑体" w:hAnsi="Arial"/>
      <w:b/>
      <w:bCs/>
      <w:kern w:val="2"/>
      <w:sz w:val="32"/>
      <w:szCs w:val="32"/>
      <w:lang w:val="en-US" w:eastAsia="zh-CN" w:bidi="ar-SA"/>
    </w:rPr>
  </w:style>
  <w:style w:type="paragraph" w:customStyle="1" w:styleId="affff7">
    <w:name w:val="新昌图表"/>
    <w:basedOn w:val="aa"/>
    <w:link w:val="Charff6"/>
    <w:autoRedefine/>
    <w:rsid w:val="00333D1B"/>
    <w:pPr>
      <w:jc w:val="center"/>
    </w:pPr>
    <w:rPr>
      <w:rFonts w:eastAsia="黑体"/>
      <w:color w:val="000000"/>
      <w:kern w:val="0"/>
      <w:sz w:val="24"/>
      <w:szCs w:val="24"/>
    </w:rPr>
  </w:style>
  <w:style w:type="character" w:customStyle="1" w:styleId="Charff6">
    <w:name w:val="新昌图表 Char"/>
    <w:link w:val="affff7"/>
    <w:autoRedefine/>
    <w:rsid w:val="00333D1B"/>
    <w:rPr>
      <w:rFonts w:eastAsia="黑体"/>
      <w:color w:val="000000"/>
      <w:sz w:val="24"/>
      <w:szCs w:val="24"/>
    </w:rPr>
  </w:style>
  <w:style w:type="character" w:customStyle="1" w:styleId="tw4winError">
    <w:name w:val="tw4winError"/>
    <w:autoRedefine/>
    <w:rsid w:val="00333D1B"/>
    <w:rPr>
      <w:rFonts w:ascii="Courier New" w:hAnsi="Courier New"/>
      <w:color w:val="00FF00"/>
      <w:sz w:val="40"/>
    </w:rPr>
  </w:style>
  <w:style w:type="paragraph" w:customStyle="1" w:styleId="43">
    <w:name w:val="正文4"/>
    <w:basedOn w:val="aa"/>
    <w:link w:val="4Char0"/>
    <w:autoRedefine/>
    <w:rsid w:val="00333D1B"/>
    <w:pPr>
      <w:tabs>
        <w:tab w:val="left" w:pos="520"/>
      </w:tabs>
      <w:spacing w:before="60" w:after="60" w:line="360" w:lineRule="auto"/>
      <w:ind w:left="520"/>
    </w:pPr>
    <w:rPr>
      <w:kern w:val="0"/>
      <w:sz w:val="24"/>
      <w:szCs w:val="24"/>
    </w:rPr>
  </w:style>
  <w:style w:type="character" w:customStyle="1" w:styleId="4Char0">
    <w:name w:val="正文4 Char"/>
    <w:link w:val="43"/>
    <w:autoRedefine/>
    <w:rsid w:val="00333D1B"/>
    <w:rPr>
      <w:rFonts w:ascii="Calibri" w:hAnsi="Calibri"/>
      <w:sz w:val="24"/>
      <w:szCs w:val="24"/>
    </w:rPr>
  </w:style>
  <w:style w:type="character" w:customStyle="1" w:styleId="z-Char0">
    <w:name w:val="z-窗体顶端 Char"/>
    <w:autoRedefine/>
    <w:rsid w:val="00333D1B"/>
    <w:rPr>
      <w:rFonts w:ascii="Arial" w:hAnsi="Arial" w:cs="Arial"/>
      <w:vanish/>
      <w:sz w:val="16"/>
      <w:szCs w:val="16"/>
    </w:rPr>
  </w:style>
  <w:style w:type="paragraph" w:customStyle="1" w:styleId="z-10">
    <w:name w:val="z-窗体顶端1"/>
    <w:basedOn w:val="aa"/>
    <w:next w:val="aa"/>
    <w:link w:val="z-Char10"/>
    <w:autoRedefine/>
    <w:rsid w:val="00333D1B"/>
    <w:pPr>
      <w:widowControl/>
      <w:pBdr>
        <w:bottom w:val="single" w:sz="6" w:space="1" w:color="auto"/>
      </w:pBdr>
      <w:jc w:val="center"/>
    </w:pPr>
    <w:rPr>
      <w:rFonts w:ascii="Arial" w:eastAsiaTheme="minorEastAsia" w:hAnsi="Arial" w:cs="Arial"/>
      <w:vanish/>
      <w:sz w:val="16"/>
      <w:szCs w:val="16"/>
    </w:rPr>
  </w:style>
  <w:style w:type="character" w:customStyle="1" w:styleId="z-Char10">
    <w:name w:val="z-窗体顶端 Char1"/>
    <w:basedOn w:val="ac"/>
    <w:link w:val="z-10"/>
    <w:autoRedefine/>
    <w:rsid w:val="00333D1B"/>
    <w:rPr>
      <w:rFonts w:ascii="Arial" w:eastAsiaTheme="minorEastAsia" w:hAnsi="Arial" w:cs="Arial"/>
      <w:vanish/>
      <w:kern w:val="2"/>
      <w:sz w:val="16"/>
      <w:szCs w:val="16"/>
    </w:rPr>
  </w:style>
  <w:style w:type="paragraph" w:customStyle="1" w:styleId="affff8">
    <w:name w:val="衢州正文"/>
    <w:basedOn w:val="aa"/>
    <w:link w:val="Charff7"/>
    <w:autoRedefine/>
    <w:rsid w:val="00333D1B"/>
    <w:pPr>
      <w:spacing w:line="360" w:lineRule="auto"/>
      <w:ind w:firstLineChars="200" w:firstLine="480"/>
    </w:pPr>
    <w:rPr>
      <w:rFonts w:hAnsi="宋体"/>
      <w:kern w:val="0"/>
      <w:sz w:val="24"/>
      <w:szCs w:val="24"/>
    </w:rPr>
  </w:style>
  <w:style w:type="character" w:customStyle="1" w:styleId="Charff7">
    <w:name w:val="衢州正文 Char"/>
    <w:link w:val="affff8"/>
    <w:autoRedefine/>
    <w:rsid w:val="00333D1B"/>
    <w:rPr>
      <w:rFonts w:hAnsi="宋体"/>
      <w:sz w:val="24"/>
      <w:szCs w:val="24"/>
    </w:rPr>
  </w:style>
  <w:style w:type="character" w:customStyle="1" w:styleId="CharChare">
    <w:name w:val="公文正文 Char Char"/>
    <w:autoRedefine/>
    <w:rsid w:val="00333D1B"/>
    <w:rPr>
      <w:rFonts w:ascii="仿宋_GB2312" w:eastAsia="仿宋_GB2312"/>
      <w:kern w:val="2"/>
      <w:sz w:val="24"/>
      <w:szCs w:val="24"/>
      <w:lang w:val="en-US" w:eastAsia="zh-CN" w:bidi="ar-SA"/>
    </w:rPr>
  </w:style>
  <w:style w:type="character" w:customStyle="1" w:styleId="css21">
    <w:name w:val="css21"/>
    <w:autoRedefine/>
    <w:rsid w:val="00333D1B"/>
    <w:rPr>
      <w:sz w:val="18"/>
    </w:rPr>
  </w:style>
  <w:style w:type="character" w:customStyle="1" w:styleId="-CharChar">
    <w:name w:val="样式(-) Char Char"/>
    <w:autoRedefine/>
    <w:rsid w:val="00333D1B"/>
    <w:rPr>
      <w:rFonts w:ascii="Calibri" w:eastAsia="仿宋" w:hAnsi="Calibri"/>
      <w:b/>
      <w:kern w:val="2"/>
      <w:sz w:val="28"/>
      <w:szCs w:val="21"/>
      <w:lang w:bidi="ar-SA"/>
    </w:rPr>
  </w:style>
  <w:style w:type="paragraph" w:customStyle="1" w:styleId="1f2">
    <w:name w:val="列表1、"/>
    <w:basedOn w:val="-31"/>
    <w:link w:val="1Char2"/>
    <w:autoRedefine/>
    <w:rsid w:val="00333D1B"/>
    <w:pPr>
      <w:tabs>
        <w:tab w:val="left" w:pos="1276"/>
      </w:tabs>
      <w:spacing w:line="360" w:lineRule="auto"/>
      <w:ind w:left="987" w:firstLineChars="0" w:firstLine="0"/>
      <w:jc w:val="left"/>
    </w:pPr>
    <w:rPr>
      <w:rFonts w:ascii="仿宋" w:eastAsia="仿宋" w:hAnsi="仿宋"/>
      <w:kern w:val="0"/>
      <w:sz w:val="28"/>
      <w:szCs w:val="21"/>
    </w:rPr>
  </w:style>
  <w:style w:type="character" w:customStyle="1" w:styleId="1Char2">
    <w:name w:val="列表1、 Char"/>
    <w:link w:val="1f2"/>
    <w:autoRedefine/>
    <w:locked/>
    <w:rsid w:val="00333D1B"/>
    <w:rPr>
      <w:rFonts w:ascii="仿宋" w:eastAsia="仿宋" w:hAnsi="仿宋"/>
      <w:sz w:val="28"/>
      <w:szCs w:val="21"/>
    </w:rPr>
  </w:style>
  <w:style w:type="character" w:customStyle="1" w:styleId="btChar2">
    <w:name w:val="bt Char2"/>
    <w:autoRedefine/>
    <w:rsid w:val="00333D1B"/>
    <w:rPr>
      <w:rFonts w:eastAsia="宋体"/>
      <w:kern w:val="2"/>
      <w:sz w:val="28"/>
      <w:szCs w:val="24"/>
      <w:lang w:val="en-US" w:eastAsia="zh-CN" w:bidi="ar-SA"/>
    </w:rPr>
  </w:style>
  <w:style w:type="character" w:customStyle="1" w:styleId="news1">
    <w:name w:val="news1"/>
    <w:autoRedefine/>
    <w:rsid w:val="00333D1B"/>
    <w:rPr>
      <w:rFonts w:ascii="Times New Roman" w:hAnsi="Times New Roman" w:cs="Times New Roman" w:hint="default"/>
      <w:sz w:val="21"/>
      <w:szCs w:val="21"/>
    </w:rPr>
  </w:style>
  <w:style w:type="character" w:customStyle="1" w:styleId="Charff8">
    <w:name w:val="正文文字 Char"/>
    <w:autoRedefine/>
    <w:rsid w:val="00333D1B"/>
    <w:rPr>
      <w:rFonts w:ascii="Arial" w:eastAsia="宋体" w:hAnsi="Arial"/>
      <w:kern w:val="2"/>
      <w:sz w:val="24"/>
      <w:lang w:val="en-US" w:eastAsia="zh-CN"/>
    </w:rPr>
  </w:style>
  <w:style w:type="character" w:customStyle="1" w:styleId="CharCharf">
    <w:name w:val="大标题 Char Char"/>
    <w:autoRedefine/>
    <w:rsid w:val="00333D1B"/>
    <w:rPr>
      <w:b/>
      <w:sz w:val="28"/>
      <w:lang w:val="en-US" w:eastAsia="zh-CN" w:bidi="ar-SA"/>
    </w:rPr>
  </w:style>
  <w:style w:type="paragraph" w:customStyle="1" w:styleId="affff9">
    <w:name w:val="华电 正文"/>
    <w:basedOn w:val="aa"/>
    <w:link w:val="Charff9"/>
    <w:autoRedefine/>
    <w:rsid w:val="00333D1B"/>
    <w:pPr>
      <w:widowControl/>
      <w:spacing w:line="360" w:lineRule="auto"/>
      <w:ind w:firstLineChars="200" w:firstLine="440"/>
      <w:jc w:val="left"/>
    </w:pPr>
    <w:rPr>
      <w:rFonts w:ascii="宋体" w:hAnsi="宋体"/>
      <w:kern w:val="0"/>
      <w:sz w:val="22"/>
      <w:szCs w:val="20"/>
    </w:rPr>
  </w:style>
  <w:style w:type="character" w:customStyle="1" w:styleId="Charff9">
    <w:name w:val="华电 正文 Char"/>
    <w:link w:val="affff9"/>
    <w:autoRedefine/>
    <w:rsid w:val="00333D1B"/>
    <w:rPr>
      <w:rFonts w:ascii="宋体" w:hAnsi="宋体"/>
      <w:sz w:val="22"/>
    </w:rPr>
  </w:style>
  <w:style w:type="paragraph" w:customStyle="1" w:styleId="affffa">
    <w:name w:val="标准正文格式"/>
    <w:basedOn w:val="aa"/>
    <w:link w:val="Charffa"/>
    <w:autoRedefine/>
    <w:rsid w:val="00333D1B"/>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character" w:customStyle="1" w:styleId="Charffa">
    <w:name w:val="标准正文格式 Char"/>
    <w:link w:val="affffa"/>
    <w:autoRedefine/>
    <w:rsid w:val="00333D1B"/>
    <w:rPr>
      <w:rFonts w:ascii="宋体" w:eastAsia="仿宋_GB2312" w:cs="宋体"/>
      <w:color w:val="000000"/>
      <w:sz w:val="24"/>
    </w:rPr>
  </w:style>
  <w:style w:type="character" w:customStyle="1" w:styleId="3Char10">
    <w:name w:val="标题 3 Char1"/>
    <w:autoRedefine/>
    <w:rsid w:val="00333D1B"/>
    <w:rPr>
      <w:rFonts w:ascii="Calibri" w:eastAsia="宋体" w:hAnsi="Calibri"/>
      <w:b/>
      <w:bCs/>
      <w:kern w:val="2"/>
      <w:sz w:val="32"/>
      <w:szCs w:val="32"/>
      <w:lang w:val="en-US" w:eastAsia="zh-CN" w:bidi="ar-SA"/>
    </w:rPr>
  </w:style>
  <w:style w:type="paragraph" w:customStyle="1" w:styleId="IndentNormal">
    <w:name w:val="Indent Normal"/>
    <w:basedOn w:val="aa"/>
    <w:link w:val="IndentNormalChar"/>
    <w:autoRedefine/>
    <w:rsid w:val="00333D1B"/>
    <w:pPr>
      <w:ind w:firstLine="420"/>
    </w:pPr>
    <w:rPr>
      <w:kern w:val="0"/>
      <w:sz w:val="20"/>
      <w:szCs w:val="20"/>
    </w:rPr>
  </w:style>
  <w:style w:type="character" w:customStyle="1" w:styleId="IndentNormalChar">
    <w:name w:val="Indent Normal Char"/>
    <w:link w:val="IndentNormal"/>
    <w:autoRedefine/>
    <w:rsid w:val="00333D1B"/>
  </w:style>
  <w:style w:type="character" w:customStyle="1" w:styleId="line1">
    <w:name w:val="line1"/>
    <w:autoRedefine/>
    <w:rsid w:val="00333D1B"/>
    <w:rPr>
      <w:spacing w:val="360"/>
      <w:u w:val="none"/>
    </w:rPr>
  </w:style>
  <w:style w:type="character" w:customStyle="1" w:styleId="pointnormal1">
    <w:name w:val="point_normal1"/>
    <w:autoRedefine/>
    <w:rsid w:val="00333D1B"/>
    <w:rPr>
      <w:rFonts w:ascii="Arial" w:hAnsi="Arial" w:cs="Arial" w:hint="default"/>
      <w:sz w:val="18"/>
      <w:szCs w:val="18"/>
    </w:rPr>
  </w:style>
  <w:style w:type="character" w:customStyle="1" w:styleId="unnamed11">
    <w:name w:val="unnamed11"/>
    <w:autoRedefine/>
    <w:rsid w:val="00333D1B"/>
    <w:rPr>
      <w:color w:val="000000"/>
      <w:sz w:val="20"/>
      <w:szCs w:val="20"/>
    </w:rPr>
  </w:style>
  <w:style w:type="paragraph" w:customStyle="1" w:styleId="affffb">
    <w:name w:val="模板正文"/>
    <w:basedOn w:val="aa"/>
    <w:link w:val="Charffb"/>
    <w:autoRedefine/>
    <w:rsid w:val="00333D1B"/>
    <w:pPr>
      <w:wordWrap w:val="0"/>
      <w:spacing w:before="120" w:line="320" w:lineRule="exact"/>
      <w:ind w:leftChars="200" w:left="200" w:firstLineChars="200" w:firstLine="200"/>
    </w:pPr>
    <w:rPr>
      <w:rFonts w:ascii="Arial" w:hAnsi="Arial"/>
      <w:kern w:val="0"/>
      <w:sz w:val="20"/>
      <w:szCs w:val="21"/>
    </w:rPr>
  </w:style>
  <w:style w:type="character" w:customStyle="1" w:styleId="Charffb">
    <w:name w:val="模板正文 Char"/>
    <w:link w:val="affffb"/>
    <w:autoRedefine/>
    <w:rsid w:val="00333D1B"/>
    <w:rPr>
      <w:rFonts w:ascii="Arial" w:hAnsi="Arial"/>
      <w:szCs w:val="21"/>
    </w:rPr>
  </w:style>
  <w:style w:type="paragraph" w:customStyle="1" w:styleId="BodyText">
    <w:name w:val="*Body Text"/>
    <w:link w:val="BodyTextChar1"/>
    <w:autoRedefine/>
    <w:rsid w:val="00333D1B"/>
    <w:pPr>
      <w:spacing w:line="360" w:lineRule="auto"/>
    </w:pPr>
    <w:rPr>
      <w:rFonts w:ascii="Futura Lt" w:hAnsi="Futura Lt" w:cs="Futura Lt"/>
      <w:szCs w:val="21"/>
      <w:lang w:eastAsia="en-US"/>
    </w:rPr>
  </w:style>
  <w:style w:type="character" w:customStyle="1" w:styleId="BodyTextChar1">
    <w:name w:val="*Body Text Char1"/>
    <w:link w:val="BodyText"/>
    <w:autoRedefine/>
    <w:rsid w:val="00333D1B"/>
    <w:rPr>
      <w:rFonts w:ascii="Futura Lt" w:hAnsi="Futura Lt" w:cs="Futura Lt"/>
      <w:szCs w:val="21"/>
      <w:lang w:eastAsia="en-US"/>
    </w:rPr>
  </w:style>
  <w:style w:type="character" w:customStyle="1" w:styleId="14black1">
    <w:name w:val="14_black1"/>
    <w:autoRedefine/>
    <w:rsid w:val="00333D1B"/>
    <w:rPr>
      <w:color w:val="000000"/>
      <w:sz w:val="21"/>
    </w:rPr>
  </w:style>
  <w:style w:type="character" w:customStyle="1" w:styleId="1f3">
    <w:name w:val="样式 小四1"/>
    <w:autoRedefine/>
    <w:rsid w:val="00333D1B"/>
    <w:rPr>
      <w:rFonts w:ascii="Tahoma" w:eastAsia="仿宋_GB2312" w:hAnsi="Tahoma"/>
      <w:kern w:val="2"/>
      <w:sz w:val="24"/>
      <w:lang w:val="en-US" w:eastAsia="zh-CN" w:bidi="ar-SA"/>
    </w:rPr>
  </w:style>
  <w:style w:type="character" w:customStyle="1" w:styleId="style51">
    <w:name w:val="style51"/>
    <w:autoRedefine/>
    <w:rsid w:val="00333D1B"/>
    <w:rPr>
      <w:rFonts w:ascii="宋体" w:eastAsia="宋体" w:hAnsi="宋体" w:hint="eastAsia"/>
      <w:color w:val="333333"/>
      <w:sz w:val="23"/>
      <w:szCs w:val="23"/>
      <w:u w:val="none"/>
    </w:rPr>
  </w:style>
  <w:style w:type="character" w:customStyle="1" w:styleId="font3">
    <w:name w:val="font3"/>
    <w:basedOn w:val="ac"/>
    <w:autoRedefine/>
    <w:rsid w:val="00333D1B"/>
  </w:style>
  <w:style w:type="paragraph" w:customStyle="1" w:styleId="44">
    <w:name w:val="样式4"/>
    <w:basedOn w:val="aa"/>
    <w:link w:val="4Char1"/>
    <w:autoRedefine/>
    <w:rsid w:val="00333D1B"/>
    <w:pPr>
      <w:spacing w:line="360" w:lineRule="auto"/>
    </w:pPr>
    <w:rPr>
      <w:kern w:val="0"/>
      <w:sz w:val="24"/>
      <w:szCs w:val="20"/>
    </w:rPr>
  </w:style>
  <w:style w:type="character" w:customStyle="1" w:styleId="4Char1">
    <w:name w:val="样式4 Char"/>
    <w:link w:val="44"/>
    <w:autoRedefine/>
    <w:rsid w:val="00333D1B"/>
    <w:rPr>
      <w:rFonts w:ascii="Calibri" w:hAnsi="Calibri"/>
      <w:sz w:val="24"/>
    </w:rPr>
  </w:style>
  <w:style w:type="paragraph" w:customStyle="1" w:styleId="2d">
    <w:name w:val="样式 正文缩进 + 首行缩进:  2 字符"/>
    <w:basedOn w:val="ab"/>
    <w:link w:val="2Char4"/>
    <w:autoRedefine/>
    <w:rsid w:val="00333D1B"/>
    <w:pPr>
      <w:spacing w:line="360" w:lineRule="auto"/>
      <w:ind w:firstLineChars="200" w:firstLine="200"/>
    </w:pPr>
    <w:rPr>
      <w:sz w:val="24"/>
    </w:rPr>
  </w:style>
  <w:style w:type="character" w:customStyle="1" w:styleId="2Char4">
    <w:name w:val="样式 正文缩进 + 首行缩进:  2 字符 Char"/>
    <w:link w:val="2d"/>
    <w:autoRedefine/>
    <w:rsid w:val="00333D1B"/>
    <w:rPr>
      <w:sz w:val="24"/>
    </w:rPr>
  </w:style>
  <w:style w:type="character" w:customStyle="1" w:styleId="inf1">
    <w:name w:val="inf1"/>
    <w:autoRedefine/>
    <w:rsid w:val="00333D1B"/>
    <w:rPr>
      <w:rFonts w:ascii="宋体" w:eastAsia="宋体" w:hAnsi="宋体" w:hint="eastAsia"/>
      <w:color w:val="000000"/>
      <w:sz w:val="20"/>
      <w:szCs w:val="20"/>
    </w:rPr>
  </w:style>
  <w:style w:type="character" w:customStyle="1" w:styleId="h3Char">
    <w:name w:val="h3 Char"/>
    <w:autoRedefine/>
    <w:rsid w:val="00333D1B"/>
    <w:rPr>
      <w:rFonts w:ascii="Times New Roman" w:hAnsi="Times New Roman"/>
      <w:b/>
      <w:bCs/>
      <w:kern w:val="2"/>
      <w:sz w:val="32"/>
      <w:szCs w:val="32"/>
    </w:rPr>
  </w:style>
  <w:style w:type="character" w:customStyle="1" w:styleId="apple-style-span">
    <w:name w:val="apple-style-span"/>
    <w:basedOn w:val="ac"/>
    <w:autoRedefine/>
    <w:rsid w:val="00333D1B"/>
  </w:style>
  <w:style w:type="paragraph" w:customStyle="1" w:styleId="085">
    <w:name w:val="样式 首行缩进:  0.85 厘米"/>
    <w:basedOn w:val="aa"/>
    <w:link w:val="085Char"/>
    <w:autoRedefine/>
    <w:rsid w:val="00333D1B"/>
    <w:pPr>
      <w:spacing w:line="360" w:lineRule="auto"/>
      <w:ind w:firstLine="480"/>
    </w:pPr>
    <w:rPr>
      <w:rFonts w:cs="宋体"/>
      <w:kern w:val="0"/>
      <w:sz w:val="24"/>
      <w:szCs w:val="20"/>
    </w:rPr>
  </w:style>
  <w:style w:type="character" w:customStyle="1" w:styleId="085Char">
    <w:name w:val="样式 首行缩进:  0.85 厘米 Char"/>
    <w:link w:val="085"/>
    <w:autoRedefine/>
    <w:rsid w:val="00333D1B"/>
    <w:rPr>
      <w:rFonts w:cs="宋体"/>
      <w:sz w:val="24"/>
    </w:rPr>
  </w:style>
  <w:style w:type="character" w:customStyle="1" w:styleId="style31">
    <w:name w:val="style31"/>
    <w:autoRedefine/>
    <w:rsid w:val="00333D1B"/>
    <w:rPr>
      <w:color w:val="666666"/>
    </w:rPr>
  </w:style>
  <w:style w:type="paragraph" w:customStyle="1" w:styleId="affffc">
    <w:name w:val="_正文段落"/>
    <w:basedOn w:val="aa"/>
    <w:link w:val="Charffc"/>
    <w:autoRedefine/>
    <w:rsid w:val="00333D1B"/>
    <w:pPr>
      <w:spacing w:beforeLines="15" w:afterLines="15" w:line="360" w:lineRule="auto"/>
      <w:ind w:firstLineChars="200" w:firstLine="200"/>
    </w:pPr>
    <w:rPr>
      <w:kern w:val="0"/>
      <w:sz w:val="20"/>
      <w:szCs w:val="24"/>
    </w:rPr>
  </w:style>
  <w:style w:type="character" w:customStyle="1" w:styleId="Charffc">
    <w:name w:val="_正文段落 Char"/>
    <w:link w:val="affffc"/>
    <w:autoRedefine/>
    <w:rsid w:val="00333D1B"/>
    <w:rPr>
      <w:szCs w:val="24"/>
    </w:rPr>
  </w:style>
  <w:style w:type="character" w:customStyle="1" w:styleId="2e">
    <w:name w:val="列表2"/>
    <w:basedOn w:val="ac"/>
    <w:autoRedefine/>
    <w:rsid w:val="00333D1B"/>
  </w:style>
  <w:style w:type="character" w:customStyle="1" w:styleId="affffd">
    <w:name w:val="数据小节格式"/>
    <w:autoRedefine/>
    <w:rsid w:val="00333D1B"/>
    <w:rPr>
      <w:rFonts w:ascii="新宋体" w:eastAsia="华文中宋" w:hAnsi="新宋体"/>
      <w:b/>
      <w:bCs/>
      <w:sz w:val="27"/>
      <w:szCs w:val="26"/>
      <w:shd w:val="clear" w:color="auto" w:fill="auto"/>
    </w:rPr>
  </w:style>
  <w:style w:type="character" w:customStyle="1" w:styleId="CharCharf0">
    <w:name w:val="自定义正文 Char Char"/>
    <w:autoRedefine/>
    <w:rsid w:val="00333D1B"/>
    <w:rPr>
      <w:rFonts w:eastAsia="宋体"/>
      <w:kern w:val="2"/>
      <w:sz w:val="24"/>
      <w:szCs w:val="24"/>
      <w:lang w:val="en-US" w:eastAsia="zh-CN" w:bidi="ar-SA"/>
    </w:rPr>
  </w:style>
  <w:style w:type="character" w:customStyle="1" w:styleId="apple-converted-space">
    <w:name w:val="apple-converted-space"/>
    <w:autoRedefine/>
    <w:rsid w:val="00333D1B"/>
  </w:style>
  <w:style w:type="paragraph" w:customStyle="1" w:styleId="affffe">
    <w:name w:val="表格文字"/>
    <w:basedOn w:val="aa"/>
    <w:link w:val="Charffd"/>
    <w:autoRedefine/>
    <w:rsid w:val="00333D1B"/>
    <w:pPr>
      <w:jc w:val="left"/>
      <w:textAlignment w:val="top"/>
    </w:pPr>
    <w:rPr>
      <w:kern w:val="0"/>
      <w:sz w:val="18"/>
      <w:szCs w:val="24"/>
    </w:rPr>
  </w:style>
  <w:style w:type="character" w:customStyle="1" w:styleId="Charffd">
    <w:name w:val="表格文字 Char"/>
    <w:link w:val="affffe"/>
    <w:autoRedefine/>
    <w:rsid w:val="00333D1B"/>
    <w:rPr>
      <w:sz w:val="18"/>
      <w:szCs w:val="24"/>
    </w:rPr>
  </w:style>
  <w:style w:type="paragraph" w:customStyle="1" w:styleId="afffff">
    <w:name w:val="我的正文"/>
    <w:basedOn w:val="aa"/>
    <w:link w:val="Charffe"/>
    <w:autoRedefine/>
    <w:rsid w:val="00333D1B"/>
    <w:pPr>
      <w:spacing w:afterLines="100" w:line="360" w:lineRule="auto"/>
      <w:ind w:firstLineChars="200" w:firstLine="480"/>
    </w:pPr>
    <w:rPr>
      <w:rFonts w:eastAsia="仿宋_GB2312" w:cs="宋体"/>
      <w:kern w:val="0"/>
      <w:sz w:val="24"/>
      <w:szCs w:val="20"/>
    </w:rPr>
  </w:style>
  <w:style w:type="character" w:customStyle="1" w:styleId="Charffe">
    <w:name w:val="我的正文 Char"/>
    <w:link w:val="afffff"/>
    <w:autoRedefine/>
    <w:rsid w:val="00333D1B"/>
    <w:rPr>
      <w:rFonts w:eastAsia="仿宋_GB2312" w:cs="宋体"/>
      <w:sz w:val="24"/>
    </w:rPr>
  </w:style>
  <w:style w:type="paragraph" w:customStyle="1" w:styleId="71">
    <w:name w:val="7.表小四"/>
    <w:basedOn w:val="aa"/>
    <w:link w:val="7Char0"/>
    <w:autoRedefine/>
    <w:rsid w:val="00333D1B"/>
    <w:pPr>
      <w:spacing w:beforeLines="50" w:afterLines="50"/>
    </w:pPr>
    <w:rPr>
      <w:rFonts w:ascii="宋体" w:hAnsi="宋体"/>
      <w:kern w:val="0"/>
      <w:sz w:val="24"/>
      <w:szCs w:val="24"/>
    </w:rPr>
  </w:style>
  <w:style w:type="character" w:customStyle="1" w:styleId="7Char0">
    <w:name w:val="7.表小四 Char"/>
    <w:link w:val="71"/>
    <w:autoRedefine/>
    <w:rsid w:val="00333D1B"/>
    <w:rPr>
      <w:rFonts w:ascii="宋体" w:hAnsi="宋体"/>
      <w:sz w:val="24"/>
      <w:szCs w:val="24"/>
    </w:rPr>
  </w:style>
  <w:style w:type="character" w:customStyle="1" w:styleId="1CharChar3">
    <w:name w:val="标题 1 Char Char"/>
    <w:autoRedefine/>
    <w:rsid w:val="00333D1B"/>
    <w:rPr>
      <w:rFonts w:eastAsia="宋体"/>
      <w:b/>
      <w:spacing w:val="-2"/>
      <w:sz w:val="24"/>
      <w:lang w:val="en-US" w:eastAsia="zh-CN" w:bidi="ar-SA"/>
    </w:rPr>
  </w:style>
  <w:style w:type="character" w:customStyle="1" w:styleId="b1101bCharChar">
    <w:name w:val="b11_01b Char Char"/>
    <w:autoRedefine/>
    <w:rsid w:val="00333D1B"/>
    <w:rPr>
      <w:rFonts w:ascii="Verdana" w:eastAsia="宋体" w:hAnsi="Verdana"/>
      <w:b/>
      <w:bCs/>
      <w:color w:val="4A82CA"/>
      <w:sz w:val="17"/>
      <w:szCs w:val="17"/>
      <w:lang w:val="en-US" w:eastAsia="zh-CN" w:bidi="ar-SA"/>
    </w:rPr>
  </w:style>
  <w:style w:type="paragraph" w:customStyle="1" w:styleId="afffff0">
    <w:name w:val="方案正文"/>
    <w:basedOn w:val="aa"/>
    <w:link w:val="Charfff"/>
    <w:autoRedefine/>
    <w:rsid w:val="00333D1B"/>
    <w:pPr>
      <w:adjustRightInd w:val="0"/>
      <w:snapToGrid w:val="0"/>
      <w:spacing w:line="560" w:lineRule="exact"/>
      <w:ind w:firstLineChars="200" w:firstLine="200"/>
    </w:pPr>
    <w:rPr>
      <w:rFonts w:eastAsia="仿宋_GB2312"/>
      <w:kern w:val="0"/>
      <w:sz w:val="32"/>
      <w:szCs w:val="24"/>
    </w:rPr>
  </w:style>
  <w:style w:type="character" w:customStyle="1" w:styleId="Charfff">
    <w:name w:val="方案正文 Char"/>
    <w:link w:val="afffff0"/>
    <w:autoRedefine/>
    <w:rsid w:val="00333D1B"/>
    <w:rPr>
      <w:rFonts w:ascii="Calibri" w:eastAsia="仿宋_GB2312" w:hAnsi="Calibri"/>
      <w:sz w:val="32"/>
      <w:szCs w:val="24"/>
    </w:rPr>
  </w:style>
  <w:style w:type="character" w:customStyle="1" w:styleId="CharCharf1">
    <w:name w:val="标准正文格式 Char Char"/>
    <w:autoRedefine/>
    <w:rsid w:val="00333D1B"/>
    <w:rPr>
      <w:rFonts w:ascii="宋体" w:eastAsia="仿宋_GB2312" w:cs="宋体"/>
      <w:color w:val="000000"/>
      <w:sz w:val="24"/>
      <w:lang w:val="en-US" w:eastAsia="zh-CN" w:bidi="ar-SA"/>
    </w:rPr>
  </w:style>
  <w:style w:type="character" w:customStyle="1" w:styleId="CharCharf2">
    <w:name w:val="页脚 Char Char"/>
    <w:autoRedefine/>
    <w:rsid w:val="00333D1B"/>
    <w:rPr>
      <w:kern w:val="2"/>
      <w:sz w:val="18"/>
      <w:szCs w:val="18"/>
      <w:lang w:bidi="ar-SA"/>
    </w:rPr>
  </w:style>
  <w:style w:type="paragraph" w:customStyle="1" w:styleId="afffff1">
    <w:name w:val="投标正文"/>
    <w:basedOn w:val="aa"/>
    <w:link w:val="Charfff0"/>
    <w:autoRedefine/>
    <w:rsid w:val="00333D1B"/>
    <w:pPr>
      <w:adjustRightInd w:val="0"/>
      <w:snapToGrid w:val="0"/>
      <w:spacing w:line="360" w:lineRule="auto"/>
      <w:ind w:firstLineChars="200" w:firstLine="480"/>
    </w:pPr>
    <w:rPr>
      <w:rFonts w:ascii="宋体" w:hAnsi="宋体"/>
      <w:kern w:val="0"/>
      <w:sz w:val="24"/>
      <w:szCs w:val="24"/>
    </w:rPr>
  </w:style>
  <w:style w:type="character" w:customStyle="1" w:styleId="Charfff0">
    <w:name w:val="投标正文 Char"/>
    <w:link w:val="afffff1"/>
    <w:autoRedefine/>
    <w:rsid w:val="00333D1B"/>
    <w:rPr>
      <w:rFonts w:ascii="宋体" w:hAnsi="宋体"/>
      <w:sz w:val="24"/>
      <w:szCs w:val="24"/>
    </w:rPr>
  </w:style>
  <w:style w:type="character" w:customStyle="1" w:styleId="CharCharf3">
    <w:name w:val="封面日期 Char Char"/>
    <w:autoRedefine/>
    <w:rsid w:val="00333D1B"/>
    <w:rPr>
      <w:rFonts w:eastAsia="楷体_GB2312"/>
      <w:kern w:val="2"/>
      <w:sz w:val="32"/>
      <w:lang w:val="en-US" w:eastAsia="zh-CN" w:bidi="ar-SA"/>
    </w:rPr>
  </w:style>
  <w:style w:type="paragraph" w:customStyle="1" w:styleId="00">
    <w:name w:val="正文0缩进"/>
    <w:basedOn w:val="aa"/>
    <w:link w:val="0Char"/>
    <w:autoRedefine/>
    <w:rsid w:val="00333D1B"/>
    <w:pPr>
      <w:spacing w:line="360" w:lineRule="auto"/>
    </w:pPr>
    <w:rPr>
      <w:rFonts w:ascii="宋体" w:hAnsi="宋体"/>
      <w:kern w:val="0"/>
      <w:sz w:val="24"/>
      <w:szCs w:val="24"/>
    </w:rPr>
  </w:style>
  <w:style w:type="character" w:customStyle="1" w:styleId="0Char">
    <w:name w:val="正文0缩进 Char"/>
    <w:link w:val="00"/>
    <w:autoRedefine/>
    <w:rsid w:val="00333D1B"/>
    <w:rPr>
      <w:rFonts w:ascii="宋体" w:hAnsi="宋体"/>
      <w:sz w:val="24"/>
      <w:szCs w:val="24"/>
    </w:rPr>
  </w:style>
  <w:style w:type="paragraph" w:customStyle="1" w:styleId="afffff2">
    <w:name w:val="表格中文字"/>
    <w:basedOn w:val="aa"/>
    <w:link w:val="Charfff1"/>
    <w:autoRedefine/>
    <w:rsid w:val="00333D1B"/>
    <w:pPr>
      <w:spacing w:line="288" w:lineRule="auto"/>
    </w:pPr>
    <w:rPr>
      <w:rFonts w:ascii="新宋体" w:eastAsia="新宋体" w:hAnsi="新宋体"/>
      <w:kern w:val="0"/>
      <w:sz w:val="24"/>
      <w:szCs w:val="24"/>
    </w:rPr>
  </w:style>
  <w:style w:type="character" w:customStyle="1" w:styleId="Charfff1">
    <w:name w:val="表格中文字 Char"/>
    <w:link w:val="afffff2"/>
    <w:autoRedefine/>
    <w:rsid w:val="00333D1B"/>
    <w:rPr>
      <w:rFonts w:ascii="新宋体" w:eastAsia="新宋体" w:hAnsi="新宋体"/>
      <w:sz w:val="24"/>
      <w:szCs w:val="24"/>
    </w:rPr>
  </w:style>
  <w:style w:type="character" w:customStyle="1" w:styleId="4-dyfCharChar">
    <w:name w:val="标题4-dyf Char Char"/>
    <w:autoRedefine/>
    <w:rsid w:val="00333D1B"/>
    <w:rPr>
      <w:rFonts w:ascii="Cambria" w:eastAsia="宋体" w:hAnsi="Cambria"/>
      <w:b/>
      <w:bCs/>
      <w:color w:val="000000"/>
      <w:kern w:val="2"/>
      <w:sz w:val="21"/>
      <w:szCs w:val="21"/>
      <w:lang w:val="en-US" w:eastAsia="zh-CN" w:bidi="ar-SA"/>
    </w:rPr>
  </w:style>
  <w:style w:type="character" w:customStyle="1" w:styleId="CharChar11">
    <w:name w:val="封面日期 Char Char1"/>
    <w:autoRedefine/>
    <w:rsid w:val="00333D1B"/>
    <w:rPr>
      <w:rFonts w:ascii="Calibri" w:eastAsia="楷体_GB2312" w:hAnsi="Calibri"/>
      <w:kern w:val="2"/>
      <w:sz w:val="32"/>
      <w:lang w:val="en-US" w:eastAsia="zh-CN" w:bidi="ar-SA"/>
    </w:rPr>
  </w:style>
  <w:style w:type="character" w:customStyle="1" w:styleId="viewdoctitle">
    <w:name w:val="viewdoctitle"/>
    <w:basedOn w:val="ac"/>
    <w:autoRedefine/>
    <w:rsid w:val="00333D1B"/>
  </w:style>
  <w:style w:type="character" w:customStyle="1" w:styleId="black10">
    <w:name w:val="black10"/>
    <w:basedOn w:val="ac"/>
    <w:autoRedefine/>
    <w:rsid w:val="00333D1B"/>
  </w:style>
  <w:style w:type="character" w:customStyle="1" w:styleId="CharCharf4">
    <w:name w:val="段 Char Char"/>
    <w:autoRedefine/>
    <w:rsid w:val="00333D1B"/>
    <w:rPr>
      <w:rFonts w:ascii="宋体" w:hAnsi="Times New Roman"/>
    </w:rPr>
  </w:style>
  <w:style w:type="character" w:customStyle="1" w:styleId="f9">
    <w:name w:val="f9"/>
    <w:basedOn w:val="ac"/>
    <w:autoRedefine/>
    <w:rsid w:val="00333D1B"/>
  </w:style>
  <w:style w:type="paragraph" w:customStyle="1" w:styleId="ZJGIS-2">
    <w:name w:val="ZJGIS-四级标题"/>
    <w:basedOn w:val="4"/>
    <w:link w:val="ZJGIS-Char"/>
    <w:autoRedefine/>
    <w:rsid w:val="00333D1B"/>
    <w:pPr>
      <w:numPr>
        <w:ilvl w:val="3"/>
        <w:numId w:val="23"/>
      </w:numPr>
      <w:spacing w:before="120" w:after="120" w:line="240" w:lineRule="auto"/>
    </w:pPr>
    <w:rPr>
      <w:rFonts w:eastAsia="仿宋_GB2312" w:cs="Times New Roman"/>
    </w:rPr>
  </w:style>
  <w:style w:type="character" w:customStyle="1" w:styleId="ZJGIS-Char">
    <w:name w:val="ZJGIS-四级标题 Char"/>
    <w:link w:val="ZJGIS-2"/>
    <w:autoRedefine/>
    <w:rsid w:val="00333D1B"/>
    <w:rPr>
      <w:rFonts w:ascii="Arial" w:eastAsia="仿宋_GB2312" w:hAnsi="Arial" w:cs="Times New Roman"/>
      <w:b/>
      <w:bCs/>
      <w:sz w:val="28"/>
      <w:szCs w:val="28"/>
    </w:rPr>
  </w:style>
  <w:style w:type="character" w:customStyle="1" w:styleId="1f4">
    <w:name w:val="不明显参考1"/>
    <w:autoRedefine/>
    <w:uiPriority w:val="31"/>
    <w:rsid w:val="00333D1B"/>
    <w:rPr>
      <w:smallCaps/>
      <w:color w:val="C0504D"/>
      <w:u w:val="single"/>
    </w:rPr>
  </w:style>
  <w:style w:type="paragraph" w:customStyle="1" w:styleId="222">
    <w:name w:val="样式 样式 正文首行缩进 + 首行缩进:  2 字符 + 首行缩进:  2 字符"/>
    <w:basedOn w:val="aa"/>
    <w:link w:val="22Char"/>
    <w:autoRedefine/>
    <w:rsid w:val="00333D1B"/>
    <w:pPr>
      <w:spacing w:line="440" w:lineRule="exact"/>
      <w:ind w:firstLineChars="200" w:firstLine="200"/>
    </w:pPr>
    <w:rPr>
      <w:rFonts w:cs="宋体"/>
      <w:kern w:val="0"/>
      <w:sz w:val="24"/>
      <w:szCs w:val="20"/>
    </w:rPr>
  </w:style>
  <w:style w:type="character" w:customStyle="1" w:styleId="22Char">
    <w:name w:val="样式 样式 正文首行缩进 + 首行缩进:  2 字符 + 首行缩进:  2 字符 Char"/>
    <w:link w:val="222"/>
    <w:autoRedefine/>
    <w:rsid w:val="00333D1B"/>
    <w:rPr>
      <w:rFonts w:cs="宋体"/>
      <w:sz w:val="24"/>
    </w:rPr>
  </w:style>
  <w:style w:type="character" w:customStyle="1" w:styleId="btitlenamewangputoptitle">
    <w:name w:val="b titlename wangputoptitle"/>
    <w:basedOn w:val="ac"/>
    <w:autoRedefine/>
    <w:rsid w:val="00333D1B"/>
  </w:style>
  <w:style w:type="character" w:customStyle="1" w:styleId="tw4winExternal">
    <w:name w:val="tw4winExternal"/>
    <w:autoRedefine/>
    <w:rsid w:val="00333D1B"/>
    <w:rPr>
      <w:rFonts w:ascii="Courier New" w:hAnsi="Courier New"/>
      <w:color w:val="808080"/>
    </w:rPr>
  </w:style>
  <w:style w:type="character" w:customStyle="1" w:styleId="glossaryitem">
    <w:name w:val="glossaryitem"/>
    <w:autoRedefine/>
    <w:rsid w:val="00333D1B"/>
    <w:rPr>
      <w:u w:val="none"/>
    </w:rPr>
  </w:style>
  <w:style w:type="character" w:customStyle="1" w:styleId="titleemph1">
    <w:name w:val="title_emph1"/>
    <w:autoRedefine/>
    <w:rsid w:val="00333D1B"/>
    <w:rPr>
      <w:rFonts w:ascii="Arial" w:hAnsi="Arial" w:cs="Arial" w:hint="default"/>
      <w:b/>
      <w:bCs/>
      <w:sz w:val="18"/>
      <w:szCs w:val="18"/>
    </w:rPr>
  </w:style>
  <w:style w:type="paragraph" w:customStyle="1" w:styleId="afffff3">
    <w:name w:val="正文段落"/>
    <w:basedOn w:val="aa"/>
    <w:link w:val="Charfff2"/>
    <w:autoRedefine/>
    <w:rsid w:val="00333D1B"/>
    <w:pPr>
      <w:ind w:firstLine="510"/>
    </w:pPr>
    <w:rPr>
      <w:kern w:val="0"/>
      <w:sz w:val="24"/>
      <w:szCs w:val="20"/>
    </w:rPr>
  </w:style>
  <w:style w:type="character" w:customStyle="1" w:styleId="Charfff2">
    <w:name w:val="正文段落 Char"/>
    <w:link w:val="afffff3"/>
    <w:autoRedefine/>
    <w:rsid w:val="00333D1B"/>
    <w:rPr>
      <w:sz w:val="24"/>
    </w:rPr>
  </w:style>
  <w:style w:type="character" w:customStyle="1" w:styleId="paramname2">
    <w:name w:val="paramname2"/>
    <w:basedOn w:val="ac"/>
    <w:autoRedefine/>
    <w:rsid w:val="00333D1B"/>
  </w:style>
  <w:style w:type="paragraph" w:customStyle="1" w:styleId="2f">
    <w:name w:val="样式 首行缩进:  2 字符"/>
    <w:basedOn w:val="aa"/>
    <w:link w:val="2Char5"/>
    <w:autoRedefine/>
    <w:rsid w:val="00333D1B"/>
    <w:pPr>
      <w:widowControl/>
      <w:tabs>
        <w:tab w:val="left" w:pos="420"/>
      </w:tabs>
      <w:ind w:left="420" w:hanging="420"/>
    </w:pPr>
    <w:rPr>
      <w:rFonts w:ascii="宋体" w:hAnsi="宋体"/>
      <w:bCs/>
      <w:color w:val="000000"/>
      <w:kern w:val="0"/>
      <w:sz w:val="24"/>
      <w:szCs w:val="24"/>
    </w:rPr>
  </w:style>
  <w:style w:type="character" w:customStyle="1" w:styleId="2Char5">
    <w:name w:val="样式 首行缩进:  2 字符 Char"/>
    <w:link w:val="2f"/>
    <w:autoRedefine/>
    <w:rsid w:val="00333D1B"/>
    <w:rPr>
      <w:rFonts w:ascii="宋体" w:hAnsi="宋体"/>
      <w:bCs/>
      <w:color w:val="000000"/>
      <w:sz w:val="24"/>
      <w:szCs w:val="24"/>
    </w:rPr>
  </w:style>
  <w:style w:type="character" w:customStyle="1" w:styleId="h4Char2">
    <w:name w:val="h4 Char2"/>
    <w:autoRedefine/>
    <w:rsid w:val="00333D1B"/>
    <w:rPr>
      <w:rFonts w:ascii="Arial" w:eastAsia="黑体" w:hAnsi="Arial"/>
      <w:b/>
      <w:bCs/>
      <w:kern w:val="2"/>
      <w:sz w:val="28"/>
      <w:szCs w:val="28"/>
      <w:lang w:val="en-US" w:eastAsia="zh-CN" w:bidi="ar-SA"/>
    </w:rPr>
  </w:style>
  <w:style w:type="paragraph" w:customStyle="1" w:styleId="Charfff3">
    <w:name w:val="大汉方案正文 Char"/>
    <w:basedOn w:val="aa"/>
    <w:link w:val="CharCharChar1"/>
    <w:autoRedefine/>
    <w:rsid w:val="00333D1B"/>
    <w:pPr>
      <w:spacing w:line="360" w:lineRule="auto"/>
      <w:ind w:firstLineChars="200" w:firstLine="200"/>
    </w:pPr>
    <w:rPr>
      <w:rFonts w:ascii="Arial" w:hAnsi="Arial"/>
      <w:kern w:val="0"/>
      <w:sz w:val="24"/>
      <w:szCs w:val="24"/>
    </w:rPr>
  </w:style>
  <w:style w:type="character" w:customStyle="1" w:styleId="CharCharChar1">
    <w:name w:val="大汉方案正文 Char Char Char"/>
    <w:link w:val="Charfff3"/>
    <w:autoRedefine/>
    <w:rsid w:val="00333D1B"/>
    <w:rPr>
      <w:rFonts w:ascii="Arial" w:hAnsi="Arial"/>
      <w:sz w:val="24"/>
      <w:szCs w:val="24"/>
    </w:rPr>
  </w:style>
  <w:style w:type="paragraph" w:customStyle="1" w:styleId="afffff4">
    <w:name w:val="表格正文"/>
    <w:basedOn w:val="aa"/>
    <w:link w:val="CharCharf5"/>
    <w:autoRedefine/>
    <w:rsid w:val="00333D1B"/>
    <w:pPr>
      <w:spacing w:beforeLines="10" w:afterLines="10" w:line="360" w:lineRule="atLeast"/>
      <w:textAlignment w:val="center"/>
    </w:pPr>
    <w:rPr>
      <w:rFonts w:eastAsia="仿宋_GB2312"/>
      <w:kern w:val="0"/>
      <w:sz w:val="20"/>
      <w:szCs w:val="21"/>
    </w:rPr>
  </w:style>
  <w:style w:type="character" w:customStyle="1" w:styleId="CharCharf5">
    <w:name w:val="表格正文 Char Char"/>
    <w:link w:val="afffff4"/>
    <w:autoRedefine/>
    <w:rsid w:val="00333D1B"/>
    <w:rPr>
      <w:rFonts w:eastAsia="仿宋_GB2312"/>
      <w:szCs w:val="21"/>
    </w:rPr>
  </w:style>
  <w:style w:type="paragraph" w:customStyle="1" w:styleId="ty">
    <w:name w:val="正文标准样式ty"/>
    <w:basedOn w:val="aa"/>
    <w:link w:val="tyChar2"/>
    <w:autoRedefine/>
    <w:rsid w:val="00333D1B"/>
    <w:pPr>
      <w:spacing w:line="360" w:lineRule="auto"/>
      <w:ind w:firstLineChars="200" w:firstLine="480"/>
    </w:pPr>
    <w:rPr>
      <w:rFonts w:cs="宋体"/>
      <w:kern w:val="0"/>
      <w:sz w:val="24"/>
      <w:szCs w:val="20"/>
    </w:rPr>
  </w:style>
  <w:style w:type="character" w:customStyle="1" w:styleId="tyChar2">
    <w:name w:val="正文标准样式ty Char2"/>
    <w:link w:val="ty"/>
    <w:autoRedefine/>
    <w:rsid w:val="00333D1B"/>
    <w:rPr>
      <w:rFonts w:cs="宋体"/>
      <w:sz w:val="24"/>
    </w:rPr>
  </w:style>
  <w:style w:type="character" w:customStyle="1" w:styleId="CharChar13">
    <w:name w:val="Char Char13"/>
    <w:autoRedefine/>
    <w:rsid w:val="00333D1B"/>
    <w:rPr>
      <w:rFonts w:ascii="Calibri" w:eastAsia="宋体" w:hAnsi="Calibri" w:cs="Times New Roman"/>
      <w:sz w:val="18"/>
      <w:szCs w:val="18"/>
    </w:rPr>
  </w:style>
  <w:style w:type="paragraph" w:customStyle="1" w:styleId="afffff5">
    <w:name w:val="吉奥表格正文"/>
    <w:basedOn w:val="aa"/>
    <w:link w:val="Charfff4"/>
    <w:autoRedefine/>
    <w:rsid w:val="00333D1B"/>
    <w:pPr>
      <w:spacing w:beforeLines="10" w:afterLines="10" w:line="360" w:lineRule="atLeast"/>
      <w:textAlignment w:val="center"/>
    </w:pPr>
    <w:rPr>
      <w:rFonts w:eastAsia="仿宋_GB2312"/>
      <w:kern w:val="0"/>
      <w:sz w:val="20"/>
      <w:szCs w:val="21"/>
    </w:rPr>
  </w:style>
  <w:style w:type="character" w:customStyle="1" w:styleId="Charfff4">
    <w:name w:val="吉奥表格正文 Char"/>
    <w:link w:val="afffff5"/>
    <w:autoRedefine/>
    <w:rsid w:val="00333D1B"/>
    <w:rPr>
      <w:rFonts w:eastAsia="仿宋_GB2312"/>
      <w:szCs w:val="21"/>
    </w:rPr>
  </w:style>
  <w:style w:type="paragraph" w:customStyle="1" w:styleId="SymcPara">
    <w:name w:val="+SymcPara"/>
    <w:link w:val="SymcParaChar"/>
    <w:autoRedefine/>
    <w:rsid w:val="00333D1B"/>
    <w:pPr>
      <w:overflowPunct w:val="0"/>
      <w:autoSpaceDE w:val="0"/>
      <w:autoSpaceDN w:val="0"/>
      <w:adjustRightInd w:val="0"/>
      <w:spacing w:after="200"/>
      <w:textAlignment w:val="baseline"/>
    </w:pPr>
    <w:rPr>
      <w:rFonts w:ascii="宋体" w:hAnsi="宋体" w:cs="Arial"/>
      <w:lang w:eastAsia="en-US"/>
    </w:rPr>
  </w:style>
  <w:style w:type="character" w:customStyle="1" w:styleId="SymcParaChar">
    <w:name w:val="+SymcPara Char"/>
    <w:link w:val="SymcPara"/>
    <w:autoRedefine/>
    <w:locked/>
    <w:rsid w:val="00333D1B"/>
    <w:rPr>
      <w:rFonts w:ascii="宋体" w:hAnsi="宋体" w:cs="Arial"/>
      <w:lang w:eastAsia="en-US"/>
    </w:rPr>
  </w:style>
  <w:style w:type="character" w:customStyle="1" w:styleId="aCharChar">
    <w:name w:val="a Char Char"/>
    <w:autoRedefine/>
    <w:rsid w:val="00333D1B"/>
    <w:rPr>
      <w:rFonts w:ascii="宋体" w:eastAsia="仿宋_GB2312" w:hAnsi="宋体"/>
      <w:sz w:val="24"/>
      <w:lang w:val="en-US" w:eastAsia="zh-CN" w:bidi="ar-SA"/>
    </w:rPr>
  </w:style>
  <w:style w:type="character" w:customStyle="1" w:styleId="7CharChar">
    <w:name w:val="7.表小四 Char Char"/>
    <w:autoRedefine/>
    <w:rsid w:val="00333D1B"/>
    <w:rPr>
      <w:rFonts w:ascii="宋体" w:eastAsia="宋体" w:hAnsi="宋体"/>
      <w:kern w:val="2"/>
      <w:sz w:val="24"/>
      <w:szCs w:val="24"/>
      <w:lang w:val="en-US" w:eastAsia="zh-CN" w:bidi="ar-SA"/>
    </w:rPr>
  </w:style>
  <w:style w:type="character" w:customStyle="1" w:styleId="ca-16">
    <w:name w:val="ca-16"/>
    <w:basedOn w:val="ac"/>
    <w:autoRedefine/>
    <w:rsid w:val="00333D1B"/>
  </w:style>
  <w:style w:type="paragraph" w:customStyle="1" w:styleId="afffff6">
    <w:name w:val="正文（缩进）"/>
    <w:basedOn w:val="aa"/>
    <w:link w:val="Charfff5"/>
    <w:autoRedefine/>
    <w:rsid w:val="00333D1B"/>
    <w:pPr>
      <w:spacing w:beforeLines="50" w:afterLines="50" w:line="360" w:lineRule="auto"/>
      <w:ind w:firstLineChars="200" w:firstLine="480"/>
    </w:pPr>
    <w:rPr>
      <w:kern w:val="0"/>
      <w:sz w:val="24"/>
      <w:szCs w:val="24"/>
    </w:rPr>
  </w:style>
  <w:style w:type="character" w:customStyle="1" w:styleId="Charfff5">
    <w:name w:val="正文（缩进） Char"/>
    <w:link w:val="afffff6"/>
    <w:autoRedefine/>
    <w:rsid w:val="00333D1B"/>
    <w:rPr>
      <w:sz w:val="24"/>
      <w:szCs w:val="24"/>
    </w:rPr>
  </w:style>
  <w:style w:type="paragraph" w:customStyle="1" w:styleId="1f5">
    <w:name w:val="文档正文1"/>
    <w:basedOn w:val="aa"/>
    <w:link w:val="1Char3"/>
    <w:autoRedefine/>
    <w:rsid w:val="00333D1B"/>
    <w:pPr>
      <w:spacing w:line="360" w:lineRule="auto"/>
      <w:ind w:firstLine="600"/>
    </w:pPr>
    <w:rPr>
      <w:rFonts w:ascii="仿宋_GB2312" w:eastAsia="仿宋_GB2312" w:hAnsi="仿宋"/>
      <w:kern w:val="0"/>
      <w:sz w:val="30"/>
      <w:szCs w:val="30"/>
    </w:rPr>
  </w:style>
  <w:style w:type="character" w:customStyle="1" w:styleId="1Char3">
    <w:name w:val="文档正文1 Char"/>
    <w:link w:val="1f5"/>
    <w:autoRedefine/>
    <w:rsid w:val="00333D1B"/>
    <w:rPr>
      <w:rFonts w:ascii="仿宋_GB2312" w:eastAsia="仿宋_GB2312" w:hAnsi="仿宋"/>
      <w:sz w:val="30"/>
      <w:szCs w:val="30"/>
    </w:rPr>
  </w:style>
  <w:style w:type="character" w:customStyle="1" w:styleId="IndentNormalCharChar">
    <w:name w:val="Indent Normal Char Char"/>
    <w:autoRedefine/>
    <w:rsid w:val="00333D1B"/>
    <w:rPr>
      <w:kern w:val="2"/>
      <w:sz w:val="21"/>
      <w:lang w:bidi="ar-SA"/>
    </w:rPr>
  </w:style>
  <w:style w:type="character" w:customStyle="1" w:styleId="4Char10">
    <w:name w:val="标题 4 Char1"/>
    <w:autoRedefine/>
    <w:rsid w:val="00333D1B"/>
    <w:rPr>
      <w:rFonts w:ascii="Cambria" w:eastAsia="宋体" w:hAnsi="Cambria" w:cs="Times New Roman"/>
      <w:b/>
      <w:bCs/>
      <w:kern w:val="2"/>
      <w:sz w:val="28"/>
      <w:szCs w:val="28"/>
    </w:rPr>
  </w:style>
  <w:style w:type="character" w:customStyle="1" w:styleId="CharCharf6">
    <w:name w:val="列出段落 Char Char"/>
    <w:autoRedefine/>
    <w:rsid w:val="00333D1B"/>
    <w:rPr>
      <w:rFonts w:ascii="Calibri" w:eastAsia="宋体" w:hAnsi="Calibri"/>
      <w:kern w:val="2"/>
      <w:sz w:val="21"/>
      <w:szCs w:val="24"/>
      <w:lang w:val="en-US" w:eastAsia="zh-CN" w:bidi="ar-SA"/>
    </w:rPr>
  </w:style>
  <w:style w:type="character" w:customStyle="1" w:styleId="mark8">
    <w:name w:val="mark8"/>
    <w:autoRedefine/>
    <w:rsid w:val="00333D1B"/>
    <w:rPr>
      <w:b/>
      <w:bCs/>
      <w:sz w:val="21"/>
      <w:szCs w:val="21"/>
    </w:rPr>
  </w:style>
  <w:style w:type="paragraph" w:customStyle="1" w:styleId="paragraph1">
    <w:name w:val="paragraph1"/>
    <w:basedOn w:val="aa"/>
    <w:link w:val="paragraph1Char"/>
    <w:autoRedefine/>
    <w:rsid w:val="00333D1B"/>
    <w:pPr>
      <w:spacing w:afterLines="30" w:line="360" w:lineRule="auto"/>
      <w:ind w:firstLineChars="200" w:firstLine="420"/>
    </w:pPr>
    <w:rPr>
      <w:rFonts w:eastAsia="楷体_GB2312"/>
      <w:kern w:val="0"/>
      <w:sz w:val="24"/>
      <w:szCs w:val="20"/>
    </w:rPr>
  </w:style>
  <w:style w:type="character" w:customStyle="1" w:styleId="paragraph1Char">
    <w:name w:val="paragraph1 Char"/>
    <w:link w:val="paragraph1"/>
    <w:autoRedefine/>
    <w:rsid w:val="00333D1B"/>
    <w:rPr>
      <w:rFonts w:eastAsia="楷体_GB2312"/>
      <w:sz w:val="24"/>
    </w:rPr>
  </w:style>
  <w:style w:type="character" w:customStyle="1" w:styleId="3CharCharCharChar">
    <w:name w:val="样式 样式3 + 宋体 五号 Char Char Char Char"/>
    <w:autoRedefine/>
    <w:rsid w:val="00333D1B"/>
    <w:rPr>
      <w:rFonts w:ascii="宋体" w:eastAsia="宋体" w:hAnsi="宋体" w:hint="eastAsia"/>
      <w:b/>
      <w:bCs/>
      <w:kern w:val="2"/>
      <w:sz w:val="21"/>
      <w:szCs w:val="24"/>
      <w:lang w:val="en-US" w:eastAsia="zh-CN" w:bidi="ar-SA"/>
    </w:rPr>
  </w:style>
  <w:style w:type="character" w:customStyle="1" w:styleId="mark">
    <w:name w:val="mark"/>
    <w:autoRedefine/>
    <w:rsid w:val="00333D1B"/>
    <w:rPr>
      <w:rFonts w:cs="Times New Roman"/>
    </w:rPr>
  </w:style>
  <w:style w:type="character" w:customStyle="1" w:styleId="Char2Char">
    <w:name w:val="Char2 Char"/>
    <w:autoRedefine/>
    <w:rsid w:val="00333D1B"/>
    <w:rPr>
      <w:rFonts w:ascii="Verdana" w:eastAsia="宋体" w:hAnsi="宋体" w:cs="Times New Roman"/>
      <w:sz w:val="28"/>
      <w:szCs w:val="28"/>
    </w:rPr>
  </w:style>
  <w:style w:type="paragraph" w:customStyle="1" w:styleId="2f0">
    <w:name w:val="正文 首行缩进:  2 字符"/>
    <w:basedOn w:val="aa"/>
    <w:next w:val="aa"/>
    <w:link w:val="2Char6"/>
    <w:autoRedefine/>
    <w:rsid w:val="00333D1B"/>
    <w:pPr>
      <w:spacing w:line="360" w:lineRule="auto"/>
      <w:ind w:firstLineChars="200" w:firstLine="480"/>
      <w:jc w:val="left"/>
    </w:pPr>
    <w:rPr>
      <w:rFonts w:cs="宋体"/>
      <w:kern w:val="0"/>
      <w:sz w:val="24"/>
      <w:szCs w:val="20"/>
    </w:rPr>
  </w:style>
  <w:style w:type="character" w:customStyle="1" w:styleId="2Char6">
    <w:name w:val="正文 首行缩进:  2 字符 Char"/>
    <w:link w:val="2f0"/>
    <w:autoRedefine/>
    <w:rsid w:val="00333D1B"/>
    <w:rPr>
      <w:rFonts w:cs="宋体"/>
      <w:sz w:val="24"/>
    </w:rPr>
  </w:style>
  <w:style w:type="character" w:customStyle="1" w:styleId="paramname3">
    <w:name w:val="paramname3"/>
    <w:autoRedefine/>
    <w:rsid w:val="00333D1B"/>
    <w:rPr>
      <w:color w:val="999999"/>
    </w:rPr>
  </w:style>
  <w:style w:type="character" w:customStyle="1" w:styleId="CharCharf7">
    <w:name w:val="华电 正文 Char Char"/>
    <w:autoRedefine/>
    <w:rsid w:val="00333D1B"/>
    <w:rPr>
      <w:rFonts w:ascii="宋体" w:eastAsia="宋体" w:hAnsi="宋体"/>
      <w:sz w:val="22"/>
      <w:lang w:bidi="ar-SA"/>
    </w:rPr>
  </w:style>
  <w:style w:type="paragraph" w:customStyle="1" w:styleId="2ChapterXXStatementh22Header2l2Level2Headhea">
    <w:name w:val="样式 标题 2Chapter X.X. Statementh22Header 2l2Level 2 Headhea..."/>
    <w:basedOn w:val="20"/>
    <w:autoRedefine/>
    <w:rsid w:val="00333D1B"/>
    <w:pPr>
      <w:keepLines w:val="0"/>
      <w:spacing w:before="120" w:afterLines="50" w:line="240" w:lineRule="auto"/>
      <w:jc w:val="left"/>
    </w:pPr>
    <w:rPr>
      <w:rFonts w:ascii="宋体" w:eastAsia="宋体" w:hAnsi="Times New Roman" w:cs="宋体"/>
      <w:snapToGrid w:val="0"/>
      <w:sz w:val="24"/>
      <w:szCs w:val="24"/>
    </w:rPr>
  </w:style>
  <w:style w:type="paragraph" w:customStyle="1" w:styleId="37">
    <w:name w:val="正文3"/>
    <w:basedOn w:val="aa"/>
    <w:autoRedefine/>
    <w:rsid w:val="00333D1B"/>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autoRedefine/>
    <w:rsid w:val="00333D1B"/>
    <w:pPr>
      <w:widowControl/>
      <w:spacing w:after="160" w:line="240" w:lineRule="exact"/>
      <w:jc w:val="left"/>
    </w:pPr>
    <w:rPr>
      <w:rFonts w:ascii="Verdana" w:hAnsi="Verdana"/>
      <w:kern w:val="0"/>
      <w:sz w:val="20"/>
      <w:szCs w:val="20"/>
      <w:lang w:eastAsia="en-US"/>
    </w:rPr>
  </w:style>
  <w:style w:type="paragraph" w:customStyle="1" w:styleId="afffff7">
    <w:name w:val="沈标题四"/>
    <w:basedOn w:val="4"/>
    <w:next w:val="aa"/>
    <w:autoRedefine/>
    <w:rsid w:val="00333D1B"/>
    <w:pPr>
      <w:keepNext w:val="0"/>
      <w:keepLines w:val="0"/>
      <w:tabs>
        <w:tab w:val="left" w:pos="864"/>
      </w:tabs>
      <w:spacing w:line="377" w:lineRule="auto"/>
      <w:ind w:left="864" w:hanging="864"/>
    </w:pPr>
    <w:rPr>
      <w:rFonts w:ascii="Arial Narrow" w:eastAsia="方正姚体" w:hAnsi="Arial Narrow" w:cs="Times New Roman"/>
      <w:b w:val="0"/>
      <w:kern w:val="2"/>
      <w:sz w:val="24"/>
      <w:szCs w:val="24"/>
    </w:rPr>
  </w:style>
  <w:style w:type="paragraph" w:customStyle="1" w:styleId="InfoBlue">
    <w:name w:val="InfoBlue"/>
    <w:basedOn w:val="aa"/>
    <w:next w:val="afb"/>
    <w:autoRedefine/>
    <w:rsid w:val="00333D1B"/>
    <w:pPr>
      <w:spacing w:afterLines="50"/>
      <w:ind w:left="720"/>
      <w:jc w:val="left"/>
    </w:pPr>
    <w:rPr>
      <w:rFonts w:ascii="宋体"/>
      <w:i/>
      <w:snapToGrid w:val="0"/>
      <w:color w:val="0000FF"/>
      <w:kern w:val="0"/>
      <w:szCs w:val="20"/>
    </w:rPr>
  </w:style>
  <w:style w:type="paragraph" w:customStyle="1" w:styleId="2f1">
    <w:name w:val="正文缩进2字符"/>
    <w:basedOn w:val="00"/>
    <w:autoRedefine/>
    <w:rsid w:val="00333D1B"/>
    <w:pPr>
      <w:ind w:firstLineChars="200" w:firstLine="480"/>
    </w:pPr>
  </w:style>
  <w:style w:type="paragraph" w:customStyle="1" w:styleId="GB2312152">
    <w:name w:val="样式 仿宋_GB2312 (符号) 宋体 四号 行距: 1.5 倍行距 首行缩进:  2 字符"/>
    <w:basedOn w:val="aa"/>
    <w:autoRedefine/>
    <w:rsid w:val="00333D1B"/>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autoRedefine/>
    <w:rsid w:val="00333D1B"/>
    <w:pPr>
      <w:ind w:firstLineChars="200" w:firstLine="420"/>
    </w:pPr>
  </w:style>
  <w:style w:type="paragraph" w:customStyle="1" w:styleId="afffff8">
    <w:name w:val="表格中序号"/>
    <w:basedOn w:val="aa"/>
    <w:autoRedefine/>
    <w:rsid w:val="00333D1B"/>
    <w:pPr>
      <w:spacing w:line="288" w:lineRule="auto"/>
      <w:jc w:val="center"/>
    </w:pPr>
    <w:rPr>
      <w:rFonts w:ascii="新宋体" w:eastAsia="新宋体"/>
      <w:sz w:val="24"/>
      <w:szCs w:val="24"/>
    </w:rPr>
  </w:style>
  <w:style w:type="paragraph" w:customStyle="1" w:styleId="Bullet1">
    <w:name w:val="Bullet1"/>
    <w:basedOn w:val="aa"/>
    <w:autoRedefine/>
    <w:rsid w:val="00333D1B"/>
    <w:pPr>
      <w:spacing w:afterLines="50"/>
      <w:ind w:left="720" w:hanging="432"/>
      <w:jc w:val="left"/>
    </w:pPr>
    <w:rPr>
      <w:rFonts w:ascii="宋体"/>
      <w:snapToGrid w:val="0"/>
      <w:kern w:val="0"/>
      <w:szCs w:val="20"/>
    </w:rPr>
  </w:style>
  <w:style w:type="paragraph" w:customStyle="1" w:styleId="S4-I-L15-U">
    <w:name w:val="S4-I-L15-U"/>
    <w:basedOn w:val="aa"/>
    <w:autoRedefine/>
    <w:rsid w:val="00333D1B"/>
    <w:pPr>
      <w:spacing w:line="360" w:lineRule="auto"/>
    </w:pPr>
    <w:rPr>
      <w:b/>
      <w:i/>
      <w:sz w:val="24"/>
      <w:szCs w:val="24"/>
      <w:u w:val="single"/>
    </w:rPr>
  </w:style>
  <w:style w:type="paragraph" w:customStyle="1" w:styleId="xl101">
    <w:name w:val="xl101"/>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autoRedefine/>
    <w:rsid w:val="00333D1B"/>
    <w:pPr>
      <w:spacing w:after="120"/>
    </w:pPr>
    <w:rPr>
      <w:sz w:val="28"/>
      <w:szCs w:val="24"/>
    </w:rPr>
  </w:style>
  <w:style w:type="paragraph" w:customStyle="1" w:styleId="afffff9">
    <w:name w:val="内文正文"/>
    <w:basedOn w:val="aa"/>
    <w:autoRedefine/>
    <w:rsid w:val="00333D1B"/>
    <w:pPr>
      <w:adjustRightInd w:val="0"/>
      <w:snapToGrid w:val="0"/>
      <w:spacing w:line="400" w:lineRule="atLeast"/>
      <w:ind w:firstLineChars="200" w:firstLine="200"/>
    </w:pPr>
    <w:rPr>
      <w:rFonts w:ascii="宋体"/>
      <w:szCs w:val="24"/>
    </w:rPr>
  </w:style>
  <w:style w:type="paragraph" w:customStyle="1" w:styleId="tab02">
    <w:name w:val="tab0/2"/>
    <w:basedOn w:val="aa"/>
    <w:autoRedefine/>
    <w:rsid w:val="00333D1B"/>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2">
    <w:name w:val="日期2"/>
    <w:basedOn w:val="aa"/>
    <w:next w:val="aa"/>
    <w:autoRedefine/>
    <w:rsid w:val="00333D1B"/>
    <w:pPr>
      <w:adjustRightInd w:val="0"/>
      <w:spacing w:line="312" w:lineRule="atLeast"/>
      <w:textAlignment w:val="baseline"/>
    </w:pPr>
    <w:rPr>
      <w:kern w:val="0"/>
      <w:sz w:val="24"/>
      <w:szCs w:val="20"/>
    </w:rPr>
  </w:style>
  <w:style w:type="paragraph" w:customStyle="1" w:styleId="afffffa">
    <w:name w:val="正文居中_加粗"/>
    <w:basedOn w:val="aa"/>
    <w:autoRedefine/>
    <w:rsid w:val="00333D1B"/>
    <w:pPr>
      <w:spacing w:line="360" w:lineRule="auto"/>
      <w:jc w:val="center"/>
    </w:pPr>
    <w:rPr>
      <w:rFonts w:ascii="宋体" w:hAnsi="宋体"/>
      <w:b/>
      <w:sz w:val="24"/>
      <w:szCs w:val="24"/>
    </w:rPr>
  </w:style>
  <w:style w:type="paragraph" w:customStyle="1" w:styleId="afffffb">
    <w:name w:val="正文居中"/>
    <w:autoRedefine/>
    <w:rsid w:val="00333D1B"/>
    <w:pPr>
      <w:widowControl w:val="0"/>
      <w:spacing w:line="240" w:lineRule="exact"/>
      <w:ind w:leftChars="-50" w:left="-105" w:rightChars="-50" w:right="-105"/>
      <w:jc w:val="center"/>
    </w:pPr>
    <w:rPr>
      <w:bCs/>
      <w:sz w:val="18"/>
      <w:szCs w:val="18"/>
    </w:rPr>
  </w:style>
  <w:style w:type="paragraph" w:customStyle="1" w:styleId="afffffc">
    <w:name w:val="图表"/>
    <w:basedOn w:val="aa"/>
    <w:autoRedefine/>
    <w:rsid w:val="00333D1B"/>
    <w:pPr>
      <w:adjustRightInd w:val="0"/>
      <w:snapToGrid w:val="0"/>
      <w:jc w:val="center"/>
    </w:pPr>
    <w:rPr>
      <w:rFonts w:ascii="宋体" w:hAnsi="宋体"/>
      <w:szCs w:val="21"/>
    </w:rPr>
  </w:style>
  <w:style w:type="paragraph" w:customStyle="1" w:styleId="afffffd">
    <w:name w:val="正文浙江中烟安全"/>
    <w:basedOn w:val="aa"/>
    <w:autoRedefine/>
    <w:rsid w:val="00333D1B"/>
    <w:pPr>
      <w:spacing w:before="120" w:line="360" w:lineRule="auto"/>
      <w:ind w:firstLineChars="200" w:firstLine="200"/>
    </w:pPr>
    <w:rPr>
      <w:kern w:val="0"/>
      <w:sz w:val="24"/>
      <w:szCs w:val="24"/>
    </w:rPr>
  </w:style>
  <w:style w:type="paragraph" w:customStyle="1" w:styleId="afffffe">
    <w:name w:val="封面标准文稿编辑信息"/>
    <w:autoRedefine/>
    <w:rsid w:val="00333D1B"/>
    <w:pPr>
      <w:spacing w:before="180" w:line="180" w:lineRule="exact"/>
      <w:jc w:val="center"/>
    </w:pPr>
    <w:rPr>
      <w:rFonts w:ascii="宋体"/>
      <w:sz w:val="21"/>
    </w:rPr>
  </w:style>
  <w:style w:type="paragraph" w:customStyle="1" w:styleId="af17cgridlangnp1033langf">
    <w:name w:val="af17cgridlangnp1033langf"/>
    <w:autoRedefine/>
    <w:rsid w:val="00333D1B"/>
    <w:pPr>
      <w:widowControl w:val="0"/>
      <w:autoSpaceDE w:val="0"/>
      <w:autoSpaceDN w:val="0"/>
      <w:adjustRightInd w:val="0"/>
      <w:spacing w:before="156" w:line="360" w:lineRule="atLeast"/>
      <w:ind w:left="567" w:firstLine="510"/>
      <w:jc w:val="both"/>
    </w:pPr>
  </w:style>
  <w:style w:type="paragraph" w:customStyle="1" w:styleId="GB2312015GB">
    <w:name w:val="样式 样式 正文文本缩进 + 仿宋_GB2312 小四 首行缩进:  0 厘米 行距: 1.5 倍行距 + (中文) 仿宋_GB..."/>
    <w:basedOn w:val="GB2312015"/>
    <w:autoRedefine/>
    <w:rsid w:val="00333D1B"/>
    <w:pPr>
      <w:ind w:firstLineChars="200" w:firstLine="480"/>
    </w:pPr>
  </w:style>
  <w:style w:type="paragraph" w:customStyle="1" w:styleId="GB2312015">
    <w:name w:val="样式 正文文本缩进 + 仿宋_GB2312 小四 首行缩进:  0 厘米 行距: 1.5 倍行距"/>
    <w:basedOn w:val="affb"/>
    <w:autoRedefine/>
    <w:rsid w:val="00333D1B"/>
    <w:pPr>
      <w:spacing w:line="360" w:lineRule="auto"/>
      <w:ind w:firstLine="0"/>
    </w:pPr>
    <w:rPr>
      <w:rFonts w:ascii="仿宋_GB2312" w:eastAsia="新宋体"/>
      <w:b w:val="0"/>
      <w:kern w:val="2"/>
    </w:rPr>
  </w:style>
  <w:style w:type="paragraph" w:customStyle="1" w:styleId="affffff">
    <w:name w:val="正文样式加粗"/>
    <w:basedOn w:val="2b"/>
    <w:autoRedefine/>
    <w:rsid w:val="00333D1B"/>
    <w:pPr>
      <w:ind w:firstLine="562"/>
    </w:pPr>
    <w:rPr>
      <w:rFonts w:ascii="仿宋_GB2312" w:eastAsia="仿宋_GB2312"/>
      <w:b/>
      <w:sz w:val="28"/>
      <w:szCs w:val="28"/>
    </w:rPr>
  </w:style>
  <w:style w:type="paragraph" w:customStyle="1" w:styleId="affffff0">
    <w:name w:val="图名"/>
    <w:basedOn w:val="aff5"/>
    <w:autoRedefine/>
    <w:rsid w:val="00333D1B"/>
    <w:pPr>
      <w:spacing w:beforeLines="50" w:before="152" w:afterLines="50" w:after="160" w:line="240" w:lineRule="auto"/>
      <w:jc w:val="center"/>
    </w:pPr>
    <w:rPr>
      <w:rFonts w:ascii="Times New Roman" w:eastAsia="黑体" w:hAnsi="Times New Roman" w:cs="Arial"/>
      <w:kern w:val="0"/>
      <w:sz w:val="24"/>
      <w:szCs w:val="24"/>
    </w:rPr>
  </w:style>
  <w:style w:type="paragraph" w:customStyle="1" w:styleId="PlainText1">
    <w:name w:val="Plain Text1"/>
    <w:basedOn w:val="aa"/>
    <w:autoRedefine/>
    <w:rsid w:val="00333D1B"/>
    <w:pPr>
      <w:autoSpaceDE w:val="0"/>
      <w:autoSpaceDN w:val="0"/>
      <w:adjustRightInd w:val="0"/>
      <w:spacing w:line="360" w:lineRule="auto"/>
    </w:pPr>
    <w:rPr>
      <w:rFonts w:ascii="宋体" w:hAnsi="宋体" w:hint="eastAsia"/>
      <w:sz w:val="24"/>
      <w:szCs w:val="20"/>
    </w:rPr>
  </w:style>
  <w:style w:type="paragraph" w:customStyle="1" w:styleId="xl102">
    <w:name w:val="xl102"/>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a"/>
    <w:autoRedefine/>
    <w:rsid w:val="00333D1B"/>
    <w:pPr>
      <w:widowControl/>
      <w:pBdr>
        <w:bottom w:val="single" w:sz="8" w:space="0" w:color="000000"/>
        <w:right w:val="single" w:sz="8" w:space="0" w:color="000000"/>
      </w:pBdr>
      <w:shd w:val="clear" w:color="000000" w:fill="BFBFBF"/>
      <w:spacing w:before="100" w:beforeAutospacing="1" w:after="100" w:afterAutospacing="1"/>
      <w:jc w:val="center"/>
    </w:pPr>
    <w:rPr>
      <w:kern w:val="0"/>
      <w:sz w:val="20"/>
      <w:szCs w:val="20"/>
    </w:rPr>
  </w:style>
  <w:style w:type="paragraph" w:customStyle="1" w:styleId="affffff1">
    <w:name w:val="标准书脚_奇数页"/>
    <w:autoRedefine/>
    <w:rsid w:val="00333D1B"/>
    <w:pPr>
      <w:spacing w:before="120"/>
      <w:jc w:val="right"/>
    </w:pPr>
    <w:rPr>
      <w:sz w:val="18"/>
    </w:rPr>
  </w:style>
  <w:style w:type="paragraph" w:customStyle="1" w:styleId="Charfff6">
    <w:name w:val="文档正文 Char"/>
    <w:basedOn w:val="aa"/>
    <w:autoRedefine/>
    <w:rsid w:val="00333D1B"/>
    <w:pPr>
      <w:adjustRightInd w:val="0"/>
      <w:spacing w:line="500" w:lineRule="atLeast"/>
      <w:ind w:firstLine="567"/>
    </w:pPr>
    <w:rPr>
      <w:rFonts w:ascii="仿宋_GB2312" w:eastAsia="仿宋_GB2312" w:hint="eastAsia"/>
      <w:sz w:val="28"/>
      <w:szCs w:val="24"/>
    </w:rPr>
  </w:style>
  <w:style w:type="paragraph" w:customStyle="1" w:styleId="Proposalsbody">
    <w:name w:val="Proposals body"/>
    <w:basedOn w:val="aa"/>
    <w:next w:val="aa"/>
    <w:autoRedefine/>
    <w:rsid w:val="00333D1B"/>
    <w:pPr>
      <w:widowControl/>
      <w:spacing w:line="360" w:lineRule="auto"/>
      <w:jc w:val="left"/>
    </w:pPr>
    <w:rPr>
      <w:rFonts w:ascii="宋体"/>
      <w:snapToGrid w:val="0"/>
      <w:color w:val="000000"/>
      <w:kern w:val="0"/>
      <w:sz w:val="24"/>
      <w:szCs w:val="20"/>
    </w:rPr>
  </w:style>
  <w:style w:type="paragraph" w:customStyle="1" w:styleId="affffff2">
    <w:name w:val="新昌图表样式"/>
    <w:basedOn w:val="aff5"/>
    <w:autoRedefine/>
    <w:rsid w:val="00333D1B"/>
    <w:pPr>
      <w:spacing w:beforeLines="50" w:before="152" w:afterLines="50" w:after="160" w:line="240" w:lineRule="auto"/>
      <w:jc w:val="center"/>
    </w:pPr>
    <w:rPr>
      <w:rFonts w:ascii="黑体" w:eastAsia="黑体" w:hAnsi="Arial" w:cs="Arial"/>
      <w:kern w:val="0"/>
      <w:sz w:val="24"/>
      <w:szCs w:val="24"/>
    </w:rPr>
  </w:style>
  <w:style w:type="paragraph" w:customStyle="1" w:styleId="4051">
    <w:name w:val="样式 样式 标题 4 + 段后: 0.5 行1"/>
    <w:basedOn w:val="405"/>
    <w:next w:val="a2"/>
    <w:autoRedefine/>
    <w:rsid w:val="00333D1B"/>
    <w:pPr>
      <w:numPr>
        <w:ilvl w:val="1"/>
        <w:numId w:val="13"/>
      </w:numPr>
      <w:tabs>
        <w:tab w:val="clear" w:pos="1200"/>
      </w:tabs>
      <w:spacing w:after="120"/>
    </w:pPr>
  </w:style>
  <w:style w:type="paragraph" w:styleId="a2">
    <w:name w:val="endnote text"/>
    <w:basedOn w:val="aa"/>
    <w:link w:val="Char1f3"/>
    <w:autoRedefine/>
    <w:rsid w:val="00333D1B"/>
    <w:pPr>
      <w:numPr>
        <w:numId w:val="13"/>
      </w:numPr>
      <w:snapToGrid w:val="0"/>
      <w:spacing w:afterLines="50"/>
      <w:jc w:val="left"/>
    </w:pPr>
    <w:rPr>
      <w:rFonts w:ascii="宋体" w:hAnsiTheme="minorHAnsi"/>
      <w:snapToGrid w:val="0"/>
    </w:rPr>
  </w:style>
  <w:style w:type="character" w:customStyle="1" w:styleId="Char1f3">
    <w:name w:val="尾注文本 Char1"/>
    <w:basedOn w:val="ac"/>
    <w:link w:val="a2"/>
    <w:autoRedefine/>
    <w:rsid w:val="00333D1B"/>
    <w:rPr>
      <w:rFonts w:ascii="宋体" w:eastAsia="宋体" w:cs="Times New Roman"/>
      <w:snapToGrid w:val="0"/>
      <w:kern w:val="2"/>
      <w:sz w:val="21"/>
      <w:szCs w:val="22"/>
    </w:rPr>
  </w:style>
  <w:style w:type="paragraph" w:customStyle="1" w:styleId="405">
    <w:name w:val="样式 标题 4 + 段后: 0.5 行"/>
    <w:basedOn w:val="4"/>
    <w:autoRedefine/>
    <w:rsid w:val="00333D1B"/>
    <w:pPr>
      <w:keepLines w:val="0"/>
      <w:numPr>
        <w:ilvl w:val="3"/>
        <w:numId w:val="4"/>
      </w:numPr>
      <w:tabs>
        <w:tab w:val="left" w:pos="420"/>
      </w:tabs>
      <w:spacing w:before="120" w:afterLines="50" w:line="240" w:lineRule="auto"/>
      <w:jc w:val="left"/>
    </w:pPr>
    <w:rPr>
      <w:rFonts w:ascii="宋体" w:eastAsia="宋体" w:hAnsi="Times New Roman" w:cs="宋体"/>
      <w:snapToGrid w:val="0"/>
      <w:sz w:val="21"/>
      <w:szCs w:val="20"/>
    </w:rPr>
  </w:style>
  <w:style w:type="paragraph" w:customStyle="1" w:styleId="2f3">
    <w:name w:val="金保标题2"/>
    <w:basedOn w:val="20"/>
    <w:next w:val="aa"/>
    <w:autoRedefine/>
    <w:rsid w:val="00333D1B"/>
    <w:pPr>
      <w:tabs>
        <w:tab w:val="left" w:pos="709"/>
      </w:tabs>
      <w:spacing w:line="360" w:lineRule="auto"/>
    </w:pPr>
    <w:rPr>
      <w:rFonts w:ascii="Times New Roman" w:hAnsi="Times New Roman"/>
      <w:sz w:val="28"/>
      <w:szCs w:val="28"/>
    </w:rPr>
  </w:style>
  <w:style w:type="paragraph" w:customStyle="1" w:styleId="affffff3">
    <w:name w:val="贷方"/>
    <w:basedOn w:val="aa"/>
    <w:autoRedefine/>
    <w:rsid w:val="00333D1B"/>
    <w:pPr>
      <w:ind w:leftChars="900" w:left="1890"/>
    </w:pPr>
    <w:rPr>
      <w:sz w:val="24"/>
      <w:szCs w:val="24"/>
    </w:rPr>
  </w:style>
  <w:style w:type="paragraph" w:customStyle="1" w:styleId="linyang-">
    <w:name w:val="linyang-正文"/>
    <w:basedOn w:val="aa"/>
    <w:autoRedefine/>
    <w:rsid w:val="00333D1B"/>
    <w:pPr>
      <w:spacing w:before="120" w:after="120" w:line="400" w:lineRule="exact"/>
      <w:ind w:firstLineChars="200" w:firstLine="200"/>
    </w:pPr>
    <w:rPr>
      <w:sz w:val="24"/>
      <w:szCs w:val="24"/>
    </w:rPr>
  </w:style>
  <w:style w:type="paragraph" w:customStyle="1" w:styleId="2">
    <w:name w:val="标题2"/>
    <w:basedOn w:val="20"/>
    <w:next w:val="30"/>
    <w:autoRedefine/>
    <w:rsid w:val="00333D1B"/>
    <w:pPr>
      <w:numPr>
        <w:ilvl w:val="1"/>
        <w:numId w:val="5"/>
      </w:numPr>
      <w:spacing w:beforeLines="100" w:afterLines="100" w:line="360" w:lineRule="auto"/>
    </w:pPr>
    <w:rPr>
      <w:rFonts w:ascii="Times New Roman" w:hAnsi="Times New Roman"/>
      <w:kern w:val="2"/>
      <w:sz w:val="30"/>
    </w:rPr>
  </w:style>
  <w:style w:type="paragraph" w:customStyle="1" w:styleId="text">
    <w:name w:val="text"/>
    <w:basedOn w:val="aa"/>
    <w:autoRedefine/>
    <w:rsid w:val="00333D1B"/>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xl96">
    <w:name w:val="xl96"/>
    <w:basedOn w:val="aa"/>
    <w:autoRedefine/>
    <w:qFormat/>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4">
    <w:name w:val="xl124"/>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4">
    <w:name w:val="小标题"/>
    <w:basedOn w:val="afb"/>
    <w:autoRedefine/>
    <w:rsid w:val="00333D1B"/>
    <w:pPr>
      <w:tabs>
        <w:tab w:val="left" w:pos="840"/>
      </w:tabs>
      <w:spacing w:before="60" w:after="60" w:line="360" w:lineRule="auto"/>
      <w:ind w:left="840" w:hanging="420"/>
    </w:pPr>
    <w:rPr>
      <w:rFonts w:ascii="Calibri" w:eastAsia="黑体" w:hAnsi="Calibri"/>
      <w:kern w:val="2"/>
      <w:sz w:val="24"/>
    </w:rPr>
  </w:style>
  <w:style w:type="paragraph" w:customStyle="1" w:styleId="affffff5">
    <w:name w:val="五号正文项目（标准）"/>
    <w:basedOn w:val="aa"/>
    <w:autoRedefine/>
    <w:rsid w:val="00333D1B"/>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autoRedefine/>
    <w:rsid w:val="00333D1B"/>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autoRedefine/>
    <w:rsid w:val="00333D1B"/>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autoRedefine/>
    <w:rsid w:val="00333D1B"/>
    <w:pPr>
      <w:spacing w:after="120" w:line="360" w:lineRule="auto"/>
      <w:jc w:val="center"/>
    </w:pPr>
    <w:rPr>
      <w:szCs w:val="21"/>
    </w:rPr>
  </w:style>
  <w:style w:type="paragraph" w:customStyle="1" w:styleId="P2">
    <w:name w:val="P2"/>
    <w:basedOn w:val="aa"/>
    <w:autoRedefine/>
    <w:rsid w:val="00333D1B"/>
    <w:pPr>
      <w:widowControl/>
      <w:spacing w:before="240" w:line="240" w:lineRule="atLeast"/>
      <w:ind w:left="578"/>
      <w:jc w:val="left"/>
    </w:pPr>
    <w:rPr>
      <w:b/>
      <w:kern w:val="0"/>
      <w:szCs w:val="21"/>
      <w:lang w:val="en-AU" w:eastAsia="en-US"/>
    </w:rPr>
  </w:style>
  <w:style w:type="paragraph" w:customStyle="1" w:styleId="f65656512">
    <w:name w:val="f656565_12"/>
    <w:basedOn w:val="aa"/>
    <w:autoRedefine/>
    <w:rsid w:val="00333D1B"/>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6">
    <w:name w:val="标题1"/>
    <w:basedOn w:val="afff5"/>
    <w:autoRedefine/>
    <w:rsid w:val="00333D1B"/>
    <w:pPr>
      <w:spacing w:line="360" w:lineRule="auto"/>
    </w:pPr>
    <w:rPr>
      <w:b/>
      <w:kern w:val="2"/>
      <w:sz w:val="30"/>
    </w:rPr>
  </w:style>
  <w:style w:type="paragraph" w:customStyle="1" w:styleId="Normal0">
    <w:name w:val="Normal0"/>
    <w:autoRedefine/>
    <w:rsid w:val="00333D1B"/>
    <w:rPr>
      <w:lang w:eastAsia="en-US"/>
    </w:rPr>
  </w:style>
  <w:style w:type="paragraph" w:customStyle="1" w:styleId="Char60">
    <w:name w:val="Char6"/>
    <w:basedOn w:val="aa"/>
    <w:autoRedefine/>
    <w:rsid w:val="00333D1B"/>
    <w:pPr>
      <w:tabs>
        <w:tab w:val="left" w:pos="432"/>
      </w:tabs>
      <w:ind w:left="432" w:hanging="432"/>
    </w:pPr>
    <w:rPr>
      <w:sz w:val="24"/>
      <w:szCs w:val="24"/>
    </w:rPr>
  </w:style>
  <w:style w:type="paragraph" w:customStyle="1" w:styleId="3A-3sect123h3H3level3PIM3Level3HeadHeading">
    <w:name w:val="样式 标题 3(A-3)sect1.2.3h3H3level_3PIM 3Level 3 HeadHeading..."/>
    <w:basedOn w:val="30"/>
    <w:autoRedefine/>
    <w:rsid w:val="00333D1B"/>
    <w:pPr>
      <w:spacing w:before="260" w:after="260" w:line="416" w:lineRule="auto"/>
    </w:pPr>
    <w:rPr>
      <w:rFonts w:ascii="Arial" w:hAnsi="Arial"/>
      <w:kern w:val="2"/>
      <w:sz w:val="30"/>
    </w:rPr>
  </w:style>
  <w:style w:type="paragraph" w:customStyle="1" w:styleId="38">
    <w:name w:val="书籍标题3"/>
    <w:basedOn w:val="aa"/>
    <w:autoRedefine/>
    <w:rsid w:val="00333D1B"/>
    <w:pPr>
      <w:tabs>
        <w:tab w:val="left" w:pos="840"/>
      </w:tabs>
      <w:spacing w:beforeLines="100" w:afterLines="100"/>
      <w:ind w:left="840" w:hanging="420"/>
      <w:jc w:val="left"/>
      <w:outlineLvl w:val="2"/>
    </w:pPr>
    <w:rPr>
      <w:b/>
      <w:bCs/>
      <w:spacing w:val="20"/>
      <w:sz w:val="28"/>
      <w:szCs w:val="28"/>
    </w:rPr>
  </w:style>
  <w:style w:type="paragraph" w:customStyle="1" w:styleId="xl90">
    <w:name w:val="xl90"/>
    <w:basedOn w:val="aa"/>
    <w:autoRedefine/>
    <w:qFormat/>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msoaccenttext3">
    <w:name w:val="msoaccenttext3"/>
    <w:autoRedefine/>
    <w:rsid w:val="00333D1B"/>
    <w:rPr>
      <w:rFonts w:ascii="Century Schoolbook" w:hAnsi="Century Schoolbook" w:cs="宋体"/>
      <w:color w:val="FFFFFF"/>
      <w:kern w:val="28"/>
      <w:sz w:val="13"/>
      <w:szCs w:val="13"/>
    </w:rPr>
  </w:style>
  <w:style w:type="paragraph" w:customStyle="1" w:styleId="1f7">
    <w:name w:val="正文缩进1"/>
    <w:basedOn w:val="aa"/>
    <w:autoRedefine/>
    <w:rsid w:val="00333D1B"/>
    <w:pPr>
      <w:autoSpaceDE w:val="0"/>
      <w:autoSpaceDN w:val="0"/>
      <w:adjustRightInd w:val="0"/>
      <w:spacing w:after="180" w:line="310" w:lineRule="auto"/>
      <w:ind w:firstLine="420"/>
      <w:jc w:val="left"/>
    </w:pPr>
    <w:rPr>
      <w:kern w:val="0"/>
      <w:sz w:val="20"/>
      <w:szCs w:val="20"/>
    </w:rPr>
  </w:style>
  <w:style w:type="paragraph" w:customStyle="1" w:styleId="CharCharCharChar2">
    <w:name w:val="Char Char Char Char2"/>
    <w:basedOn w:val="aa"/>
    <w:autoRedefine/>
    <w:rsid w:val="00333D1B"/>
    <w:pPr>
      <w:widowControl/>
      <w:spacing w:after="160" w:line="240" w:lineRule="exact"/>
      <w:jc w:val="left"/>
    </w:pPr>
    <w:rPr>
      <w:rFonts w:ascii="Verdana" w:eastAsia="仿宋_GB2312" w:hAnsi="Verdana"/>
      <w:kern w:val="0"/>
      <w:sz w:val="24"/>
      <w:szCs w:val="20"/>
      <w:lang w:eastAsia="en-US"/>
    </w:rPr>
  </w:style>
  <w:style w:type="paragraph" w:customStyle="1" w:styleId="xl107">
    <w:name w:val="xl107"/>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autoRedefine/>
    <w:rsid w:val="00333D1B"/>
    <w:pPr>
      <w:ind w:firstLine="420"/>
    </w:pPr>
    <w:rPr>
      <w:szCs w:val="20"/>
    </w:rPr>
  </w:style>
  <w:style w:type="paragraph" w:customStyle="1" w:styleId="pa-17">
    <w:name w:val="pa-17"/>
    <w:basedOn w:val="aa"/>
    <w:autoRedefine/>
    <w:rsid w:val="00333D1B"/>
    <w:pPr>
      <w:widowControl/>
      <w:spacing w:before="150" w:after="150"/>
      <w:jc w:val="left"/>
    </w:pPr>
    <w:rPr>
      <w:rFonts w:ascii="宋体" w:hAnsi="宋体" w:cs="宋体"/>
      <w:kern w:val="0"/>
      <w:sz w:val="24"/>
      <w:szCs w:val="24"/>
    </w:rPr>
  </w:style>
  <w:style w:type="paragraph" w:customStyle="1" w:styleId="CharCharf8">
    <w:name w:val="小四 段落 宋体 Char Char"/>
    <w:basedOn w:val="aa"/>
    <w:autoRedefine/>
    <w:rsid w:val="00333D1B"/>
    <w:pPr>
      <w:spacing w:line="360" w:lineRule="auto"/>
      <w:ind w:firstLineChars="200" w:firstLine="480"/>
    </w:pPr>
    <w:rPr>
      <w:rFonts w:ascii="宋体" w:hAnsi="宋体"/>
      <w:sz w:val="24"/>
      <w:szCs w:val="24"/>
    </w:rPr>
  </w:style>
  <w:style w:type="paragraph" w:customStyle="1" w:styleId="Char90">
    <w:name w:val="Char9"/>
    <w:basedOn w:val="aa"/>
    <w:autoRedefine/>
    <w:rsid w:val="00333D1B"/>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b"/>
    <w:autoRedefine/>
    <w:rsid w:val="00333D1B"/>
    <w:pPr>
      <w:spacing w:beforeLines="50" w:line="360" w:lineRule="exact"/>
      <w:ind w:firstLineChars="200" w:firstLine="200"/>
    </w:pPr>
    <w:rPr>
      <w:rFonts w:ascii="宋体" w:cs="宋体"/>
      <w:bCs/>
      <w:sz w:val="24"/>
      <w:szCs w:val="22"/>
    </w:rPr>
  </w:style>
  <w:style w:type="paragraph" w:customStyle="1" w:styleId="xl89">
    <w:name w:val="xl89"/>
    <w:basedOn w:val="aa"/>
    <w:autoRedefine/>
    <w:qFormat/>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8">
    <w:name w:val="最新标题1"/>
    <w:basedOn w:val="1f9"/>
    <w:next w:val="2f4"/>
    <w:autoRedefine/>
    <w:rsid w:val="00333D1B"/>
    <w:pPr>
      <w:spacing w:after="120"/>
    </w:pPr>
    <w:rPr>
      <w:bCs/>
    </w:rPr>
  </w:style>
  <w:style w:type="paragraph" w:customStyle="1" w:styleId="1f9">
    <w:name w:val="样式 标题1"/>
    <w:basedOn w:val="105"/>
    <w:next w:val="2f4"/>
    <w:autoRedefine/>
    <w:rsid w:val="00333D1B"/>
    <w:pPr>
      <w:tabs>
        <w:tab w:val="left" w:pos="1140"/>
      </w:tabs>
      <w:spacing w:after="50"/>
      <w:ind w:left="1140" w:hanging="720"/>
    </w:pPr>
    <w:rPr>
      <w:bCs w:val="0"/>
      <w:sz w:val="32"/>
    </w:rPr>
  </w:style>
  <w:style w:type="paragraph" w:customStyle="1" w:styleId="105">
    <w:name w:val="样式 标题 1 + 段后: 0.5 行"/>
    <w:basedOn w:val="10"/>
    <w:autoRedefine/>
    <w:rsid w:val="00333D1B"/>
    <w:pPr>
      <w:keepLines w:val="0"/>
      <w:spacing w:before="120" w:afterLines="50" w:after="0" w:line="240" w:lineRule="auto"/>
      <w:jc w:val="left"/>
    </w:pPr>
    <w:rPr>
      <w:rFonts w:ascii="宋体" w:cs="宋体"/>
      <w:snapToGrid w:val="0"/>
      <w:kern w:val="0"/>
      <w:sz w:val="28"/>
      <w:szCs w:val="20"/>
    </w:rPr>
  </w:style>
  <w:style w:type="paragraph" w:customStyle="1" w:styleId="2f4">
    <w:name w:val="最新标题2"/>
    <w:basedOn w:val="2f5"/>
    <w:next w:val="39"/>
    <w:autoRedefine/>
    <w:rsid w:val="00333D1B"/>
    <w:pPr>
      <w:spacing w:after="120"/>
    </w:pPr>
  </w:style>
  <w:style w:type="paragraph" w:customStyle="1" w:styleId="2f5">
    <w:name w:val="样式 标题 2"/>
    <w:basedOn w:val="20"/>
    <w:next w:val="39"/>
    <w:autoRedefine/>
    <w:rsid w:val="00333D1B"/>
    <w:pPr>
      <w:keepLines w:val="0"/>
      <w:spacing w:before="120" w:afterLines="50" w:line="240" w:lineRule="auto"/>
      <w:ind w:left="380" w:hanging="380"/>
      <w:jc w:val="left"/>
    </w:pPr>
    <w:rPr>
      <w:rFonts w:ascii="宋体" w:eastAsia="宋体" w:hAnsi="Times New Roman" w:cs="宋体"/>
      <w:snapToGrid w:val="0"/>
      <w:sz w:val="28"/>
      <w:szCs w:val="20"/>
    </w:rPr>
  </w:style>
  <w:style w:type="paragraph" w:customStyle="1" w:styleId="39">
    <w:name w:val="最新标题3"/>
    <w:basedOn w:val="3a"/>
    <w:next w:val="45"/>
    <w:autoRedefine/>
    <w:rsid w:val="00333D1B"/>
    <w:pPr>
      <w:spacing w:after="120"/>
    </w:pPr>
  </w:style>
  <w:style w:type="paragraph" w:customStyle="1" w:styleId="3a">
    <w:name w:val="样式 标题 3"/>
    <w:basedOn w:val="30"/>
    <w:next w:val="45"/>
    <w:autoRedefine/>
    <w:rsid w:val="00333D1B"/>
    <w:pPr>
      <w:keepLines w:val="0"/>
      <w:spacing w:afterLines="50" w:after="260"/>
      <w:jc w:val="left"/>
    </w:pPr>
    <w:rPr>
      <w:rFonts w:ascii="宋体" w:cs="宋体"/>
      <w:snapToGrid w:val="0"/>
      <w:sz w:val="24"/>
      <w:szCs w:val="20"/>
    </w:rPr>
  </w:style>
  <w:style w:type="paragraph" w:customStyle="1" w:styleId="45">
    <w:name w:val="最新标题4"/>
    <w:basedOn w:val="46"/>
    <w:next w:val="aa"/>
    <w:autoRedefine/>
    <w:rsid w:val="00333D1B"/>
    <w:pPr>
      <w:spacing w:after="120"/>
      <w:ind w:left="0" w:firstLine="0"/>
    </w:pPr>
  </w:style>
  <w:style w:type="paragraph" w:customStyle="1" w:styleId="46">
    <w:name w:val="样式 标题 4"/>
    <w:basedOn w:val="4ChapterXXXX051"/>
    <w:next w:val="a3"/>
    <w:autoRedefine/>
    <w:rsid w:val="00333D1B"/>
    <w:pPr>
      <w:numPr>
        <w:ilvl w:val="0"/>
      </w:numPr>
      <w:tabs>
        <w:tab w:val="left" w:pos="2100"/>
      </w:tabs>
      <w:spacing w:after="50"/>
      <w:ind w:left="2100" w:hanging="420"/>
    </w:pPr>
  </w:style>
  <w:style w:type="paragraph" w:customStyle="1" w:styleId="4ChapterXXXX051">
    <w:name w:val="样式 标题 4Chapter X.X.X.X. + 段后: 0.5 行1"/>
    <w:basedOn w:val="405"/>
    <w:autoRedefine/>
    <w:rsid w:val="00333D1B"/>
    <w:pPr>
      <w:numPr>
        <w:numId w:val="0"/>
      </w:numPr>
      <w:tabs>
        <w:tab w:val="clear" w:pos="420"/>
        <w:tab w:val="left" w:pos="864"/>
      </w:tabs>
      <w:spacing w:after="120"/>
      <w:ind w:left="864" w:hanging="864"/>
    </w:pPr>
  </w:style>
  <w:style w:type="paragraph" w:customStyle="1" w:styleId="a3">
    <w:name w:val="样式 正文"/>
    <w:basedOn w:val="aa"/>
    <w:next w:val="aa"/>
    <w:autoRedefine/>
    <w:rsid w:val="00333D1B"/>
    <w:pPr>
      <w:numPr>
        <w:ilvl w:val="2"/>
        <w:numId w:val="13"/>
      </w:numPr>
      <w:spacing w:afterLines="50"/>
      <w:jc w:val="left"/>
    </w:pPr>
    <w:rPr>
      <w:rFonts w:ascii="宋体" w:cs="宋体"/>
      <w:snapToGrid w:val="0"/>
      <w:kern w:val="0"/>
      <w:szCs w:val="20"/>
    </w:rPr>
  </w:style>
  <w:style w:type="paragraph" w:customStyle="1" w:styleId="affffff6">
    <w:name w:val="缺省文本"/>
    <w:basedOn w:val="aa"/>
    <w:autoRedefine/>
    <w:rsid w:val="00333D1B"/>
    <w:pPr>
      <w:autoSpaceDE w:val="0"/>
      <w:autoSpaceDN w:val="0"/>
      <w:adjustRightInd w:val="0"/>
      <w:jc w:val="left"/>
    </w:pPr>
    <w:rPr>
      <w:kern w:val="0"/>
      <w:sz w:val="24"/>
      <w:szCs w:val="20"/>
    </w:rPr>
  </w:style>
  <w:style w:type="paragraph" w:customStyle="1" w:styleId="Style1481">
    <w:name w:val="_Style 1481"/>
    <w:next w:val="aa"/>
    <w:autoRedefine/>
    <w:uiPriority w:val="99"/>
    <w:rsid w:val="00333D1B"/>
    <w:pPr>
      <w:widowControl w:val="0"/>
      <w:jc w:val="both"/>
    </w:pPr>
    <w:rPr>
      <w:rFonts w:ascii="Calibri" w:hAnsi="Calibri"/>
      <w:kern w:val="2"/>
      <w:sz w:val="21"/>
      <w:szCs w:val="22"/>
    </w:rPr>
  </w:style>
  <w:style w:type="paragraph" w:customStyle="1" w:styleId="100">
    <w:name w:val="样式 标题 1 + 左侧:  0 厘米 首行缩进:  0 厘米"/>
    <w:basedOn w:val="10"/>
    <w:autoRedefine/>
    <w:rsid w:val="00333D1B"/>
    <w:pPr>
      <w:spacing w:before="0" w:after="120" w:line="360" w:lineRule="auto"/>
    </w:pPr>
    <w:rPr>
      <w:rFonts w:ascii="黑体" w:eastAsia="黑体" w:cs="宋体"/>
      <w:sz w:val="36"/>
      <w:szCs w:val="36"/>
    </w:rPr>
  </w:style>
  <w:style w:type="paragraph" w:customStyle="1" w:styleId="Paragraph10">
    <w:name w:val="Paragraph1"/>
    <w:basedOn w:val="aa"/>
    <w:autoRedefine/>
    <w:rsid w:val="00333D1B"/>
    <w:pPr>
      <w:spacing w:before="80" w:afterLines="50"/>
    </w:pPr>
    <w:rPr>
      <w:rFonts w:ascii="宋体"/>
      <w:snapToGrid w:val="0"/>
      <w:kern w:val="0"/>
      <w:szCs w:val="20"/>
    </w:rPr>
  </w:style>
  <w:style w:type="paragraph" w:customStyle="1" w:styleId="47">
    <w:name w:val="4"/>
    <w:basedOn w:val="aa"/>
    <w:autoRedefine/>
    <w:rsid w:val="00333D1B"/>
  </w:style>
  <w:style w:type="paragraph" w:customStyle="1" w:styleId="ZJGIS-">
    <w:name w:val="ZJGIS-一级标题"/>
    <w:basedOn w:val="10"/>
    <w:autoRedefine/>
    <w:rsid w:val="00333D1B"/>
    <w:pPr>
      <w:numPr>
        <w:numId w:val="23"/>
      </w:numPr>
      <w:spacing w:before="60" w:after="60" w:line="240" w:lineRule="auto"/>
    </w:pPr>
    <w:rPr>
      <w:rFonts w:eastAsia="华文中宋"/>
      <w:sz w:val="32"/>
      <w:szCs w:val="32"/>
    </w:rPr>
  </w:style>
  <w:style w:type="paragraph" w:customStyle="1" w:styleId="affffff7">
    <w:name w:val="文本"/>
    <w:autoRedefine/>
    <w:rsid w:val="00333D1B"/>
    <w:pPr>
      <w:spacing w:line="360" w:lineRule="auto"/>
      <w:ind w:firstLineChars="200" w:firstLine="200"/>
    </w:pPr>
    <w:rPr>
      <w:kern w:val="2"/>
      <w:sz w:val="21"/>
      <w:szCs w:val="24"/>
    </w:rPr>
  </w:style>
  <w:style w:type="paragraph" w:customStyle="1" w:styleId="xl104">
    <w:name w:val="xl104"/>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a"/>
    <w:autoRedefine/>
    <w:rsid w:val="00333D1B"/>
    <w:pPr>
      <w:widowControl/>
      <w:spacing w:after="160" w:line="240" w:lineRule="exact"/>
      <w:jc w:val="left"/>
    </w:pPr>
    <w:rPr>
      <w:rFonts w:ascii="Verdana" w:hAnsi="Verdana"/>
      <w:kern w:val="0"/>
      <w:sz w:val="20"/>
      <w:szCs w:val="20"/>
      <w:lang w:eastAsia="en-US"/>
    </w:rPr>
  </w:style>
  <w:style w:type="paragraph" w:customStyle="1" w:styleId="f1">
    <w:name w:val="f1"/>
    <w:basedOn w:val="aa"/>
    <w:autoRedefine/>
    <w:rsid w:val="00333D1B"/>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Char1CharCharCharCharCharCharCharCharCharCharCharCharChar">
    <w:name w:val="Char Char1 Char Char Char Char Char Char Char Char Char Char Char Char Char"/>
    <w:basedOn w:val="aa"/>
    <w:autoRedefine/>
    <w:rsid w:val="00333D1B"/>
    <w:pPr>
      <w:widowControl/>
      <w:spacing w:after="160" w:line="240" w:lineRule="exact"/>
      <w:jc w:val="left"/>
    </w:pPr>
    <w:rPr>
      <w:rFonts w:ascii="Verdana" w:hAnsi="Verdana"/>
      <w:kern w:val="0"/>
      <w:sz w:val="20"/>
      <w:szCs w:val="20"/>
      <w:lang w:eastAsia="en-US"/>
    </w:rPr>
  </w:style>
  <w:style w:type="paragraph" w:customStyle="1" w:styleId="tabletext">
    <w:name w:val="tabletext"/>
    <w:basedOn w:val="aa"/>
    <w:autoRedefine/>
    <w:rsid w:val="00333D1B"/>
    <w:pPr>
      <w:widowControl/>
      <w:spacing w:before="100" w:beforeAutospacing="1" w:after="100" w:afterAutospacing="1"/>
      <w:jc w:val="left"/>
    </w:pPr>
    <w:rPr>
      <w:rFonts w:ascii="宋体" w:hAnsi="宋体" w:cs="宋体"/>
      <w:kern w:val="0"/>
      <w:sz w:val="24"/>
      <w:szCs w:val="24"/>
    </w:rPr>
  </w:style>
  <w:style w:type="paragraph" w:customStyle="1" w:styleId="affffff8">
    <w:name w:val="章正文"/>
    <w:basedOn w:val="aa"/>
    <w:autoRedefine/>
    <w:rsid w:val="00333D1B"/>
    <w:pPr>
      <w:spacing w:beforeLines="50" w:after="120"/>
      <w:ind w:firstLine="480"/>
    </w:pPr>
    <w:rPr>
      <w:rFonts w:ascii="Helvetica" w:hAnsi="Helvetica"/>
      <w:kern w:val="0"/>
      <w:sz w:val="24"/>
      <w:szCs w:val="24"/>
    </w:rPr>
  </w:style>
  <w:style w:type="paragraph" w:customStyle="1" w:styleId="xl94">
    <w:name w:val="xl94"/>
    <w:basedOn w:val="aa"/>
    <w:autoRedefine/>
    <w:qFormat/>
    <w:rsid w:val="00333D1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9">
    <w:name w:val="正文首行缩进两字"/>
    <w:autoRedefine/>
    <w:rsid w:val="00333D1B"/>
    <w:pPr>
      <w:tabs>
        <w:tab w:val="left" w:pos="840"/>
      </w:tabs>
      <w:spacing w:afterLines="50" w:line="360" w:lineRule="auto"/>
      <w:ind w:right="240"/>
      <w:jc w:val="both"/>
    </w:pPr>
    <w:rPr>
      <w:sz w:val="21"/>
      <w:szCs w:val="21"/>
    </w:rPr>
  </w:style>
  <w:style w:type="paragraph" w:customStyle="1" w:styleId="xl110">
    <w:name w:val="xl110"/>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a"/>
    <w:autoRedefine/>
    <w:rsid w:val="00333D1B"/>
    <w:pPr>
      <w:widowControl/>
      <w:spacing w:before="360" w:after="360"/>
      <w:jc w:val="center"/>
    </w:pPr>
    <w:rPr>
      <w:rFonts w:ascii="宋体" w:hAnsi="宋体" w:cs="宋体"/>
      <w:kern w:val="0"/>
      <w:sz w:val="24"/>
      <w:szCs w:val="24"/>
    </w:rPr>
  </w:style>
  <w:style w:type="paragraph" w:customStyle="1" w:styleId="pbulletcmt">
    <w:name w:val="pbulletcmt"/>
    <w:basedOn w:val="aa"/>
    <w:autoRedefine/>
    <w:rsid w:val="00333D1B"/>
    <w:pPr>
      <w:widowControl/>
      <w:spacing w:before="100" w:beforeAutospacing="1" w:after="100" w:afterAutospacing="1"/>
      <w:jc w:val="left"/>
    </w:pPr>
    <w:rPr>
      <w:rFonts w:eastAsia="Times New Roman"/>
      <w:kern w:val="0"/>
      <w:sz w:val="24"/>
      <w:szCs w:val="24"/>
    </w:rPr>
  </w:style>
  <w:style w:type="paragraph" w:customStyle="1" w:styleId="Paragraph2">
    <w:name w:val="Paragraph2"/>
    <w:basedOn w:val="aa"/>
    <w:autoRedefine/>
    <w:rsid w:val="00333D1B"/>
    <w:pPr>
      <w:spacing w:before="80" w:afterLines="50"/>
      <w:ind w:left="720"/>
    </w:pPr>
    <w:rPr>
      <w:rFonts w:ascii="宋体"/>
      <w:snapToGrid w:val="0"/>
      <w:color w:val="000000"/>
      <w:kern w:val="0"/>
      <w:szCs w:val="20"/>
      <w:lang w:val="en-AU"/>
    </w:rPr>
  </w:style>
  <w:style w:type="paragraph" w:customStyle="1" w:styleId="affffffa">
    <w:name w:val="技术方案正文样式"/>
    <w:basedOn w:val="aa"/>
    <w:autoRedefine/>
    <w:uiPriority w:val="99"/>
    <w:rsid w:val="00333D1B"/>
    <w:pPr>
      <w:autoSpaceDE w:val="0"/>
      <w:autoSpaceDN w:val="0"/>
      <w:adjustRightInd w:val="0"/>
      <w:spacing w:line="400" w:lineRule="exact"/>
      <w:ind w:firstLineChars="200" w:firstLine="480"/>
    </w:pPr>
    <w:rPr>
      <w:rFonts w:ascii="宋体" w:hAnsi="宋体" w:cs="宋体"/>
      <w:sz w:val="24"/>
      <w:szCs w:val="24"/>
    </w:rPr>
  </w:style>
  <w:style w:type="paragraph" w:customStyle="1" w:styleId="xl113">
    <w:name w:val="xl113"/>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a"/>
    <w:autoRedefine/>
    <w:rsid w:val="00333D1B"/>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autoRedefine/>
    <w:rsid w:val="00333D1B"/>
    <w:pPr>
      <w:adjustRightInd w:val="0"/>
      <w:spacing w:line="360" w:lineRule="atLeast"/>
      <w:textAlignment w:val="baseline"/>
    </w:pPr>
    <w:rPr>
      <w:rFonts w:ascii="Tahoma" w:hAnsi="Tahoma"/>
      <w:sz w:val="24"/>
      <w:szCs w:val="20"/>
    </w:rPr>
  </w:style>
  <w:style w:type="paragraph" w:customStyle="1" w:styleId="affffffb">
    <w:name w:val="圆点"/>
    <w:basedOn w:val="aa"/>
    <w:autoRedefine/>
    <w:rsid w:val="00333D1B"/>
    <w:pPr>
      <w:spacing w:beforeLines="50" w:afterLines="50" w:line="360" w:lineRule="auto"/>
      <w:ind w:firstLineChars="200" w:firstLine="480"/>
    </w:pPr>
    <w:rPr>
      <w:rFonts w:ascii="仿宋_GB2312" w:eastAsia="仿宋_GB2312"/>
      <w:sz w:val="24"/>
      <w:szCs w:val="24"/>
    </w:rPr>
  </w:style>
  <w:style w:type="paragraph" w:customStyle="1" w:styleId="Char70">
    <w:name w:val="Char7"/>
    <w:basedOn w:val="aa"/>
    <w:autoRedefine/>
    <w:rsid w:val="00333D1B"/>
    <w:pPr>
      <w:tabs>
        <w:tab w:val="left" w:pos="432"/>
      </w:tabs>
      <w:ind w:left="432" w:hanging="432"/>
    </w:pPr>
    <w:rPr>
      <w:sz w:val="24"/>
      <w:szCs w:val="24"/>
    </w:rPr>
  </w:style>
  <w:style w:type="paragraph" w:customStyle="1" w:styleId="40505">
    <w:name w:val="样式 样式 标题 4 + 段后: 0.5 行 + 段后: 0.5 行"/>
    <w:basedOn w:val="405"/>
    <w:autoRedefine/>
    <w:rsid w:val="00333D1B"/>
    <w:pPr>
      <w:numPr>
        <w:numId w:val="0"/>
      </w:numPr>
      <w:tabs>
        <w:tab w:val="clear" w:pos="420"/>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0"/>
    <w:autoRedefine/>
    <w:rsid w:val="00333D1B"/>
    <w:pPr>
      <w:spacing w:before="0" w:after="0" w:line="480" w:lineRule="auto"/>
    </w:pPr>
    <w:rPr>
      <w:sz w:val="21"/>
    </w:rPr>
  </w:style>
  <w:style w:type="paragraph" w:customStyle="1" w:styleId="Style148">
    <w:name w:val="_Style 148"/>
    <w:next w:val="aa"/>
    <w:autoRedefine/>
    <w:uiPriority w:val="99"/>
    <w:rsid w:val="00333D1B"/>
    <w:pPr>
      <w:widowControl w:val="0"/>
      <w:jc w:val="both"/>
    </w:pPr>
    <w:rPr>
      <w:rFonts w:ascii="Calibri" w:hAnsi="Calibri"/>
      <w:kern w:val="2"/>
      <w:sz w:val="21"/>
      <w:szCs w:val="22"/>
    </w:rPr>
  </w:style>
  <w:style w:type="paragraph" w:customStyle="1" w:styleId="CharChar1Char">
    <w:name w:val="Char Char1 Char"/>
    <w:basedOn w:val="aa"/>
    <w:autoRedefine/>
    <w:rsid w:val="00333D1B"/>
    <w:rPr>
      <w:rFonts w:ascii="仿宋_GB2312" w:eastAsia="仿宋_GB2312"/>
      <w:b/>
      <w:sz w:val="32"/>
      <w:szCs w:val="32"/>
    </w:rPr>
  </w:style>
  <w:style w:type="paragraph" w:customStyle="1" w:styleId="61">
    <w:name w:val="样式6"/>
    <w:basedOn w:val="aa"/>
    <w:autoRedefine/>
    <w:rsid w:val="00333D1B"/>
    <w:pPr>
      <w:adjustRightInd w:val="0"/>
      <w:spacing w:beforeLines="50" w:afterLines="50"/>
      <w:ind w:firstLine="669"/>
      <w:textAlignment w:val="baseline"/>
    </w:pPr>
    <w:rPr>
      <w:rFonts w:ascii="宋体" w:hAnsi="宋体"/>
      <w:kern w:val="0"/>
      <w:sz w:val="28"/>
      <w:szCs w:val="20"/>
    </w:rPr>
  </w:style>
  <w:style w:type="paragraph" w:customStyle="1" w:styleId="affffffc">
    <w:name w:val="段落文字"/>
    <w:basedOn w:val="afa"/>
    <w:autoRedefine/>
    <w:rsid w:val="00333D1B"/>
    <w:pPr>
      <w:spacing w:after="60"/>
      <w:ind w:left="420" w:firstLineChars="200" w:firstLine="200"/>
    </w:pPr>
    <w:rPr>
      <w:sz w:val="21"/>
      <w:szCs w:val="24"/>
    </w:rPr>
  </w:style>
  <w:style w:type="paragraph" w:customStyle="1" w:styleId="xl114">
    <w:name w:val="xl114"/>
    <w:basedOn w:val="aa"/>
    <w:autoRedefine/>
    <w:rsid w:val="00333D1B"/>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autoRedefine/>
    <w:rsid w:val="00333D1B"/>
    <w:pPr>
      <w:numPr>
        <w:numId w:val="6"/>
      </w:numPr>
      <w:tabs>
        <w:tab w:val="left" w:pos="780"/>
      </w:tabs>
      <w:spacing w:line="400" w:lineRule="exact"/>
    </w:pPr>
    <w:rPr>
      <w:rFonts w:ascii="Arial" w:hAnsi="Arial"/>
      <w:szCs w:val="24"/>
    </w:rPr>
  </w:style>
  <w:style w:type="paragraph" w:customStyle="1" w:styleId="GP2">
    <w:name w:val="GP有序编号2级"/>
    <w:basedOn w:val="aa"/>
    <w:autoRedefine/>
    <w:rsid w:val="00333D1B"/>
    <w:pPr>
      <w:numPr>
        <w:ilvl w:val="2"/>
        <w:numId w:val="22"/>
      </w:numPr>
      <w:tabs>
        <w:tab w:val="left" w:pos="0"/>
        <w:tab w:val="left" w:pos="903"/>
      </w:tabs>
      <w:spacing w:line="360" w:lineRule="auto"/>
      <w:jc w:val="left"/>
    </w:pPr>
    <w:rPr>
      <w:sz w:val="24"/>
      <w:szCs w:val="21"/>
    </w:rPr>
  </w:style>
  <w:style w:type="paragraph" w:customStyle="1" w:styleId="NewNewNewNewNewNew">
    <w:name w:val="正文 New New New New New New"/>
    <w:autoRedefine/>
    <w:rsid w:val="00333D1B"/>
    <w:pPr>
      <w:widowControl w:val="0"/>
      <w:jc w:val="both"/>
    </w:pPr>
    <w:rPr>
      <w:kern w:val="2"/>
      <w:sz w:val="21"/>
      <w:szCs w:val="22"/>
    </w:rPr>
  </w:style>
  <w:style w:type="paragraph" w:customStyle="1" w:styleId="3ChapterXXX">
    <w:name w:val="样式 标题 3Chapter X.X.X"/>
    <w:basedOn w:val="3ChapterXXX0505051"/>
    <w:autoRedefine/>
    <w:rsid w:val="00333D1B"/>
    <w:pPr>
      <w:spacing w:after="120"/>
    </w:pPr>
  </w:style>
  <w:style w:type="paragraph" w:customStyle="1" w:styleId="3ChapterXXX0505051">
    <w:name w:val="标题 3Chapter X.X.X. + 段后: 0.5 行 + 段后: 0.5 行 + 段后: 0.5 行1"/>
    <w:basedOn w:val="3ChapterXXX0505"/>
    <w:autoRedefine/>
    <w:rsid w:val="00333D1B"/>
  </w:style>
  <w:style w:type="paragraph" w:customStyle="1" w:styleId="3ChapterXXX0505">
    <w:name w:val="样式 样式 标题 3Chapter X.X.X. + 段后: 0.5 行 + 段后: 0.5 行"/>
    <w:basedOn w:val="3ChapterXXX05"/>
    <w:autoRedefine/>
    <w:rsid w:val="00333D1B"/>
  </w:style>
  <w:style w:type="paragraph" w:customStyle="1" w:styleId="3ChapterXXX05">
    <w:name w:val="样式 标题 3Chapter X.X.X. + 段后: 0.5 行"/>
    <w:basedOn w:val="30"/>
    <w:autoRedefine/>
    <w:rsid w:val="00333D1B"/>
    <w:pPr>
      <w:keepLines w:val="0"/>
      <w:spacing w:afterLines="50" w:after="260"/>
      <w:jc w:val="left"/>
    </w:pPr>
    <w:rPr>
      <w:rFonts w:ascii="宋体" w:cs="宋体"/>
      <w:snapToGrid w:val="0"/>
      <w:sz w:val="24"/>
      <w:szCs w:val="20"/>
    </w:rPr>
  </w:style>
  <w:style w:type="paragraph" w:customStyle="1" w:styleId="xl63">
    <w:name w:val="xl63"/>
    <w:basedOn w:val="aa"/>
    <w:autoRedefine/>
    <w:rsid w:val="00333D1B"/>
    <w:pPr>
      <w:widowControl/>
      <w:pBdr>
        <w:bottom w:val="single" w:sz="8" w:space="0" w:color="000000"/>
        <w:right w:val="single" w:sz="8" w:space="0" w:color="000000"/>
      </w:pBdr>
      <w:spacing w:before="100" w:beforeAutospacing="1" w:after="100" w:afterAutospacing="1"/>
      <w:jc w:val="center"/>
    </w:pPr>
    <w:rPr>
      <w:kern w:val="0"/>
      <w:sz w:val="20"/>
      <w:szCs w:val="20"/>
    </w:rPr>
  </w:style>
  <w:style w:type="paragraph" w:customStyle="1" w:styleId="P1">
    <w:name w:val="P1"/>
    <w:basedOn w:val="aa"/>
    <w:autoRedefine/>
    <w:rsid w:val="00333D1B"/>
    <w:pPr>
      <w:widowControl/>
      <w:spacing w:before="240" w:line="240" w:lineRule="atLeast"/>
      <w:jc w:val="left"/>
    </w:pPr>
    <w:rPr>
      <w:b/>
      <w:kern w:val="0"/>
      <w:szCs w:val="21"/>
      <w:lang w:val="en-AU" w:eastAsia="en-US"/>
    </w:rPr>
  </w:style>
  <w:style w:type="paragraph" w:customStyle="1" w:styleId="aspnumfaautoadjustrightr">
    <w:name w:val="aspnumfaautoadjustrightr"/>
    <w:autoRedefine/>
    <w:rsid w:val="00333D1B"/>
    <w:pPr>
      <w:widowControl w:val="0"/>
      <w:autoSpaceDE w:val="0"/>
      <w:autoSpaceDN w:val="0"/>
      <w:adjustRightInd w:val="0"/>
      <w:ind w:firstLine="720"/>
      <w:jc w:val="both"/>
    </w:pPr>
  </w:style>
  <w:style w:type="paragraph" w:customStyle="1" w:styleId="affffffd">
    <w:name w:val="段(正文）"/>
    <w:autoRedefine/>
    <w:rsid w:val="00333D1B"/>
    <w:pPr>
      <w:autoSpaceDE w:val="0"/>
      <w:autoSpaceDN w:val="0"/>
      <w:ind w:firstLine="420"/>
      <w:jc w:val="both"/>
    </w:pPr>
    <w:rPr>
      <w:rFonts w:ascii="宋体"/>
      <w:sz w:val="21"/>
    </w:rPr>
  </w:style>
  <w:style w:type="paragraph" w:customStyle="1" w:styleId="S4-L15-No">
    <w:name w:val="S4-L15-No"/>
    <w:basedOn w:val="S4-L15"/>
    <w:autoRedefine/>
    <w:rsid w:val="00333D1B"/>
    <w:pPr>
      <w:tabs>
        <w:tab w:val="left" w:pos="720"/>
      </w:tabs>
      <w:ind w:hanging="720"/>
    </w:pPr>
  </w:style>
  <w:style w:type="paragraph" w:customStyle="1" w:styleId="S4-L15">
    <w:name w:val="S4-L15"/>
    <w:basedOn w:val="aa"/>
    <w:autoRedefine/>
    <w:rsid w:val="00333D1B"/>
    <w:pPr>
      <w:spacing w:after="120" w:line="360" w:lineRule="auto"/>
      <w:ind w:left="720" w:firstLine="392"/>
    </w:pPr>
    <w:rPr>
      <w:szCs w:val="21"/>
      <w:lang w:val="fr-FR"/>
    </w:rPr>
  </w:style>
  <w:style w:type="paragraph" w:customStyle="1" w:styleId="a10">
    <w:name w:val="a1"/>
    <w:basedOn w:val="aa"/>
    <w:autoRedefine/>
    <w:rsid w:val="00333D1B"/>
    <w:pPr>
      <w:widowControl/>
      <w:spacing w:before="100" w:beforeAutospacing="1" w:after="100" w:afterAutospacing="1"/>
      <w:jc w:val="left"/>
    </w:pPr>
    <w:rPr>
      <w:rFonts w:ascii="宋体" w:hAnsi="宋体"/>
      <w:kern w:val="0"/>
      <w:sz w:val="24"/>
      <w:szCs w:val="24"/>
    </w:rPr>
  </w:style>
  <w:style w:type="paragraph" w:customStyle="1" w:styleId="a6">
    <w:name w:val="红日标题"/>
    <w:basedOn w:val="affa"/>
    <w:next w:val="aa"/>
    <w:autoRedefine/>
    <w:rsid w:val="00333D1B"/>
    <w:pPr>
      <w:pageBreakBefore/>
      <w:widowControl/>
      <w:numPr>
        <w:numId w:val="15"/>
      </w:numPr>
      <w:spacing w:after="60" w:line="276" w:lineRule="auto"/>
      <w:jc w:val="left"/>
      <w:outlineLvl w:val="0"/>
    </w:pPr>
    <w:rPr>
      <w:rFonts w:eastAsiaTheme="minorEastAsia" w:cs="Arial"/>
      <w:b/>
      <w:bCs/>
      <w:caps/>
      <w:color w:val="4F81BD"/>
      <w:spacing w:val="10"/>
      <w:kern w:val="28"/>
      <w:sz w:val="36"/>
      <w:szCs w:val="36"/>
      <w:lang w:eastAsia="en-US" w:bidi="en-US"/>
    </w:rPr>
  </w:style>
  <w:style w:type="paragraph" w:customStyle="1" w:styleId="affffffe">
    <w:name w:val="二级项目符号"/>
    <w:basedOn w:val="aa"/>
    <w:autoRedefine/>
    <w:rsid w:val="00333D1B"/>
    <w:pPr>
      <w:widowControl/>
      <w:tabs>
        <w:tab w:val="left" w:pos="964"/>
      </w:tabs>
      <w:spacing w:line="360" w:lineRule="auto"/>
      <w:ind w:left="964" w:hanging="482"/>
    </w:pPr>
    <w:rPr>
      <w:kern w:val="0"/>
      <w:sz w:val="24"/>
      <w:szCs w:val="20"/>
    </w:rPr>
  </w:style>
  <w:style w:type="paragraph" w:customStyle="1" w:styleId="3Arial11">
    <w:name w:val="样式 书籍标题3 + Arial 段前: 1 行 段后: 1 行"/>
    <w:basedOn w:val="aa"/>
    <w:autoRedefine/>
    <w:rsid w:val="00333D1B"/>
    <w:pPr>
      <w:numPr>
        <w:ilvl w:val="2"/>
        <w:numId w:val="7"/>
      </w:numPr>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a"/>
    <w:autoRedefine/>
    <w:rsid w:val="00333D1B"/>
    <w:pPr>
      <w:tabs>
        <w:tab w:val="left" w:pos="432"/>
      </w:tabs>
      <w:ind w:left="432" w:hanging="432"/>
    </w:pPr>
    <w:rPr>
      <w:rFonts w:ascii="Tahoma" w:hAnsi="Tahoma"/>
      <w:sz w:val="24"/>
      <w:szCs w:val="20"/>
    </w:rPr>
  </w:style>
  <w:style w:type="paragraph" w:customStyle="1" w:styleId="Bullet20">
    <w:name w:val="Bullet2"/>
    <w:basedOn w:val="aa"/>
    <w:autoRedefine/>
    <w:rsid w:val="00333D1B"/>
    <w:pPr>
      <w:spacing w:afterLines="50"/>
      <w:ind w:left="1440" w:hanging="360"/>
      <w:jc w:val="left"/>
    </w:pPr>
    <w:rPr>
      <w:rFonts w:ascii="宋体"/>
      <w:snapToGrid w:val="0"/>
      <w:color w:val="000080"/>
      <w:kern w:val="0"/>
      <w:szCs w:val="20"/>
    </w:rPr>
  </w:style>
  <w:style w:type="paragraph" w:customStyle="1" w:styleId="afffffff">
    <w:name w:val="样式"/>
    <w:basedOn w:val="aa"/>
    <w:autoRedefine/>
    <w:rsid w:val="00333D1B"/>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a"/>
    <w:autoRedefine/>
    <w:rsid w:val="00333D1B"/>
    <w:pPr>
      <w:numPr>
        <w:ilvl w:val="3"/>
        <w:numId w:val="22"/>
      </w:numPr>
      <w:tabs>
        <w:tab w:val="left" w:pos="0"/>
      </w:tabs>
      <w:spacing w:line="360" w:lineRule="auto"/>
      <w:jc w:val="left"/>
    </w:pPr>
    <w:rPr>
      <w:sz w:val="24"/>
      <w:szCs w:val="21"/>
    </w:rPr>
  </w:style>
  <w:style w:type="paragraph" w:customStyle="1" w:styleId="152">
    <w:name w:val="样式 样式 小四 行距: 1.5 倍行距 首行缩进:  2 字符 + +中文正文"/>
    <w:basedOn w:val="aa"/>
    <w:autoRedefine/>
    <w:rsid w:val="00333D1B"/>
    <w:pPr>
      <w:spacing w:line="360" w:lineRule="auto"/>
      <w:ind w:firstLineChars="200" w:firstLine="480"/>
    </w:pPr>
    <w:rPr>
      <w:rFonts w:ascii="宋体" w:hAnsi="宋体" w:cs="宋体"/>
      <w:sz w:val="24"/>
      <w:szCs w:val="20"/>
    </w:rPr>
  </w:style>
  <w:style w:type="paragraph" w:customStyle="1" w:styleId="afffffff0">
    <w:name w:val="文本框内文字"/>
    <w:basedOn w:val="aa"/>
    <w:autoRedefine/>
    <w:rsid w:val="00333D1B"/>
    <w:pPr>
      <w:spacing w:line="0" w:lineRule="atLeast"/>
    </w:pPr>
    <w:rPr>
      <w:rFonts w:eastAsia="仿宋_GB2312"/>
      <w:sz w:val="22"/>
      <w:szCs w:val="24"/>
    </w:rPr>
  </w:style>
  <w:style w:type="paragraph" w:customStyle="1" w:styleId="Char30">
    <w:name w:val="Char3"/>
    <w:basedOn w:val="aa"/>
    <w:autoRedefine/>
    <w:rsid w:val="00333D1B"/>
    <w:rPr>
      <w:rFonts w:ascii="仿宋_GB2312" w:eastAsia="仿宋_GB2312"/>
      <w:b/>
      <w:sz w:val="32"/>
      <w:szCs w:val="20"/>
    </w:rPr>
  </w:style>
  <w:style w:type="paragraph" w:customStyle="1" w:styleId="afffffff1">
    <w:name w:val="此正文"/>
    <w:basedOn w:val="aa"/>
    <w:autoRedefine/>
    <w:rsid w:val="00333D1B"/>
    <w:pPr>
      <w:spacing w:line="360" w:lineRule="auto"/>
      <w:ind w:firstLineChars="200" w:firstLine="200"/>
    </w:pPr>
    <w:rPr>
      <w:sz w:val="24"/>
      <w:szCs w:val="24"/>
    </w:rPr>
  </w:style>
  <w:style w:type="paragraph" w:customStyle="1" w:styleId="Style13">
    <w:name w:val="_Style 13"/>
    <w:basedOn w:val="aa"/>
    <w:autoRedefine/>
    <w:rsid w:val="00333D1B"/>
    <w:pPr>
      <w:tabs>
        <w:tab w:val="left" w:pos="360"/>
      </w:tabs>
      <w:ind w:firstLineChars="150" w:firstLine="420"/>
    </w:pPr>
    <w:rPr>
      <w:szCs w:val="20"/>
    </w:rPr>
  </w:style>
  <w:style w:type="paragraph" w:customStyle="1" w:styleId="Bullet2">
    <w:name w:val="Bullet 2"/>
    <w:basedOn w:val="afb"/>
    <w:autoRedefine/>
    <w:rsid w:val="00333D1B"/>
    <w:pPr>
      <w:numPr>
        <w:numId w:val="8"/>
      </w:numPr>
      <w:spacing w:beforeLines="10" w:afterLines="10" w:line="264" w:lineRule="auto"/>
    </w:pPr>
    <w:rPr>
      <w:rFonts w:ascii="Arial" w:hAnsi="Arial"/>
      <w:kern w:val="2"/>
      <w:sz w:val="21"/>
      <w:szCs w:val="21"/>
    </w:rPr>
  </w:style>
  <w:style w:type="paragraph" w:customStyle="1" w:styleId="ParaCharCharCharChar">
    <w:name w:val="默认段落字体 Para Char Char Char Char"/>
    <w:basedOn w:val="aa"/>
    <w:autoRedefine/>
    <w:rsid w:val="00333D1B"/>
    <w:pPr>
      <w:adjustRightInd w:val="0"/>
      <w:spacing w:line="360" w:lineRule="auto"/>
    </w:pPr>
    <w:rPr>
      <w:kern w:val="0"/>
      <w:sz w:val="24"/>
      <w:szCs w:val="20"/>
    </w:rPr>
  </w:style>
  <w:style w:type="paragraph" w:customStyle="1" w:styleId="contentarticle">
    <w:name w:val="contentarticle"/>
    <w:basedOn w:val="aa"/>
    <w:autoRedefine/>
    <w:rsid w:val="00333D1B"/>
    <w:pPr>
      <w:widowControl/>
      <w:spacing w:before="100" w:beforeAutospacing="1" w:after="100" w:afterAutospacing="1"/>
      <w:jc w:val="left"/>
    </w:pPr>
    <w:rPr>
      <w:rFonts w:ascii="宋体" w:hAnsi="宋体" w:cs="宋体"/>
      <w:kern w:val="0"/>
      <w:sz w:val="24"/>
      <w:szCs w:val="24"/>
    </w:rPr>
  </w:style>
  <w:style w:type="paragraph" w:customStyle="1" w:styleId="afffffff2">
    <w:name w:val="图样式"/>
    <w:basedOn w:val="aa"/>
    <w:autoRedefine/>
    <w:rsid w:val="00333D1B"/>
    <w:pPr>
      <w:keepNext/>
      <w:widowControl/>
      <w:spacing w:before="80" w:after="80"/>
      <w:jc w:val="center"/>
    </w:pPr>
    <w:rPr>
      <w:szCs w:val="20"/>
    </w:rPr>
  </w:style>
  <w:style w:type="paragraph" w:customStyle="1" w:styleId="ParaCharCharCharCharCharCharCharCharCharChar">
    <w:name w:val="默认段落字体 Para Char Char Char Char Char Char Char Char Char Char"/>
    <w:basedOn w:val="aa"/>
    <w:autoRedefine/>
    <w:rsid w:val="00333D1B"/>
    <w:rPr>
      <w:rFonts w:ascii="Tahoma" w:hAnsi="Tahoma"/>
      <w:sz w:val="24"/>
      <w:szCs w:val="20"/>
    </w:rPr>
  </w:style>
  <w:style w:type="paragraph" w:customStyle="1" w:styleId="afffffff3">
    <w:name w:val="页面边线"/>
    <w:basedOn w:val="aa"/>
    <w:autoRedefine/>
    <w:rsid w:val="00333D1B"/>
    <w:pPr>
      <w:adjustRightInd w:val="0"/>
      <w:spacing w:line="360" w:lineRule="atLeast"/>
      <w:textAlignment w:val="baseline"/>
    </w:pPr>
    <w:rPr>
      <w:rFonts w:ascii="Century" w:hAnsi="Century"/>
      <w:kern w:val="0"/>
      <w:szCs w:val="20"/>
      <w:lang w:eastAsia="ja-JP"/>
    </w:rPr>
  </w:style>
  <w:style w:type="paragraph" w:customStyle="1" w:styleId="2f6">
    <w:name w:val="样式2"/>
    <w:basedOn w:val="20"/>
    <w:autoRedefine/>
    <w:rsid w:val="00333D1B"/>
    <w:pPr>
      <w:tabs>
        <w:tab w:val="left" w:pos="576"/>
      </w:tabs>
      <w:spacing w:before="0" w:after="0" w:line="415" w:lineRule="auto"/>
      <w:ind w:left="576" w:hanging="576"/>
    </w:pPr>
    <w:rPr>
      <w:rFonts w:ascii="宋体" w:eastAsia="仿宋_GB2312" w:hAnsi="宋体"/>
      <w:bCs w:val="0"/>
      <w:kern w:val="2"/>
      <w:szCs w:val="20"/>
    </w:rPr>
  </w:style>
  <w:style w:type="paragraph" w:customStyle="1" w:styleId="xl91">
    <w:name w:val="xl91"/>
    <w:basedOn w:val="aa"/>
    <w:autoRedefine/>
    <w:qFormat/>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1">
    <w:name w:val="样式 模板正文 + 左侧:  2 字符 段前: 0 磅 行距: 单倍行距"/>
    <w:basedOn w:val="aa"/>
    <w:autoRedefine/>
    <w:rsid w:val="00333D1B"/>
    <w:pPr>
      <w:wordWrap w:val="0"/>
      <w:spacing w:before="120" w:line="320" w:lineRule="exact"/>
      <w:ind w:firstLineChars="200" w:firstLine="200"/>
    </w:pPr>
    <w:rPr>
      <w:rFonts w:ascii="Arial" w:hAnsi="Arial"/>
      <w:szCs w:val="20"/>
    </w:rPr>
  </w:style>
  <w:style w:type="paragraph" w:customStyle="1" w:styleId="Style118">
    <w:name w:val="_Style 118"/>
    <w:basedOn w:val="aa"/>
    <w:autoRedefine/>
    <w:rsid w:val="00333D1B"/>
  </w:style>
  <w:style w:type="paragraph" w:customStyle="1" w:styleId="L1">
    <w:name w:val="标准有序列表（L1）"/>
    <w:basedOn w:val="ab"/>
    <w:autoRedefine/>
    <w:rsid w:val="00333D1B"/>
    <w:pPr>
      <w:tabs>
        <w:tab w:val="left" w:pos="0"/>
      </w:tabs>
      <w:spacing w:line="360" w:lineRule="auto"/>
      <w:ind w:firstLine="0"/>
    </w:pPr>
    <w:rPr>
      <w:rFonts w:ascii="黑体" w:eastAsia="黑体"/>
      <w:color w:val="000000"/>
      <w:kern w:val="2"/>
      <w:sz w:val="24"/>
      <w:szCs w:val="22"/>
    </w:rPr>
  </w:style>
  <w:style w:type="paragraph" w:customStyle="1" w:styleId="afffffff4">
    <w:name w:val="封面公司名称中文"/>
    <w:basedOn w:val="aa"/>
    <w:next w:val="aa"/>
    <w:autoRedefine/>
    <w:rsid w:val="00333D1B"/>
    <w:pPr>
      <w:jc w:val="center"/>
    </w:pPr>
    <w:rPr>
      <w:rFonts w:eastAsia="幼圆" w:cs="宋体"/>
      <w:b/>
      <w:sz w:val="28"/>
      <w:szCs w:val="28"/>
    </w:rPr>
  </w:style>
  <w:style w:type="paragraph" w:customStyle="1" w:styleId="Style11811">
    <w:name w:val="_Style 11811"/>
    <w:basedOn w:val="aa"/>
    <w:autoRedefine/>
    <w:rsid w:val="00333D1B"/>
  </w:style>
  <w:style w:type="paragraph" w:customStyle="1" w:styleId="CharCharCharCharCharCharCharChar">
    <w:name w:val="Char Char Char Char Char Char Char Char"/>
    <w:basedOn w:val="aa"/>
    <w:autoRedefine/>
    <w:rsid w:val="00333D1B"/>
    <w:pPr>
      <w:tabs>
        <w:tab w:val="left" w:pos="360"/>
      </w:tabs>
    </w:pPr>
    <w:rPr>
      <w:sz w:val="24"/>
      <w:szCs w:val="24"/>
    </w:rPr>
  </w:style>
  <w:style w:type="paragraph" w:customStyle="1" w:styleId="CharCharChar2">
    <w:name w:val="Char Char Char2"/>
    <w:basedOn w:val="aa"/>
    <w:autoRedefine/>
    <w:rsid w:val="00333D1B"/>
    <w:rPr>
      <w:rFonts w:eastAsia="仿宋_GB2312" w:cs="宋体"/>
      <w:sz w:val="24"/>
      <w:szCs w:val="20"/>
    </w:rPr>
  </w:style>
  <w:style w:type="paragraph" w:customStyle="1" w:styleId="1520">
    <w:name w:val="样式 小四 行距: 1.5 倍行距 首行缩进:  2 字符"/>
    <w:basedOn w:val="aa"/>
    <w:autoRedefine/>
    <w:rsid w:val="00333D1B"/>
    <w:pPr>
      <w:spacing w:line="360" w:lineRule="auto"/>
      <w:ind w:firstLineChars="200" w:firstLine="480"/>
    </w:pPr>
    <w:rPr>
      <w:rFonts w:cs="宋体"/>
      <w:sz w:val="24"/>
      <w:szCs w:val="20"/>
    </w:rPr>
  </w:style>
  <w:style w:type="paragraph" w:customStyle="1" w:styleId="afffffff5">
    <w:name w:val="表内文字"/>
    <w:basedOn w:val="aa"/>
    <w:autoRedefine/>
    <w:rsid w:val="00333D1B"/>
    <w:pPr>
      <w:tabs>
        <w:tab w:val="left" w:pos="1418"/>
      </w:tabs>
      <w:spacing w:line="360" w:lineRule="auto"/>
      <w:jc w:val="center"/>
    </w:pPr>
    <w:rPr>
      <w:rFonts w:ascii="仿宋_GB2312" w:eastAsia="仿宋_GB2312"/>
      <w:spacing w:val="-20"/>
      <w:kern w:val="0"/>
      <w:sz w:val="24"/>
      <w:szCs w:val="24"/>
    </w:rPr>
  </w:style>
  <w:style w:type="paragraph" w:customStyle="1" w:styleId="ListParagraph1">
    <w:name w:val="List Paragraph1"/>
    <w:basedOn w:val="aa"/>
    <w:autoRedefine/>
    <w:rsid w:val="00333D1B"/>
    <w:pPr>
      <w:ind w:firstLineChars="200" w:firstLine="420"/>
    </w:pPr>
    <w:rPr>
      <w:szCs w:val="24"/>
    </w:rPr>
  </w:style>
  <w:style w:type="paragraph" w:customStyle="1" w:styleId="2f7">
    <w:name w:val="样式 标题 2 + 五号"/>
    <w:basedOn w:val="20"/>
    <w:autoRedefine/>
    <w:rsid w:val="00333D1B"/>
    <w:pPr>
      <w:spacing w:before="0" w:after="0" w:line="240" w:lineRule="auto"/>
    </w:pPr>
    <w:rPr>
      <w:rFonts w:ascii="宋体" w:eastAsia="宋体" w:hAnsi="宋体"/>
      <w:kern w:val="2"/>
      <w:sz w:val="21"/>
    </w:rPr>
  </w:style>
  <w:style w:type="paragraph" w:customStyle="1" w:styleId="xl99">
    <w:name w:val="xl99"/>
    <w:basedOn w:val="aa"/>
    <w:autoRedefine/>
    <w:qFormat/>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b"/>
    <w:autoRedefine/>
    <w:rsid w:val="00333D1B"/>
    <w:pPr>
      <w:spacing w:line="360" w:lineRule="auto"/>
    </w:pPr>
    <w:rPr>
      <w:kern w:val="2"/>
      <w:sz w:val="24"/>
      <w:szCs w:val="24"/>
    </w:rPr>
  </w:style>
  <w:style w:type="paragraph" w:customStyle="1" w:styleId="Style-">
    <w:name w:val="Style-正文"/>
    <w:basedOn w:val="aa"/>
    <w:autoRedefine/>
    <w:rsid w:val="00333D1B"/>
    <w:pPr>
      <w:spacing w:line="360" w:lineRule="auto"/>
      <w:ind w:firstLine="420"/>
    </w:pPr>
    <w:rPr>
      <w:rFonts w:ascii="宋体" w:hAnsi="宋体"/>
      <w:sz w:val="24"/>
      <w:szCs w:val="24"/>
    </w:rPr>
  </w:style>
  <w:style w:type="paragraph" w:customStyle="1" w:styleId="Charfff7">
    <w:name w:val="金保文档标准正文 Char"/>
    <w:basedOn w:val="aa"/>
    <w:autoRedefine/>
    <w:rsid w:val="00333D1B"/>
    <w:pPr>
      <w:tabs>
        <w:tab w:val="left" w:pos="1500"/>
      </w:tabs>
      <w:spacing w:line="360" w:lineRule="auto"/>
      <w:ind w:left="1500" w:hanging="420"/>
      <w:jc w:val="left"/>
    </w:pPr>
    <w:rPr>
      <w:color w:val="000000"/>
      <w:sz w:val="24"/>
      <w:szCs w:val="24"/>
    </w:rPr>
  </w:style>
  <w:style w:type="paragraph" w:customStyle="1" w:styleId="62">
    <w:name w:val="标题6"/>
    <w:basedOn w:val="aa"/>
    <w:next w:val="10"/>
    <w:autoRedefine/>
    <w:rsid w:val="00333D1B"/>
    <w:pPr>
      <w:widowControl/>
      <w:snapToGrid w:val="0"/>
      <w:spacing w:beforeLines="50" w:afterLines="50" w:line="520" w:lineRule="atLeast"/>
      <w:ind w:firstLineChars="200" w:firstLine="200"/>
    </w:pPr>
    <w:rPr>
      <w:rFonts w:cs="Arial"/>
      <w:b/>
      <w:sz w:val="24"/>
      <w:szCs w:val="24"/>
    </w:rPr>
  </w:style>
  <w:style w:type="paragraph" w:customStyle="1" w:styleId="ParaCharCharChar">
    <w:name w:val="默认段落字体 Para Char Char Char"/>
    <w:basedOn w:val="aa"/>
    <w:autoRedefine/>
    <w:rsid w:val="00333D1B"/>
    <w:rPr>
      <w:szCs w:val="24"/>
    </w:rPr>
  </w:style>
  <w:style w:type="paragraph" w:customStyle="1" w:styleId="1fa">
    <w:name w:val="样式 标题 1 + 五号"/>
    <w:basedOn w:val="10"/>
    <w:autoRedefine/>
    <w:rsid w:val="00333D1B"/>
    <w:pPr>
      <w:spacing w:before="0" w:after="0" w:line="240" w:lineRule="auto"/>
      <w:jc w:val="center"/>
    </w:pPr>
    <w:rPr>
      <w:sz w:val="32"/>
      <w:szCs w:val="32"/>
    </w:rPr>
  </w:style>
  <w:style w:type="paragraph" w:customStyle="1" w:styleId="xl119">
    <w:name w:val="xl119"/>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b">
    <w:name w:val="纯文本1"/>
    <w:basedOn w:val="aa"/>
    <w:autoRedefine/>
    <w:rsid w:val="00333D1B"/>
    <w:rPr>
      <w:rFonts w:ascii="宋体" w:hAnsi="Courier New"/>
      <w:szCs w:val="20"/>
    </w:rPr>
  </w:style>
  <w:style w:type="paragraph" w:customStyle="1" w:styleId="S4-I-U-L15-No-dot">
    <w:name w:val="S4-I-U-L15-No-dot"/>
    <w:basedOn w:val="aa"/>
    <w:autoRedefine/>
    <w:rsid w:val="00333D1B"/>
    <w:pPr>
      <w:numPr>
        <w:ilvl w:val="1"/>
        <w:numId w:val="9"/>
      </w:numPr>
      <w:tabs>
        <w:tab w:val="left" w:pos="1112"/>
      </w:tabs>
      <w:spacing w:after="120" w:line="360" w:lineRule="auto"/>
    </w:pPr>
    <w:rPr>
      <w:i/>
      <w:sz w:val="24"/>
      <w:szCs w:val="24"/>
      <w:u w:val="single"/>
    </w:rPr>
  </w:style>
  <w:style w:type="paragraph" w:customStyle="1" w:styleId="xl92">
    <w:name w:val="xl92"/>
    <w:basedOn w:val="aa"/>
    <w:autoRedefine/>
    <w:qFormat/>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a"/>
    <w:autoRedefine/>
    <w:rsid w:val="00333D1B"/>
    <w:rPr>
      <w:rFonts w:ascii="Tahoma" w:hAnsi="Tahoma"/>
      <w:sz w:val="24"/>
      <w:szCs w:val="20"/>
    </w:rPr>
  </w:style>
  <w:style w:type="paragraph" w:customStyle="1" w:styleId="3CharCharChar">
    <w:name w:val="样式 样式3 + 宋体 五号 Char Char Char"/>
    <w:basedOn w:val="aa"/>
    <w:autoRedefine/>
    <w:rsid w:val="00333D1B"/>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autoRedefine/>
    <w:rsid w:val="00333D1B"/>
    <w:pPr>
      <w:spacing w:after="120"/>
    </w:pPr>
  </w:style>
  <w:style w:type="paragraph" w:customStyle="1" w:styleId="20015">
    <w:name w:val="样式 标题 2 + 宋体 小四 段前: 0 磅 段后: 0 磅 行距: 1.5 倍行距"/>
    <w:basedOn w:val="20"/>
    <w:autoRedefine/>
    <w:rsid w:val="00333D1B"/>
    <w:pPr>
      <w:numPr>
        <w:numId w:val="10"/>
      </w:numPr>
      <w:spacing w:before="0" w:after="0" w:line="360" w:lineRule="auto"/>
    </w:pPr>
    <w:rPr>
      <w:rFonts w:ascii="宋体" w:eastAsia="宋体" w:hAnsi="宋体" w:cs="宋体"/>
      <w:kern w:val="2"/>
      <w:sz w:val="24"/>
      <w:szCs w:val="20"/>
    </w:rPr>
  </w:style>
  <w:style w:type="paragraph" w:customStyle="1" w:styleId="Char3CharCharChar">
    <w:name w:val="Char3 Char Char Char"/>
    <w:basedOn w:val="aa"/>
    <w:autoRedefine/>
    <w:rsid w:val="00333D1B"/>
    <w:pPr>
      <w:widowControl/>
      <w:spacing w:after="160" w:line="240" w:lineRule="exact"/>
      <w:jc w:val="left"/>
    </w:pPr>
    <w:rPr>
      <w:szCs w:val="20"/>
    </w:rPr>
  </w:style>
  <w:style w:type="paragraph" w:customStyle="1" w:styleId="afffffff6">
    <w:name w:val="二级标题"/>
    <w:basedOn w:val="20"/>
    <w:autoRedefine/>
    <w:rsid w:val="00333D1B"/>
    <w:pPr>
      <w:tabs>
        <w:tab w:val="left" w:pos="1116"/>
      </w:tabs>
      <w:ind w:left="1116" w:hanging="576"/>
    </w:pPr>
    <w:rPr>
      <w:rFonts w:ascii="黑体" w:hAnsi="Cambria"/>
    </w:rPr>
  </w:style>
  <w:style w:type="paragraph" w:customStyle="1" w:styleId="1fc">
    <w:name w:val="文档结构图1"/>
    <w:basedOn w:val="aa"/>
    <w:autoRedefine/>
    <w:rsid w:val="00333D1B"/>
    <w:rPr>
      <w:rFonts w:ascii="宋体"/>
      <w:kern w:val="0"/>
      <w:sz w:val="18"/>
      <w:szCs w:val="18"/>
    </w:rPr>
  </w:style>
  <w:style w:type="paragraph" w:customStyle="1" w:styleId="xl88">
    <w:name w:val="xl88"/>
    <w:basedOn w:val="aa"/>
    <w:autoRedefine/>
    <w:qFormat/>
    <w:rsid w:val="00333D1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autoRedefine/>
    <w:rsid w:val="00333D1B"/>
    <w:pPr>
      <w:tabs>
        <w:tab w:val="left" w:pos="432"/>
      </w:tabs>
      <w:ind w:left="432" w:hanging="432"/>
    </w:pPr>
    <w:rPr>
      <w:rFonts w:ascii="Tahoma" w:hAnsi="Tahoma"/>
      <w:sz w:val="24"/>
      <w:szCs w:val="20"/>
    </w:rPr>
  </w:style>
  <w:style w:type="paragraph" w:customStyle="1" w:styleId="NewNew">
    <w:name w:val="正文文本 New New"/>
    <w:basedOn w:val="NewNewNewNewNewNew"/>
    <w:autoRedefine/>
    <w:rsid w:val="00333D1B"/>
    <w:pPr>
      <w:spacing w:after="120"/>
    </w:pPr>
    <w:rPr>
      <w:sz w:val="28"/>
      <w:szCs w:val="24"/>
    </w:rPr>
  </w:style>
  <w:style w:type="paragraph" w:customStyle="1" w:styleId="xl118">
    <w:name w:val="xl118"/>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a"/>
    <w:autoRedefine/>
    <w:rsid w:val="00333D1B"/>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autoRedefine/>
    <w:rsid w:val="00333D1B"/>
    <w:rPr>
      <w:rFonts w:ascii="宋体" w:hAnsi="宋体"/>
      <w:sz w:val="24"/>
      <w:lang w:val="zh-CN"/>
    </w:rPr>
  </w:style>
  <w:style w:type="paragraph" w:customStyle="1" w:styleId="SZF">
    <w:name w:val="SZF表"/>
    <w:basedOn w:val="SZF0"/>
    <w:autoRedefine/>
    <w:rsid w:val="00333D1B"/>
    <w:rPr>
      <w:rFonts w:ascii="宋体" w:hAnsi="宋体"/>
      <w:bCs/>
      <w:szCs w:val="21"/>
    </w:rPr>
  </w:style>
  <w:style w:type="paragraph" w:customStyle="1" w:styleId="SZF0">
    <w:name w:val="SZF图"/>
    <w:basedOn w:val="aa"/>
    <w:autoRedefine/>
    <w:rsid w:val="00333D1B"/>
    <w:pPr>
      <w:spacing w:beforeLines="50" w:afterLines="50" w:line="360" w:lineRule="auto"/>
      <w:jc w:val="center"/>
    </w:pPr>
    <w:rPr>
      <w:b/>
      <w:szCs w:val="24"/>
    </w:rPr>
  </w:style>
  <w:style w:type="paragraph" w:customStyle="1" w:styleId="FigureDescription">
    <w:name w:val="Figure Description"/>
    <w:next w:val="aa"/>
    <w:autoRedefine/>
    <w:rsid w:val="00333D1B"/>
    <w:pPr>
      <w:numPr>
        <w:ilvl w:val="4"/>
        <w:numId w:val="11"/>
      </w:numPr>
      <w:tabs>
        <w:tab w:val="left" w:pos="840"/>
      </w:tabs>
      <w:snapToGrid w:val="0"/>
      <w:spacing w:before="80" w:after="320"/>
      <w:jc w:val="center"/>
    </w:pPr>
    <w:rPr>
      <w:rFonts w:ascii="Arial" w:eastAsia="黑体" w:hAnsi="Arial"/>
      <w:sz w:val="18"/>
      <w:lang w:eastAsia="en-US"/>
    </w:rPr>
  </w:style>
  <w:style w:type="paragraph" w:customStyle="1" w:styleId="xl93">
    <w:name w:val="xl93"/>
    <w:basedOn w:val="aa"/>
    <w:autoRedefine/>
    <w:qFormat/>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a"/>
    <w:autoRedefine/>
    <w:rsid w:val="00333D1B"/>
    <w:rPr>
      <w:rFonts w:ascii="Tahoma" w:hAnsi="Tahoma"/>
      <w:sz w:val="24"/>
      <w:szCs w:val="20"/>
    </w:rPr>
  </w:style>
  <w:style w:type="paragraph" w:customStyle="1" w:styleId="2f8">
    <w:name w:val="文档结构图2"/>
    <w:basedOn w:val="aa"/>
    <w:autoRedefine/>
    <w:rsid w:val="00333D1B"/>
    <w:rPr>
      <w:rFonts w:ascii="宋体"/>
      <w:kern w:val="0"/>
      <w:sz w:val="18"/>
      <w:szCs w:val="18"/>
    </w:rPr>
  </w:style>
  <w:style w:type="paragraph" w:customStyle="1" w:styleId="GB2312015GBCharChar">
    <w:name w:val="样式 样式 正文文本缩进 + 仿宋_GB2312 小四 首行缩进:  0 厘米 行距: 1.5 倍行距 + (中文) 仿宋_GB... Char Char"/>
    <w:basedOn w:val="GB2312015"/>
    <w:autoRedefine/>
    <w:rsid w:val="00333D1B"/>
    <w:pPr>
      <w:ind w:firstLineChars="200" w:firstLine="480"/>
    </w:pPr>
  </w:style>
  <w:style w:type="paragraph" w:customStyle="1" w:styleId="afffffff7">
    <w:name w:val="大汉正文"/>
    <w:basedOn w:val="aa"/>
    <w:autoRedefine/>
    <w:rsid w:val="00333D1B"/>
    <w:pPr>
      <w:spacing w:line="360" w:lineRule="auto"/>
      <w:ind w:firstLineChars="200" w:firstLine="200"/>
      <w:jc w:val="left"/>
    </w:pPr>
    <w:rPr>
      <w:rFonts w:ascii="宋体"/>
      <w:kern w:val="0"/>
      <w:sz w:val="24"/>
      <w:szCs w:val="24"/>
    </w:rPr>
  </w:style>
  <w:style w:type="paragraph" w:customStyle="1" w:styleId="TableMedium">
    <w:name w:val="Table_Medium"/>
    <w:basedOn w:val="Table"/>
    <w:autoRedefine/>
    <w:rsid w:val="00333D1B"/>
    <w:rPr>
      <w:sz w:val="18"/>
    </w:rPr>
  </w:style>
  <w:style w:type="paragraph" w:customStyle="1" w:styleId="IBM">
    <w:name w:val="IBM 正文"/>
    <w:basedOn w:val="aa"/>
    <w:autoRedefine/>
    <w:rsid w:val="00333D1B"/>
    <w:pPr>
      <w:spacing w:line="360" w:lineRule="atLeast"/>
    </w:pPr>
    <w:rPr>
      <w:sz w:val="24"/>
      <w:szCs w:val="20"/>
    </w:rPr>
  </w:style>
  <w:style w:type="paragraph" w:customStyle="1" w:styleId="CharChar1Char1">
    <w:name w:val="Char Char1 Char1"/>
    <w:basedOn w:val="aa"/>
    <w:autoRedefine/>
    <w:rsid w:val="00333D1B"/>
    <w:rPr>
      <w:rFonts w:ascii="仿宋_GB2312" w:eastAsia="仿宋_GB2312"/>
      <w:b/>
      <w:sz w:val="32"/>
      <w:szCs w:val="32"/>
    </w:rPr>
  </w:style>
  <w:style w:type="paragraph" w:customStyle="1" w:styleId="xl121">
    <w:name w:val="xl121"/>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d">
    <w:name w:val="页眉1"/>
    <w:basedOn w:val="aa"/>
    <w:autoRedefine/>
    <w:rsid w:val="00333D1B"/>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autoRedefine/>
    <w:rsid w:val="00333D1B"/>
    <w:pPr>
      <w:tabs>
        <w:tab w:val="left" w:pos="432"/>
      </w:tabs>
      <w:ind w:left="432" w:hanging="432"/>
    </w:pPr>
    <w:rPr>
      <w:rFonts w:ascii="Tahoma" w:hAnsi="Tahoma"/>
      <w:sz w:val="24"/>
      <w:szCs w:val="20"/>
    </w:rPr>
  </w:style>
  <w:style w:type="paragraph" w:customStyle="1" w:styleId="Tabletext0">
    <w:name w:val="Tabletext"/>
    <w:basedOn w:val="aa"/>
    <w:autoRedefine/>
    <w:rsid w:val="00333D1B"/>
    <w:pPr>
      <w:keepLines/>
      <w:spacing w:afterLines="50"/>
      <w:jc w:val="left"/>
    </w:pPr>
    <w:rPr>
      <w:rFonts w:ascii="宋体"/>
      <w:snapToGrid w:val="0"/>
      <w:kern w:val="0"/>
      <w:szCs w:val="20"/>
    </w:rPr>
  </w:style>
  <w:style w:type="paragraph" w:customStyle="1" w:styleId="P3">
    <w:name w:val="P3"/>
    <w:basedOn w:val="aa"/>
    <w:autoRedefine/>
    <w:rsid w:val="00333D1B"/>
    <w:pPr>
      <w:widowControl/>
      <w:spacing w:before="240" w:line="240" w:lineRule="atLeast"/>
      <w:ind w:left="1152"/>
      <w:jc w:val="left"/>
    </w:pPr>
    <w:rPr>
      <w:b/>
      <w:kern w:val="0"/>
      <w:szCs w:val="21"/>
      <w:lang w:val="en-AU" w:eastAsia="en-US"/>
    </w:rPr>
  </w:style>
  <w:style w:type="paragraph" w:customStyle="1" w:styleId="3b">
    <w:name w:val="标准标题3"/>
    <w:basedOn w:val="30"/>
    <w:autoRedefine/>
    <w:rsid w:val="00333D1B"/>
    <w:pPr>
      <w:tabs>
        <w:tab w:val="left" w:pos="1050"/>
      </w:tabs>
      <w:spacing w:before="260" w:after="260"/>
      <w:ind w:leftChars="-258" w:left="-258"/>
    </w:pPr>
    <w:rPr>
      <w:rFonts w:eastAsia="仿宋_GB2312"/>
      <w:kern w:val="2"/>
      <w:sz w:val="28"/>
    </w:rPr>
  </w:style>
  <w:style w:type="paragraph" w:customStyle="1" w:styleId="mt">
    <w:name w:val="大表 mt"/>
    <w:basedOn w:val="aa"/>
    <w:autoRedefine/>
    <w:rsid w:val="00333D1B"/>
    <w:pPr>
      <w:widowControl/>
      <w:jc w:val="left"/>
    </w:pPr>
    <w:rPr>
      <w:rFonts w:ascii="宋体" w:hAnsi="宋体" w:cs="宋体"/>
      <w:kern w:val="0"/>
      <w:szCs w:val="21"/>
    </w:rPr>
  </w:style>
  <w:style w:type="paragraph" w:customStyle="1" w:styleId="afffffff8">
    <w:name w:val="段落正文"/>
    <w:basedOn w:val="aa"/>
    <w:autoRedefine/>
    <w:rsid w:val="00333D1B"/>
    <w:pPr>
      <w:spacing w:line="360" w:lineRule="auto"/>
      <w:ind w:firstLineChars="200" w:firstLine="560"/>
    </w:pPr>
    <w:rPr>
      <w:sz w:val="28"/>
      <w:szCs w:val="28"/>
    </w:rPr>
  </w:style>
  <w:style w:type="paragraph" w:customStyle="1" w:styleId="footnote">
    <w:name w:val="footnote"/>
    <w:basedOn w:val="aa"/>
    <w:autoRedefine/>
    <w:rsid w:val="00333D1B"/>
    <w:pPr>
      <w:widowControl/>
      <w:spacing w:before="100" w:beforeAutospacing="1" w:after="100" w:afterAutospacing="1"/>
      <w:jc w:val="left"/>
    </w:pPr>
    <w:rPr>
      <w:rFonts w:ascii="宋体" w:hAnsi="宋体"/>
      <w:kern w:val="0"/>
      <w:sz w:val="24"/>
      <w:szCs w:val="20"/>
    </w:rPr>
  </w:style>
  <w:style w:type="paragraph" w:customStyle="1" w:styleId="afffffff9">
    <w:name w:val="小四正文"/>
    <w:basedOn w:val="aa"/>
    <w:autoRedefine/>
    <w:rsid w:val="00333D1B"/>
    <w:pPr>
      <w:spacing w:line="360" w:lineRule="auto"/>
      <w:ind w:firstLineChars="200" w:firstLine="200"/>
    </w:pPr>
    <w:rPr>
      <w:rFonts w:eastAsia="仿宋_GB2312" w:cs="宋体"/>
      <w:sz w:val="24"/>
      <w:szCs w:val="24"/>
    </w:rPr>
  </w:style>
  <w:style w:type="paragraph" w:customStyle="1" w:styleId="1">
    <w:name w:val="正文居中标题1"/>
    <w:basedOn w:val="aa"/>
    <w:autoRedefine/>
    <w:rsid w:val="00333D1B"/>
    <w:pPr>
      <w:numPr>
        <w:numId w:val="12"/>
      </w:numPr>
      <w:spacing w:before="100" w:beforeAutospacing="1" w:after="100" w:afterAutospacing="1"/>
      <w:jc w:val="center"/>
    </w:pPr>
    <w:rPr>
      <w:rFonts w:eastAsia="隶书"/>
      <w:b/>
      <w:bCs/>
      <w:sz w:val="84"/>
      <w:szCs w:val="24"/>
    </w:rPr>
  </w:style>
  <w:style w:type="paragraph" w:customStyle="1" w:styleId="Table-ColHead">
    <w:name w:val="Table - Col. Head"/>
    <w:basedOn w:val="aa"/>
    <w:autoRedefine/>
    <w:rsid w:val="00333D1B"/>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a"/>
    <w:autoRedefine/>
    <w:rsid w:val="00333D1B"/>
    <w:pPr>
      <w:widowControl/>
      <w:spacing w:after="160" w:line="240" w:lineRule="exact"/>
      <w:jc w:val="left"/>
    </w:pPr>
    <w:rPr>
      <w:rFonts w:ascii="Arial" w:eastAsia="Times New Roman" w:hAnsi="Arial" w:cs="Verdana"/>
      <w:b/>
      <w:kern w:val="0"/>
      <w:sz w:val="24"/>
      <w:szCs w:val="20"/>
      <w:lang w:eastAsia="en-US"/>
    </w:rPr>
  </w:style>
  <w:style w:type="paragraph" w:customStyle="1" w:styleId="afffffffa">
    <w:name w:val="样式 正文段落 + 四号"/>
    <w:basedOn w:val="afffff3"/>
    <w:autoRedefine/>
    <w:rsid w:val="00333D1B"/>
    <w:pPr>
      <w:spacing w:line="360" w:lineRule="auto"/>
      <w:ind w:firstLine="0"/>
    </w:pPr>
    <w:rPr>
      <w:rFonts w:ascii="宋体" w:hAnsi="宋体" w:cs="宋体"/>
    </w:rPr>
  </w:style>
  <w:style w:type="paragraph" w:customStyle="1" w:styleId="graytext">
    <w:name w:val="graytext"/>
    <w:basedOn w:val="aa"/>
    <w:autoRedefine/>
    <w:rsid w:val="00333D1B"/>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b">
    <w:name w:val="正文小四"/>
    <w:basedOn w:val="aa"/>
    <w:autoRedefine/>
    <w:rsid w:val="00333D1B"/>
    <w:pPr>
      <w:tabs>
        <w:tab w:val="left" w:pos="720"/>
      </w:tabs>
      <w:spacing w:line="360" w:lineRule="auto"/>
      <w:ind w:rightChars="100" w:right="210" w:firstLineChars="150" w:firstLine="360"/>
      <w:jc w:val="center"/>
    </w:pPr>
    <w:rPr>
      <w:sz w:val="24"/>
      <w:szCs w:val="24"/>
    </w:rPr>
  </w:style>
  <w:style w:type="paragraph" w:customStyle="1" w:styleId="CharChar3CharCharCharChar0">
    <w:name w:val="Char Char3 Char Char Char Char"/>
    <w:basedOn w:val="aa"/>
    <w:autoRedefine/>
    <w:rsid w:val="00333D1B"/>
    <w:pPr>
      <w:widowControl/>
      <w:spacing w:after="160" w:line="360" w:lineRule="auto"/>
      <w:jc w:val="left"/>
    </w:pPr>
    <w:rPr>
      <w:rFonts w:ascii="Verdana" w:hAnsi="Verdana"/>
      <w:kern w:val="0"/>
      <w:sz w:val="24"/>
      <w:szCs w:val="20"/>
      <w:lang w:eastAsia="en-US"/>
    </w:rPr>
  </w:style>
  <w:style w:type="paragraph" w:customStyle="1" w:styleId="CharChar1CharCharCharCharCharCharCharCharCharCharCharCharCharChar">
    <w:name w:val="Char Char1 Char Char Char Char Char Char Char Char Char Char Char Char Char Char"/>
    <w:basedOn w:val="aa"/>
    <w:autoRedefine/>
    <w:rsid w:val="00333D1B"/>
    <w:pPr>
      <w:widowControl/>
      <w:spacing w:after="160" w:line="240" w:lineRule="exact"/>
      <w:jc w:val="left"/>
    </w:pPr>
    <w:rPr>
      <w:szCs w:val="20"/>
    </w:rPr>
  </w:style>
  <w:style w:type="paragraph" w:customStyle="1" w:styleId="xl120">
    <w:name w:val="xl120"/>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15225">
    <w:name w:val="样式 小四 行距: 1.5 倍行距 首行缩进:  2.25 字符"/>
    <w:basedOn w:val="aa"/>
    <w:autoRedefine/>
    <w:rsid w:val="00333D1B"/>
    <w:pPr>
      <w:tabs>
        <w:tab w:val="left" w:pos="360"/>
        <w:tab w:val="left" w:pos="704"/>
      </w:tabs>
      <w:spacing w:line="360" w:lineRule="auto"/>
    </w:pPr>
    <w:rPr>
      <w:rFonts w:ascii="宋体" w:hAnsi="宋体"/>
      <w:spacing w:val="-8"/>
      <w:sz w:val="24"/>
      <w:szCs w:val="20"/>
    </w:rPr>
  </w:style>
  <w:style w:type="paragraph" w:customStyle="1" w:styleId="afffffffc">
    <w:name w:val="规范正文"/>
    <w:basedOn w:val="aa"/>
    <w:autoRedefine/>
    <w:rsid w:val="00333D1B"/>
    <w:pPr>
      <w:adjustRightInd w:val="0"/>
      <w:spacing w:line="360" w:lineRule="auto"/>
      <w:ind w:left="480"/>
      <w:jc w:val="left"/>
      <w:textAlignment w:val="baseline"/>
    </w:pPr>
    <w:rPr>
      <w:kern w:val="0"/>
      <w:sz w:val="24"/>
      <w:szCs w:val="20"/>
    </w:rPr>
  </w:style>
  <w:style w:type="paragraph" w:customStyle="1" w:styleId="afffffffd">
    <w:name w:val="丽天正文"/>
    <w:basedOn w:val="aa"/>
    <w:autoRedefine/>
    <w:rsid w:val="00333D1B"/>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autoRedefine/>
    <w:rsid w:val="00333D1B"/>
    <w:pPr>
      <w:numPr>
        <w:numId w:val="0"/>
      </w:numPr>
      <w:tabs>
        <w:tab w:val="left" w:pos="864"/>
      </w:tabs>
      <w:ind w:left="425" w:hanging="425"/>
    </w:pPr>
    <w:rPr>
      <w:szCs w:val="21"/>
    </w:rPr>
  </w:style>
  <w:style w:type="paragraph" w:customStyle="1" w:styleId="4ChapterXXX051">
    <w:name w:val="样式 标题 4Chapter X.X.X. + 段后: 0.5 行1"/>
    <w:basedOn w:val="4"/>
    <w:next w:val="4"/>
    <w:autoRedefine/>
    <w:rsid w:val="00333D1B"/>
    <w:pPr>
      <w:keepLines w:val="0"/>
      <w:numPr>
        <w:ilvl w:val="3"/>
        <w:numId w:val="13"/>
      </w:numPr>
      <w:spacing w:before="120" w:afterLines="50" w:line="240" w:lineRule="auto"/>
      <w:jc w:val="left"/>
    </w:pPr>
    <w:rPr>
      <w:rFonts w:ascii="宋体" w:eastAsia="宋体" w:hAnsi="Times New Roman" w:cs="宋体"/>
      <w:snapToGrid w:val="0"/>
      <w:sz w:val="21"/>
      <w:szCs w:val="20"/>
    </w:rPr>
  </w:style>
  <w:style w:type="paragraph" w:customStyle="1" w:styleId="5H5ITTt5PAPicoSection5H5-Heading5h5l5heading51">
    <w:name w:val="样式 标题 5H5ITT t5PA Pico Section5H5-Heading 5h5l5heading5...1"/>
    <w:basedOn w:val="51"/>
    <w:autoRedefine/>
    <w:rsid w:val="00333D1B"/>
    <w:pPr>
      <w:widowControl/>
      <w:tabs>
        <w:tab w:val="clear" w:pos="1080"/>
        <w:tab w:val="left" w:pos="1800"/>
      </w:tabs>
      <w:spacing w:before="0" w:after="0" w:line="360" w:lineRule="auto"/>
      <w:ind w:left="346" w:firstLine="0"/>
      <w:jc w:val="left"/>
    </w:pPr>
    <w:rPr>
      <w:rFonts w:ascii="宋体" w:hAnsi="宋体"/>
      <w:spacing w:val="-2"/>
      <w:kern w:val="28"/>
      <w:sz w:val="30"/>
      <w:szCs w:val="30"/>
    </w:rPr>
  </w:style>
  <w:style w:type="paragraph" w:customStyle="1" w:styleId="xl105">
    <w:name w:val="xl105"/>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e">
    <w:name w:val="标准标题1"/>
    <w:basedOn w:val="10"/>
    <w:autoRedefine/>
    <w:rsid w:val="00333D1B"/>
    <w:pPr>
      <w:pageBreakBefore/>
      <w:tabs>
        <w:tab w:val="left" w:pos="1080"/>
      </w:tabs>
      <w:ind w:left="425" w:hanging="425"/>
    </w:pPr>
    <w:rPr>
      <w:rFonts w:eastAsia="仿宋_GB2312"/>
      <w:sz w:val="32"/>
    </w:rPr>
  </w:style>
  <w:style w:type="paragraph" w:customStyle="1" w:styleId="PDGInstructions">
    <w:name w:val="PDGInstructions"/>
    <w:basedOn w:val="aa"/>
    <w:autoRedefine/>
    <w:rsid w:val="00333D1B"/>
    <w:pPr>
      <w:widowControl/>
      <w:spacing w:before="60" w:after="60"/>
      <w:ind w:right="360"/>
      <w:jc w:val="left"/>
    </w:pPr>
    <w:rPr>
      <w:rFonts w:ascii="Garamond" w:hAnsi="Garamond"/>
      <w:color w:val="FF0000"/>
      <w:kern w:val="0"/>
      <w:sz w:val="24"/>
      <w:szCs w:val="20"/>
      <w:lang w:eastAsia="en-US"/>
    </w:rPr>
  </w:style>
  <w:style w:type="paragraph" w:customStyle="1" w:styleId="212">
    <w:name w:val="正文文本 21"/>
    <w:basedOn w:val="aa"/>
    <w:autoRedefine/>
    <w:rsid w:val="00333D1B"/>
    <w:pPr>
      <w:widowControl/>
      <w:overflowPunct w:val="0"/>
      <w:autoSpaceDE w:val="0"/>
      <w:autoSpaceDN w:val="0"/>
      <w:adjustRightInd w:val="0"/>
      <w:ind w:left="450" w:hanging="450"/>
      <w:jc w:val="left"/>
      <w:textAlignment w:val="baseline"/>
    </w:pPr>
    <w:rPr>
      <w:kern w:val="0"/>
      <w:sz w:val="24"/>
      <w:szCs w:val="20"/>
    </w:rPr>
  </w:style>
  <w:style w:type="paragraph" w:customStyle="1" w:styleId="Afffffffe">
    <w:name w:val="A正文小四"/>
    <w:basedOn w:val="aa"/>
    <w:autoRedefine/>
    <w:rsid w:val="00333D1B"/>
    <w:pPr>
      <w:spacing w:line="360" w:lineRule="auto"/>
      <w:ind w:firstLineChars="200" w:firstLine="200"/>
    </w:pPr>
    <w:rPr>
      <w:sz w:val="24"/>
      <w:szCs w:val="24"/>
    </w:rPr>
  </w:style>
  <w:style w:type="paragraph" w:customStyle="1" w:styleId="xl111">
    <w:name w:val="xl111"/>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09">
    <w:name w:val="xl109"/>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autoRedefine/>
    <w:rsid w:val="00333D1B"/>
    <w:pPr>
      <w:widowControl/>
      <w:numPr>
        <w:numId w:val="17"/>
      </w:numPr>
      <w:tabs>
        <w:tab w:val="left" w:pos="397"/>
      </w:tabs>
      <w:spacing w:beforeLines="25"/>
      <w:jc w:val="left"/>
    </w:pPr>
    <w:rPr>
      <w:rFonts w:ascii="Arial" w:hAnsi="Arial"/>
      <w:kern w:val="0"/>
      <w:szCs w:val="21"/>
    </w:rPr>
  </w:style>
  <w:style w:type="paragraph" w:customStyle="1" w:styleId="affffffff">
    <w:name w:val="强调点"/>
    <w:basedOn w:val="aa"/>
    <w:autoRedefine/>
    <w:rsid w:val="00333D1B"/>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a"/>
    <w:autoRedefine/>
    <w:rsid w:val="00333D1B"/>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0">
    <w:name w:val="表格内容"/>
    <w:basedOn w:val="afb"/>
    <w:autoRedefine/>
    <w:rsid w:val="00333D1B"/>
    <w:pPr>
      <w:suppressLineNumbers/>
      <w:suppressAutoHyphens/>
    </w:pPr>
    <w:rPr>
      <w:rFonts w:ascii="Calibri" w:hAnsi="Calibri"/>
      <w:kern w:val="1"/>
      <w:sz w:val="21"/>
      <w:szCs w:val="24"/>
      <w:lang w:eastAsia="ar-SA"/>
    </w:rPr>
  </w:style>
  <w:style w:type="paragraph" w:customStyle="1" w:styleId="48">
    <w:name w:val="样式　标题4"/>
    <w:basedOn w:val="4ChapterXXX051"/>
    <w:next w:val="aa"/>
    <w:autoRedefine/>
    <w:rsid w:val="00333D1B"/>
    <w:pPr>
      <w:numPr>
        <w:ilvl w:val="0"/>
        <w:numId w:val="0"/>
      </w:numPr>
      <w:ind w:left="425" w:hanging="425"/>
    </w:pPr>
  </w:style>
  <w:style w:type="paragraph" w:customStyle="1" w:styleId="Char2CharCharChar">
    <w:name w:val="Char2 Char Char Char"/>
    <w:basedOn w:val="aa"/>
    <w:autoRedefine/>
    <w:rsid w:val="00333D1B"/>
    <w:rPr>
      <w:rFonts w:ascii="仿宋_GB2312" w:eastAsia="仿宋_GB2312"/>
      <w:b/>
      <w:sz w:val="32"/>
      <w:szCs w:val="32"/>
    </w:rPr>
  </w:style>
  <w:style w:type="paragraph" w:customStyle="1" w:styleId="Paragraph4">
    <w:name w:val="Paragraph4"/>
    <w:basedOn w:val="aa"/>
    <w:autoRedefine/>
    <w:rsid w:val="00333D1B"/>
    <w:pPr>
      <w:spacing w:before="80" w:afterLines="50"/>
      <w:ind w:left="2250"/>
    </w:pPr>
    <w:rPr>
      <w:rFonts w:ascii="宋体"/>
      <w:snapToGrid w:val="0"/>
      <w:kern w:val="0"/>
      <w:szCs w:val="20"/>
    </w:rPr>
  </w:style>
  <w:style w:type="paragraph" w:customStyle="1" w:styleId="3c">
    <w:name w:val="标题 3 （加黑）"/>
    <w:basedOn w:val="30"/>
    <w:autoRedefine/>
    <w:rsid w:val="00333D1B"/>
    <w:pPr>
      <w:keepNext w:val="0"/>
      <w:spacing w:line="413" w:lineRule="auto"/>
      <w:ind w:left="354" w:hangingChars="150" w:hanging="354"/>
    </w:pPr>
    <w:rPr>
      <w:bCs w:val="0"/>
      <w:kern w:val="2"/>
      <w:sz w:val="24"/>
      <w:szCs w:val="20"/>
    </w:rPr>
  </w:style>
  <w:style w:type="paragraph" w:customStyle="1" w:styleId="affffffff1">
    <w:name w:val="吉奥表头文字"/>
    <w:basedOn w:val="aa"/>
    <w:autoRedefine/>
    <w:rsid w:val="00333D1B"/>
    <w:pPr>
      <w:adjustRightInd w:val="0"/>
      <w:snapToGrid w:val="0"/>
      <w:spacing w:line="360" w:lineRule="atLeast"/>
      <w:jc w:val="center"/>
      <w:textAlignment w:val="baseline"/>
    </w:pPr>
    <w:rPr>
      <w:rFonts w:eastAsia="仿宋_GB2312"/>
      <w:b/>
      <w:szCs w:val="21"/>
    </w:rPr>
  </w:style>
  <w:style w:type="paragraph" w:customStyle="1" w:styleId="ParaChar">
    <w:name w:val="默认段落字体 Para Char"/>
    <w:basedOn w:val="aa"/>
    <w:autoRedefine/>
    <w:rsid w:val="00333D1B"/>
    <w:pPr>
      <w:adjustRightInd w:val="0"/>
      <w:spacing w:line="360" w:lineRule="auto"/>
      <w:ind w:firstLine="480"/>
    </w:pPr>
    <w:rPr>
      <w:rFonts w:ascii="宋体" w:hAnsi="宋体"/>
      <w:kern w:val="0"/>
      <w:sz w:val="24"/>
      <w:szCs w:val="20"/>
    </w:rPr>
  </w:style>
  <w:style w:type="paragraph" w:customStyle="1" w:styleId="xl108">
    <w:name w:val="xl108"/>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autoRedefine/>
    <w:rsid w:val="00333D1B"/>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a"/>
    <w:autoRedefine/>
    <w:rsid w:val="00333D1B"/>
    <w:pPr>
      <w:widowControl/>
      <w:tabs>
        <w:tab w:val="left" w:pos="720"/>
        <w:tab w:val="left" w:pos="964"/>
      </w:tabs>
      <w:spacing w:before="120" w:afterLines="50"/>
      <w:ind w:left="720" w:right="360" w:hanging="482"/>
    </w:pPr>
    <w:rPr>
      <w:rFonts w:ascii="宋体"/>
      <w:snapToGrid w:val="0"/>
      <w:kern w:val="0"/>
      <w:szCs w:val="20"/>
    </w:rPr>
  </w:style>
  <w:style w:type="paragraph" w:customStyle="1" w:styleId="Char1CharCharChar">
    <w:name w:val="Char1 Char Char Char"/>
    <w:basedOn w:val="aa"/>
    <w:autoRedefine/>
    <w:rsid w:val="00333D1B"/>
    <w:rPr>
      <w:rFonts w:ascii="Tahoma" w:hAnsi="Tahoma"/>
      <w:sz w:val="24"/>
      <w:szCs w:val="20"/>
    </w:rPr>
  </w:style>
  <w:style w:type="paragraph" w:customStyle="1" w:styleId="1ff">
    <w:name w:val="样式1"/>
    <w:basedOn w:val="aa"/>
    <w:autoRedefine/>
    <w:qFormat/>
    <w:rsid w:val="00333D1B"/>
    <w:pPr>
      <w:pBdr>
        <w:bottom w:val="single" w:sz="4" w:space="1" w:color="auto"/>
      </w:pBdr>
    </w:pPr>
    <w:rPr>
      <w:szCs w:val="24"/>
    </w:rPr>
  </w:style>
  <w:style w:type="paragraph" w:customStyle="1" w:styleId="2f9">
    <w:name w:val="要点2"/>
    <w:basedOn w:val="aa"/>
    <w:autoRedefine/>
    <w:rsid w:val="00333D1B"/>
    <w:pPr>
      <w:spacing w:line="360" w:lineRule="auto"/>
      <w:ind w:left="420" w:hanging="420"/>
    </w:pPr>
    <w:rPr>
      <w:b/>
      <w:szCs w:val="21"/>
      <w:shd w:val="pct10" w:color="auto" w:fill="FFFFFF"/>
    </w:rPr>
  </w:style>
  <w:style w:type="paragraph" w:customStyle="1" w:styleId="Table-Text">
    <w:name w:val="Table - Text"/>
    <w:basedOn w:val="aa"/>
    <w:autoRedefine/>
    <w:rsid w:val="00333D1B"/>
    <w:pPr>
      <w:widowControl/>
      <w:spacing w:before="60" w:afterLines="50"/>
      <w:jc w:val="left"/>
    </w:pPr>
    <w:rPr>
      <w:kern w:val="0"/>
      <w:szCs w:val="20"/>
      <w:lang w:eastAsia="en-US"/>
    </w:rPr>
  </w:style>
  <w:style w:type="paragraph" w:customStyle="1" w:styleId="ItemList">
    <w:name w:val="Item List"/>
    <w:autoRedefine/>
    <w:rsid w:val="00333D1B"/>
    <w:pPr>
      <w:tabs>
        <w:tab w:val="left" w:pos="2126"/>
      </w:tabs>
      <w:spacing w:line="300" w:lineRule="auto"/>
      <w:ind w:left="2126" w:hanging="425"/>
      <w:jc w:val="both"/>
    </w:pPr>
    <w:rPr>
      <w:rFonts w:ascii="Arial" w:hAnsi="Arial"/>
      <w:sz w:val="21"/>
      <w:lang w:eastAsia="en-US"/>
    </w:rPr>
  </w:style>
  <w:style w:type="paragraph" w:customStyle="1" w:styleId="affffffff2">
    <w:name w:val="样式 模板描述"/>
    <w:basedOn w:val="aa"/>
    <w:next w:val="a3"/>
    <w:autoRedefine/>
    <w:rsid w:val="00333D1B"/>
    <w:pPr>
      <w:spacing w:afterLines="50"/>
      <w:jc w:val="left"/>
    </w:pPr>
    <w:rPr>
      <w:rFonts w:ascii="宋体" w:cs="宋体"/>
      <w:i/>
      <w:iCs/>
      <w:snapToGrid w:val="0"/>
      <w:color w:val="0000FF"/>
      <w:kern w:val="0"/>
      <w:szCs w:val="21"/>
    </w:rPr>
  </w:style>
  <w:style w:type="paragraph" w:customStyle="1" w:styleId="MainTitle">
    <w:name w:val="Main Title"/>
    <w:basedOn w:val="aa"/>
    <w:autoRedefine/>
    <w:rsid w:val="00333D1B"/>
    <w:pPr>
      <w:spacing w:before="480" w:afterLines="50"/>
      <w:jc w:val="center"/>
    </w:pPr>
    <w:rPr>
      <w:rFonts w:ascii="宋体"/>
      <w:b/>
      <w:snapToGrid w:val="0"/>
      <w:kern w:val="28"/>
      <w:sz w:val="32"/>
      <w:szCs w:val="20"/>
    </w:rPr>
  </w:style>
  <w:style w:type="paragraph" w:customStyle="1" w:styleId="xl106">
    <w:name w:val="xl106"/>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3">
    <w:name w:val="标书_正文"/>
    <w:basedOn w:val="aa"/>
    <w:autoRedefine/>
    <w:rsid w:val="00333D1B"/>
    <w:pPr>
      <w:spacing w:line="360" w:lineRule="auto"/>
    </w:pPr>
    <w:rPr>
      <w:rFonts w:ascii="宋体"/>
      <w:b/>
      <w:kern w:val="0"/>
      <w:sz w:val="32"/>
      <w:szCs w:val="32"/>
    </w:rPr>
  </w:style>
  <w:style w:type="paragraph" w:customStyle="1" w:styleId="GB231215">
    <w:name w:val="样式 正文段落 + (西文) 仿宋_GB2312 行距: 1.5 倍行距"/>
    <w:basedOn w:val="afffff3"/>
    <w:autoRedefine/>
    <w:rsid w:val="00333D1B"/>
    <w:pPr>
      <w:spacing w:line="360" w:lineRule="auto"/>
      <w:ind w:firstLineChars="200" w:firstLine="560"/>
    </w:pPr>
    <w:rPr>
      <w:rFonts w:ascii="仿宋" w:eastAsia="仿宋" w:hAnsi="宋体" w:cs="宋体"/>
      <w:sz w:val="28"/>
    </w:rPr>
  </w:style>
  <w:style w:type="paragraph" w:customStyle="1" w:styleId="05">
    <w:name w:val="样式 三号 加粗 段后: 0.5 行"/>
    <w:basedOn w:val="aa"/>
    <w:autoRedefine/>
    <w:rsid w:val="00333D1B"/>
    <w:pPr>
      <w:spacing w:afterLines="50"/>
      <w:jc w:val="left"/>
    </w:pPr>
    <w:rPr>
      <w:rFonts w:ascii="宋体" w:cs="宋体"/>
      <w:b/>
      <w:bCs/>
      <w:snapToGrid w:val="0"/>
      <w:kern w:val="0"/>
      <w:sz w:val="32"/>
      <w:szCs w:val="20"/>
    </w:rPr>
  </w:style>
  <w:style w:type="paragraph" w:customStyle="1" w:styleId="Blockquote">
    <w:name w:val="Blockquote"/>
    <w:basedOn w:val="aa"/>
    <w:autoRedefine/>
    <w:rsid w:val="00333D1B"/>
    <w:pPr>
      <w:widowControl/>
      <w:spacing w:before="100" w:afterLines="50"/>
      <w:ind w:left="360" w:right="360"/>
      <w:jc w:val="left"/>
    </w:pPr>
    <w:rPr>
      <w:rFonts w:ascii="宋体"/>
      <w:snapToGrid w:val="0"/>
      <w:kern w:val="0"/>
      <w:sz w:val="24"/>
      <w:szCs w:val="20"/>
      <w:lang w:val="en-CA"/>
    </w:rPr>
  </w:style>
  <w:style w:type="paragraph" w:customStyle="1" w:styleId="GP10">
    <w:name w:val="GP有序编号1级"/>
    <w:basedOn w:val="aa"/>
    <w:autoRedefine/>
    <w:rsid w:val="00333D1B"/>
    <w:pPr>
      <w:numPr>
        <w:ilvl w:val="1"/>
        <w:numId w:val="22"/>
      </w:numPr>
      <w:tabs>
        <w:tab w:val="left" w:pos="0"/>
        <w:tab w:val="left" w:pos="903"/>
      </w:tabs>
      <w:spacing w:line="360" w:lineRule="auto"/>
      <w:jc w:val="left"/>
    </w:pPr>
    <w:rPr>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f5"/>
    <w:autoRedefine/>
    <w:rsid w:val="00333D1B"/>
    <w:pPr>
      <w:spacing w:line="360" w:lineRule="auto"/>
      <w:jc w:val="left"/>
    </w:pPr>
    <w:rPr>
      <w:rFonts w:eastAsia="仿宋_GB2312" w:cs="Arial"/>
      <w:kern w:val="2"/>
      <w:sz w:val="28"/>
    </w:rPr>
  </w:style>
  <w:style w:type="paragraph" w:customStyle="1" w:styleId="msoaccenttext2">
    <w:name w:val="msoaccenttext2"/>
    <w:autoRedefine/>
    <w:rsid w:val="00333D1B"/>
    <w:rPr>
      <w:rFonts w:ascii="Century Schoolbook" w:hAnsi="Century Schoolbook" w:cs="宋体"/>
      <w:color w:val="000000"/>
      <w:kern w:val="28"/>
      <w:sz w:val="15"/>
      <w:szCs w:val="15"/>
    </w:rPr>
  </w:style>
  <w:style w:type="paragraph" w:customStyle="1" w:styleId="FA">
    <w:name w:val="FA正文+标号"/>
    <w:basedOn w:val="aa"/>
    <w:autoRedefine/>
    <w:rsid w:val="00333D1B"/>
    <w:pPr>
      <w:numPr>
        <w:numId w:val="14"/>
      </w:numPr>
      <w:tabs>
        <w:tab w:val="left" w:pos="1260"/>
        <w:tab w:val="left" w:pos="3375"/>
      </w:tabs>
      <w:spacing w:line="400" w:lineRule="exact"/>
    </w:pPr>
    <w:rPr>
      <w:rFonts w:ascii="仿宋_GB2312" w:eastAsia="仿宋_GB2312" w:hAnsi="宋体"/>
      <w:sz w:val="24"/>
      <w:szCs w:val="24"/>
    </w:rPr>
  </w:style>
  <w:style w:type="paragraph" w:customStyle="1" w:styleId="xl95">
    <w:name w:val="xl95"/>
    <w:basedOn w:val="aa"/>
    <w:autoRedefine/>
    <w:qFormat/>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autoRedefine/>
    <w:rsid w:val="00333D1B"/>
    <w:pPr>
      <w:keepLines w:val="0"/>
      <w:spacing w:afterLines="50" w:after="260"/>
      <w:jc w:val="left"/>
    </w:pPr>
    <w:rPr>
      <w:rFonts w:ascii="宋体" w:cs="宋体"/>
      <w:snapToGrid w:val="0"/>
      <w:sz w:val="24"/>
      <w:szCs w:val="20"/>
    </w:rPr>
  </w:style>
  <w:style w:type="paragraph" w:customStyle="1" w:styleId="affffffff4">
    <w:name w:val="公司名"/>
    <w:basedOn w:val="aa"/>
    <w:next w:val="aa"/>
    <w:autoRedefine/>
    <w:rsid w:val="00333D1B"/>
    <w:pPr>
      <w:widowControl/>
      <w:spacing w:before="420" w:after="60" w:line="320" w:lineRule="exact"/>
      <w:jc w:val="left"/>
    </w:pPr>
    <w:rPr>
      <w:rFonts w:ascii="Garamond" w:hAnsi="Garamond"/>
      <w:caps/>
      <w:kern w:val="36"/>
      <w:sz w:val="38"/>
      <w:szCs w:val="20"/>
      <w:lang w:bidi="he-IL"/>
    </w:rPr>
  </w:style>
  <w:style w:type="paragraph" w:customStyle="1" w:styleId="1ff0">
    <w:name w:val="正文样式1"/>
    <w:basedOn w:val="aa"/>
    <w:autoRedefine/>
    <w:rsid w:val="00333D1B"/>
    <w:pPr>
      <w:spacing w:line="360" w:lineRule="auto"/>
      <w:ind w:firstLineChars="200" w:firstLine="200"/>
    </w:pPr>
    <w:rPr>
      <w:rFonts w:cs="宋体"/>
      <w:sz w:val="24"/>
      <w:szCs w:val="20"/>
    </w:rPr>
  </w:style>
  <w:style w:type="paragraph" w:customStyle="1" w:styleId="modselection1">
    <w:name w:val="mod_selection1"/>
    <w:basedOn w:val="aa"/>
    <w:autoRedefine/>
    <w:rsid w:val="00333D1B"/>
    <w:pPr>
      <w:widowControl/>
      <w:ind w:left="75"/>
      <w:jc w:val="left"/>
    </w:pPr>
    <w:rPr>
      <w:rFonts w:ascii="Arial" w:hAnsi="Arial" w:cs="Arial"/>
      <w:b/>
      <w:bCs/>
      <w:kern w:val="0"/>
      <w:sz w:val="20"/>
      <w:szCs w:val="20"/>
    </w:rPr>
  </w:style>
  <w:style w:type="paragraph" w:customStyle="1" w:styleId="itemlist0">
    <w:name w:val="itemlist"/>
    <w:basedOn w:val="aa"/>
    <w:autoRedefine/>
    <w:rsid w:val="00333D1B"/>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autoRedefine/>
    <w:rsid w:val="00333D1B"/>
    <w:pPr>
      <w:tabs>
        <w:tab w:val="left" w:pos="432"/>
      </w:tabs>
      <w:ind w:left="432" w:hanging="432"/>
    </w:pPr>
    <w:rPr>
      <w:sz w:val="24"/>
      <w:szCs w:val="24"/>
    </w:rPr>
  </w:style>
  <w:style w:type="paragraph" w:customStyle="1" w:styleId="affffffff5">
    <w:name w:val="二级."/>
    <w:basedOn w:val="20"/>
    <w:autoRedefine/>
    <w:rsid w:val="00333D1B"/>
    <w:pPr>
      <w:tabs>
        <w:tab w:val="left" w:pos="0"/>
      </w:tabs>
      <w:spacing w:before="0" w:after="0" w:line="528" w:lineRule="auto"/>
      <w:ind w:left="181" w:hanging="181"/>
    </w:pPr>
    <w:rPr>
      <w:bCs w:val="0"/>
      <w:sz w:val="36"/>
      <w:szCs w:val="20"/>
    </w:rPr>
  </w:style>
  <w:style w:type="paragraph" w:customStyle="1" w:styleId="affffffff6">
    <w:name w:val="标准小四"/>
    <w:basedOn w:val="aa"/>
    <w:autoRedefine/>
    <w:rsid w:val="00333D1B"/>
    <w:pPr>
      <w:spacing w:line="360" w:lineRule="auto"/>
      <w:ind w:firstLineChars="200" w:firstLine="480"/>
    </w:pPr>
    <w:rPr>
      <w:rFonts w:ascii="Arial" w:hAnsi="Arial"/>
      <w:sz w:val="24"/>
      <w:szCs w:val="21"/>
    </w:rPr>
  </w:style>
  <w:style w:type="paragraph" w:customStyle="1" w:styleId="xl112">
    <w:name w:val="xl112"/>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213">
    <w:name w:val="正文首行缩进 21"/>
    <w:basedOn w:val="1d"/>
    <w:autoRedefine/>
    <w:qFormat/>
    <w:rsid w:val="00333D1B"/>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autoRedefine/>
    <w:rsid w:val="00333D1B"/>
    <w:pPr>
      <w:widowControl/>
      <w:spacing w:before="100" w:beforeAutospacing="1" w:after="100" w:afterAutospacing="1"/>
      <w:jc w:val="left"/>
    </w:pPr>
    <w:rPr>
      <w:rFonts w:eastAsia="Times New Roman"/>
      <w:kern w:val="0"/>
      <w:sz w:val="24"/>
      <w:szCs w:val="24"/>
    </w:rPr>
  </w:style>
  <w:style w:type="paragraph" w:customStyle="1" w:styleId="TableDescription">
    <w:name w:val="Table Description"/>
    <w:next w:val="aa"/>
    <w:autoRedefine/>
    <w:rsid w:val="00333D1B"/>
    <w:pPr>
      <w:keepNext/>
      <w:snapToGrid w:val="0"/>
      <w:spacing w:before="160" w:after="80"/>
      <w:ind w:left="1701"/>
      <w:jc w:val="center"/>
    </w:pPr>
    <w:rPr>
      <w:rFonts w:ascii="Arial" w:eastAsia="黑体" w:hAnsi="Arial"/>
      <w:sz w:val="18"/>
      <w:lang w:eastAsia="en-US"/>
    </w:rPr>
  </w:style>
  <w:style w:type="paragraph" w:customStyle="1" w:styleId="affffffff7">
    <w:name w:val="表格内文"/>
    <w:autoRedefine/>
    <w:rsid w:val="00333D1B"/>
    <w:pPr>
      <w:widowControl w:val="0"/>
      <w:spacing w:line="360" w:lineRule="auto"/>
      <w:jc w:val="both"/>
    </w:pPr>
    <w:rPr>
      <w:rFonts w:ascii="宋体" w:cs="宋体"/>
      <w:color w:val="000000"/>
      <w:kern w:val="2"/>
      <w:sz w:val="21"/>
    </w:rPr>
  </w:style>
  <w:style w:type="paragraph" w:customStyle="1" w:styleId="1ff1">
    <w:name w:val="日期1"/>
    <w:basedOn w:val="aa"/>
    <w:next w:val="aa"/>
    <w:autoRedefine/>
    <w:rsid w:val="00333D1B"/>
    <w:pPr>
      <w:adjustRightInd w:val="0"/>
      <w:spacing w:line="312" w:lineRule="atLeast"/>
      <w:textAlignment w:val="baseline"/>
    </w:pPr>
    <w:rPr>
      <w:kern w:val="0"/>
      <w:sz w:val="24"/>
      <w:szCs w:val="20"/>
    </w:rPr>
  </w:style>
  <w:style w:type="paragraph" w:customStyle="1" w:styleId="affffffff8">
    <w:name w:val="左对齐的表内文字"/>
    <w:basedOn w:val="aa"/>
    <w:autoRedefine/>
    <w:rsid w:val="00333D1B"/>
    <w:rPr>
      <w:rFonts w:eastAsia="仿宋_GB2312" w:cs="宋体"/>
      <w:szCs w:val="20"/>
    </w:rPr>
  </w:style>
  <w:style w:type="paragraph" w:customStyle="1" w:styleId="2ChapterXXStatementh22Header2l2Level2Headhea1">
    <w:name w:val="样式 标题 2Chapter X.X. Statementh22Header 2l2Level 2 Headhea...1"/>
    <w:basedOn w:val="30"/>
    <w:autoRedefine/>
    <w:rsid w:val="00333D1B"/>
    <w:pPr>
      <w:keepLines w:val="0"/>
      <w:spacing w:afterLines="50" w:after="260"/>
      <w:jc w:val="left"/>
    </w:pPr>
    <w:rPr>
      <w:rFonts w:ascii="宋体" w:cs="宋体"/>
      <w:snapToGrid w:val="0"/>
      <w:sz w:val="24"/>
      <w:szCs w:val="20"/>
    </w:rPr>
  </w:style>
  <w:style w:type="paragraph" w:customStyle="1" w:styleId="Arial085">
    <w:name w:val="样式 Arial 小四 首行缩进:  0.85 厘米"/>
    <w:basedOn w:val="aa"/>
    <w:autoRedefine/>
    <w:rsid w:val="00333D1B"/>
    <w:pPr>
      <w:spacing w:line="360" w:lineRule="auto"/>
      <w:ind w:leftChars="-1" w:left="-2" w:firstLineChars="228" w:firstLine="479"/>
    </w:pPr>
    <w:rPr>
      <w:rFonts w:hAnsi="Arial" w:cs="宋体"/>
      <w:szCs w:val="21"/>
    </w:rPr>
  </w:style>
  <w:style w:type="paragraph" w:customStyle="1" w:styleId="1050">
    <w:name w:val="样式 左侧:  1 厘米 段后: 0.5 行"/>
    <w:basedOn w:val="aa"/>
    <w:autoRedefine/>
    <w:rsid w:val="00333D1B"/>
    <w:pPr>
      <w:spacing w:afterLines="50"/>
      <w:ind w:firstLine="425"/>
      <w:jc w:val="left"/>
    </w:pPr>
    <w:rPr>
      <w:rFonts w:ascii="宋体" w:cs="宋体"/>
      <w:snapToGrid w:val="0"/>
      <w:kern w:val="0"/>
      <w:szCs w:val="20"/>
    </w:rPr>
  </w:style>
  <w:style w:type="paragraph" w:customStyle="1" w:styleId="a7">
    <w:name w:val="首行缩进"/>
    <w:basedOn w:val="aa"/>
    <w:autoRedefine/>
    <w:rsid w:val="00333D1B"/>
    <w:pPr>
      <w:widowControl/>
      <w:numPr>
        <w:ilvl w:val="6"/>
        <w:numId w:val="15"/>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autoRedefine/>
    <w:rsid w:val="00333D1B"/>
    <w:pPr>
      <w:tabs>
        <w:tab w:val="clear" w:pos="1080"/>
      </w:tabs>
      <w:spacing w:before="30" w:after="30" w:line="377" w:lineRule="auto"/>
      <w:ind w:left="0" w:firstLine="0"/>
      <w:jc w:val="center"/>
    </w:pPr>
    <w:rPr>
      <w:rFonts w:cs="宋体"/>
      <w:bCs/>
      <w:sz w:val="21"/>
    </w:rPr>
  </w:style>
  <w:style w:type="paragraph" w:customStyle="1" w:styleId="a">
    <w:name w:val="插图"/>
    <w:next w:val="afa"/>
    <w:autoRedefine/>
    <w:rsid w:val="00333D1B"/>
    <w:pPr>
      <w:numPr>
        <w:numId w:val="16"/>
      </w:numPr>
      <w:jc w:val="center"/>
    </w:pPr>
    <w:rPr>
      <w:rFonts w:ascii="Tahoma" w:eastAsia="楷体_GB2312" w:hAnsi="Tahoma"/>
      <w:kern w:val="2"/>
      <w:sz w:val="21"/>
      <w:szCs w:val="24"/>
    </w:rPr>
  </w:style>
  <w:style w:type="paragraph" w:customStyle="1" w:styleId="2fa">
    <w:name w:val="无间隔2"/>
    <w:autoRedefine/>
    <w:uiPriority w:val="1"/>
    <w:rsid w:val="00333D1B"/>
    <w:rPr>
      <w:rFonts w:eastAsia="Times New Roman"/>
      <w:kern w:val="2"/>
      <w:sz w:val="22"/>
      <w:szCs w:val="22"/>
    </w:rPr>
  </w:style>
  <w:style w:type="paragraph" w:customStyle="1" w:styleId="S4-B-L15">
    <w:name w:val="S4-B-L15"/>
    <w:basedOn w:val="aa"/>
    <w:autoRedefine/>
    <w:rsid w:val="00333D1B"/>
    <w:pPr>
      <w:spacing w:line="360" w:lineRule="auto"/>
    </w:pPr>
    <w:rPr>
      <w:b/>
      <w:bCs/>
      <w:sz w:val="24"/>
      <w:szCs w:val="24"/>
    </w:rPr>
  </w:style>
  <w:style w:type="paragraph" w:customStyle="1" w:styleId="GP1">
    <w:name w:val="GP标题1"/>
    <w:basedOn w:val="aa"/>
    <w:next w:val="aa"/>
    <w:autoRedefine/>
    <w:rsid w:val="00333D1B"/>
    <w:pPr>
      <w:numPr>
        <w:numId w:val="22"/>
      </w:numPr>
      <w:tabs>
        <w:tab w:val="left" w:pos="0"/>
      </w:tabs>
      <w:spacing w:beforeLines="100" w:afterLines="100" w:line="360" w:lineRule="auto"/>
      <w:jc w:val="center"/>
      <w:outlineLvl w:val="0"/>
    </w:pPr>
    <w:rPr>
      <w:rFonts w:ascii="黑体" w:eastAsia="黑体" w:hAnsi="黑体"/>
      <w:b/>
      <w:sz w:val="36"/>
      <w:szCs w:val="21"/>
    </w:rPr>
  </w:style>
  <w:style w:type="paragraph" w:customStyle="1" w:styleId="a1">
    <w:name w:val="列表（编号二级）（绿盟科技）"/>
    <w:basedOn w:val="a0"/>
    <w:autoRedefine/>
    <w:rsid w:val="00333D1B"/>
    <w:pPr>
      <w:numPr>
        <w:ilvl w:val="1"/>
      </w:numPr>
      <w:spacing w:beforeLines="0"/>
    </w:pPr>
  </w:style>
  <w:style w:type="paragraph" w:customStyle="1" w:styleId="huide00">
    <w:name w:val="huide00"/>
    <w:basedOn w:val="aa"/>
    <w:autoRedefine/>
    <w:rsid w:val="00333D1B"/>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a"/>
    <w:autoRedefine/>
    <w:rsid w:val="00333D1B"/>
    <w:pPr>
      <w:spacing w:before="80" w:afterLines="50"/>
      <w:ind w:left="1530"/>
    </w:pPr>
    <w:rPr>
      <w:rFonts w:ascii="宋体"/>
      <w:snapToGrid w:val="0"/>
      <w:kern w:val="0"/>
      <w:szCs w:val="20"/>
    </w:rPr>
  </w:style>
  <w:style w:type="paragraph" w:customStyle="1" w:styleId="affffffff9">
    <w:name w:val="正文样式"/>
    <w:basedOn w:val="aa"/>
    <w:autoRedefine/>
    <w:rsid w:val="00333D1B"/>
    <w:pPr>
      <w:spacing w:line="360" w:lineRule="auto"/>
      <w:ind w:firstLineChars="200" w:firstLine="200"/>
    </w:pPr>
    <w:rPr>
      <w:rFonts w:ascii="宋体"/>
      <w:sz w:val="24"/>
      <w:szCs w:val="24"/>
    </w:rPr>
  </w:style>
  <w:style w:type="paragraph" w:customStyle="1" w:styleId="xl97">
    <w:name w:val="xl97"/>
    <w:basedOn w:val="aa"/>
    <w:autoRedefine/>
    <w:qFormat/>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b">
    <w:name w:val="标书_标题2"/>
    <w:basedOn w:val="20"/>
    <w:autoRedefine/>
    <w:rsid w:val="00333D1B"/>
    <w:pPr>
      <w:spacing w:after="0" w:line="415" w:lineRule="auto"/>
    </w:pPr>
    <w:rPr>
      <w:kern w:val="2"/>
      <w:sz w:val="28"/>
      <w:szCs w:val="20"/>
    </w:rPr>
  </w:style>
  <w:style w:type="paragraph" w:customStyle="1" w:styleId="a9">
    <w:name w:val="表格标题"/>
    <w:basedOn w:val="affffffff0"/>
    <w:autoRedefine/>
    <w:rsid w:val="00333D1B"/>
    <w:pPr>
      <w:numPr>
        <w:numId w:val="18"/>
      </w:numPr>
      <w:jc w:val="center"/>
    </w:pPr>
    <w:rPr>
      <w:b/>
      <w:bCs/>
      <w:i/>
      <w:iCs/>
    </w:rPr>
  </w:style>
  <w:style w:type="paragraph" w:customStyle="1" w:styleId="Style1181">
    <w:name w:val="_Style 1181"/>
    <w:basedOn w:val="aa"/>
    <w:autoRedefine/>
    <w:rsid w:val="00333D1B"/>
  </w:style>
  <w:style w:type="paragraph" w:customStyle="1" w:styleId="ZJGIS-1">
    <w:name w:val="ZJGIS-三级标题"/>
    <w:basedOn w:val="30"/>
    <w:autoRedefine/>
    <w:rsid w:val="00333D1B"/>
    <w:pPr>
      <w:numPr>
        <w:ilvl w:val="2"/>
        <w:numId w:val="23"/>
      </w:numPr>
    </w:pPr>
    <w:rPr>
      <w:rFonts w:eastAsia="黑体"/>
      <w:kern w:val="2"/>
      <w:sz w:val="28"/>
      <w:szCs w:val="28"/>
    </w:rPr>
  </w:style>
  <w:style w:type="paragraph" w:customStyle="1" w:styleId="xl115">
    <w:name w:val="xl115"/>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TableContents">
    <w:name w:val="Table Contents"/>
    <w:basedOn w:val="aa"/>
    <w:autoRedefine/>
    <w:rsid w:val="00333D1B"/>
    <w:pPr>
      <w:suppressAutoHyphens/>
      <w:autoSpaceDE w:val="0"/>
      <w:spacing w:after="120"/>
      <w:jc w:val="left"/>
    </w:pPr>
    <w:rPr>
      <w:rFonts w:ascii="Helvetica" w:hAnsi="Helvetica"/>
      <w:kern w:val="1"/>
      <w:sz w:val="20"/>
      <w:szCs w:val="20"/>
    </w:rPr>
  </w:style>
  <w:style w:type="paragraph" w:customStyle="1" w:styleId="72">
    <w:name w:val="样式7"/>
    <w:basedOn w:val="aa"/>
    <w:autoRedefine/>
    <w:rsid w:val="00333D1B"/>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autoRedefine/>
    <w:rsid w:val="00333D1B"/>
    <w:pPr>
      <w:widowControl/>
      <w:numPr>
        <w:numId w:val="19"/>
      </w:numPr>
      <w:tabs>
        <w:tab w:val="left" w:pos="987"/>
      </w:tabs>
      <w:jc w:val="left"/>
    </w:pPr>
    <w:rPr>
      <w:kern w:val="0"/>
      <w:sz w:val="18"/>
      <w:szCs w:val="24"/>
    </w:rPr>
  </w:style>
  <w:style w:type="paragraph" w:customStyle="1" w:styleId="074">
    <w:name w:val="正文样式 首行缩进:  0.74 厘米"/>
    <w:basedOn w:val="aa"/>
    <w:autoRedefine/>
    <w:rsid w:val="00333D1B"/>
    <w:pPr>
      <w:widowControl/>
      <w:tabs>
        <w:tab w:val="right" w:pos="8640"/>
      </w:tabs>
      <w:spacing w:beforeLines="50" w:line="360" w:lineRule="auto"/>
      <w:ind w:firstLine="420"/>
    </w:pPr>
    <w:rPr>
      <w:kern w:val="0"/>
      <w:sz w:val="24"/>
      <w:szCs w:val="20"/>
      <w:lang w:bidi="he-IL"/>
    </w:rPr>
  </w:style>
  <w:style w:type="paragraph" w:customStyle="1" w:styleId="a4">
    <w:name w:val="一级项目符号"/>
    <w:basedOn w:val="aa"/>
    <w:autoRedefine/>
    <w:rsid w:val="00333D1B"/>
    <w:pPr>
      <w:widowControl/>
      <w:numPr>
        <w:numId w:val="20"/>
      </w:numPr>
      <w:spacing w:line="360" w:lineRule="auto"/>
    </w:pPr>
    <w:rPr>
      <w:kern w:val="0"/>
      <w:sz w:val="24"/>
      <w:szCs w:val="20"/>
    </w:rPr>
  </w:style>
  <w:style w:type="paragraph" w:customStyle="1" w:styleId="pa-30">
    <w:name w:val="pa-30"/>
    <w:basedOn w:val="aa"/>
    <w:autoRedefine/>
    <w:rsid w:val="00333D1B"/>
    <w:pPr>
      <w:widowControl/>
      <w:spacing w:before="150" w:after="150"/>
      <w:jc w:val="left"/>
    </w:pPr>
    <w:rPr>
      <w:rFonts w:ascii="宋体" w:hAnsi="宋体" w:cs="宋体"/>
      <w:kern w:val="0"/>
      <w:sz w:val="24"/>
      <w:szCs w:val="24"/>
    </w:rPr>
  </w:style>
  <w:style w:type="paragraph" w:customStyle="1" w:styleId="affffffffa">
    <w:name w:val="表格_内容"/>
    <w:basedOn w:val="aa"/>
    <w:autoRedefine/>
    <w:rsid w:val="00333D1B"/>
    <w:rPr>
      <w:rFonts w:ascii="宋体" w:hAnsi="宋体"/>
      <w:szCs w:val="21"/>
    </w:rPr>
  </w:style>
  <w:style w:type="paragraph" w:customStyle="1" w:styleId="MMTitle">
    <w:name w:val="MM Title"/>
    <w:basedOn w:val="affa"/>
    <w:autoRedefine/>
    <w:rsid w:val="00333D1B"/>
    <w:pPr>
      <w:spacing w:after="60" w:line="240" w:lineRule="auto"/>
      <w:outlineLvl w:val="0"/>
    </w:pPr>
    <w:rPr>
      <w:rFonts w:ascii="Calibri" w:eastAsiaTheme="minorEastAsia" w:hAnsi="Calibri" w:cs="Arial"/>
      <w:bCs/>
      <w:kern w:val="2"/>
      <w:sz w:val="18"/>
      <w:szCs w:val="32"/>
    </w:rPr>
  </w:style>
  <w:style w:type="paragraph" w:customStyle="1" w:styleId="02024">
    <w:name w:val="样式 正文 段落文字 + 宋体 小四 左侧:  0 厘米 首行缩进:  2 字符 段后: 0 磅 行距: 固定值 24..."/>
    <w:basedOn w:val="aa"/>
    <w:autoRedefine/>
    <w:rsid w:val="00333D1B"/>
    <w:pPr>
      <w:spacing w:line="480" w:lineRule="exact"/>
      <w:ind w:firstLineChars="200" w:firstLine="480"/>
    </w:pPr>
    <w:rPr>
      <w:rFonts w:ascii="宋体" w:hAnsi="宋体" w:cs="宋体"/>
      <w:sz w:val="24"/>
      <w:szCs w:val="20"/>
    </w:rPr>
  </w:style>
  <w:style w:type="paragraph" w:customStyle="1" w:styleId="affffffffb">
    <w:name w:val="表格"/>
    <w:basedOn w:val="aa"/>
    <w:autoRedefine/>
    <w:rsid w:val="00333D1B"/>
    <w:pPr>
      <w:adjustRightInd w:val="0"/>
      <w:spacing w:beforeLines="25" w:afterLines="25"/>
      <w:textAlignment w:val="baseline"/>
    </w:pPr>
    <w:rPr>
      <w:rFonts w:ascii="Arial" w:eastAsia="仿宋_GB2312" w:hAnsi="Arial"/>
      <w:kern w:val="0"/>
      <w:sz w:val="24"/>
      <w:szCs w:val="28"/>
    </w:rPr>
  </w:style>
  <w:style w:type="paragraph" w:customStyle="1" w:styleId="1ff2">
    <w:name w:val="封面1级标题"/>
    <w:basedOn w:val="aa"/>
    <w:next w:val="aa"/>
    <w:autoRedefine/>
    <w:rsid w:val="00333D1B"/>
    <w:pPr>
      <w:spacing w:beforeLines="800"/>
      <w:jc w:val="center"/>
    </w:pPr>
    <w:rPr>
      <w:rFonts w:ascii="Arial" w:eastAsia="黑体" w:hAnsi="Arial" w:cs="宋体"/>
      <w:b/>
      <w:sz w:val="72"/>
      <w:szCs w:val="72"/>
    </w:rPr>
  </w:style>
  <w:style w:type="paragraph" w:customStyle="1" w:styleId="xl122">
    <w:name w:val="xl122"/>
    <w:basedOn w:val="aa"/>
    <w:autoRedefine/>
    <w:rsid w:val="00333D1B"/>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c">
    <w:name w:val="表格标题栏"/>
    <w:basedOn w:val="aa"/>
    <w:autoRedefine/>
    <w:rsid w:val="00333D1B"/>
    <w:pPr>
      <w:shd w:val="pct5" w:color="auto" w:fill="auto"/>
      <w:jc w:val="center"/>
      <w:textAlignment w:val="center"/>
    </w:pPr>
    <w:rPr>
      <w:rFonts w:ascii="新宋体" w:eastAsia="华文中宋" w:hAnsi="新宋体"/>
      <w:b/>
      <w:sz w:val="28"/>
      <w:szCs w:val="28"/>
    </w:rPr>
  </w:style>
  <w:style w:type="paragraph" w:customStyle="1" w:styleId="50">
    <w:name w:val="5级"/>
    <w:basedOn w:val="aa"/>
    <w:next w:val="ab"/>
    <w:autoRedefine/>
    <w:rsid w:val="00333D1B"/>
    <w:pPr>
      <w:numPr>
        <w:ilvl w:val="4"/>
        <w:numId w:val="21"/>
      </w:numPr>
    </w:pPr>
    <w:rPr>
      <w:rFonts w:eastAsia="黑体"/>
      <w:kern w:val="0"/>
      <w:sz w:val="24"/>
      <w:szCs w:val="20"/>
    </w:rPr>
  </w:style>
  <w:style w:type="paragraph" w:customStyle="1" w:styleId="Body">
    <w:name w:val="Body"/>
    <w:basedOn w:val="aa"/>
    <w:autoRedefine/>
    <w:rsid w:val="00333D1B"/>
    <w:pPr>
      <w:widowControl/>
      <w:spacing w:before="120" w:afterLines="50"/>
    </w:pPr>
    <w:rPr>
      <w:rFonts w:ascii="宋体"/>
      <w:snapToGrid w:val="0"/>
      <w:kern w:val="0"/>
      <w:szCs w:val="20"/>
    </w:rPr>
  </w:style>
  <w:style w:type="paragraph" w:customStyle="1" w:styleId="2fc">
    <w:name w:val="标准标题2"/>
    <w:basedOn w:val="20"/>
    <w:autoRedefine/>
    <w:rsid w:val="00333D1B"/>
    <w:pPr>
      <w:spacing w:line="360" w:lineRule="auto"/>
    </w:pPr>
    <w:rPr>
      <w:rFonts w:eastAsia="仿宋_GB2312"/>
      <w:bCs w:val="0"/>
      <w:kern w:val="2"/>
      <w:sz w:val="28"/>
    </w:rPr>
  </w:style>
  <w:style w:type="paragraph" w:customStyle="1" w:styleId="img">
    <w:name w:val="img"/>
    <w:basedOn w:val="aa"/>
    <w:autoRedefine/>
    <w:rsid w:val="00333D1B"/>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autoRedefine/>
    <w:qFormat/>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d">
    <w:name w:val="一"/>
    <w:basedOn w:val="af3"/>
    <w:autoRedefine/>
    <w:rsid w:val="00333D1B"/>
    <w:pPr>
      <w:widowControl/>
      <w:suppressAutoHyphens w:val="0"/>
      <w:spacing w:line="560" w:lineRule="exact"/>
      <w:ind w:left="720" w:firstLine="0"/>
      <w:jc w:val="left"/>
      <w:outlineLvl w:val="0"/>
    </w:pPr>
    <w:rPr>
      <w:rFonts w:ascii="宋体" w:eastAsiaTheme="minorEastAsia" w:hAnsi="宋体"/>
      <w:b/>
      <w:bCs/>
      <w:kern w:val="2"/>
      <w:sz w:val="30"/>
      <w:szCs w:val="30"/>
    </w:rPr>
  </w:style>
  <w:style w:type="paragraph" w:customStyle="1" w:styleId="xl116">
    <w:name w:val="xl116"/>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autoRedefine/>
    <w:rsid w:val="00333D1B"/>
    <w:pPr>
      <w:widowControl/>
      <w:spacing w:before="0" w:after="0" w:line="360" w:lineRule="auto"/>
      <w:jc w:val="left"/>
    </w:pPr>
    <w:rPr>
      <w:rFonts w:ascii="宋体" w:hAnsi="宋体" w:cs="宋体"/>
      <w:bCs w:val="0"/>
      <w:color w:val="000000"/>
      <w:spacing w:val="-5"/>
      <w:kern w:val="28"/>
      <w:sz w:val="30"/>
      <w:szCs w:val="30"/>
    </w:rPr>
  </w:style>
  <w:style w:type="paragraph" w:customStyle="1" w:styleId="150">
    <w:name w:val="样式 四号 行距: 1.5 倍行距"/>
    <w:basedOn w:val="aa"/>
    <w:autoRedefine/>
    <w:rsid w:val="00333D1B"/>
    <w:pPr>
      <w:spacing w:line="312" w:lineRule="auto"/>
      <w:ind w:firstLineChars="202" w:firstLine="202"/>
    </w:pPr>
    <w:rPr>
      <w:rFonts w:cs="宋体"/>
      <w:sz w:val="24"/>
      <w:szCs w:val="20"/>
    </w:rPr>
  </w:style>
  <w:style w:type="paragraph" w:customStyle="1" w:styleId="-310">
    <w:name w:val="浅色列表 - 强调文字颜色 31"/>
    <w:autoRedefine/>
    <w:uiPriority w:val="71"/>
    <w:rsid w:val="00333D1B"/>
    <w:rPr>
      <w:rFonts w:ascii="Calibri" w:hAnsi="Calibri"/>
      <w:kern w:val="2"/>
      <w:sz w:val="21"/>
      <w:szCs w:val="22"/>
    </w:rPr>
  </w:style>
  <w:style w:type="paragraph" w:customStyle="1" w:styleId="Style164">
    <w:name w:val="_Style 164"/>
    <w:basedOn w:val="aa"/>
    <w:autoRedefine/>
    <w:rsid w:val="00333D1B"/>
    <w:rPr>
      <w:szCs w:val="20"/>
    </w:rPr>
  </w:style>
  <w:style w:type="paragraph" w:customStyle="1" w:styleId="GP11">
    <w:name w:val="GP公文标题1"/>
    <w:basedOn w:val="aa"/>
    <w:next w:val="aa"/>
    <w:autoRedefine/>
    <w:rsid w:val="00333D1B"/>
    <w:pPr>
      <w:numPr>
        <w:ilvl w:val="4"/>
        <w:numId w:val="22"/>
      </w:numPr>
      <w:tabs>
        <w:tab w:val="left" w:pos="0"/>
      </w:tabs>
      <w:spacing w:beforeLines="100" w:afterLines="100" w:line="360" w:lineRule="auto"/>
      <w:jc w:val="left"/>
      <w:outlineLvl w:val="0"/>
    </w:pPr>
    <w:rPr>
      <w:rFonts w:eastAsia="仿宋_GB2312"/>
      <w:b/>
      <w:sz w:val="36"/>
      <w:szCs w:val="21"/>
    </w:rPr>
  </w:style>
  <w:style w:type="paragraph" w:customStyle="1" w:styleId="paracharcharcharcharcharcharcharcharchar1charcharcharchar0">
    <w:name w:val="paracharcharcharcharcharcharcharcharchar1charcharcharchar"/>
    <w:basedOn w:val="aa"/>
    <w:autoRedefine/>
    <w:rsid w:val="00333D1B"/>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a"/>
    <w:autoRedefine/>
    <w:rsid w:val="00333D1B"/>
    <w:pPr>
      <w:tabs>
        <w:tab w:val="left" w:pos="432"/>
      </w:tabs>
      <w:ind w:left="432" w:hanging="432"/>
    </w:pPr>
    <w:rPr>
      <w:rFonts w:ascii="Tahoma" w:hAnsi="Tahoma"/>
      <w:sz w:val="24"/>
      <w:szCs w:val="20"/>
    </w:rPr>
  </w:style>
  <w:style w:type="paragraph" w:customStyle="1" w:styleId="TableText1">
    <w:name w:val="Table Text"/>
    <w:basedOn w:val="aa"/>
    <w:autoRedefine/>
    <w:qFormat/>
    <w:rsid w:val="00333D1B"/>
    <w:pPr>
      <w:widowControl/>
      <w:spacing w:before="60" w:after="60"/>
      <w:jc w:val="left"/>
    </w:pPr>
    <w:rPr>
      <w:kern w:val="0"/>
      <w:sz w:val="24"/>
      <w:szCs w:val="24"/>
    </w:rPr>
  </w:style>
  <w:style w:type="paragraph" w:customStyle="1" w:styleId="button">
    <w:name w:val="button"/>
    <w:basedOn w:val="aa"/>
    <w:autoRedefine/>
    <w:rsid w:val="00333D1B"/>
    <w:pPr>
      <w:widowControl/>
      <w:spacing w:before="100" w:beforeAutospacing="1" w:after="100" w:afterAutospacing="1"/>
      <w:jc w:val="left"/>
    </w:pPr>
    <w:rPr>
      <w:rFonts w:ascii="Arial Unicode MS" w:hAnsi="Arial Unicode MS"/>
      <w:color w:val="000000"/>
      <w:kern w:val="0"/>
      <w:sz w:val="24"/>
      <w:szCs w:val="24"/>
    </w:rPr>
  </w:style>
  <w:style w:type="paragraph" w:customStyle="1" w:styleId="1ff3">
    <w:name w:val="彩色列表1"/>
    <w:basedOn w:val="aa"/>
    <w:autoRedefine/>
    <w:rsid w:val="00333D1B"/>
    <w:pPr>
      <w:tabs>
        <w:tab w:val="left" w:pos="1200"/>
      </w:tabs>
      <w:ind w:left="1200" w:hanging="360"/>
    </w:pPr>
  </w:style>
  <w:style w:type="paragraph" w:customStyle="1" w:styleId="2fd">
    <w:name w:val="封面2级标题"/>
    <w:basedOn w:val="aa"/>
    <w:next w:val="affffb"/>
    <w:autoRedefine/>
    <w:rsid w:val="00333D1B"/>
    <w:pPr>
      <w:adjustRightInd w:val="0"/>
      <w:snapToGrid w:val="0"/>
      <w:spacing w:before="120" w:line="360" w:lineRule="auto"/>
      <w:jc w:val="center"/>
      <w:textAlignment w:val="baseline"/>
    </w:pPr>
    <w:rPr>
      <w:rFonts w:ascii="Arial" w:hAnsi="Arial" w:cs="宋体"/>
      <w:b/>
      <w:bCs/>
      <w:sz w:val="36"/>
      <w:szCs w:val="20"/>
    </w:rPr>
  </w:style>
  <w:style w:type="paragraph" w:customStyle="1" w:styleId="-110">
    <w:name w:val="彩色列表 - 强调文字颜色 11"/>
    <w:basedOn w:val="aa"/>
    <w:autoRedefine/>
    <w:uiPriority w:val="34"/>
    <w:rsid w:val="00333D1B"/>
    <w:pPr>
      <w:ind w:firstLineChars="200" w:firstLine="420"/>
    </w:pPr>
  </w:style>
  <w:style w:type="paragraph" w:customStyle="1" w:styleId="3ChapterXXX050">
    <w:name w:val="样式 标题 3Chapter X.X.X. + 五号 段后: 0.5 行"/>
    <w:basedOn w:val="30"/>
    <w:autoRedefine/>
    <w:rsid w:val="00333D1B"/>
    <w:pPr>
      <w:keepLines w:val="0"/>
      <w:spacing w:afterLines="50" w:after="260"/>
      <w:jc w:val="left"/>
    </w:pPr>
    <w:rPr>
      <w:rFonts w:ascii="宋体" w:cs="宋体"/>
      <w:snapToGrid w:val="0"/>
      <w:sz w:val="21"/>
      <w:szCs w:val="20"/>
    </w:rPr>
  </w:style>
  <w:style w:type="paragraph" w:customStyle="1" w:styleId="ZJGIS-0">
    <w:name w:val="ZJGIS-二级标题"/>
    <w:basedOn w:val="20"/>
    <w:autoRedefine/>
    <w:rsid w:val="00333D1B"/>
    <w:pPr>
      <w:numPr>
        <w:ilvl w:val="1"/>
        <w:numId w:val="23"/>
      </w:numPr>
      <w:spacing w:before="240" w:after="240" w:line="240" w:lineRule="auto"/>
    </w:pPr>
    <w:rPr>
      <w:rFonts w:ascii="Times New Roman" w:eastAsia="楷体_GB2312" w:hAnsi="Times New Roman"/>
      <w:kern w:val="2"/>
      <w:sz w:val="30"/>
      <w:szCs w:val="30"/>
    </w:rPr>
  </w:style>
  <w:style w:type="paragraph" w:customStyle="1" w:styleId="pa-7">
    <w:name w:val="pa-7"/>
    <w:basedOn w:val="aa"/>
    <w:autoRedefine/>
    <w:rsid w:val="00333D1B"/>
    <w:pPr>
      <w:widowControl/>
      <w:spacing w:before="150" w:after="150"/>
      <w:jc w:val="left"/>
    </w:pPr>
    <w:rPr>
      <w:rFonts w:ascii="宋体" w:hAnsi="宋体" w:cs="宋体"/>
      <w:kern w:val="0"/>
      <w:sz w:val="24"/>
      <w:szCs w:val="24"/>
    </w:rPr>
  </w:style>
  <w:style w:type="paragraph" w:customStyle="1" w:styleId="affffffffe">
    <w:name w:val="注意事项"/>
    <w:basedOn w:val="aa"/>
    <w:autoRedefine/>
    <w:rsid w:val="00333D1B"/>
    <w:pPr>
      <w:spacing w:beforeLines="50" w:afterLines="50" w:line="360" w:lineRule="auto"/>
      <w:ind w:firstLineChars="200" w:firstLine="600"/>
    </w:pPr>
    <w:rPr>
      <w:rFonts w:ascii="仿宋_GB2312" w:eastAsia="仿宋_GB2312" w:cs="Latha"/>
      <w:bCs/>
      <w:color w:val="000000"/>
      <w:sz w:val="30"/>
      <w:szCs w:val="30"/>
    </w:rPr>
  </w:style>
  <w:style w:type="paragraph" w:customStyle="1" w:styleId="afffffffff">
    <w:name w:val="标书正文格式"/>
    <w:autoRedefine/>
    <w:rsid w:val="00333D1B"/>
    <w:pPr>
      <w:spacing w:line="360" w:lineRule="auto"/>
      <w:ind w:firstLineChars="200" w:firstLine="480"/>
    </w:pPr>
    <w:rPr>
      <w:rFonts w:eastAsia="楷体_GB2312"/>
      <w:kern w:val="2"/>
      <w:sz w:val="24"/>
      <w:szCs w:val="24"/>
    </w:rPr>
  </w:style>
  <w:style w:type="paragraph" w:customStyle="1" w:styleId="CM12">
    <w:name w:val="CM12"/>
    <w:basedOn w:val="Default"/>
    <w:next w:val="Default"/>
    <w:autoRedefine/>
    <w:rsid w:val="00333D1B"/>
    <w:pPr>
      <w:spacing w:line="468" w:lineRule="atLeast"/>
    </w:pPr>
    <w:rPr>
      <w:rFonts w:ascii="宋体" w:eastAsia="宋体" w:cs="Times New Roman"/>
      <w:color w:val="auto"/>
    </w:rPr>
  </w:style>
  <w:style w:type="paragraph" w:customStyle="1" w:styleId="GB2312125">
    <w:name w:val="样式 楷体_GB2312 四号 行距: 多倍行距 1.25 字行"/>
    <w:basedOn w:val="aa"/>
    <w:autoRedefine/>
    <w:rsid w:val="00333D1B"/>
    <w:pPr>
      <w:tabs>
        <w:tab w:val="left" w:pos="6384"/>
      </w:tabs>
      <w:adjustRightInd w:val="0"/>
      <w:snapToGrid w:val="0"/>
      <w:spacing w:line="324" w:lineRule="auto"/>
      <w:ind w:firstLineChars="200" w:firstLine="560"/>
    </w:pPr>
    <w:rPr>
      <w:rFonts w:eastAsia="楷体_GB2312" w:cs="宋体"/>
      <w:snapToGrid w:val="0"/>
      <w:kern w:val="0"/>
      <w:sz w:val="28"/>
      <w:szCs w:val="20"/>
    </w:rPr>
  </w:style>
  <w:style w:type="paragraph" w:customStyle="1" w:styleId="afffffffff0">
    <w:name w:val="四级"/>
    <w:basedOn w:val="4"/>
    <w:autoRedefine/>
    <w:rsid w:val="00333D1B"/>
    <w:pPr>
      <w:tabs>
        <w:tab w:val="left" w:pos="284"/>
      </w:tabs>
      <w:spacing w:before="160" w:after="170" w:line="240" w:lineRule="auto"/>
      <w:ind w:left="828" w:hanging="544"/>
    </w:pPr>
    <w:rPr>
      <w:rFonts w:cs="Times New Roman"/>
      <w:bCs w:val="0"/>
      <w:kern w:val="2"/>
      <w:sz w:val="30"/>
      <w:szCs w:val="20"/>
    </w:rPr>
  </w:style>
  <w:style w:type="paragraph" w:customStyle="1" w:styleId="CharCharChar1Char">
    <w:name w:val="Char Char Char1 Char"/>
    <w:basedOn w:val="aa"/>
    <w:autoRedefine/>
    <w:rsid w:val="00333D1B"/>
    <w:pPr>
      <w:widowControl/>
      <w:spacing w:after="160" w:line="240" w:lineRule="exact"/>
      <w:jc w:val="left"/>
    </w:pPr>
    <w:rPr>
      <w:rFonts w:ascii="Verdana" w:eastAsia="仿宋_GB2312" w:hAnsi="Verdana"/>
      <w:kern w:val="0"/>
      <w:sz w:val="24"/>
      <w:szCs w:val="20"/>
      <w:lang w:eastAsia="en-US"/>
    </w:rPr>
  </w:style>
  <w:style w:type="paragraph" w:customStyle="1" w:styleId="afffffffff1">
    <w:name w:val="图表引用"/>
    <w:basedOn w:val="aa"/>
    <w:autoRedefine/>
    <w:rsid w:val="00333D1B"/>
    <w:pPr>
      <w:spacing w:line="360" w:lineRule="auto"/>
      <w:jc w:val="center"/>
    </w:pPr>
    <w:rPr>
      <w:rFonts w:ascii="仿宋_GB2312" w:eastAsia="仿宋_GB2312"/>
      <w:b/>
      <w:sz w:val="24"/>
      <w:szCs w:val="28"/>
    </w:rPr>
  </w:style>
  <w:style w:type="paragraph" w:customStyle="1" w:styleId="01">
    <w:name w:val="样式 正文段落 + 首行缩进:  0 字符"/>
    <w:basedOn w:val="afffff3"/>
    <w:autoRedefine/>
    <w:rsid w:val="00333D1B"/>
    <w:pPr>
      <w:spacing w:line="360" w:lineRule="auto"/>
      <w:ind w:firstLine="0"/>
    </w:pPr>
    <w:rPr>
      <w:rFonts w:ascii="宋体" w:hAnsi="宋体" w:cs="宋体"/>
    </w:rPr>
  </w:style>
  <w:style w:type="paragraph" w:customStyle="1" w:styleId="Char80">
    <w:name w:val="Char8"/>
    <w:basedOn w:val="aa"/>
    <w:autoRedefine/>
    <w:rsid w:val="00333D1B"/>
    <w:pPr>
      <w:tabs>
        <w:tab w:val="left" w:pos="432"/>
      </w:tabs>
      <w:ind w:left="432" w:hanging="432"/>
    </w:pPr>
    <w:rPr>
      <w:sz w:val="24"/>
      <w:szCs w:val="24"/>
    </w:rPr>
  </w:style>
  <w:style w:type="paragraph" w:customStyle="1" w:styleId="CharCharChar10">
    <w:name w:val="Char Char Char1"/>
    <w:basedOn w:val="aa"/>
    <w:autoRedefine/>
    <w:rsid w:val="00333D1B"/>
    <w:rPr>
      <w:rFonts w:eastAsia="仿宋_GB2312" w:cs="宋体"/>
      <w:sz w:val="24"/>
      <w:szCs w:val="20"/>
    </w:rPr>
  </w:style>
  <w:style w:type="paragraph" w:customStyle="1" w:styleId="ZJGIS-3">
    <w:name w:val="ZJGIS-五级标题"/>
    <w:basedOn w:val="51"/>
    <w:autoRedefine/>
    <w:rsid w:val="00333D1B"/>
    <w:pPr>
      <w:numPr>
        <w:ilvl w:val="4"/>
        <w:numId w:val="23"/>
      </w:numPr>
      <w:tabs>
        <w:tab w:val="clear" w:pos="1080"/>
        <w:tab w:val="left" w:pos="992"/>
      </w:tabs>
      <w:spacing w:before="120" w:after="120" w:line="240" w:lineRule="auto"/>
    </w:pPr>
    <w:rPr>
      <w:bCs/>
      <w:sz w:val="24"/>
      <w:szCs w:val="24"/>
    </w:rPr>
  </w:style>
  <w:style w:type="paragraph" w:customStyle="1" w:styleId="ZJGIS0">
    <w:name w:val="ZJGIS表格表头"/>
    <w:basedOn w:val="aa"/>
    <w:autoRedefine/>
    <w:rsid w:val="00333D1B"/>
    <w:pPr>
      <w:jc w:val="center"/>
    </w:pPr>
    <w:rPr>
      <w:rFonts w:ascii="Arial" w:eastAsia="黑体" w:hAnsi="Arial"/>
      <w:b/>
    </w:rPr>
  </w:style>
  <w:style w:type="paragraph" w:customStyle="1" w:styleId="afffffffff2">
    <w:name w:val="吉奥封面(黑体小初)"/>
    <w:basedOn w:val="affff3"/>
    <w:autoRedefine/>
    <w:rsid w:val="00333D1B"/>
    <w:pPr>
      <w:spacing w:before="480"/>
      <w:ind w:firstLineChars="0" w:firstLine="0"/>
      <w:jc w:val="center"/>
    </w:pPr>
    <w:rPr>
      <w:rFonts w:eastAsia="黑体"/>
      <w:sz w:val="72"/>
      <w:szCs w:val="72"/>
    </w:rPr>
  </w:style>
  <w:style w:type="paragraph" w:customStyle="1" w:styleId="321">
    <w:name w:val="样式 标题 3 + 首行缩进:  2 字符1"/>
    <w:basedOn w:val="30"/>
    <w:autoRedefine/>
    <w:rsid w:val="00333D1B"/>
    <w:pPr>
      <w:spacing w:before="260" w:after="260" w:line="360" w:lineRule="auto"/>
    </w:pPr>
    <w:rPr>
      <w:rFonts w:cs="宋体"/>
      <w:kern w:val="2"/>
      <w:sz w:val="32"/>
      <w:szCs w:val="20"/>
    </w:rPr>
  </w:style>
  <w:style w:type="paragraph" w:customStyle="1" w:styleId="afffffffff3">
    <w:name w:val="一级标题"/>
    <w:basedOn w:val="afff5"/>
    <w:link w:val="Charfff8"/>
    <w:autoRedefine/>
    <w:rsid w:val="00333D1B"/>
    <w:pPr>
      <w:spacing w:beforeLines="50" w:afterLines="50" w:line="360" w:lineRule="auto"/>
      <w:jc w:val="center"/>
    </w:pPr>
    <w:rPr>
      <w:rFonts w:hAnsi="宋体"/>
      <w:b/>
      <w:sz w:val="36"/>
      <w:szCs w:val="36"/>
    </w:rPr>
  </w:style>
  <w:style w:type="character" w:customStyle="1" w:styleId="Charfff8">
    <w:name w:val="一级标题 Char"/>
    <w:link w:val="afffffffff3"/>
    <w:autoRedefine/>
    <w:locked/>
    <w:rsid w:val="00333D1B"/>
    <w:rPr>
      <w:rFonts w:ascii="宋体" w:hAnsi="宋体"/>
      <w:b/>
      <w:sz w:val="36"/>
      <w:szCs w:val="36"/>
    </w:rPr>
  </w:style>
  <w:style w:type="paragraph" w:customStyle="1" w:styleId="53">
    <w:name w:val="正文5"/>
    <w:autoRedefine/>
    <w:rsid w:val="00333D1B"/>
    <w:pPr>
      <w:widowControl w:val="0"/>
      <w:jc w:val="both"/>
    </w:pPr>
    <w:rPr>
      <w:kern w:val="2"/>
      <w:sz w:val="21"/>
    </w:rPr>
  </w:style>
  <w:style w:type="paragraph" w:customStyle="1" w:styleId="2fe">
    <w:name w:val="纯文本2"/>
    <w:basedOn w:val="53"/>
    <w:autoRedefine/>
    <w:rsid w:val="00333D1B"/>
    <w:pPr>
      <w:widowControl/>
      <w:jc w:val="left"/>
    </w:pPr>
    <w:rPr>
      <w:rFonts w:ascii="宋体" w:hAnsi="Courier New"/>
    </w:rPr>
  </w:style>
  <w:style w:type="paragraph" w:customStyle="1" w:styleId="TOC111">
    <w:name w:val="TOC 标题111"/>
    <w:basedOn w:val="10"/>
    <w:next w:val="aa"/>
    <w:autoRedefine/>
    <w:uiPriority w:val="39"/>
    <w:unhideWhenUsed/>
    <w:rsid w:val="00333D1B"/>
    <w:pPr>
      <w:widowControl/>
      <w:spacing w:before="480" w:after="0" w:line="276" w:lineRule="auto"/>
      <w:jc w:val="left"/>
      <w:outlineLvl w:val="9"/>
    </w:pPr>
    <w:rPr>
      <w:rFonts w:ascii="Cambria" w:hAnsi="Cambria"/>
      <w:color w:val="366091"/>
      <w:kern w:val="0"/>
      <w:sz w:val="28"/>
      <w:szCs w:val="28"/>
    </w:rPr>
  </w:style>
  <w:style w:type="paragraph" w:customStyle="1" w:styleId="310">
    <w:name w:val="列出段落31"/>
    <w:basedOn w:val="aa"/>
    <w:autoRedefine/>
    <w:rsid w:val="00333D1B"/>
    <w:pPr>
      <w:suppressAutoHyphens/>
      <w:ind w:firstLine="420"/>
    </w:pPr>
    <w:rPr>
      <w:kern w:val="1"/>
      <w:szCs w:val="21"/>
    </w:rPr>
  </w:style>
  <w:style w:type="character" w:customStyle="1" w:styleId="Char25">
    <w:name w:val="副标题 Char2"/>
    <w:autoRedefine/>
    <w:uiPriority w:val="11"/>
    <w:rsid w:val="00333D1B"/>
    <w:rPr>
      <w:rFonts w:ascii="Cambria" w:eastAsia="宋体" w:hAnsi="Cambria" w:cs="黑体"/>
      <w:b/>
      <w:bCs/>
      <w:kern w:val="28"/>
      <w:sz w:val="32"/>
      <w:szCs w:val="32"/>
    </w:rPr>
  </w:style>
  <w:style w:type="character" w:customStyle="1" w:styleId="Char26">
    <w:name w:val="标题 Char2"/>
    <w:autoRedefine/>
    <w:uiPriority w:val="10"/>
    <w:rsid w:val="00333D1B"/>
    <w:rPr>
      <w:rFonts w:ascii="Cambria" w:eastAsia="宋体" w:hAnsi="Cambria" w:cs="黑体"/>
      <w:b/>
      <w:bCs/>
      <w:sz w:val="32"/>
      <w:szCs w:val="32"/>
    </w:rPr>
  </w:style>
  <w:style w:type="character" w:customStyle="1" w:styleId="afffffffff4">
    <w:name w:val="未处理的提及"/>
    <w:autoRedefine/>
    <w:uiPriority w:val="99"/>
    <w:unhideWhenUsed/>
    <w:rsid w:val="00333D1B"/>
    <w:rPr>
      <w:color w:val="605E5C"/>
      <w:shd w:val="clear" w:color="auto" w:fill="E1DFDD"/>
    </w:rPr>
  </w:style>
  <w:style w:type="paragraph" w:styleId="1ff4">
    <w:name w:val="index 1"/>
    <w:basedOn w:val="aa"/>
    <w:next w:val="aa"/>
    <w:autoRedefine/>
    <w:rsid w:val="00333D1B"/>
    <w:rPr>
      <w:szCs w:val="20"/>
    </w:rPr>
  </w:style>
  <w:style w:type="character" w:customStyle="1" w:styleId="Charf0">
    <w:name w:val="题注 Char"/>
    <w:link w:val="aff5"/>
    <w:autoRedefine/>
    <w:rsid w:val="00333D1B"/>
    <w:rPr>
      <w:rFonts w:ascii="华文中宋" w:eastAsia="华文中宋" w:hAnsi="华文中宋"/>
      <w:kern w:val="2"/>
      <w:sz w:val="36"/>
    </w:rPr>
  </w:style>
  <w:style w:type="paragraph" w:styleId="afffffffff5">
    <w:name w:val="table of figures"/>
    <w:basedOn w:val="aa"/>
    <w:next w:val="aa"/>
    <w:autoRedefine/>
    <w:rsid w:val="00333D1B"/>
    <w:pPr>
      <w:tabs>
        <w:tab w:val="left" w:pos="1270"/>
      </w:tabs>
      <w:spacing w:line="360" w:lineRule="auto"/>
      <w:ind w:left="1270" w:hanging="420"/>
      <w:jc w:val="left"/>
    </w:pPr>
    <w:rPr>
      <w:smallCaps/>
      <w:sz w:val="20"/>
      <w:szCs w:val="20"/>
    </w:rPr>
  </w:style>
  <w:style w:type="character" w:styleId="afffffffff6">
    <w:name w:val="footnote reference"/>
    <w:autoRedefine/>
    <w:uiPriority w:val="99"/>
    <w:unhideWhenUsed/>
    <w:rsid w:val="00333D1B"/>
    <w:rPr>
      <w:vertAlign w:val="superscript"/>
    </w:rPr>
  </w:style>
  <w:style w:type="paragraph" w:styleId="a5">
    <w:name w:val="table of authorities"/>
    <w:basedOn w:val="aa"/>
    <w:next w:val="aa"/>
    <w:autoRedefine/>
    <w:rsid w:val="00333D1B"/>
    <w:pPr>
      <w:numPr>
        <w:numId w:val="1"/>
      </w:numPr>
    </w:pPr>
    <w:rPr>
      <w:sz w:val="18"/>
      <w:szCs w:val="24"/>
    </w:rPr>
  </w:style>
  <w:style w:type="paragraph" w:styleId="afffffffff7">
    <w:name w:val="List"/>
    <w:basedOn w:val="aa"/>
    <w:autoRedefine/>
    <w:rsid w:val="00333D1B"/>
    <w:pPr>
      <w:ind w:left="200" w:hangingChars="200" w:hanging="200"/>
    </w:pPr>
    <w:rPr>
      <w:sz w:val="28"/>
      <w:szCs w:val="24"/>
    </w:rPr>
  </w:style>
  <w:style w:type="paragraph" w:styleId="2ff">
    <w:name w:val="List 2"/>
    <w:basedOn w:val="aa"/>
    <w:autoRedefine/>
    <w:rsid w:val="00333D1B"/>
    <w:pPr>
      <w:ind w:leftChars="200" w:left="100" w:hangingChars="200" w:hanging="200"/>
    </w:pPr>
    <w:rPr>
      <w:sz w:val="28"/>
      <w:szCs w:val="24"/>
    </w:rPr>
  </w:style>
  <w:style w:type="paragraph" w:styleId="3d">
    <w:name w:val="List 3"/>
    <w:basedOn w:val="aa"/>
    <w:autoRedefine/>
    <w:rsid w:val="00333D1B"/>
    <w:pPr>
      <w:ind w:leftChars="400" w:left="100" w:hangingChars="200" w:hanging="200"/>
    </w:pPr>
    <w:rPr>
      <w:szCs w:val="20"/>
    </w:rPr>
  </w:style>
  <w:style w:type="paragraph" w:styleId="5">
    <w:name w:val="List Bullet 5"/>
    <w:basedOn w:val="aa"/>
    <w:autoRedefine/>
    <w:rsid w:val="00333D1B"/>
    <w:pPr>
      <w:numPr>
        <w:numId w:val="2"/>
      </w:numPr>
    </w:pPr>
    <w:rPr>
      <w:szCs w:val="24"/>
    </w:rPr>
  </w:style>
  <w:style w:type="paragraph" w:styleId="2ff0">
    <w:name w:val="List Number 2"/>
    <w:basedOn w:val="aa"/>
    <w:autoRedefine/>
    <w:rsid w:val="00333D1B"/>
    <w:pPr>
      <w:tabs>
        <w:tab w:val="left" w:pos="432"/>
        <w:tab w:val="left" w:pos="567"/>
      </w:tabs>
      <w:ind w:left="432" w:hanging="432"/>
    </w:pPr>
    <w:rPr>
      <w:sz w:val="28"/>
      <w:szCs w:val="20"/>
    </w:rPr>
  </w:style>
  <w:style w:type="paragraph" w:styleId="3">
    <w:name w:val="List Number 3"/>
    <w:basedOn w:val="aa"/>
    <w:autoRedefine/>
    <w:rsid w:val="00333D1B"/>
    <w:pPr>
      <w:numPr>
        <w:numId w:val="3"/>
      </w:numPr>
    </w:pPr>
    <w:rPr>
      <w:szCs w:val="24"/>
    </w:rPr>
  </w:style>
  <w:style w:type="paragraph" w:styleId="2ff1">
    <w:name w:val="Body Text First Indent 2"/>
    <w:basedOn w:val="affb"/>
    <w:link w:val="2Char11"/>
    <w:autoRedefine/>
    <w:rsid w:val="00333D1B"/>
    <w:pPr>
      <w:spacing w:after="120"/>
      <w:ind w:leftChars="200" w:left="420" w:firstLineChars="200" w:firstLine="420"/>
    </w:pPr>
    <w:rPr>
      <w:b w:val="0"/>
      <w:kern w:val="2"/>
      <w:sz w:val="21"/>
    </w:rPr>
  </w:style>
  <w:style w:type="character" w:customStyle="1" w:styleId="2Char11">
    <w:name w:val="正文首行缩进 2 Char1"/>
    <w:basedOn w:val="Char22"/>
    <w:link w:val="2ff1"/>
    <w:autoRedefine/>
    <w:rsid w:val="00333D1B"/>
    <w:rPr>
      <w:rFonts w:ascii="Calibri" w:eastAsia="宋体" w:hAnsi="Calibri" w:cs="Times New Roman"/>
      <w:kern w:val="2"/>
      <w:sz w:val="21"/>
    </w:rPr>
  </w:style>
  <w:style w:type="character" w:styleId="afffffffff8">
    <w:name w:val="Placeholder Text"/>
    <w:autoRedefine/>
    <w:rsid w:val="00333D1B"/>
    <w:rPr>
      <w:color w:val="808080"/>
    </w:rPr>
  </w:style>
  <w:style w:type="paragraph" w:styleId="afffffffff9">
    <w:name w:val="No Spacing"/>
    <w:autoRedefine/>
    <w:uiPriority w:val="1"/>
    <w:qFormat/>
    <w:rsid w:val="00333D1B"/>
    <w:pPr>
      <w:widowControl w:val="0"/>
      <w:jc w:val="both"/>
    </w:pPr>
    <w:rPr>
      <w:kern w:val="2"/>
      <w:sz w:val="21"/>
      <w:szCs w:val="24"/>
    </w:rPr>
  </w:style>
  <w:style w:type="character" w:customStyle="1" w:styleId="Char5">
    <w:name w:val="列出段落 Char"/>
    <w:link w:val="af3"/>
    <w:autoRedefine/>
    <w:uiPriority w:val="34"/>
    <w:rsid w:val="00333D1B"/>
    <w:rPr>
      <w:rFonts w:ascii="Times New Roman" w:eastAsia="宋体" w:hAnsi="Times New Roman"/>
      <w:kern w:val="1"/>
      <w:sz w:val="21"/>
      <w:szCs w:val="21"/>
    </w:rPr>
  </w:style>
  <w:style w:type="character" w:customStyle="1" w:styleId="ListParagraphChar">
    <w:name w:val="List Paragraph Char"/>
    <w:link w:val="14"/>
    <w:autoRedefine/>
    <w:uiPriority w:val="34"/>
    <w:locked/>
    <w:rsid w:val="00333D1B"/>
    <w:rPr>
      <w:rFonts w:ascii="Times New Roman" w:eastAsia="宋体" w:hAnsi="Times New Roman"/>
      <w:kern w:val="2"/>
      <w:sz w:val="21"/>
      <w:szCs w:val="22"/>
    </w:rPr>
  </w:style>
  <w:style w:type="character" w:customStyle="1" w:styleId="font31">
    <w:name w:val="font31"/>
    <w:basedOn w:val="ac"/>
    <w:autoRedefine/>
    <w:qFormat/>
    <w:rsid w:val="009B50D1"/>
    <w:rPr>
      <w:rFonts w:ascii="黑体" w:eastAsia="黑体" w:hAnsi="宋体" w:cs="黑体" w:hint="eastAsia"/>
      <w:color w:val="000000"/>
      <w:sz w:val="18"/>
      <w:szCs w:val="18"/>
      <w:u w:val="none"/>
    </w:rPr>
  </w:style>
  <w:style w:type="character" w:customStyle="1" w:styleId="font61">
    <w:name w:val="font61"/>
    <w:basedOn w:val="ac"/>
    <w:autoRedefine/>
    <w:qFormat/>
    <w:rsid w:val="009B50D1"/>
    <w:rPr>
      <w:rFonts w:ascii="宋体" w:eastAsia="宋体" w:hAnsi="宋体" w:cs="宋体" w:hint="eastAsia"/>
      <w:color w:val="000000"/>
      <w:sz w:val="20"/>
      <w:szCs w:val="20"/>
      <w:u w:val="none"/>
    </w:rPr>
  </w:style>
  <w:style w:type="character" w:customStyle="1" w:styleId="font71">
    <w:name w:val="font71"/>
    <w:basedOn w:val="ac"/>
    <w:autoRedefine/>
    <w:qFormat/>
    <w:rsid w:val="009B50D1"/>
    <w:rPr>
      <w:rFonts w:ascii="宋体" w:eastAsia="宋体" w:hAnsi="宋体" w:cs="宋体" w:hint="eastAsia"/>
      <w:color w:val="000000"/>
      <w:sz w:val="18"/>
      <w:szCs w:val="18"/>
      <w:u w:val="none"/>
    </w:rPr>
  </w:style>
  <w:style w:type="character" w:customStyle="1" w:styleId="font91">
    <w:name w:val="font91"/>
    <w:basedOn w:val="ac"/>
    <w:autoRedefine/>
    <w:qFormat/>
    <w:rsid w:val="009B50D1"/>
    <w:rPr>
      <w:rFonts w:ascii="宋体" w:eastAsia="宋体" w:hAnsi="宋体" w:cs="宋体" w:hint="eastAsia"/>
      <w:color w:val="000000"/>
      <w:sz w:val="20"/>
      <w:szCs w:val="20"/>
      <w:u w:val="none"/>
    </w:rPr>
  </w:style>
  <w:style w:type="paragraph" w:styleId="afffffffffa">
    <w:name w:val="Message Header"/>
    <w:basedOn w:val="aa"/>
    <w:next w:val="afffffffffb"/>
    <w:link w:val="Charfff9"/>
    <w:autoRedefine/>
    <w:qFormat/>
    <w:rsid w:val="009B50D1"/>
    <w:pPr>
      <w:pBdr>
        <w:top w:val="none" w:sz="0" w:space="1" w:color="auto"/>
        <w:left w:val="none" w:sz="0" w:space="1" w:color="auto"/>
        <w:bottom w:val="none" w:sz="0" w:space="1" w:color="auto"/>
        <w:right w:val="none" w:sz="0" w:space="1" w:color="auto"/>
      </w:pBdr>
      <w:ind w:leftChars="500" w:left="1080" w:hangingChars="500" w:hanging="1080"/>
    </w:pPr>
    <w:rPr>
      <w:rFonts w:ascii="Arial" w:hAnsi="Arial"/>
      <w:color w:val="000000"/>
    </w:rPr>
  </w:style>
  <w:style w:type="character" w:customStyle="1" w:styleId="Charfff9">
    <w:name w:val="信息标题 Char"/>
    <w:basedOn w:val="ac"/>
    <w:link w:val="afffffffffa"/>
    <w:rsid w:val="009B50D1"/>
    <w:rPr>
      <w:rFonts w:ascii="Arial" w:eastAsia="宋体" w:hAnsi="Arial" w:cs="Times New Roman"/>
      <w:color w:val="000000"/>
      <w:kern w:val="2"/>
      <w:sz w:val="21"/>
      <w:szCs w:val="22"/>
    </w:rPr>
  </w:style>
  <w:style w:type="paragraph" w:styleId="afffffffffb">
    <w:name w:val="Block Text"/>
    <w:basedOn w:val="aa"/>
    <w:autoRedefine/>
    <w:qFormat/>
    <w:rsid w:val="009B50D1"/>
    <w:pPr>
      <w:spacing w:line="360" w:lineRule="auto"/>
      <w:ind w:leftChars="-50" w:left="-50" w:rightChars="150" w:right="150" w:firstLineChars="123" w:firstLine="344"/>
    </w:pPr>
    <w:rPr>
      <w:rFonts w:ascii="楷体_GB2312" w:eastAsia="楷体_GB2312" w:hAnsi="宋体"/>
      <w:kern w:val="32"/>
      <w:sz w:val="28"/>
      <w:szCs w:val="28"/>
    </w:rPr>
  </w:style>
  <w:style w:type="table" w:styleId="afffffffffc">
    <w:name w:val="Table Grid"/>
    <w:basedOn w:val="ad"/>
    <w:qFormat/>
    <w:rsid w:val="007D47DD"/>
    <w:pPr>
      <w:widowControl w:val="0"/>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uxian1">
    <w:name w:val="xuxian1"/>
    <w:basedOn w:val="ac"/>
    <w:qFormat/>
    <w:rsid w:val="007D47DD"/>
    <w:rPr>
      <w:b/>
      <w:bCs/>
      <w:color w:val="188DD3"/>
      <w:u w:val="none"/>
    </w:rPr>
  </w:style>
  <w:style w:type="paragraph" w:customStyle="1" w:styleId="reader-word-layer">
    <w:name w:val="reader-word-layer"/>
    <w:basedOn w:val="aa"/>
    <w:qFormat/>
    <w:rsid w:val="007D47DD"/>
    <w:pPr>
      <w:widowControl/>
      <w:spacing w:before="100" w:beforeAutospacing="1" w:after="100" w:afterAutospacing="1"/>
      <w:jc w:val="left"/>
    </w:pPr>
    <w:rPr>
      <w:rFonts w:ascii="宋体" w:hAnsi="宋体" w:cs="宋体"/>
      <w:kern w:val="0"/>
      <w:sz w:val="24"/>
      <w:szCs w:val="24"/>
    </w:rPr>
  </w:style>
  <w:style w:type="paragraph" w:customStyle="1" w:styleId="txt">
    <w:name w:val="txt"/>
    <w:basedOn w:val="aa"/>
    <w:qFormat/>
    <w:rsid w:val="007D47DD"/>
    <w:pPr>
      <w:widowControl/>
      <w:spacing w:before="100" w:beforeAutospacing="1" w:after="100" w:afterAutospacing="1"/>
      <w:jc w:val="left"/>
    </w:pPr>
    <w:rPr>
      <w:rFonts w:ascii="宋体" w:hAnsi="宋体" w:cs="宋体"/>
      <w:kern w:val="0"/>
      <w:sz w:val="24"/>
      <w:szCs w:val="24"/>
    </w:rPr>
  </w:style>
  <w:style w:type="paragraph" w:customStyle="1" w:styleId="1ff5">
    <w:name w:val="修订1"/>
    <w:uiPriority w:val="99"/>
    <w:qFormat/>
    <w:rsid w:val="007D47DD"/>
    <w:rPr>
      <w:rFonts w:ascii="Calibri" w:eastAsia="宋体" w:hAnsi="Calibri" w:cs="Times New Roman"/>
      <w:kern w:val="2"/>
      <w:sz w:val="21"/>
      <w:szCs w:val="22"/>
    </w:rPr>
  </w:style>
  <w:style w:type="character" w:customStyle="1" w:styleId="font81">
    <w:name w:val="font81"/>
    <w:qFormat/>
    <w:rsid w:val="007D47DD"/>
    <w:rPr>
      <w:rFonts w:ascii="宋体" w:eastAsia="宋体" w:hAnsi="宋体" w:cs="宋体" w:hint="eastAsia"/>
      <w:color w:val="000000"/>
      <w:sz w:val="20"/>
      <w:szCs w:val="20"/>
      <w:u w:val="none"/>
    </w:rPr>
  </w:style>
  <w:style w:type="character" w:customStyle="1" w:styleId="font21">
    <w:name w:val="font21"/>
    <w:rsid w:val="007D47DD"/>
    <w:rPr>
      <w:rFonts w:ascii="微软雅黑" w:eastAsia="微软雅黑" w:hAnsi="微软雅黑" w:cs="微软雅黑" w:hint="eastAsia"/>
      <w:color w:val="000000"/>
      <w:sz w:val="18"/>
      <w:szCs w:val="18"/>
      <w:u w:val="none"/>
    </w:rPr>
  </w:style>
  <w:style w:type="character" w:customStyle="1" w:styleId="font41">
    <w:name w:val="font41"/>
    <w:rsid w:val="007D47DD"/>
    <w:rPr>
      <w:rFonts w:ascii="微软雅黑" w:eastAsia="微软雅黑" w:hAnsi="微软雅黑" w:cs="微软雅黑" w:hint="eastAsia"/>
      <w:color w:val="000000"/>
      <w:sz w:val="18"/>
      <w:szCs w:val="18"/>
      <w:u w:val="none"/>
    </w:rPr>
  </w:style>
  <w:style w:type="paragraph" w:customStyle="1" w:styleId="afffffffffd">
    <w:name w:val="内容"/>
    <w:basedOn w:val="aa"/>
    <w:qFormat/>
    <w:rsid w:val="007D47DD"/>
    <w:pPr>
      <w:ind w:firstLineChars="200" w:firstLine="560"/>
    </w:pPr>
    <w:rPr>
      <w:rFonts w:ascii="仿宋" w:eastAsia="仿宋" w:hAnsi="宋体" w:cs="宋体"/>
      <w:sz w:val="28"/>
      <w:szCs w:val="24"/>
    </w:rPr>
  </w:style>
  <w:style w:type="paragraph" w:customStyle="1" w:styleId="afffffffffe">
    <w:name w:val="_正文样式"/>
    <w:basedOn w:val="aa"/>
    <w:qFormat/>
    <w:rsid w:val="007D47DD"/>
    <w:pPr>
      <w:ind w:firstLine="200"/>
    </w:pPr>
    <w:rPr>
      <w:kern w:val="0"/>
      <w:szCs w:val="24"/>
      <w:lang w:eastAsia="en-US"/>
    </w:rPr>
  </w:style>
  <w:style w:type="character" w:customStyle="1" w:styleId="font51">
    <w:name w:val="font51"/>
    <w:rsid w:val="007D47DD"/>
    <w:rPr>
      <w:rFonts w:ascii="Arial" w:hAnsi="Arial" w:cs="Arial" w:hint="default"/>
      <w:color w:val="000000"/>
      <w:sz w:val="21"/>
      <w:szCs w:val="21"/>
      <w:u w:val="none"/>
    </w:rPr>
  </w:style>
  <w:style w:type="character" w:customStyle="1" w:styleId="font101">
    <w:name w:val="font101"/>
    <w:rsid w:val="007D47DD"/>
    <w:rPr>
      <w:rFonts w:ascii="宋体" w:eastAsia="宋体" w:hAnsi="宋体" w:cs="宋体" w:hint="eastAsia"/>
      <w:color w:val="FF0000"/>
      <w:sz w:val="21"/>
      <w:szCs w:val="21"/>
      <w:u w:val="none"/>
    </w:rPr>
  </w:style>
  <w:style w:type="paragraph" w:customStyle="1" w:styleId="TableParagraph">
    <w:name w:val="Table Paragraph"/>
    <w:basedOn w:val="aa"/>
    <w:uiPriority w:val="1"/>
    <w:qFormat/>
    <w:rsid w:val="007D47DD"/>
    <w:pPr>
      <w:autoSpaceDE w:val="0"/>
      <w:autoSpaceDN w:val="0"/>
      <w:jc w:val="left"/>
    </w:pPr>
    <w:rPr>
      <w:rFonts w:ascii="宋体" w:hAnsi="宋体" w:cs="宋体"/>
      <w:kern w:val="0"/>
      <w:sz w:val="22"/>
      <w:lang w:eastAsia="en-US"/>
    </w:rPr>
  </w:style>
  <w:style w:type="paragraph" w:customStyle="1" w:styleId="04-">
    <w:name w:val="04-正文"/>
    <w:basedOn w:val="aa"/>
    <w:link w:val="04-CharChar"/>
    <w:qFormat/>
    <w:rsid w:val="007D47DD"/>
    <w:pPr>
      <w:spacing w:line="360" w:lineRule="auto"/>
      <w:ind w:firstLine="482"/>
    </w:pPr>
    <w:rPr>
      <w:rFonts w:ascii="宋体" w:hAnsi="宋体"/>
      <w:sz w:val="24"/>
    </w:rPr>
  </w:style>
  <w:style w:type="character" w:customStyle="1" w:styleId="04-CharChar">
    <w:name w:val="04-正文 Char Char"/>
    <w:link w:val="04-"/>
    <w:qFormat/>
    <w:rsid w:val="007D47DD"/>
    <w:rPr>
      <w:rFonts w:ascii="宋体" w:eastAsia="宋体" w:hAnsi="宋体" w:cs="Times New Roman"/>
      <w:kern w:val="2"/>
      <w:sz w:val="24"/>
      <w:szCs w:val="22"/>
    </w:rPr>
  </w:style>
  <w:style w:type="character" w:customStyle="1" w:styleId="35-1CharChar">
    <w:name w:val="35-1级列表项目编号 Char Char"/>
    <w:link w:val="35-1"/>
    <w:qFormat/>
    <w:rsid w:val="007D47DD"/>
    <w:rPr>
      <w:kern w:val="2"/>
      <w:sz w:val="24"/>
      <w:szCs w:val="22"/>
    </w:rPr>
  </w:style>
  <w:style w:type="paragraph" w:customStyle="1" w:styleId="35-1">
    <w:name w:val="35-1级列表项目编号"/>
    <w:basedOn w:val="aa"/>
    <w:link w:val="35-1CharChar"/>
    <w:qFormat/>
    <w:rsid w:val="007D47DD"/>
    <w:pPr>
      <w:widowControl/>
      <w:numPr>
        <w:numId w:val="24"/>
      </w:numPr>
      <w:spacing w:line="360" w:lineRule="auto"/>
    </w:pPr>
    <w:rPr>
      <w:rFonts w:asciiTheme="minorHAnsi" w:eastAsiaTheme="minorEastAsia" w:hAnsiTheme="minorHAnsi" w:cstheme="minorBidi"/>
      <w:sz w:val="24"/>
    </w:rPr>
  </w:style>
  <w:style w:type="paragraph" w:customStyle="1" w:styleId="affffffffff">
    <w:name w:val="*正文"/>
    <w:basedOn w:val="aa"/>
    <w:link w:val="Charfffa"/>
    <w:qFormat/>
    <w:rsid w:val="007D47DD"/>
    <w:pPr>
      <w:spacing w:line="360" w:lineRule="auto"/>
      <w:ind w:firstLineChars="200" w:firstLine="480"/>
    </w:pPr>
    <w:rPr>
      <w:rFonts w:ascii="仿宋_GB2312" w:eastAsia="仿宋_GB2312" w:hAnsi="Times New Roman"/>
      <w:sz w:val="24"/>
      <w:szCs w:val="28"/>
    </w:rPr>
  </w:style>
  <w:style w:type="character" w:customStyle="1" w:styleId="Charfffa">
    <w:name w:val="*正文 Char"/>
    <w:link w:val="affffffffff"/>
    <w:qFormat/>
    <w:rsid w:val="007D47DD"/>
    <w:rPr>
      <w:rFonts w:ascii="仿宋_GB2312" w:eastAsia="仿宋_GB2312" w:hAnsi="Times New Roman" w:cs="Times New Roman"/>
      <w:kern w:val="2"/>
      <w:sz w:val="24"/>
      <w:szCs w:val="28"/>
    </w:rPr>
  </w:style>
  <w:style w:type="paragraph" w:customStyle="1" w:styleId="msonormal0">
    <w:name w:val="msonormal"/>
    <w:basedOn w:val="aa"/>
    <w:rsid w:val="007D47DD"/>
    <w:pPr>
      <w:widowControl/>
      <w:spacing w:before="100" w:beforeAutospacing="1" w:after="100" w:afterAutospacing="1"/>
      <w:jc w:val="left"/>
    </w:pPr>
    <w:rPr>
      <w:rFonts w:ascii="宋体" w:hAnsi="宋体" w:cs="宋体"/>
      <w:kern w:val="0"/>
      <w:sz w:val="24"/>
      <w:szCs w:val="24"/>
    </w:rPr>
  </w:style>
  <w:style w:type="paragraph" w:customStyle="1" w:styleId="be358f00-9758-446e-aec5-cde8345aeef3">
    <w:name w:val="be358f00-9758-446e-aec5-cde8345aeef3"/>
    <w:basedOn w:val="afb"/>
    <w:link w:val="be358f00-9758-446e-aec5-cde8345aeef30"/>
    <w:autoRedefine/>
    <w:qFormat/>
    <w:rsid w:val="007D47DD"/>
    <w:pPr>
      <w:adjustRightInd w:val="0"/>
      <w:spacing w:after="0" w:line="288" w:lineRule="auto"/>
      <w:ind w:firstLine="440"/>
      <w:jc w:val="left"/>
    </w:pPr>
    <w:rPr>
      <w:rFonts w:ascii="微软雅黑" w:eastAsia="微软雅黑" w:hAnsi="微软雅黑"/>
      <w:color w:val="000000"/>
      <w:sz w:val="22"/>
      <w:szCs w:val="28"/>
    </w:rPr>
  </w:style>
  <w:style w:type="character" w:customStyle="1" w:styleId="be358f00-9758-446e-aec5-cde8345aeef30">
    <w:name w:val="be358f00-9758-446e-aec5-cde8345aeef3 字符"/>
    <w:link w:val="be358f00-9758-446e-aec5-cde8345aeef3"/>
    <w:autoRedefine/>
    <w:qFormat/>
    <w:rsid w:val="007D47DD"/>
    <w:rPr>
      <w:rFonts w:ascii="微软雅黑" w:eastAsia="微软雅黑" w:hAnsi="微软雅黑" w:cs="Times New Roman"/>
      <w:color w:val="000000"/>
      <w:sz w:val="22"/>
      <w:szCs w:val="28"/>
    </w:rPr>
  </w:style>
  <w:style w:type="paragraph" w:styleId="affffffffff0">
    <w:name w:val="Revision"/>
    <w:hidden/>
    <w:uiPriority w:val="99"/>
    <w:unhideWhenUsed/>
    <w:rsid w:val="007D47DD"/>
    <w:rPr>
      <w:rFonts w:ascii="Calibri" w:eastAsia="宋体" w:hAnsi="Calibri" w:cs="Times New Roman"/>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qFormat="1"/>
    <w:lsdException w:name="footer" w:qFormat="1"/>
    <w:lsdException w:name="caption" w:uiPriority="0" w:qFormat="1"/>
    <w:lsdException w:name="table of figures" w:uiPriority="0"/>
    <w:lsdException w:name="annotation reference" w:qFormat="1"/>
    <w:lsdException w:name="page number" w:uiPriority="0" w:qFormat="1"/>
    <w:lsdException w:name="endnote text" w:uiPriority="0"/>
    <w:lsdException w:name="table of authorities" w:uiPriority="0"/>
    <w:lsdException w:name="List" w:uiPriority="0"/>
    <w:lsdException w:name="List Bullet" w:uiPriority="0" w:qFormat="1"/>
    <w:lsdException w:name="List Number" w:uiPriority="0" w:qFormat="1"/>
    <w:lsdException w:name="List 2" w:uiPriority="0"/>
    <w:lsdException w:name="List 3" w:uiPriority="0"/>
    <w:lsdException w:name="List Bullet 2" w:uiPriority="0" w:qFormat="1"/>
    <w:lsdException w:name="List Bullet 3" w:uiPriority="0" w:qFormat="1"/>
    <w:lsdException w:name="List Bullet 4" w:uiPriority="0" w:qFormat="1"/>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qFormat="1"/>
    <w:lsdException w:name="Body Text Indent" w:uiPriority="0" w:qFormat="1"/>
    <w:lsdException w:name="Message Header"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Body Text First Indent 2" w:uiPriority="0"/>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Cite" w:uiPriority="0"/>
    <w:lsdException w:name="HTML Code" w:uiPriority="0"/>
    <w:lsdException w:name="HTML Definition" w:uiPriority="0"/>
    <w:lsdException w:name="HTML Preformatted" w:uiPriority="0" w:qFormat="1"/>
    <w:lsdException w:name="HTML Variable" w:uiPriority="0"/>
    <w:lsdException w:name="annotation subject" w:uiPriority="0" w:qFormat="1"/>
    <w:lsdException w:name="Balloon Text" w:uiPriority="0" w:qFormat="1"/>
    <w:lsdException w:name="Table Grid" w:semiHidden="0" w:uiPriority="0" w:unhideWhenUsed="0" w:qFormat="1"/>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7D47DD"/>
    <w:pPr>
      <w:widowControl w:val="0"/>
      <w:jc w:val="both"/>
    </w:pPr>
    <w:rPr>
      <w:rFonts w:ascii="Calibri" w:eastAsia="宋体" w:hAnsi="Calibri" w:cs="Times New Roman"/>
      <w:kern w:val="2"/>
      <w:sz w:val="21"/>
      <w:szCs w:val="22"/>
    </w:rPr>
  </w:style>
  <w:style w:type="paragraph" w:styleId="10">
    <w:name w:val="heading 1"/>
    <w:basedOn w:val="aa"/>
    <w:next w:val="aa"/>
    <w:link w:val="1Char"/>
    <w:autoRedefine/>
    <w:uiPriority w:val="9"/>
    <w:qFormat/>
    <w:rsid w:val="009B50D1"/>
    <w:pPr>
      <w:keepNext/>
      <w:keepLines/>
      <w:spacing w:before="340" w:after="330" w:line="578" w:lineRule="auto"/>
      <w:outlineLvl w:val="0"/>
    </w:pPr>
    <w:rPr>
      <w:b/>
      <w:bCs/>
      <w:kern w:val="44"/>
      <w:sz w:val="44"/>
      <w:szCs w:val="44"/>
    </w:rPr>
  </w:style>
  <w:style w:type="paragraph" w:styleId="20">
    <w:name w:val="heading 2"/>
    <w:basedOn w:val="aa"/>
    <w:next w:val="aa"/>
    <w:link w:val="2Char"/>
    <w:autoRedefine/>
    <w:uiPriority w:val="9"/>
    <w:qFormat/>
    <w:rsid w:val="009B50D1"/>
    <w:pPr>
      <w:keepNext/>
      <w:keepLines/>
      <w:spacing w:before="260" w:after="260" w:line="416" w:lineRule="auto"/>
      <w:outlineLvl w:val="1"/>
    </w:pPr>
    <w:rPr>
      <w:rFonts w:ascii="Arial" w:eastAsia="黑体" w:hAnsi="Arial"/>
      <w:b/>
      <w:bCs/>
      <w:kern w:val="0"/>
      <w:sz w:val="32"/>
      <w:szCs w:val="32"/>
    </w:rPr>
  </w:style>
  <w:style w:type="paragraph" w:styleId="30">
    <w:name w:val="heading 3"/>
    <w:basedOn w:val="aa"/>
    <w:next w:val="aa"/>
    <w:link w:val="3Char"/>
    <w:autoRedefine/>
    <w:uiPriority w:val="9"/>
    <w:qFormat/>
    <w:rsid w:val="009B50D1"/>
    <w:pPr>
      <w:keepNext/>
      <w:keepLines/>
      <w:spacing w:before="120" w:after="120"/>
      <w:outlineLvl w:val="2"/>
    </w:pPr>
    <w:rPr>
      <w:b/>
      <w:bCs/>
      <w:kern w:val="0"/>
      <w:sz w:val="20"/>
      <w:szCs w:val="32"/>
    </w:rPr>
  </w:style>
  <w:style w:type="paragraph" w:styleId="4">
    <w:name w:val="heading 4"/>
    <w:basedOn w:val="aa"/>
    <w:next w:val="aa"/>
    <w:link w:val="4Char"/>
    <w:autoRedefine/>
    <w:qFormat/>
    <w:rsid w:val="009B50D1"/>
    <w:pPr>
      <w:keepNext/>
      <w:keepLines/>
      <w:spacing w:before="280" w:after="290" w:line="376" w:lineRule="auto"/>
      <w:outlineLvl w:val="3"/>
    </w:pPr>
    <w:rPr>
      <w:rFonts w:ascii="Arial" w:eastAsia="黑体" w:hAnsi="Arial" w:cstheme="majorBidi"/>
      <w:b/>
      <w:bCs/>
      <w:kern w:val="0"/>
      <w:sz w:val="28"/>
      <w:szCs w:val="28"/>
    </w:rPr>
  </w:style>
  <w:style w:type="paragraph" w:styleId="51">
    <w:name w:val="heading 5"/>
    <w:basedOn w:val="aa"/>
    <w:next w:val="ab"/>
    <w:link w:val="5Char"/>
    <w:autoRedefine/>
    <w:qFormat/>
    <w:rsid w:val="009B50D1"/>
    <w:pPr>
      <w:keepNext/>
      <w:keepLines/>
      <w:tabs>
        <w:tab w:val="left" w:pos="1080"/>
      </w:tabs>
      <w:spacing w:before="280" w:after="290" w:line="376" w:lineRule="auto"/>
      <w:ind w:left="1080" w:hanging="1080"/>
      <w:outlineLvl w:val="4"/>
    </w:pPr>
    <w:rPr>
      <w:rFonts w:asciiTheme="minorHAnsi" w:eastAsiaTheme="minorEastAsia" w:hAnsiTheme="minorHAnsi"/>
      <w:b/>
      <w:sz w:val="28"/>
      <w:szCs w:val="20"/>
    </w:rPr>
  </w:style>
  <w:style w:type="paragraph" w:styleId="6">
    <w:name w:val="heading 6"/>
    <w:basedOn w:val="aa"/>
    <w:next w:val="ab"/>
    <w:link w:val="6Char"/>
    <w:autoRedefine/>
    <w:qFormat/>
    <w:rsid w:val="009B50D1"/>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a"/>
    <w:next w:val="aa"/>
    <w:link w:val="7Char"/>
    <w:autoRedefine/>
    <w:qFormat/>
    <w:rsid w:val="009B50D1"/>
    <w:pPr>
      <w:keepNext/>
      <w:keepLines/>
      <w:tabs>
        <w:tab w:val="left" w:pos="1080"/>
      </w:tabs>
      <w:spacing w:before="240" w:after="64" w:line="320" w:lineRule="auto"/>
      <w:ind w:left="1080" w:hanging="1080"/>
      <w:outlineLvl w:val="6"/>
    </w:pPr>
    <w:rPr>
      <w:rFonts w:asciiTheme="minorHAnsi" w:eastAsiaTheme="minorEastAsia" w:hAnsiTheme="minorHAnsi"/>
      <w:b/>
      <w:sz w:val="24"/>
      <w:szCs w:val="20"/>
    </w:rPr>
  </w:style>
  <w:style w:type="paragraph" w:styleId="8">
    <w:name w:val="heading 8"/>
    <w:basedOn w:val="aa"/>
    <w:next w:val="ab"/>
    <w:link w:val="8Char"/>
    <w:autoRedefine/>
    <w:qFormat/>
    <w:rsid w:val="009B50D1"/>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a"/>
    <w:next w:val="ab"/>
    <w:link w:val="9Char"/>
    <w:autoRedefine/>
    <w:qFormat/>
    <w:rsid w:val="009B50D1"/>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CharChar3">
    <w:name w:val="Char Char3"/>
    <w:autoRedefine/>
    <w:qFormat/>
    <w:rsid w:val="009B50D1"/>
    <w:rPr>
      <w:kern w:val="2"/>
      <w:sz w:val="21"/>
    </w:rPr>
  </w:style>
  <w:style w:type="paragraph" w:customStyle="1" w:styleId="11">
    <w:name w:val="引用1"/>
    <w:basedOn w:val="aa"/>
    <w:next w:val="aa"/>
    <w:link w:val="Char1"/>
    <w:autoRedefine/>
    <w:qFormat/>
    <w:rsid w:val="009B50D1"/>
    <w:pPr>
      <w:widowControl/>
      <w:spacing w:after="200" w:line="276" w:lineRule="auto"/>
      <w:jc w:val="left"/>
    </w:pPr>
    <w:rPr>
      <w:i/>
      <w:iCs/>
      <w:color w:val="000000"/>
      <w:kern w:val="0"/>
      <w:sz w:val="22"/>
      <w:lang w:eastAsia="en-US" w:bidi="en-US"/>
    </w:rPr>
  </w:style>
  <w:style w:type="character" w:customStyle="1" w:styleId="Char1">
    <w:name w:val="引用 Char1"/>
    <w:basedOn w:val="ac"/>
    <w:link w:val="11"/>
    <w:autoRedefine/>
    <w:qFormat/>
    <w:locked/>
    <w:rsid w:val="009B50D1"/>
    <w:rPr>
      <w:rFonts w:ascii="Calibri" w:eastAsia="宋体" w:hAnsi="Calibri"/>
      <w:i/>
      <w:iCs/>
      <w:color w:val="000000"/>
      <w:sz w:val="22"/>
      <w:szCs w:val="22"/>
      <w:lang w:eastAsia="en-US" w:bidi="en-US"/>
    </w:rPr>
  </w:style>
  <w:style w:type="paragraph" w:customStyle="1" w:styleId="af">
    <w:name w:val="标准款样式"/>
    <w:basedOn w:val="aa"/>
    <w:link w:val="Char"/>
    <w:autoRedefine/>
    <w:qFormat/>
    <w:rsid w:val="009B50D1"/>
    <w:rPr>
      <w:rFonts w:ascii="黑体" w:hAnsi="宋体"/>
      <w:szCs w:val="20"/>
    </w:rPr>
  </w:style>
  <w:style w:type="character" w:customStyle="1" w:styleId="Char">
    <w:name w:val="标准款样式 Char"/>
    <w:basedOn w:val="ac"/>
    <w:link w:val="af"/>
    <w:autoRedefine/>
    <w:qFormat/>
    <w:rsid w:val="009B50D1"/>
    <w:rPr>
      <w:rFonts w:ascii="黑体" w:eastAsia="宋体" w:hAnsi="宋体"/>
      <w:kern w:val="2"/>
      <w:sz w:val="21"/>
    </w:rPr>
  </w:style>
  <w:style w:type="character" w:customStyle="1" w:styleId="Char0">
    <w:name w:val="居中 Char"/>
    <w:autoRedefine/>
    <w:qFormat/>
    <w:rsid w:val="009B50D1"/>
    <w:rPr>
      <w:kern w:val="2"/>
      <w:sz w:val="24"/>
    </w:rPr>
  </w:style>
  <w:style w:type="character" w:customStyle="1" w:styleId="3Char1">
    <w:name w:val="正文文本 3 Char1"/>
    <w:basedOn w:val="ac"/>
    <w:autoRedefine/>
    <w:uiPriority w:val="99"/>
    <w:semiHidden/>
    <w:qFormat/>
    <w:rsid w:val="009B50D1"/>
    <w:rPr>
      <w:sz w:val="16"/>
      <w:szCs w:val="16"/>
    </w:rPr>
  </w:style>
  <w:style w:type="character" w:customStyle="1" w:styleId="CharChar">
    <w:name w:val="Char Char"/>
    <w:autoRedefine/>
    <w:qFormat/>
    <w:rsid w:val="009B50D1"/>
    <w:rPr>
      <w:b/>
      <w:bCs/>
      <w:kern w:val="2"/>
      <w:sz w:val="21"/>
    </w:rPr>
  </w:style>
  <w:style w:type="paragraph" w:customStyle="1" w:styleId="CharChar2Char">
    <w:name w:val="+正文 Char Char2 Char"/>
    <w:basedOn w:val="aa"/>
    <w:link w:val="CharChar2CharCharChar"/>
    <w:autoRedefine/>
    <w:qFormat/>
    <w:rsid w:val="009B50D1"/>
    <w:pPr>
      <w:spacing w:line="360" w:lineRule="auto"/>
      <w:ind w:firstLineChars="200" w:firstLine="200"/>
    </w:pPr>
    <w:rPr>
      <w:rFonts w:ascii="宋体" w:eastAsiaTheme="minorEastAsia" w:hAnsi="宋体"/>
      <w:kern w:val="0"/>
      <w:sz w:val="24"/>
      <w:szCs w:val="20"/>
    </w:rPr>
  </w:style>
  <w:style w:type="character" w:customStyle="1" w:styleId="CharChar2CharCharChar">
    <w:name w:val="+正文 Char Char2 Char Char Char"/>
    <w:link w:val="CharChar2Char"/>
    <w:autoRedefine/>
    <w:qFormat/>
    <w:locked/>
    <w:rsid w:val="009B50D1"/>
    <w:rPr>
      <w:rFonts w:ascii="宋体" w:hAnsi="宋体"/>
      <w:sz w:val="24"/>
    </w:rPr>
  </w:style>
  <w:style w:type="character" w:customStyle="1" w:styleId="Char10">
    <w:name w:val="批注主题 Char1"/>
    <w:basedOn w:val="Char11"/>
    <w:autoRedefine/>
    <w:uiPriority w:val="99"/>
    <w:qFormat/>
    <w:rsid w:val="009B50D1"/>
    <w:rPr>
      <w:b/>
      <w:bCs/>
    </w:rPr>
  </w:style>
  <w:style w:type="character" w:customStyle="1" w:styleId="Char11">
    <w:name w:val="批注文字 Char1"/>
    <w:basedOn w:val="ac"/>
    <w:autoRedefine/>
    <w:uiPriority w:val="99"/>
    <w:semiHidden/>
    <w:qFormat/>
    <w:rsid w:val="009B50D1"/>
  </w:style>
  <w:style w:type="character" w:customStyle="1" w:styleId="Char2">
    <w:name w:val="表正文 Char"/>
    <w:autoRedefine/>
    <w:qFormat/>
    <w:rsid w:val="009B50D1"/>
    <w:rPr>
      <w:rFonts w:eastAsia="宋体"/>
      <w:kern w:val="2"/>
      <w:sz w:val="24"/>
      <w:lang w:val="en-US" w:eastAsia="zh-CN" w:bidi="ar-SA"/>
    </w:rPr>
  </w:style>
  <w:style w:type="character" w:customStyle="1" w:styleId="font12-blue-bold1">
    <w:name w:val="font12-blue-bold1"/>
    <w:autoRedefine/>
    <w:qFormat/>
    <w:rsid w:val="009B50D1"/>
    <w:rPr>
      <w:b/>
      <w:bCs/>
      <w:color w:val="0249A5"/>
      <w:sz w:val="18"/>
      <w:szCs w:val="18"/>
      <w:u w:val="none"/>
    </w:rPr>
  </w:style>
  <w:style w:type="character" w:customStyle="1" w:styleId="15">
    <w:name w:val="15"/>
    <w:autoRedefine/>
    <w:qFormat/>
    <w:rsid w:val="009B50D1"/>
    <w:rPr>
      <w:rFonts w:ascii="Calibri" w:hAnsi="Calibri" w:hint="default"/>
    </w:rPr>
  </w:style>
  <w:style w:type="character" w:customStyle="1" w:styleId="CharChar4">
    <w:name w:val="Char Char4"/>
    <w:autoRedefine/>
    <w:qFormat/>
    <w:rsid w:val="009B50D1"/>
    <w:rPr>
      <w:kern w:val="2"/>
      <w:sz w:val="16"/>
    </w:rPr>
  </w:style>
  <w:style w:type="character" w:customStyle="1" w:styleId="grame">
    <w:name w:val="grame"/>
    <w:basedOn w:val="ac"/>
    <w:autoRedefine/>
    <w:qFormat/>
    <w:rsid w:val="009B50D1"/>
  </w:style>
  <w:style w:type="character" w:customStyle="1" w:styleId="msoins0">
    <w:name w:val="msoins"/>
    <w:basedOn w:val="ac"/>
    <w:autoRedefine/>
    <w:uiPriority w:val="99"/>
    <w:qFormat/>
    <w:rsid w:val="009B50D1"/>
  </w:style>
  <w:style w:type="paragraph" w:customStyle="1" w:styleId="af0">
    <w:name w:val="段"/>
    <w:link w:val="Char3"/>
    <w:autoRedefine/>
    <w:qFormat/>
    <w:rsid w:val="009B50D1"/>
    <w:pPr>
      <w:tabs>
        <w:tab w:val="center" w:pos="4201"/>
        <w:tab w:val="right" w:leader="dot" w:pos="9298"/>
      </w:tabs>
      <w:autoSpaceDE w:val="0"/>
      <w:autoSpaceDN w:val="0"/>
      <w:spacing w:line="300" w:lineRule="auto"/>
      <w:ind w:firstLineChars="200" w:firstLine="420"/>
      <w:jc w:val="both"/>
    </w:pPr>
    <w:rPr>
      <w:rFonts w:ascii="宋体" w:hAnsi="Times New Roman"/>
      <w:sz w:val="21"/>
    </w:rPr>
  </w:style>
  <w:style w:type="character" w:customStyle="1" w:styleId="Char3">
    <w:name w:val="段 Char"/>
    <w:basedOn w:val="ac"/>
    <w:link w:val="af0"/>
    <w:autoRedefine/>
    <w:qFormat/>
    <w:rsid w:val="009B50D1"/>
    <w:rPr>
      <w:rFonts w:ascii="宋体" w:hAnsi="Times New Roman"/>
      <w:sz w:val="21"/>
    </w:rPr>
  </w:style>
  <w:style w:type="character" w:customStyle="1" w:styleId="Char12">
    <w:name w:val="纯文本 Char1"/>
    <w:basedOn w:val="ac"/>
    <w:autoRedefine/>
    <w:uiPriority w:val="99"/>
    <w:qFormat/>
    <w:rsid w:val="009B50D1"/>
    <w:rPr>
      <w:rFonts w:ascii="宋体" w:eastAsia="宋体" w:hAnsi="Courier New" w:cs="Courier New"/>
      <w:szCs w:val="21"/>
    </w:rPr>
  </w:style>
  <w:style w:type="character" w:customStyle="1" w:styleId="black1">
    <w:name w:val="black1"/>
    <w:autoRedefine/>
    <w:qFormat/>
    <w:rsid w:val="009B50D1"/>
    <w:rPr>
      <w:rFonts w:ascii="ˎ̥" w:hAnsi="ˎ̥" w:hint="default"/>
      <w:color w:val="333333"/>
      <w:sz w:val="18"/>
      <w:szCs w:val="18"/>
      <w:u w:val="none"/>
    </w:rPr>
  </w:style>
  <w:style w:type="character" w:customStyle="1" w:styleId="solutioncontent1">
    <w:name w:val="solutioncontent1"/>
    <w:autoRedefine/>
    <w:qFormat/>
    <w:rsid w:val="009B50D1"/>
    <w:rPr>
      <w:rFonts w:cs="Times New Roman"/>
      <w:color w:val="333333"/>
      <w:sz w:val="15"/>
      <w:szCs w:val="15"/>
    </w:rPr>
  </w:style>
  <w:style w:type="paragraph" w:customStyle="1" w:styleId="CharCharChar">
    <w:name w:val="+正文 Char Char Char"/>
    <w:basedOn w:val="aa"/>
    <w:link w:val="CharChar0"/>
    <w:autoRedefine/>
    <w:qFormat/>
    <w:rsid w:val="009B50D1"/>
    <w:pPr>
      <w:spacing w:line="360" w:lineRule="auto"/>
      <w:ind w:firstLineChars="200" w:firstLine="200"/>
    </w:pPr>
    <w:rPr>
      <w:rFonts w:ascii="楷体_GB2312" w:eastAsia="楷体_GB2312" w:hAnsiTheme="minorHAnsi"/>
      <w:kern w:val="0"/>
      <w:sz w:val="24"/>
      <w:szCs w:val="20"/>
    </w:rPr>
  </w:style>
  <w:style w:type="character" w:customStyle="1" w:styleId="CharChar0">
    <w:name w:val="+正文 Char Char"/>
    <w:link w:val="CharCharChar"/>
    <w:autoRedefine/>
    <w:qFormat/>
    <w:locked/>
    <w:rsid w:val="009B50D1"/>
    <w:rPr>
      <w:rFonts w:ascii="楷体_GB2312" w:eastAsia="楷体_GB2312"/>
      <w:sz w:val="24"/>
    </w:rPr>
  </w:style>
  <w:style w:type="character" w:customStyle="1" w:styleId="Char13">
    <w:name w:val="称呼 Char1"/>
    <w:basedOn w:val="ac"/>
    <w:autoRedefine/>
    <w:uiPriority w:val="99"/>
    <w:semiHidden/>
    <w:qFormat/>
    <w:rsid w:val="009B50D1"/>
  </w:style>
  <w:style w:type="character" w:customStyle="1" w:styleId="CharChar8">
    <w:name w:val="Char Char8"/>
    <w:autoRedefine/>
    <w:qFormat/>
    <w:rsid w:val="009B50D1"/>
    <w:rPr>
      <w:kern w:val="2"/>
      <w:sz w:val="21"/>
    </w:rPr>
  </w:style>
  <w:style w:type="character" w:customStyle="1" w:styleId="16">
    <w:name w:val="16"/>
    <w:autoRedefine/>
    <w:qFormat/>
    <w:rsid w:val="009B50D1"/>
    <w:rPr>
      <w:rFonts w:ascii="Times New Roman" w:hAnsi="Times New Roman" w:cs="Times New Roman" w:hint="default"/>
      <w:color w:val="0000FF"/>
      <w:sz w:val="20"/>
      <w:szCs w:val="20"/>
      <w:u w:val="single"/>
    </w:rPr>
  </w:style>
  <w:style w:type="paragraph" w:customStyle="1" w:styleId="Char20">
    <w:name w:val="+正文 Char2"/>
    <w:basedOn w:val="aa"/>
    <w:link w:val="Char2CharChar"/>
    <w:autoRedefine/>
    <w:qFormat/>
    <w:rsid w:val="009B50D1"/>
    <w:pPr>
      <w:spacing w:line="360" w:lineRule="auto"/>
      <w:ind w:firstLineChars="200" w:firstLine="200"/>
    </w:pPr>
    <w:rPr>
      <w:rFonts w:ascii="宋体" w:eastAsiaTheme="minorEastAsia" w:hAnsi="宋体"/>
      <w:kern w:val="0"/>
      <w:sz w:val="24"/>
      <w:szCs w:val="20"/>
    </w:rPr>
  </w:style>
  <w:style w:type="character" w:customStyle="1" w:styleId="Char2CharChar">
    <w:name w:val="+正文 Char2 Char Char"/>
    <w:link w:val="Char20"/>
    <w:autoRedefine/>
    <w:qFormat/>
    <w:locked/>
    <w:rsid w:val="009B50D1"/>
    <w:rPr>
      <w:rFonts w:ascii="宋体" w:hAnsi="宋体"/>
      <w:sz w:val="24"/>
    </w:rPr>
  </w:style>
  <w:style w:type="paragraph" w:customStyle="1" w:styleId="Char5CharCharChar">
    <w:name w:val="+正文 Char5 Char Char Char"/>
    <w:basedOn w:val="aa"/>
    <w:link w:val="Char5CharCharCharCharChar"/>
    <w:autoRedefine/>
    <w:qFormat/>
    <w:rsid w:val="009B50D1"/>
    <w:pPr>
      <w:spacing w:line="360" w:lineRule="auto"/>
      <w:ind w:firstLineChars="200" w:firstLine="200"/>
    </w:pPr>
    <w:rPr>
      <w:rFonts w:ascii="宋体" w:eastAsiaTheme="minorEastAsia" w:hAnsi="宋体"/>
      <w:kern w:val="0"/>
      <w:sz w:val="24"/>
      <w:szCs w:val="20"/>
    </w:rPr>
  </w:style>
  <w:style w:type="character" w:customStyle="1" w:styleId="Char5CharCharCharCharChar">
    <w:name w:val="+正文 Char5 Char Char Char Char Char"/>
    <w:link w:val="Char5CharCharChar"/>
    <w:autoRedefine/>
    <w:qFormat/>
    <w:locked/>
    <w:rsid w:val="009B50D1"/>
    <w:rPr>
      <w:rFonts w:ascii="宋体" w:hAnsi="宋体"/>
      <w:sz w:val="24"/>
    </w:rPr>
  </w:style>
  <w:style w:type="paragraph" w:customStyle="1" w:styleId="af1">
    <w:name w:val="表文字"/>
    <w:basedOn w:val="aa"/>
    <w:link w:val="CharChar1"/>
    <w:autoRedefine/>
    <w:qFormat/>
    <w:rsid w:val="009B50D1"/>
    <w:pPr>
      <w:adjustRightInd w:val="0"/>
      <w:snapToGrid w:val="0"/>
      <w:spacing w:line="320" w:lineRule="exact"/>
      <w:ind w:rightChars="-31" w:right="-31" w:firstLineChars="200" w:firstLine="448"/>
      <w:jc w:val="center"/>
    </w:pPr>
    <w:rPr>
      <w:rFonts w:ascii="楷体_GB2312" w:eastAsia="楷体_GB2312" w:hAnsi="宋体"/>
      <w:spacing w:val="-8"/>
      <w:kern w:val="0"/>
      <w:sz w:val="24"/>
      <w:szCs w:val="20"/>
      <w:lang w:val="zh-CN"/>
    </w:rPr>
  </w:style>
  <w:style w:type="character" w:customStyle="1" w:styleId="CharChar1">
    <w:name w:val="表文字 Char Char"/>
    <w:link w:val="af1"/>
    <w:qFormat/>
    <w:locked/>
    <w:rsid w:val="009B50D1"/>
    <w:rPr>
      <w:rFonts w:ascii="楷体_GB2312" w:eastAsia="楷体_GB2312" w:hAnsi="宋体"/>
      <w:spacing w:val="-8"/>
      <w:sz w:val="24"/>
      <w:lang w:val="zh-CN"/>
    </w:rPr>
  </w:style>
  <w:style w:type="character" w:customStyle="1" w:styleId="Char14">
    <w:name w:val="正文首行缩进 Char1"/>
    <w:basedOn w:val="Char15"/>
    <w:autoRedefine/>
    <w:uiPriority w:val="99"/>
    <w:semiHidden/>
    <w:qFormat/>
    <w:rsid w:val="009B50D1"/>
  </w:style>
  <w:style w:type="paragraph" w:customStyle="1" w:styleId="CharChar3CharChar">
    <w:name w:val="+正文 Char Char3 Char Char"/>
    <w:basedOn w:val="aa"/>
    <w:link w:val="CharChar3CharCharCharChar"/>
    <w:autoRedefine/>
    <w:qFormat/>
    <w:rsid w:val="009B50D1"/>
    <w:pPr>
      <w:spacing w:line="360" w:lineRule="auto"/>
      <w:ind w:firstLineChars="200" w:firstLine="200"/>
    </w:pPr>
    <w:rPr>
      <w:rFonts w:ascii="宋体" w:eastAsiaTheme="minorEastAsia" w:hAnsi="宋体"/>
      <w:kern w:val="0"/>
      <w:sz w:val="24"/>
      <w:szCs w:val="20"/>
    </w:rPr>
  </w:style>
  <w:style w:type="character" w:customStyle="1" w:styleId="CharChar3CharCharCharChar">
    <w:name w:val="+正文 Char Char3 Char Char Char Char"/>
    <w:link w:val="CharChar3CharChar"/>
    <w:autoRedefine/>
    <w:qFormat/>
    <w:locked/>
    <w:rsid w:val="009B50D1"/>
    <w:rPr>
      <w:rFonts w:ascii="宋体" w:hAnsi="宋体"/>
      <w:sz w:val="24"/>
    </w:rPr>
  </w:style>
  <w:style w:type="character" w:customStyle="1" w:styleId="Char4">
    <w:name w:val="正文文本 Char"/>
    <w:autoRedefine/>
    <w:qFormat/>
    <w:rsid w:val="009B50D1"/>
    <w:rPr>
      <w:kern w:val="2"/>
      <w:sz w:val="24"/>
    </w:rPr>
  </w:style>
  <w:style w:type="character" w:customStyle="1" w:styleId="Char16">
    <w:name w:val="副标题 Char1"/>
    <w:basedOn w:val="ac"/>
    <w:autoRedefine/>
    <w:uiPriority w:val="11"/>
    <w:qFormat/>
    <w:rsid w:val="009B50D1"/>
    <w:rPr>
      <w:rFonts w:ascii="Cambria" w:eastAsia="宋体" w:hAnsi="Cambria" w:cs="Times New Roman"/>
      <w:b/>
      <w:bCs/>
      <w:kern w:val="28"/>
      <w:sz w:val="32"/>
      <w:szCs w:val="32"/>
    </w:rPr>
  </w:style>
  <w:style w:type="paragraph" w:customStyle="1" w:styleId="1Char0">
    <w:name w:val="+1. Char"/>
    <w:basedOn w:val="aa"/>
    <w:link w:val="1CharCharChar"/>
    <w:autoRedefine/>
    <w:qFormat/>
    <w:rsid w:val="009B50D1"/>
    <w:rPr>
      <w:szCs w:val="20"/>
    </w:rPr>
  </w:style>
  <w:style w:type="character" w:customStyle="1" w:styleId="1CharCharChar">
    <w:name w:val="+1. Char Char Char"/>
    <w:link w:val="1Char0"/>
    <w:autoRedefine/>
    <w:qFormat/>
    <w:locked/>
    <w:rsid w:val="009B50D1"/>
    <w:rPr>
      <w:rFonts w:ascii="Times New Roman" w:eastAsia="宋体" w:hAnsi="Times New Roman"/>
      <w:kern w:val="2"/>
      <w:sz w:val="21"/>
    </w:rPr>
  </w:style>
  <w:style w:type="character" w:customStyle="1" w:styleId="Char17">
    <w:name w:val="标题 Char1"/>
    <w:basedOn w:val="ac"/>
    <w:autoRedefine/>
    <w:uiPriority w:val="10"/>
    <w:qFormat/>
    <w:rsid w:val="009B50D1"/>
    <w:rPr>
      <w:rFonts w:ascii="Cambria" w:eastAsia="宋体" w:hAnsi="Cambria" w:cs="Times New Roman"/>
      <w:b/>
      <w:bCs/>
      <w:sz w:val="32"/>
      <w:szCs w:val="32"/>
    </w:rPr>
  </w:style>
  <w:style w:type="paragraph" w:customStyle="1" w:styleId="af2">
    <w:name w:val="+正文"/>
    <w:basedOn w:val="aa"/>
    <w:link w:val="Char40"/>
    <w:autoRedefine/>
    <w:qFormat/>
    <w:rsid w:val="009B50D1"/>
    <w:pPr>
      <w:spacing w:line="360" w:lineRule="auto"/>
      <w:ind w:firstLineChars="200" w:firstLine="200"/>
    </w:pPr>
    <w:rPr>
      <w:rFonts w:ascii="宋体" w:eastAsiaTheme="minorEastAsia" w:hAnsi="宋体"/>
      <w:kern w:val="0"/>
      <w:sz w:val="24"/>
      <w:szCs w:val="20"/>
    </w:rPr>
  </w:style>
  <w:style w:type="character" w:customStyle="1" w:styleId="Char40">
    <w:name w:val="+正文 Char4"/>
    <w:link w:val="af2"/>
    <w:autoRedefine/>
    <w:qFormat/>
    <w:locked/>
    <w:rsid w:val="009B50D1"/>
    <w:rPr>
      <w:rFonts w:ascii="宋体" w:hAnsi="宋体"/>
      <w:sz w:val="24"/>
    </w:rPr>
  </w:style>
  <w:style w:type="paragraph" w:styleId="af3">
    <w:name w:val="List Paragraph"/>
    <w:basedOn w:val="aa"/>
    <w:link w:val="Char5"/>
    <w:autoRedefine/>
    <w:uiPriority w:val="34"/>
    <w:qFormat/>
    <w:rsid w:val="009B50D1"/>
    <w:pPr>
      <w:suppressAutoHyphens/>
      <w:ind w:firstLine="420"/>
    </w:pPr>
    <w:rPr>
      <w:kern w:val="1"/>
      <w:szCs w:val="21"/>
    </w:rPr>
  </w:style>
  <w:style w:type="character" w:customStyle="1" w:styleId="Char18">
    <w:name w:val="页脚 Char1"/>
    <w:basedOn w:val="ac"/>
    <w:autoRedefine/>
    <w:uiPriority w:val="99"/>
    <w:qFormat/>
    <w:rsid w:val="009B50D1"/>
    <w:rPr>
      <w:sz w:val="18"/>
      <w:szCs w:val="18"/>
    </w:rPr>
  </w:style>
  <w:style w:type="character" w:customStyle="1" w:styleId="CharChar7">
    <w:name w:val="Char Char7"/>
    <w:autoRedefine/>
    <w:qFormat/>
    <w:rsid w:val="009B50D1"/>
    <w:rPr>
      <w:kern w:val="2"/>
      <w:sz w:val="18"/>
    </w:rPr>
  </w:style>
  <w:style w:type="character" w:customStyle="1" w:styleId="CharChar2">
    <w:name w:val="Char Char2"/>
    <w:autoRedefine/>
    <w:qFormat/>
    <w:rsid w:val="009B50D1"/>
    <w:rPr>
      <w:kern w:val="2"/>
      <w:sz w:val="24"/>
      <w:szCs w:val="24"/>
    </w:rPr>
  </w:style>
  <w:style w:type="character" w:customStyle="1" w:styleId="Char19">
    <w:name w:val="页眉 Char1"/>
    <w:basedOn w:val="ac"/>
    <w:autoRedefine/>
    <w:uiPriority w:val="99"/>
    <w:qFormat/>
    <w:rsid w:val="009B50D1"/>
    <w:rPr>
      <w:sz w:val="18"/>
      <w:szCs w:val="18"/>
    </w:rPr>
  </w:style>
  <w:style w:type="paragraph" w:customStyle="1" w:styleId="12">
    <w:name w:val="无间隔1"/>
    <w:link w:val="Char6"/>
    <w:autoRedefine/>
    <w:qFormat/>
    <w:rsid w:val="009B50D1"/>
    <w:pPr>
      <w:spacing w:line="300" w:lineRule="auto"/>
      <w:jc w:val="center"/>
    </w:pPr>
    <w:rPr>
      <w:rFonts w:eastAsia="Times New Roman"/>
      <w:sz w:val="22"/>
      <w:lang w:eastAsia="en-US" w:bidi="en-US"/>
    </w:rPr>
  </w:style>
  <w:style w:type="character" w:customStyle="1" w:styleId="Char6">
    <w:name w:val="无间隔 Char"/>
    <w:link w:val="12"/>
    <w:autoRedefine/>
    <w:qFormat/>
    <w:locked/>
    <w:rsid w:val="009B50D1"/>
    <w:rPr>
      <w:rFonts w:eastAsia="Times New Roman"/>
      <w:sz w:val="22"/>
      <w:lang w:eastAsia="en-US" w:bidi="en-US"/>
    </w:rPr>
  </w:style>
  <w:style w:type="paragraph" w:customStyle="1" w:styleId="1CharCharChar0">
    <w:name w:val="+列表1 Char Char Char"/>
    <w:basedOn w:val="aa"/>
    <w:link w:val="1CharCharCharCharChar"/>
    <w:autoRedefine/>
    <w:qFormat/>
    <w:rsid w:val="009B50D1"/>
    <w:pPr>
      <w:jc w:val="center"/>
    </w:pPr>
    <w:rPr>
      <w:rFonts w:ascii="宋体" w:eastAsiaTheme="minorEastAsia" w:hAnsi="宋体"/>
      <w:kern w:val="0"/>
      <w:sz w:val="20"/>
      <w:szCs w:val="20"/>
    </w:rPr>
  </w:style>
  <w:style w:type="character" w:customStyle="1" w:styleId="1CharCharCharCharChar">
    <w:name w:val="+列表1 Char Char Char Char Char"/>
    <w:link w:val="1CharCharChar0"/>
    <w:autoRedefine/>
    <w:qFormat/>
    <w:locked/>
    <w:rsid w:val="009B50D1"/>
    <w:rPr>
      <w:rFonts w:ascii="宋体" w:hAnsi="宋体"/>
    </w:rPr>
  </w:style>
  <w:style w:type="paragraph" w:customStyle="1" w:styleId="CharChar5Char">
    <w:name w:val="+正文 Char Char5 Char"/>
    <w:basedOn w:val="aa"/>
    <w:link w:val="CharChar5CharCharChar"/>
    <w:autoRedefine/>
    <w:qFormat/>
    <w:rsid w:val="009B50D1"/>
    <w:pPr>
      <w:spacing w:line="360" w:lineRule="auto"/>
      <w:ind w:firstLineChars="200" w:firstLine="200"/>
    </w:pPr>
    <w:rPr>
      <w:rFonts w:ascii="宋体" w:eastAsiaTheme="minorEastAsia" w:hAnsi="宋体"/>
      <w:kern w:val="0"/>
      <w:sz w:val="24"/>
      <w:szCs w:val="20"/>
    </w:rPr>
  </w:style>
  <w:style w:type="character" w:customStyle="1" w:styleId="CharChar5CharCharChar">
    <w:name w:val="+正文 Char Char5 Char Char Char"/>
    <w:link w:val="CharChar5Char"/>
    <w:autoRedefine/>
    <w:qFormat/>
    <w:locked/>
    <w:rsid w:val="009B50D1"/>
    <w:rPr>
      <w:rFonts w:ascii="宋体" w:hAnsi="宋体"/>
      <w:sz w:val="24"/>
    </w:rPr>
  </w:style>
  <w:style w:type="character" w:customStyle="1" w:styleId="CharChar10">
    <w:name w:val="Char Char1"/>
    <w:autoRedefine/>
    <w:qFormat/>
    <w:rsid w:val="009B50D1"/>
    <w:rPr>
      <w:kern w:val="2"/>
      <w:sz w:val="21"/>
    </w:rPr>
  </w:style>
  <w:style w:type="character" w:customStyle="1" w:styleId="CharChar5">
    <w:name w:val="Char Char5"/>
    <w:autoRedefine/>
    <w:qFormat/>
    <w:rsid w:val="009B50D1"/>
    <w:rPr>
      <w:rFonts w:ascii="Arial" w:eastAsia="方正魏碑简体" w:hAnsi="Arial" w:cs="Arial"/>
      <w:bCs/>
      <w:kern w:val="28"/>
      <w:sz w:val="32"/>
      <w:szCs w:val="32"/>
    </w:rPr>
  </w:style>
  <w:style w:type="character" w:customStyle="1" w:styleId="Char1a">
    <w:name w:val="注释标题 Char1"/>
    <w:basedOn w:val="ac"/>
    <w:autoRedefine/>
    <w:uiPriority w:val="99"/>
    <w:semiHidden/>
    <w:qFormat/>
    <w:rsid w:val="009B50D1"/>
  </w:style>
  <w:style w:type="character" w:customStyle="1" w:styleId="Char7">
    <w:name w:val="脚注文本 Char"/>
    <w:basedOn w:val="ac"/>
    <w:autoRedefine/>
    <w:qFormat/>
    <w:rsid w:val="009B50D1"/>
    <w:rPr>
      <w:kern w:val="2"/>
      <w:sz w:val="18"/>
      <w:szCs w:val="18"/>
    </w:rPr>
  </w:style>
  <w:style w:type="character" w:customStyle="1" w:styleId="Char8">
    <w:name w:val="明显引用 Char"/>
    <w:basedOn w:val="ac"/>
    <w:autoRedefine/>
    <w:qFormat/>
    <w:rsid w:val="009B50D1"/>
    <w:rPr>
      <w:b/>
      <w:bCs/>
      <w:i/>
      <w:iCs/>
      <w:color w:val="4F81BD"/>
      <w:kern w:val="2"/>
      <w:sz w:val="21"/>
    </w:rPr>
  </w:style>
  <w:style w:type="character" w:customStyle="1" w:styleId="Char9">
    <w:name w:val="引用 Char"/>
    <w:basedOn w:val="ac"/>
    <w:autoRedefine/>
    <w:qFormat/>
    <w:rsid w:val="009B50D1"/>
    <w:rPr>
      <w:i/>
      <w:iCs/>
      <w:color w:val="000000"/>
      <w:kern w:val="2"/>
      <w:sz w:val="21"/>
    </w:rPr>
  </w:style>
  <w:style w:type="character" w:customStyle="1" w:styleId="Char1b">
    <w:name w:val="日期 Char1"/>
    <w:basedOn w:val="ac"/>
    <w:autoRedefine/>
    <w:uiPriority w:val="99"/>
    <w:semiHidden/>
    <w:qFormat/>
    <w:rsid w:val="009B50D1"/>
  </w:style>
  <w:style w:type="character" w:customStyle="1" w:styleId="SubtitleChar">
    <w:name w:val="Subtitle Char"/>
    <w:autoRedefine/>
    <w:qFormat/>
    <w:locked/>
    <w:rsid w:val="009B50D1"/>
    <w:rPr>
      <w:rFonts w:ascii="Calibri Light" w:eastAsia="宋体" w:hAnsi="Calibri Light" w:cs="Times New Roman"/>
      <w:b/>
      <w:bCs/>
      <w:kern w:val="28"/>
      <w:sz w:val="32"/>
      <w:szCs w:val="32"/>
      <w:lang w:eastAsia="en-US"/>
    </w:rPr>
  </w:style>
  <w:style w:type="character" w:customStyle="1" w:styleId="hCharChar">
    <w:name w:val="h Char Char"/>
    <w:autoRedefine/>
    <w:qFormat/>
    <w:rsid w:val="009B50D1"/>
    <w:rPr>
      <w:kern w:val="2"/>
      <w:sz w:val="18"/>
    </w:rPr>
  </w:style>
  <w:style w:type="paragraph" w:customStyle="1" w:styleId="13">
    <w:name w:val="明显引用1"/>
    <w:basedOn w:val="aa"/>
    <w:next w:val="aa"/>
    <w:link w:val="Char1c"/>
    <w:autoRedefine/>
    <w:qFormat/>
    <w:rsid w:val="009B50D1"/>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1c">
    <w:name w:val="明显引用 Char1"/>
    <w:basedOn w:val="ac"/>
    <w:link w:val="13"/>
    <w:autoRedefine/>
    <w:qFormat/>
    <w:locked/>
    <w:rsid w:val="009B50D1"/>
    <w:rPr>
      <w:rFonts w:ascii="Calibri" w:eastAsia="宋体" w:hAnsi="Calibri"/>
      <w:b/>
      <w:bCs/>
      <w:i/>
      <w:iCs/>
      <w:color w:val="4F81BD"/>
      <w:sz w:val="22"/>
      <w:szCs w:val="22"/>
      <w:lang w:eastAsia="en-US" w:bidi="en-US"/>
    </w:rPr>
  </w:style>
  <w:style w:type="character" w:customStyle="1" w:styleId="CharChar6">
    <w:name w:val="Char Char6"/>
    <w:autoRedefine/>
    <w:qFormat/>
    <w:rsid w:val="009B50D1"/>
    <w:rPr>
      <w:rFonts w:ascii="Arial" w:eastAsia="黑体" w:hAnsi="Arial"/>
      <w:kern w:val="2"/>
      <w:sz w:val="44"/>
    </w:rPr>
  </w:style>
  <w:style w:type="paragraph" w:customStyle="1" w:styleId="14">
    <w:name w:val="列出段落1"/>
    <w:basedOn w:val="aa"/>
    <w:link w:val="ListParagraphChar"/>
    <w:autoRedefine/>
    <w:uiPriority w:val="34"/>
    <w:qFormat/>
    <w:rsid w:val="009B50D1"/>
    <w:pPr>
      <w:ind w:firstLineChars="200" w:firstLine="420"/>
    </w:pPr>
  </w:style>
  <w:style w:type="paragraph" w:customStyle="1" w:styleId="xl54">
    <w:name w:val="xl54"/>
    <w:basedOn w:val="aa"/>
    <w:autoRedefine/>
    <w:qFormat/>
    <w:rsid w:val="009B50D1"/>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
    <w:name w:val="font1"/>
    <w:basedOn w:val="aa"/>
    <w:autoRedefine/>
    <w:qFormat/>
    <w:rsid w:val="009B50D1"/>
    <w:pPr>
      <w:widowControl/>
      <w:spacing w:before="100" w:beforeAutospacing="1" w:after="100" w:afterAutospacing="1"/>
      <w:jc w:val="left"/>
    </w:pPr>
    <w:rPr>
      <w:rFonts w:ascii="宋体" w:hAnsi="宋体" w:hint="eastAsia"/>
      <w:kern w:val="0"/>
      <w:sz w:val="24"/>
      <w:szCs w:val="24"/>
    </w:rPr>
  </w:style>
  <w:style w:type="paragraph" w:customStyle="1" w:styleId="flName">
    <w:name w:val="flName"/>
    <w:basedOn w:val="aa"/>
    <w:autoRedefine/>
    <w:qFormat/>
    <w:rsid w:val="009B50D1"/>
    <w:pPr>
      <w:adjustRightInd w:val="0"/>
      <w:spacing w:before="320" w:after="160" w:line="360" w:lineRule="atLeast"/>
      <w:jc w:val="center"/>
    </w:pPr>
    <w:rPr>
      <w:rFonts w:ascii="Arial" w:eastAsia="黑体"/>
      <w:kern w:val="0"/>
      <w:sz w:val="32"/>
      <w:szCs w:val="20"/>
    </w:rPr>
  </w:style>
  <w:style w:type="paragraph" w:customStyle="1" w:styleId="19">
    <w:name w:val="19"/>
    <w:basedOn w:val="aa"/>
    <w:autoRedefine/>
    <w:qFormat/>
    <w:rsid w:val="009B50D1"/>
    <w:pPr>
      <w:widowControl/>
      <w:snapToGrid w:val="0"/>
      <w:spacing w:before="100" w:beforeAutospacing="1" w:after="100" w:afterAutospacing="1" w:line="360" w:lineRule="auto"/>
    </w:pPr>
    <w:rPr>
      <w:rFonts w:eastAsia="Arial Unicode MS"/>
      <w:kern w:val="0"/>
      <w:sz w:val="24"/>
      <w:szCs w:val="24"/>
    </w:rPr>
  </w:style>
  <w:style w:type="paragraph" w:customStyle="1" w:styleId="font7">
    <w:name w:val="font7"/>
    <w:basedOn w:val="aa"/>
    <w:autoRedefine/>
    <w:qFormat/>
    <w:rsid w:val="009B50D1"/>
    <w:pPr>
      <w:widowControl/>
      <w:spacing w:before="100" w:beforeAutospacing="1" w:after="100" w:afterAutospacing="1"/>
      <w:jc w:val="left"/>
    </w:pPr>
    <w:rPr>
      <w:rFonts w:ascii="宋体" w:hAnsi="宋体" w:cs="宋体"/>
      <w:kern w:val="0"/>
      <w:sz w:val="16"/>
      <w:szCs w:val="16"/>
    </w:rPr>
  </w:style>
  <w:style w:type="paragraph" w:customStyle="1" w:styleId="p15">
    <w:name w:val="p15"/>
    <w:basedOn w:val="aa"/>
    <w:autoRedefine/>
    <w:qFormat/>
    <w:rsid w:val="009B50D1"/>
    <w:pPr>
      <w:widowControl/>
      <w:ind w:firstLine="420"/>
    </w:pPr>
    <w:rPr>
      <w:rFonts w:cs="宋体"/>
      <w:kern w:val="0"/>
      <w:szCs w:val="21"/>
    </w:rPr>
  </w:style>
  <w:style w:type="paragraph" w:customStyle="1" w:styleId="23">
    <w:name w:val="23"/>
    <w:basedOn w:val="aa"/>
    <w:autoRedefine/>
    <w:qFormat/>
    <w:rsid w:val="009B50D1"/>
    <w:pPr>
      <w:widowControl/>
      <w:snapToGrid w:val="0"/>
      <w:spacing w:before="100" w:beforeAutospacing="1" w:after="100" w:afterAutospacing="1"/>
      <w:ind w:left="840"/>
    </w:pPr>
    <w:rPr>
      <w:rFonts w:eastAsia="Arial Unicode MS"/>
      <w:kern w:val="0"/>
      <w:szCs w:val="21"/>
    </w:rPr>
  </w:style>
  <w:style w:type="paragraph" w:customStyle="1" w:styleId="font5">
    <w:name w:val="font5"/>
    <w:basedOn w:val="aa"/>
    <w:autoRedefine/>
    <w:qFormat/>
    <w:rsid w:val="009B50D1"/>
    <w:pPr>
      <w:widowControl/>
      <w:spacing w:before="100" w:beforeAutospacing="1" w:after="100" w:afterAutospacing="1"/>
      <w:jc w:val="left"/>
    </w:pPr>
    <w:rPr>
      <w:rFonts w:ascii="宋体" w:hAnsi="宋体" w:cs="Arial Unicode MS" w:hint="eastAsia"/>
      <w:kern w:val="0"/>
      <w:sz w:val="18"/>
      <w:szCs w:val="18"/>
    </w:rPr>
  </w:style>
  <w:style w:type="paragraph" w:customStyle="1" w:styleId="21">
    <w:name w:val="列出段落21"/>
    <w:basedOn w:val="aa"/>
    <w:autoRedefine/>
    <w:uiPriority w:val="34"/>
    <w:qFormat/>
    <w:rsid w:val="009B50D1"/>
    <w:pPr>
      <w:ind w:firstLineChars="200" w:firstLine="420"/>
    </w:pPr>
  </w:style>
  <w:style w:type="paragraph" w:customStyle="1" w:styleId="22">
    <w:name w:val="样式 正文文本缩进 + 段前: 2 字符"/>
    <w:basedOn w:val="aa"/>
    <w:autoRedefine/>
    <w:qFormat/>
    <w:rsid w:val="009B50D1"/>
    <w:pPr>
      <w:ind w:leftChars="200" w:left="420"/>
      <w:jc w:val="left"/>
    </w:pPr>
    <w:rPr>
      <w:sz w:val="28"/>
      <w:szCs w:val="24"/>
      <w:lang w:eastAsia="zh-TW"/>
    </w:rPr>
  </w:style>
  <w:style w:type="paragraph" w:customStyle="1" w:styleId="Style4">
    <w:name w:val="Style4"/>
    <w:basedOn w:val="4"/>
    <w:autoRedefine/>
    <w:qFormat/>
    <w:rsid w:val="009B50D1"/>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cs="Times New Roman"/>
      <w:b w:val="0"/>
      <w:bCs w:val="0"/>
      <w:szCs w:val="20"/>
      <w:lang w:val="fr-FR" w:eastAsia="en-US"/>
    </w:rPr>
  </w:style>
  <w:style w:type="character" w:customStyle="1" w:styleId="4Char">
    <w:name w:val="标题 4 Char"/>
    <w:basedOn w:val="ac"/>
    <w:link w:val="4"/>
    <w:autoRedefine/>
    <w:qFormat/>
    <w:rsid w:val="009B50D1"/>
    <w:rPr>
      <w:rFonts w:ascii="Arial" w:eastAsia="黑体" w:hAnsi="Arial" w:cstheme="majorBidi"/>
      <w:b/>
      <w:bCs/>
      <w:sz w:val="28"/>
      <w:szCs w:val="28"/>
    </w:rPr>
  </w:style>
  <w:style w:type="paragraph" w:customStyle="1" w:styleId="xl56">
    <w:name w:val="xl56"/>
    <w:basedOn w:val="aa"/>
    <w:autoRedefine/>
    <w:qFormat/>
    <w:rsid w:val="009B50D1"/>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TOC1">
    <w:name w:val="TOC 标题1"/>
    <w:basedOn w:val="10"/>
    <w:next w:val="aa"/>
    <w:autoRedefine/>
    <w:uiPriority w:val="39"/>
    <w:unhideWhenUsed/>
    <w:qFormat/>
    <w:rsid w:val="009B50D1"/>
    <w:pPr>
      <w:widowControl/>
      <w:spacing w:before="480" w:after="0" w:line="276" w:lineRule="auto"/>
      <w:jc w:val="left"/>
      <w:outlineLvl w:val="9"/>
    </w:pPr>
    <w:rPr>
      <w:rFonts w:ascii="Cambria" w:hAnsi="Cambria"/>
      <w:color w:val="366091"/>
      <w:kern w:val="0"/>
      <w:sz w:val="28"/>
      <w:szCs w:val="28"/>
    </w:rPr>
  </w:style>
  <w:style w:type="character" w:customStyle="1" w:styleId="1Char">
    <w:name w:val="标题 1 Char"/>
    <w:basedOn w:val="ac"/>
    <w:link w:val="10"/>
    <w:autoRedefine/>
    <w:qFormat/>
    <w:rsid w:val="009B50D1"/>
    <w:rPr>
      <w:rFonts w:ascii="Times New Roman" w:eastAsia="宋体" w:hAnsi="Times New Roman"/>
      <w:b/>
      <w:bCs/>
      <w:kern w:val="44"/>
      <w:sz w:val="44"/>
      <w:szCs w:val="44"/>
    </w:rPr>
  </w:style>
  <w:style w:type="paragraph" w:customStyle="1" w:styleId="xl32">
    <w:name w:val="xl32"/>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4">
    <w:name w:val="标准次分项"/>
    <w:basedOn w:val="aa"/>
    <w:autoRedefine/>
    <w:qFormat/>
    <w:rsid w:val="009B50D1"/>
    <w:pPr>
      <w:jc w:val="left"/>
    </w:pPr>
    <w:rPr>
      <w:rFonts w:ascii="宋体" w:hAnsi="宋体"/>
      <w:szCs w:val="21"/>
    </w:rPr>
  </w:style>
  <w:style w:type="paragraph" w:customStyle="1" w:styleId="xl87">
    <w:name w:val="xl87"/>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31">
    <w:name w:val="xl31"/>
    <w:basedOn w:val="aa"/>
    <w:autoRedefine/>
    <w:qFormat/>
    <w:rsid w:val="009B50D1"/>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7">
    <w:name w:val="xl47"/>
    <w:basedOn w:val="aa"/>
    <w:autoRedefine/>
    <w:qFormat/>
    <w:rsid w:val="009B50D1"/>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a"/>
    <w:autoRedefine/>
    <w:qFormat/>
    <w:rsid w:val="009B50D1"/>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1">
    <w:name w:val="彩色列表 - 着色 11"/>
    <w:basedOn w:val="aa"/>
    <w:autoRedefine/>
    <w:uiPriority w:val="34"/>
    <w:qFormat/>
    <w:rsid w:val="009B50D1"/>
    <w:pPr>
      <w:autoSpaceDE w:val="0"/>
      <w:autoSpaceDN w:val="0"/>
      <w:adjustRightInd w:val="0"/>
      <w:ind w:firstLineChars="200" w:firstLine="420"/>
      <w:jc w:val="left"/>
      <w:textAlignment w:val="baseline"/>
    </w:pPr>
    <w:rPr>
      <w:rFonts w:ascii="宋体"/>
      <w:kern w:val="0"/>
      <w:sz w:val="34"/>
      <w:szCs w:val="20"/>
    </w:rPr>
  </w:style>
  <w:style w:type="paragraph" w:customStyle="1" w:styleId="xl45">
    <w:name w:val="xl45"/>
    <w:basedOn w:val="aa"/>
    <w:autoRedefine/>
    <w:qFormat/>
    <w:rsid w:val="009B50D1"/>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1">
    <w:name w:val="font11"/>
    <w:basedOn w:val="aa"/>
    <w:autoRedefine/>
    <w:qFormat/>
    <w:rsid w:val="009B50D1"/>
    <w:pPr>
      <w:widowControl/>
      <w:spacing w:before="100" w:beforeAutospacing="1" w:after="100" w:afterAutospacing="1"/>
      <w:jc w:val="left"/>
    </w:pPr>
    <w:rPr>
      <w:rFonts w:ascii="Arial" w:hAnsi="Arial" w:cs="Arial"/>
      <w:kern w:val="0"/>
      <w:sz w:val="16"/>
      <w:szCs w:val="16"/>
    </w:rPr>
  </w:style>
  <w:style w:type="paragraph" w:customStyle="1" w:styleId="xl74">
    <w:name w:val="xl74"/>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0">
    <w:name w:val="font10"/>
    <w:basedOn w:val="aa"/>
    <w:autoRedefine/>
    <w:qFormat/>
    <w:rsid w:val="009B50D1"/>
    <w:pPr>
      <w:widowControl/>
      <w:spacing w:before="100" w:beforeAutospacing="1" w:after="100" w:afterAutospacing="1"/>
      <w:jc w:val="left"/>
    </w:pPr>
    <w:rPr>
      <w:kern w:val="0"/>
      <w:sz w:val="16"/>
      <w:szCs w:val="16"/>
    </w:rPr>
  </w:style>
  <w:style w:type="paragraph" w:customStyle="1" w:styleId="font14">
    <w:name w:val="font14"/>
    <w:basedOn w:val="aa"/>
    <w:autoRedefine/>
    <w:qFormat/>
    <w:rsid w:val="009B50D1"/>
    <w:pPr>
      <w:widowControl/>
      <w:spacing w:before="100" w:beforeAutospacing="1" w:after="100" w:afterAutospacing="1"/>
      <w:jc w:val="left"/>
    </w:pPr>
    <w:rPr>
      <w:rFonts w:ascii="Arial" w:hAnsi="Arial" w:cs="Arial"/>
      <w:color w:val="000000"/>
      <w:kern w:val="0"/>
      <w:sz w:val="16"/>
      <w:szCs w:val="16"/>
    </w:rPr>
  </w:style>
  <w:style w:type="paragraph" w:customStyle="1" w:styleId="17">
    <w:name w:val="普通(网站)1"/>
    <w:basedOn w:val="aa"/>
    <w:autoRedefine/>
    <w:qFormat/>
    <w:rsid w:val="009B50D1"/>
    <w:pPr>
      <w:widowControl/>
      <w:spacing w:before="100" w:beforeAutospacing="1" w:after="100" w:afterAutospacing="1"/>
      <w:jc w:val="left"/>
    </w:pPr>
    <w:rPr>
      <w:rFonts w:ascii="宋体" w:hAnsi="宋体"/>
      <w:color w:val="000000"/>
      <w:kern w:val="0"/>
      <w:sz w:val="24"/>
      <w:szCs w:val="24"/>
    </w:rPr>
  </w:style>
  <w:style w:type="paragraph" w:customStyle="1" w:styleId="31">
    <w:name w:val="列出段落3"/>
    <w:basedOn w:val="aa"/>
    <w:autoRedefine/>
    <w:uiPriority w:val="99"/>
    <w:unhideWhenUsed/>
    <w:qFormat/>
    <w:rsid w:val="009B50D1"/>
    <w:pPr>
      <w:ind w:firstLineChars="200" w:firstLine="420"/>
    </w:pPr>
  </w:style>
  <w:style w:type="paragraph" w:customStyle="1" w:styleId="170">
    <w:name w:val="17"/>
    <w:basedOn w:val="aa"/>
    <w:autoRedefine/>
    <w:qFormat/>
    <w:rsid w:val="009B50D1"/>
    <w:pPr>
      <w:widowControl/>
      <w:snapToGrid w:val="0"/>
      <w:spacing w:before="100" w:beforeAutospacing="1" w:after="100" w:afterAutospacing="1"/>
      <w:jc w:val="left"/>
    </w:pPr>
    <w:rPr>
      <w:rFonts w:eastAsia="Arial Unicode MS"/>
      <w:kern w:val="0"/>
      <w:sz w:val="18"/>
      <w:szCs w:val="18"/>
    </w:rPr>
  </w:style>
  <w:style w:type="paragraph" w:customStyle="1" w:styleId="xl77">
    <w:name w:val="xl77"/>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70">
    <w:name w:val="xl70"/>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44">
    <w:name w:val="xl44"/>
    <w:basedOn w:val="aa"/>
    <w:autoRedefine/>
    <w:qFormat/>
    <w:rsid w:val="009B50D1"/>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1">
    <w:name w:val="xl81"/>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af5">
    <w:name w:val="文档编号"/>
    <w:basedOn w:val="aa"/>
    <w:next w:val="aa"/>
    <w:autoRedefine/>
    <w:qFormat/>
    <w:rsid w:val="009B50D1"/>
    <w:pPr>
      <w:autoSpaceDE w:val="0"/>
      <w:autoSpaceDN w:val="0"/>
      <w:adjustRightInd w:val="0"/>
      <w:spacing w:before="120" w:line="360" w:lineRule="auto"/>
      <w:jc w:val="center"/>
      <w:textAlignment w:val="baseline"/>
    </w:pPr>
    <w:rPr>
      <w:rFonts w:ascii="宋体"/>
      <w:color w:val="000000"/>
      <w:kern w:val="0"/>
      <w:sz w:val="24"/>
      <w:szCs w:val="20"/>
    </w:rPr>
  </w:style>
  <w:style w:type="paragraph" w:customStyle="1" w:styleId="Char41">
    <w:name w:val="Char4"/>
    <w:basedOn w:val="aa"/>
    <w:autoRedefine/>
    <w:qFormat/>
    <w:rsid w:val="009B50D1"/>
    <w:rPr>
      <w:rFonts w:ascii="Tahoma" w:hAnsi="Tahoma"/>
      <w:sz w:val="24"/>
      <w:szCs w:val="20"/>
    </w:rPr>
  </w:style>
  <w:style w:type="paragraph" w:customStyle="1" w:styleId="xl58">
    <w:name w:val="xl58"/>
    <w:basedOn w:val="aa"/>
    <w:autoRedefine/>
    <w:qFormat/>
    <w:rsid w:val="009B50D1"/>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5">
    <w:name w:val="xl35"/>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6">
    <w:name w:val="全文标题"/>
    <w:next w:val="aa"/>
    <w:autoRedefine/>
    <w:qFormat/>
    <w:rsid w:val="009B50D1"/>
    <w:pPr>
      <w:spacing w:line="300" w:lineRule="auto"/>
      <w:jc w:val="center"/>
    </w:pPr>
    <w:rPr>
      <w:rFonts w:ascii="Arial" w:eastAsia="黑体" w:hAnsi="Arial" w:cs="Arial"/>
      <w:bCs/>
      <w:kern w:val="2"/>
      <w:sz w:val="52"/>
      <w:szCs w:val="32"/>
    </w:rPr>
  </w:style>
  <w:style w:type="paragraph" w:customStyle="1" w:styleId="xl51">
    <w:name w:val="xl51"/>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4">
    <w:name w:val="24"/>
    <w:basedOn w:val="aa"/>
    <w:autoRedefine/>
    <w:qFormat/>
    <w:rsid w:val="009B50D1"/>
    <w:pPr>
      <w:widowControl/>
      <w:snapToGrid w:val="0"/>
      <w:spacing w:before="100" w:beforeAutospacing="1" w:after="100" w:afterAutospacing="1"/>
      <w:ind w:firstLine="420"/>
    </w:pPr>
    <w:rPr>
      <w:rFonts w:eastAsia="Arial Unicode MS"/>
      <w:kern w:val="0"/>
      <w:szCs w:val="21"/>
    </w:rPr>
  </w:style>
  <w:style w:type="paragraph" w:customStyle="1" w:styleId="xl26">
    <w:name w:val="xl26"/>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38">
    <w:name w:val="xl38"/>
    <w:basedOn w:val="aa"/>
    <w:autoRedefine/>
    <w:qFormat/>
    <w:rsid w:val="009B50D1"/>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7">
    <w:name w:val="xl57"/>
    <w:basedOn w:val="aa"/>
    <w:autoRedefine/>
    <w:qFormat/>
    <w:rsid w:val="009B50D1"/>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d">
    <w:name w:val="Char1"/>
    <w:basedOn w:val="aa"/>
    <w:autoRedefine/>
    <w:qFormat/>
    <w:rsid w:val="009B50D1"/>
    <w:pPr>
      <w:widowControl/>
      <w:spacing w:after="160" w:line="240" w:lineRule="exact"/>
      <w:jc w:val="left"/>
    </w:pPr>
    <w:rPr>
      <w:rFonts w:ascii="Verdana" w:hAnsi="Verdana"/>
      <w:kern w:val="0"/>
      <w:sz w:val="20"/>
      <w:szCs w:val="20"/>
      <w:lang w:eastAsia="en-US"/>
    </w:rPr>
  </w:style>
  <w:style w:type="paragraph" w:customStyle="1" w:styleId="xl72">
    <w:name w:val="xl72"/>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a"/>
    <w:qFormat/>
    <w:rsid w:val="009B50D1"/>
    <w:pPr>
      <w:widowControl/>
      <w:spacing w:before="240" w:afterLines="50" w:line="360" w:lineRule="auto"/>
      <w:ind w:left="119"/>
      <w:jc w:val="left"/>
    </w:pPr>
    <w:rPr>
      <w:rFonts w:ascii="Arial" w:hAnsi="Arial" w:cs="Arial"/>
      <w:b/>
      <w:bCs/>
      <w:color w:val="99CCCC"/>
      <w:kern w:val="0"/>
      <w:sz w:val="24"/>
      <w:szCs w:val="24"/>
    </w:rPr>
  </w:style>
  <w:style w:type="paragraph" w:customStyle="1" w:styleId="af7">
    <w:name w:val="正文段"/>
    <w:basedOn w:val="aa"/>
    <w:qFormat/>
    <w:rsid w:val="009B50D1"/>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48">
    <w:name w:val="xl48"/>
    <w:basedOn w:val="aa"/>
    <w:qFormat/>
    <w:rsid w:val="009B50D1"/>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a"/>
    <w:qFormat/>
    <w:rsid w:val="009B50D1"/>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8">
    <w:name w:val="附录标题1"/>
    <w:basedOn w:val="10"/>
    <w:next w:val="aa"/>
    <w:qFormat/>
    <w:rsid w:val="009B50D1"/>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a"/>
    <w:autoRedefine/>
    <w:qFormat/>
    <w:rsid w:val="009B50D1"/>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5">
    <w:name w:val="xl65"/>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6">
    <w:name w:val="font16"/>
    <w:basedOn w:val="aa"/>
    <w:autoRedefine/>
    <w:qFormat/>
    <w:rsid w:val="009B50D1"/>
    <w:pPr>
      <w:widowControl/>
      <w:spacing w:before="100" w:beforeAutospacing="1" w:after="100" w:afterAutospacing="1"/>
      <w:jc w:val="left"/>
    </w:pPr>
    <w:rPr>
      <w:rFonts w:ascii="宋体" w:hAnsi="宋体" w:cs="宋体"/>
      <w:kern w:val="0"/>
      <w:sz w:val="16"/>
      <w:szCs w:val="16"/>
    </w:rPr>
  </w:style>
  <w:style w:type="paragraph" w:customStyle="1" w:styleId="Chara">
    <w:name w:val="Char"/>
    <w:basedOn w:val="aa"/>
    <w:autoRedefine/>
    <w:qFormat/>
    <w:rsid w:val="009B50D1"/>
    <w:rPr>
      <w:rFonts w:ascii="Tahoma" w:hAnsi="Tahoma"/>
      <w:sz w:val="24"/>
      <w:szCs w:val="20"/>
    </w:rPr>
  </w:style>
  <w:style w:type="paragraph" w:customStyle="1" w:styleId="af8">
    <w:name w:val="文档正文"/>
    <w:basedOn w:val="aa"/>
    <w:qFormat/>
    <w:rsid w:val="009B50D1"/>
    <w:pPr>
      <w:spacing w:line="360" w:lineRule="auto"/>
    </w:pPr>
    <w:rPr>
      <w:rFonts w:ascii="宋体" w:hAnsi="宋体" w:cs="Arial"/>
      <w:b/>
      <w:bCs/>
      <w:szCs w:val="21"/>
    </w:rPr>
  </w:style>
  <w:style w:type="paragraph" w:customStyle="1" w:styleId="xl41">
    <w:name w:val="xl41"/>
    <w:basedOn w:val="aa"/>
    <w:autoRedefine/>
    <w:qFormat/>
    <w:rsid w:val="009B50D1"/>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a"/>
    <w:autoRedefine/>
    <w:qFormat/>
    <w:rsid w:val="009B50D1"/>
    <w:pPr>
      <w:adjustRightInd w:val="0"/>
      <w:spacing w:line="360" w:lineRule="auto"/>
    </w:pPr>
    <w:rPr>
      <w:kern w:val="0"/>
      <w:sz w:val="24"/>
      <w:szCs w:val="20"/>
    </w:rPr>
  </w:style>
  <w:style w:type="paragraph" w:customStyle="1" w:styleId="32">
    <w:name w:val="表格3"/>
    <w:basedOn w:val="aa"/>
    <w:autoRedefine/>
    <w:qFormat/>
    <w:rsid w:val="009B50D1"/>
    <w:pPr>
      <w:adjustRightInd w:val="0"/>
      <w:spacing w:line="360" w:lineRule="atLeast"/>
      <w:ind w:leftChars="30" w:left="72" w:rightChars="30" w:right="72"/>
      <w:textAlignment w:val="baseline"/>
    </w:pPr>
    <w:rPr>
      <w:kern w:val="0"/>
      <w:szCs w:val="20"/>
    </w:rPr>
  </w:style>
  <w:style w:type="paragraph" w:customStyle="1" w:styleId="af9">
    <w:name w:val="图例编号"/>
    <w:basedOn w:val="afa"/>
    <w:next w:val="afa"/>
    <w:autoRedefine/>
    <w:qFormat/>
    <w:rsid w:val="009B50D1"/>
    <w:rPr>
      <w:rFonts w:ascii="Times New Roman" w:eastAsia="宋体" w:hAnsi="Times New Roman"/>
      <w:szCs w:val="22"/>
    </w:rPr>
  </w:style>
  <w:style w:type="paragraph" w:styleId="afb">
    <w:name w:val="Body Text"/>
    <w:basedOn w:val="aa"/>
    <w:link w:val="Char15"/>
    <w:autoRedefine/>
    <w:unhideWhenUsed/>
    <w:qFormat/>
    <w:rsid w:val="009B50D1"/>
    <w:pPr>
      <w:spacing w:after="120"/>
    </w:pPr>
    <w:rPr>
      <w:rFonts w:asciiTheme="minorHAnsi" w:eastAsiaTheme="minorEastAsia" w:hAnsiTheme="minorHAnsi"/>
      <w:kern w:val="0"/>
      <w:sz w:val="20"/>
      <w:szCs w:val="20"/>
    </w:rPr>
  </w:style>
  <w:style w:type="character" w:customStyle="1" w:styleId="Char15">
    <w:name w:val="正文文本 Char1"/>
    <w:basedOn w:val="ac"/>
    <w:link w:val="afb"/>
    <w:autoRedefine/>
    <w:uiPriority w:val="99"/>
    <w:qFormat/>
    <w:rsid w:val="009B50D1"/>
  </w:style>
  <w:style w:type="paragraph" w:styleId="afa">
    <w:name w:val="Body Text First Indent"/>
    <w:basedOn w:val="afb"/>
    <w:link w:val="Charb"/>
    <w:autoRedefine/>
    <w:qFormat/>
    <w:rsid w:val="009B50D1"/>
    <w:pPr>
      <w:ind w:firstLine="510"/>
    </w:pPr>
    <w:rPr>
      <w:kern w:val="2"/>
      <w:sz w:val="24"/>
    </w:rPr>
  </w:style>
  <w:style w:type="character" w:customStyle="1" w:styleId="Charb">
    <w:name w:val="正文首行缩进 Char"/>
    <w:basedOn w:val="Char4"/>
    <w:link w:val="afa"/>
    <w:autoRedefine/>
    <w:qFormat/>
    <w:rsid w:val="009B50D1"/>
    <w:rPr>
      <w:kern w:val="2"/>
      <w:sz w:val="24"/>
    </w:rPr>
  </w:style>
  <w:style w:type="paragraph" w:customStyle="1" w:styleId="xl71">
    <w:name w:val="xl71"/>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9">
    <w:name w:val="xl29"/>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1a">
    <w:name w:val="1"/>
    <w:basedOn w:val="aa"/>
    <w:qFormat/>
    <w:rsid w:val="009B50D1"/>
    <w:pPr>
      <w:spacing w:afterLines="50" w:line="360" w:lineRule="auto"/>
    </w:pPr>
    <w:rPr>
      <w:rFonts w:ascii="仿宋_GB2312" w:eastAsia="仿宋_GB2312" w:hAnsi="宋体"/>
      <w:sz w:val="24"/>
      <w:szCs w:val="24"/>
    </w:rPr>
  </w:style>
  <w:style w:type="paragraph" w:customStyle="1" w:styleId="xl59">
    <w:name w:val="xl59"/>
    <w:basedOn w:val="aa"/>
    <w:qFormat/>
    <w:rsid w:val="009B50D1"/>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9">
    <w:name w:val="xl39"/>
    <w:basedOn w:val="aa"/>
    <w:qFormat/>
    <w:rsid w:val="009B50D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a"/>
    <w:autoRedefine/>
    <w:qFormat/>
    <w:rsid w:val="009B50D1"/>
    <w:pPr>
      <w:widowControl/>
      <w:spacing w:before="100" w:beforeAutospacing="1" w:after="100" w:afterAutospacing="1"/>
      <w:jc w:val="left"/>
    </w:pPr>
    <w:rPr>
      <w:rFonts w:ascii="宋体" w:hAnsi="宋体" w:cs="宋体"/>
      <w:kern w:val="0"/>
      <w:sz w:val="18"/>
      <w:szCs w:val="18"/>
    </w:rPr>
  </w:style>
  <w:style w:type="paragraph" w:customStyle="1" w:styleId="210">
    <w:name w:val="21"/>
    <w:basedOn w:val="aa"/>
    <w:autoRedefine/>
    <w:qFormat/>
    <w:rsid w:val="009B50D1"/>
    <w:pPr>
      <w:widowControl/>
      <w:snapToGrid w:val="0"/>
      <w:spacing w:before="100" w:beforeAutospacing="1" w:after="100" w:afterAutospacing="1"/>
    </w:pPr>
    <w:rPr>
      <w:rFonts w:eastAsia="Arial Unicode MS"/>
      <w:kern w:val="0"/>
      <w:szCs w:val="21"/>
    </w:rPr>
  </w:style>
  <w:style w:type="paragraph" w:customStyle="1" w:styleId="25">
    <w:name w:val="列出段落2"/>
    <w:basedOn w:val="aa"/>
    <w:autoRedefine/>
    <w:uiPriority w:val="34"/>
    <w:qFormat/>
    <w:rsid w:val="009B50D1"/>
    <w:pPr>
      <w:ind w:firstLineChars="200" w:firstLine="420"/>
    </w:pPr>
  </w:style>
  <w:style w:type="paragraph" w:customStyle="1" w:styleId="110">
    <w:name w:val="列出段落11"/>
    <w:basedOn w:val="aa"/>
    <w:autoRedefine/>
    <w:uiPriority w:val="34"/>
    <w:qFormat/>
    <w:rsid w:val="009B50D1"/>
    <w:pPr>
      <w:widowControl/>
      <w:adjustRightInd w:val="0"/>
      <w:spacing w:line="360" w:lineRule="auto"/>
      <w:ind w:firstLineChars="200" w:firstLine="420"/>
      <w:jc w:val="left"/>
    </w:pPr>
    <w:rPr>
      <w:rFonts w:ascii="Arial" w:hAnsi="Arial"/>
      <w:kern w:val="0"/>
      <w:szCs w:val="24"/>
      <w:lang w:eastAsia="en-US"/>
    </w:rPr>
  </w:style>
  <w:style w:type="paragraph" w:customStyle="1" w:styleId="-12">
    <w:name w:val="彩色列表 - 着色 12"/>
    <w:basedOn w:val="aa"/>
    <w:uiPriority w:val="34"/>
    <w:qFormat/>
    <w:rsid w:val="009B50D1"/>
    <w:pPr>
      <w:autoSpaceDE w:val="0"/>
      <w:autoSpaceDN w:val="0"/>
      <w:adjustRightInd w:val="0"/>
      <w:ind w:firstLineChars="200" w:firstLine="420"/>
      <w:jc w:val="left"/>
      <w:textAlignment w:val="baseline"/>
    </w:pPr>
    <w:rPr>
      <w:rFonts w:ascii="宋体"/>
      <w:kern w:val="0"/>
      <w:sz w:val="34"/>
      <w:szCs w:val="20"/>
    </w:rPr>
  </w:style>
  <w:style w:type="paragraph" w:customStyle="1" w:styleId="xl68">
    <w:name w:val="xl68"/>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8">
    <w:name w:val="font8"/>
    <w:basedOn w:val="aa"/>
    <w:qFormat/>
    <w:rsid w:val="009B50D1"/>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a"/>
    <w:autoRedefine/>
    <w:qFormat/>
    <w:rsid w:val="009B50D1"/>
    <w:pPr>
      <w:tabs>
        <w:tab w:val="left" w:pos="360"/>
      </w:tabs>
    </w:pPr>
    <w:rPr>
      <w:sz w:val="24"/>
      <w:szCs w:val="24"/>
    </w:rPr>
  </w:style>
  <w:style w:type="paragraph" w:customStyle="1" w:styleId="40">
    <w:name w:val="列出段落4"/>
    <w:basedOn w:val="aa"/>
    <w:autoRedefine/>
    <w:uiPriority w:val="34"/>
    <w:qFormat/>
    <w:rsid w:val="009B50D1"/>
    <w:pPr>
      <w:ind w:firstLineChars="200" w:firstLine="420"/>
    </w:pPr>
  </w:style>
  <w:style w:type="paragraph" w:customStyle="1" w:styleId="p18">
    <w:name w:val="p18"/>
    <w:basedOn w:val="aa"/>
    <w:autoRedefine/>
    <w:qFormat/>
    <w:rsid w:val="009B50D1"/>
    <w:pPr>
      <w:widowControl/>
      <w:spacing w:before="100" w:beforeAutospacing="1" w:after="100" w:afterAutospacing="1"/>
      <w:jc w:val="left"/>
    </w:pPr>
    <w:rPr>
      <w:rFonts w:ascii="宋体" w:hAnsi="宋体" w:cs="宋体"/>
      <w:kern w:val="0"/>
      <w:sz w:val="24"/>
      <w:szCs w:val="24"/>
    </w:rPr>
  </w:style>
  <w:style w:type="paragraph" w:customStyle="1" w:styleId="180">
    <w:name w:val="18"/>
    <w:basedOn w:val="aa"/>
    <w:autoRedefine/>
    <w:rsid w:val="00333D1B"/>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2">
    <w:name w:val="xl52"/>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c">
    <w:name w:val="缩进正文"/>
    <w:basedOn w:val="aa"/>
    <w:autoRedefine/>
    <w:qFormat/>
    <w:rsid w:val="009B50D1"/>
    <w:pPr>
      <w:spacing w:beforeLines="25" w:afterLines="25" w:line="360" w:lineRule="auto"/>
      <w:ind w:firstLineChars="200" w:firstLine="480"/>
    </w:pPr>
    <w:rPr>
      <w:sz w:val="24"/>
      <w:szCs w:val="21"/>
    </w:rPr>
  </w:style>
  <w:style w:type="paragraph" w:customStyle="1" w:styleId="afd">
    <w:name w:val="文字列表"/>
    <w:basedOn w:val="afa"/>
    <w:autoRedefine/>
    <w:qFormat/>
    <w:rsid w:val="00333D1B"/>
    <w:rPr>
      <w:rFonts w:ascii="Calibri" w:hAnsi="Calibri"/>
      <w:szCs w:val="22"/>
    </w:rPr>
  </w:style>
  <w:style w:type="paragraph" w:customStyle="1" w:styleId="Web">
    <w:name w:val="普通 (Web)"/>
    <w:basedOn w:val="aa"/>
    <w:autoRedefine/>
    <w:qFormat/>
    <w:rsid w:val="009B50D1"/>
    <w:rPr>
      <w:sz w:val="24"/>
      <w:szCs w:val="24"/>
    </w:rPr>
  </w:style>
  <w:style w:type="paragraph" w:customStyle="1" w:styleId="Char1CharCharCharCharCharCharCharCharChar">
    <w:name w:val="Char1 Char Char Char Char Char Char Char Char Char"/>
    <w:basedOn w:val="aa"/>
    <w:autoRedefine/>
    <w:qFormat/>
    <w:rsid w:val="009B50D1"/>
    <w:rPr>
      <w:rFonts w:ascii="Tahoma" w:hAnsi="Tahoma"/>
      <w:sz w:val="24"/>
      <w:szCs w:val="20"/>
    </w:rPr>
  </w:style>
  <w:style w:type="paragraph" w:customStyle="1" w:styleId="xl75">
    <w:name w:val="xl75"/>
    <w:basedOn w:val="aa"/>
    <w:qFormat/>
    <w:rsid w:val="009B50D1"/>
    <w:pPr>
      <w:widowControl/>
      <w:spacing w:before="100" w:beforeAutospacing="1" w:after="100" w:afterAutospacing="1"/>
      <w:jc w:val="center"/>
    </w:pPr>
    <w:rPr>
      <w:rFonts w:ascii="Arial" w:hAnsi="Arial" w:cs="Arial"/>
      <w:kern w:val="0"/>
      <w:sz w:val="16"/>
      <w:szCs w:val="16"/>
    </w:rPr>
  </w:style>
  <w:style w:type="paragraph" w:customStyle="1" w:styleId="font12">
    <w:name w:val="font12"/>
    <w:basedOn w:val="aa"/>
    <w:qFormat/>
    <w:rsid w:val="009B50D1"/>
    <w:pPr>
      <w:widowControl/>
      <w:spacing w:before="100" w:beforeAutospacing="1" w:after="100" w:afterAutospacing="1"/>
      <w:jc w:val="left"/>
    </w:pPr>
    <w:rPr>
      <w:rFonts w:ascii="宋体" w:hAnsi="宋体" w:cs="宋体"/>
      <w:color w:val="000000"/>
      <w:kern w:val="0"/>
      <w:sz w:val="16"/>
      <w:szCs w:val="16"/>
    </w:rPr>
  </w:style>
  <w:style w:type="paragraph" w:customStyle="1" w:styleId="xl36">
    <w:name w:val="xl36"/>
    <w:basedOn w:val="aa"/>
    <w:autoRedefine/>
    <w:qFormat/>
    <w:rsid w:val="009B50D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4">
    <w:name w:val="xl34"/>
    <w:basedOn w:val="aa"/>
    <w:autoRedefine/>
    <w:qFormat/>
    <w:rsid w:val="009B50D1"/>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a"/>
    <w:autoRedefine/>
    <w:qFormat/>
    <w:rsid w:val="009B50D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e">
    <w:name w:val="四号　首行缩进"/>
    <w:basedOn w:val="aa"/>
    <w:qFormat/>
    <w:rsid w:val="009B50D1"/>
    <w:pPr>
      <w:spacing w:line="360" w:lineRule="auto"/>
    </w:pPr>
    <w:rPr>
      <w:rFonts w:ascii="宋体" w:hAnsi="宋体"/>
      <w:bCs/>
      <w:szCs w:val="21"/>
    </w:rPr>
  </w:style>
  <w:style w:type="paragraph" w:customStyle="1" w:styleId="TOC2">
    <w:name w:val="TOC 标题2"/>
    <w:basedOn w:val="10"/>
    <w:next w:val="aa"/>
    <w:autoRedefine/>
    <w:uiPriority w:val="39"/>
    <w:qFormat/>
    <w:rsid w:val="009B50D1"/>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a"/>
    <w:qFormat/>
    <w:rsid w:val="009B50D1"/>
    <w:pPr>
      <w:widowControl/>
      <w:spacing w:before="100" w:beforeAutospacing="1" w:after="100" w:afterAutospacing="1"/>
      <w:jc w:val="left"/>
    </w:pPr>
    <w:rPr>
      <w:rFonts w:ascii="BatangChe" w:eastAsia="BatangChe" w:hAnsi="BatangChe" w:cs="宋体"/>
      <w:kern w:val="0"/>
      <w:sz w:val="16"/>
      <w:szCs w:val="16"/>
    </w:rPr>
  </w:style>
  <w:style w:type="paragraph" w:customStyle="1" w:styleId="xl42">
    <w:name w:val="xl42"/>
    <w:basedOn w:val="aa"/>
    <w:autoRedefine/>
    <w:qFormat/>
    <w:rsid w:val="009B50D1"/>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a"/>
    <w:qFormat/>
    <w:rsid w:val="009B50D1"/>
    <w:pPr>
      <w:adjustRightInd w:val="0"/>
      <w:spacing w:after="284" w:line="113" w:lineRule="atLeast"/>
      <w:jc w:val="center"/>
      <w:textAlignment w:val="baseline"/>
    </w:pPr>
    <w:rPr>
      <w:kern w:val="0"/>
      <w:sz w:val="24"/>
      <w:szCs w:val="20"/>
    </w:rPr>
  </w:style>
  <w:style w:type="paragraph" w:customStyle="1" w:styleId="1b">
    <w:name w:val="正文1"/>
    <w:qFormat/>
    <w:rsid w:val="009B50D1"/>
    <w:pPr>
      <w:widowControl w:val="0"/>
      <w:adjustRightInd w:val="0"/>
      <w:spacing w:line="315" w:lineRule="atLeast"/>
      <w:jc w:val="both"/>
      <w:textAlignment w:val="baseline"/>
    </w:pPr>
    <w:rPr>
      <w:rFonts w:ascii="宋体" w:eastAsia="宋体" w:hAnsi="Times New Roman"/>
      <w:sz w:val="24"/>
    </w:rPr>
  </w:style>
  <w:style w:type="paragraph" w:customStyle="1" w:styleId="xl43">
    <w:name w:val="xl43"/>
    <w:basedOn w:val="aa"/>
    <w:qFormat/>
    <w:rsid w:val="009B50D1"/>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6">
    <w:name w:val="xl46"/>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220">
    <w:name w:val="22"/>
    <w:basedOn w:val="aa"/>
    <w:autoRedefine/>
    <w:qFormat/>
    <w:rsid w:val="009B50D1"/>
    <w:pPr>
      <w:widowControl/>
      <w:snapToGrid w:val="0"/>
      <w:spacing w:before="100" w:beforeAutospacing="1" w:after="100" w:afterAutospacing="1"/>
    </w:pPr>
    <w:rPr>
      <w:rFonts w:eastAsia="Arial Unicode MS"/>
      <w:kern w:val="0"/>
      <w:szCs w:val="21"/>
    </w:rPr>
  </w:style>
  <w:style w:type="paragraph" w:customStyle="1" w:styleId="Char21">
    <w:name w:val="Char2"/>
    <w:basedOn w:val="aa"/>
    <w:autoRedefine/>
    <w:qFormat/>
    <w:rsid w:val="009B50D1"/>
    <w:pPr>
      <w:tabs>
        <w:tab w:val="left" w:pos="360"/>
      </w:tabs>
    </w:pPr>
    <w:rPr>
      <w:sz w:val="24"/>
      <w:szCs w:val="24"/>
    </w:rPr>
  </w:style>
  <w:style w:type="paragraph" w:customStyle="1" w:styleId="xl86">
    <w:name w:val="xl86"/>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
    <w:name w:val="一般正文"/>
    <w:basedOn w:val="aa"/>
    <w:autoRedefine/>
    <w:qFormat/>
    <w:rsid w:val="009B50D1"/>
    <w:pPr>
      <w:spacing w:line="360" w:lineRule="auto"/>
      <w:ind w:firstLineChars="200" w:firstLine="480"/>
    </w:pPr>
    <w:rPr>
      <w:rFonts w:cs="宋体"/>
      <w:sz w:val="24"/>
      <w:szCs w:val="20"/>
    </w:rPr>
  </w:style>
  <w:style w:type="paragraph" w:customStyle="1" w:styleId="font9">
    <w:name w:val="font9"/>
    <w:basedOn w:val="aa"/>
    <w:autoRedefine/>
    <w:qFormat/>
    <w:rsid w:val="009B50D1"/>
    <w:pPr>
      <w:widowControl/>
      <w:spacing w:before="100" w:beforeAutospacing="1" w:after="100" w:afterAutospacing="1"/>
      <w:jc w:val="left"/>
    </w:pPr>
    <w:rPr>
      <w:b/>
      <w:bCs/>
      <w:kern w:val="0"/>
      <w:sz w:val="16"/>
      <w:szCs w:val="16"/>
    </w:rPr>
  </w:style>
  <w:style w:type="paragraph" w:customStyle="1" w:styleId="xl30">
    <w:name w:val="xl30"/>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6">
    <w:name w:val="font6"/>
    <w:basedOn w:val="aa"/>
    <w:autoRedefine/>
    <w:qFormat/>
    <w:rsid w:val="009B50D1"/>
    <w:pPr>
      <w:widowControl/>
      <w:spacing w:before="100" w:beforeAutospacing="1" w:after="100" w:afterAutospacing="1"/>
      <w:jc w:val="left"/>
    </w:pPr>
    <w:rPr>
      <w:rFonts w:ascii="宋体" w:hAnsi="宋体" w:cs="宋体"/>
      <w:kern w:val="0"/>
      <w:sz w:val="18"/>
      <w:szCs w:val="18"/>
    </w:rPr>
  </w:style>
  <w:style w:type="paragraph" w:customStyle="1" w:styleId="p0">
    <w:name w:val="p0"/>
    <w:basedOn w:val="aa"/>
    <w:autoRedefine/>
    <w:qFormat/>
    <w:rsid w:val="009B50D1"/>
    <w:pPr>
      <w:widowControl/>
    </w:pPr>
    <w:rPr>
      <w:kern w:val="0"/>
      <w:szCs w:val="21"/>
    </w:rPr>
  </w:style>
  <w:style w:type="paragraph" w:customStyle="1" w:styleId="xl79">
    <w:name w:val="xl79"/>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9">
    <w:name w:val="xl49"/>
    <w:basedOn w:val="aa"/>
    <w:autoRedefine/>
    <w:qFormat/>
    <w:rsid w:val="009B50D1"/>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0">
    <w:name w:val="点点"/>
    <w:basedOn w:val="aa"/>
    <w:autoRedefine/>
    <w:qFormat/>
    <w:rsid w:val="009B50D1"/>
    <w:pPr>
      <w:tabs>
        <w:tab w:val="left" w:pos="360"/>
      </w:tabs>
      <w:spacing w:before="120" w:after="120" w:line="360" w:lineRule="auto"/>
      <w:ind w:firstLine="539"/>
    </w:pPr>
    <w:rPr>
      <w:rFonts w:ascii="Arial Narrow" w:eastAsia="楷体_GB2312" w:hAnsi="Arial Narrow"/>
      <w:sz w:val="24"/>
      <w:szCs w:val="20"/>
    </w:rPr>
  </w:style>
  <w:style w:type="paragraph" w:customStyle="1" w:styleId="xl67">
    <w:name w:val="xl67"/>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6">
    <w:name w:val="xl76"/>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character" w:customStyle="1" w:styleId="neuhtctextarea1">
    <w:name w:val="neuhtctextarea1"/>
    <w:basedOn w:val="ac"/>
    <w:rsid w:val="005C58CE"/>
    <w:rPr>
      <w:rFonts w:ascii="Verdana" w:hAnsi="Verdana" w:cs="Verdana" w:hint="default"/>
      <w:color w:val="000000"/>
      <w:sz w:val="18"/>
      <w:szCs w:val="18"/>
    </w:rPr>
  </w:style>
  <w:style w:type="character" w:customStyle="1" w:styleId="x-tab-strip-text4">
    <w:name w:val="x-tab-strip-text4"/>
    <w:basedOn w:val="ac"/>
    <w:rsid w:val="005C58CE"/>
    <w:rPr>
      <w:b/>
      <w:color w:val="15428B"/>
    </w:rPr>
  </w:style>
  <w:style w:type="character" w:customStyle="1" w:styleId="x-tab-strip-text1">
    <w:name w:val="x-tab-strip-text1"/>
    <w:basedOn w:val="ac"/>
    <w:rsid w:val="005C58CE"/>
  </w:style>
  <w:style w:type="character" w:customStyle="1" w:styleId="x-tab-strip-text2">
    <w:name w:val="x-tab-strip-text2"/>
    <w:basedOn w:val="ac"/>
    <w:rsid w:val="005C58CE"/>
  </w:style>
  <w:style w:type="character" w:customStyle="1" w:styleId="x-tab-strip-text">
    <w:name w:val="x-tab-strip-text"/>
    <w:basedOn w:val="ac"/>
    <w:rsid w:val="005C58CE"/>
    <w:rPr>
      <w:rFonts w:ascii="Tahoma" w:eastAsia="Tahoma" w:hAnsi="Tahoma" w:cs="Tahoma"/>
      <w:color w:val="416AA3"/>
      <w:sz w:val="16"/>
      <w:szCs w:val="16"/>
    </w:rPr>
  </w:style>
  <w:style w:type="character" w:customStyle="1" w:styleId="x-tab-strip-text3">
    <w:name w:val="x-tab-strip-text3"/>
    <w:basedOn w:val="ac"/>
    <w:rsid w:val="005C58CE"/>
  </w:style>
  <w:style w:type="paragraph" w:customStyle="1" w:styleId="WPSOffice3">
    <w:name w:val="WPSOffice手动目录 3"/>
    <w:rsid w:val="005C58CE"/>
    <w:pPr>
      <w:ind w:leftChars="400" w:left="400"/>
    </w:pPr>
    <w:rPr>
      <w:rFonts w:ascii="Calibri" w:hAnsi="Calibri"/>
    </w:rPr>
  </w:style>
  <w:style w:type="paragraph" w:customStyle="1" w:styleId="WPSOffice1">
    <w:name w:val="WPSOffice手动目录 1"/>
    <w:rsid w:val="005C58CE"/>
    <w:rPr>
      <w:rFonts w:ascii="Calibri" w:hAnsi="Calibri"/>
    </w:rPr>
  </w:style>
  <w:style w:type="paragraph" w:customStyle="1" w:styleId="WPSOffice2">
    <w:name w:val="WPSOffice手动目录 2"/>
    <w:rsid w:val="005C58CE"/>
    <w:pPr>
      <w:ind w:leftChars="200" w:left="200"/>
    </w:pPr>
    <w:rPr>
      <w:rFonts w:ascii="Calibri" w:hAnsi="Calibri"/>
    </w:rPr>
  </w:style>
  <w:style w:type="character" w:customStyle="1" w:styleId="navname">
    <w:name w:val="navname"/>
    <w:basedOn w:val="ac"/>
    <w:autoRedefine/>
    <w:qFormat/>
    <w:rsid w:val="009B50D1"/>
  </w:style>
  <w:style w:type="character" w:customStyle="1" w:styleId="2Char">
    <w:name w:val="标题 2 Char"/>
    <w:basedOn w:val="ac"/>
    <w:link w:val="20"/>
    <w:autoRedefine/>
    <w:qFormat/>
    <w:rsid w:val="009B50D1"/>
    <w:rPr>
      <w:rFonts w:ascii="Arial" w:eastAsia="黑体" w:hAnsi="Arial"/>
      <w:b/>
      <w:bCs/>
      <w:sz w:val="32"/>
      <w:szCs w:val="32"/>
    </w:rPr>
  </w:style>
  <w:style w:type="character" w:customStyle="1" w:styleId="3Char">
    <w:name w:val="标题 3 Char"/>
    <w:basedOn w:val="ac"/>
    <w:link w:val="30"/>
    <w:autoRedefine/>
    <w:qFormat/>
    <w:rsid w:val="009B50D1"/>
    <w:rPr>
      <w:rFonts w:ascii="Times New Roman" w:eastAsia="宋体" w:hAnsi="Times New Roman"/>
      <w:b/>
      <w:bCs/>
      <w:szCs w:val="32"/>
    </w:rPr>
  </w:style>
  <w:style w:type="character" w:customStyle="1" w:styleId="5Char">
    <w:name w:val="标题 5 Char"/>
    <w:basedOn w:val="ac"/>
    <w:link w:val="51"/>
    <w:autoRedefine/>
    <w:qFormat/>
    <w:rsid w:val="009B50D1"/>
    <w:rPr>
      <w:b/>
      <w:kern w:val="2"/>
      <w:sz w:val="28"/>
    </w:rPr>
  </w:style>
  <w:style w:type="paragraph" w:styleId="ab">
    <w:name w:val="Normal Indent"/>
    <w:basedOn w:val="aa"/>
    <w:link w:val="Charc"/>
    <w:autoRedefine/>
    <w:qFormat/>
    <w:rsid w:val="009B50D1"/>
    <w:pPr>
      <w:ind w:firstLine="420"/>
    </w:pPr>
    <w:rPr>
      <w:rFonts w:asciiTheme="minorHAnsi" w:eastAsiaTheme="minorEastAsia" w:hAnsiTheme="minorHAnsi"/>
      <w:kern w:val="0"/>
      <w:sz w:val="20"/>
      <w:szCs w:val="20"/>
    </w:rPr>
  </w:style>
  <w:style w:type="character" w:customStyle="1" w:styleId="6Char">
    <w:name w:val="标题 6 Char"/>
    <w:basedOn w:val="ac"/>
    <w:link w:val="6"/>
    <w:autoRedefine/>
    <w:qFormat/>
    <w:rsid w:val="009B50D1"/>
    <w:rPr>
      <w:rFonts w:ascii="Arial" w:eastAsia="黑体" w:hAnsi="Arial"/>
      <w:b/>
      <w:kern w:val="2"/>
      <w:sz w:val="24"/>
    </w:rPr>
  </w:style>
  <w:style w:type="character" w:customStyle="1" w:styleId="7Char">
    <w:name w:val="标题 7 Char"/>
    <w:basedOn w:val="ac"/>
    <w:link w:val="7"/>
    <w:autoRedefine/>
    <w:qFormat/>
    <w:rsid w:val="009B50D1"/>
    <w:rPr>
      <w:b/>
      <w:kern w:val="2"/>
      <w:sz w:val="24"/>
    </w:rPr>
  </w:style>
  <w:style w:type="character" w:customStyle="1" w:styleId="8Char">
    <w:name w:val="标题 8 Char"/>
    <w:basedOn w:val="ac"/>
    <w:link w:val="8"/>
    <w:autoRedefine/>
    <w:qFormat/>
    <w:rsid w:val="009B50D1"/>
    <w:rPr>
      <w:rFonts w:ascii="Arial" w:eastAsia="黑体" w:hAnsi="Arial"/>
      <w:kern w:val="2"/>
      <w:sz w:val="24"/>
    </w:rPr>
  </w:style>
  <w:style w:type="character" w:customStyle="1" w:styleId="9Char">
    <w:name w:val="标题 9 Char"/>
    <w:basedOn w:val="ac"/>
    <w:link w:val="9"/>
    <w:autoRedefine/>
    <w:qFormat/>
    <w:rsid w:val="009B50D1"/>
    <w:rPr>
      <w:rFonts w:ascii="Arial" w:eastAsia="黑体" w:hAnsi="Arial"/>
      <w:kern w:val="2"/>
      <w:sz w:val="21"/>
    </w:rPr>
  </w:style>
  <w:style w:type="paragraph" w:styleId="1c">
    <w:name w:val="toc 1"/>
    <w:basedOn w:val="aa"/>
    <w:next w:val="aa"/>
    <w:autoRedefine/>
    <w:uiPriority w:val="39"/>
    <w:qFormat/>
    <w:rsid w:val="009B50D1"/>
    <w:pPr>
      <w:tabs>
        <w:tab w:val="left" w:pos="840"/>
        <w:tab w:val="right" w:leader="dot" w:pos="9231"/>
      </w:tabs>
    </w:pPr>
    <w:rPr>
      <w:szCs w:val="24"/>
    </w:rPr>
  </w:style>
  <w:style w:type="paragraph" w:styleId="26">
    <w:name w:val="toc 2"/>
    <w:basedOn w:val="aa"/>
    <w:next w:val="aa"/>
    <w:autoRedefine/>
    <w:uiPriority w:val="39"/>
    <w:qFormat/>
    <w:rsid w:val="009B50D1"/>
    <w:pPr>
      <w:tabs>
        <w:tab w:val="left" w:pos="851"/>
        <w:tab w:val="right" w:leader="dot" w:pos="9231"/>
      </w:tabs>
      <w:ind w:leftChars="200" w:left="420"/>
    </w:pPr>
    <w:rPr>
      <w:szCs w:val="20"/>
    </w:rPr>
  </w:style>
  <w:style w:type="paragraph" w:styleId="33">
    <w:name w:val="toc 3"/>
    <w:basedOn w:val="aa"/>
    <w:next w:val="aa"/>
    <w:autoRedefine/>
    <w:uiPriority w:val="39"/>
    <w:qFormat/>
    <w:rsid w:val="009B50D1"/>
    <w:pPr>
      <w:tabs>
        <w:tab w:val="right" w:leader="dot" w:pos="9231"/>
      </w:tabs>
      <w:ind w:leftChars="400" w:left="840"/>
    </w:pPr>
    <w:rPr>
      <w:szCs w:val="24"/>
    </w:rPr>
  </w:style>
  <w:style w:type="paragraph" w:styleId="41">
    <w:name w:val="toc 4"/>
    <w:basedOn w:val="aa"/>
    <w:next w:val="aa"/>
    <w:autoRedefine/>
    <w:uiPriority w:val="39"/>
    <w:qFormat/>
    <w:rsid w:val="009B50D1"/>
    <w:pPr>
      <w:ind w:leftChars="600" w:left="1260"/>
    </w:pPr>
    <w:rPr>
      <w:szCs w:val="20"/>
    </w:rPr>
  </w:style>
  <w:style w:type="paragraph" w:styleId="52">
    <w:name w:val="toc 5"/>
    <w:basedOn w:val="aa"/>
    <w:next w:val="aa"/>
    <w:autoRedefine/>
    <w:uiPriority w:val="39"/>
    <w:qFormat/>
    <w:rsid w:val="009B50D1"/>
    <w:pPr>
      <w:ind w:leftChars="800" w:left="1680"/>
    </w:pPr>
    <w:rPr>
      <w:szCs w:val="20"/>
    </w:rPr>
  </w:style>
  <w:style w:type="paragraph" w:styleId="60">
    <w:name w:val="toc 6"/>
    <w:basedOn w:val="aa"/>
    <w:next w:val="aa"/>
    <w:autoRedefine/>
    <w:uiPriority w:val="39"/>
    <w:qFormat/>
    <w:rsid w:val="009B50D1"/>
    <w:pPr>
      <w:ind w:leftChars="1000" w:left="2100"/>
    </w:pPr>
    <w:rPr>
      <w:szCs w:val="20"/>
    </w:rPr>
  </w:style>
  <w:style w:type="paragraph" w:styleId="70">
    <w:name w:val="toc 7"/>
    <w:basedOn w:val="aa"/>
    <w:next w:val="aa"/>
    <w:autoRedefine/>
    <w:uiPriority w:val="39"/>
    <w:qFormat/>
    <w:rsid w:val="009B50D1"/>
    <w:pPr>
      <w:ind w:leftChars="1200" w:left="2520"/>
    </w:pPr>
    <w:rPr>
      <w:szCs w:val="20"/>
    </w:rPr>
  </w:style>
  <w:style w:type="paragraph" w:styleId="80">
    <w:name w:val="toc 8"/>
    <w:basedOn w:val="aa"/>
    <w:next w:val="aa"/>
    <w:autoRedefine/>
    <w:uiPriority w:val="39"/>
    <w:qFormat/>
    <w:rsid w:val="009B50D1"/>
    <w:pPr>
      <w:ind w:leftChars="1400" w:left="2940"/>
    </w:pPr>
    <w:rPr>
      <w:szCs w:val="20"/>
    </w:rPr>
  </w:style>
  <w:style w:type="paragraph" w:styleId="90">
    <w:name w:val="toc 9"/>
    <w:basedOn w:val="aa"/>
    <w:next w:val="aa"/>
    <w:autoRedefine/>
    <w:uiPriority w:val="39"/>
    <w:qFormat/>
    <w:rsid w:val="009B50D1"/>
    <w:pPr>
      <w:ind w:leftChars="1600" w:left="3360"/>
    </w:pPr>
    <w:rPr>
      <w:szCs w:val="20"/>
    </w:rPr>
  </w:style>
  <w:style w:type="character" w:customStyle="1" w:styleId="Charc">
    <w:name w:val="正文缩进 Char"/>
    <w:link w:val="ab"/>
    <w:autoRedefine/>
    <w:qFormat/>
    <w:rsid w:val="009B50D1"/>
  </w:style>
  <w:style w:type="paragraph" w:styleId="aff1">
    <w:name w:val="footnote text"/>
    <w:basedOn w:val="aa"/>
    <w:link w:val="Char1e"/>
    <w:autoRedefine/>
    <w:unhideWhenUsed/>
    <w:qFormat/>
    <w:rsid w:val="009B50D1"/>
    <w:pPr>
      <w:snapToGrid w:val="0"/>
      <w:jc w:val="left"/>
    </w:pPr>
    <w:rPr>
      <w:sz w:val="18"/>
      <w:szCs w:val="18"/>
    </w:rPr>
  </w:style>
  <w:style w:type="character" w:customStyle="1" w:styleId="Char1e">
    <w:name w:val="脚注文本 Char1"/>
    <w:basedOn w:val="ac"/>
    <w:link w:val="aff1"/>
    <w:autoRedefine/>
    <w:qFormat/>
    <w:rsid w:val="009B50D1"/>
    <w:rPr>
      <w:rFonts w:ascii="Times New Roman" w:eastAsia="宋体" w:hAnsi="Times New Roman"/>
      <w:kern w:val="2"/>
      <w:sz w:val="18"/>
      <w:szCs w:val="18"/>
    </w:rPr>
  </w:style>
  <w:style w:type="paragraph" w:styleId="aff2">
    <w:name w:val="annotation text"/>
    <w:basedOn w:val="aa"/>
    <w:link w:val="Chard"/>
    <w:autoRedefine/>
    <w:unhideWhenUsed/>
    <w:qFormat/>
    <w:rsid w:val="009B50D1"/>
    <w:pPr>
      <w:jc w:val="left"/>
    </w:pPr>
    <w:rPr>
      <w:rFonts w:asciiTheme="minorHAnsi" w:eastAsiaTheme="minorEastAsia" w:hAnsiTheme="minorHAnsi"/>
      <w:kern w:val="0"/>
      <w:sz w:val="20"/>
      <w:szCs w:val="20"/>
    </w:rPr>
  </w:style>
  <w:style w:type="character" w:customStyle="1" w:styleId="Chard">
    <w:name w:val="批注文字 Char"/>
    <w:link w:val="aff2"/>
    <w:autoRedefine/>
    <w:qFormat/>
    <w:rsid w:val="009B50D1"/>
  </w:style>
  <w:style w:type="paragraph" w:styleId="aff3">
    <w:name w:val="header"/>
    <w:basedOn w:val="aa"/>
    <w:link w:val="Chare"/>
    <w:autoRedefine/>
    <w:uiPriority w:val="99"/>
    <w:qFormat/>
    <w:rsid w:val="009B50D1"/>
    <w:pPr>
      <w:pBdr>
        <w:bottom w:val="single" w:sz="6" w:space="1" w:color="auto"/>
      </w:pBdr>
      <w:tabs>
        <w:tab w:val="center" w:pos="4153"/>
        <w:tab w:val="right" w:pos="8306"/>
      </w:tabs>
      <w:snapToGrid w:val="0"/>
      <w:jc w:val="center"/>
    </w:pPr>
    <w:rPr>
      <w:rFonts w:asciiTheme="minorHAnsi" w:eastAsiaTheme="minorEastAsia" w:hAnsiTheme="minorHAnsi"/>
      <w:kern w:val="0"/>
      <w:sz w:val="18"/>
      <w:szCs w:val="20"/>
    </w:rPr>
  </w:style>
  <w:style w:type="character" w:customStyle="1" w:styleId="Chare">
    <w:name w:val="页眉 Char"/>
    <w:link w:val="aff3"/>
    <w:autoRedefine/>
    <w:qFormat/>
    <w:rsid w:val="009B50D1"/>
    <w:rPr>
      <w:sz w:val="18"/>
    </w:rPr>
  </w:style>
  <w:style w:type="paragraph" w:styleId="aff4">
    <w:name w:val="footer"/>
    <w:basedOn w:val="aa"/>
    <w:link w:val="Charf"/>
    <w:autoRedefine/>
    <w:uiPriority w:val="99"/>
    <w:qFormat/>
    <w:rsid w:val="009B50D1"/>
    <w:pPr>
      <w:tabs>
        <w:tab w:val="center" w:pos="4153"/>
        <w:tab w:val="right" w:pos="8306"/>
      </w:tabs>
      <w:snapToGrid w:val="0"/>
      <w:jc w:val="left"/>
    </w:pPr>
    <w:rPr>
      <w:rFonts w:asciiTheme="minorHAnsi" w:eastAsiaTheme="minorEastAsia" w:hAnsiTheme="minorHAnsi"/>
      <w:kern w:val="0"/>
      <w:sz w:val="18"/>
      <w:szCs w:val="20"/>
    </w:rPr>
  </w:style>
  <w:style w:type="character" w:customStyle="1" w:styleId="Charf">
    <w:name w:val="页脚 Char"/>
    <w:link w:val="aff4"/>
    <w:autoRedefine/>
    <w:uiPriority w:val="99"/>
    <w:qFormat/>
    <w:rsid w:val="009B50D1"/>
    <w:rPr>
      <w:sz w:val="18"/>
    </w:rPr>
  </w:style>
  <w:style w:type="paragraph" w:styleId="aff5">
    <w:name w:val="caption"/>
    <w:basedOn w:val="aa"/>
    <w:next w:val="aa"/>
    <w:link w:val="Charf0"/>
    <w:autoRedefine/>
    <w:qFormat/>
    <w:rsid w:val="009B50D1"/>
    <w:pPr>
      <w:spacing w:line="480" w:lineRule="auto"/>
    </w:pPr>
    <w:rPr>
      <w:rFonts w:ascii="华文中宋" w:eastAsia="华文中宋" w:hAnsi="华文中宋"/>
      <w:sz w:val="36"/>
      <w:szCs w:val="20"/>
    </w:rPr>
  </w:style>
  <w:style w:type="character" w:styleId="aff6">
    <w:name w:val="annotation reference"/>
    <w:autoRedefine/>
    <w:uiPriority w:val="99"/>
    <w:unhideWhenUsed/>
    <w:qFormat/>
    <w:rsid w:val="009B50D1"/>
    <w:rPr>
      <w:sz w:val="21"/>
      <w:szCs w:val="21"/>
    </w:rPr>
  </w:style>
  <w:style w:type="character" w:styleId="aff7">
    <w:name w:val="page number"/>
    <w:basedOn w:val="ac"/>
    <w:autoRedefine/>
    <w:qFormat/>
    <w:rsid w:val="009B50D1"/>
  </w:style>
  <w:style w:type="paragraph" w:styleId="aff8">
    <w:name w:val="List Bullet"/>
    <w:basedOn w:val="aa"/>
    <w:autoRedefine/>
    <w:qFormat/>
    <w:rsid w:val="009B50D1"/>
    <w:pPr>
      <w:adjustRightInd w:val="0"/>
      <w:ind w:left="360" w:hanging="360"/>
      <w:textAlignment w:val="baseline"/>
    </w:pPr>
    <w:rPr>
      <w:kern w:val="0"/>
      <w:sz w:val="24"/>
      <w:szCs w:val="20"/>
    </w:rPr>
  </w:style>
  <w:style w:type="paragraph" w:styleId="aff9">
    <w:name w:val="List Number"/>
    <w:basedOn w:val="aa"/>
    <w:autoRedefine/>
    <w:qFormat/>
    <w:rsid w:val="009B50D1"/>
    <w:pPr>
      <w:tabs>
        <w:tab w:val="left" w:pos="560"/>
      </w:tabs>
      <w:ind w:left="900" w:hanging="340"/>
    </w:pPr>
    <w:rPr>
      <w:szCs w:val="20"/>
    </w:rPr>
  </w:style>
  <w:style w:type="paragraph" w:styleId="27">
    <w:name w:val="List Bullet 2"/>
    <w:basedOn w:val="aa"/>
    <w:autoRedefine/>
    <w:qFormat/>
    <w:rsid w:val="009B50D1"/>
    <w:pPr>
      <w:tabs>
        <w:tab w:val="left" w:pos="1680"/>
      </w:tabs>
      <w:spacing w:line="360" w:lineRule="auto"/>
      <w:ind w:left="1680" w:hanging="420"/>
    </w:pPr>
    <w:rPr>
      <w:sz w:val="24"/>
      <w:szCs w:val="20"/>
    </w:rPr>
  </w:style>
  <w:style w:type="paragraph" w:styleId="34">
    <w:name w:val="List Bullet 3"/>
    <w:basedOn w:val="aa"/>
    <w:autoRedefine/>
    <w:qFormat/>
    <w:rsid w:val="009B50D1"/>
    <w:pPr>
      <w:widowControl/>
      <w:tabs>
        <w:tab w:val="left" w:pos="1265"/>
      </w:tabs>
      <w:overflowPunct w:val="0"/>
      <w:autoSpaceDE w:val="0"/>
      <w:autoSpaceDN w:val="0"/>
      <w:adjustRightInd w:val="0"/>
      <w:ind w:left="1265" w:hanging="360"/>
      <w:jc w:val="left"/>
      <w:textAlignment w:val="baseline"/>
    </w:pPr>
    <w:rPr>
      <w:rFonts w:ascii="Courier" w:hAnsi="Courier"/>
      <w:kern w:val="0"/>
      <w:sz w:val="24"/>
      <w:szCs w:val="20"/>
    </w:rPr>
  </w:style>
  <w:style w:type="paragraph" w:styleId="42">
    <w:name w:val="List Bullet 4"/>
    <w:basedOn w:val="aa"/>
    <w:autoRedefine/>
    <w:qFormat/>
    <w:rsid w:val="009B50D1"/>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ffa">
    <w:name w:val="Title"/>
    <w:basedOn w:val="aa"/>
    <w:link w:val="Charf1"/>
    <w:autoRedefine/>
    <w:qFormat/>
    <w:rsid w:val="009B50D1"/>
    <w:pPr>
      <w:spacing w:before="240" w:after="240" w:line="360" w:lineRule="auto"/>
      <w:jc w:val="center"/>
    </w:pPr>
    <w:rPr>
      <w:rFonts w:ascii="Arial" w:eastAsia="黑体" w:hAnsi="Arial"/>
      <w:kern w:val="0"/>
      <w:sz w:val="44"/>
      <w:szCs w:val="20"/>
    </w:rPr>
  </w:style>
  <w:style w:type="character" w:customStyle="1" w:styleId="Charf1">
    <w:name w:val="标题 Char"/>
    <w:link w:val="affa"/>
    <w:autoRedefine/>
    <w:qFormat/>
    <w:rsid w:val="009B50D1"/>
    <w:rPr>
      <w:rFonts w:ascii="Arial" w:eastAsia="黑体" w:hAnsi="Arial"/>
      <w:sz w:val="44"/>
    </w:rPr>
  </w:style>
  <w:style w:type="paragraph" w:styleId="affb">
    <w:name w:val="Body Text Indent"/>
    <w:basedOn w:val="aa"/>
    <w:link w:val="Charf2"/>
    <w:autoRedefine/>
    <w:qFormat/>
    <w:rsid w:val="009B50D1"/>
    <w:pPr>
      <w:ind w:firstLine="444"/>
    </w:pPr>
    <w:rPr>
      <w:b/>
      <w:kern w:val="0"/>
      <w:sz w:val="24"/>
      <w:szCs w:val="20"/>
    </w:rPr>
  </w:style>
  <w:style w:type="character" w:customStyle="1" w:styleId="Charf2">
    <w:name w:val="正文文本缩进 Char"/>
    <w:basedOn w:val="ac"/>
    <w:link w:val="affb"/>
    <w:autoRedefine/>
    <w:qFormat/>
    <w:rsid w:val="009B50D1"/>
    <w:rPr>
      <w:rFonts w:ascii="Times New Roman" w:eastAsia="宋体" w:hAnsi="Times New Roman"/>
      <w:b/>
      <w:sz w:val="24"/>
    </w:rPr>
  </w:style>
  <w:style w:type="paragraph" w:styleId="affc">
    <w:name w:val="Subtitle"/>
    <w:basedOn w:val="aa"/>
    <w:next w:val="aa"/>
    <w:link w:val="Charf3"/>
    <w:autoRedefine/>
    <w:qFormat/>
    <w:rsid w:val="009B50D1"/>
    <w:pPr>
      <w:spacing w:beforeLines="100" w:afterLines="50" w:line="360" w:lineRule="auto"/>
      <w:jc w:val="center"/>
    </w:pPr>
    <w:rPr>
      <w:rFonts w:ascii="Arial" w:eastAsia="方正魏碑简体" w:hAnsi="Arial" w:cs="Arial"/>
      <w:bCs/>
      <w:kern w:val="28"/>
      <w:sz w:val="32"/>
      <w:szCs w:val="32"/>
    </w:rPr>
  </w:style>
  <w:style w:type="character" w:customStyle="1" w:styleId="Charf3">
    <w:name w:val="副标题 Char"/>
    <w:link w:val="affc"/>
    <w:autoRedefine/>
    <w:qFormat/>
    <w:rsid w:val="009B50D1"/>
    <w:rPr>
      <w:rFonts w:ascii="Arial" w:eastAsia="方正魏碑简体" w:hAnsi="Arial" w:cs="Arial"/>
      <w:bCs/>
      <w:kern w:val="28"/>
      <w:sz w:val="32"/>
      <w:szCs w:val="32"/>
    </w:rPr>
  </w:style>
  <w:style w:type="paragraph" w:styleId="affd">
    <w:name w:val="Salutation"/>
    <w:basedOn w:val="aa"/>
    <w:next w:val="aa"/>
    <w:link w:val="Charf4"/>
    <w:autoRedefine/>
    <w:qFormat/>
    <w:rsid w:val="009B50D1"/>
    <w:pPr>
      <w:spacing w:beforeLines="40" w:afterLines="40" w:line="312" w:lineRule="auto"/>
    </w:pPr>
    <w:rPr>
      <w:rFonts w:asciiTheme="minorHAnsi" w:eastAsiaTheme="minorEastAsia" w:hAnsiTheme="minorHAnsi"/>
      <w:kern w:val="0"/>
      <w:sz w:val="24"/>
      <w:szCs w:val="24"/>
    </w:rPr>
  </w:style>
  <w:style w:type="character" w:customStyle="1" w:styleId="Charf4">
    <w:name w:val="称呼 Char"/>
    <w:link w:val="affd"/>
    <w:autoRedefine/>
    <w:qFormat/>
    <w:rsid w:val="009B50D1"/>
    <w:rPr>
      <w:sz w:val="24"/>
      <w:szCs w:val="24"/>
    </w:rPr>
  </w:style>
  <w:style w:type="paragraph" w:styleId="affe">
    <w:name w:val="Date"/>
    <w:basedOn w:val="aa"/>
    <w:next w:val="aa"/>
    <w:link w:val="Charf5"/>
    <w:autoRedefine/>
    <w:qFormat/>
    <w:rsid w:val="009B50D1"/>
    <w:rPr>
      <w:rFonts w:asciiTheme="minorHAnsi" w:eastAsiaTheme="minorEastAsia" w:hAnsiTheme="minorHAnsi"/>
      <w:kern w:val="0"/>
      <w:sz w:val="20"/>
      <w:szCs w:val="20"/>
    </w:rPr>
  </w:style>
  <w:style w:type="character" w:customStyle="1" w:styleId="Charf5">
    <w:name w:val="日期 Char"/>
    <w:link w:val="affe"/>
    <w:autoRedefine/>
    <w:qFormat/>
    <w:rsid w:val="009B50D1"/>
  </w:style>
  <w:style w:type="paragraph" w:styleId="afff">
    <w:name w:val="Note Heading"/>
    <w:basedOn w:val="aa"/>
    <w:next w:val="aa"/>
    <w:link w:val="Charf6"/>
    <w:autoRedefine/>
    <w:qFormat/>
    <w:rsid w:val="009B50D1"/>
    <w:pPr>
      <w:jc w:val="center"/>
    </w:pPr>
    <w:rPr>
      <w:rFonts w:asciiTheme="minorHAnsi" w:eastAsiaTheme="minorEastAsia" w:hAnsiTheme="minorHAnsi"/>
      <w:kern w:val="0"/>
      <w:sz w:val="20"/>
      <w:szCs w:val="20"/>
    </w:rPr>
  </w:style>
  <w:style w:type="character" w:customStyle="1" w:styleId="Charf6">
    <w:name w:val="注释标题 Char"/>
    <w:link w:val="afff"/>
    <w:autoRedefine/>
    <w:qFormat/>
    <w:rsid w:val="009B50D1"/>
  </w:style>
  <w:style w:type="paragraph" w:styleId="28">
    <w:name w:val="Body Text 2"/>
    <w:basedOn w:val="aa"/>
    <w:link w:val="2Char0"/>
    <w:autoRedefine/>
    <w:qFormat/>
    <w:rsid w:val="009B50D1"/>
    <w:pPr>
      <w:spacing w:after="120" w:line="480" w:lineRule="auto"/>
    </w:pPr>
    <w:rPr>
      <w:kern w:val="0"/>
      <w:sz w:val="20"/>
      <w:szCs w:val="20"/>
    </w:rPr>
  </w:style>
  <w:style w:type="character" w:customStyle="1" w:styleId="2Char0">
    <w:name w:val="正文文本 2 Char"/>
    <w:basedOn w:val="ac"/>
    <w:link w:val="28"/>
    <w:autoRedefine/>
    <w:qFormat/>
    <w:rsid w:val="009B50D1"/>
    <w:rPr>
      <w:rFonts w:ascii="Times New Roman" w:eastAsia="宋体" w:hAnsi="Times New Roman"/>
    </w:rPr>
  </w:style>
  <w:style w:type="paragraph" w:styleId="35">
    <w:name w:val="Body Text 3"/>
    <w:basedOn w:val="aa"/>
    <w:link w:val="3Char0"/>
    <w:autoRedefine/>
    <w:qFormat/>
    <w:rsid w:val="009B50D1"/>
    <w:pPr>
      <w:autoSpaceDE w:val="0"/>
      <w:autoSpaceDN w:val="0"/>
      <w:jc w:val="center"/>
    </w:pPr>
    <w:rPr>
      <w:rFonts w:asciiTheme="minorHAnsi" w:eastAsiaTheme="minorEastAsia" w:hAnsiTheme="minorHAnsi"/>
      <w:kern w:val="0"/>
      <w:sz w:val="16"/>
      <w:szCs w:val="20"/>
    </w:rPr>
  </w:style>
  <w:style w:type="character" w:customStyle="1" w:styleId="3Char0">
    <w:name w:val="正文文本 3 Char"/>
    <w:link w:val="35"/>
    <w:autoRedefine/>
    <w:qFormat/>
    <w:rsid w:val="009B50D1"/>
    <w:rPr>
      <w:sz w:val="16"/>
    </w:rPr>
  </w:style>
  <w:style w:type="paragraph" w:styleId="29">
    <w:name w:val="Body Text Indent 2"/>
    <w:basedOn w:val="aa"/>
    <w:link w:val="2Char1"/>
    <w:autoRedefine/>
    <w:qFormat/>
    <w:rsid w:val="009B50D1"/>
    <w:pPr>
      <w:adjustRightInd w:val="0"/>
      <w:spacing w:line="360" w:lineRule="auto"/>
      <w:ind w:firstLineChars="175" w:firstLine="420"/>
    </w:pPr>
    <w:rPr>
      <w:rFonts w:ascii="宋体" w:hAnsi="宋体"/>
      <w:b/>
      <w:bCs/>
      <w:kern w:val="0"/>
      <w:sz w:val="24"/>
      <w:szCs w:val="20"/>
    </w:rPr>
  </w:style>
  <w:style w:type="character" w:customStyle="1" w:styleId="2Char1">
    <w:name w:val="正文文本缩进 2 Char"/>
    <w:basedOn w:val="ac"/>
    <w:link w:val="29"/>
    <w:autoRedefine/>
    <w:qFormat/>
    <w:rsid w:val="009B50D1"/>
    <w:rPr>
      <w:rFonts w:ascii="宋体" w:eastAsia="宋体" w:hAnsi="宋体"/>
      <w:b/>
      <w:bCs/>
      <w:sz w:val="24"/>
    </w:rPr>
  </w:style>
  <w:style w:type="paragraph" w:styleId="36">
    <w:name w:val="Body Text Indent 3"/>
    <w:basedOn w:val="aa"/>
    <w:link w:val="3Char2"/>
    <w:autoRedefine/>
    <w:qFormat/>
    <w:rsid w:val="009B50D1"/>
    <w:pPr>
      <w:spacing w:afterLines="50"/>
      <w:ind w:firstLineChars="200" w:firstLine="420"/>
    </w:pPr>
    <w:rPr>
      <w:kern w:val="0"/>
      <w:sz w:val="20"/>
      <w:szCs w:val="21"/>
    </w:rPr>
  </w:style>
  <w:style w:type="character" w:customStyle="1" w:styleId="3Char2">
    <w:name w:val="正文文本缩进 3 Char"/>
    <w:basedOn w:val="ac"/>
    <w:link w:val="36"/>
    <w:autoRedefine/>
    <w:qFormat/>
    <w:rsid w:val="009B50D1"/>
    <w:rPr>
      <w:rFonts w:ascii="Times New Roman" w:eastAsia="宋体" w:hAnsi="Times New Roman"/>
      <w:szCs w:val="21"/>
    </w:rPr>
  </w:style>
  <w:style w:type="character" w:styleId="afff0">
    <w:name w:val="Hyperlink"/>
    <w:autoRedefine/>
    <w:uiPriority w:val="99"/>
    <w:qFormat/>
    <w:rsid w:val="009B50D1"/>
    <w:rPr>
      <w:color w:val="0000FF"/>
      <w:u w:val="single"/>
    </w:rPr>
  </w:style>
  <w:style w:type="character" w:styleId="afff1">
    <w:name w:val="FollowedHyperlink"/>
    <w:autoRedefine/>
    <w:uiPriority w:val="99"/>
    <w:qFormat/>
    <w:rsid w:val="009B50D1"/>
    <w:rPr>
      <w:color w:val="800080"/>
      <w:u w:val="single"/>
    </w:rPr>
  </w:style>
  <w:style w:type="character" w:styleId="afff2">
    <w:name w:val="Strong"/>
    <w:autoRedefine/>
    <w:uiPriority w:val="22"/>
    <w:qFormat/>
    <w:rsid w:val="009B50D1"/>
    <w:rPr>
      <w:b/>
      <w:bCs/>
    </w:rPr>
  </w:style>
  <w:style w:type="character" w:styleId="afff3">
    <w:name w:val="Emphasis"/>
    <w:autoRedefine/>
    <w:qFormat/>
    <w:rsid w:val="009B50D1"/>
    <w:rPr>
      <w:i/>
      <w:iCs/>
    </w:rPr>
  </w:style>
  <w:style w:type="paragraph" w:styleId="afff4">
    <w:name w:val="Document Map"/>
    <w:basedOn w:val="aa"/>
    <w:link w:val="Charf7"/>
    <w:autoRedefine/>
    <w:qFormat/>
    <w:rsid w:val="009B50D1"/>
    <w:pPr>
      <w:shd w:val="clear" w:color="auto" w:fill="000080"/>
    </w:pPr>
    <w:rPr>
      <w:kern w:val="0"/>
      <w:sz w:val="20"/>
      <w:szCs w:val="20"/>
    </w:rPr>
  </w:style>
  <w:style w:type="character" w:customStyle="1" w:styleId="Charf7">
    <w:name w:val="文档结构图 Char"/>
    <w:basedOn w:val="ac"/>
    <w:link w:val="afff4"/>
    <w:autoRedefine/>
    <w:qFormat/>
    <w:rsid w:val="009B50D1"/>
    <w:rPr>
      <w:rFonts w:ascii="Times New Roman" w:eastAsia="宋体" w:hAnsi="Times New Roman"/>
      <w:shd w:val="clear" w:color="auto" w:fill="000080"/>
    </w:rPr>
  </w:style>
  <w:style w:type="paragraph" w:styleId="afff5">
    <w:name w:val="Plain Text"/>
    <w:basedOn w:val="aa"/>
    <w:link w:val="Charf8"/>
    <w:autoRedefine/>
    <w:qFormat/>
    <w:rsid w:val="009B50D1"/>
    <w:rPr>
      <w:rFonts w:ascii="宋体" w:eastAsiaTheme="minorEastAsia" w:hAnsi="Courier New"/>
      <w:kern w:val="0"/>
      <w:sz w:val="20"/>
      <w:szCs w:val="20"/>
    </w:rPr>
  </w:style>
  <w:style w:type="character" w:customStyle="1" w:styleId="Charf8">
    <w:name w:val="纯文本 Char"/>
    <w:link w:val="afff5"/>
    <w:autoRedefine/>
    <w:qFormat/>
    <w:rsid w:val="009B50D1"/>
    <w:rPr>
      <w:rFonts w:ascii="宋体" w:hAnsi="Courier New"/>
    </w:rPr>
  </w:style>
  <w:style w:type="paragraph" w:styleId="afff6">
    <w:name w:val="Normal (Web)"/>
    <w:basedOn w:val="aa"/>
    <w:autoRedefine/>
    <w:uiPriority w:val="99"/>
    <w:qFormat/>
    <w:rsid w:val="009B50D1"/>
    <w:pPr>
      <w:widowControl/>
      <w:spacing w:before="100" w:beforeAutospacing="1" w:after="100" w:afterAutospacing="1"/>
      <w:jc w:val="left"/>
    </w:pPr>
    <w:rPr>
      <w:rFonts w:ascii="宋体" w:hAnsi="宋体" w:cs="宋体"/>
      <w:kern w:val="0"/>
      <w:sz w:val="24"/>
      <w:szCs w:val="24"/>
    </w:rPr>
  </w:style>
  <w:style w:type="character" w:styleId="HTML">
    <w:name w:val="HTML Cite"/>
    <w:basedOn w:val="ac"/>
    <w:rsid w:val="005C58CE"/>
  </w:style>
  <w:style w:type="character" w:styleId="HTML0">
    <w:name w:val="HTML Code"/>
    <w:basedOn w:val="ac"/>
    <w:rsid w:val="005C58CE"/>
    <w:rPr>
      <w:rFonts w:ascii="Courier New" w:hAnsi="Courier New"/>
      <w:sz w:val="20"/>
    </w:rPr>
  </w:style>
  <w:style w:type="character" w:styleId="HTML1">
    <w:name w:val="HTML Definition"/>
    <w:basedOn w:val="ac"/>
    <w:rsid w:val="005C58CE"/>
  </w:style>
  <w:style w:type="paragraph" w:styleId="HTML2">
    <w:name w:val="HTML Preformatted"/>
    <w:basedOn w:val="aa"/>
    <w:link w:val="HTMLChar"/>
    <w:autoRedefine/>
    <w:qFormat/>
    <w:rsid w:val="009B50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c"/>
    <w:link w:val="HTML2"/>
    <w:qFormat/>
    <w:rsid w:val="009B50D1"/>
    <w:rPr>
      <w:rFonts w:ascii="宋体" w:eastAsia="宋体" w:hAnsi="宋体" w:cs="宋体"/>
      <w:sz w:val="24"/>
      <w:szCs w:val="24"/>
    </w:rPr>
  </w:style>
  <w:style w:type="character" w:styleId="HTML3">
    <w:name w:val="HTML Variable"/>
    <w:basedOn w:val="ac"/>
    <w:rsid w:val="005C58CE"/>
  </w:style>
  <w:style w:type="paragraph" w:styleId="afff7">
    <w:name w:val="annotation subject"/>
    <w:basedOn w:val="aff2"/>
    <w:next w:val="aff2"/>
    <w:link w:val="Charf9"/>
    <w:autoRedefine/>
    <w:unhideWhenUsed/>
    <w:qFormat/>
    <w:rsid w:val="009B50D1"/>
    <w:rPr>
      <w:b/>
      <w:bCs/>
    </w:rPr>
  </w:style>
  <w:style w:type="character" w:customStyle="1" w:styleId="Charf9">
    <w:name w:val="批注主题 Char"/>
    <w:link w:val="afff7"/>
    <w:autoRedefine/>
    <w:qFormat/>
    <w:rsid w:val="009B50D1"/>
    <w:rPr>
      <w:b/>
      <w:bCs/>
    </w:rPr>
  </w:style>
  <w:style w:type="paragraph" w:styleId="afff8">
    <w:name w:val="Balloon Text"/>
    <w:basedOn w:val="aa"/>
    <w:link w:val="Charfa"/>
    <w:autoRedefine/>
    <w:qFormat/>
    <w:rsid w:val="009B50D1"/>
    <w:rPr>
      <w:kern w:val="0"/>
      <w:sz w:val="18"/>
      <w:szCs w:val="18"/>
    </w:rPr>
  </w:style>
  <w:style w:type="character" w:customStyle="1" w:styleId="Charfa">
    <w:name w:val="批注框文本 Char"/>
    <w:basedOn w:val="ac"/>
    <w:link w:val="afff8"/>
    <w:autoRedefine/>
    <w:qFormat/>
    <w:rsid w:val="009B50D1"/>
    <w:rPr>
      <w:rFonts w:ascii="Times New Roman" w:eastAsia="宋体" w:hAnsi="Times New Roman"/>
      <w:sz w:val="18"/>
      <w:szCs w:val="18"/>
    </w:rPr>
  </w:style>
  <w:style w:type="character" w:customStyle="1" w:styleId="Mention">
    <w:name w:val="Mention"/>
    <w:basedOn w:val="ac"/>
    <w:autoRedefine/>
    <w:uiPriority w:val="99"/>
    <w:unhideWhenUsed/>
    <w:rsid w:val="00333D1B"/>
    <w:rPr>
      <w:color w:val="2B579A"/>
      <w:shd w:val="clear" w:color="auto" w:fill="E6E6E6"/>
    </w:rPr>
  </w:style>
  <w:style w:type="character" w:customStyle="1" w:styleId="CharChar9">
    <w:name w:val="普通文字 Char Char"/>
    <w:autoRedefine/>
    <w:qFormat/>
    <w:rsid w:val="009B50D1"/>
    <w:rPr>
      <w:rFonts w:ascii="宋体" w:hAnsi="Courier New"/>
      <w:kern w:val="2"/>
      <w:sz w:val="21"/>
    </w:rPr>
  </w:style>
  <w:style w:type="character" w:customStyle="1" w:styleId="Char1f">
    <w:name w:val="表正文 Char1"/>
    <w:autoRedefine/>
    <w:qFormat/>
    <w:rsid w:val="009B50D1"/>
    <w:rPr>
      <w:kern w:val="2"/>
      <w:sz w:val="21"/>
    </w:rPr>
  </w:style>
  <w:style w:type="paragraph" w:customStyle="1" w:styleId="p17">
    <w:name w:val="p17"/>
    <w:basedOn w:val="aa"/>
    <w:autoRedefine/>
    <w:qFormat/>
    <w:rsid w:val="00333D1B"/>
    <w:pPr>
      <w:widowControl/>
    </w:pPr>
    <w:rPr>
      <w:kern w:val="0"/>
      <w:szCs w:val="21"/>
    </w:rPr>
  </w:style>
  <w:style w:type="paragraph" w:customStyle="1" w:styleId="CharCharChar0">
    <w:name w:val="Char Char Char"/>
    <w:basedOn w:val="aa"/>
    <w:autoRedefine/>
    <w:qFormat/>
    <w:rsid w:val="009B50D1"/>
    <w:rPr>
      <w:rFonts w:ascii="宋体" w:hAnsi="宋体"/>
      <w:szCs w:val="24"/>
    </w:rPr>
  </w:style>
  <w:style w:type="paragraph" w:customStyle="1" w:styleId="xl78">
    <w:name w:val="xl78"/>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66">
    <w:name w:val="xl66"/>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0">
    <w:name w:val="xl50"/>
    <w:basedOn w:val="aa"/>
    <w:autoRedefine/>
    <w:qFormat/>
    <w:rsid w:val="009B50D1"/>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0">
    <w:name w:val="0"/>
    <w:basedOn w:val="aa"/>
    <w:qFormat/>
    <w:rsid w:val="009B50D1"/>
    <w:pPr>
      <w:widowControl/>
      <w:snapToGrid w:val="0"/>
    </w:pPr>
    <w:rPr>
      <w:rFonts w:eastAsia="Arial Unicode MS"/>
      <w:kern w:val="0"/>
      <w:szCs w:val="21"/>
    </w:rPr>
  </w:style>
  <w:style w:type="paragraph" w:customStyle="1" w:styleId="111">
    <w:name w:val="列出段落111"/>
    <w:basedOn w:val="aa"/>
    <w:autoRedefine/>
    <w:uiPriority w:val="34"/>
    <w:rsid w:val="00333D1B"/>
    <w:pPr>
      <w:ind w:firstLineChars="200" w:firstLine="420"/>
    </w:pPr>
  </w:style>
  <w:style w:type="paragraph" w:customStyle="1" w:styleId="Char110">
    <w:name w:val="Char11"/>
    <w:basedOn w:val="aa"/>
    <w:autoRedefine/>
    <w:qFormat/>
    <w:rsid w:val="009B50D1"/>
    <w:pPr>
      <w:tabs>
        <w:tab w:val="left" w:pos="360"/>
      </w:tabs>
    </w:pPr>
    <w:rPr>
      <w:sz w:val="24"/>
      <w:szCs w:val="24"/>
    </w:rPr>
  </w:style>
  <w:style w:type="paragraph" w:customStyle="1" w:styleId="211">
    <w:name w:val="正文文本缩进 21"/>
    <w:basedOn w:val="aa"/>
    <w:qFormat/>
    <w:rsid w:val="009B50D1"/>
    <w:pPr>
      <w:autoSpaceDE w:val="0"/>
      <w:autoSpaceDN w:val="0"/>
      <w:adjustRightInd w:val="0"/>
      <w:ind w:firstLine="540"/>
      <w:textAlignment w:val="baseline"/>
    </w:pPr>
    <w:rPr>
      <w:sz w:val="24"/>
      <w:szCs w:val="20"/>
    </w:rPr>
  </w:style>
  <w:style w:type="paragraph" w:customStyle="1" w:styleId="xl37">
    <w:name w:val="xl37"/>
    <w:basedOn w:val="aa"/>
    <w:autoRedefine/>
    <w:qFormat/>
    <w:rsid w:val="009B50D1"/>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a"/>
    <w:qFormat/>
    <w:rsid w:val="00333D1B"/>
    <w:pPr>
      <w:widowControl/>
      <w:adjustRightInd w:val="0"/>
      <w:spacing w:line="360" w:lineRule="auto"/>
      <w:ind w:firstLineChars="200" w:firstLine="420"/>
      <w:jc w:val="left"/>
    </w:pPr>
    <w:rPr>
      <w:rFonts w:ascii="Arial" w:hAnsi="Arial"/>
      <w:kern w:val="0"/>
      <w:szCs w:val="24"/>
      <w:lang w:eastAsia="en-US"/>
    </w:rPr>
  </w:style>
  <w:style w:type="paragraph" w:customStyle="1" w:styleId="xl25">
    <w:name w:val="xl25"/>
    <w:basedOn w:val="aa"/>
    <w:autoRedefine/>
    <w:qFormat/>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82">
    <w:name w:val="xl82"/>
    <w:basedOn w:val="aa"/>
    <w:autoRedefine/>
    <w:qFormat/>
    <w:rsid w:val="009B50D1"/>
    <w:pPr>
      <w:widowControl/>
      <w:spacing w:before="100" w:beforeAutospacing="1" w:after="100" w:afterAutospacing="1"/>
      <w:jc w:val="left"/>
    </w:pPr>
    <w:rPr>
      <w:rFonts w:ascii="Arial" w:hAnsi="Arial" w:cs="Arial"/>
      <w:kern w:val="0"/>
      <w:sz w:val="16"/>
      <w:szCs w:val="16"/>
    </w:rPr>
  </w:style>
  <w:style w:type="paragraph" w:customStyle="1" w:styleId="xl69">
    <w:name w:val="xl69"/>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TOC11">
    <w:name w:val="TOC 标题11"/>
    <w:basedOn w:val="10"/>
    <w:next w:val="aa"/>
    <w:autoRedefine/>
    <w:uiPriority w:val="39"/>
    <w:unhideWhenUsed/>
    <w:qFormat/>
    <w:rsid w:val="00333D1B"/>
    <w:pPr>
      <w:widowControl/>
      <w:spacing w:before="480" w:after="0" w:line="276" w:lineRule="auto"/>
      <w:jc w:val="left"/>
      <w:outlineLvl w:val="9"/>
    </w:pPr>
    <w:rPr>
      <w:rFonts w:ascii="Cambria" w:hAnsi="Cambria"/>
      <w:color w:val="366091"/>
      <w:kern w:val="0"/>
      <w:sz w:val="28"/>
      <w:szCs w:val="28"/>
    </w:rPr>
  </w:style>
  <w:style w:type="paragraph" w:customStyle="1" w:styleId="xl73">
    <w:name w:val="xl73"/>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a"/>
    <w:autoRedefine/>
    <w:qFormat/>
    <w:rsid w:val="009B50D1"/>
    <w:pPr>
      <w:widowControl/>
      <w:spacing w:before="100" w:beforeAutospacing="1" w:after="100" w:afterAutospacing="1"/>
      <w:jc w:val="left"/>
    </w:pPr>
    <w:rPr>
      <w:rFonts w:ascii="Arial" w:hAnsi="Arial" w:cs="Arial"/>
      <w:kern w:val="0"/>
      <w:sz w:val="16"/>
      <w:szCs w:val="16"/>
    </w:rPr>
  </w:style>
  <w:style w:type="paragraph" w:customStyle="1" w:styleId="xl85">
    <w:name w:val="xl85"/>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5">
    <w:name w:val="xl55"/>
    <w:basedOn w:val="aa"/>
    <w:autoRedefine/>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a"/>
    <w:qFormat/>
    <w:rsid w:val="009B50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3">
    <w:name w:val="xl33"/>
    <w:basedOn w:val="aa"/>
    <w:autoRedefine/>
    <w:qFormat/>
    <w:rsid w:val="009B50D1"/>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1">
    <w:name w:val="Char Char Char Char Char Char Char Char Char Char1"/>
    <w:basedOn w:val="aa"/>
    <w:autoRedefine/>
    <w:rsid w:val="00333D1B"/>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Default">
    <w:name w:val="Default"/>
    <w:autoRedefine/>
    <w:rsid w:val="00333D1B"/>
    <w:pPr>
      <w:widowControl w:val="0"/>
      <w:autoSpaceDE w:val="0"/>
      <w:autoSpaceDN w:val="0"/>
      <w:adjustRightInd w:val="0"/>
    </w:pPr>
    <w:rPr>
      <w:rFonts w:ascii="FZFangSong-Z02" w:eastAsia="FZFangSong-Z02" w:cs="FZFangSong-Z02"/>
      <w:color w:val="000000"/>
      <w:sz w:val="24"/>
      <w:szCs w:val="24"/>
    </w:rPr>
  </w:style>
  <w:style w:type="character" w:customStyle="1" w:styleId="Charfb">
    <w:name w:val="尾注文本 Char"/>
    <w:basedOn w:val="ac"/>
    <w:autoRedefine/>
    <w:rsid w:val="00333D1B"/>
    <w:rPr>
      <w:rFonts w:ascii="Calibri" w:hAnsi="Calibri"/>
      <w:kern w:val="2"/>
      <w:sz w:val="21"/>
      <w:szCs w:val="22"/>
    </w:rPr>
  </w:style>
  <w:style w:type="character" w:customStyle="1" w:styleId="Char22">
    <w:name w:val="正文文本缩进 Char2"/>
    <w:basedOn w:val="ac"/>
    <w:autoRedefine/>
    <w:uiPriority w:val="99"/>
    <w:semiHidden/>
    <w:rsid w:val="00333D1B"/>
    <w:rPr>
      <w:rFonts w:ascii="Calibri" w:eastAsia="宋体" w:hAnsi="Calibri" w:cs="Times New Roman"/>
    </w:rPr>
  </w:style>
  <w:style w:type="paragraph" w:customStyle="1" w:styleId="221">
    <w:name w:val="正文首行缩进 22"/>
    <w:basedOn w:val="1d"/>
    <w:link w:val="2Char2"/>
    <w:autoRedefine/>
    <w:rsid w:val="00333D1B"/>
    <w:pPr>
      <w:adjustRightInd w:val="0"/>
      <w:spacing w:line="360" w:lineRule="auto"/>
      <w:ind w:firstLineChars="200" w:firstLine="420"/>
      <w:textAlignment w:val="baseline"/>
    </w:pPr>
    <w:rPr>
      <w:rFonts w:cs="Times New Roman"/>
    </w:rPr>
  </w:style>
  <w:style w:type="character" w:customStyle="1" w:styleId="2Char2">
    <w:name w:val="正文首行缩进 2 Char"/>
    <w:basedOn w:val="Charf2"/>
    <w:link w:val="221"/>
    <w:autoRedefine/>
    <w:rsid w:val="00333D1B"/>
    <w:rPr>
      <w:rFonts w:ascii="Calibri" w:eastAsia="宋体" w:hAnsi="Calibri"/>
      <w:b w:val="0"/>
      <w:kern w:val="2"/>
      <w:sz w:val="21"/>
      <w:szCs w:val="22"/>
    </w:rPr>
  </w:style>
  <w:style w:type="paragraph" w:customStyle="1" w:styleId="1d">
    <w:name w:val="正文文本缩进1"/>
    <w:basedOn w:val="aa"/>
    <w:autoRedefine/>
    <w:rsid w:val="00333D1B"/>
    <w:pPr>
      <w:spacing w:after="120"/>
      <w:ind w:leftChars="200" w:left="420"/>
    </w:pPr>
    <w:rPr>
      <w:rFonts w:cs="黑体"/>
    </w:rPr>
  </w:style>
  <w:style w:type="character" w:customStyle="1" w:styleId="2Char10">
    <w:name w:val="标题 2 Char1"/>
    <w:autoRedefine/>
    <w:rsid w:val="00333D1B"/>
    <w:rPr>
      <w:rFonts w:ascii="Arial" w:eastAsia="黑体" w:hAnsi="Arial" w:cs="Times New Roman"/>
      <w:b/>
      <w:bCs/>
      <w:sz w:val="32"/>
      <w:szCs w:val="32"/>
    </w:rPr>
  </w:style>
  <w:style w:type="character" w:customStyle="1" w:styleId="ca-8">
    <w:name w:val="ca-8"/>
    <w:basedOn w:val="ac"/>
    <w:autoRedefine/>
    <w:rsid w:val="00333D1B"/>
  </w:style>
  <w:style w:type="paragraph" w:customStyle="1" w:styleId="2a">
    <w:name w:val="正文2"/>
    <w:basedOn w:val="aa"/>
    <w:link w:val="2CharChar"/>
    <w:autoRedefine/>
    <w:rsid w:val="00333D1B"/>
    <w:pPr>
      <w:spacing w:before="156" w:line="360" w:lineRule="auto"/>
      <w:ind w:firstLineChars="200" w:firstLine="510"/>
    </w:pPr>
    <w:rPr>
      <w:kern w:val="0"/>
      <w:sz w:val="24"/>
      <w:szCs w:val="20"/>
    </w:rPr>
  </w:style>
  <w:style w:type="character" w:customStyle="1" w:styleId="2CharChar">
    <w:name w:val="正文2 Char Char"/>
    <w:link w:val="2a"/>
    <w:autoRedefine/>
    <w:rsid w:val="00333D1B"/>
    <w:rPr>
      <w:sz w:val="24"/>
    </w:rPr>
  </w:style>
  <w:style w:type="paragraph" w:customStyle="1" w:styleId="afff9">
    <w:name w:val="新昌正文"/>
    <w:basedOn w:val="aa"/>
    <w:link w:val="Charfc"/>
    <w:autoRedefine/>
    <w:rsid w:val="00333D1B"/>
    <w:pPr>
      <w:spacing w:line="360" w:lineRule="auto"/>
      <w:ind w:firstLineChars="200" w:firstLine="480"/>
    </w:pPr>
    <w:rPr>
      <w:rFonts w:hAnsi="宋体"/>
      <w:kern w:val="0"/>
      <w:sz w:val="24"/>
      <w:szCs w:val="24"/>
    </w:rPr>
  </w:style>
  <w:style w:type="character" w:customStyle="1" w:styleId="Charfc">
    <w:name w:val="新昌正文 Char"/>
    <w:link w:val="afff9"/>
    <w:autoRedefine/>
    <w:rsid w:val="00333D1B"/>
    <w:rPr>
      <w:rFonts w:hAnsi="宋体"/>
      <w:sz w:val="24"/>
      <w:szCs w:val="24"/>
    </w:rPr>
  </w:style>
  <w:style w:type="character" w:customStyle="1" w:styleId="085CharChar">
    <w:name w:val="样式 首行缩进:  0.85 厘米 Char Char"/>
    <w:autoRedefine/>
    <w:rsid w:val="00333D1B"/>
    <w:rPr>
      <w:rFonts w:eastAsia="宋体" w:cs="宋体"/>
      <w:kern w:val="2"/>
      <w:sz w:val="24"/>
      <w:lang w:val="en-US" w:eastAsia="zh-CN" w:bidi="ar-SA"/>
    </w:rPr>
  </w:style>
  <w:style w:type="character" w:customStyle="1" w:styleId="AC0">
    <w:name w:val="A C"/>
    <w:autoRedefine/>
    <w:rsid w:val="00333D1B"/>
    <w:rPr>
      <w:rFonts w:ascii="仿宋_GB2312"/>
      <w:bCs/>
      <w:iCs/>
      <w:sz w:val="24"/>
    </w:rPr>
  </w:style>
  <w:style w:type="paragraph" w:customStyle="1" w:styleId="afffa">
    <w:name w:val="大汉方案正文"/>
    <w:basedOn w:val="aa"/>
    <w:link w:val="Char1f0"/>
    <w:autoRedefine/>
    <w:rsid w:val="00333D1B"/>
    <w:pPr>
      <w:spacing w:line="360" w:lineRule="auto"/>
      <w:ind w:firstLineChars="200" w:firstLine="200"/>
    </w:pPr>
    <w:rPr>
      <w:rFonts w:ascii="Arial" w:hAnsi="Arial"/>
      <w:kern w:val="0"/>
      <w:sz w:val="24"/>
      <w:szCs w:val="24"/>
    </w:rPr>
  </w:style>
  <w:style w:type="character" w:customStyle="1" w:styleId="Char1f0">
    <w:name w:val="大汉方案正文 Char1"/>
    <w:link w:val="afffa"/>
    <w:autoRedefine/>
    <w:rsid w:val="00333D1B"/>
    <w:rPr>
      <w:rFonts w:ascii="Arial" w:hAnsi="Arial"/>
      <w:sz w:val="24"/>
      <w:szCs w:val="24"/>
    </w:rPr>
  </w:style>
  <w:style w:type="character" w:customStyle="1" w:styleId="1CharChar">
    <w:name w:val="正 文 1 Char Char"/>
    <w:autoRedefine/>
    <w:rsid w:val="00333D1B"/>
    <w:rPr>
      <w:rFonts w:ascii="宋体" w:eastAsia="宋体" w:hAnsi="Courier New"/>
      <w:kern w:val="2"/>
      <w:sz w:val="21"/>
      <w:lang w:val="en-US" w:eastAsia="zh-CN" w:bidi="ar-SA"/>
    </w:rPr>
  </w:style>
  <w:style w:type="character" w:customStyle="1" w:styleId="1Char1">
    <w:name w:val="标题 1 Char1"/>
    <w:autoRedefine/>
    <w:rsid w:val="00333D1B"/>
    <w:rPr>
      <w:rFonts w:cs="Times New Roman"/>
      <w:b/>
      <w:bCs/>
      <w:kern w:val="44"/>
      <w:sz w:val="44"/>
      <w:szCs w:val="44"/>
    </w:rPr>
  </w:style>
  <w:style w:type="paragraph" w:customStyle="1" w:styleId="afffb">
    <w:name w:val="仙居正文"/>
    <w:basedOn w:val="aa"/>
    <w:link w:val="Charfd"/>
    <w:autoRedefine/>
    <w:rsid w:val="00333D1B"/>
    <w:pPr>
      <w:spacing w:line="360" w:lineRule="auto"/>
      <w:ind w:firstLineChars="200" w:firstLine="480"/>
    </w:pPr>
    <w:rPr>
      <w:rFonts w:ascii="宋体" w:hAnsi="宋体"/>
      <w:kern w:val="0"/>
      <w:sz w:val="24"/>
      <w:szCs w:val="24"/>
    </w:rPr>
  </w:style>
  <w:style w:type="character" w:customStyle="1" w:styleId="Charfd">
    <w:name w:val="仙居正文 Char"/>
    <w:link w:val="afffb"/>
    <w:autoRedefine/>
    <w:rsid w:val="00333D1B"/>
    <w:rPr>
      <w:rFonts w:ascii="宋体" w:hAnsi="宋体"/>
      <w:sz w:val="24"/>
      <w:szCs w:val="24"/>
    </w:rPr>
  </w:style>
  <w:style w:type="character" w:customStyle="1" w:styleId="tw4winJump">
    <w:name w:val="tw4winJump"/>
    <w:autoRedefine/>
    <w:rsid w:val="00333D1B"/>
    <w:rPr>
      <w:rFonts w:ascii="Courier New" w:hAnsi="Courier New"/>
      <w:color w:val="008080"/>
    </w:rPr>
  </w:style>
  <w:style w:type="character" w:customStyle="1" w:styleId="unnamed1">
    <w:name w:val="unnamed1"/>
    <w:basedOn w:val="ac"/>
    <w:autoRedefine/>
    <w:rsid w:val="00333D1B"/>
  </w:style>
  <w:style w:type="paragraph" w:customStyle="1" w:styleId="-">
    <w:name w:val="样式(-)"/>
    <w:basedOn w:val="-31"/>
    <w:link w:val="-Char"/>
    <w:autoRedefine/>
    <w:rsid w:val="00333D1B"/>
    <w:pPr>
      <w:tabs>
        <w:tab w:val="left" w:pos="360"/>
      </w:tabs>
      <w:spacing w:line="360" w:lineRule="auto"/>
      <w:ind w:firstLineChars="0" w:firstLine="0"/>
      <w:jc w:val="left"/>
    </w:pPr>
    <w:rPr>
      <w:rFonts w:ascii="Times New Roman" w:eastAsia="仿宋" w:hAnsi="Times New Roman"/>
      <w:b/>
      <w:kern w:val="0"/>
      <w:sz w:val="28"/>
      <w:szCs w:val="21"/>
    </w:rPr>
  </w:style>
  <w:style w:type="character" w:customStyle="1" w:styleId="-Char">
    <w:name w:val="样式(-) Char"/>
    <w:link w:val="-"/>
    <w:autoRedefine/>
    <w:locked/>
    <w:rsid w:val="00333D1B"/>
    <w:rPr>
      <w:rFonts w:eastAsia="仿宋"/>
      <w:b/>
      <w:sz w:val="28"/>
      <w:szCs w:val="21"/>
    </w:rPr>
  </w:style>
  <w:style w:type="paragraph" w:customStyle="1" w:styleId="-31">
    <w:name w:val="浅色网格 - 强调文字颜色 31"/>
    <w:basedOn w:val="aa"/>
    <w:link w:val="-3Char1"/>
    <w:autoRedefine/>
    <w:rsid w:val="00333D1B"/>
    <w:pPr>
      <w:ind w:firstLineChars="200" w:firstLine="420"/>
    </w:pPr>
    <w:rPr>
      <w:rFonts w:asciiTheme="minorHAnsi" w:hAnsiTheme="minorHAnsi"/>
      <w:szCs w:val="24"/>
    </w:rPr>
  </w:style>
  <w:style w:type="character" w:customStyle="1" w:styleId="-3Char1">
    <w:name w:val="浅色网格 - 强调文字颜色 3 Char1"/>
    <w:link w:val="-31"/>
    <w:autoRedefine/>
    <w:rsid w:val="00333D1B"/>
    <w:rPr>
      <w:rFonts w:asciiTheme="minorHAnsi" w:hAnsiTheme="minorHAnsi" w:cstheme="minorBidi"/>
      <w:kern w:val="2"/>
      <w:sz w:val="21"/>
      <w:szCs w:val="24"/>
    </w:rPr>
  </w:style>
  <w:style w:type="character" w:customStyle="1" w:styleId="Char23">
    <w:name w:val="表正文 Char2"/>
    <w:autoRedefine/>
    <w:rsid w:val="00333D1B"/>
    <w:rPr>
      <w:rFonts w:eastAsia="宋体"/>
      <w:kern w:val="2"/>
      <w:sz w:val="21"/>
      <w:lang w:val="en-US" w:eastAsia="zh-CN" w:bidi="ar-SA"/>
    </w:rPr>
  </w:style>
  <w:style w:type="character" w:customStyle="1" w:styleId="CharChara">
    <w:name w:val="表格中文字 Char Char"/>
    <w:autoRedefine/>
    <w:rsid w:val="00333D1B"/>
    <w:rPr>
      <w:rFonts w:ascii="新宋体" w:eastAsia="新宋体" w:hAnsi="新宋体"/>
      <w:sz w:val="24"/>
      <w:szCs w:val="24"/>
      <w:lang w:bidi="ar-SA"/>
    </w:rPr>
  </w:style>
  <w:style w:type="character" w:customStyle="1" w:styleId="ca-7">
    <w:name w:val="ca-7"/>
    <w:basedOn w:val="ac"/>
    <w:autoRedefine/>
    <w:rsid w:val="00333D1B"/>
  </w:style>
  <w:style w:type="character" w:customStyle="1" w:styleId="afffc">
    <w:name w:val="公司一级标题"/>
    <w:autoRedefine/>
    <w:rsid w:val="00333D1B"/>
    <w:rPr>
      <w:rFonts w:ascii="黑体" w:eastAsia="黑体" w:hAnsi="黑体"/>
      <w:color w:val="333300"/>
      <w:sz w:val="30"/>
    </w:rPr>
  </w:style>
  <w:style w:type="paragraph" w:customStyle="1" w:styleId="afffd">
    <w:name w:val="a"/>
    <w:basedOn w:val="aa"/>
    <w:link w:val="aChar"/>
    <w:autoRedefine/>
    <w:rsid w:val="00333D1B"/>
    <w:pPr>
      <w:widowControl/>
      <w:spacing w:before="100" w:beforeAutospacing="1" w:after="100" w:afterAutospacing="1"/>
      <w:jc w:val="left"/>
    </w:pPr>
    <w:rPr>
      <w:rFonts w:ascii="宋体" w:eastAsia="仿宋_GB2312" w:hAnsi="宋体"/>
      <w:kern w:val="0"/>
      <w:sz w:val="24"/>
      <w:szCs w:val="20"/>
    </w:rPr>
  </w:style>
  <w:style w:type="character" w:customStyle="1" w:styleId="aChar">
    <w:name w:val="a Char"/>
    <w:link w:val="afffd"/>
    <w:autoRedefine/>
    <w:rsid w:val="00333D1B"/>
    <w:rPr>
      <w:rFonts w:ascii="宋体" w:eastAsia="仿宋_GB2312" w:hAnsi="宋体"/>
      <w:sz w:val="24"/>
    </w:rPr>
  </w:style>
  <w:style w:type="character" w:customStyle="1" w:styleId="headline-content2">
    <w:name w:val="headline-content2"/>
    <w:basedOn w:val="ac"/>
    <w:autoRedefine/>
    <w:rsid w:val="00333D1B"/>
  </w:style>
  <w:style w:type="character" w:customStyle="1" w:styleId="tw4winTerm">
    <w:name w:val="tw4winTerm"/>
    <w:autoRedefine/>
    <w:rsid w:val="00333D1B"/>
    <w:rPr>
      <w:color w:val="0000FF"/>
    </w:rPr>
  </w:style>
  <w:style w:type="paragraph" w:customStyle="1" w:styleId="2b">
    <w:name w:val="正文样式_首行缩进2字符"/>
    <w:basedOn w:val="aa"/>
    <w:link w:val="2Char3"/>
    <w:autoRedefine/>
    <w:rsid w:val="00333D1B"/>
    <w:pPr>
      <w:spacing w:line="360" w:lineRule="auto"/>
      <w:ind w:firstLineChars="200" w:firstLine="480"/>
    </w:pPr>
    <w:rPr>
      <w:kern w:val="0"/>
      <w:sz w:val="24"/>
      <w:szCs w:val="24"/>
    </w:rPr>
  </w:style>
  <w:style w:type="character" w:customStyle="1" w:styleId="2Char3">
    <w:name w:val="正文样式_首行缩进2字符 Char"/>
    <w:link w:val="2b"/>
    <w:autoRedefine/>
    <w:rsid w:val="00333D1B"/>
    <w:rPr>
      <w:sz w:val="24"/>
      <w:szCs w:val="24"/>
    </w:rPr>
  </w:style>
  <w:style w:type="character" w:customStyle="1" w:styleId="4CharChar">
    <w:name w:val="正文4 Char Char"/>
    <w:autoRedefine/>
    <w:rsid w:val="00333D1B"/>
    <w:rPr>
      <w:rFonts w:ascii="Calibri" w:eastAsia="宋体" w:hAnsi="Calibri"/>
      <w:kern w:val="2"/>
      <w:sz w:val="24"/>
      <w:szCs w:val="24"/>
      <w:lang w:bidi="ar-SA"/>
    </w:rPr>
  </w:style>
  <w:style w:type="paragraph" w:customStyle="1" w:styleId="BodyText2">
    <w:name w:val="BodyText 2"/>
    <w:basedOn w:val="aa"/>
    <w:link w:val="BodyText2CharChar"/>
    <w:autoRedefine/>
    <w:rsid w:val="00333D1B"/>
    <w:pPr>
      <w:widowControl/>
      <w:spacing w:before="120"/>
      <w:ind w:left="994"/>
    </w:pPr>
    <w:rPr>
      <w:snapToGrid w:val="0"/>
      <w:kern w:val="0"/>
      <w:sz w:val="24"/>
      <w:szCs w:val="20"/>
    </w:rPr>
  </w:style>
  <w:style w:type="character" w:customStyle="1" w:styleId="BodyText2CharChar">
    <w:name w:val="BodyText 2 Char Char"/>
    <w:link w:val="BodyText2"/>
    <w:autoRedefine/>
    <w:rsid w:val="00333D1B"/>
    <w:rPr>
      <w:snapToGrid w:val="0"/>
      <w:sz w:val="24"/>
    </w:rPr>
  </w:style>
  <w:style w:type="character" w:customStyle="1" w:styleId="tw4winInternal">
    <w:name w:val="tw4winInternal"/>
    <w:autoRedefine/>
    <w:rsid w:val="00333D1B"/>
    <w:rPr>
      <w:rFonts w:ascii="Courier New" w:hAnsi="Courier New"/>
      <w:color w:val="FF0000"/>
    </w:rPr>
  </w:style>
  <w:style w:type="paragraph" w:customStyle="1" w:styleId="Z">
    <w:name w:val="Z图表"/>
    <w:basedOn w:val="aff5"/>
    <w:link w:val="ZChar"/>
    <w:autoRedefine/>
    <w:rsid w:val="00333D1B"/>
    <w:pPr>
      <w:spacing w:beforeLines="50" w:before="152" w:afterLines="50" w:after="160" w:line="240" w:lineRule="auto"/>
      <w:jc w:val="center"/>
    </w:pPr>
    <w:rPr>
      <w:rFonts w:ascii="Times New Roman" w:eastAsia="黑体" w:hAnsi="Times New Roman"/>
      <w:kern w:val="0"/>
      <w:sz w:val="24"/>
      <w:szCs w:val="24"/>
    </w:rPr>
  </w:style>
  <w:style w:type="character" w:customStyle="1" w:styleId="ZChar">
    <w:name w:val="Z图表 Char"/>
    <w:link w:val="Z"/>
    <w:autoRedefine/>
    <w:rsid w:val="00333D1B"/>
    <w:rPr>
      <w:rFonts w:eastAsia="黑体"/>
      <w:sz w:val="24"/>
      <w:szCs w:val="24"/>
    </w:rPr>
  </w:style>
  <w:style w:type="paragraph" w:customStyle="1" w:styleId="4-dyf">
    <w:name w:val="标题4-dyf"/>
    <w:basedOn w:val="4"/>
    <w:link w:val="4-dyfChar"/>
    <w:autoRedefine/>
    <w:rsid w:val="00333D1B"/>
    <w:pPr>
      <w:tabs>
        <w:tab w:val="left" w:pos="851"/>
      </w:tabs>
      <w:spacing w:line="376" w:lineRule="atLeast"/>
      <w:ind w:left="851" w:hanging="851"/>
    </w:pPr>
    <w:rPr>
      <w:rFonts w:ascii="Cambria" w:eastAsia="宋体" w:hAnsi="Cambria" w:cs="Times New Roman"/>
      <w:color w:val="000000"/>
      <w:sz w:val="20"/>
      <w:szCs w:val="21"/>
    </w:rPr>
  </w:style>
  <w:style w:type="character" w:customStyle="1" w:styleId="4-dyfChar">
    <w:name w:val="标题4-dyf Char"/>
    <w:link w:val="4-dyf"/>
    <w:autoRedefine/>
    <w:rsid w:val="00333D1B"/>
    <w:rPr>
      <w:rFonts w:ascii="Cambria" w:hAnsi="Cambria"/>
      <w:b/>
      <w:bCs/>
      <w:color w:val="000000"/>
      <w:szCs w:val="21"/>
    </w:rPr>
  </w:style>
  <w:style w:type="paragraph" w:customStyle="1" w:styleId="ZJGIS">
    <w:name w:val="ZJGIS图表"/>
    <w:basedOn w:val="aa"/>
    <w:link w:val="ZJGISChar"/>
    <w:autoRedefine/>
    <w:rsid w:val="00333D1B"/>
    <w:pPr>
      <w:jc w:val="center"/>
    </w:pPr>
    <w:rPr>
      <w:rFonts w:eastAsia="黑体"/>
      <w:color w:val="000000"/>
      <w:kern w:val="0"/>
      <w:sz w:val="24"/>
      <w:szCs w:val="24"/>
    </w:rPr>
  </w:style>
  <w:style w:type="character" w:customStyle="1" w:styleId="ZJGISChar">
    <w:name w:val="ZJGIS图表 Char"/>
    <w:link w:val="ZJGIS"/>
    <w:autoRedefine/>
    <w:rsid w:val="00333D1B"/>
    <w:rPr>
      <w:rFonts w:eastAsia="黑体"/>
      <w:color w:val="000000"/>
      <w:sz w:val="24"/>
      <w:szCs w:val="24"/>
    </w:rPr>
  </w:style>
  <w:style w:type="character" w:customStyle="1" w:styleId="H1Char2">
    <w:name w:val="H1 Char2"/>
    <w:autoRedefine/>
    <w:rsid w:val="00333D1B"/>
    <w:rPr>
      <w:rFonts w:eastAsia="隶书"/>
      <w:b/>
      <w:bCs/>
      <w:sz w:val="36"/>
      <w:szCs w:val="36"/>
      <w:lang w:val="en-US" w:eastAsia="zh-CN" w:bidi="ar-SA"/>
    </w:rPr>
  </w:style>
  <w:style w:type="character" w:customStyle="1" w:styleId="info4">
    <w:name w:val="info4"/>
    <w:basedOn w:val="ac"/>
    <w:autoRedefine/>
    <w:rsid w:val="00333D1B"/>
  </w:style>
  <w:style w:type="character" w:customStyle="1" w:styleId="content">
    <w:name w:val="content"/>
    <w:basedOn w:val="ac"/>
    <w:autoRedefine/>
    <w:rsid w:val="00333D1B"/>
  </w:style>
  <w:style w:type="character" w:customStyle="1" w:styleId="CharChar20">
    <w:name w:val="普通文字 Char Char2"/>
    <w:autoRedefine/>
    <w:rsid w:val="00333D1B"/>
    <w:rPr>
      <w:rFonts w:ascii="宋体" w:eastAsia="宋体" w:hAnsi="Courier New"/>
      <w:sz w:val="21"/>
      <w:lang w:val="en-US" w:eastAsia="zh-CN" w:bidi="ar-SA"/>
    </w:rPr>
  </w:style>
  <w:style w:type="paragraph" w:customStyle="1" w:styleId="1e">
    <w:name w:val="列表1"/>
    <w:basedOn w:val="aa"/>
    <w:link w:val="1CharChar0"/>
    <w:autoRedefine/>
    <w:rsid w:val="00333D1B"/>
    <w:pPr>
      <w:tabs>
        <w:tab w:val="left" w:pos="840"/>
      </w:tabs>
      <w:spacing w:line="360" w:lineRule="auto"/>
      <w:ind w:left="840" w:hanging="420"/>
      <w:jc w:val="left"/>
    </w:pPr>
    <w:rPr>
      <w:rFonts w:ascii="Century" w:hAnsi="Century"/>
      <w:kern w:val="0"/>
      <w:sz w:val="20"/>
      <w:szCs w:val="21"/>
    </w:rPr>
  </w:style>
  <w:style w:type="character" w:customStyle="1" w:styleId="1CharChar0">
    <w:name w:val="列表1 Char Char"/>
    <w:link w:val="1e"/>
    <w:autoRedefine/>
    <w:rsid w:val="00333D1B"/>
    <w:rPr>
      <w:rFonts w:ascii="Century" w:hAnsi="Century"/>
      <w:szCs w:val="21"/>
    </w:rPr>
  </w:style>
  <w:style w:type="character" w:customStyle="1" w:styleId="Head2">
    <w:name w:val="Head 2"/>
    <w:autoRedefine/>
    <w:rsid w:val="00333D1B"/>
    <w:rPr>
      <w:rFonts w:ascii="仿宋_GB2312"/>
      <w:bCs/>
      <w:iCs/>
      <w:sz w:val="24"/>
    </w:rPr>
  </w:style>
  <w:style w:type="paragraph" w:customStyle="1" w:styleId="ZJ">
    <w:name w:val="ZJ正文"/>
    <w:basedOn w:val="aa"/>
    <w:link w:val="ZJChar"/>
    <w:autoRedefine/>
    <w:rsid w:val="00333D1B"/>
    <w:pPr>
      <w:spacing w:line="360" w:lineRule="auto"/>
      <w:ind w:firstLineChars="200" w:firstLine="480"/>
    </w:pPr>
    <w:rPr>
      <w:kern w:val="0"/>
      <w:sz w:val="24"/>
      <w:szCs w:val="24"/>
    </w:rPr>
  </w:style>
  <w:style w:type="character" w:customStyle="1" w:styleId="ZJChar">
    <w:name w:val="ZJ正文 Char"/>
    <w:link w:val="ZJ"/>
    <w:autoRedefine/>
    <w:rsid w:val="00333D1B"/>
    <w:rPr>
      <w:sz w:val="24"/>
      <w:szCs w:val="24"/>
    </w:rPr>
  </w:style>
  <w:style w:type="character" w:customStyle="1" w:styleId="ttag">
    <w:name w:val="t_tag"/>
    <w:basedOn w:val="ac"/>
    <w:autoRedefine/>
    <w:rsid w:val="00333D1B"/>
  </w:style>
  <w:style w:type="character" w:customStyle="1" w:styleId="p71">
    <w:name w:val="p71"/>
    <w:autoRedefine/>
    <w:rsid w:val="00333D1B"/>
    <w:rPr>
      <w:sz w:val="21"/>
    </w:rPr>
  </w:style>
  <w:style w:type="character" w:customStyle="1" w:styleId="Char1f1">
    <w:name w:val="文档结构图 Char1"/>
    <w:autoRedefine/>
    <w:rsid w:val="00333D1B"/>
    <w:rPr>
      <w:rFonts w:ascii="宋体" w:eastAsia="宋体" w:hAnsi="Courier New"/>
      <w:sz w:val="21"/>
      <w:lang w:val="en-US" w:eastAsia="zh-CN" w:bidi="ar-SA"/>
    </w:rPr>
  </w:style>
  <w:style w:type="character" w:customStyle="1" w:styleId="afffe">
    <w:name w:val="样式 小四"/>
    <w:autoRedefine/>
    <w:rsid w:val="00333D1B"/>
    <w:rPr>
      <w:sz w:val="21"/>
    </w:rPr>
  </w:style>
  <w:style w:type="character" w:customStyle="1" w:styleId="CharCharb">
    <w:name w:val="页眉 Char Char"/>
    <w:autoRedefine/>
    <w:rsid w:val="00333D1B"/>
    <w:rPr>
      <w:kern w:val="2"/>
      <w:sz w:val="18"/>
      <w:szCs w:val="18"/>
      <w:lang w:bidi="ar-SA"/>
    </w:rPr>
  </w:style>
  <w:style w:type="character" w:customStyle="1" w:styleId="font9blackline14">
    <w:name w:val="font9_black_line14"/>
    <w:basedOn w:val="ac"/>
    <w:autoRedefine/>
    <w:rsid w:val="00333D1B"/>
  </w:style>
  <w:style w:type="paragraph" w:customStyle="1" w:styleId="affff">
    <w:name w:val="粘贴正文"/>
    <w:link w:val="Charfe"/>
    <w:autoRedefine/>
    <w:rsid w:val="00333D1B"/>
    <w:pPr>
      <w:spacing w:line="360" w:lineRule="auto"/>
      <w:ind w:right="210" w:firstLine="480"/>
      <w:jc w:val="both"/>
    </w:pPr>
    <w:rPr>
      <w:sz w:val="24"/>
      <w:szCs w:val="21"/>
    </w:rPr>
  </w:style>
  <w:style w:type="character" w:customStyle="1" w:styleId="Charfe">
    <w:name w:val="粘贴正文 Char"/>
    <w:link w:val="affff"/>
    <w:autoRedefine/>
    <w:rsid w:val="00333D1B"/>
    <w:rPr>
      <w:sz w:val="24"/>
      <w:szCs w:val="21"/>
    </w:rPr>
  </w:style>
  <w:style w:type="character" w:customStyle="1" w:styleId="tpccontent1">
    <w:name w:val="tpc_content1"/>
    <w:autoRedefine/>
    <w:rsid w:val="00333D1B"/>
    <w:rPr>
      <w:sz w:val="20"/>
      <w:szCs w:val="20"/>
    </w:rPr>
  </w:style>
  <w:style w:type="character" w:customStyle="1" w:styleId="Heading2Char">
    <w:name w:val="Heading 2 Char"/>
    <w:autoRedefine/>
    <w:rsid w:val="00333D1B"/>
    <w:rPr>
      <w:rFonts w:ascii="Cambria" w:eastAsia="宋体" w:hAnsi="Cambria" w:cs="Cambria"/>
      <w:b/>
      <w:bCs/>
      <w:sz w:val="32"/>
      <w:szCs w:val="32"/>
      <w:lang w:val="en-US" w:eastAsia="zh-CN" w:bidi="ar-SA"/>
    </w:rPr>
  </w:style>
  <w:style w:type="character" w:customStyle="1" w:styleId="maywed421">
    <w:name w:val="maywed421"/>
    <w:autoRedefine/>
    <w:rsid w:val="00333D1B"/>
    <w:rPr>
      <w:color w:val="366FB6"/>
      <w:u w:val="none"/>
    </w:rPr>
  </w:style>
  <w:style w:type="paragraph" w:customStyle="1" w:styleId="affff0">
    <w:name w:val="表格抬头"/>
    <w:basedOn w:val="aa"/>
    <w:link w:val="Charff"/>
    <w:autoRedefine/>
    <w:rsid w:val="00333D1B"/>
    <w:pPr>
      <w:jc w:val="center"/>
    </w:pPr>
    <w:rPr>
      <w:rFonts w:ascii="黑体" w:eastAsia="黑体"/>
      <w:b/>
      <w:kern w:val="0"/>
      <w:sz w:val="20"/>
      <w:szCs w:val="20"/>
    </w:rPr>
  </w:style>
  <w:style w:type="character" w:customStyle="1" w:styleId="Charff">
    <w:name w:val="表格抬头 Char"/>
    <w:link w:val="affff0"/>
    <w:autoRedefine/>
    <w:locked/>
    <w:rsid w:val="00333D1B"/>
    <w:rPr>
      <w:rFonts w:ascii="黑体" w:eastAsia="黑体"/>
      <w:b/>
    </w:rPr>
  </w:style>
  <w:style w:type="character" w:customStyle="1" w:styleId="greyfont1">
    <w:name w:val="greyfont1"/>
    <w:autoRedefine/>
    <w:rsid w:val="00333D1B"/>
    <w:rPr>
      <w:b/>
      <w:bCs/>
      <w:color w:val="666666"/>
    </w:rPr>
  </w:style>
  <w:style w:type="character" w:customStyle="1" w:styleId="pt91">
    <w:name w:val="pt91"/>
    <w:autoRedefine/>
    <w:rsid w:val="00333D1B"/>
    <w:rPr>
      <w:rFonts w:hint="default"/>
      <w:spacing w:val="240"/>
      <w:sz w:val="18"/>
      <w:szCs w:val="18"/>
    </w:rPr>
  </w:style>
  <w:style w:type="character" w:customStyle="1" w:styleId="title14">
    <w:name w:val="title14"/>
    <w:basedOn w:val="ac"/>
    <w:autoRedefine/>
    <w:rsid w:val="00333D1B"/>
  </w:style>
  <w:style w:type="character" w:customStyle="1" w:styleId="410">
    <w:name w:val="样式41"/>
    <w:autoRedefine/>
    <w:rsid w:val="00333D1B"/>
    <w:rPr>
      <w:color w:val="3366CC"/>
      <w:sz w:val="21"/>
      <w:szCs w:val="21"/>
    </w:rPr>
  </w:style>
  <w:style w:type="paragraph" w:customStyle="1" w:styleId="s">
    <w:name w:val="正文s"/>
    <w:basedOn w:val="aa"/>
    <w:link w:val="sChar"/>
    <w:autoRedefine/>
    <w:rsid w:val="00333D1B"/>
    <w:pPr>
      <w:spacing w:beforeLines="50" w:line="360" w:lineRule="exact"/>
      <w:ind w:left="420"/>
    </w:pPr>
    <w:rPr>
      <w:rFonts w:ascii="Arial" w:hAnsi="Arial"/>
      <w:kern w:val="0"/>
      <w:sz w:val="20"/>
      <w:szCs w:val="20"/>
    </w:rPr>
  </w:style>
  <w:style w:type="character" w:customStyle="1" w:styleId="sChar">
    <w:name w:val="正文s Char"/>
    <w:link w:val="s"/>
    <w:autoRedefine/>
    <w:rsid w:val="00333D1B"/>
    <w:rPr>
      <w:rFonts w:ascii="Arial" w:hAnsi="Arial"/>
    </w:rPr>
  </w:style>
  <w:style w:type="paragraph" w:customStyle="1" w:styleId="b1101b">
    <w:name w:val="b11_01b"/>
    <w:basedOn w:val="aa"/>
    <w:next w:val="aa"/>
    <w:link w:val="b1101bChar"/>
    <w:autoRedefine/>
    <w:rsid w:val="00333D1B"/>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b1101bChar">
    <w:name w:val="b11_01b Char"/>
    <w:link w:val="b1101b"/>
    <w:autoRedefine/>
    <w:rsid w:val="00333D1B"/>
    <w:rPr>
      <w:rFonts w:ascii="Verdana" w:hAnsi="Verdana"/>
      <w:b/>
      <w:bCs/>
      <w:color w:val="4A82CA"/>
      <w:sz w:val="17"/>
      <w:szCs w:val="17"/>
    </w:rPr>
  </w:style>
  <w:style w:type="character" w:customStyle="1" w:styleId="para">
    <w:name w:val="para"/>
    <w:basedOn w:val="ac"/>
    <w:autoRedefine/>
    <w:rsid w:val="00333D1B"/>
  </w:style>
  <w:style w:type="character" w:customStyle="1" w:styleId="1CharChar1">
    <w:name w:val="文档正文1 Char Char"/>
    <w:autoRedefine/>
    <w:rsid w:val="00333D1B"/>
    <w:rPr>
      <w:rFonts w:ascii="仿宋_GB2312" w:eastAsia="仿宋_GB2312" w:hAnsi="仿宋"/>
      <w:kern w:val="2"/>
      <w:sz w:val="30"/>
      <w:szCs w:val="30"/>
      <w:lang w:bidi="ar-SA"/>
    </w:rPr>
  </w:style>
  <w:style w:type="paragraph" w:customStyle="1" w:styleId="affff1">
    <w:name w:val="加重文字"/>
    <w:basedOn w:val="affff2"/>
    <w:link w:val="Charff0"/>
    <w:autoRedefine/>
    <w:rsid w:val="00333D1B"/>
    <w:pPr>
      <w:ind w:firstLineChars="0" w:firstLine="0"/>
    </w:pPr>
    <w:rPr>
      <w:rFonts w:ascii="Times New Roman" w:eastAsia="宋体" w:hAnsi="Times New Roman"/>
      <w:b/>
      <w:bCs/>
      <w:kern w:val="0"/>
      <w:u w:val="thick"/>
    </w:rPr>
  </w:style>
  <w:style w:type="character" w:customStyle="1" w:styleId="Charff0">
    <w:name w:val="加重文字 Char"/>
    <w:link w:val="affff1"/>
    <w:autoRedefine/>
    <w:locked/>
    <w:rsid w:val="00333D1B"/>
    <w:rPr>
      <w:b/>
      <w:bCs/>
      <w:sz w:val="24"/>
      <w:szCs w:val="24"/>
      <w:u w:val="thick"/>
    </w:rPr>
  </w:style>
  <w:style w:type="paragraph" w:customStyle="1" w:styleId="affff2">
    <w:name w:val="标准文本"/>
    <w:basedOn w:val="aa"/>
    <w:link w:val="Charff1"/>
    <w:autoRedefine/>
    <w:rsid w:val="00333D1B"/>
    <w:pPr>
      <w:spacing w:line="360" w:lineRule="auto"/>
      <w:ind w:firstLineChars="200" w:firstLine="480"/>
    </w:pPr>
    <w:rPr>
      <w:rFonts w:asciiTheme="minorHAnsi" w:eastAsiaTheme="minorEastAsia" w:hAnsiTheme="minorHAnsi"/>
      <w:sz w:val="24"/>
      <w:szCs w:val="24"/>
    </w:rPr>
  </w:style>
  <w:style w:type="character" w:customStyle="1" w:styleId="Charff1">
    <w:name w:val="标准文本 Char"/>
    <w:link w:val="affff2"/>
    <w:autoRedefine/>
    <w:locked/>
    <w:rsid w:val="00333D1B"/>
    <w:rPr>
      <w:rFonts w:asciiTheme="minorHAnsi" w:eastAsiaTheme="minorEastAsia" w:hAnsiTheme="minorHAnsi" w:cstheme="minorBidi"/>
      <w:kern w:val="2"/>
      <w:sz w:val="24"/>
      <w:szCs w:val="24"/>
    </w:rPr>
  </w:style>
  <w:style w:type="character" w:customStyle="1" w:styleId="H1Char3">
    <w:name w:val="H1 Char3"/>
    <w:autoRedefine/>
    <w:rsid w:val="00333D1B"/>
    <w:rPr>
      <w:rFonts w:eastAsia="隶书"/>
      <w:b/>
      <w:bCs/>
      <w:sz w:val="36"/>
      <w:szCs w:val="36"/>
      <w:lang w:val="en-US" w:eastAsia="zh-CN" w:bidi="ar-SA"/>
    </w:rPr>
  </w:style>
  <w:style w:type="character" w:customStyle="1" w:styleId="style181">
    <w:name w:val="style181"/>
    <w:autoRedefine/>
    <w:rsid w:val="00333D1B"/>
    <w:rPr>
      <w:rFonts w:ascii="Arial" w:hAnsi="Arial" w:cs="Arial" w:hint="default"/>
      <w:color w:val="000000"/>
      <w:sz w:val="18"/>
      <w:szCs w:val="18"/>
    </w:rPr>
  </w:style>
  <w:style w:type="paragraph" w:customStyle="1" w:styleId="affff3">
    <w:name w:val="吉奥正文"/>
    <w:basedOn w:val="aa"/>
    <w:link w:val="Char24"/>
    <w:autoRedefine/>
    <w:rsid w:val="00333D1B"/>
    <w:pPr>
      <w:adjustRightInd w:val="0"/>
      <w:snapToGrid w:val="0"/>
      <w:spacing w:before="120" w:line="360" w:lineRule="auto"/>
      <w:ind w:firstLineChars="200" w:firstLine="480"/>
      <w:textAlignment w:val="baseline"/>
    </w:pPr>
    <w:rPr>
      <w:rFonts w:eastAsia="仿宋_GB2312"/>
      <w:kern w:val="0"/>
      <w:sz w:val="24"/>
      <w:szCs w:val="20"/>
    </w:rPr>
  </w:style>
  <w:style w:type="character" w:customStyle="1" w:styleId="Char24">
    <w:name w:val="吉奥正文 Char2"/>
    <w:link w:val="affff3"/>
    <w:autoRedefine/>
    <w:rsid w:val="00333D1B"/>
    <w:rPr>
      <w:rFonts w:eastAsia="仿宋_GB2312"/>
      <w:sz w:val="24"/>
    </w:rPr>
  </w:style>
  <w:style w:type="character" w:customStyle="1" w:styleId="flname7">
    <w:name w:val="flname7"/>
    <w:basedOn w:val="ac"/>
    <w:autoRedefine/>
    <w:rsid w:val="00333D1B"/>
  </w:style>
  <w:style w:type="character" w:customStyle="1" w:styleId="headeroddCharChar1">
    <w:name w:val="header odd Char Char1"/>
    <w:autoRedefine/>
    <w:rsid w:val="00333D1B"/>
    <w:rPr>
      <w:rFonts w:eastAsia="宋体"/>
      <w:kern w:val="2"/>
      <w:sz w:val="18"/>
      <w:szCs w:val="18"/>
      <w:lang w:val="en-US" w:eastAsia="zh-CN" w:bidi="ar-SA"/>
    </w:rPr>
  </w:style>
  <w:style w:type="character" w:customStyle="1" w:styleId="CharCharc">
    <w:name w:val="一级标题 Char Char"/>
    <w:autoRedefine/>
    <w:rsid w:val="00333D1B"/>
    <w:rPr>
      <w:rFonts w:eastAsia="仿宋"/>
      <w:b/>
      <w:kern w:val="44"/>
      <w:sz w:val="28"/>
      <w:lang w:val="en-US" w:eastAsia="zh-CN" w:bidi="ar-SA"/>
    </w:rPr>
  </w:style>
  <w:style w:type="character" w:customStyle="1" w:styleId="CharChar12">
    <w:name w:val="Char Char12"/>
    <w:autoRedefine/>
    <w:rsid w:val="00333D1B"/>
    <w:rPr>
      <w:rFonts w:ascii="宋体" w:eastAsia="宋体" w:hAnsi="Courier New" w:cs="Times New Roman"/>
      <w:spacing w:val="-4"/>
      <w:sz w:val="18"/>
      <w:szCs w:val="20"/>
    </w:rPr>
  </w:style>
  <w:style w:type="character" w:customStyle="1" w:styleId="huide001">
    <w:name w:val="huide001"/>
    <w:autoRedefine/>
    <w:rsid w:val="00333D1B"/>
    <w:rPr>
      <w:rFonts w:ascii="Arial" w:hAnsi="Arial" w:cs="Arial" w:hint="default"/>
      <w:color w:val="666666"/>
      <w:sz w:val="18"/>
      <w:szCs w:val="18"/>
    </w:rPr>
  </w:style>
  <w:style w:type="character" w:customStyle="1" w:styleId="TitleChar">
    <w:name w:val="Title Char"/>
    <w:autoRedefine/>
    <w:rsid w:val="00333D1B"/>
    <w:rPr>
      <w:rFonts w:ascii="Cambria" w:eastAsia="宋体" w:hAnsi="Cambria" w:cs="Cambria"/>
      <w:b/>
      <w:bCs/>
      <w:sz w:val="32"/>
      <w:szCs w:val="32"/>
      <w:lang w:val="en-US" w:eastAsia="zh-CN" w:bidi="ar-SA"/>
    </w:rPr>
  </w:style>
  <w:style w:type="character" w:customStyle="1" w:styleId="textshow1">
    <w:name w:val="text_show1"/>
    <w:autoRedefine/>
    <w:rsid w:val="00333D1B"/>
    <w:rPr>
      <w:color w:val="000000"/>
      <w:sz w:val="21"/>
      <w:szCs w:val="21"/>
      <w:u w:val="none"/>
    </w:rPr>
  </w:style>
  <w:style w:type="character" w:customStyle="1" w:styleId="CharChar141">
    <w:name w:val="Char Char141"/>
    <w:autoRedefine/>
    <w:rsid w:val="00333D1B"/>
    <w:rPr>
      <w:rFonts w:ascii="楷体_GB2312" w:eastAsia="楷体_GB2312"/>
      <w:kern w:val="2"/>
      <w:sz w:val="32"/>
      <w:lang w:val="en-US" w:eastAsia="zh-CN" w:bidi="ar-SA"/>
    </w:rPr>
  </w:style>
  <w:style w:type="character" w:customStyle="1" w:styleId="p21">
    <w:name w:val="p21"/>
    <w:autoRedefine/>
    <w:rsid w:val="00333D1B"/>
    <w:rPr>
      <w:rFonts w:ascii="Arial" w:hAnsi="Arial" w:hint="default"/>
      <w:color w:val="333333"/>
      <w:sz w:val="18"/>
      <w:u w:val="none"/>
    </w:rPr>
  </w:style>
  <w:style w:type="character" w:customStyle="1" w:styleId="NormalIndentCharChar">
    <w:name w:val="Normal Indent Char Char"/>
    <w:autoRedefine/>
    <w:rsid w:val="00333D1B"/>
    <w:rPr>
      <w:rFonts w:eastAsia="宋体"/>
      <w:kern w:val="2"/>
      <w:sz w:val="21"/>
      <w:szCs w:val="24"/>
      <w:lang w:val="en-US" w:eastAsia="zh-CN" w:bidi="ar-SA"/>
    </w:rPr>
  </w:style>
  <w:style w:type="character" w:customStyle="1" w:styleId="1f">
    <w:name w:val="书籍标题1"/>
    <w:autoRedefine/>
    <w:uiPriority w:val="33"/>
    <w:rsid w:val="00333D1B"/>
    <w:rPr>
      <w:b/>
      <w:bCs/>
      <w:smallCaps/>
      <w:spacing w:val="5"/>
    </w:rPr>
  </w:style>
  <w:style w:type="character" w:customStyle="1" w:styleId="tw4winMark">
    <w:name w:val="tw4winMark"/>
    <w:autoRedefine/>
    <w:rsid w:val="00333D1B"/>
    <w:rPr>
      <w:rFonts w:ascii="Courier New" w:hAnsi="Courier New"/>
      <w:vanish/>
      <w:color w:val="800080"/>
      <w:vertAlign w:val="subscript"/>
    </w:rPr>
  </w:style>
  <w:style w:type="paragraph" w:customStyle="1" w:styleId="ItemListinTable">
    <w:name w:val="Item List in Table"/>
    <w:link w:val="ItemListinTableCharChar"/>
    <w:autoRedefine/>
    <w:rsid w:val="00333D1B"/>
    <w:pPr>
      <w:tabs>
        <w:tab w:val="left" w:pos="284"/>
      </w:tabs>
      <w:spacing w:before="40" w:after="40"/>
      <w:ind w:left="284" w:hanging="284"/>
      <w:jc w:val="both"/>
    </w:pPr>
    <w:rPr>
      <w:rFonts w:ascii="Arial" w:hAnsi="Arial"/>
      <w:sz w:val="18"/>
      <w:szCs w:val="18"/>
    </w:rPr>
  </w:style>
  <w:style w:type="character" w:customStyle="1" w:styleId="ItemListinTableCharChar">
    <w:name w:val="Item List in Table Char Char"/>
    <w:link w:val="ItemListinTable"/>
    <w:autoRedefine/>
    <w:locked/>
    <w:rsid w:val="00333D1B"/>
    <w:rPr>
      <w:rFonts w:ascii="Arial" w:hAnsi="Arial"/>
      <w:sz w:val="18"/>
      <w:szCs w:val="18"/>
    </w:rPr>
  </w:style>
  <w:style w:type="character" w:customStyle="1" w:styleId="paragraph1CharChar">
    <w:name w:val="paragraph1 Char Char"/>
    <w:autoRedefine/>
    <w:rsid w:val="00333D1B"/>
    <w:rPr>
      <w:rFonts w:eastAsia="楷体_GB2312"/>
      <w:kern w:val="2"/>
      <w:sz w:val="24"/>
      <w:lang w:val="en-US" w:eastAsia="zh-CN" w:bidi="ar-SA"/>
    </w:rPr>
  </w:style>
  <w:style w:type="character" w:customStyle="1" w:styleId="fontdz1">
    <w:name w:val="fontdz1"/>
    <w:autoRedefine/>
    <w:rsid w:val="00333D1B"/>
    <w:rPr>
      <w:sz w:val="18"/>
      <w:szCs w:val="18"/>
    </w:rPr>
  </w:style>
  <w:style w:type="paragraph" w:customStyle="1" w:styleId="affff4">
    <w:name w:val="自定义正文"/>
    <w:basedOn w:val="aa"/>
    <w:link w:val="Charff2"/>
    <w:autoRedefine/>
    <w:rsid w:val="00333D1B"/>
    <w:pPr>
      <w:spacing w:before="120" w:after="120" w:line="480" w:lineRule="exact"/>
      <w:ind w:firstLineChars="200" w:firstLine="200"/>
      <w:jc w:val="left"/>
    </w:pPr>
    <w:rPr>
      <w:rFonts w:ascii="仿宋_GB2312" w:eastAsia="仿宋_GB2312"/>
      <w:kern w:val="0"/>
      <w:sz w:val="28"/>
      <w:szCs w:val="24"/>
    </w:rPr>
  </w:style>
  <w:style w:type="character" w:customStyle="1" w:styleId="Charff2">
    <w:name w:val="自定义正文 Char"/>
    <w:link w:val="affff4"/>
    <w:autoRedefine/>
    <w:rsid w:val="00333D1B"/>
    <w:rPr>
      <w:rFonts w:ascii="仿宋_GB2312" w:eastAsia="仿宋_GB2312"/>
      <w:sz w:val="28"/>
      <w:szCs w:val="24"/>
    </w:rPr>
  </w:style>
  <w:style w:type="paragraph" w:customStyle="1" w:styleId="affff5">
    <w:name w:val="公文正文"/>
    <w:basedOn w:val="aa"/>
    <w:link w:val="Charff3"/>
    <w:autoRedefine/>
    <w:rsid w:val="00333D1B"/>
    <w:pPr>
      <w:spacing w:before="156" w:line="360" w:lineRule="auto"/>
      <w:ind w:firstLineChars="200" w:firstLine="360"/>
    </w:pPr>
    <w:rPr>
      <w:rFonts w:ascii="仿宋_GB2312" w:eastAsia="仿宋_GB2312"/>
      <w:kern w:val="0"/>
      <w:sz w:val="24"/>
      <w:szCs w:val="24"/>
    </w:rPr>
  </w:style>
  <w:style w:type="character" w:customStyle="1" w:styleId="Charff3">
    <w:name w:val="公文正文 Char"/>
    <w:link w:val="affff5"/>
    <w:autoRedefine/>
    <w:rsid w:val="00333D1B"/>
    <w:rPr>
      <w:rFonts w:ascii="仿宋_GB2312" w:eastAsia="仿宋_GB2312"/>
      <w:sz w:val="24"/>
      <w:szCs w:val="24"/>
    </w:rPr>
  </w:style>
  <w:style w:type="character" w:customStyle="1" w:styleId="CharChar14">
    <w:name w:val="Char Char14"/>
    <w:autoRedefine/>
    <w:rsid w:val="00333D1B"/>
    <w:rPr>
      <w:rFonts w:ascii="Calibri" w:eastAsia="宋体" w:hAnsi="Calibri" w:cs="Times New Roman"/>
      <w:b/>
      <w:bCs/>
      <w:sz w:val="28"/>
      <w:szCs w:val="28"/>
    </w:rPr>
  </w:style>
  <w:style w:type="character" w:customStyle="1" w:styleId="1CharChar2">
    <w:name w:val="列表1、 Char Char"/>
    <w:autoRedefine/>
    <w:rsid w:val="00333D1B"/>
    <w:rPr>
      <w:rFonts w:ascii="仿宋" w:eastAsia="仿宋" w:hAnsi="仿宋"/>
      <w:kern w:val="2"/>
      <w:sz w:val="28"/>
      <w:szCs w:val="21"/>
      <w:lang w:bidi="ar-SA"/>
    </w:rPr>
  </w:style>
  <w:style w:type="paragraph" w:customStyle="1" w:styleId="1f0">
    <w:name w:val="批注主题1"/>
    <w:basedOn w:val="aff2"/>
    <w:next w:val="aff2"/>
    <w:autoRedefine/>
    <w:uiPriority w:val="99"/>
    <w:rsid w:val="00333D1B"/>
    <w:rPr>
      <w:b/>
      <w:bCs/>
      <w:kern w:val="2"/>
      <w:sz w:val="21"/>
      <w:szCs w:val="22"/>
    </w:rPr>
  </w:style>
  <w:style w:type="character" w:customStyle="1" w:styleId="Charff4">
    <w:name w:val="表名 Char"/>
    <w:autoRedefine/>
    <w:rsid w:val="00333D1B"/>
    <w:rPr>
      <w:rFonts w:ascii="Arial" w:eastAsia="黑体" w:hAnsi="Arial"/>
      <w:sz w:val="24"/>
      <w:szCs w:val="24"/>
    </w:rPr>
  </w:style>
  <w:style w:type="paragraph" w:customStyle="1" w:styleId="ZJ0">
    <w:name w:val="ZJ图表"/>
    <w:basedOn w:val="7"/>
    <w:link w:val="ZJChar0"/>
    <w:autoRedefine/>
    <w:rsid w:val="00333D1B"/>
    <w:pPr>
      <w:keepNext w:val="0"/>
      <w:keepLines w:val="0"/>
      <w:tabs>
        <w:tab w:val="clear" w:pos="1080"/>
      </w:tabs>
      <w:spacing w:beforeLines="50" w:afterLines="50" w:line="240" w:lineRule="auto"/>
      <w:ind w:left="0" w:firstLine="0"/>
      <w:jc w:val="center"/>
      <w:outlineLvl w:val="9"/>
    </w:pPr>
    <w:rPr>
      <w:rFonts w:eastAsia="黑体"/>
      <w:b w:val="0"/>
      <w:color w:val="000000"/>
      <w:kern w:val="0"/>
      <w:szCs w:val="24"/>
    </w:rPr>
  </w:style>
  <w:style w:type="character" w:customStyle="1" w:styleId="ZJChar0">
    <w:name w:val="ZJ图表 Char"/>
    <w:link w:val="ZJ0"/>
    <w:autoRedefine/>
    <w:rsid w:val="00333D1B"/>
    <w:rPr>
      <w:rFonts w:eastAsia="黑体"/>
      <w:color w:val="000000"/>
      <w:sz w:val="24"/>
      <w:szCs w:val="24"/>
    </w:rPr>
  </w:style>
  <w:style w:type="character" w:customStyle="1" w:styleId="hChar">
    <w:name w:val="h Char"/>
    <w:autoRedefine/>
    <w:rsid w:val="00333D1B"/>
    <w:rPr>
      <w:rFonts w:ascii="Calibri" w:eastAsia="宋体" w:hAnsi="Calibri" w:cs="Times New Roman"/>
      <w:sz w:val="18"/>
      <w:szCs w:val="18"/>
    </w:rPr>
  </w:style>
  <w:style w:type="character" w:customStyle="1" w:styleId="z-Char">
    <w:name w:val="z-窗体底端 Char"/>
    <w:autoRedefine/>
    <w:rsid w:val="00333D1B"/>
    <w:rPr>
      <w:rFonts w:ascii="Arial" w:hAnsi="Arial" w:cs="Arial"/>
      <w:vanish/>
      <w:sz w:val="16"/>
      <w:szCs w:val="16"/>
    </w:rPr>
  </w:style>
  <w:style w:type="paragraph" w:customStyle="1" w:styleId="z-1">
    <w:name w:val="z-窗体底端1"/>
    <w:basedOn w:val="aa"/>
    <w:next w:val="aa"/>
    <w:link w:val="z-Char1"/>
    <w:autoRedefine/>
    <w:rsid w:val="00333D1B"/>
    <w:pPr>
      <w:widowControl/>
      <w:pBdr>
        <w:top w:val="single" w:sz="6" w:space="1" w:color="auto"/>
      </w:pBdr>
      <w:jc w:val="center"/>
    </w:pPr>
    <w:rPr>
      <w:rFonts w:ascii="Arial" w:eastAsiaTheme="minorEastAsia" w:hAnsi="Arial" w:cs="Arial"/>
      <w:vanish/>
      <w:sz w:val="16"/>
      <w:szCs w:val="16"/>
    </w:rPr>
  </w:style>
  <w:style w:type="character" w:customStyle="1" w:styleId="z-Char1">
    <w:name w:val="z-窗体底端 Char1"/>
    <w:basedOn w:val="ac"/>
    <w:link w:val="z-1"/>
    <w:autoRedefine/>
    <w:rsid w:val="00333D1B"/>
    <w:rPr>
      <w:rFonts w:ascii="Arial" w:eastAsiaTheme="minorEastAsia" w:hAnsi="Arial" w:cs="Arial"/>
      <w:vanish/>
      <w:kern w:val="2"/>
      <w:sz w:val="16"/>
      <w:szCs w:val="16"/>
    </w:rPr>
  </w:style>
  <w:style w:type="character" w:customStyle="1" w:styleId="titlesubblue1">
    <w:name w:val="title_sub_blue1"/>
    <w:autoRedefine/>
    <w:rsid w:val="00333D1B"/>
    <w:rPr>
      <w:rFonts w:ascii="Arial" w:hAnsi="Arial" w:hint="default"/>
      <w:b/>
      <w:color w:val="16344F"/>
      <w:spacing w:val="15"/>
      <w:sz w:val="18"/>
      <w:u w:val="none"/>
    </w:rPr>
  </w:style>
  <w:style w:type="character" w:customStyle="1" w:styleId="CharChard">
    <w:name w:val="二级标题 Char Char"/>
    <w:autoRedefine/>
    <w:rsid w:val="00333D1B"/>
    <w:rPr>
      <w:rFonts w:eastAsia="仿宋"/>
      <w:b/>
      <w:sz w:val="28"/>
      <w:lang w:val="en-US" w:eastAsia="zh-CN" w:bidi="ar-SA"/>
    </w:rPr>
  </w:style>
  <w:style w:type="character" w:customStyle="1" w:styleId="1f1">
    <w:name w:val="明显参考1"/>
    <w:autoRedefine/>
    <w:rsid w:val="00333D1B"/>
    <w:rPr>
      <w:b/>
      <w:sz w:val="24"/>
      <w:u w:val="single"/>
    </w:rPr>
  </w:style>
  <w:style w:type="character" w:customStyle="1" w:styleId="CharChar90">
    <w:name w:val="Char Char9"/>
    <w:autoRedefine/>
    <w:rsid w:val="00333D1B"/>
    <w:rPr>
      <w:rFonts w:eastAsia="宋体"/>
      <w:b/>
      <w:kern w:val="44"/>
      <w:sz w:val="44"/>
      <w:lang w:bidi="ar-SA"/>
    </w:rPr>
  </w:style>
  <w:style w:type="character" w:customStyle="1" w:styleId="Char1f2">
    <w:name w:val="正文文本缩进 Char1"/>
    <w:autoRedefine/>
    <w:uiPriority w:val="99"/>
    <w:rsid w:val="00333D1B"/>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autoRedefine/>
    <w:rsid w:val="00333D1B"/>
    <w:rPr>
      <w:rFonts w:eastAsia="仿宋_GB2312"/>
      <w:kern w:val="2"/>
      <w:sz w:val="22"/>
      <w:szCs w:val="24"/>
      <w:lang w:val="en-US" w:eastAsia="zh-CN" w:bidi="ar-SA"/>
    </w:rPr>
  </w:style>
  <w:style w:type="paragraph" w:customStyle="1" w:styleId="affff6">
    <w:name w:val="大标题"/>
    <w:next w:val="aa"/>
    <w:link w:val="Charff5"/>
    <w:autoRedefine/>
    <w:rsid w:val="00333D1B"/>
    <w:pPr>
      <w:spacing w:before="120" w:after="120" w:line="360" w:lineRule="auto"/>
    </w:pPr>
    <w:rPr>
      <w:b/>
      <w:sz w:val="28"/>
    </w:rPr>
  </w:style>
  <w:style w:type="character" w:customStyle="1" w:styleId="Charff5">
    <w:name w:val="大标题 Char"/>
    <w:link w:val="affff6"/>
    <w:autoRedefine/>
    <w:rsid w:val="00333D1B"/>
    <w:rPr>
      <w:b/>
      <w:sz w:val="28"/>
    </w:rPr>
  </w:style>
  <w:style w:type="character" w:customStyle="1" w:styleId="4CharChar0">
    <w:name w:val="样式4 Char Char"/>
    <w:autoRedefine/>
    <w:rsid w:val="00333D1B"/>
    <w:rPr>
      <w:rFonts w:ascii="Calibri" w:eastAsia="宋体" w:hAnsi="Calibri"/>
      <w:kern w:val="2"/>
      <w:sz w:val="24"/>
      <w:szCs w:val="22"/>
      <w:lang w:val="en-US" w:eastAsia="zh-CN" w:bidi="ar-SA"/>
    </w:rPr>
  </w:style>
  <w:style w:type="paragraph" w:customStyle="1" w:styleId="2c">
    <w:name w:val="正文（首行缩进2字符）"/>
    <w:basedOn w:val="aa"/>
    <w:link w:val="2CharChar0"/>
    <w:autoRedefine/>
    <w:rsid w:val="00333D1B"/>
    <w:pPr>
      <w:spacing w:line="360" w:lineRule="auto"/>
      <w:ind w:firstLineChars="200" w:firstLine="420"/>
    </w:pPr>
    <w:rPr>
      <w:kern w:val="0"/>
      <w:sz w:val="20"/>
      <w:szCs w:val="21"/>
    </w:rPr>
  </w:style>
  <w:style w:type="character" w:customStyle="1" w:styleId="2CharChar0">
    <w:name w:val="正文（首行缩进2字符） Char Char"/>
    <w:link w:val="2c"/>
    <w:autoRedefine/>
    <w:rsid w:val="00333D1B"/>
    <w:rPr>
      <w:szCs w:val="21"/>
    </w:rPr>
  </w:style>
  <w:style w:type="character" w:customStyle="1" w:styleId="tw4winPopup">
    <w:name w:val="tw4winPopup"/>
    <w:autoRedefine/>
    <w:rsid w:val="00333D1B"/>
    <w:rPr>
      <w:rFonts w:ascii="Courier New" w:hAnsi="Courier New"/>
      <w:color w:val="008000"/>
    </w:rPr>
  </w:style>
  <w:style w:type="character" w:customStyle="1" w:styleId="-3Char">
    <w:name w:val="浅色网格 - 强调文字颜色 3 Char"/>
    <w:autoRedefine/>
    <w:locked/>
    <w:rsid w:val="00333D1B"/>
    <w:rPr>
      <w:rFonts w:ascii="Calibri" w:eastAsia="宋体" w:hAnsi="Calibri" w:cs="Times New Roman"/>
    </w:rPr>
  </w:style>
  <w:style w:type="character" w:customStyle="1" w:styleId="CharChar21">
    <w:name w:val="Char Char21"/>
    <w:autoRedefine/>
    <w:rsid w:val="00333D1B"/>
    <w:rPr>
      <w:rFonts w:ascii="宋体" w:eastAsia="宋体" w:hAnsi="Courier New"/>
      <w:sz w:val="21"/>
      <w:lang w:val="en-US" w:eastAsia="zh-CN" w:bidi="ar-SA"/>
    </w:rPr>
  </w:style>
  <w:style w:type="character" w:customStyle="1" w:styleId="H2Char3">
    <w:name w:val="H2 Char3"/>
    <w:autoRedefine/>
    <w:rsid w:val="00333D1B"/>
    <w:rPr>
      <w:rFonts w:ascii="Arial" w:eastAsia="黑体" w:hAnsi="Arial"/>
      <w:b/>
      <w:bCs/>
      <w:kern w:val="2"/>
      <w:sz w:val="32"/>
      <w:szCs w:val="32"/>
      <w:lang w:val="en-US" w:eastAsia="zh-CN" w:bidi="ar-SA"/>
    </w:rPr>
  </w:style>
  <w:style w:type="paragraph" w:customStyle="1" w:styleId="affff7">
    <w:name w:val="新昌图表"/>
    <w:basedOn w:val="aa"/>
    <w:link w:val="Charff6"/>
    <w:autoRedefine/>
    <w:rsid w:val="00333D1B"/>
    <w:pPr>
      <w:jc w:val="center"/>
    </w:pPr>
    <w:rPr>
      <w:rFonts w:eastAsia="黑体"/>
      <w:color w:val="000000"/>
      <w:kern w:val="0"/>
      <w:sz w:val="24"/>
      <w:szCs w:val="24"/>
    </w:rPr>
  </w:style>
  <w:style w:type="character" w:customStyle="1" w:styleId="Charff6">
    <w:name w:val="新昌图表 Char"/>
    <w:link w:val="affff7"/>
    <w:autoRedefine/>
    <w:rsid w:val="00333D1B"/>
    <w:rPr>
      <w:rFonts w:eastAsia="黑体"/>
      <w:color w:val="000000"/>
      <w:sz w:val="24"/>
      <w:szCs w:val="24"/>
    </w:rPr>
  </w:style>
  <w:style w:type="character" w:customStyle="1" w:styleId="tw4winError">
    <w:name w:val="tw4winError"/>
    <w:autoRedefine/>
    <w:rsid w:val="00333D1B"/>
    <w:rPr>
      <w:rFonts w:ascii="Courier New" w:hAnsi="Courier New"/>
      <w:color w:val="00FF00"/>
      <w:sz w:val="40"/>
    </w:rPr>
  </w:style>
  <w:style w:type="paragraph" w:customStyle="1" w:styleId="43">
    <w:name w:val="正文4"/>
    <w:basedOn w:val="aa"/>
    <w:link w:val="4Char0"/>
    <w:autoRedefine/>
    <w:rsid w:val="00333D1B"/>
    <w:pPr>
      <w:tabs>
        <w:tab w:val="left" w:pos="520"/>
      </w:tabs>
      <w:spacing w:before="60" w:after="60" w:line="360" w:lineRule="auto"/>
      <w:ind w:left="520"/>
    </w:pPr>
    <w:rPr>
      <w:kern w:val="0"/>
      <w:sz w:val="24"/>
      <w:szCs w:val="24"/>
    </w:rPr>
  </w:style>
  <w:style w:type="character" w:customStyle="1" w:styleId="4Char0">
    <w:name w:val="正文4 Char"/>
    <w:link w:val="43"/>
    <w:autoRedefine/>
    <w:rsid w:val="00333D1B"/>
    <w:rPr>
      <w:rFonts w:ascii="Calibri" w:hAnsi="Calibri"/>
      <w:sz w:val="24"/>
      <w:szCs w:val="24"/>
    </w:rPr>
  </w:style>
  <w:style w:type="character" w:customStyle="1" w:styleId="z-Char0">
    <w:name w:val="z-窗体顶端 Char"/>
    <w:autoRedefine/>
    <w:rsid w:val="00333D1B"/>
    <w:rPr>
      <w:rFonts w:ascii="Arial" w:hAnsi="Arial" w:cs="Arial"/>
      <w:vanish/>
      <w:sz w:val="16"/>
      <w:szCs w:val="16"/>
    </w:rPr>
  </w:style>
  <w:style w:type="paragraph" w:customStyle="1" w:styleId="z-10">
    <w:name w:val="z-窗体顶端1"/>
    <w:basedOn w:val="aa"/>
    <w:next w:val="aa"/>
    <w:link w:val="z-Char10"/>
    <w:autoRedefine/>
    <w:rsid w:val="00333D1B"/>
    <w:pPr>
      <w:widowControl/>
      <w:pBdr>
        <w:bottom w:val="single" w:sz="6" w:space="1" w:color="auto"/>
      </w:pBdr>
      <w:jc w:val="center"/>
    </w:pPr>
    <w:rPr>
      <w:rFonts w:ascii="Arial" w:eastAsiaTheme="minorEastAsia" w:hAnsi="Arial" w:cs="Arial"/>
      <w:vanish/>
      <w:sz w:val="16"/>
      <w:szCs w:val="16"/>
    </w:rPr>
  </w:style>
  <w:style w:type="character" w:customStyle="1" w:styleId="z-Char10">
    <w:name w:val="z-窗体顶端 Char1"/>
    <w:basedOn w:val="ac"/>
    <w:link w:val="z-10"/>
    <w:autoRedefine/>
    <w:rsid w:val="00333D1B"/>
    <w:rPr>
      <w:rFonts w:ascii="Arial" w:eastAsiaTheme="minorEastAsia" w:hAnsi="Arial" w:cs="Arial"/>
      <w:vanish/>
      <w:kern w:val="2"/>
      <w:sz w:val="16"/>
      <w:szCs w:val="16"/>
    </w:rPr>
  </w:style>
  <w:style w:type="paragraph" w:customStyle="1" w:styleId="affff8">
    <w:name w:val="衢州正文"/>
    <w:basedOn w:val="aa"/>
    <w:link w:val="Charff7"/>
    <w:autoRedefine/>
    <w:rsid w:val="00333D1B"/>
    <w:pPr>
      <w:spacing w:line="360" w:lineRule="auto"/>
      <w:ind w:firstLineChars="200" w:firstLine="480"/>
    </w:pPr>
    <w:rPr>
      <w:rFonts w:hAnsi="宋体"/>
      <w:kern w:val="0"/>
      <w:sz w:val="24"/>
      <w:szCs w:val="24"/>
    </w:rPr>
  </w:style>
  <w:style w:type="character" w:customStyle="1" w:styleId="Charff7">
    <w:name w:val="衢州正文 Char"/>
    <w:link w:val="affff8"/>
    <w:autoRedefine/>
    <w:rsid w:val="00333D1B"/>
    <w:rPr>
      <w:rFonts w:hAnsi="宋体"/>
      <w:sz w:val="24"/>
      <w:szCs w:val="24"/>
    </w:rPr>
  </w:style>
  <w:style w:type="character" w:customStyle="1" w:styleId="CharChare">
    <w:name w:val="公文正文 Char Char"/>
    <w:autoRedefine/>
    <w:rsid w:val="00333D1B"/>
    <w:rPr>
      <w:rFonts w:ascii="仿宋_GB2312" w:eastAsia="仿宋_GB2312"/>
      <w:kern w:val="2"/>
      <w:sz w:val="24"/>
      <w:szCs w:val="24"/>
      <w:lang w:val="en-US" w:eastAsia="zh-CN" w:bidi="ar-SA"/>
    </w:rPr>
  </w:style>
  <w:style w:type="character" w:customStyle="1" w:styleId="css21">
    <w:name w:val="css21"/>
    <w:autoRedefine/>
    <w:rsid w:val="00333D1B"/>
    <w:rPr>
      <w:sz w:val="18"/>
    </w:rPr>
  </w:style>
  <w:style w:type="character" w:customStyle="1" w:styleId="-CharChar">
    <w:name w:val="样式(-) Char Char"/>
    <w:autoRedefine/>
    <w:rsid w:val="00333D1B"/>
    <w:rPr>
      <w:rFonts w:ascii="Calibri" w:eastAsia="仿宋" w:hAnsi="Calibri"/>
      <w:b/>
      <w:kern w:val="2"/>
      <w:sz w:val="28"/>
      <w:szCs w:val="21"/>
      <w:lang w:bidi="ar-SA"/>
    </w:rPr>
  </w:style>
  <w:style w:type="paragraph" w:customStyle="1" w:styleId="1f2">
    <w:name w:val="列表1、"/>
    <w:basedOn w:val="-31"/>
    <w:link w:val="1Char2"/>
    <w:autoRedefine/>
    <w:rsid w:val="00333D1B"/>
    <w:pPr>
      <w:tabs>
        <w:tab w:val="left" w:pos="1276"/>
      </w:tabs>
      <w:spacing w:line="360" w:lineRule="auto"/>
      <w:ind w:left="987" w:firstLineChars="0" w:firstLine="0"/>
      <w:jc w:val="left"/>
    </w:pPr>
    <w:rPr>
      <w:rFonts w:ascii="仿宋" w:eastAsia="仿宋" w:hAnsi="仿宋"/>
      <w:kern w:val="0"/>
      <w:sz w:val="28"/>
      <w:szCs w:val="21"/>
    </w:rPr>
  </w:style>
  <w:style w:type="character" w:customStyle="1" w:styleId="1Char2">
    <w:name w:val="列表1、 Char"/>
    <w:link w:val="1f2"/>
    <w:autoRedefine/>
    <w:locked/>
    <w:rsid w:val="00333D1B"/>
    <w:rPr>
      <w:rFonts w:ascii="仿宋" w:eastAsia="仿宋" w:hAnsi="仿宋"/>
      <w:sz w:val="28"/>
      <w:szCs w:val="21"/>
    </w:rPr>
  </w:style>
  <w:style w:type="character" w:customStyle="1" w:styleId="btChar2">
    <w:name w:val="bt Char2"/>
    <w:autoRedefine/>
    <w:rsid w:val="00333D1B"/>
    <w:rPr>
      <w:rFonts w:eastAsia="宋体"/>
      <w:kern w:val="2"/>
      <w:sz w:val="28"/>
      <w:szCs w:val="24"/>
      <w:lang w:val="en-US" w:eastAsia="zh-CN" w:bidi="ar-SA"/>
    </w:rPr>
  </w:style>
  <w:style w:type="character" w:customStyle="1" w:styleId="news1">
    <w:name w:val="news1"/>
    <w:autoRedefine/>
    <w:rsid w:val="00333D1B"/>
    <w:rPr>
      <w:rFonts w:ascii="Times New Roman" w:hAnsi="Times New Roman" w:cs="Times New Roman" w:hint="default"/>
      <w:sz w:val="21"/>
      <w:szCs w:val="21"/>
    </w:rPr>
  </w:style>
  <w:style w:type="character" w:customStyle="1" w:styleId="Charff8">
    <w:name w:val="正文文字 Char"/>
    <w:autoRedefine/>
    <w:rsid w:val="00333D1B"/>
    <w:rPr>
      <w:rFonts w:ascii="Arial" w:eastAsia="宋体" w:hAnsi="Arial"/>
      <w:kern w:val="2"/>
      <w:sz w:val="24"/>
      <w:lang w:val="en-US" w:eastAsia="zh-CN"/>
    </w:rPr>
  </w:style>
  <w:style w:type="character" w:customStyle="1" w:styleId="CharCharf">
    <w:name w:val="大标题 Char Char"/>
    <w:autoRedefine/>
    <w:rsid w:val="00333D1B"/>
    <w:rPr>
      <w:b/>
      <w:sz w:val="28"/>
      <w:lang w:val="en-US" w:eastAsia="zh-CN" w:bidi="ar-SA"/>
    </w:rPr>
  </w:style>
  <w:style w:type="paragraph" w:customStyle="1" w:styleId="affff9">
    <w:name w:val="华电 正文"/>
    <w:basedOn w:val="aa"/>
    <w:link w:val="Charff9"/>
    <w:autoRedefine/>
    <w:rsid w:val="00333D1B"/>
    <w:pPr>
      <w:widowControl/>
      <w:spacing w:line="360" w:lineRule="auto"/>
      <w:ind w:firstLineChars="200" w:firstLine="440"/>
      <w:jc w:val="left"/>
    </w:pPr>
    <w:rPr>
      <w:rFonts w:ascii="宋体" w:hAnsi="宋体"/>
      <w:kern w:val="0"/>
      <w:sz w:val="22"/>
      <w:szCs w:val="20"/>
    </w:rPr>
  </w:style>
  <w:style w:type="character" w:customStyle="1" w:styleId="Charff9">
    <w:name w:val="华电 正文 Char"/>
    <w:link w:val="affff9"/>
    <w:autoRedefine/>
    <w:rsid w:val="00333D1B"/>
    <w:rPr>
      <w:rFonts w:ascii="宋体" w:hAnsi="宋体"/>
      <w:sz w:val="22"/>
    </w:rPr>
  </w:style>
  <w:style w:type="paragraph" w:customStyle="1" w:styleId="affffa">
    <w:name w:val="标准正文格式"/>
    <w:basedOn w:val="aa"/>
    <w:link w:val="Charffa"/>
    <w:autoRedefine/>
    <w:rsid w:val="00333D1B"/>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character" w:customStyle="1" w:styleId="Charffa">
    <w:name w:val="标准正文格式 Char"/>
    <w:link w:val="affffa"/>
    <w:autoRedefine/>
    <w:rsid w:val="00333D1B"/>
    <w:rPr>
      <w:rFonts w:ascii="宋体" w:eastAsia="仿宋_GB2312" w:cs="宋体"/>
      <w:color w:val="000000"/>
      <w:sz w:val="24"/>
    </w:rPr>
  </w:style>
  <w:style w:type="character" w:customStyle="1" w:styleId="3Char10">
    <w:name w:val="标题 3 Char1"/>
    <w:autoRedefine/>
    <w:rsid w:val="00333D1B"/>
    <w:rPr>
      <w:rFonts w:ascii="Calibri" w:eastAsia="宋体" w:hAnsi="Calibri"/>
      <w:b/>
      <w:bCs/>
      <w:kern w:val="2"/>
      <w:sz w:val="32"/>
      <w:szCs w:val="32"/>
      <w:lang w:val="en-US" w:eastAsia="zh-CN" w:bidi="ar-SA"/>
    </w:rPr>
  </w:style>
  <w:style w:type="paragraph" w:customStyle="1" w:styleId="IndentNormal">
    <w:name w:val="Indent Normal"/>
    <w:basedOn w:val="aa"/>
    <w:link w:val="IndentNormalChar"/>
    <w:autoRedefine/>
    <w:rsid w:val="00333D1B"/>
    <w:pPr>
      <w:ind w:firstLine="420"/>
    </w:pPr>
    <w:rPr>
      <w:kern w:val="0"/>
      <w:sz w:val="20"/>
      <w:szCs w:val="20"/>
    </w:rPr>
  </w:style>
  <w:style w:type="character" w:customStyle="1" w:styleId="IndentNormalChar">
    <w:name w:val="Indent Normal Char"/>
    <w:link w:val="IndentNormal"/>
    <w:autoRedefine/>
    <w:rsid w:val="00333D1B"/>
  </w:style>
  <w:style w:type="character" w:customStyle="1" w:styleId="line1">
    <w:name w:val="line1"/>
    <w:autoRedefine/>
    <w:rsid w:val="00333D1B"/>
    <w:rPr>
      <w:spacing w:val="360"/>
      <w:u w:val="none"/>
    </w:rPr>
  </w:style>
  <w:style w:type="character" w:customStyle="1" w:styleId="pointnormal1">
    <w:name w:val="point_normal1"/>
    <w:autoRedefine/>
    <w:rsid w:val="00333D1B"/>
    <w:rPr>
      <w:rFonts w:ascii="Arial" w:hAnsi="Arial" w:cs="Arial" w:hint="default"/>
      <w:sz w:val="18"/>
      <w:szCs w:val="18"/>
    </w:rPr>
  </w:style>
  <w:style w:type="character" w:customStyle="1" w:styleId="unnamed11">
    <w:name w:val="unnamed11"/>
    <w:autoRedefine/>
    <w:rsid w:val="00333D1B"/>
    <w:rPr>
      <w:color w:val="000000"/>
      <w:sz w:val="20"/>
      <w:szCs w:val="20"/>
    </w:rPr>
  </w:style>
  <w:style w:type="paragraph" w:customStyle="1" w:styleId="affffb">
    <w:name w:val="模板正文"/>
    <w:basedOn w:val="aa"/>
    <w:link w:val="Charffb"/>
    <w:autoRedefine/>
    <w:rsid w:val="00333D1B"/>
    <w:pPr>
      <w:wordWrap w:val="0"/>
      <w:spacing w:before="120" w:line="320" w:lineRule="exact"/>
      <w:ind w:leftChars="200" w:left="200" w:firstLineChars="200" w:firstLine="200"/>
    </w:pPr>
    <w:rPr>
      <w:rFonts w:ascii="Arial" w:hAnsi="Arial"/>
      <w:kern w:val="0"/>
      <w:sz w:val="20"/>
      <w:szCs w:val="21"/>
    </w:rPr>
  </w:style>
  <w:style w:type="character" w:customStyle="1" w:styleId="Charffb">
    <w:name w:val="模板正文 Char"/>
    <w:link w:val="affffb"/>
    <w:autoRedefine/>
    <w:rsid w:val="00333D1B"/>
    <w:rPr>
      <w:rFonts w:ascii="Arial" w:hAnsi="Arial"/>
      <w:szCs w:val="21"/>
    </w:rPr>
  </w:style>
  <w:style w:type="paragraph" w:customStyle="1" w:styleId="BodyText">
    <w:name w:val="*Body Text"/>
    <w:link w:val="BodyTextChar1"/>
    <w:autoRedefine/>
    <w:rsid w:val="00333D1B"/>
    <w:pPr>
      <w:spacing w:line="360" w:lineRule="auto"/>
    </w:pPr>
    <w:rPr>
      <w:rFonts w:ascii="Futura Lt" w:hAnsi="Futura Lt" w:cs="Futura Lt"/>
      <w:szCs w:val="21"/>
      <w:lang w:eastAsia="en-US"/>
    </w:rPr>
  </w:style>
  <w:style w:type="character" w:customStyle="1" w:styleId="BodyTextChar1">
    <w:name w:val="*Body Text Char1"/>
    <w:link w:val="BodyText"/>
    <w:autoRedefine/>
    <w:rsid w:val="00333D1B"/>
    <w:rPr>
      <w:rFonts w:ascii="Futura Lt" w:hAnsi="Futura Lt" w:cs="Futura Lt"/>
      <w:szCs w:val="21"/>
      <w:lang w:eastAsia="en-US"/>
    </w:rPr>
  </w:style>
  <w:style w:type="character" w:customStyle="1" w:styleId="14black1">
    <w:name w:val="14_black1"/>
    <w:autoRedefine/>
    <w:rsid w:val="00333D1B"/>
    <w:rPr>
      <w:color w:val="000000"/>
      <w:sz w:val="21"/>
    </w:rPr>
  </w:style>
  <w:style w:type="character" w:customStyle="1" w:styleId="1f3">
    <w:name w:val="样式 小四1"/>
    <w:autoRedefine/>
    <w:rsid w:val="00333D1B"/>
    <w:rPr>
      <w:rFonts w:ascii="Tahoma" w:eastAsia="仿宋_GB2312" w:hAnsi="Tahoma"/>
      <w:kern w:val="2"/>
      <w:sz w:val="24"/>
      <w:lang w:val="en-US" w:eastAsia="zh-CN" w:bidi="ar-SA"/>
    </w:rPr>
  </w:style>
  <w:style w:type="character" w:customStyle="1" w:styleId="style51">
    <w:name w:val="style51"/>
    <w:autoRedefine/>
    <w:rsid w:val="00333D1B"/>
    <w:rPr>
      <w:rFonts w:ascii="宋体" w:eastAsia="宋体" w:hAnsi="宋体" w:hint="eastAsia"/>
      <w:color w:val="333333"/>
      <w:sz w:val="23"/>
      <w:szCs w:val="23"/>
      <w:u w:val="none"/>
    </w:rPr>
  </w:style>
  <w:style w:type="character" w:customStyle="1" w:styleId="font3">
    <w:name w:val="font3"/>
    <w:basedOn w:val="ac"/>
    <w:autoRedefine/>
    <w:rsid w:val="00333D1B"/>
  </w:style>
  <w:style w:type="paragraph" w:customStyle="1" w:styleId="44">
    <w:name w:val="样式4"/>
    <w:basedOn w:val="aa"/>
    <w:link w:val="4Char1"/>
    <w:autoRedefine/>
    <w:rsid w:val="00333D1B"/>
    <w:pPr>
      <w:spacing w:line="360" w:lineRule="auto"/>
    </w:pPr>
    <w:rPr>
      <w:kern w:val="0"/>
      <w:sz w:val="24"/>
      <w:szCs w:val="20"/>
    </w:rPr>
  </w:style>
  <w:style w:type="character" w:customStyle="1" w:styleId="4Char1">
    <w:name w:val="样式4 Char"/>
    <w:link w:val="44"/>
    <w:autoRedefine/>
    <w:rsid w:val="00333D1B"/>
    <w:rPr>
      <w:rFonts w:ascii="Calibri" w:hAnsi="Calibri"/>
      <w:sz w:val="24"/>
    </w:rPr>
  </w:style>
  <w:style w:type="paragraph" w:customStyle="1" w:styleId="2d">
    <w:name w:val="样式 正文缩进 + 首行缩进:  2 字符"/>
    <w:basedOn w:val="ab"/>
    <w:link w:val="2Char4"/>
    <w:autoRedefine/>
    <w:rsid w:val="00333D1B"/>
    <w:pPr>
      <w:spacing w:line="360" w:lineRule="auto"/>
      <w:ind w:firstLineChars="200" w:firstLine="200"/>
    </w:pPr>
    <w:rPr>
      <w:sz w:val="24"/>
    </w:rPr>
  </w:style>
  <w:style w:type="character" w:customStyle="1" w:styleId="2Char4">
    <w:name w:val="样式 正文缩进 + 首行缩进:  2 字符 Char"/>
    <w:link w:val="2d"/>
    <w:autoRedefine/>
    <w:rsid w:val="00333D1B"/>
    <w:rPr>
      <w:sz w:val="24"/>
    </w:rPr>
  </w:style>
  <w:style w:type="character" w:customStyle="1" w:styleId="inf1">
    <w:name w:val="inf1"/>
    <w:autoRedefine/>
    <w:rsid w:val="00333D1B"/>
    <w:rPr>
      <w:rFonts w:ascii="宋体" w:eastAsia="宋体" w:hAnsi="宋体" w:hint="eastAsia"/>
      <w:color w:val="000000"/>
      <w:sz w:val="20"/>
      <w:szCs w:val="20"/>
    </w:rPr>
  </w:style>
  <w:style w:type="character" w:customStyle="1" w:styleId="h3Char">
    <w:name w:val="h3 Char"/>
    <w:autoRedefine/>
    <w:rsid w:val="00333D1B"/>
    <w:rPr>
      <w:rFonts w:ascii="Times New Roman" w:hAnsi="Times New Roman"/>
      <w:b/>
      <w:bCs/>
      <w:kern w:val="2"/>
      <w:sz w:val="32"/>
      <w:szCs w:val="32"/>
    </w:rPr>
  </w:style>
  <w:style w:type="character" w:customStyle="1" w:styleId="apple-style-span">
    <w:name w:val="apple-style-span"/>
    <w:basedOn w:val="ac"/>
    <w:autoRedefine/>
    <w:rsid w:val="00333D1B"/>
  </w:style>
  <w:style w:type="paragraph" w:customStyle="1" w:styleId="085">
    <w:name w:val="样式 首行缩进:  0.85 厘米"/>
    <w:basedOn w:val="aa"/>
    <w:link w:val="085Char"/>
    <w:autoRedefine/>
    <w:rsid w:val="00333D1B"/>
    <w:pPr>
      <w:spacing w:line="360" w:lineRule="auto"/>
      <w:ind w:firstLine="480"/>
    </w:pPr>
    <w:rPr>
      <w:rFonts w:cs="宋体"/>
      <w:kern w:val="0"/>
      <w:sz w:val="24"/>
      <w:szCs w:val="20"/>
    </w:rPr>
  </w:style>
  <w:style w:type="character" w:customStyle="1" w:styleId="085Char">
    <w:name w:val="样式 首行缩进:  0.85 厘米 Char"/>
    <w:link w:val="085"/>
    <w:autoRedefine/>
    <w:rsid w:val="00333D1B"/>
    <w:rPr>
      <w:rFonts w:cs="宋体"/>
      <w:sz w:val="24"/>
    </w:rPr>
  </w:style>
  <w:style w:type="character" w:customStyle="1" w:styleId="style31">
    <w:name w:val="style31"/>
    <w:autoRedefine/>
    <w:rsid w:val="00333D1B"/>
    <w:rPr>
      <w:color w:val="666666"/>
    </w:rPr>
  </w:style>
  <w:style w:type="paragraph" w:customStyle="1" w:styleId="affffc">
    <w:name w:val="_正文段落"/>
    <w:basedOn w:val="aa"/>
    <w:link w:val="Charffc"/>
    <w:autoRedefine/>
    <w:rsid w:val="00333D1B"/>
    <w:pPr>
      <w:spacing w:beforeLines="15" w:afterLines="15" w:line="360" w:lineRule="auto"/>
      <w:ind w:firstLineChars="200" w:firstLine="200"/>
    </w:pPr>
    <w:rPr>
      <w:kern w:val="0"/>
      <w:sz w:val="20"/>
      <w:szCs w:val="24"/>
    </w:rPr>
  </w:style>
  <w:style w:type="character" w:customStyle="1" w:styleId="Charffc">
    <w:name w:val="_正文段落 Char"/>
    <w:link w:val="affffc"/>
    <w:autoRedefine/>
    <w:rsid w:val="00333D1B"/>
    <w:rPr>
      <w:szCs w:val="24"/>
    </w:rPr>
  </w:style>
  <w:style w:type="character" w:customStyle="1" w:styleId="2e">
    <w:name w:val="列表2"/>
    <w:basedOn w:val="ac"/>
    <w:autoRedefine/>
    <w:rsid w:val="00333D1B"/>
  </w:style>
  <w:style w:type="character" w:customStyle="1" w:styleId="affffd">
    <w:name w:val="数据小节格式"/>
    <w:autoRedefine/>
    <w:rsid w:val="00333D1B"/>
    <w:rPr>
      <w:rFonts w:ascii="新宋体" w:eastAsia="华文中宋" w:hAnsi="新宋体"/>
      <w:b/>
      <w:bCs/>
      <w:sz w:val="27"/>
      <w:szCs w:val="26"/>
      <w:shd w:val="clear" w:color="auto" w:fill="auto"/>
    </w:rPr>
  </w:style>
  <w:style w:type="character" w:customStyle="1" w:styleId="CharCharf0">
    <w:name w:val="自定义正文 Char Char"/>
    <w:autoRedefine/>
    <w:rsid w:val="00333D1B"/>
    <w:rPr>
      <w:rFonts w:eastAsia="宋体"/>
      <w:kern w:val="2"/>
      <w:sz w:val="24"/>
      <w:szCs w:val="24"/>
      <w:lang w:val="en-US" w:eastAsia="zh-CN" w:bidi="ar-SA"/>
    </w:rPr>
  </w:style>
  <w:style w:type="character" w:customStyle="1" w:styleId="apple-converted-space">
    <w:name w:val="apple-converted-space"/>
    <w:autoRedefine/>
    <w:rsid w:val="00333D1B"/>
  </w:style>
  <w:style w:type="paragraph" w:customStyle="1" w:styleId="affffe">
    <w:name w:val="表格文字"/>
    <w:basedOn w:val="aa"/>
    <w:link w:val="Charffd"/>
    <w:autoRedefine/>
    <w:rsid w:val="00333D1B"/>
    <w:pPr>
      <w:jc w:val="left"/>
      <w:textAlignment w:val="top"/>
    </w:pPr>
    <w:rPr>
      <w:kern w:val="0"/>
      <w:sz w:val="18"/>
      <w:szCs w:val="24"/>
    </w:rPr>
  </w:style>
  <w:style w:type="character" w:customStyle="1" w:styleId="Charffd">
    <w:name w:val="表格文字 Char"/>
    <w:link w:val="affffe"/>
    <w:autoRedefine/>
    <w:rsid w:val="00333D1B"/>
    <w:rPr>
      <w:sz w:val="18"/>
      <w:szCs w:val="24"/>
    </w:rPr>
  </w:style>
  <w:style w:type="paragraph" w:customStyle="1" w:styleId="afffff">
    <w:name w:val="我的正文"/>
    <w:basedOn w:val="aa"/>
    <w:link w:val="Charffe"/>
    <w:autoRedefine/>
    <w:rsid w:val="00333D1B"/>
    <w:pPr>
      <w:spacing w:afterLines="100" w:line="360" w:lineRule="auto"/>
      <w:ind w:firstLineChars="200" w:firstLine="480"/>
    </w:pPr>
    <w:rPr>
      <w:rFonts w:eastAsia="仿宋_GB2312" w:cs="宋体"/>
      <w:kern w:val="0"/>
      <w:sz w:val="24"/>
      <w:szCs w:val="20"/>
    </w:rPr>
  </w:style>
  <w:style w:type="character" w:customStyle="1" w:styleId="Charffe">
    <w:name w:val="我的正文 Char"/>
    <w:link w:val="afffff"/>
    <w:autoRedefine/>
    <w:rsid w:val="00333D1B"/>
    <w:rPr>
      <w:rFonts w:eastAsia="仿宋_GB2312" w:cs="宋体"/>
      <w:sz w:val="24"/>
    </w:rPr>
  </w:style>
  <w:style w:type="paragraph" w:customStyle="1" w:styleId="71">
    <w:name w:val="7.表小四"/>
    <w:basedOn w:val="aa"/>
    <w:link w:val="7Char0"/>
    <w:autoRedefine/>
    <w:rsid w:val="00333D1B"/>
    <w:pPr>
      <w:spacing w:beforeLines="50" w:afterLines="50"/>
    </w:pPr>
    <w:rPr>
      <w:rFonts w:ascii="宋体" w:hAnsi="宋体"/>
      <w:kern w:val="0"/>
      <w:sz w:val="24"/>
      <w:szCs w:val="24"/>
    </w:rPr>
  </w:style>
  <w:style w:type="character" w:customStyle="1" w:styleId="7Char0">
    <w:name w:val="7.表小四 Char"/>
    <w:link w:val="71"/>
    <w:autoRedefine/>
    <w:rsid w:val="00333D1B"/>
    <w:rPr>
      <w:rFonts w:ascii="宋体" w:hAnsi="宋体"/>
      <w:sz w:val="24"/>
      <w:szCs w:val="24"/>
    </w:rPr>
  </w:style>
  <w:style w:type="character" w:customStyle="1" w:styleId="1CharChar3">
    <w:name w:val="标题 1 Char Char"/>
    <w:autoRedefine/>
    <w:rsid w:val="00333D1B"/>
    <w:rPr>
      <w:rFonts w:eastAsia="宋体"/>
      <w:b/>
      <w:spacing w:val="-2"/>
      <w:sz w:val="24"/>
      <w:lang w:val="en-US" w:eastAsia="zh-CN" w:bidi="ar-SA"/>
    </w:rPr>
  </w:style>
  <w:style w:type="character" w:customStyle="1" w:styleId="b1101bCharChar">
    <w:name w:val="b11_01b Char Char"/>
    <w:autoRedefine/>
    <w:rsid w:val="00333D1B"/>
    <w:rPr>
      <w:rFonts w:ascii="Verdana" w:eastAsia="宋体" w:hAnsi="Verdana"/>
      <w:b/>
      <w:bCs/>
      <w:color w:val="4A82CA"/>
      <w:sz w:val="17"/>
      <w:szCs w:val="17"/>
      <w:lang w:val="en-US" w:eastAsia="zh-CN" w:bidi="ar-SA"/>
    </w:rPr>
  </w:style>
  <w:style w:type="paragraph" w:customStyle="1" w:styleId="afffff0">
    <w:name w:val="方案正文"/>
    <w:basedOn w:val="aa"/>
    <w:link w:val="Charfff"/>
    <w:autoRedefine/>
    <w:rsid w:val="00333D1B"/>
    <w:pPr>
      <w:adjustRightInd w:val="0"/>
      <w:snapToGrid w:val="0"/>
      <w:spacing w:line="560" w:lineRule="exact"/>
      <w:ind w:firstLineChars="200" w:firstLine="200"/>
    </w:pPr>
    <w:rPr>
      <w:rFonts w:eastAsia="仿宋_GB2312"/>
      <w:kern w:val="0"/>
      <w:sz w:val="32"/>
      <w:szCs w:val="24"/>
    </w:rPr>
  </w:style>
  <w:style w:type="character" w:customStyle="1" w:styleId="Charfff">
    <w:name w:val="方案正文 Char"/>
    <w:link w:val="afffff0"/>
    <w:autoRedefine/>
    <w:rsid w:val="00333D1B"/>
    <w:rPr>
      <w:rFonts w:ascii="Calibri" w:eastAsia="仿宋_GB2312" w:hAnsi="Calibri"/>
      <w:sz w:val="32"/>
      <w:szCs w:val="24"/>
    </w:rPr>
  </w:style>
  <w:style w:type="character" w:customStyle="1" w:styleId="CharCharf1">
    <w:name w:val="标准正文格式 Char Char"/>
    <w:autoRedefine/>
    <w:rsid w:val="00333D1B"/>
    <w:rPr>
      <w:rFonts w:ascii="宋体" w:eastAsia="仿宋_GB2312" w:cs="宋体"/>
      <w:color w:val="000000"/>
      <w:sz w:val="24"/>
      <w:lang w:val="en-US" w:eastAsia="zh-CN" w:bidi="ar-SA"/>
    </w:rPr>
  </w:style>
  <w:style w:type="character" w:customStyle="1" w:styleId="CharCharf2">
    <w:name w:val="页脚 Char Char"/>
    <w:autoRedefine/>
    <w:rsid w:val="00333D1B"/>
    <w:rPr>
      <w:kern w:val="2"/>
      <w:sz w:val="18"/>
      <w:szCs w:val="18"/>
      <w:lang w:bidi="ar-SA"/>
    </w:rPr>
  </w:style>
  <w:style w:type="paragraph" w:customStyle="1" w:styleId="afffff1">
    <w:name w:val="投标正文"/>
    <w:basedOn w:val="aa"/>
    <w:link w:val="Charfff0"/>
    <w:autoRedefine/>
    <w:rsid w:val="00333D1B"/>
    <w:pPr>
      <w:adjustRightInd w:val="0"/>
      <w:snapToGrid w:val="0"/>
      <w:spacing w:line="360" w:lineRule="auto"/>
      <w:ind w:firstLineChars="200" w:firstLine="480"/>
    </w:pPr>
    <w:rPr>
      <w:rFonts w:ascii="宋体" w:hAnsi="宋体"/>
      <w:kern w:val="0"/>
      <w:sz w:val="24"/>
      <w:szCs w:val="24"/>
    </w:rPr>
  </w:style>
  <w:style w:type="character" w:customStyle="1" w:styleId="Charfff0">
    <w:name w:val="投标正文 Char"/>
    <w:link w:val="afffff1"/>
    <w:autoRedefine/>
    <w:rsid w:val="00333D1B"/>
    <w:rPr>
      <w:rFonts w:ascii="宋体" w:hAnsi="宋体"/>
      <w:sz w:val="24"/>
      <w:szCs w:val="24"/>
    </w:rPr>
  </w:style>
  <w:style w:type="character" w:customStyle="1" w:styleId="CharCharf3">
    <w:name w:val="封面日期 Char Char"/>
    <w:autoRedefine/>
    <w:rsid w:val="00333D1B"/>
    <w:rPr>
      <w:rFonts w:eastAsia="楷体_GB2312"/>
      <w:kern w:val="2"/>
      <w:sz w:val="32"/>
      <w:lang w:val="en-US" w:eastAsia="zh-CN" w:bidi="ar-SA"/>
    </w:rPr>
  </w:style>
  <w:style w:type="paragraph" w:customStyle="1" w:styleId="00">
    <w:name w:val="正文0缩进"/>
    <w:basedOn w:val="aa"/>
    <w:link w:val="0Char"/>
    <w:autoRedefine/>
    <w:rsid w:val="00333D1B"/>
    <w:pPr>
      <w:spacing w:line="360" w:lineRule="auto"/>
    </w:pPr>
    <w:rPr>
      <w:rFonts w:ascii="宋体" w:hAnsi="宋体"/>
      <w:kern w:val="0"/>
      <w:sz w:val="24"/>
      <w:szCs w:val="24"/>
    </w:rPr>
  </w:style>
  <w:style w:type="character" w:customStyle="1" w:styleId="0Char">
    <w:name w:val="正文0缩进 Char"/>
    <w:link w:val="00"/>
    <w:autoRedefine/>
    <w:rsid w:val="00333D1B"/>
    <w:rPr>
      <w:rFonts w:ascii="宋体" w:hAnsi="宋体"/>
      <w:sz w:val="24"/>
      <w:szCs w:val="24"/>
    </w:rPr>
  </w:style>
  <w:style w:type="paragraph" w:customStyle="1" w:styleId="afffff2">
    <w:name w:val="表格中文字"/>
    <w:basedOn w:val="aa"/>
    <w:link w:val="Charfff1"/>
    <w:autoRedefine/>
    <w:rsid w:val="00333D1B"/>
    <w:pPr>
      <w:spacing w:line="288" w:lineRule="auto"/>
    </w:pPr>
    <w:rPr>
      <w:rFonts w:ascii="新宋体" w:eastAsia="新宋体" w:hAnsi="新宋体"/>
      <w:kern w:val="0"/>
      <w:sz w:val="24"/>
      <w:szCs w:val="24"/>
    </w:rPr>
  </w:style>
  <w:style w:type="character" w:customStyle="1" w:styleId="Charfff1">
    <w:name w:val="表格中文字 Char"/>
    <w:link w:val="afffff2"/>
    <w:autoRedefine/>
    <w:rsid w:val="00333D1B"/>
    <w:rPr>
      <w:rFonts w:ascii="新宋体" w:eastAsia="新宋体" w:hAnsi="新宋体"/>
      <w:sz w:val="24"/>
      <w:szCs w:val="24"/>
    </w:rPr>
  </w:style>
  <w:style w:type="character" w:customStyle="1" w:styleId="4-dyfCharChar">
    <w:name w:val="标题4-dyf Char Char"/>
    <w:autoRedefine/>
    <w:rsid w:val="00333D1B"/>
    <w:rPr>
      <w:rFonts w:ascii="Cambria" w:eastAsia="宋体" w:hAnsi="Cambria"/>
      <w:b/>
      <w:bCs/>
      <w:color w:val="000000"/>
      <w:kern w:val="2"/>
      <w:sz w:val="21"/>
      <w:szCs w:val="21"/>
      <w:lang w:val="en-US" w:eastAsia="zh-CN" w:bidi="ar-SA"/>
    </w:rPr>
  </w:style>
  <w:style w:type="character" w:customStyle="1" w:styleId="CharChar11">
    <w:name w:val="封面日期 Char Char1"/>
    <w:autoRedefine/>
    <w:rsid w:val="00333D1B"/>
    <w:rPr>
      <w:rFonts w:ascii="Calibri" w:eastAsia="楷体_GB2312" w:hAnsi="Calibri"/>
      <w:kern w:val="2"/>
      <w:sz w:val="32"/>
      <w:lang w:val="en-US" w:eastAsia="zh-CN" w:bidi="ar-SA"/>
    </w:rPr>
  </w:style>
  <w:style w:type="character" w:customStyle="1" w:styleId="viewdoctitle">
    <w:name w:val="viewdoctitle"/>
    <w:basedOn w:val="ac"/>
    <w:autoRedefine/>
    <w:rsid w:val="00333D1B"/>
  </w:style>
  <w:style w:type="character" w:customStyle="1" w:styleId="black10">
    <w:name w:val="black10"/>
    <w:basedOn w:val="ac"/>
    <w:autoRedefine/>
    <w:rsid w:val="00333D1B"/>
  </w:style>
  <w:style w:type="character" w:customStyle="1" w:styleId="CharCharf4">
    <w:name w:val="段 Char Char"/>
    <w:autoRedefine/>
    <w:rsid w:val="00333D1B"/>
    <w:rPr>
      <w:rFonts w:ascii="宋体" w:hAnsi="Times New Roman"/>
    </w:rPr>
  </w:style>
  <w:style w:type="character" w:customStyle="1" w:styleId="f9">
    <w:name w:val="f9"/>
    <w:basedOn w:val="ac"/>
    <w:autoRedefine/>
    <w:rsid w:val="00333D1B"/>
  </w:style>
  <w:style w:type="paragraph" w:customStyle="1" w:styleId="ZJGIS-2">
    <w:name w:val="ZJGIS-四级标题"/>
    <w:basedOn w:val="4"/>
    <w:link w:val="ZJGIS-Char"/>
    <w:autoRedefine/>
    <w:rsid w:val="00333D1B"/>
    <w:pPr>
      <w:numPr>
        <w:ilvl w:val="3"/>
        <w:numId w:val="23"/>
      </w:numPr>
      <w:spacing w:before="120" w:after="120" w:line="240" w:lineRule="auto"/>
    </w:pPr>
    <w:rPr>
      <w:rFonts w:eastAsia="仿宋_GB2312" w:cs="Times New Roman"/>
    </w:rPr>
  </w:style>
  <w:style w:type="character" w:customStyle="1" w:styleId="ZJGIS-Char">
    <w:name w:val="ZJGIS-四级标题 Char"/>
    <w:link w:val="ZJGIS-2"/>
    <w:autoRedefine/>
    <w:rsid w:val="00333D1B"/>
    <w:rPr>
      <w:rFonts w:ascii="Arial" w:eastAsia="仿宋_GB2312" w:hAnsi="Arial" w:cs="Times New Roman"/>
      <w:b/>
      <w:bCs/>
      <w:sz w:val="28"/>
      <w:szCs w:val="28"/>
    </w:rPr>
  </w:style>
  <w:style w:type="character" w:customStyle="1" w:styleId="1f4">
    <w:name w:val="不明显参考1"/>
    <w:autoRedefine/>
    <w:uiPriority w:val="31"/>
    <w:rsid w:val="00333D1B"/>
    <w:rPr>
      <w:smallCaps/>
      <w:color w:val="C0504D"/>
      <w:u w:val="single"/>
    </w:rPr>
  </w:style>
  <w:style w:type="paragraph" w:customStyle="1" w:styleId="222">
    <w:name w:val="样式 样式 正文首行缩进 + 首行缩进:  2 字符 + 首行缩进:  2 字符"/>
    <w:basedOn w:val="aa"/>
    <w:link w:val="22Char"/>
    <w:autoRedefine/>
    <w:rsid w:val="00333D1B"/>
    <w:pPr>
      <w:spacing w:line="440" w:lineRule="exact"/>
      <w:ind w:firstLineChars="200" w:firstLine="200"/>
    </w:pPr>
    <w:rPr>
      <w:rFonts w:cs="宋体"/>
      <w:kern w:val="0"/>
      <w:sz w:val="24"/>
      <w:szCs w:val="20"/>
    </w:rPr>
  </w:style>
  <w:style w:type="character" w:customStyle="1" w:styleId="22Char">
    <w:name w:val="样式 样式 正文首行缩进 + 首行缩进:  2 字符 + 首行缩进:  2 字符 Char"/>
    <w:link w:val="222"/>
    <w:autoRedefine/>
    <w:rsid w:val="00333D1B"/>
    <w:rPr>
      <w:rFonts w:cs="宋体"/>
      <w:sz w:val="24"/>
    </w:rPr>
  </w:style>
  <w:style w:type="character" w:customStyle="1" w:styleId="btitlenamewangputoptitle">
    <w:name w:val="b titlename wangputoptitle"/>
    <w:basedOn w:val="ac"/>
    <w:autoRedefine/>
    <w:rsid w:val="00333D1B"/>
  </w:style>
  <w:style w:type="character" w:customStyle="1" w:styleId="tw4winExternal">
    <w:name w:val="tw4winExternal"/>
    <w:autoRedefine/>
    <w:rsid w:val="00333D1B"/>
    <w:rPr>
      <w:rFonts w:ascii="Courier New" w:hAnsi="Courier New"/>
      <w:color w:val="808080"/>
    </w:rPr>
  </w:style>
  <w:style w:type="character" w:customStyle="1" w:styleId="glossaryitem">
    <w:name w:val="glossaryitem"/>
    <w:autoRedefine/>
    <w:rsid w:val="00333D1B"/>
    <w:rPr>
      <w:u w:val="none"/>
    </w:rPr>
  </w:style>
  <w:style w:type="character" w:customStyle="1" w:styleId="titleemph1">
    <w:name w:val="title_emph1"/>
    <w:autoRedefine/>
    <w:rsid w:val="00333D1B"/>
    <w:rPr>
      <w:rFonts w:ascii="Arial" w:hAnsi="Arial" w:cs="Arial" w:hint="default"/>
      <w:b/>
      <w:bCs/>
      <w:sz w:val="18"/>
      <w:szCs w:val="18"/>
    </w:rPr>
  </w:style>
  <w:style w:type="paragraph" w:customStyle="1" w:styleId="afffff3">
    <w:name w:val="正文段落"/>
    <w:basedOn w:val="aa"/>
    <w:link w:val="Charfff2"/>
    <w:autoRedefine/>
    <w:rsid w:val="00333D1B"/>
    <w:pPr>
      <w:ind w:firstLine="510"/>
    </w:pPr>
    <w:rPr>
      <w:kern w:val="0"/>
      <w:sz w:val="24"/>
      <w:szCs w:val="20"/>
    </w:rPr>
  </w:style>
  <w:style w:type="character" w:customStyle="1" w:styleId="Charfff2">
    <w:name w:val="正文段落 Char"/>
    <w:link w:val="afffff3"/>
    <w:autoRedefine/>
    <w:rsid w:val="00333D1B"/>
    <w:rPr>
      <w:sz w:val="24"/>
    </w:rPr>
  </w:style>
  <w:style w:type="character" w:customStyle="1" w:styleId="paramname2">
    <w:name w:val="paramname2"/>
    <w:basedOn w:val="ac"/>
    <w:autoRedefine/>
    <w:rsid w:val="00333D1B"/>
  </w:style>
  <w:style w:type="paragraph" w:customStyle="1" w:styleId="2f">
    <w:name w:val="样式 首行缩进:  2 字符"/>
    <w:basedOn w:val="aa"/>
    <w:link w:val="2Char5"/>
    <w:autoRedefine/>
    <w:rsid w:val="00333D1B"/>
    <w:pPr>
      <w:widowControl/>
      <w:tabs>
        <w:tab w:val="left" w:pos="420"/>
      </w:tabs>
      <w:ind w:left="420" w:hanging="420"/>
    </w:pPr>
    <w:rPr>
      <w:rFonts w:ascii="宋体" w:hAnsi="宋体"/>
      <w:bCs/>
      <w:color w:val="000000"/>
      <w:kern w:val="0"/>
      <w:sz w:val="24"/>
      <w:szCs w:val="24"/>
    </w:rPr>
  </w:style>
  <w:style w:type="character" w:customStyle="1" w:styleId="2Char5">
    <w:name w:val="样式 首行缩进:  2 字符 Char"/>
    <w:link w:val="2f"/>
    <w:autoRedefine/>
    <w:rsid w:val="00333D1B"/>
    <w:rPr>
      <w:rFonts w:ascii="宋体" w:hAnsi="宋体"/>
      <w:bCs/>
      <w:color w:val="000000"/>
      <w:sz w:val="24"/>
      <w:szCs w:val="24"/>
    </w:rPr>
  </w:style>
  <w:style w:type="character" w:customStyle="1" w:styleId="h4Char2">
    <w:name w:val="h4 Char2"/>
    <w:autoRedefine/>
    <w:rsid w:val="00333D1B"/>
    <w:rPr>
      <w:rFonts w:ascii="Arial" w:eastAsia="黑体" w:hAnsi="Arial"/>
      <w:b/>
      <w:bCs/>
      <w:kern w:val="2"/>
      <w:sz w:val="28"/>
      <w:szCs w:val="28"/>
      <w:lang w:val="en-US" w:eastAsia="zh-CN" w:bidi="ar-SA"/>
    </w:rPr>
  </w:style>
  <w:style w:type="paragraph" w:customStyle="1" w:styleId="Charfff3">
    <w:name w:val="大汉方案正文 Char"/>
    <w:basedOn w:val="aa"/>
    <w:link w:val="CharCharChar1"/>
    <w:autoRedefine/>
    <w:rsid w:val="00333D1B"/>
    <w:pPr>
      <w:spacing w:line="360" w:lineRule="auto"/>
      <w:ind w:firstLineChars="200" w:firstLine="200"/>
    </w:pPr>
    <w:rPr>
      <w:rFonts w:ascii="Arial" w:hAnsi="Arial"/>
      <w:kern w:val="0"/>
      <w:sz w:val="24"/>
      <w:szCs w:val="24"/>
    </w:rPr>
  </w:style>
  <w:style w:type="character" w:customStyle="1" w:styleId="CharCharChar1">
    <w:name w:val="大汉方案正文 Char Char Char"/>
    <w:link w:val="Charfff3"/>
    <w:autoRedefine/>
    <w:rsid w:val="00333D1B"/>
    <w:rPr>
      <w:rFonts w:ascii="Arial" w:hAnsi="Arial"/>
      <w:sz w:val="24"/>
      <w:szCs w:val="24"/>
    </w:rPr>
  </w:style>
  <w:style w:type="paragraph" w:customStyle="1" w:styleId="afffff4">
    <w:name w:val="表格正文"/>
    <w:basedOn w:val="aa"/>
    <w:link w:val="CharCharf5"/>
    <w:autoRedefine/>
    <w:rsid w:val="00333D1B"/>
    <w:pPr>
      <w:spacing w:beforeLines="10" w:afterLines="10" w:line="360" w:lineRule="atLeast"/>
      <w:textAlignment w:val="center"/>
    </w:pPr>
    <w:rPr>
      <w:rFonts w:eastAsia="仿宋_GB2312"/>
      <w:kern w:val="0"/>
      <w:sz w:val="20"/>
      <w:szCs w:val="21"/>
    </w:rPr>
  </w:style>
  <w:style w:type="character" w:customStyle="1" w:styleId="CharCharf5">
    <w:name w:val="表格正文 Char Char"/>
    <w:link w:val="afffff4"/>
    <w:autoRedefine/>
    <w:rsid w:val="00333D1B"/>
    <w:rPr>
      <w:rFonts w:eastAsia="仿宋_GB2312"/>
      <w:szCs w:val="21"/>
    </w:rPr>
  </w:style>
  <w:style w:type="paragraph" w:customStyle="1" w:styleId="ty">
    <w:name w:val="正文标准样式ty"/>
    <w:basedOn w:val="aa"/>
    <w:link w:val="tyChar2"/>
    <w:autoRedefine/>
    <w:rsid w:val="00333D1B"/>
    <w:pPr>
      <w:spacing w:line="360" w:lineRule="auto"/>
      <w:ind w:firstLineChars="200" w:firstLine="480"/>
    </w:pPr>
    <w:rPr>
      <w:rFonts w:cs="宋体"/>
      <w:kern w:val="0"/>
      <w:sz w:val="24"/>
      <w:szCs w:val="20"/>
    </w:rPr>
  </w:style>
  <w:style w:type="character" w:customStyle="1" w:styleId="tyChar2">
    <w:name w:val="正文标准样式ty Char2"/>
    <w:link w:val="ty"/>
    <w:autoRedefine/>
    <w:rsid w:val="00333D1B"/>
    <w:rPr>
      <w:rFonts w:cs="宋体"/>
      <w:sz w:val="24"/>
    </w:rPr>
  </w:style>
  <w:style w:type="character" w:customStyle="1" w:styleId="CharChar13">
    <w:name w:val="Char Char13"/>
    <w:autoRedefine/>
    <w:rsid w:val="00333D1B"/>
    <w:rPr>
      <w:rFonts w:ascii="Calibri" w:eastAsia="宋体" w:hAnsi="Calibri" w:cs="Times New Roman"/>
      <w:sz w:val="18"/>
      <w:szCs w:val="18"/>
    </w:rPr>
  </w:style>
  <w:style w:type="paragraph" w:customStyle="1" w:styleId="afffff5">
    <w:name w:val="吉奥表格正文"/>
    <w:basedOn w:val="aa"/>
    <w:link w:val="Charfff4"/>
    <w:autoRedefine/>
    <w:rsid w:val="00333D1B"/>
    <w:pPr>
      <w:spacing w:beforeLines="10" w:afterLines="10" w:line="360" w:lineRule="atLeast"/>
      <w:textAlignment w:val="center"/>
    </w:pPr>
    <w:rPr>
      <w:rFonts w:eastAsia="仿宋_GB2312"/>
      <w:kern w:val="0"/>
      <w:sz w:val="20"/>
      <w:szCs w:val="21"/>
    </w:rPr>
  </w:style>
  <w:style w:type="character" w:customStyle="1" w:styleId="Charfff4">
    <w:name w:val="吉奥表格正文 Char"/>
    <w:link w:val="afffff5"/>
    <w:autoRedefine/>
    <w:rsid w:val="00333D1B"/>
    <w:rPr>
      <w:rFonts w:eastAsia="仿宋_GB2312"/>
      <w:szCs w:val="21"/>
    </w:rPr>
  </w:style>
  <w:style w:type="paragraph" w:customStyle="1" w:styleId="SymcPara">
    <w:name w:val="+SymcPara"/>
    <w:link w:val="SymcParaChar"/>
    <w:autoRedefine/>
    <w:rsid w:val="00333D1B"/>
    <w:pPr>
      <w:overflowPunct w:val="0"/>
      <w:autoSpaceDE w:val="0"/>
      <w:autoSpaceDN w:val="0"/>
      <w:adjustRightInd w:val="0"/>
      <w:spacing w:after="200"/>
      <w:textAlignment w:val="baseline"/>
    </w:pPr>
    <w:rPr>
      <w:rFonts w:ascii="宋体" w:hAnsi="宋体" w:cs="Arial"/>
      <w:lang w:eastAsia="en-US"/>
    </w:rPr>
  </w:style>
  <w:style w:type="character" w:customStyle="1" w:styleId="SymcParaChar">
    <w:name w:val="+SymcPara Char"/>
    <w:link w:val="SymcPara"/>
    <w:autoRedefine/>
    <w:locked/>
    <w:rsid w:val="00333D1B"/>
    <w:rPr>
      <w:rFonts w:ascii="宋体" w:hAnsi="宋体" w:cs="Arial"/>
      <w:lang w:eastAsia="en-US"/>
    </w:rPr>
  </w:style>
  <w:style w:type="character" w:customStyle="1" w:styleId="aCharChar">
    <w:name w:val="a Char Char"/>
    <w:autoRedefine/>
    <w:rsid w:val="00333D1B"/>
    <w:rPr>
      <w:rFonts w:ascii="宋体" w:eastAsia="仿宋_GB2312" w:hAnsi="宋体"/>
      <w:sz w:val="24"/>
      <w:lang w:val="en-US" w:eastAsia="zh-CN" w:bidi="ar-SA"/>
    </w:rPr>
  </w:style>
  <w:style w:type="character" w:customStyle="1" w:styleId="7CharChar">
    <w:name w:val="7.表小四 Char Char"/>
    <w:autoRedefine/>
    <w:rsid w:val="00333D1B"/>
    <w:rPr>
      <w:rFonts w:ascii="宋体" w:eastAsia="宋体" w:hAnsi="宋体"/>
      <w:kern w:val="2"/>
      <w:sz w:val="24"/>
      <w:szCs w:val="24"/>
      <w:lang w:val="en-US" w:eastAsia="zh-CN" w:bidi="ar-SA"/>
    </w:rPr>
  </w:style>
  <w:style w:type="character" w:customStyle="1" w:styleId="ca-16">
    <w:name w:val="ca-16"/>
    <w:basedOn w:val="ac"/>
    <w:autoRedefine/>
    <w:rsid w:val="00333D1B"/>
  </w:style>
  <w:style w:type="paragraph" w:customStyle="1" w:styleId="afffff6">
    <w:name w:val="正文（缩进）"/>
    <w:basedOn w:val="aa"/>
    <w:link w:val="Charfff5"/>
    <w:autoRedefine/>
    <w:rsid w:val="00333D1B"/>
    <w:pPr>
      <w:spacing w:beforeLines="50" w:afterLines="50" w:line="360" w:lineRule="auto"/>
      <w:ind w:firstLineChars="200" w:firstLine="480"/>
    </w:pPr>
    <w:rPr>
      <w:kern w:val="0"/>
      <w:sz w:val="24"/>
      <w:szCs w:val="24"/>
    </w:rPr>
  </w:style>
  <w:style w:type="character" w:customStyle="1" w:styleId="Charfff5">
    <w:name w:val="正文（缩进） Char"/>
    <w:link w:val="afffff6"/>
    <w:autoRedefine/>
    <w:rsid w:val="00333D1B"/>
    <w:rPr>
      <w:sz w:val="24"/>
      <w:szCs w:val="24"/>
    </w:rPr>
  </w:style>
  <w:style w:type="paragraph" w:customStyle="1" w:styleId="1f5">
    <w:name w:val="文档正文1"/>
    <w:basedOn w:val="aa"/>
    <w:link w:val="1Char3"/>
    <w:autoRedefine/>
    <w:rsid w:val="00333D1B"/>
    <w:pPr>
      <w:spacing w:line="360" w:lineRule="auto"/>
      <w:ind w:firstLine="600"/>
    </w:pPr>
    <w:rPr>
      <w:rFonts w:ascii="仿宋_GB2312" w:eastAsia="仿宋_GB2312" w:hAnsi="仿宋"/>
      <w:kern w:val="0"/>
      <w:sz w:val="30"/>
      <w:szCs w:val="30"/>
    </w:rPr>
  </w:style>
  <w:style w:type="character" w:customStyle="1" w:styleId="1Char3">
    <w:name w:val="文档正文1 Char"/>
    <w:link w:val="1f5"/>
    <w:autoRedefine/>
    <w:rsid w:val="00333D1B"/>
    <w:rPr>
      <w:rFonts w:ascii="仿宋_GB2312" w:eastAsia="仿宋_GB2312" w:hAnsi="仿宋"/>
      <w:sz w:val="30"/>
      <w:szCs w:val="30"/>
    </w:rPr>
  </w:style>
  <w:style w:type="character" w:customStyle="1" w:styleId="IndentNormalCharChar">
    <w:name w:val="Indent Normal Char Char"/>
    <w:autoRedefine/>
    <w:rsid w:val="00333D1B"/>
    <w:rPr>
      <w:kern w:val="2"/>
      <w:sz w:val="21"/>
      <w:lang w:bidi="ar-SA"/>
    </w:rPr>
  </w:style>
  <w:style w:type="character" w:customStyle="1" w:styleId="4Char10">
    <w:name w:val="标题 4 Char1"/>
    <w:autoRedefine/>
    <w:rsid w:val="00333D1B"/>
    <w:rPr>
      <w:rFonts w:ascii="Cambria" w:eastAsia="宋体" w:hAnsi="Cambria" w:cs="Times New Roman"/>
      <w:b/>
      <w:bCs/>
      <w:kern w:val="2"/>
      <w:sz w:val="28"/>
      <w:szCs w:val="28"/>
    </w:rPr>
  </w:style>
  <w:style w:type="character" w:customStyle="1" w:styleId="CharCharf6">
    <w:name w:val="列出段落 Char Char"/>
    <w:autoRedefine/>
    <w:rsid w:val="00333D1B"/>
    <w:rPr>
      <w:rFonts w:ascii="Calibri" w:eastAsia="宋体" w:hAnsi="Calibri"/>
      <w:kern w:val="2"/>
      <w:sz w:val="21"/>
      <w:szCs w:val="24"/>
      <w:lang w:val="en-US" w:eastAsia="zh-CN" w:bidi="ar-SA"/>
    </w:rPr>
  </w:style>
  <w:style w:type="character" w:customStyle="1" w:styleId="mark8">
    <w:name w:val="mark8"/>
    <w:autoRedefine/>
    <w:rsid w:val="00333D1B"/>
    <w:rPr>
      <w:b/>
      <w:bCs/>
      <w:sz w:val="21"/>
      <w:szCs w:val="21"/>
    </w:rPr>
  </w:style>
  <w:style w:type="paragraph" w:customStyle="1" w:styleId="paragraph1">
    <w:name w:val="paragraph1"/>
    <w:basedOn w:val="aa"/>
    <w:link w:val="paragraph1Char"/>
    <w:autoRedefine/>
    <w:rsid w:val="00333D1B"/>
    <w:pPr>
      <w:spacing w:afterLines="30" w:line="360" w:lineRule="auto"/>
      <w:ind w:firstLineChars="200" w:firstLine="420"/>
    </w:pPr>
    <w:rPr>
      <w:rFonts w:eastAsia="楷体_GB2312"/>
      <w:kern w:val="0"/>
      <w:sz w:val="24"/>
      <w:szCs w:val="20"/>
    </w:rPr>
  </w:style>
  <w:style w:type="character" w:customStyle="1" w:styleId="paragraph1Char">
    <w:name w:val="paragraph1 Char"/>
    <w:link w:val="paragraph1"/>
    <w:autoRedefine/>
    <w:rsid w:val="00333D1B"/>
    <w:rPr>
      <w:rFonts w:eastAsia="楷体_GB2312"/>
      <w:sz w:val="24"/>
    </w:rPr>
  </w:style>
  <w:style w:type="character" w:customStyle="1" w:styleId="3CharCharCharChar">
    <w:name w:val="样式 样式3 + 宋体 五号 Char Char Char Char"/>
    <w:autoRedefine/>
    <w:rsid w:val="00333D1B"/>
    <w:rPr>
      <w:rFonts w:ascii="宋体" w:eastAsia="宋体" w:hAnsi="宋体" w:hint="eastAsia"/>
      <w:b/>
      <w:bCs/>
      <w:kern w:val="2"/>
      <w:sz w:val="21"/>
      <w:szCs w:val="24"/>
      <w:lang w:val="en-US" w:eastAsia="zh-CN" w:bidi="ar-SA"/>
    </w:rPr>
  </w:style>
  <w:style w:type="character" w:customStyle="1" w:styleId="mark">
    <w:name w:val="mark"/>
    <w:autoRedefine/>
    <w:rsid w:val="00333D1B"/>
    <w:rPr>
      <w:rFonts w:cs="Times New Roman"/>
    </w:rPr>
  </w:style>
  <w:style w:type="character" w:customStyle="1" w:styleId="Char2Char">
    <w:name w:val="Char2 Char"/>
    <w:autoRedefine/>
    <w:rsid w:val="00333D1B"/>
    <w:rPr>
      <w:rFonts w:ascii="Verdana" w:eastAsia="宋体" w:hAnsi="宋体" w:cs="Times New Roman"/>
      <w:sz w:val="28"/>
      <w:szCs w:val="28"/>
    </w:rPr>
  </w:style>
  <w:style w:type="paragraph" w:customStyle="1" w:styleId="2f0">
    <w:name w:val="正文 首行缩进:  2 字符"/>
    <w:basedOn w:val="aa"/>
    <w:next w:val="aa"/>
    <w:link w:val="2Char6"/>
    <w:autoRedefine/>
    <w:rsid w:val="00333D1B"/>
    <w:pPr>
      <w:spacing w:line="360" w:lineRule="auto"/>
      <w:ind w:firstLineChars="200" w:firstLine="480"/>
      <w:jc w:val="left"/>
    </w:pPr>
    <w:rPr>
      <w:rFonts w:cs="宋体"/>
      <w:kern w:val="0"/>
      <w:sz w:val="24"/>
      <w:szCs w:val="20"/>
    </w:rPr>
  </w:style>
  <w:style w:type="character" w:customStyle="1" w:styleId="2Char6">
    <w:name w:val="正文 首行缩进:  2 字符 Char"/>
    <w:link w:val="2f0"/>
    <w:autoRedefine/>
    <w:rsid w:val="00333D1B"/>
    <w:rPr>
      <w:rFonts w:cs="宋体"/>
      <w:sz w:val="24"/>
    </w:rPr>
  </w:style>
  <w:style w:type="character" w:customStyle="1" w:styleId="paramname3">
    <w:name w:val="paramname3"/>
    <w:autoRedefine/>
    <w:rsid w:val="00333D1B"/>
    <w:rPr>
      <w:color w:val="999999"/>
    </w:rPr>
  </w:style>
  <w:style w:type="character" w:customStyle="1" w:styleId="CharCharf7">
    <w:name w:val="华电 正文 Char Char"/>
    <w:autoRedefine/>
    <w:rsid w:val="00333D1B"/>
    <w:rPr>
      <w:rFonts w:ascii="宋体" w:eastAsia="宋体" w:hAnsi="宋体"/>
      <w:sz w:val="22"/>
      <w:lang w:bidi="ar-SA"/>
    </w:rPr>
  </w:style>
  <w:style w:type="paragraph" w:customStyle="1" w:styleId="2ChapterXXStatementh22Header2l2Level2Headhea">
    <w:name w:val="样式 标题 2Chapter X.X. Statementh22Header 2l2Level 2 Headhea..."/>
    <w:basedOn w:val="20"/>
    <w:autoRedefine/>
    <w:rsid w:val="00333D1B"/>
    <w:pPr>
      <w:keepLines w:val="0"/>
      <w:spacing w:before="120" w:afterLines="50" w:line="240" w:lineRule="auto"/>
      <w:jc w:val="left"/>
    </w:pPr>
    <w:rPr>
      <w:rFonts w:ascii="宋体" w:eastAsia="宋体" w:hAnsi="Times New Roman" w:cs="宋体"/>
      <w:snapToGrid w:val="0"/>
      <w:sz w:val="24"/>
      <w:szCs w:val="24"/>
    </w:rPr>
  </w:style>
  <w:style w:type="paragraph" w:customStyle="1" w:styleId="37">
    <w:name w:val="正文3"/>
    <w:basedOn w:val="aa"/>
    <w:autoRedefine/>
    <w:rsid w:val="00333D1B"/>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autoRedefine/>
    <w:rsid w:val="00333D1B"/>
    <w:pPr>
      <w:widowControl/>
      <w:spacing w:after="160" w:line="240" w:lineRule="exact"/>
      <w:jc w:val="left"/>
    </w:pPr>
    <w:rPr>
      <w:rFonts w:ascii="Verdana" w:hAnsi="Verdana"/>
      <w:kern w:val="0"/>
      <w:sz w:val="20"/>
      <w:szCs w:val="20"/>
      <w:lang w:eastAsia="en-US"/>
    </w:rPr>
  </w:style>
  <w:style w:type="paragraph" w:customStyle="1" w:styleId="afffff7">
    <w:name w:val="沈标题四"/>
    <w:basedOn w:val="4"/>
    <w:next w:val="aa"/>
    <w:autoRedefine/>
    <w:rsid w:val="00333D1B"/>
    <w:pPr>
      <w:keepNext w:val="0"/>
      <w:keepLines w:val="0"/>
      <w:tabs>
        <w:tab w:val="left" w:pos="864"/>
      </w:tabs>
      <w:spacing w:line="377" w:lineRule="auto"/>
      <w:ind w:left="864" w:hanging="864"/>
    </w:pPr>
    <w:rPr>
      <w:rFonts w:ascii="Arial Narrow" w:eastAsia="方正姚体" w:hAnsi="Arial Narrow" w:cs="Times New Roman"/>
      <w:b w:val="0"/>
      <w:kern w:val="2"/>
      <w:sz w:val="24"/>
      <w:szCs w:val="24"/>
    </w:rPr>
  </w:style>
  <w:style w:type="paragraph" w:customStyle="1" w:styleId="InfoBlue">
    <w:name w:val="InfoBlue"/>
    <w:basedOn w:val="aa"/>
    <w:next w:val="afb"/>
    <w:autoRedefine/>
    <w:rsid w:val="00333D1B"/>
    <w:pPr>
      <w:spacing w:afterLines="50"/>
      <w:ind w:left="720"/>
      <w:jc w:val="left"/>
    </w:pPr>
    <w:rPr>
      <w:rFonts w:ascii="宋体"/>
      <w:i/>
      <w:snapToGrid w:val="0"/>
      <w:color w:val="0000FF"/>
      <w:kern w:val="0"/>
      <w:szCs w:val="20"/>
    </w:rPr>
  </w:style>
  <w:style w:type="paragraph" w:customStyle="1" w:styleId="2f1">
    <w:name w:val="正文缩进2字符"/>
    <w:basedOn w:val="00"/>
    <w:autoRedefine/>
    <w:rsid w:val="00333D1B"/>
    <w:pPr>
      <w:ind w:firstLineChars="200" w:firstLine="480"/>
    </w:pPr>
  </w:style>
  <w:style w:type="paragraph" w:customStyle="1" w:styleId="GB2312152">
    <w:name w:val="样式 仿宋_GB2312 (符号) 宋体 四号 行距: 1.5 倍行距 首行缩进:  2 字符"/>
    <w:basedOn w:val="aa"/>
    <w:autoRedefine/>
    <w:rsid w:val="00333D1B"/>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autoRedefine/>
    <w:rsid w:val="00333D1B"/>
    <w:pPr>
      <w:ind w:firstLineChars="200" w:firstLine="420"/>
    </w:pPr>
  </w:style>
  <w:style w:type="paragraph" w:customStyle="1" w:styleId="afffff8">
    <w:name w:val="表格中序号"/>
    <w:basedOn w:val="aa"/>
    <w:autoRedefine/>
    <w:rsid w:val="00333D1B"/>
    <w:pPr>
      <w:spacing w:line="288" w:lineRule="auto"/>
      <w:jc w:val="center"/>
    </w:pPr>
    <w:rPr>
      <w:rFonts w:ascii="新宋体" w:eastAsia="新宋体"/>
      <w:sz w:val="24"/>
      <w:szCs w:val="24"/>
    </w:rPr>
  </w:style>
  <w:style w:type="paragraph" w:customStyle="1" w:styleId="Bullet1">
    <w:name w:val="Bullet1"/>
    <w:basedOn w:val="aa"/>
    <w:autoRedefine/>
    <w:rsid w:val="00333D1B"/>
    <w:pPr>
      <w:spacing w:afterLines="50"/>
      <w:ind w:left="720" w:hanging="432"/>
      <w:jc w:val="left"/>
    </w:pPr>
    <w:rPr>
      <w:rFonts w:ascii="宋体"/>
      <w:snapToGrid w:val="0"/>
      <w:kern w:val="0"/>
      <w:szCs w:val="20"/>
    </w:rPr>
  </w:style>
  <w:style w:type="paragraph" w:customStyle="1" w:styleId="S4-I-L15-U">
    <w:name w:val="S4-I-L15-U"/>
    <w:basedOn w:val="aa"/>
    <w:autoRedefine/>
    <w:rsid w:val="00333D1B"/>
    <w:pPr>
      <w:spacing w:line="360" w:lineRule="auto"/>
    </w:pPr>
    <w:rPr>
      <w:b/>
      <w:i/>
      <w:sz w:val="24"/>
      <w:szCs w:val="24"/>
      <w:u w:val="single"/>
    </w:rPr>
  </w:style>
  <w:style w:type="paragraph" w:customStyle="1" w:styleId="xl101">
    <w:name w:val="xl101"/>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autoRedefine/>
    <w:rsid w:val="00333D1B"/>
    <w:pPr>
      <w:spacing w:after="120"/>
    </w:pPr>
    <w:rPr>
      <w:sz w:val="28"/>
      <w:szCs w:val="24"/>
    </w:rPr>
  </w:style>
  <w:style w:type="paragraph" w:customStyle="1" w:styleId="afffff9">
    <w:name w:val="内文正文"/>
    <w:basedOn w:val="aa"/>
    <w:autoRedefine/>
    <w:rsid w:val="00333D1B"/>
    <w:pPr>
      <w:adjustRightInd w:val="0"/>
      <w:snapToGrid w:val="0"/>
      <w:spacing w:line="400" w:lineRule="atLeast"/>
      <w:ind w:firstLineChars="200" w:firstLine="200"/>
    </w:pPr>
    <w:rPr>
      <w:rFonts w:ascii="宋体"/>
      <w:szCs w:val="24"/>
    </w:rPr>
  </w:style>
  <w:style w:type="paragraph" w:customStyle="1" w:styleId="tab02">
    <w:name w:val="tab0/2"/>
    <w:basedOn w:val="aa"/>
    <w:autoRedefine/>
    <w:rsid w:val="00333D1B"/>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2">
    <w:name w:val="日期2"/>
    <w:basedOn w:val="aa"/>
    <w:next w:val="aa"/>
    <w:autoRedefine/>
    <w:rsid w:val="00333D1B"/>
    <w:pPr>
      <w:adjustRightInd w:val="0"/>
      <w:spacing w:line="312" w:lineRule="atLeast"/>
      <w:textAlignment w:val="baseline"/>
    </w:pPr>
    <w:rPr>
      <w:kern w:val="0"/>
      <w:sz w:val="24"/>
      <w:szCs w:val="20"/>
    </w:rPr>
  </w:style>
  <w:style w:type="paragraph" w:customStyle="1" w:styleId="afffffa">
    <w:name w:val="正文居中_加粗"/>
    <w:basedOn w:val="aa"/>
    <w:autoRedefine/>
    <w:rsid w:val="00333D1B"/>
    <w:pPr>
      <w:spacing w:line="360" w:lineRule="auto"/>
      <w:jc w:val="center"/>
    </w:pPr>
    <w:rPr>
      <w:rFonts w:ascii="宋体" w:hAnsi="宋体"/>
      <w:b/>
      <w:sz w:val="24"/>
      <w:szCs w:val="24"/>
    </w:rPr>
  </w:style>
  <w:style w:type="paragraph" w:customStyle="1" w:styleId="afffffb">
    <w:name w:val="正文居中"/>
    <w:autoRedefine/>
    <w:rsid w:val="00333D1B"/>
    <w:pPr>
      <w:widowControl w:val="0"/>
      <w:spacing w:line="240" w:lineRule="exact"/>
      <w:ind w:leftChars="-50" w:left="-105" w:rightChars="-50" w:right="-105"/>
      <w:jc w:val="center"/>
    </w:pPr>
    <w:rPr>
      <w:bCs/>
      <w:sz w:val="18"/>
      <w:szCs w:val="18"/>
    </w:rPr>
  </w:style>
  <w:style w:type="paragraph" w:customStyle="1" w:styleId="afffffc">
    <w:name w:val="图表"/>
    <w:basedOn w:val="aa"/>
    <w:autoRedefine/>
    <w:rsid w:val="00333D1B"/>
    <w:pPr>
      <w:adjustRightInd w:val="0"/>
      <w:snapToGrid w:val="0"/>
      <w:jc w:val="center"/>
    </w:pPr>
    <w:rPr>
      <w:rFonts w:ascii="宋体" w:hAnsi="宋体"/>
      <w:szCs w:val="21"/>
    </w:rPr>
  </w:style>
  <w:style w:type="paragraph" w:customStyle="1" w:styleId="afffffd">
    <w:name w:val="正文浙江中烟安全"/>
    <w:basedOn w:val="aa"/>
    <w:autoRedefine/>
    <w:rsid w:val="00333D1B"/>
    <w:pPr>
      <w:spacing w:before="120" w:line="360" w:lineRule="auto"/>
      <w:ind w:firstLineChars="200" w:firstLine="200"/>
    </w:pPr>
    <w:rPr>
      <w:kern w:val="0"/>
      <w:sz w:val="24"/>
      <w:szCs w:val="24"/>
    </w:rPr>
  </w:style>
  <w:style w:type="paragraph" w:customStyle="1" w:styleId="afffffe">
    <w:name w:val="封面标准文稿编辑信息"/>
    <w:autoRedefine/>
    <w:rsid w:val="00333D1B"/>
    <w:pPr>
      <w:spacing w:before="180" w:line="180" w:lineRule="exact"/>
      <w:jc w:val="center"/>
    </w:pPr>
    <w:rPr>
      <w:rFonts w:ascii="宋体"/>
      <w:sz w:val="21"/>
    </w:rPr>
  </w:style>
  <w:style w:type="paragraph" w:customStyle="1" w:styleId="af17cgridlangnp1033langf">
    <w:name w:val="af17cgridlangnp1033langf"/>
    <w:autoRedefine/>
    <w:rsid w:val="00333D1B"/>
    <w:pPr>
      <w:widowControl w:val="0"/>
      <w:autoSpaceDE w:val="0"/>
      <w:autoSpaceDN w:val="0"/>
      <w:adjustRightInd w:val="0"/>
      <w:spacing w:before="156" w:line="360" w:lineRule="atLeast"/>
      <w:ind w:left="567" w:firstLine="510"/>
      <w:jc w:val="both"/>
    </w:pPr>
  </w:style>
  <w:style w:type="paragraph" w:customStyle="1" w:styleId="GB2312015GB">
    <w:name w:val="样式 样式 正文文本缩进 + 仿宋_GB2312 小四 首行缩进:  0 厘米 行距: 1.5 倍行距 + (中文) 仿宋_GB..."/>
    <w:basedOn w:val="GB2312015"/>
    <w:autoRedefine/>
    <w:rsid w:val="00333D1B"/>
    <w:pPr>
      <w:ind w:firstLineChars="200" w:firstLine="480"/>
    </w:pPr>
  </w:style>
  <w:style w:type="paragraph" w:customStyle="1" w:styleId="GB2312015">
    <w:name w:val="样式 正文文本缩进 + 仿宋_GB2312 小四 首行缩进:  0 厘米 行距: 1.5 倍行距"/>
    <w:basedOn w:val="affb"/>
    <w:autoRedefine/>
    <w:rsid w:val="00333D1B"/>
    <w:pPr>
      <w:spacing w:line="360" w:lineRule="auto"/>
      <w:ind w:firstLine="0"/>
    </w:pPr>
    <w:rPr>
      <w:rFonts w:ascii="仿宋_GB2312" w:eastAsia="新宋体"/>
      <w:b w:val="0"/>
      <w:kern w:val="2"/>
    </w:rPr>
  </w:style>
  <w:style w:type="paragraph" w:customStyle="1" w:styleId="affffff">
    <w:name w:val="正文样式加粗"/>
    <w:basedOn w:val="2b"/>
    <w:autoRedefine/>
    <w:rsid w:val="00333D1B"/>
    <w:pPr>
      <w:ind w:firstLine="562"/>
    </w:pPr>
    <w:rPr>
      <w:rFonts w:ascii="仿宋_GB2312" w:eastAsia="仿宋_GB2312"/>
      <w:b/>
      <w:sz w:val="28"/>
      <w:szCs w:val="28"/>
    </w:rPr>
  </w:style>
  <w:style w:type="paragraph" w:customStyle="1" w:styleId="affffff0">
    <w:name w:val="图名"/>
    <w:basedOn w:val="aff5"/>
    <w:autoRedefine/>
    <w:rsid w:val="00333D1B"/>
    <w:pPr>
      <w:spacing w:beforeLines="50" w:before="152" w:afterLines="50" w:after="160" w:line="240" w:lineRule="auto"/>
      <w:jc w:val="center"/>
    </w:pPr>
    <w:rPr>
      <w:rFonts w:ascii="Times New Roman" w:eastAsia="黑体" w:hAnsi="Times New Roman" w:cs="Arial"/>
      <w:kern w:val="0"/>
      <w:sz w:val="24"/>
      <w:szCs w:val="24"/>
    </w:rPr>
  </w:style>
  <w:style w:type="paragraph" w:customStyle="1" w:styleId="PlainText1">
    <w:name w:val="Plain Text1"/>
    <w:basedOn w:val="aa"/>
    <w:autoRedefine/>
    <w:rsid w:val="00333D1B"/>
    <w:pPr>
      <w:autoSpaceDE w:val="0"/>
      <w:autoSpaceDN w:val="0"/>
      <w:adjustRightInd w:val="0"/>
      <w:spacing w:line="360" w:lineRule="auto"/>
    </w:pPr>
    <w:rPr>
      <w:rFonts w:ascii="宋体" w:hAnsi="宋体" w:hint="eastAsia"/>
      <w:sz w:val="24"/>
      <w:szCs w:val="20"/>
    </w:rPr>
  </w:style>
  <w:style w:type="paragraph" w:customStyle="1" w:styleId="xl102">
    <w:name w:val="xl102"/>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a"/>
    <w:autoRedefine/>
    <w:rsid w:val="00333D1B"/>
    <w:pPr>
      <w:widowControl/>
      <w:pBdr>
        <w:bottom w:val="single" w:sz="8" w:space="0" w:color="000000"/>
        <w:right w:val="single" w:sz="8" w:space="0" w:color="000000"/>
      </w:pBdr>
      <w:shd w:val="clear" w:color="000000" w:fill="BFBFBF"/>
      <w:spacing w:before="100" w:beforeAutospacing="1" w:after="100" w:afterAutospacing="1"/>
      <w:jc w:val="center"/>
    </w:pPr>
    <w:rPr>
      <w:kern w:val="0"/>
      <w:sz w:val="20"/>
      <w:szCs w:val="20"/>
    </w:rPr>
  </w:style>
  <w:style w:type="paragraph" w:customStyle="1" w:styleId="affffff1">
    <w:name w:val="标准书脚_奇数页"/>
    <w:autoRedefine/>
    <w:rsid w:val="00333D1B"/>
    <w:pPr>
      <w:spacing w:before="120"/>
      <w:jc w:val="right"/>
    </w:pPr>
    <w:rPr>
      <w:sz w:val="18"/>
    </w:rPr>
  </w:style>
  <w:style w:type="paragraph" w:customStyle="1" w:styleId="Charfff6">
    <w:name w:val="文档正文 Char"/>
    <w:basedOn w:val="aa"/>
    <w:autoRedefine/>
    <w:rsid w:val="00333D1B"/>
    <w:pPr>
      <w:adjustRightInd w:val="0"/>
      <w:spacing w:line="500" w:lineRule="atLeast"/>
      <w:ind w:firstLine="567"/>
    </w:pPr>
    <w:rPr>
      <w:rFonts w:ascii="仿宋_GB2312" w:eastAsia="仿宋_GB2312" w:hint="eastAsia"/>
      <w:sz w:val="28"/>
      <w:szCs w:val="24"/>
    </w:rPr>
  </w:style>
  <w:style w:type="paragraph" w:customStyle="1" w:styleId="Proposalsbody">
    <w:name w:val="Proposals body"/>
    <w:basedOn w:val="aa"/>
    <w:next w:val="aa"/>
    <w:autoRedefine/>
    <w:rsid w:val="00333D1B"/>
    <w:pPr>
      <w:widowControl/>
      <w:spacing w:line="360" w:lineRule="auto"/>
      <w:jc w:val="left"/>
    </w:pPr>
    <w:rPr>
      <w:rFonts w:ascii="宋体"/>
      <w:snapToGrid w:val="0"/>
      <w:color w:val="000000"/>
      <w:kern w:val="0"/>
      <w:sz w:val="24"/>
      <w:szCs w:val="20"/>
    </w:rPr>
  </w:style>
  <w:style w:type="paragraph" w:customStyle="1" w:styleId="affffff2">
    <w:name w:val="新昌图表样式"/>
    <w:basedOn w:val="aff5"/>
    <w:autoRedefine/>
    <w:rsid w:val="00333D1B"/>
    <w:pPr>
      <w:spacing w:beforeLines="50" w:before="152" w:afterLines="50" w:after="160" w:line="240" w:lineRule="auto"/>
      <w:jc w:val="center"/>
    </w:pPr>
    <w:rPr>
      <w:rFonts w:ascii="黑体" w:eastAsia="黑体" w:hAnsi="Arial" w:cs="Arial"/>
      <w:kern w:val="0"/>
      <w:sz w:val="24"/>
      <w:szCs w:val="24"/>
    </w:rPr>
  </w:style>
  <w:style w:type="paragraph" w:customStyle="1" w:styleId="4051">
    <w:name w:val="样式 样式 标题 4 + 段后: 0.5 行1"/>
    <w:basedOn w:val="405"/>
    <w:next w:val="a2"/>
    <w:autoRedefine/>
    <w:rsid w:val="00333D1B"/>
    <w:pPr>
      <w:numPr>
        <w:ilvl w:val="1"/>
        <w:numId w:val="13"/>
      </w:numPr>
      <w:tabs>
        <w:tab w:val="clear" w:pos="1200"/>
      </w:tabs>
      <w:spacing w:after="120"/>
    </w:pPr>
  </w:style>
  <w:style w:type="paragraph" w:styleId="a2">
    <w:name w:val="endnote text"/>
    <w:basedOn w:val="aa"/>
    <w:link w:val="Char1f3"/>
    <w:autoRedefine/>
    <w:rsid w:val="00333D1B"/>
    <w:pPr>
      <w:numPr>
        <w:numId w:val="13"/>
      </w:numPr>
      <w:snapToGrid w:val="0"/>
      <w:spacing w:afterLines="50"/>
      <w:jc w:val="left"/>
    </w:pPr>
    <w:rPr>
      <w:rFonts w:ascii="宋体" w:hAnsiTheme="minorHAnsi"/>
      <w:snapToGrid w:val="0"/>
    </w:rPr>
  </w:style>
  <w:style w:type="character" w:customStyle="1" w:styleId="Char1f3">
    <w:name w:val="尾注文本 Char1"/>
    <w:basedOn w:val="ac"/>
    <w:link w:val="a2"/>
    <w:autoRedefine/>
    <w:rsid w:val="00333D1B"/>
    <w:rPr>
      <w:rFonts w:ascii="宋体" w:eastAsia="宋体" w:cs="Times New Roman"/>
      <w:snapToGrid w:val="0"/>
      <w:kern w:val="2"/>
      <w:sz w:val="21"/>
      <w:szCs w:val="22"/>
    </w:rPr>
  </w:style>
  <w:style w:type="paragraph" w:customStyle="1" w:styleId="405">
    <w:name w:val="样式 标题 4 + 段后: 0.5 行"/>
    <w:basedOn w:val="4"/>
    <w:autoRedefine/>
    <w:rsid w:val="00333D1B"/>
    <w:pPr>
      <w:keepLines w:val="0"/>
      <w:numPr>
        <w:ilvl w:val="3"/>
        <w:numId w:val="4"/>
      </w:numPr>
      <w:tabs>
        <w:tab w:val="left" w:pos="420"/>
      </w:tabs>
      <w:spacing w:before="120" w:afterLines="50" w:line="240" w:lineRule="auto"/>
      <w:jc w:val="left"/>
    </w:pPr>
    <w:rPr>
      <w:rFonts w:ascii="宋体" w:eastAsia="宋体" w:hAnsi="Times New Roman" w:cs="宋体"/>
      <w:snapToGrid w:val="0"/>
      <w:sz w:val="21"/>
      <w:szCs w:val="20"/>
    </w:rPr>
  </w:style>
  <w:style w:type="paragraph" w:customStyle="1" w:styleId="2f3">
    <w:name w:val="金保标题2"/>
    <w:basedOn w:val="20"/>
    <w:next w:val="aa"/>
    <w:autoRedefine/>
    <w:rsid w:val="00333D1B"/>
    <w:pPr>
      <w:tabs>
        <w:tab w:val="left" w:pos="709"/>
      </w:tabs>
      <w:spacing w:line="360" w:lineRule="auto"/>
    </w:pPr>
    <w:rPr>
      <w:rFonts w:ascii="Times New Roman" w:hAnsi="Times New Roman"/>
      <w:sz w:val="28"/>
      <w:szCs w:val="28"/>
    </w:rPr>
  </w:style>
  <w:style w:type="paragraph" w:customStyle="1" w:styleId="affffff3">
    <w:name w:val="贷方"/>
    <w:basedOn w:val="aa"/>
    <w:autoRedefine/>
    <w:rsid w:val="00333D1B"/>
    <w:pPr>
      <w:ind w:leftChars="900" w:left="1890"/>
    </w:pPr>
    <w:rPr>
      <w:sz w:val="24"/>
      <w:szCs w:val="24"/>
    </w:rPr>
  </w:style>
  <w:style w:type="paragraph" w:customStyle="1" w:styleId="linyang-">
    <w:name w:val="linyang-正文"/>
    <w:basedOn w:val="aa"/>
    <w:autoRedefine/>
    <w:rsid w:val="00333D1B"/>
    <w:pPr>
      <w:spacing w:before="120" w:after="120" w:line="400" w:lineRule="exact"/>
      <w:ind w:firstLineChars="200" w:firstLine="200"/>
    </w:pPr>
    <w:rPr>
      <w:sz w:val="24"/>
      <w:szCs w:val="24"/>
    </w:rPr>
  </w:style>
  <w:style w:type="paragraph" w:customStyle="1" w:styleId="2">
    <w:name w:val="标题2"/>
    <w:basedOn w:val="20"/>
    <w:next w:val="30"/>
    <w:autoRedefine/>
    <w:rsid w:val="00333D1B"/>
    <w:pPr>
      <w:numPr>
        <w:ilvl w:val="1"/>
        <w:numId w:val="5"/>
      </w:numPr>
      <w:spacing w:beforeLines="100" w:afterLines="100" w:line="360" w:lineRule="auto"/>
    </w:pPr>
    <w:rPr>
      <w:rFonts w:ascii="Times New Roman" w:hAnsi="Times New Roman"/>
      <w:kern w:val="2"/>
      <w:sz w:val="30"/>
    </w:rPr>
  </w:style>
  <w:style w:type="paragraph" w:customStyle="1" w:styleId="text">
    <w:name w:val="text"/>
    <w:basedOn w:val="aa"/>
    <w:autoRedefine/>
    <w:rsid w:val="00333D1B"/>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xl96">
    <w:name w:val="xl96"/>
    <w:basedOn w:val="aa"/>
    <w:autoRedefine/>
    <w:qFormat/>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4">
    <w:name w:val="xl124"/>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4">
    <w:name w:val="小标题"/>
    <w:basedOn w:val="afb"/>
    <w:autoRedefine/>
    <w:rsid w:val="00333D1B"/>
    <w:pPr>
      <w:tabs>
        <w:tab w:val="left" w:pos="840"/>
      </w:tabs>
      <w:spacing w:before="60" w:after="60" w:line="360" w:lineRule="auto"/>
      <w:ind w:left="840" w:hanging="420"/>
    </w:pPr>
    <w:rPr>
      <w:rFonts w:ascii="Calibri" w:eastAsia="黑体" w:hAnsi="Calibri"/>
      <w:kern w:val="2"/>
      <w:sz w:val="24"/>
    </w:rPr>
  </w:style>
  <w:style w:type="paragraph" w:customStyle="1" w:styleId="affffff5">
    <w:name w:val="五号正文项目（标准）"/>
    <w:basedOn w:val="aa"/>
    <w:autoRedefine/>
    <w:rsid w:val="00333D1B"/>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autoRedefine/>
    <w:rsid w:val="00333D1B"/>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autoRedefine/>
    <w:rsid w:val="00333D1B"/>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autoRedefine/>
    <w:rsid w:val="00333D1B"/>
    <w:pPr>
      <w:spacing w:after="120" w:line="360" w:lineRule="auto"/>
      <w:jc w:val="center"/>
    </w:pPr>
    <w:rPr>
      <w:szCs w:val="21"/>
    </w:rPr>
  </w:style>
  <w:style w:type="paragraph" w:customStyle="1" w:styleId="P2">
    <w:name w:val="P2"/>
    <w:basedOn w:val="aa"/>
    <w:autoRedefine/>
    <w:rsid w:val="00333D1B"/>
    <w:pPr>
      <w:widowControl/>
      <w:spacing w:before="240" w:line="240" w:lineRule="atLeast"/>
      <w:ind w:left="578"/>
      <w:jc w:val="left"/>
    </w:pPr>
    <w:rPr>
      <w:b/>
      <w:kern w:val="0"/>
      <w:szCs w:val="21"/>
      <w:lang w:val="en-AU" w:eastAsia="en-US"/>
    </w:rPr>
  </w:style>
  <w:style w:type="paragraph" w:customStyle="1" w:styleId="f65656512">
    <w:name w:val="f656565_12"/>
    <w:basedOn w:val="aa"/>
    <w:autoRedefine/>
    <w:rsid w:val="00333D1B"/>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6">
    <w:name w:val="标题1"/>
    <w:basedOn w:val="afff5"/>
    <w:autoRedefine/>
    <w:rsid w:val="00333D1B"/>
    <w:pPr>
      <w:spacing w:line="360" w:lineRule="auto"/>
    </w:pPr>
    <w:rPr>
      <w:b/>
      <w:kern w:val="2"/>
      <w:sz w:val="30"/>
    </w:rPr>
  </w:style>
  <w:style w:type="paragraph" w:customStyle="1" w:styleId="Normal0">
    <w:name w:val="Normal0"/>
    <w:autoRedefine/>
    <w:rsid w:val="00333D1B"/>
    <w:rPr>
      <w:lang w:eastAsia="en-US"/>
    </w:rPr>
  </w:style>
  <w:style w:type="paragraph" w:customStyle="1" w:styleId="Char60">
    <w:name w:val="Char6"/>
    <w:basedOn w:val="aa"/>
    <w:autoRedefine/>
    <w:rsid w:val="00333D1B"/>
    <w:pPr>
      <w:tabs>
        <w:tab w:val="left" w:pos="432"/>
      </w:tabs>
      <w:ind w:left="432" w:hanging="432"/>
    </w:pPr>
    <w:rPr>
      <w:sz w:val="24"/>
      <w:szCs w:val="24"/>
    </w:rPr>
  </w:style>
  <w:style w:type="paragraph" w:customStyle="1" w:styleId="3A-3sect123h3H3level3PIM3Level3HeadHeading">
    <w:name w:val="样式 标题 3(A-3)sect1.2.3h3H3level_3PIM 3Level 3 HeadHeading..."/>
    <w:basedOn w:val="30"/>
    <w:autoRedefine/>
    <w:rsid w:val="00333D1B"/>
    <w:pPr>
      <w:spacing w:before="260" w:after="260" w:line="416" w:lineRule="auto"/>
    </w:pPr>
    <w:rPr>
      <w:rFonts w:ascii="Arial" w:hAnsi="Arial"/>
      <w:kern w:val="2"/>
      <w:sz w:val="30"/>
    </w:rPr>
  </w:style>
  <w:style w:type="paragraph" w:customStyle="1" w:styleId="38">
    <w:name w:val="书籍标题3"/>
    <w:basedOn w:val="aa"/>
    <w:autoRedefine/>
    <w:rsid w:val="00333D1B"/>
    <w:pPr>
      <w:tabs>
        <w:tab w:val="left" w:pos="840"/>
      </w:tabs>
      <w:spacing w:beforeLines="100" w:afterLines="100"/>
      <w:ind w:left="840" w:hanging="420"/>
      <w:jc w:val="left"/>
      <w:outlineLvl w:val="2"/>
    </w:pPr>
    <w:rPr>
      <w:b/>
      <w:bCs/>
      <w:spacing w:val="20"/>
      <w:sz w:val="28"/>
      <w:szCs w:val="28"/>
    </w:rPr>
  </w:style>
  <w:style w:type="paragraph" w:customStyle="1" w:styleId="xl90">
    <w:name w:val="xl90"/>
    <w:basedOn w:val="aa"/>
    <w:autoRedefine/>
    <w:qFormat/>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msoaccenttext3">
    <w:name w:val="msoaccenttext3"/>
    <w:autoRedefine/>
    <w:rsid w:val="00333D1B"/>
    <w:rPr>
      <w:rFonts w:ascii="Century Schoolbook" w:hAnsi="Century Schoolbook" w:cs="宋体"/>
      <w:color w:val="FFFFFF"/>
      <w:kern w:val="28"/>
      <w:sz w:val="13"/>
      <w:szCs w:val="13"/>
    </w:rPr>
  </w:style>
  <w:style w:type="paragraph" w:customStyle="1" w:styleId="1f7">
    <w:name w:val="正文缩进1"/>
    <w:basedOn w:val="aa"/>
    <w:autoRedefine/>
    <w:rsid w:val="00333D1B"/>
    <w:pPr>
      <w:autoSpaceDE w:val="0"/>
      <w:autoSpaceDN w:val="0"/>
      <w:adjustRightInd w:val="0"/>
      <w:spacing w:after="180" w:line="310" w:lineRule="auto"/>
      <w:ind w:firstLine="420"/>
      <w:jc w:val="left"/>
    </w:pPr>
    <w:rPr>
      <w:kern w:val="0"/>
      <w:sz w:val="20"/>
      <w:szCs w:val="20"/>
    </w:rPr>
  </w:style>
  <w:style w:type="paragraph" w:customStyle="1" w:styleId="CharCharCharChar2">
    <w:name w:val="Char Char Char Char2"/>
    <w:basedOn w:val="aa"/>
    <w:autoRedefine/>
    <w:rsid w:val="00333D1B"/>
    <w:pPr>
      <w:widowControl/>
      <w:spacing w:after="160" w:line="240" w:lineRule="exact"/>
      <w:jc w:val="left"/>
    </w:pPr>
    <w:rPr>
      <w:rFonts w:ascii="Verdana" w:eastAsia="仿宋_GB2312" w:hAnsi="Verdana"/>
      <w:kern w:val="0"/>
      <w:sz w:val="24"/>
      <w:szCs w:val="20"/>
      <w:lang w:eastAsia="en-US"/>
    </w:rPr>
  </w:style>
  <w:style w:type="paragraph" w:customStyle="1" w:styleId="xl107">
    <w:name w:val="xl107"/>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autoRedefine/>
    <w:rsid w:val="00333D1B"/>
    <w:pPr>
      <w:ind w:firstLine="420"/>
    </w:pPr>
    <w:rPr>
      <w:szCs w:val="20"/>
    </w:rPr>
  </w:style>
  <w:style w:type="paragraph" w:customStyle="1" w:styleId="pa-17">
    <w:name w:val="pa-17"/>
    <w:basedOn w:val="aa"/>
    <w:autoRedefine/>
    <w:rsid w:val="00333D1B"/>
    <w:pPr>
      <w:widowControl/>
      <w:spacing w:before="150" w:after="150"/>
      <w:jc w:val="left"/>
    </w:pPr>
    <w:rPr>
      <w:rFonts w:ascii="宋体" w:hAnsi="宋体" w:cs="宋体"/>
      <w:kern w:val="0"/>
      <w:sz w:val="24"/>
      <w:szCs w:val="24"/>
    </w:rPr>
  </w:style>
  <w:style w:type="paragraph" w:customStyle="1" w:styleId="CharCharf8">
    <w:name w:val="小四 段落 宋体 Char Char"/>
    <w:basedOn w:val="aa"/>
    <w:autoRedefine/>
    <w:rsid w:val="00333D1B"/>
    <w:pPr>
      <w:spacing w:line="360" w:lineRule="auto"/>
      <w:ind w:firstLineChars="200" w:firstLine="480"/>
    </w:pPr>
    <w:rPr>
      <w:rFonts w:ascii="宋体" w:hAnsi="宋体"/>
      <w:sz w:val="24"/>
      <w:szCs w:val="24"/>
    </w:rPr>
  </w:style>
  <w:style w:type="paragraph" w:customStyle="1" w:styleId="Char90">
    <w:name w:val="Char9"/>
    <w:basedOn w:val="aa"/>
    <w:autoRedefine/>
    <w:rsid w:val="00333D1B"/>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b"/>
    <w:autoRedefine/>
    <w:rsid w:val="00333D1B"/>
    <w:pPr>
      <w:spacing w:beforeLines="50" w:line="360" w:lineRule="exact"/>
      <w:ind w:firstLineChars="200" w:firstLine="200"/>
    </w:pPr>
    <w:rPr>
      <w:rFonts w:ascii="宋体" w:cs="宋体"/>
      <w:bCs/>
      <w:sz w:val="24"/>
      <w:szCs w:val="22"/>
    </w:rPr>
  </w:style>
  <w:style w:type="paragraph" w:customStyle="1" w:styleId="xl89">
    <w:name w:val="xl89"/>
    <w:basedOn w:val="aa"/>
    <w:autoRedefine/>
    <w:qFormat/>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8">
    <w:name w:val="最新标题1"/>
    <w:basedOn w:val="1f9"/>
    <w:next w:val="2f4"/>
    <w:autoRedefine/>
    <w:rsid w:val="00333D1B"/>
    <w:pPr>
      <w:spacing w:after="120"/>
    </w:pPr>
    <w:rPr>
      <w:bCs/>
    </w:rPr>
  </w:style>
  <w:style w:type="paragraph" w:customStyle="1" w:styleId="1f9">
    <w:name w:val="样式 标题1"/>
    <w:basedOn w:val="105"/>
    <w:next w:val="2f4"/>
    <w:autoRedefine/>
    <w:rsid w:val="00333D1B"/>
    <w:pPr>
      <w:tabs>
        <w:tab w:val="left" w:pos="1140"/>
      </w:tabs>
      <w:spacing w:after="50"/>
      <w:ind w:left="1140" w:hanging="720"/>
    </w:pPr>
    <w:rPr>
      <w:bCs w:val="0"/>
      <w:sz w:val="32"/>
    </w:rPr>
  </w:style>
  <w:style w:type="paragraph" w:customStyle="1" w:styleId="105">
    <w:name w:val="样式 标题 1 + 段后: 0.5 行"/>
    <w:basedOn w:val="10"/>
    <w:autoRedefine/>
    <w:rsid w:val="00333D1B"/>
    <w:pPr>
      <w:keepLines w:val="0"/>
      <w:spacing w:before="120" w:afterLines="50" w:after="0" w:line="240" w:lineRule="auto"/>
      <w:jc w:val="left"/>
    </w:pPr>
    <w:rPr>
      <w:rFonts w:ascii="宋体" w:cs="宋体"/>
      <w:snapToGrid w:val="0"/>
      <w:kern w:val="0"/>
      <w:sz w:val="28"/>
      <w:szCs w:val="20"/>
    </w:rPr>
  </w:style>
  <w:style w:type="paragraph" w:customStyle="1" w:styleId="2f4">
    <w:name w:val="最新标题2"/>
    <w:basedOn w:val="2f5"/>
    <w:next w:val="39"/>
    <w:autoRedefine/>
    <w:rsid w:val="00333D1B"/>
    <w:pPr>
      <w:spacing w:after="120"/>
    </w:pPr>
  </w:style>
  <w:style w:type="paragraph" w:customStyle="1" w:styleId="2f5">
    <w:name w:val="样式 标题 2"/>
    <w:basedOn w:val="20"/>
    <w:next w:val="39"/>
    <w:autoRedefine/>
    <w:rsid w:val="00333D1B"/>
    <w:pPr>
      <w:keepLines w:val="0"/>
      <w:spacing w:before="120" w:afterLines="50" w:line="240" w:lineRule="auto"/>
      <w:ind w:left="380" w:hanging="380"/>
      <w:jc w:val="left"/>
    </w:pPr>
    <w:rPr>
      <w:rFonts w:ascii="宋体" w:eastAsia="宋体" w:hAnsi="Times New Roman" w:cs="宋体"/>
      <w:snapToGrid w:val="0"/>
      <w:sz w:val="28"/>
      <w:szCs w:val="20"/>
    </w:rPr>
  </w:style>
  <w:style w:type="paragraph" w:customStyle="1" w:styleId="39">
    <w:name w:val="最新标题3"/>
    <w:basedOn w:val="3a"/>
    <w:next w:val="45"/>
    <w:autoRedefine/>
    <w:rsid w:val="00333D1B"/>
    <w:pPr>
      <w:spacing w:after="120"/>
    </w:pPr>
  </w:style>
  <w:style w:type="paragraph" w:customStyle="1" w:styleId="3a">
    <w:name w:val="样式 标题 3"/>
    <w:basedOn w:val="30"/>
    <w:next w:val="45"/>
    <w:autoRedefine/>
    <w:rsid w:val="00333D1B"/>
    <w:pPr>
      <w:keepLines w:val="0"/>
      <w:spacing w:afterLines="50" w:after="260"/>
      <w:jc w:val="left"/>
    </w:pPr>
    <w:rPr>
      <w:rFonts w:ascii="宋体" w:cs="宋体"/>
      <w:snapToGrid w:val="0"/>
      <w:sz w:val="24"/>
      <w:szCs w:val="20"/>
    </w:rPr>
  </w:style>
  <w:style w:type="paragraph" w:customStyle="1" w:styleId="45">
    <w:name w:val="最新标题4"/>
    <w:basedOn w:val="46"/>
    <w:next w:val="aa"/>
    <w:autoRedefine/>
    <w:rsid w:val="00333D1B"/>
    <w:pPr>
      <w:spacing w:after="120"/>
      <w:ind w:left="0" w:firstLine="0"/>
    </w:pPr>
  </w:style>
  <w:style w:type="paragraph" w:customStyle="1" w:styleId="46">
    <w:name w:val="样式 标题 4"/>
    <w:basedOn w:val="4ChapterXXXX051"/>
    <w:next w:val="a3"/>
    <w:autoRedefine/>
    <w:rsid w:val="00333D1B"/>
    <w:pPr>
      <w:numPr>
        <w:ilvl w:val="0"/>
      </w:numPr>
      <w:tabs>
        <w:tab w:val="left" w:pos="2100"/>
      </w:tabs>
      <w:spacing w:after="50"/>
      <w:ind w:left="2100" w:hanging="420"/>
    </w:pPr>
  </w:style>
  <w:style w:type="paragraph" w:customStyle="1" w:styleId="4ChapterXXXX051">
    <w:name w:val="样式 标题 4Chapter X.X.X.X. + 段后: 0.5 行1"/>
    <w:basedOn w:val="405"/>
    <w:autoRedefine/>
    <w:rsid w:val="00333D1B"/>
    <w:pPr>
      <w:numPr>
        <w:numId w:val="0"/>
      </w:numPr>
      <w:tabs>
        <w:tab w:val="clear" w:pos="420"/>
        <w:tab w:val="left" w:pos="864"/>
      </w:tabs>
      <w:spacing w:after="120"/>
      <w:ind w:left="864" w:hanging="864"/>
    </w:pPr>
  </w:style>
  <w:style w:type="paragraph" w:customStyle="1" w:styleId="a3">
    <w:name w:val="样式 正文"/>
    <w:basedOn w:val="aa"/>
    <w:next w:val="aa"/>
    <w:autoRedefine/>
    <w:rsid w:val="00333D1B"/>
    <w:pPr>
      <w:numPr>
        <w:ilvl w:val="2"/>
        <w:numId w:val="13"/>
      </w:numPr>
      <w:spacing w:afterLines="50"/>
      <w:jc w:val="left"/>
    </w:pPr>
    <w:rPr>
      <w:rFonts w:ascii="宋体" w:cs="宋体"/>
      <w:snapToGrid w:val="0"/>
      <w:kern w:val="0"/>
      <w:szCs w:val="20"/>
    </w:rPr>
  </w:style>
  <w:style w:type="paragraph" w:customStyle="1" w:styleId="affffff6">
    <w:name w:val="缺省文本"/>
    <w:basedOn w:val="aa"/>
    <w:autoRedefine/>
    <w:rsid w:val="00333D1B"/>
    <w:pPr>
      <w:autoSpaceDE w:val="0"/>
      <w:autoSpaceDN w:val="0"/>
      <w:adjustRightInd w:val="0"/>
      <w:jc w:val="left"/>
    </w:pPr>
    <w:rPr>
      <w:kern w:val="0"/>
      <w:sz w:val="24"/>
      <w:szCs w:val="20"/>
    </w:rPr>
  </w:style>
  <w:style w:type="paragraph" w:customStyle="1" w:styleId="Style1481">
    <w:name w:val="_Style 1481"/>
    <w:next w:val="aa"/>
    <w:autoRedefine/>
    <w:uiPriority w:val="99"/>
    <w:rsid w:val="00333D1B"/>
    <w:pPr>
      <w:widowControl w:val="0"/>
      <w:jc w:val="both"/>
    </w:pPr>
    <w:rPr>
      <w:rFonts w:ascii="Calibri" w:hAnsi="Calibri"/>
      <w:kern w:val="2"/>
      <w:sz w:val="21"/>
      <w:szCs w:val="22"/>
    </w:rPr>
  </w:style>
  <w:style w:type="paragraph" w:customStyle="1" w:styleId="100">
    <w:name w:val="样式 标题 1 + 左侧:  0 厘米 首行缩进:  0 厘米"/>
    <w:basedOn w:val="10"/>
    <w:autoRedefine/>
    <w:rsid w:val="00333D1B"/>
    <w:pPr>
      <w:spacing w:before="0" w:after="120" w:line="360" w:lineRule="auto"/>
    </w:pPr>
    <w:rPr>
      <w:rFonts w:ascii="黑体" w:eastAsia="黑体" w:cs="宋体"/>
      <w:sz w:val="36"/>
      <w:szCs w:val="36"/>
    </w:rPr>
  </w:style>
  <w:style w:type="paragraph" w:customStyle="1" w:styleId="Paragraph10">
    <w:name w:val="Paragraph1"/>
    <w:basedOn w:val="aa"/>
    <w:autoRedefine/>
    <w:rsid w:val="00333D1B"/>
    <w:pPr>
      <w:spacing w:before="80" w:afterLines="50"/>
    </w:pPr>
    <w:rPr>
      <w:rFonts w:ascii="宋体"/>
      <w:snapToGrid w:val="0"/>
      <w:kern w:val="0"/>
      <w:szCs w:val="20"/>
    </w:rPr>
  </w:style>
  <w:style w:type="paragraph" w:customStyle="1" w:styleId="47">
    <w:name w:val="4"/>
    <w:basedOn w:val="aa"/>
    <w:autoRedefine/>
    <w:rsid w:val="00333D1B"/>
  </w:style>
  <w:style w:type="paragraph" w:customStyle="1" w:styleId="ZJGIS-">
    <w:name w:val="ZJGIS-一级标题"/>
    <w:basedOn w:val="10"/>
    <w:autoRedefine/>
    <w:rsid w:val="00333D1B"/>
    <w:pPr>
      <w:numPr>
        <w:numId w:val="23"/>
      </w:numPr>
      <w:spacing w:before="60" w:after="60" w:line="240" w:lineRule="auto"/>
    </w:pPr>
    <w:rPr>
      <w:rFonts w:eastAsia="华文中宋"/>
      <w:sz w:val="32"/>
      <w:szCs w:val="32"/>
    </w:rPr>
  </w:style>
  <w:style w:type="paragraph" w:customStyle="1" w:styleId="affffff7">
    <w:name w:val="文本"/>
    <w:autoRedefine/>
    <w:rsid w:val="00333D1B"/>
    <w:pPr>
      <w:spacing w:line="360" w:lineRule="auto"/>
      <w:ind w:firstLineChars="200" w:firstLine="200"/>
    </w:pPr>
    <w:rPr>
      <w:kern w:val="2"/>
      <w:sz w:val="21"/>
      <w:szCs w:val="24"/>
    </w:rPr>
  </w:style>
  <w:style w:type="paragraph" w:customStyle="1" w:styleId="xl104">
    <w:name w:val="xl104"/>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a"/>
    <w:autoRedefine/>
    <w:rsid w:val="00333D1B"/>
    <w:pPr>
      <w:widowControl/>
      <w:spacing w:after="160" w:line="240" w:lineRule="exact"/>
      <w:jc w:val="left"/>
    </w:pPr>
    <w:rPr>
      <w:rFonts w:ascii="Verdana" w:hAnsi="Verdana"/>
      <w:kern w:val="0"/>
      <w:sz w:val="20"/>
      <w:szCs w:val="20"/>
      <w:lang w:eastAsia="en-US"/>
    </w:rPr>
  </w:style>
  <w:style w:type="paragraph" w:customStyle="1" w:styleId="f1">
    <w:name w:val="f1"/>
    <w:basedOn w:val="aa"/>
    <w:autoRedefine/>
    <w:rsid w:val="00333D1B"/>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Char1CharCharCharCharCharCharCharCharCharCharCharCharChar">
    <w:name w:val="Char Char1 Char Char Char Char Char Char Char Char Char Char Char Char Char"/>
    <w:basedOn w:val="aa"/>
    <w:autoRedefine/>
    <w:rsid w:val="00333D1B"/>
    <w:pPr>
      <w:widowControl/>
      <w:spacing w:after="160" w:line="240" w:lineRule="exact"/>
      <w:jc w:val="left"/>
    </w:pPr>
    <w:rPr>
      <w:rFonts w:ascii="Verdana" w:hAnsi="Verdana"/>
      <w:kern w:val="0"/>
      <w:sz w:val="20"/>
      <w:szCs w:val="20"/>
      <w:lang w:eastAsia="en-US"/>
    </w:rPr>
  </w:style>
  <w:style w:type="paragraph" w:customStyle="1" w:styleId="tabletext">
    <w:name w:val="tabletext"/>
    <w:basedOn w:val="aa"/>
    <w:autoRedefine/>
    <w:rsid w:val="00333D1B"/>
    <w:pPr>
      <w:widowControl/>
      <w:spacing w:before="100" w:beforeAutospacing="1" w:after="100" w:afterAutospacing="1"/>
      <w:jc w:val="left"/>
    </w:pPr>
    <w:rPr>
      <w:rFonts w:ascii="宋体" w:hAnsi="宋体" w:cs="宋体"/>
      <w:kern w:val="0"/>
      <w:sz w:val="24"/>
      <w:szCs w:val="24"/>
    </w:rPr>
  </w:style>
  <w:style w:type="paragraph" w:customStyle="1" w:styleId="affffff8">
    <w:name w:val="章正文"/>
    <w:basedOn w:val="aa"/>
    <w:autoRedefine/>
    <w:rsid w:val="00333D1B"/>
    <w:pPr>
      <w:spacing w:beforeLines="50" w:after="120"/>
      <w:ind w:firstLine="480"/>
    </w:pPr>
    <w:rPr>
      <w:rFonts w:ascii="Helvetica" w:hAnsi="Helvetica"/>
      <w:kern w:val="0"/>
      <w:sz w:val="24"/>
      <w:szCs w:val="24"/>
    </w:rPr>
  </w:style>
  <w:style w:type="paragraph" w:customStyle="1" w:styleId="xl94">
    <w:name w:val="xl94"/>
    <w:basedOn w:val="aa"/>
    <w:autoRedefine/>
    <w:qFormat/>
    <w:rsid w:val="00333D1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9">
    <w:name w:val="正文首行缩进两字"/>
    <w:autoRedefine/>
    <w:rsid w:val="00333D1B"/>
    <w:pPr>
      <w:tabs>
        <w:tab w:val="left" w:pos="840"/>
      </w:tabs>
      <w:spacing w:afterLines="50" w:line="360" w:lineRule="auto"/>
      <w:ind w:right="240"/>
      <w:jc w:val="both"/>
    </w:pPr>
    <w:rPr>
      <w:sz w:val="21"/>
      <w:szCs w:val="21"/>
    </w:rPr>
  </w:style>
  <w:style w:type="paragraph" w:customStyle="1" w:styleId="xl110">
    <w:name w:val="xl110"/>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a"/>
    <w:autoRedefine/>
    <w:rsid w:val="00333D1B"/>
    <w:pPr>
      <w:widowControl/>
      <w:spacing w:before="360" w:after="360"/>
      <w:jc w:val="center"/>
    </w:pPr>
    <w:rPr>
      <w:rFonts w:ascii="宋体" w:hAnsi="宋体" w:cs="宋体"/>
      <w:kern w:val="0"/>
      <w:sz w:val="24"/>
      <w:szCs w:val="24"/>
    </w:rPr>
  </w:style>
  <w:style w:type="paragraph" w:customStyle="1" w:styleId="pbulletcmt">
    <w:name w:val="pbulletcmt"/>
    <w:basedOn w:val="aa"/>
    <w:autoRedefine/>
    <w:rsid w:val="00333D1B"/>
    <w:pPr>
      <w:widowControl/>
      <w:spacing w:before="100" w:beforeAutospacing="1" w:after="100" w:afterAutospacing="1"/>
      <w:jc w:val="left"/>
    </w:pPr>
    <w:rPr>
      <w:rFonts w:eastAsia="Times New Roman"/>
      <w:kern w:val="0"/>
      <w:sz w:val="24"/>
      <w:szCs w:val="24"/>
    </w:rPr>
  </w:style>
  <w:style w:type="paragraph" w:customStyle="1" w:styleId="Paragraph2">
    <w:name w:val="Paragraph2"/>
    <w:basedOn w:val="aa"/>
    <w:autoRedefine/>
    <w:rsid w:val="00333D1B"/>
    <w:pPr>
      <w:spacing w:before="80" w:afterLines="50"/>
      <w:ind w:left="720"/>
    </w:pPr>
    <w:rPr>
      <w:rFonts w:ascii="宋体"/>
      <w:snapToGrid w:val="0"/>
      <w:color w:val="000000"/>
      <w:kern w:val="0"/>
      <w:szCs w:val="20"/>
      <w:lang w:val="en-AU"/>
    </w:rPr>
  </w:style>
  <w:style w:type="paragraph" w:customStyle="1" w:styleId="affffffa">
    <w:name w:val="技术方案正文样式"/>
    <w:basedOn w:val="aa"/>
    <w:autoRedefine/>
    <w:uiPriority w:val="99"/>
    <w:rsid w:val="00333D1B"/>
    <w:pPr>
      <w:autoSpaceDE w:val="0"/>
      <w:autoSpaceDN w:val="0"/>
      <w:adjustRightInd w:val="0"/>
      <w:spacing w:line="400" w:lineRule="exact"/>
      <w:ind w:firstLineChars="200" w:firstLine="480"/>
    </w:pPr>
    <w:rPr>
      <w:rFonts w:ascii="宋体" w:hAnsi="宋体" w:cs="宋体"/>
      <w:sz w:val="24"/>
      <w:szCs w:val="24"/>
    </w:rPr>
  </w:style>
  <w:style w:type="paragraph" w:customStyle="1" w:styleId="xl113">
    <w:name w:val="xl113"/>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a"/>
    <w:autoRedefine/>
    <w:rsid w:val="00333D1B"/>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autoRedefine/>
    <w:rsid w:val="00333D1B"/>
    <w:pPr>
      <w:adjustRightInd w:val="0"/>
      <w:spacing w:line="360" w:lineRule="atLeast"/>
      <w:textAlignment w:val="baseline"/>
    </w:pPr>
    <w:rPr>
      <w:rFonts w:ascii="Tahoma" w:hAnsi="Tahoma"/>
      <w:sz w:val="24"/>
      <w:szCs w:val="20"/>
    </w:rPr>
  </w:style>
  <w:style w:type="paragraph" w:customStyle="1" w:styleId="affffffb">
    <w:name w:val="圆点"/>
    <w:basedOn w:val="aa"/>
    <w:autoRedefine/>
    <w:rsid w:val="00333D1B"/>
    <w:pPr>
      <w:spacing w:beforeLines="50" w:afterLines="50" w:line="360" w:lineRule="auto"/>
      <w:ind w:firstLineChars="200" w:firstLine="480"/>
    </w:pPr>
    <w:rPr>
      <w:rFonts w:ascii="仿宋_GB2312" w:eastAsia="仿宋_GB2312"/>
      <w:sz w:val="24"/>
      <w:szCs w:val="24"/>
    </w:rPr>
  </w:style>
  <w:style w:type="paragraph" w:customStyle="1" w:styleId="Char70">
    <w:name w:val="Char7"/>
    <w:basedOn w:val="aa"/>
    <w:autoRedefine/>
    <w:rsid w:val="00333D1B"/>
    <w:pPr>
      <w:tabs>
        <w:tab w:val="left" w:pos="432"/>
      </w:tabs>
      <w:ind w:left="432" w:hanging="432"/>
    </w:pPr>
    <w:rPr>
      <w:sz w:val="24"/>
      <w:szCs w:val="24"/>
    </w:rPr>
  </w:style>
  <w:style w:type="paragraph" w:customStyle="1" w:styleId="40505">
    <w:name w:val="样式 样式 标题 4 + 段后: 0.5 行 + 段后: 0.5 行"/>
    <w:basedOn w:val="405"/>
    <w:autoRedefine/>
    <w:rsid w:val="00333D1B"/>
    <w:pPr>
      <w:numPr>
        <w:numId w:val="0"/>
      </w:numPr>
      <w:tabs>
        <w:tab w:val="clear" w:pos="420"/>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0"/>
    <w:autoRedefine/>
    <w:rsid w:val="00333D1B"/>
    <w:pPr>
      <w:spacing w:before="0" w:after="0" w:line="480" w:lineRule="auto"/>
    </w:pPr>
    <w:rPr>
      <w:sz w:val="21"/>
    </w:rPr>
  </w:style>
  <w:style w:type="paragraph" w:customStyle="1" w:styleId="Style148">
    <w:name w:val="_Style 148"/>
    <w:next w:val="aa"/>
    <w:autoRedefine/>
    <w:uiPriority w:val="99"/>
    <w:rsid w:val="00333D1B"/>
    <w:pPr>
      <w:widowControl w:val="0"/>
      <w:jc w:val="both"/>
    </w:pPr>
    <w:rPr>
      <w:rFonts w:ascii="Calibri" w:hAnsi="Calibri"/>
      <w:kern w:val="2"/>
      <w:sz w:val="21"/>
      <w:szCs w:val="22"/>
    </w:rPr>
  </w:style>
  <w:style w:type="paragraph" w:customStyle="1" w:styleId="CharChar1Char">
    <w:name w:val="Char Char1 Char"/>
    <w:basedOn w:val="aa"/>
    <w:autoRedefine/>
    <w:rsid w:val="00333D1B"/>
    <w:rPr>
      <w:rFonts w:ascii="仿宋_GB2312" w:eastAsia="仿宋_GB2312"/>
      <w:b/>
      <w:sz w:val="32"/>
      <w:szCs w:val="32"/>
    </w:rPr>
  </w:style>
  <w:style w:type="paragraph" w:customStyle="1" w:styleId="61">
    <w:name w:val="样式6"/>
    <w:basedOn w:val="aa"/>
    <w:autoRedefine/>
    <w:rsid w:val="00333D1B"/>
    <w:pPr>
      <w:adjustRightInd w:val="0"/>
      <w:spacing w:beforeLines="50" w:afterLines="50"/>
      <w:ind w:firstLine="669"/>
      <w:textAlignment w:val="baseline"/>
    </w:pPr>
    <w:rPr>
      <w:rFonts w:ascii="宋体" w:hAnsi="宋体"/>
      <w:kern w:val="0"/>
      <w:sz w:val="28"/>
      <w:szCs w:val="20"/>
    </w:rPr>
  </w:style>
  <w:style w:type="paragraph" w:customStyle="1" w:styleId="affffffc">
    <w:name w:val="段落文字"/>
    <w:basedOn w:val="afa"/>
    <w:autoRedefine/>
    <w:rsid w:val="00333D1B"/>
    <w:pPr>
      <w:spacing w:after="60"/>
      <w:ind w:left="420" w:firstLineChars="200" w:firstLine="200"/>
    </w:pPr>
    <w:rPr>
      <w:sz w:val="21"/>
      <w:szCs w:val="24"/>
    </w:rPr>
  </w:style>
  <w:style w:type="paragraph" w:customStyle="1" w:styleId="xl114">
    <w:name w:val="xl114"/>
    <w:basedOn w:val="aa"/>
    <w:autoRedefine/>
    <w:rsid w:val="00333D1B"/>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autoRedefine/>
    <w:rsid w:val="00333D1B"/>
    <w:pPr>
      <w:numPr>
        <w:numId w:val="6"/>
      </w:numPr>
      <w:tabs>
        <w:tab w:val="left" w:pos="780"/>
      </w:tabs>
      <w:spacing w:line="400" w:lineRule="exact"/>
    </w:pPr>
    <w:rPr>
      <w:rFonts w:ascii="Arial" w:hAnsi="Arial"/>
      <w:szCs w:val="24"/>
    </w:rPr>
  </w:style>
  <w:style w:type="paragraph" w:customStyle="1" w:styleId="GP2">
    <w:name w:val="GP有序编号2级"/>
    <w:basedOn w:val="aa"/>
    <w:autoRedefine/>
    <w:rsid w:val="00333D1B"/>
    <w:pPr>
      <w:numPr>
        <w:ilvl w:val="2"/>
        <w:numId w:val="22"/>
      </w:numPr>
      <w:tabs>
        <w:tab w:val="left" w:pos="0"/>
        <w:tab w:val="left" w:pos="903"/>
      </w:tabs>
      <w:spacing w:line="360" w:lineRule="auto"/>
      <w:jc w:val="left"/>
    </w:pPr>
    <w:rPr>
      <w:sz w:val="24"/>
      <w:szCs w:val="21"/>
    </w:rPr>
  </w:style>
  <w:style w:type="paragraph" w:customStyle="1" w:styleId="NewNewNewNewNewNew">
    <w:name w:val="正文 New New New New New New"/>
    <w:autoRedefine/>
    <w:rsid w:val="00333D1B"/>
    <w:pPr>
      <w:widowControl w:val="0"/>
      <w:jc w:val="both"/>
    </w:pPr>
    <w:rPr>
      <w:kern w:val="2"/>
      <w:sz w:val="21"/>
      <w:szCs w:val="22"/>
    </w:rPr>
  </w:style>
  <w:style w:type="paragraph" w:customStyle="1" w:styleId="3ChapterXXX">
    <w:name w:val="样式 标题 3Chapter X.X.X"/>
    <w:basedOn w:val="3ChapterXXX0505051"/>
    <w:autoRedefine/>
    <w:rsid w:val="00333D1B"/>
    <w:pPr>
      <w:spacing w:after="120"/>
    </w:pPr>
  </w:style>
  <w:style w:type="paragraph" w:customStyle="1" w:styleId="3ChapterXXX0505051">
    <w:name w:val="标题 3Chapter X.X.X. + 段后: 0.5 行 + 段后: 0.5 行 + 段后: 0.5 行1"/>
    <w:basedOn w:val="3ChapterXXX0505"/>
    <w:autoRedefine/>
    <w:rsid w:val="00333D1B"/>
  </w:style>
  <w:style w:type="paragraph" w:customStyle="1" w:styleId="3ChapterXXX0505">
    <w:name w:val="样式 样式 标题 3Chapter X.X.X. + 段后: 0.5 行 + 段后: 0.5 行"/>
    <w:basedOn w:val="3ChapterXXX05"/>
    <w:autoRedefine/>
    <w:rsid w:val="00333D1B"/>
  </w:style>
  <w:style w:type="paragraph" w:customStyle="1" w:styleId="3ChapterXXX05">
    <w:name w:val="样式 标题 3Chapter X.X.X. + 段后: 0.5 行"/>
    <w:basedOn w:val="30"/>
    <w:autoRedefine/>
    <w:rsid w:val="00333D1B"/>
    <w:pPr>
      <w:keepLines w:val="0"/>
      <w:spacing w:afterLines="50" w:after="260"/>
      <w:jc w:val="left"/>
    </w:pPr>
    <w:rPr>
      <w:rFonts w:ascii="宋体" w:cs="宋体"/>
      <w:snapToGrid w:val="0"/>
      <w:sz w:val="24"/>
      <w:szCs w:val="20"/>
    </w:rPr>
  </w:style>
  <w:style w:type="paragraph" w:customStyle="1" w:styleId="xl63">
    <w:name w:val="xl63"/>
    <w:basedOn w:val="aa"/>
    <w:autoRedefine/>
    <w:rsid w:val="00333D1B"/>
    <w:pPr>
      <w:widowControl/>
      <w:pBdr>
        <w:bottom w:val="single" w:sz="8" w:space="0" w:color="000000"/>
        <w:right w:val="single" w:sz="8" w:space="0" w:color="000000"/>
      </w:pBdr>
      <w:spacing w:before="100" w:beforeAutospacing="1" w:after="100" w:afterAutospacing="1"/>
      <w:jc w:val="center"/>
    </w:pPr>
    <w:rPr>
      <w:kern w:val="0"/>
      <w:sz w:val="20"/>
      <w:szCs w:val="20"/>
    </w:rPr>
  </w:style>
  <w:style w:type="paragraph" w:customStyle="1" w:styleId="P1">
    <w:name w:val="P1"/>
    <w:basedOn w:val="aa"/>
    <w:autoRedefine/>
    <w:rsid w:val="00333D1B"/>
    <w:pPr>
      <w:widowControl/>
      <w:spacing w:before="240" w:line="240" w:lineRule="atLeast"/>
      <w:jc w:val="left"/>
    </w:pPr>
    <w:rPr>
      <w:b/>
      <w:kern w:val="0"/>
      <w:szCs w:val="21"/>
      <w:lang w:val="en-AU" w:eastAsia="en-US"/>
    </w:rPr>
  </w:style>
  <w:style w:type="paragraph" w:customStyle="1" w:styleId="aspnumfaautoadjustrightr">
    <w:name w:val="aspnumfaautoadjustrightr"/>
    <w:autoRedefine/>
    <w:rsid w:val="00333D1B"/>
    <w:pPr>
      <w:widowControl w:val="0"/>
      <w:autoSpaceDE w:val="0"/>
      <w:autoSpaceDN w:val="0"/>
      <w:adjustRightInd w:val="0"/>
      <w:ind w:firstLine="720"/>
      <w:jc w:val="both"/>
    </w:pPr>
  </w:style>
  <w:style w:type="paragraph" w:customStyle="1" w:styleId="affffffd">
    <w:name w:val="段(正文）"/>
    <w:autoRedefine/>
    <w:rsid w:val="00333D1B"/>
    <w:pPr>
      <w:autoSpaceDE w:val="0"/>
      <w:autoSpaceDN w:val="0"/>
      <w:ind w:firstLine="420"/>
      <w:jc w:val="both"/>
    </w:pPr>
    <w:rPr>
      <w:rFonts w:ascii="宋体"/>
      <w:sz w:val="21"/>
    </w:rPr>
  </w:style>
  <w:style w:type="paragraph" w:customStyle="1" w:styleId="S4-L15-No">
    <w:name w:val="S4-L15-No"/>
    <w:basedOn w:val="S4-L15"/>
    <w:autoRedefine/>
    <w:rsid w:val="00333D1B"/>
    <w:pPr>
      <w:tabs>
        <w:tab w:val="left" w:pos="720"/>
      </w:tabs>
      <w:ind w:hanging="720"/>
    </w:pPr>
  </w:style>
  <w:style w:type="paragraph" w:customStyle="1" w:styleId="S4-L15">
    <w:name w:val="S4-L15"/>
    <w:basedOn w:val="aa"/>
    <w:autoRedefine/>
    <w:rsid w:val="00333D1B"/>
    <w:pPr>
      <w:spacing w:after="120" w:line="360" w:lineRule="auto"/>
      <w:ind w:left="720" w:firstLine="392"/>
    </w:pPr>
    <w:rPr>
      <w:szCs w:val="21"/>
      <w:lang w:val="fr-FR"/>
    </w:rPr>
  </w:style>
  <w:style w:type="paragraph" w:customStyle="1" w:styleId="a10">
    <w:name w:val="a1"/>
    <w:basedOn w:val="aa"/>
    <w:autoRedefine/>
    <w:rsid w:val="00333D1B"/>
    <w:pPr>
      <w:widowControl/>
      <w:spacing w:before="100" w:beforeAutospacing="1" w:after="100" w:afterAutospacing="1"/>
      <w:jc w:val="left"/>
    </w:pPr>
    <w:rPr>
      <w:rFonts w:ascii="宋体" w:hAnsi="宋体"/>
      <w:kern w:val="0"/>
      <w:sz w:val="24"/>
      <w:szCs w:val="24"/>
    </w:rPr>
  </w:style>
  <w:style w:type="paragraph" w:customStyle="1" w:styleId="a6">
    <w:name w:val="红日标题"/>
    <w:basedOn w:val="affa"/>
    <w:next w:val="aa"/>
    <w:autoRedefine/>
    <w:rsid w:val="00333D1B"/>
    <w:pPr>
      <w:pageBreakBefore/>
      <w:widowControl/>
      <w:numPr>
        <w:numId w:val="15"/>
      </w:numPr>
      <w:spacing w:after="60" w:line="276" w:lineRule="auto"/>
      <w:jc w:val="left"/>
      <w:outlineLvl w:val="0"/>
    </w:pPr>
    <w:rPr>
      <w:rFonts w:eastAsiaTheme="minorEastAsia" w:cs="Arial"/>
      <w:b/>
      <w:bCs/>
      <w:caps/>
      <w:color w:val="4F81BD"/>
      <w:spacing w:val="10"/>
      <w:kern w:val="28"/>
      <w:sz w:val="36"/>
      <w:szCs w:val="36"/>
      <w:lang w:eastAsia="en-US" w:bidi="en-US"/>
    </w:rPr>
  </w:style>
  <w:style w:type="paragraph" w:customStyle="1" w:styleId="affffffe">
    <w:name w:val="二级项目符号"/>
    <w:basedOn w:val="aa"/>
    <w:autoRedefine/>
    <w:rsid w:val="00333D1B"/>
    <w:pPr>
      <w:widowControl/>
      <w:tabs>
        <w:tab w:val="left" w:pos="964"/>
      </w:tabs>
      <w:spacing w:line="360" w:lineRule="auto"/>
      <w:ind w:left="964" w:hanging="482"/>
    </w:pPr>
    <w:rPr>
      <w:kern w:val="0"/>
      <w:sz w:val="24"/>
      <w:szCs w:val="20"/>
    </w:rPr>
  </w:style>
  <w:style w:type="paragraph" w:customStyle="1" w:styleId="3Arial11">
    <w:name w:val="样式 书籍标题3 + Arial 段前: 1 行 段后: 1 行"/>
    <w:basedOn w:val="aa"/>
    <w:autoRedefine/>
    <w:rsid w:val="00333D1B"/>
    <w:pPr>
      <w:numPr>
        <w:ilvl w:val="2"/>
        <w:numId w:val="7"/>
      </w:numPr>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a"/>
    <w:autoRedefine/>
    <w:rsid w:val="00333D1B"/>
    <w:pPr>
      <w:tabs>
        <w:tab w:val="left" w:pos="432"/>
      </w:tabs>
      <w:ind w:left="432" w:hanging="432"/>
    </w:pPr>
    <w:rPr>
      <w:rFonts w:ascii="Tahoma" w:hAnsi="Tahoma"/>
      <w:sz w:val="24"/>
      <w:szCs w:val="20"/>
    </w:rPr>
  </w:style>
  <w:style w:type="paragraph" w:customStyle="1" w:styleId="Bullet20">
    <w:name w:val="Bullet2"/>
    <w:basedOn w:val="aa"/>
    <w:autoRedefine/>
    <w:rsid w:val="00333D1B"/>
    <w:pPr>
      <w:spacing w:afterLines="50"/>
      <w:ind w:left="1440" w:hanging="360"/>
      <w:jc w:val="left"/>
    </w:pPr>
    <w:rPr>
      <w:rFonts w:ascii="宋体"/>
      <w:snapToGrid w:val="0"/>
      <w:color w:val="000080"/>
      <w:kern w:val="0"/>
      <w:szCs w:val="20"/>
    </w:rPr>
  </w:style>
  <w:style w:type="paragraph" w:customStyle="1" w:styleId="afffffff">
    <w:name w:val="样式"/>
    <w:basedOn w:val="aa"/>
    <w:autoRedefine/>
    <w:rsid w:val="00333D1B"/>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a"/>
    <w:autoRedefine/>
    <w:rsid w:val="00333D1B"/>
    <w:pPr>
      <w:numPr>
        <w:ilvl w:val="3"/>
        <w:numId w:val="22"/>
      </w:numPr>
      <w:tabs>
        <w:tab w:val="left" w:pos="0"/>
      </w:tabs>
      <w:spacing w:line="360" w:lineRule="auto"/>
      <w:jc w:val="left"/>
    </w:pPr>
    <w:rPr>
      <w:sz w:val="24"/>
      <w:szCs w:val="21"/>
    </w:rPr>
  </w:style>
  <w:style w:type="paragraph" w:customStyle="1" w:styleId="152">
    <w:name w:val="样式 样式 小四 行距: 1.5 倍行距 首行缩进:  2 字符 + +中文正文"/>
    <w:basedOn w:val="aa"/>
    <w:autoRedefine/>
    <w:rsid w:val="00333D1B"/>
    <w:pPr>
      <w:spacing w:line="360" w:lineRule="auto"/>
      <w:ind w:firstLineChars="200" w:firstLine="480"/>
    </w:pPr>
    <w:rPr>
      <w:rFonts w:ascii="宋体" w:hAnsi="宋体" w:cs="宋体"/>
      <w:sz w:val="24"/>
      <w:szCs w:val="20"/>
    </w:rPr>
  </w:style>
  <w:style w:type="paragraph" w:customStyle="1" w:styleId="afffffff0">
    <w:name w:val="文本框内文字"/>
    <w:basedOn w:val="aa"/>
    <w:autoRedefine/>
    <w:rsid w:val="00333D1B"/>
    <w:pPr>
      <w:spacing w:line="0" w:lineRule="atLeast"/>
    </w:pPr>
    <w:rPr>
      <w:rFonts w:eastAsia="仿宋_GB2312"/>
      <w:sz w:val="22"/>
      <w:szCs w:val="24"/>
    </w:rPr>
  </w:style>
  <w:style w:type="paragraph" w:customStyle="1" w:styleId="Char30">
    <w:name w:val="Char3"/>
    <w:basedOn w:val="aa"/>
    <w:autoRedefine/>
    <w:rsid w:val="00333D1B"/>
    <w:rPr>
      <w:rFonts w:ascii="仿宋_GB2312" w:eastAsia="仿宋_GB2312"/>
      <w:b/>
      <w:sz w:val="32"/>
      <w:szCs w:val="20"/>
    </w:rPr>
  </w:style>
  <w:style w:type="paragraph" w:customStyle="1" w:styleId="afffffff1">
    <w:name w:val="此正文"/>
    <w:basedOn w:val="aa"/>
    <w:autoRedefine/>
    <w:rsid w:val="00333D1B"/>
    <w:pPr>
      <w:spacing w:line="360" w:lineRule="auto"/>
      <w:ind w:firstLineChars="200" w:firstLine="200"/>
    </w:pPr>
    <w:rPr>
      <w:sz w:val="24"/>
      <w:szCs w:val="24"/>
    </w:rPr>
  </w:style>
  <w:style w:type="paragraph" w:customStyle="1" w:styleId="Style13">
    <w:name w:val="_Style 13"/>
    <w:basedOn w:val="aa"/>
    <w:autoRedefine/>
    <w:rsid w:val="00333D1B"/>
    <w:pPr>
      <w:tabs>
        <w:tab w:val="left" w:pos="360"/>
      </w:tabs>
      <w:ind w:firstLineChars="150" w:firstLine="420"/>
    </w:pPr>
    <w:rPr>
      <w:szCs w:val="20"/>
    </w:rPr>
  </w:style>
  <w:style w:type="paragraph" w:customStyle="1" w:styleId="Bullet2">
    <w:name w:val="Bullet 2"/>
    <w:basedOn w:val="afb"/>
    <w:autoRedefine/>
    <w:rsid w:val="00333D1B"/>
    <w:pPr>
      <w:numPr>
        <w:numId w:val="8"/>
      </w:numPr>
      <w:spacing w:beforeLines="10" w:afterLines="10" w:line="264" w:lineRule="auto"/>
    </w:pPr>
    <w:rPr>
      <w:rFonts w:ascii="Arial" w:hAnsi="Arial"/>
      <w:kern w:val="2"/>
      <w:sz w:val="21"/>
      <w:szCs w:val="21"/>
    </w:rPr>
  </w:style>
  <w:style w:type="paragraph" w:customStyle="1" w:styleId="ParaCharCharCharChar">
    <w:name w:val="默认段落字体 Para Char Char Char Char"/>
    <w:basedOn w:val="aa"/>
    <w:autoRedefine/>
    <w:rsid w:val="00333D1B"/>
    <w:pPr>
      <w:adjustRightInd w:val="0"/>
      <w:spacing w:line="360" w:lineRule="auto"/>
    </w:pPr>
    <w:rPr>
      <w:kern w:val="0"/>
      <w:sz w:val="24"/>
      <w:szCs w:val="20"/>
    </w:rPr>
  </w:style>
  <w:style w:type="paragraph" w:customStyle="1" w:styleId="contentarticle">
    <w:name w:val="contentarticle"/>
    <w:basedOn w:val="aa"/>
    <w:autoRedefine/>
    <w:rsid w:val="00333D1B"/>
    <w:pPr>
      <w:widowControl/>
      <w:spacing w:before="100" w:beforeAutospacing="1" w:after="100" w:afterAutospacing="1"/>
      <w:jc w:val="left"/>
    </w:pPr>
    <w:rPr>
      <w:rFonts w:ascii="宋体" w:hAnsi="宋体" w:cs="宋体"/>
      <w:kern w:val="0"/>
      <w:sz w:val="24"/>
      <w:szCs w:val="24"/>
    </w:rPr>
  </w:style>
  <w:style w:type="paragraph" w:customStyle="1" w:styleId="afffffff2">
    <w:name w:val="图样式"/>
    <w:basedOn w:val="aa"/>
    <w:autoRedefine/>
    <w:rsid w:val="00333D1B"/>
    <w:pPr>
      <w:keepNext/>
      <w:widowControl/>
      <w:spacing w:before="80" w:after="80"/>
      <w:jc w:val="center"/>
    </w:pPr>
    <w:rPr>
      <w:szCs w:val="20"/>
    </w:rPr>
  </w:style>
  <w:style w:type="paragraph" w:customStyle="1" w:styleId="ParaCharCharCharCharCharCharCharCharCharChar">
    <w:name w:val="默认段落字体 Para Char Char Char Char Char Char Char Char Char Char"/>
    <w:basedOn w:val="aa"/>
    <w:autoRedefine/>
    <w:rsid w:val="00333D1B"/>
    <w:rPr>
      <w:rFonts w:ascii="Tahoma" w:hAnsi="Tahoma"/>
      <w:sz w:val="24"/>
      <w:szCs w:val="20"/>
    </w:rPr>
  </w:style>
  <w:style w:type="paragraph" w:customStyle="1" w:styleId="afffffff3">
    <w:name w:val="页面边线"/>
    <w:basedOn w:val="aa"/>
    <w:autoRedefine/>
    <w:rsid w:val="00333D1B"/>
    <w:pPr>
      <w:adjustRightInd w:val="0"/>
      <w:spacing w:line="360" w:lineRule="atLeast"/>
      <w:textAlignment w:val="baseline"/>
    </w:pPr>
    <w:rPr>
      <w:rFonts w:ascii="Century" w:hAnsi="Century"/>
      <w:kern w:val="0"/>
      <w:szCs w:val="20"/>
      <w:lang w:eastAsia="ja-JP"/>
    </w:rPr>
  </w:style>
  <w:style w:type="paragraph" w:customStyle="1" w:styleId="2f6">
    <w:name w:val="样式2"/>
    <w:basedOn w:val="20"/>
    <w:autoRedefine/>
    <w:rsid w:val="00333D1B"/>
    <w:pPr>
      <w:tabs>
        <w:tab w:val="left" w:pos="576"/>
      </w:tabs>
      <w:spacing w:before="0" w:after="0" w:line="415" w:lineRule="auto"/>
      <w:ind w:left="576" w:hanging="576"/>
    </w:pPr>
    <w:rPr>
      <w:rFonts w:ascii="宋体" w:eastAsia="仿宋_GB2312" w:hAnsi="宋体"/>
      <w:bCs w:val="0"/>
      <w:kern w:val="2"/>
      <w:szCs w:val="20"/>
    </w:rPr>
  </w:style>
  <w:style w:type="paragraph" w:customStyle="1" w:styleId="xl91">
    <w:name w:val="xl91"/>
    <w:basedOn w:val="aa"/>
    <w:autoRedefine/>
    <w:qFormat/>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1">
    <w:name w:val="样式 模板正文 + 左侧:  2 字符 段前: 0 磅 行距: 单倍行距"/>
    <w:basedOn w:val="aa"/>
    <w:autoRedefine/>
    <w:rsid w:val="00333D1B"/>
    <w:pPr>
      <w:wordWrap w:val="0"/>
      <w:spacing w:before="120" w:line="320" w:lineRule="exact"/>
      <w:ind w:firstLineChars="200" w:firstLine="200"/>
    </w:pPr>
    <w:rPr>
      <w:rFonts w:ascii="Arial" w:hAnsi="Arial"/>
      <w:szCs w:val="20"/>
    </w:rPr>
  </w:style>
  <w:style w:type="paragraph" w:customStyle="1" w:styleId="Style118">
    <w:name w:val="_Style 118"/>
    <w:basedOn w:val="aa"/>
    <w:autoRedefine/>
    <w:rsid w:val="00333D1B"/>
  </w:style>
  <w:style w:type="paragraph" w:customStyle="1" w:styleId="L1">
    <w:name w:val="标准有序列表（L1）"/>
    <w:basedOn w:val="ab"/>
    <w:autoRedefine/>
    <w:rsid w:val="00333D1B"/>
    <w:pPr>
      <w:tabs>
        <w:tab w:val="left" w:pos="0"/>
      </w:tabs>
      <w:spacing w:line="360" w:lineRule="auto"/>
      <w:ind w:firstLine="0"/>
    </w:pPr>
    <w:rPr>
      <w:rFonts w:ascii="黑体" w:eastAsia="黑体"/>
      <w:color w:val="000000"/>
      <w:kern w:val="2"/>
      <w:sz w:val="24"/>
      <w:szCs w:val="22"/>
    </w:rPr>
  </w:style>
  <w:style w:type="paragraph" w:customStyle="1" w:styleId="afffffff4">
    <w:name w:val="封面公司名称中文"/>
    <w:basedOn w:val="aa"/>
    <w:next w:val="aa"/>
    <w:autoRedefine/>
    <w:rsid w:val="00333D1B"/>
    <w:pPr>
      <w:jc w:val="center"/>
    </w:pPr>
    <w:rPr>
      <w:rFonts w:eastAsia="幼圆" w:cs="宋体"/>
      <w:b/>
      <w:sz w:val="28"/>
      <w:szCs w:val="28"/>
    </w:rPr>
  </w:style>
  <w:style w:type="paragraph" w:customStyle="1" w:styleId="Style11811">
    <w:name w:val="_Style 11811"/>
    <w:basedOn w:val="aa"/>
    <w:autoRedefine/>
    <w:rsid w:val="00333D1B"/>
  </w:style>
  <w:style w:type="paragraph" w:customStyle="1" w:styleId="CharCharCharCharCharCharCharChar">
    <w:name w:val="Char Char Char Char Char Char Char Char"/>
    <w:basedOn w:val="aa"/>
    <w:autoRedefine/>
    <w:rsid w:val="00333D1B"/>
    <w:pPr>
      <w:tabs>
        <w:tab w:val="left" w:pos="360"/>
      </w:tabs>
    </w:pPr>
    <w:rPr>
      <w:sz w:val="24"/>
      <w:szCs w:val="24"/>
    </w:rPr>
  </w:style>
  <w:style w:type="paragraph" w:customStyle="1" w:styleId="CharCharChar2">
    <w:name w:val="Char Char Char2"/>
    <w:basedOn w:val="aa"/>
    <w:autoRedefine/>
    <w:rsid w:val="00333D1B"/>
    <w:rPr>
      <w:rFonts w:eastAsia="仿宋_GB2312" w:cs="宋体"/>
      <w:sz w:val="24"/>
      <w:szCs w:val="20"/>
    </w:rPr>
  </w:style>
  <w:style w:type="paragraph" w:customStyle="1" w:styleId="1520">
    <w:name w:val="样式 小四 行距: 1.5 倍行距 首行缩进:  2 字符"/>
    <w:basedOn w:val="aa"/>
    <w:autoRedefine/>
    <w:rsid w:val="00333D1B"/>
    <w:pPr>
      <w:spacing w:line="360" w:lineRule="auto"/>
      <w:ind w:firstLineChars="200" w:firstLine="480"/>
    </w:pPr>
    <w:rPr>
      <w:rFonts w:cs="宋体"/>
      <w:sz w:val="24"/>
      <w:szCs w:val="20"/>
    </w:rPr>
  </w:style>
  <w:style w:type="paragraph" w:customStyle="1" w:styleId="afffffff5">
    <w:name w:val="表内文字"/>
    <w:basedOn w:val="aa"/>
    <w:autoRedefine/>
    <w:rsid w:val="00333D1B"/>
    <w:pPr>
      <w:tabs>
        <w:tab w:val="left" w:pos="1418"/>
      </w:tabs>
      <w:spacing w:line="360" w:lineRule="auto"/>
      <w:jc w:val="center"/>
    </w:pPr>
    <w:rPr>
      <w:rFonts w:ascii="仿宋_GB2312" w:eastAsia="仿宋_GB2312"/>
      <w:spacing w:val="-20"/>
      <w:kern w:val="0"/>
      <w:sz w:val="24"/>
      <w:szCs w:val="24"/>
    </w:rPr>
  </w:style>
  <w:style w:type="paragraph" w:customStyle="1" w:styleId="ListParagraph1">
    <w:name w:val="List Paragraph1"/>
    <w:basedOn w:val="aa"/>
    <w:autoRedefine/>
    <w:rsid w:val="00333D1B"/>
    <w:pPr>
      <w:ind w:firstLineChars="200" w:firstLine="420"/>
    </w:pPr>
    <w:rPr>
      <w:szCs w:val="24"/>
    </w:rPr>
  </w:style>
  <w:style w:type="paragraph" w:customStyle="1" w:styleId="2f7">
    <w:name w:val="样式 标题 2 + 五号"/>
    <w:basedOn w:val="20"/>
    <w:autoRedefine/>
    <w:rsid w:val="00333D1B"/>
    <w:pPr>
      <w:spacing w:before="0" w:after="0" w:line="240" w:lineRule="auto"/>
    </w:pPr>
    <w:rPr>
      <w:rFonts w:ascii="宋体" w:eastAsia="宋体" w:hAnsi="宋体"/>
      <w:kern w:val="2"/>
      <w:sz w:val="21"/>
    </w:rPr>
  </w:style>
  <w:style w:type="paragraph" w:customStyle="1" w:styleId="xl99">
    <w:name w:val="xl99"/>
    <w:basedOn w:val="aa"/>
    <w:autoRedefine/>
    <w:qFormat/>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b"/>
    <w:autoRedefine/>
    <w:rsid w:val="00333D1B"/>
    <w:pPr>
      <w:spacing w:line="360" w:lineRule="auto"/>
    </w:pPr>
    <w:rPr>
      <w:kern w:val="2"/>
      <w:sz w:val="24"/>
      <w:szCs w:val="24"/>
    </w:rPr>
  </w:style>
  <w:style w:type="paragraph" w:customStyle="1" w:styleId="Style-">
    <w:name w:val="Style-正文"/>
    <w:basedOn w:val="aa"/>
    <w:autoRedefine/>
    <w:rsid w:val="00333D1B"/>
    <w:pPr>
      <w:spacing w:line="360" w:lineRule="auto"/>
      <w:ind w:firstLine="420"/>
    </w:pPr>
    <w:rPr>
      <w:rFonts w:ascii="宋体" w:hAnsi="宋体"/>
      <w:sz w:val="24"/>
      <w:szCs w:val="24"/>
    </w:rPr>
  </w:style>
  <w:style w:type="paragraph" w:customStyle="1" w:styleId="Charfff7">
    <w:name w:val="金保文档标准正文 Char"/>
    <w:basedOn w:val="aa"/>
    <w:autoRedefine/>
    <w:rsid w:val="00333D1B"/>
    <w:pPr>
      <w:tabs>
        <w:tab w:val="left" w:pos="1500"/>
      </w:tabs>
      <w:spacing w:line="360" w:lineRule="auto"/>
      <w:ind w:left="1500" w:hanging="420"/>
      <w:jc w:val="left"/>
    </w:pPr>
    <w:rPr>
      <w:color w:val="000000"/>
      <w:sz w:val="24"/>
      <w:szCs w:val="24"/>
    </w:rPr>
  </w:style>
  <w:style w:type="paragraph" w:customStyle="1" w:styleId="62">
    <w:name w:val="标题6"/>
    <w:basedOn w:val="aa"/>
    <w:next w:val="10"/>
    <w:autoRedefine/>
    <w:rsid w:val="00333D1B"/>
    <w:pPr>
      <w:widowControl/>
      <w:snapToGrid w:val="0"/>
      <w:spacing w:beforeLines="50" w:afterLines="50" w:line="520" w:lineRule="atLeast"/>
      <w:ind w:firstLineChars="200" w:firstLine="200"/>
    </w:pPr>
    <w:rPr>
      <w:rFonts w:cs="Arial"/>
      <w:b/>
      <w:sz w:val="24"/>
      <w:szCs w:val="24"/>
    </w:rPr>
  </w:style>
  <w:style w:type="paragraph" w:customStyle="1" w:styleId="ParaCharCharChar">
    <w:name w:val="默认段落字体 Para Char Char Char"/>
    <w:basedOn w:val="aa"/>
    <w:autoRedefine/>
    <w:rsid w:val="00333D1B"/>
    <w:rPr>
      <w:szCs w:val="24"/>
    </w:rPr>
  </w:style>
  <w:style w:type="paragraph" w:customStyle="1" w:styleId="1fa">
    <w:name w:val="样式 标题 1 + 五号"/>
    <w:basedOn w:val="10"/>
    <w:autoRedefine/>
    <w:rsid w:val="00333D1B"/>
    <w:pPr>
      <w:spacing w:before="0" w:after="0" w:line="240" w:lineRule="auto"/>
      <w:jc w:val="center"/>
    </w:pPr>
    <w:rPr>
      <w:sz w:val="32"/>
      <w:szCs w:val="32"/>
    </w:rPr>
  </w:style>
  <w:style w:type="paragraph" w:customStyle="1" w:styleId="xl119">
    <w:name w:val="xl119"/>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b">
    <w:name w:val="纯文本1"/>
    <w:basedOn w:val="aa"/>
    <w:autoRedefine/>
    <w:rsid w:val="00333D1B"/>
    <w:rPr>
      <w:rFonts w:ascii="宋体" w:hAnsi="Courier New"/>
      <w:szCs w:val="20"/>
    </w:rPr>
  </w:style>
  <w:style w:type="paragraph" w:customStyle="1" w:styleId="S4-I-U-L15-No-dot">
    <w:name w:val="S4-I-U-L15-No-dot"/>
    <w:basedOn w:val="aa"/>
    <w:autoRedefine/>
    <w:rsid w:val="00333D1B"/>
    <w:pPr>
      <w:numPr>
        <w:ilvl w:val="1"/>
        <w:numId w:val="9"/>
      </w:numPr>
      <w:tabs>
        <w:tab w:val="left" w:pos="1112"/>
      </w:tabs>
      <w:spacing w:after="120" w:line="360" w:lineRule="auto"/>
    </w:pPr>
    <w:rPr>
      <w:i/>
      <w:sz w:val="24"/>
      <w:szCs w:val="24"/>
      <w:u w:val="single"/>
    </w:rPr>
  </w:style>
  <w:style w:type="paragraph" w:customStyle="1" w:styleId="xl92">
    <w:name w:val="xl92"/>
    <w:basedOn w:val="aa"/>
    <w:autoRedefine/>
    <w:qFormat/>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a"/>
    <w:autoRedefine/>
    <w:rsid w:val="00333D1B"/>
    <w:rPr>
      <w:rFonts w:ascii="Tahoma" w:hAnsi="Tahoma"/>
      <w:sz w:val="24"/>
      <w:szCs w:val="20"/>
    </w:rPr>
  </w:style>
  <w:style w:type="paragraph" w:customStyle="1" w:styleId="3CharCharChar">
    <w:name w:val="样式 样式3 + 宋体 五号 Char Char Char"/>
    <w:basedOn w:val="aa"/>
    <w:autoRedefine/>
    <w:rsid w:val="00333D1B"/>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autoRedefine/>
    <w:rsid w:val="00333D1B"/>
    <w:pPr>
      <w:spacing w:after="120"/>
    </w:pPr>
  </w:style>
  <w:style w:type="paragraph" w:customStyle="1" w:styleId="20015">
    <w:name w:val="样式 标题 2 + 宋体 小四 段前: 0 磅 段后: 0 磅 行距: 1.5 倍行距"/>
    <w:basedOn w:val="20"/>
    <w:autoRedefine/>
    <w:rsid w:val="00333D1B"/>
    <w:pPr>
      <w:numPr>
        <w:numId w:val="10"/>
      </w:numPr>
      <w:spacing w:before="0" w:after="0" w:line="360" w:lineRule="auto"/>
    </w:pPr>
    <w:rPr>
      <w:rFonts w:ascii="宋体" w:eastAsia="宋体" w:hAnsi="宋体" w:cs="宋体"/>
      <w:kern w:val="2"/>
      <w:sz w:val="24"/>
      <w:szCs w:val="20"/>
    </w:rPr>
  </w:style>
  <w:style w:type="paragraph" w:customStyle="1" w:styleId="Char3CharCharChar">
    <w:name w:val="Char3 Char Char Char"/>
    <w:basedOn w:val="aa"/>
    <w:autoRedefine/>
    <w:rsid w:val="00333D1B"/>
    <w:pPr>
      <w:widowControl/>
      <w:spacing w:after="160" w:line="240" w:lineRule="exact"/>
      <w:jc w:val="left"/>
    </w:pPr>
    <w:rPr>
      <w:szCs w:val="20"/>
    </w:rPr>
  </w:style>
  <w:style w:type="paragraph" w:customStyle="1" w:styleId="afffffff6">
    <w:name w:val="二级标题"/>
    <w:basedOn w:val="20"/>
    <w:autoRedefine/>
    <w:rsid w:val="00333D1B"/>
    <w:pPr>
      <w:tabs>
        <w:tab w:val="left" w:pos="1116"/>
      </w:tabs>
      <w:ind w:left="1116" w:hanging="576"/>
    </w:pPr>
    <w:rPr>
      <w:rFonts w:ascii="黑体" w:hAnsi="Cambria"/>
    </w:rPr>
  </w:style>
  <w:style w:type="paragraph" w:customStyle="1" w:styleId="1fc">
    <w:name w:val="文档结构图1"/>
    <w:basedOn w:val="aa"/>
    <w:autoRedefine/>
    <w:rsid w:val="00333D1B"/>
    <w:rPr>
      <w:rFonts w:ascii="宋体"/>
      <w:kern w:val="0"/>
      <w:sz w:val="18"/>
      <w:szCs w:val="18"/>
    </w:rPr>
  </w:style>
  <w:style w:type="paragraph" w:customStyle="1" w:styleId="xl88">
    <w:name w:val="xl88"/>
    <w:basedOn w:val="aa"/>
    <w:autoRedefine/>
    <w:qFormat/>
    <w:rsid w:val="00333D1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autoRedefine/>
    <w:rsid w:val="00333D1B"/>
    <w:pPr>
      <w:tabs>
        <w:tab w:val="left" w:pos="432"/>
      </w:tabs>
      <w:ind w:left="432" w:hanging="432"/>
    </w:pPr>
    <w:rPr>
      <w:rFonts w:ascii="Tahoma" w:hAnsi="Tahoma"/>
      <w:sz w:val="24"/>
      <w:szCs w:val="20"/>
    </w:rPr>
  </w:style>
  <w:style w:type="paragraph" w:customStyle="1" w:styleId="NewNew">
    <w:name w:val="正文文本 New New"/>
    <w:basedOn w:val="NewNewNewNewNewNew"/>
    <w:autoRedefine/>
    <w:rsid w:val="00333D1B"/>
    <w:pPr>
      <w:spacing w:after="120"/>
    </w:pPr>
    <w:rPr>
      <w:sz w:val="28"/>
      <w:szCs w:val="24"/>
    </w:rPr>
  </w:style>
  <w:style w:type="paragraph" w:customStyle="1" w:styleId="xl118">
    <w:name w:val="xl118"/>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a"/>
    <w:autoRedefine/>
    <w:rsid w:val="00333D1B"/>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autoRedefine/>
    <w:rsid w:val="00333D1B"/>
    <w:rPr>
      <w:rFonts w:ascii="宋体" w:hAnsi="宋体"/>
      <w:sz w:val="24"/>
      <w:lang w:val="zh-CN"/>
    </w:rPr>
  </w:style>
  <w:style w:type="paragraph" w:customStyle="1" w:styleId="SZF">
    <w:name w:val="SZF表"/>
    <w:basedOn w:val="SZF0"/>
    <w:autoRedefine/>
    <w:rsid w:val="00333D1B"/>
    <w:rPr>
      <w:rFonts w:ascii="宋体" w:hAnsi="宋体"/>
      <w:bCs/>
      <w:szCs w:val="21"/>
    </w:rPr>
  </w:style>
  <w:style w:type="paragraph" w:customStyle="1" w:styleId="SZF0">
    <w:name w:val="SZF图"/>
    <w:basedOn w:val="aa"/>
    <w:autoRedefine/>
    <w:rsid w:val="00333D1B"/>
    <w:pPr>
      <w:spacing w:beforeLines="50" w:afterLines="50" w:line="360" w:lineRule="auto"/>
      <w:jc w:val="center"/>
    </w:pPr>
    <w:rPr>
      <w:b/>
      <w:szCs w:val="24"/>
    </w:rPr>
  </w:style>
  <w:style w:type="paragraph" w:customStyle="1" w:styleId="FigureDescription">
    <w:name w:val="Figure Description"/>
    <w:next w:val="aa"/>
    <w:autoRedefine/>
    <w:rsid w:val="00333D1B"/>
    <w:pPr>
      <w:numPr>
        <w:ilvl w:val="4"/>
        <w:numId w:val="11"/>
      </w:numPr>
      <w:tabs>
        <w:tab w:val="left" w:pos="840"/>
      </w:tabs>
      <w:snapToGrid w:val="0"/>
      <w:spacing w:before="80" w:after="320"/>
      <w:jc w:val="center"/>
    </w:pPr>
    <w:rPr>
      <w:rFonts w:ascii="Arial" w:eastAsia="黑体" w:hAnsi="Arial"/>
      <w:sz w:val="18"/>
      <w:lang w:eastAsia="en-US"/>
    </w:rPr>
  </w:style>
  <w:style w:type="paragraph" w:customStyle="1" w:styleId="xl93">
    <w:name w:val="xl93"/>
    <w:basedOn w:val="aa"/>
    <w:autoRedefine/>
    <w:qFormat/>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a"/>
    <w:autoRedefine/>
    <w:rsid w:val="00333D1B"/>
    <w:rPr>
      <w:rFonts w:ascii="Tahoma" w:hAnsi="Tahoma"/>
      <w:sz w:val="24"/>
      <w:szCs w:val="20"/>
    </w:rPr>
  </w:style>
  <w:style w:type="paragraph" w:customStyle="1" w:styleId="2f8">
    <w:name w:val="文档结构图2"/>
    <w:basedOn w:val="aa"/>
    <w:autoRedefine/>
    <w:rsid w:val="00333D1B"/>
    <w:rPr>
      <w:rFonts w:ascii="宋体"/>
      <w:kern w:val="0"/>
      <w:sz w:val="18"/>
      <w:szCs w:val="18"/>
    </w:rPr>
  </w:style>
  <w:style w:type="paragraph" w:customStyle="1" w:styleId="GB2312015GBCharChar">
    <w:name w:val="样式 样式 正文文本缩进 + 仿宋_GB2312 小四 首行缩进:  0 厘米 行距: 1.5 倍行距 + (中文) 仿宋_GB... Char Char"/>
    <w:basedOn w:val="GB2312015"/>
    <w:autoRedefine/>
    <w:rsid w:val="00333D1B"/>
    <w:pPr>
      <w:ind w:firstLineChars="200" w:firstLine="480"/>
    </w:pPr>
  </w:style>
  <w:style w:type="paragraph" w:customStyle="1" w:styleId="afffffff7">
    <w:name w:val="大汉正文"/>
    <w:basedOn w:val="aa"/>
    <w:autoRedefine/>
    <w:rsid w:val="00333D1B"/>
    <w:pPr>
      <w:spacing w:line="360" w:lineRule="auto"/>
      <w:ind w:firstLineChars="200" w:firstLine="200"/>
      <w:jc w:val="left"/>
    </w:pPr>
    <w:rPr>
      <w:rFonts w:ascii="宋体"/>
      <w:kern w:val="0"/>
      <w:sz w:val="24"/>
      <w:szCs w:val="24"/>
    </w:rPr>
  </w:style>
  <w:style w:type="paragraph" w:customStyle="1" w:styleId="TableMedium">
    <w:name w:val="Table_Medium"/>
    <w:basedOn w:val="Table"/>
    <w:autoRedefine/>
    <w:rsid w:val="00333D1B"/>
    <w:rPr>
      <w:sz w:val="18"/>
    </w:rPr>
  </w:style>
  <w:style w:type="paragraph" w:customStyle="1" w:styleId="IBM">
    <w:name w:val="IBM 正文"/>
    <w:basedOn w:val="aa"/>
    <w:autoRedefine/>
    <w:rsid w:val="00333D1B"/>
    <w:pPr>
      <w:spacing w:line="360" w:lineRule="atLeast"/>
    </w:pPr>
    <w:rPr>
      <w:sz w:val="24"/>
      <w:szCs w:val="20"/>
    </w:rPr>
  </w:style>
  <w:style w:type="paragraph" w:customStyle="1" w:styleId="CharChar1Char1">
    <w:name w:val="Char Char1 Char1"/>
    <w:basedOn w:val="aa"/>
    <w:autoRedefine/>
    <w:rsid w:val="00333D1B"/>
    <w:rPr>
      <w:rFonts w:ascii="仿宋_GB2312" w:eastAsia="仿宋_GB2312"/>
      <w:b/>
      <w:sz w:val="32"/>
      <w:szCs w:val="32"/>
    </w:rPr>
  </w:style>
  <w:style w:type="paragraph" w:customStyle="1" w:styleId="xl121">
    <w:name w:val="xl121"/>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d">
    <w:name w:val="页眉1"/>
    <w:basedOn w:val="aa"/>
    <w:autoRedefine/>
    <w:rsid w:val="00333D1B"/>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autoRedefine/>
    <w:rsid w:val="00333D1B"/>
    <w:pPr>
      <w:tabs>
        <w:tab w:val="left" w:pos="432"/>
      </w:tabs>
      <w:ind w:left="432" w:hanging="432"/>
    </w:pPr>
    <w:rPr>
      <w:rFonts w:ascii="Tahoma" w:hAnsi="Tahoma"/>
      <w:sz w:val="24"/>
      <w:szCs w:val="20"/>
    </w:rPr>
  </w:style>
  <w:style w:type="paragraph" w:customStyle="1" w:styleId="Tabletext0">
    <w:name w:val="Tabletext"/>
    <w:basedOn w:val="aa"/>
    <w:autoRedefine/>
    <w:rsid w:val="00333D1B"/>
    <w:pPr>
      <w:keepLines/>
      <w:spacing w:afterLines="50"/>
      <w:jc w:val="left"/>
    </w:pPr>
    <w:rPr>
      <w:rFonts w:ascii="宋体"/>
      <w:snapToGrid w:val="0"/>
      <w:kern w:val="0"/>
      <w:szCs w:val="20"/>
    </w:rPr>
  </w:style>
  <w:style w:type="paragraph" w:customStyle="1" w:styleId="P3">
    <w:name w:val="P3"/>
    <w:basedOn w:val="aa"/>
    <w:autoRedefine/>
    <w:rsid w:val="00333D1B"/>
    <w:pPr>
      <w:widowControl/>
      <w:spacing w:before="240" w:line="240" w:lineRule="atLeast"/>
      <w:ind w:left="1152"/>
      <w:jc w:val="left"/>
    </w:pPr>
    <w:rPr>
      <w:b/>
      <w:kern w:val="0"/>
      <w:szCs w:val="21"/>
      <w:lang w:val="en-AU" w:eastAsia="en-US"/>
    </w:rPr>
  </w:style>
  <w:style w:type="paragraph" w:customStyle="1" w:styleId="3b">
    <w:name w:val="标准标题3"/>
    <w:basedOn w:val="30"/>
    <w:autoRedefine/>
    <w:rsid w:val="00333D1B"/>
    <w:pPr>
      <w:tabs>
        <w:tab w:val="left" w:pos="1050"/>
      </w:tabs>
      <w:spacing w:before="260" w:after="260"/>
      <w:ind w:leftChars="-258" w:left="-258"/>
    </w:pPr>
    <w:rPr>
      <w:rFonts w:eastAsia="仿宋_GB2312"/>
      <w:kern w:val="2"/>
      <w:sz w:val="28"/>
    </w:rPr>
  </w:style>
  <w:style w:type="paragraph" w:customStyle="1" w:styleId="mt">
    <w:name w:val="大表 mt"/>
    <w:basedOn w:val="aa"/>
    <w:autoRedefine/>
    <w:rsid w:val="00333D1B"/>
    <w:pPr>
      <w:widowControl/>
      <w:jc w:val="left"/>
    </w:pPr>
    <w:rPr>
      <w:rFonts w:ascii="宋体" w:hAnsi="宋体" w:cs="宋体"/>
      <w:kern w:val="0"/>
      <w:szCs w:val="21"/>
    </w:rPr>
  </w:style>
  <w:style w:type="paragraph" w:customStyle="1" w:styleId="afffffff8">
    <w:name w:val="段落正文"/>
    <w:basedOn w:val="aa"/>
    <w:autoRedefine/>
    <w:rsid w:val="00333D1B"/>
    <w:pPr>
      <w:spacing w:line="360" w:lineRule="auto"/>
      <w:ind w:firstLineChars="200" w:firstLine="560"/>
    </w:pPr>
    <w:rPr>
      <w:sz w:val="28"/>
      <w:szCs w:val="28"/>
    </w:rPr>
  </w:style>
  <w:style w:type="paragraph" w:customStyle="1" w:styleId="footnote">
    <w:name w:val="footnote"/>
    <w:basedOn w:val="aa"/>
    <w:autoRedefine/>
    <w:rsid w:val="00333D1B"/>
    <w:pPr>
      <w:widowControl/>
      <w:spacing w:before="100" w:beforeAutospacing="1" w:after="100" w:afterAutospacing="1"/>
      <w:jc w:val="left"/>
    </w:pPr>
    <w:rPr>
      <w:rFonts w:ascii="宋体" w:hAnsi="宋体"/>
      <w:kern w:val="0"/>
      <w:sz w:val="24"/>
      <w:szCs w:val="20"/>
    </w:rPr>
  </w:style>
  <w:style w:type="paragraph" w:customStyle="1" w:styleId="afffffff9">
    <w:name w:val="小四正文"/>
    <w:basedOn w:val="aa"/>
    <w:autoRedefine/>
    <w:rsid w:val="00333D1B"/>
    <w:pPr>
      <w:spacing w:line="360" w:lineRule="auto"/>
      <w:ind w:firstLineChars="200" w:firstLine="200"/>
    </w:pPr>
    <w:rPr>
      <w:rFonts w:eastAsia="仿宋_GB2312" w:cs="宋体"/>
      <w:sz w:val="24"/>
      <w:szCs w:val="24"/>
    </w:rPr>
  </w:style>
  <w:style w:type="paragraph" w:customStyle="1" w:styleId="1">
    <w:name w:val="正文居中标题1"/>
    <w:basedOn w:val="aa"/>
    <w:autoRedefine/>
    <w:rsid w:val="00333D1B"/>
    <w:pPr>
      <w:numPr>
        <w:numId w:val="12"/>
      </w:numPr>
      <w:spacing w:before="100" w:beforeAutospacing="1" w:after="100" w:afterAutospacing="1"/>
      <w:jc w:val="center"/>
    </w:pPr>
    <w:rPr>
      <w:rFonts w:eastAsia="隶书"/>
      <w:b/>
      <w:bCs/>
      <w:sz w:val="84"/>
      <w:szCs w:val="24"/>
    </w:rPr>
  </w:style>
  <w:style w:type="paragraph" w:customStyle="1" w:styleId="Table-ColHead">
    <w:name w:val="Table - Col. Head"/>
    <w:basedOn w:val="aa"/>
    <w:autoRedefine/>
    <w:rsid w:val="00333D1B"/>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a"/>
    <w:autoRedefine/>
    <w:rsid w:val="00333D1B"/>
    <w:pPr>
      <w:widowControl/>
      <w:spacing w:after="160" w:line="240" w:lineRule="exact"/>
      <w:jc w:val="left"/>
    </w:pPr>
    <w:rPr>
      <w:rFonts w:ascii="Arial" w:eastAsia="Times New Roman" w:hAnsi="Arial" w:cs="Verdana"/>
      <w:b/>
      <w:kern w:val="0"/>
      <w:sz w:val="24"/>
      <w:szCs w:val="20"/>
      <w:lang w:eastAsia="en-US"/>
    </w:rPr>
  </w:style>
  <w:style w:type="paragraph" w:customStyle="1" w:styleId="afffffffa">
    <w:name w:val="样式 正文段落 + 四号"/>
    <w:basedOn w:val="afffff3"/>
    <w:autoRedefine/>
    <w:rsid w:val="00333D1B"/>
    <w:pPr>
      <w:spacing w:line="360" w:lineRule="auto"/>
      <w:ind w:firstLine="0"/>
    </w:pPr>
    <w:rPr>
      <w:rFonts w:ascii="宋体" w:hAnsi="宋体" w:cs="宋体"/>
    </w:rPr>
  </w:style>
  <w:style w:type="paragraph" w:customStyle="1" w:styleId="graytext">
    <w:name w:val="graytext"/>
    <w:basedOn w:val="aa"/>
    <w:autoRedefine/>
    <w:rsid w:val="00333D1B"/>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b">
    <w:name w:val="正文小四"/>
    <w:basedOn w:val="aa"/>
    <w:autoRedefine/>
    <w:rsid w:val="00333D1B"/>
    <w:pPr>
      <w:tabs>
        <w:tab w:val="left" w:pos="720"/>
      </w:tabs>
      <w:spacing w:line="360" w:lineRule="auto"/>
      <w:ind w:rightChars="100" w:right="210" w:firstLineChars="150" w:firstLine="360"/>
      <w:jc w:val="center"/>
    </w:pPr>
    <w:rPr>
      <w:sz w:val="24"/>
      <w:szCs w:val="24"/>
    </w:rPr>
  </w:style>
  <w:style w:type="paragraph" w:customStyle="1" w:styleId="CharChar3CharCharCharChar0">
    <w:name w:val="Char Char3 Char Char Char Char"/>
    <w:basedOn w:val="aa"/>
    <w:autoRedefine/>
    <w:rsid w:val="00333D1B"/>
    <w:pPr>
      <w:widowControl/>
      <w:spacing w:after="160" w:line="360" w:lineRule="auto"/>
      <w:jc w:val="left"/>
    </w:pPr>
    <w:rPr>
      <w:rFonts w:ascii="Verdana" w:hAnsi="Verdana"/>
      <w:kern w:val="0"/>
      <w:sz w:val="24"/>
      <w:szCs w:val="20"/>
      <w:lang w:eastAsia="en-US"/>
    </w:rPr>
  </w:style>
  <w:style w:type="paragraph" w:customStyle="1" w:styleId="CharChar1CharCharCharCharCharCharCharCharCharCharCharCharCharChar">
    <w:name w:val="Char Char1 Char Char Char Char Char Char Char Char Char Char Char Char Char Char"/>
    <w:basedOn w:val="aa"/>
    <w:autoRedefine/>
    <w:rsid w:val="00333D1B"/>
    <w:pPr>
      <w:widowControl/>
      <w:spacing w:after="160" w:line="240" w:lineRule="exact"/>
      <w:jc w:val="left"/>
    </w:pPr>
    <w:rPr>
      <w:szCs w:val="20"/>
    </w:rPr>
  </w:style>
  <w:style w:type="paragraph" w:customStyle="1" w:styleId="xl120">
    <w:name w:val="xl120"/>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15225">
    <w:name w:val="样式 小四 行距: 1.5 倍行距 首行缩进:  2.25 字符"/>
    <w:basedOn w:val="aa"/>
    <w:autoRedefine/>
    <w:rsid w:val="00333D1B"/>
    <w:pPr>
      <w:tabs>
        <w:tab w:val="left" w:pos="360"/>
        <w:tab w:val="left" w:pos="704"/>
      </w:tabs>
      <w:spacing w:line="360" w:lineRule="auto"/>
    </w:pPr>
    <w:rPr>
      <w:rFonts w:ascii="宋体" w:hAnsi="宋体"/>
      <w:spacing w:val="-8"/>
      <w:sz w:val="24"/>
      <w:szCs w:val="20"/>
    </w:rPr>
  </w:style>
  <w:style w:type="paragraph" w:customStyle="1" w:styleId="afffffffc">
    <w:name w:val="规范正文"/>
    <w:basedOn w:val="aa"/>
    <w:autoRedefine/>
    <w:rsid w:val="00333D1B"/>
    <w:pPr>
      <w:adjustRightInd w:val="0"/>
      <w:spacing w:line="360" w:lineRule="auto"/>
      <w:ind w:left="480"/>
      <w:jc w:val="left"/>
      <w:textAlignment w:val="baseline"/>
    </w:pPr>
    <w:rPr>
      <w:kern w:val="0"/>
      <w:sz w:val="24"/>
      <w:szCs w:val="20"/>
    </w:rPr>
  </w:style>
  <w:style w:type="paragraph" w:customStyle="1" w:styleId="afffffffd">
    <w:name w:val="丽天正文"/>
    <w:basedOn w:val="aa"/>
    <w:autoRedefine/>
    <w:rsid w:val="00333D1B"/>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autoRedefine/>
    <w:rsid w:val="00333D1B"/>
    <w:pPr>
      <w:numPr>
        <w:numId w:val="0"/>
      </w:numPr>
      <w:tabs>
        <w:tab w:val="left" w:pos="864"/>
      </w:tabs>
      <w:ind w:left="425" w:hanging="425"/>
    </w:pPr>
    <w:rPr>
      <w:szCs w:val="21"/>
    </w:rPr>
  </w:style>
  <w:style w:type="paragraph" w:customStyle="1" w:styleId="4ChapterXXX051">
    <w:name w:val="样式 标题 4Chapter X.X.X. + 段后: 0.5 行1"/>
    <w:basedOn w:val="4"/>
    <w:next w:val="4"/>
    <w:autoRedefine/>
    <w:rsid w:val="00333D1B"/>
    <w:pPr>
      <w:keepLines w:val="0"/>
      <w:numPr>
        <w:ilvl w:val="3"/>
        <w:numId w:val="13"/>
      </w:numPr>
      <w:spacing w:before="120" w:afterLines="50" w:line="240" w:lineRule="auto"/>
      <w:jc w:val="left"/>
    </w:pPr>
    <w:rPr>
      <w:rFonts w:ascii="宋体" w:eastAsia="宋体" w:hAnsi="Times New Roman" w:cs="宋体"/>
      <w:snapToGrid w:val="0"/>
      <w:sz w:val="21"/>
      <w:szCs w:val="20"/>
    </w:rPr>
  </w:style>
  <w:style w:type="paragraph" w:customStyle="1" w:styleId="5H5ITTt5PAPicoSection5H5-Heading5h5l5heading51">
    <w:name w:val="样式 标题 5H5ITT t5PA Pico Section5H5-Heading 5h5l5heading5...1"/>
    <w:basedOn w:val="51"/>
    <w:autoRedefine/>
    <w:rsid w:val="00333D1B"/>
    <w:pPr>
      <w:widowControl/>
      <w:tabs>
        <w:tab w:val="clear" w:pos="1080"/>
        <w:tab w:val="left" w:pos="1800"/>
      </w:tabs>
      <w:spacing w:before="0" w:after="0" w:line="360" w:lineRule="auto"/>
      <w:ind w:left="346" w:firstLine="0"/>
      <w:jc w:val="left"/>
    </w:pPr>
    <w:rPr>
      <w:rFonts w:ascii="宋体" w:hAnsi="宋体"/>
      <w:spacing w:val="-2"/>
      <w:kern w:val="28"/>
      <w:sz w:val="30"/>
      <w:szCs w:val="30"/>
    </w:rPr>
  </w:style>
  <w:style w:type="paragraph" w:customStyle="1" w:styleId="xl105">
    <w:name w:val="xl105"/>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e">
    <w:name w:val="标准标题1"/>
    <w:basedOn w:val="10"/>
    <w:autoRedefine/>
    <w:rsid w:val="00333D1B"/>
    <w:pPr>
      <w:pageBreakBefore/>
      <w:tabs>
        <w:tab w:val="left" w:pos="1080"/>
      </w:tabs>
      <w:ind w:left="425" w:hanging="425"/>
    </w:pPr>
    <w:rPr>
      <w:rFonts w:eastAsia="仿宋_GB2312"/>
      <w:sz w:val="32"/>
    </w:rPr>
  </w:style>
  <w:style w:type="paragraph" w:customStyle="1" w:styleId="PDGInstructions">
    <w:name w:val="PDGInstructions"/>
    <w:basedOn w:val="aa"/>
    <w:autoRedefine/>
    <w:rsid w:val="00333D1B"/>
    <w:pPr>
      <w:widowControl/>
      <w:spacing w:before="60" w:after="60"/>
      <w:ind w:right="360"/>
      <w:jc w:val="left"/>
    </w:pPr>
    <w:rPr>
      <w:rFonts w:ascii="Garamond" w:hAnsi="Garamond"/>
      <w:color w:val="FF0000"/>
      <w:kern w:val="0"/>
      <w:sz w:val="24"/>
      <w:szCs w:val="20"/>
      <w:lang w:eastAsia="en-US"/>
    </w:rPr>
  </w:style>
  <w:style w:type="paragraph" w:customStyle="1" w:styleId="212">
    <w:name w:val="正文文本 21"/>
    <w:basedOn w:val="aa"/>
    <w:autoRedefine/>
    <w:rsid w:val="00333D1B"/>
    <w:pPr>
      <w:widowControl/>
      <w:overflowPunct w:val="0"/>
      <w:autoSpaceDE w:val="0"/>
      <w:autoSpaceDN w:val="0"/>
      <w:adjustRightInd w:val="0"/>
      <w:ind w:left="450" w:hanging="450"/>
      <w:jc w:val="left"/>
      <w:textAlignment w:val="baseline"/>
    </w:pPr>
    <w:rPr>
      <w:kern w:val="0"/>
      <w:sz w:val="24"/>
      <w:szCs w:val="20"/>
    </w:rPr>
  </w:style>
  <w:style w:type="paragraph" w:customStyle="1" w:styleId="Afffffffe">
    <w:name w:val="A正文小四"/>
    <w:basedOn w:val="aa"/>
    <w:autoRedefine/>
    <w:rsid w:val="00333D1B"/>
    <w:pPr>
      <w:spacing w:line="360" w:lineRule="auto"/>
      <w:ind w:firstLineChars="200" w:firstLine="200"/>
    </w:pPr>
    <w:rPr>
      <w:sz w:val="24"/>
      <w:szCs w:val="24"/>
    </w:rPr>
  </w:style>
  <w:style w:type="paragraph" w:customStyle="1" w:styleId="xl111">
    <w:name w:val="xl111"/>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09">
    <w:name w:val="xl109"/>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autoRedefine/>
    <w:rsid w:val="00333D1B"/>
    <w:pPr>
      <w:widowControl/>
      <w:numPr>
        <w:numId w:val="17"/>
      </w:numPr>
      <w:tabs>
        <w:tab w:val="left" w:pos="397"/>
      </w:tabs>
      <w:spacing w:beforeLines="25"/>
      <w:jc w:val="left"/>
    </w:pPr>
    <w:rPr>
      <w:rFonts w:ascii="Arial" w:hAnsi="Arial"/>
      <w:kern w:val="0"/>
      <w:szCs w:val="21"/>
    </w:rPr>
  </w:style>
  <w:style w:type="paragraph" w:customStyle="1" w:styleId="affffffff">
    <w:name w:val="强调点"/>
    <w:basedOn w:val="aa"/>
    <w:autoRedefine/>
    <w:rsid w:val="00333D1B"/>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a"/>
    <w:autoRedefine/>
    <w:rsid w:val="00333D1B"/>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0">
    <w:name w:val="表格内容"/>
    <w:basedOn w:val="afb"/>
    <w:autoRedefine/>
    <w:rsid w:val="00333D1B"/>
    <w:pPr>
      <w:suppressLineNumbers/>
      <w:suppressAutoHyphens/>
    </w:pPr>
    <w:rPr>
      <w:rFonts w:ascii="Calibri" w:hAnsi="Calibri"/>
      <w:kern w:val="1"/>
      <w:sz w:val="21"/>
      <w:szCs w:val="24"/>
      <w:lang w:eastAsia="ar-SA"/>
    </w:rPr>
  </w:style>
  <w:style w:type="paragraph" w:customStyle="1" w:styleId="48">
    <w:name w:val="样式　标题4"/>
    <w:basedOn w:val="4ChapterXXX051"/>
    <w:next w:val="aa"/>
    <w:autoRedefine/>
    <w:rsid w:val="00333D1B"/>
    <w:pPr>
      <w:numPr>
        <w:ilvl w:val="0"/>
        <w:numId w:val="0"/>
      </w:numPr>
      <w:ind w:left="425" w:hanging="425"/>
    </w:pPr>
  </w:style>
  <w:style w:type="paragraph" w:customStyle="1" w:styleId="Char2CharCharChar">
    <w:name w:val="Char2 Char Char Char"/>
    <w:basedOn w:val="aa"/>
    <w:autoRedefine/>
    <w:rsid w:val="00333D1B"/>
    <w:rPr>
      <w:rFonts w:ascii="仿宋_GB2312" w:eastAsia="仿宋_GB2312"/>
      <w:b/>
      <w:sz w:val="32"/>
      <w:szCs w:val="32"/>
    </w:rPr>
  </w:style>
  <w:style w:type="paragraph" w:customStyle="1" w:styleId="Paragraph4">
    <w:name w:val="Paragraph4"/>
    <w:basedOn w:val="aa"/>
    <w:autoRedefine/>
    <w:rsid w:val="00333D1B"/>
    <w:pPr>
      <w:spacing w:before="80" w:afterLines="50"/>
      <w:ind w:left="2250"/>
    </w:pPr>
    <w:rPr>
      <w:rFonts w:ascii="宋体"/>
      <w:snapToGrid w:val="0"/>
      <w:kern w:val="0"/>
      <w:szCs w:val="20"/>
    </w:rPr>
  </w:style>
  <w:style w:type="paragraph" w:customStyle="1" w:styleId="3c">
    <w:name w:val="标题 3 （加黑）"/>
    <w:basedOn w:val="30"/>
    <w:autoRedefine/>
    <w:rsid w:val="00333D1B"/>
    <w:pPr>
      <w:keepNext w:val="0"/>
      <w:spacing w:line="413" w:lineRule="auto"/>
      <w:ind w:left="354" w:hangingChars="150" w:hanging="354"/>
    </w:pPr>
    <w:rPr>
      <w:bCs w:val="0"/>
      <w:kern w:val="2"/>
      <w:sz w:val="24"/>
      <w:szCs w:val="20"/>
    </w:rPr>
  </w:style>
  <w:style w:type="paragraph" w:customStyle="1" w:styleId="affffffff1">
    <w:name w:val="吉奥表头文字"/>
    <w:basedOn w:val="aa"/>
    <w:autoRedefine/>
    <w:rsid w:val="00333D1B"/>
    <w:pPr>
      <w:adjustRightInd w:val="0"/>
      <w:snapToGrid w:val="0"/>
      <w:spacing w:line="360" w:lineRule="atLeast"/>
      <w:jc w:val="center"/>
      <w:textAlignment w:val="baseline"/>
    </w:pPr>
    <w:rPr>
      <w:rFonts w:eastAsia="仿宋_GB2312"/>
      <w:b/>
      <w:szCs w:val="21"/>
    </w:rPr>
  </w:style>
  <w:style w:type="paragraph" w:customStyle="1" w:styleId="ParaChar">
    <w:name w:val="默认段落字体 Para Char"/>
    <w:basedOn w:val="aa"/>
    <w:autoRedefine/>
    <w:rsid w:val="00333D1B"/>
    <w:pPr>
      <w:adjustRightInd w:val="0"/>
      <w:spacing w:line="360" w:lineRule="auto"/>
      <w:ind w:firstLine="480"/>
    </w:pPr>
    <w:rPr>
      <w:rFonts w:ascii="宋体" w:hAnsi="宋体"/>
      <w:kern w:val="0"/>
      <w:sz w:val="24"/>
      <w:szCs w:val="20"/>
    </w:rPr>
  </w:style>
  <w:style w:type="paragraph" w:customStyle="1" w:styleId="xl108">
    <w:name w:val="xl108"/>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autoRedefine/>
    <w:rsid w:val="00333D1B"/>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a"/>
    <w:autoRedefine/>
    <w:rsid w:val="00333D1B"/>
    <w:pPr>
      <w:widowControl/>
      <w:tabs>
        <w:tab w:val="left" w:pos="720"/>
        <w:tab w:val="left" w:pos="964"/>
      </w:tabs>
      <w:spacing w:before="120" w:afterLines="50"/>
      <w:ind w:left="720" w:right="360" w:hanging="482"/>
    </w:pPr>
    <w:rPr>
      <w:rFonts w:ascii="宋体"/>
      <w:snapToGrid w:val="0"/>
      <w:kern w:val="0"/>
      <w:szCs w:val="20"/>
    </w:rPr>
  </w:style>
  <w:style w:type="paragraph" w:customStyle="1" w:styleId="Char1CharCharChar">
    <w:name w:val="Char1 Char Char Char"/>
    <w:basedOn w:val="aa"/>
    <w:autoRedefine/>
    <w:rsid w:val="00333D1B"/>
    <w:rPr>
      <w:rFonts w:ascii="Tahoma" w:hAnsi="Tahoma"/>
      <w:sz w:val="24"/>
      <w:szCs w:val="20"/>
    </w:rPr>
  </w:style>
  <w:style w:type="paragraph" w:customStyle="1" w:styleId="1ff">
    <w:name w:val="样式1"/>
    <w:basedOn w:val="aa"/>
    <w:autoRedefine/>
    <w:qFormat/>
    <w:rsid w:val="00333D1B"/>
    <w:pPr>
      <w:pBdr>
        <w:bottom w:val="single" w:sz="4" w:space="1" w:color="auto"/>
      </w:pBdr>
    </w:pPr>
    <w:rPr>
      <w:szCs w:val="24"/>
    </w:rPr>
  </w:style>
  <w:style w:type="paragraph" w:customStyle="1" w:styleId="2f9">
    <w:name w:val="要点2"/>
    <w:basedOn w:val="aa"/>
    <w:autoRedefine/>
    <w:rsid w:val="00333D1B"/>
    <w:pPr>
      <w:spacing w:line="360" w:lineRule="auto"/>
      <w:ind w:left="420" w:hanging="420"/>
    </w:pPr>
    <w:rPr>
      <w:b/>
      <w:szCs w:val="21"/>
      <w:shd w:val="pct10" w:color="auto" w:fill="FFFFFF"/>
    </w:rPr>
  </w:style>
  <w:style w:type="paragraph" w:customStyle="1" w:styleId="Table-Text">
    <w:name w:val="Table - Text"/>
    <w:basedOn w:val="aa"/>
    <w:autoRedefine/>
    <w:rsid w:val="00333D1B"/>
    <w:pPr>
      <w:widowControl/>
      <w:spacing w:before="60" w:afterLines="50"/>
      <w:jc w:val="left"/>
    </w:pPr>
    <w:rPr>
      <w:kern w:val="0"/>
      <w:szCs w:val="20"/>
      <w:lang w:eastAsia="en-US"/>
    </w:rPr>
  </w:style>
  <w:style w:type="paragraph" w:customStyle="1" w:styleId="ItemList">
    <w:name w:val="Item List"/>
    <w:autoRedefine/>
    <w:rsid w:val="00333D1B"/>
    <w:pPr>
      <w:tabs>
        <w:tab w:val="left" w:pos="2126"/>
      </w:tabs>
      <w:spacing w:line="300" w:lineRule="auto"/>
      <w:ind w:left="2126" w:hanging="425"/>
      <w:jc w:val="both"/>
    </w:pPr>
    <w:rPr>
      <w:rFonts w:ascii="Arial" w:hAnsi="Arial"/>
      <w:sz w:val="21"/>
      <w:lang w:eastAsia="en-US"/>
    </w:rPr>
  </w:style>
  <w:style w:type="paragraph" w:customStyle="1" w:styleId="affffffff2">
    <w:name w:val="样式 模板描述"/>
    <w:basedOn w:val="aa"/>
    <w:next w:val="a3"/>
    <w:autoRedefine/>
    <w:rsid w:val="00333D1B"/>
    <w:pPr>
      <w:spacing w:afterLines="50"/>
      <w:jc w:val="left"/>
    </w:pPr>
    <w:rPr>
      <w:rFonts w:ascii="宋体" w:cs="宋体"/>
      <w:i/>
      <w:iCs/>
      <w:snapToGrid w:val="0"/>
      <w:color w:val="0000FF"/>
      <w:kern w:val="0"/>
      <w:szCs w:val="21"/>
    </w:rPr>
  </w:style>
  <w:style w:type="paragraph" w:customStyle="1" w:styleId="MainTitle">
    <w:name w:val="Main Title"/>
    <w:basedOn w:val="aa"/>
    <w:autoRedefine/>
    <w:rsid w:val="00333D1B"/>
    <w:pPr>
      <w:spacing w:before="480" w:afterLines="50"/>
      <w:jc w:val="center"/>
    </w:pPr>
    <w:rPr>
      <w:rFonts w:ascii="宋体"/>
      <w:b/>
      <w:snapToGrid w:val="0"/>
      <w:kern w:val="28"/>
      <w:sz w:val="32"/>
      <w:szCs w:val="20"/>
    </w:rPr>
  </w:style>
  <w:style w:type="paragraph" w:customStyle="1" w:styleId="xl106">
    <w:name w:val="xl106"/>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3">
    <w:name w:val="标书_正文"/>
    <w:basedOn w:val="aa"/>
    <w:autoRedefine/>
    <w:rsid w:val="00333D1B"/>
    <w:pPr>
      <w:spacing w:line="360" w:lineRule="auto"/>
    </w:pPr>
    <w:rPr>
      <w:rFonts w:ascii="宋体"/>
      <w:b/>
      <w:kern w:val="0"/>
      <w:sz w:val="32"/>
      <w:szCs w:val="32"/>
    </w:rPr>
  </w:style>
  <w:style w:type="paragraph" w:customStyle="1" w:styleId="GB231215">
    <w:name w:val="样式 正文段落 + (西文) 仿宋_GB2312 行距: 1.5 倍行距"/>
    <w:basedOn w:val="afffff3"/>
    <w:autoRedefine/>
    <w:rsid w:val="00333D1B"/>
    <w:pPr>
      <w:spacing w:line="360" w:lineRule="auto"/>
      <w:ind w:firstLineChars="200" w:firstLine="560"/>
    </w:pPr>
    <w:rPr>
      <w:rFonts w:ascii="仿宋" w:eastAsia="仿宋" w:hAnsi="宋体" w:cs="宋体"/>
      <w:sz w:val="28"/>
    </w:rPr>
  </w:style>
  <w:style w:type="paragraph" w:customStyle="1" w:styleId="05">
    <w:name w:val="样式 三号 加粗 段后: 0.5 行"/>
    <w:basedOn w:val="aa"/>
    <w:autoRedefine/>
    <w:rsid w:val="00333D1B"/>
    <w:pPr>
      <w:spacing w:afterLines="50"/>
      <w:jc w:val="left"/>
    </w:pPr>
    <w:rPr>
      <w:rFonts w:ascii="宋体" w:cs="宋体"/>
      <w:b/>
      <w:bCs/>
      <w:snapToGrid w:val="0"/>
      <w:kern w:val="0"/>
      <w:sz w:val="32"/>
      <w:szCs w:val="20"/>
    </w:rPr>
  </w:style>
  <w:style w:type="paragraph" w:customStyle="1" w:styleId="Blockquote">
    <w:name w:val="Blockquote"/>
    <w:basedOn w:val="aa"/>
    <w:autoRedefine/>
    <w:rsid w:val="00333D1B"/>
    <w:pPr>
      <w:widowControl/>
      <w:spacing w:before="100" w:afterLines="50"/>
      <w:ind w:left="360" w:right="360"/>
      <w:jc w:val="left"/>
    </w:pPr>
    <w:rPr>
      <w:rFonts w:ascii="宋体"/>
      <w:snapToGrid w:val="0"/>
      <w:kern w:val="0"/>
      <w:sz w:val="24"/>
      <w:szCs w:val="20"/>
      <w:lang w:val="en-CA"/>
    </w:rPr>
  </w:style>
  <w:style w:type="paragraph" w:customStyle="1" w:styleId="GP10">
    <w:name w:val="GP有序编号1级"/>
    <w:basedOn w:val="aa"/>
    <w:autoRedefine/>
    <w:rsid w:val="00333D1B"/>
    <w:pPr>
      <w:numPr>
        <w:ilvl w:val="1"/>
        <w:numId w:val="22"/>
      </w:numPr>
      <w:tabs>
        <w:tab w:val="left" w:pos="0"/>
        <w:tab w:val="left" w:pos="903"/>
      </w:tabs>
      <w:spacing w:line="360" w:lineRule="auto"/>
      <w:jc w:val="left"/>
    </w:pPr>
    <w:rPr>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f5"/>
    <w:autoRedefine/>
    <w:rsid w:val="00333D1B"/>
    <w:pPr>
      <w:spacing w:line="360" w:lineRule="auto"/>
      <w:jc w:val="left"/>
    </w:pPr>
    <w:rPr>
      <w:rFonts w:eastAsia="仿宋_GB2312" w:cs="Arial"/>
      <w:kern w:val="2"/>
      <w:sz w:val="28"/>
    </w:rPr>
  </w:style>
  <w:style w:type="paragraph" w:customStyle="1" w:styleId="msoaccenttext2">
    <w:name w:val="msoaccenttext2"/>
    <w:autoRedefine/>
    <w:rsid w:val="00333D1B"/>
    <w:rPr>
      <w:rFonts w:ascii="Century Schoolbook" w:hAnsi="Century Schoolbook" w:cs="宋体"/>
      <w:color w:val="000000"/>
      <w:kern w:val="28"/>
      <w:sz w:val="15"/>
      <w:szCs w:val="15"/>
    </w:rPr>
  </w:style>
  <w:style w:type="paragraph" w:customStyle="1" w:styleId="FA">
    <w:name w:val="FA正文+标号"/>
    <w:basedOn w:val="aa"/>
    <w:autoRedefine/>
    <w:rsid w:val="00333D1B"/>
    <w:pPr>
      <w:numPr>
        <w:numId w:val="14"/>
      </w:numPr>
      <w:tabs>
        <w:tab w:val="left" w:pos="1260"/>
        <w:tab w:val="left" w:pos="3375"/>
      </w:tabs>
      <w:spacing w:line="400" w:lineRule="exact"/>
    </w:pPr>
    <w:rPr>
      <w:rFonts w:ascii="仿宋_GB2312" w:eastAsia="仿宋_GB2312" w:hAnsi="宋体"/>
      <w:sz w:val="24"/>
      <w:szCs w:val="24"/>
    </w:rPr>
  </w:style>
  <w:style w:type="paragraph" w:customStyle="1" w:styleId="xl95">
    <w:name w:val="xl95"/>
    <w:basedOn w:val="aa"/>
    <w:autoRedefine/>
    <w:qFormat/>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autoRedefine/>
    <w:rsid w:val="00333D1B"/>
    <w:pPr>
      <w:keepLines w:val="0"/>
      <w:spacing w:afterLines="50" w:after="260"/>
      <w:jc w:val="left"/>
    </w:pPr>
    <w:rPr>
      <w:rFonts w:ascii="宋体" w:cs="宋体"/>
      <w:snapToGrid w:val="0"/>
      <w:sz w:val="24"/>
      <w:szCs w:val="20"/>
    </w:rPr>
  </w:style>
  <w:style w:type="paragraph" w:customStyle="1" w:styleId="affffffff4">
    <w:name w:val="公司名"/>
    <w:basedOn w:val="aa"/>
    <w:next w:val="aa"/>
    <w:autoRedefine/>
    <w:rsid w:val="00333D1B"/>
    <w:pPr>
      <w:widowControl/>
      <w:spacing w:before="420" w:after="60" w:line="320" w:lineRule="exact"/>
      <w:jc w:val="left"/>
    </w:pPr>
    <w:rPr>
      <w:rFonts w:ascii="Garamond" w:hAnsi="Garamond"/>
      <w:caps/>
      <w:kern w:val="36"/>
      <w:sz w:val="38"/>
      <w:szCs w:val="20"/>
      <w:lang w:bidi="he-IL"/>
    </w:rPr>
  </w:style>
  <w:style w:type="paragraph" w:customStyle="1" w:styleId="1ff0">
    <w:name w:val="正文样式1"/>
    <w:basedOn w:val="aa"/>
    <w:autoRedefine/>
    <w:rsid w:val="00333D1B"/>
    <w:pPr>
      <w:spacing w:line="360" w:lineRule="auto"/>
      <w:ind w:firstLineChars="200" w:firstLine="200"/>
    </w:pPr>
    <w:rPr>
      <w:rFonts w:cs="宋体"/>
      <w:sz w:val="24"/>
      <w:szCs w:val="20"/>
    </w:rPr>
  </w:style>
  <w:style w:type="paragraph" w:customStyle="1" w:styleId="modselection1">
    <w:name w:val="mod_selection1"/>
    <w:basedOn w:val="aa"/>
    <w:autoRedefine/>
    <w:rsid w:val="00333D1B"/>
    <w:pPr>
      <w:widowControl/>
      <w:ind w:left="75"/>
      <w:jc w:val="left"/>
    </w:pPr>
    <w:rPr>
      <w:rFonts w:ascii="Arial" w:hAnsi="Arial" w:cs="Arial"/>
      <w:b/>
      <w:bCs/>
      <w:kern w:val="0"/>
      <w:sz w:val="20"/>
      <w:szCs w:val="20"/>
    </w:rPr>
  </w:style>
  <w:style w:type="paragraph" w:customStyle="1" w:styleId="itemlist0">
    <w:name w:val="itemlist"/>
    <w:basedOn w:val="aa"/>
    <w:autoRedefine/>
    <w:rsid w:val="00333D1B"/>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autoRedefine/>
    <w:rsid w:val="00333D1B"/>
    <w:pPr>
      <w:tabs>
        <w:tab w:val="left" w:pos="432"/>
      </w:tabs>
      <w:ind w:left="432" w:hanging="432"/>
    </w:pPr>
    <w:rPr>
      <w:sz w:val="24"/>
      <w:szCs w:val="24"/>
    </w:rPr>
  </w:style>
  <w:style w:type="paragraph" w:customStyle="1" w:styleId="affffffff5">
    <w:name w:val="二级."/>
    <w:basedOn w:val="20"/>
    <w:autoRedefine/>
    <w:rsid w:val="00333D1B"/>
    <w:pPr>
      <w:tabs>
        <w:tab w:val="left" w:pos="0"/>
      </w:tabs>
      <w:spacing w:before="0" w:after="0" w:line="528" w:lineRule="auto"/>
      <w:ind w:left="181" w:hanging="181"/>
    </w:pPr>
    <w:rPr>
      <w:bCs w:val="0"/>
      <w:sz w:val="36"/>
      <w:szCs w:val="20"/>
    </w:rPr>
  </w:style>
  <w:style w:type="paragraph" w:customStyle="1" w:styleId="affffffff6">
    <w:name w:val="标准小四"/>
    <w:basedOn w:val="aa"/>
    <w:autoRedefine/>
    <w:rsid w:val="00333D1B"/>
    <w:pPr>
      <w:spacing w:line="360" w:lineRule="auto"/>
      <w:ind w:firstLineChars="200" w:firstLine="480"/>
    </w:pPr>
    <w:rPr>
      <w:rFonts w:ascii="Arial" w:hAnsi="Arial"/>
      <w:sz w:val="24"/>
      <w:szCs w:val="21"/>
    </w:rPr>
  </w:style>
  <w:style w:type="paragraph" w:customStyle="1" w:styleId="xl112">
    <w:name w:val="xl112"/>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213">
    <w:name w:val="正文首行缩进 21"/>
    <w:basedOn w:val="1d"/>
    <w:autoRedefine/>
    <w:qFormat/>
    <w:rsid w:val="00333D1B"/>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autoRedefine/>
    <w:rsid w:val="00333D1B"/>
    <w:pPr>
      <w:widowControl/>
      <w:spacing w:before="100" w:beforeAutospacing="1" w:after="100" w:afterAutospacing="1"/>
      <w:jc w:val="left"/>
    </w:pPr>
    <w:rPr>
      <w:rFonts w:eastAsia="Times New Roman"/>
      <w:kern w:val="0"/>
      <w:sz w:val="24"/>
      <w:szCs w:val="24"/>
    </w:rPr>
  </w:style>
  <w:style w:type="paragraph" w:customStyle="1" w:styleId="TableDescription">
    <w:name w:val="Table Description"/>
    <w:next w:val="aa"/>
    <w:autoRedefine/>
    <w:rsid w:val="00333D1B"/>
    <w:pPr>
      <w:keepNext/>
      <w:snapToGrid w:val="0"/>
      <w:spacing w:before="160" w:after="80"/>
      <w:ind w:left="1701"/>
      <w:jc w:val="center"/>
    </w:pPr>
    <w:rPr>
      <w:rFonts w:ascii="Arial" w:eastAsia="黑体" w:hAnsi="Arial"/>
      <w:sz w:val="18"/>
      <w:lang w:eastAsia="en-US"/>
    </w:rPr>
  </w:style>
  <w:style w:type="paragraph" w:customStyle="1" w:styleId="affffffff7">
    <w:name w:val="表格内文"/>
    <w:autoRedefine/>
    <w:rsid w:val="00333D1B"/>
    <w:pPr>
      <w:widowControl w:val="0"/>
      <w:spacing w:line="360" w:lineRule="auto"/>
      <w:jc w:val="both"/>
    </w:pPr>
    <w:rPr>
      <w:rFonts w:ascii="宋体" w:cs="宋体"/>
      <w:color w:val="000000"/>
      <w:kern w:val="2"/>
      <w:sz w:val="21"/>
    </w:rPr>
  </w:style>
  <w:style w:type="paragraph" w:customStyle="1" w:styleId="1ff1">
    <w:name w:val="日期1"/>
    <w:basedOn w:val="aa"/>
    <w:next w:val="aa"/>
    <w:autoRedefine/>
    <w:rsid w:val="00333D1B"/>
    <w:pPr>
      <w:adjustRightInd w:val="0"/>
      <w:spacing w:line="312" w:lineRule="atLeast"/>
      <w:textAlignment w:val="baseline"/>
    </w:pPr>
    <w:rPr>
      <w:kern w:val="0"/>
      <w:sz w:val="24"/>
      <w:szCs w:val="20"/>
    </w:rPr>
  </w:style>
  <w:style w:type="paragraph" w:customStyle="1" w:styleId="affffffff8">
    <w:name w:val="左对齐的表内文字"/>
    <w:basedOn w:val="aa"/>
    <w:autoRedefine/>
    <w:rsid w:val="00333D1B"/>
    <w:rPr>
      <w:rFonts w:eastAsia="仿宋_GB2312" w:cs="宋体"/>
      <w:szCs w:val="20"/>
    </w:rPr>
  </w:style>
  <w:style w:type="paragraph" w:customStyle="1" w:styleId="2ChapterXXStatementh22Header2l2Level2Headhea1">
    <w:name w:val="样式 标题 2Chapter X.X. Statementh22Header 2l2Level 2 Headhea...1"/>
    <w:basedOn w:val="30"/>
    <w:autoRedefine/>
    <w:rsid w:val="00333D1B"/>
    <w:pPr>
      <w:keepLines w:val="0"/>
      <w:spacing w:afterLines="50" w:after="260"/>
      <w:jc w:val="left"/>
    </w:pPr>
    <w:rPr>
      <w:rFonts w:ascii="宋体" w:cs="宋体"/>
      <w:snapToGrid w:val="0"/>
      <w:sz w:val="24"/>
      <w:szCs w:val="20"/>
    </w:rPr>
  </w:style>
  <w:style w:type="paragraph" w:customStyle="1" w:styleId="Arial085">
    <w:name w:val="样式 Arial 小四 首行缩进:  0.85 厘米"/>
    <w:basedOn w:val="aa"/>
    <w:autoRedefine/>
    <w:rsid w:val="00333D1B"/>
    <w:pPr>
      <w:spacing w:line="360" w:lineRule="auto"/>
      <w:ind w:leftChars="-1" w:left="-2" w:firstLineChars="228" w:firstLine="479"/>
    </w:pPr>
    <w:rPr>
      <w:rFonts w:hAnsi="Arial" w:cs="宋体"/>
      <w:szCs w:val="21"/>
    </w:rPr>
  </w:style>
  <w:style w:type="paragraph" w:customStyle="1" w:styleId="1050">
    <w:name w:val="样式 左侧:  1 厘米 段后: 0.5 行"/>
    <w:basedOn w:val="aa"/>
    <w:autoRedefine/>
    <w:rsid w:val="00333D1B"/>
    <w:pPr>
      <w:spacing w:afterLines="50"/>
      <w:ind w:firstLine="425"/>
      <w:jc w:val="left"/>
    </w:pPr>
    <w:rPr>
      <w:rFonts w:ascii="宋体" w:cs="宋体"/>
      <w:snapToGrid w:val="0"/>
      <w:kern w:val="0"/>
      <w:szCs w:val="20"/>
    </w:rPr>
  </w:style>
  <w:style w:type="paragraph" w:customStyle="1" w:styleId="a7">
    <w:name w:val="首行缩进"/>
    <w:basedOn w:val="aa"/>
    <w:autoRedefine/>
    <w:rsid w:val="00333D1B"/>
    <w:pPr>
      <w:widowControl/>
      <w:numPr>
        <w:ilvl w:val="6"/>
        <w:numId w:val="15"/>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autoRedefine/>
    <w:rsid w:val="00333D1B"/>
    <w:pPr>
      <w:tabs>
        <w:tab w:val="clear" w:pos="1080"/>
      </w:tabs>
      <w:spacing w:before="30" w:after="30" w:line="377" w:lineRule="auto"/>
      <w:ind w:left="0" w:firstLine="0"/>
      <w:jc w:val="center"/>
    </w:pPr>
    <w:rPr>
      <w:rFonts w:cs="宋体"/>
      <w:bCs/>
      <w:sz w:val="21"/>
    </w:rPr>
  </w:style>
  <w:style w:type="paragraph" w:customStyle="1" w:styleId="a">
    <w:name w:val="插图"/>
    <w:next w:val="afa"/>
    <w:autoRedefine/>
    <w:rsid w:val="00333D1B"/>
    <w:pPr>
      <w:numPr>
        <w:numId w:val="16"/>
      </w:numPr>
      <w:jc w:val="center"/>
    </w:pPr>
    <w:rPr>
      <w:rFonts w:ascii="Tahoma" w:eastAsia="楷体_GB2312" w:hAnsi="Tahoma"/>
      <w:kern w:val="2"/>
      <w:sz w:val="21"/>
      <w:szCs w:val="24"/>
    </w:rPr>
  </w:style>
  <w:style w:type="paragraph" w:customStyle="1" w:styleId="2fa">
    <w:name w:val="无间隔2"/>
    <w:autoRedefine/>
    <w:uiPriority w:val="1"/>
    <w:rsid w:val="00333D1B"/>
    <w:rPr>
      <w:rFonts w:eastAsia="Times New Roman"/>
      <w:kern w:val="2"/>
      <w:sz w:val="22"/>
      <w:szCs w:val="22"/>
    </w:rPr>
  </w:style>
  <w:style w:type="paragraph" w:customStyle="1" w:styleId="S4-B-L15">
    <w:name w:val="S4-B-L15"/>
    <w:basedOn w:val="aa"/>
    <w:autoRedefine/>
    <w:rsid w:val="00333D1B"/>
    <w:pPr>
      <w:spacing w:line="360" w:lineRule="auto"/>
    </w:pPr>
    <w:rPr>
      <w:b/>
      <w:bCs/>
      <w:sz w:val="24"/>
      <w:szCs w:val="24"/>
    </w:rPr>
  </w:style>
  <w:style w:type="paragraph" w:customStyle="1" w:styleId="GP1">
    <w:name w:val="GP标题1"/>
    <w:basedOn w:val="aa"/>
    <w:next w:val="aa"/>
    <w:autoRedefine/>
    <w:rsid w:val="00333D1B"/>
    <w:pPr>
      <w:numPr>
        <w:numId w:val="22"/>
      </w:numPr>
      <w:tabs>
        <w:tab w:val="left" w:pos="0"/>
      </w:tabs>
      <w:spacing w:beforeLines="100" w:afterLines="100" w:line="360" w:lineRule="auto"/>
      <w:jc w:val="center"/>
      <w:outlineLvl w:val="0"/>
    </w:pPr>
    <w:rPr>
      <w:rFonts w:ascii="黑体" w:eastAsia="黑体" w:hAnsi="黑体"/>
      <w:b/>
      <w:sz w:val="36"/>
      <w:szCs w:val="21"/>
    </w:rPr>
  </w:style>
  <w:style w:type="paragraph" w:customStyle="1" w:styleId="a1">
    <w:name w:val="列表（编号二级）（绿盟科技）"/>
    <w:basedOn w:val="a0"/>
    <w:autoRedefine/>
    <w:rsid w:val="00333D1B"/>
    <w:pPr>
      <w:numPr>
        <w:ilvl w:val="1"/>
      </w:numPr>
      <w:spacing w:beforeLines="0"/>
    </w:pPr>
  </w:style>
  <w:style w:type="paragraph" w:customStyle="1" w:styleId="huide00">
    <w:name w:val="huide00"/>
    <w:basedOn w:val="aa"/>
    <w:autoRedefine/>
    <w:rsid w:val="00333D1B"/>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autoRedefine/>
    <w:rsid w:val="00333D1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a"/>
    <w:autoRedefine/>
    <w:rsid w:val="00333D1B"/>
    <w:pPr>
      <w:spacing w:before="80" w:afterLines="50"/>
      <w:ind w:left="1530"/>
    </w:pPr>
    <w:rPr>
      <w:rFonts w:ascii="宋体"/>
      <w:snapToGrid w:val="0"/>
      <w:kern w:val="0"/>
      <w:szCs w:val="20"/>
    </w:rPr>
  </w:style>
  <w:style w:type="paragraph" w:customStyle="1" w:styleId="affffffff9">
    <w:name w:val="正文样式"/>
    <w:basedOn w:val="aa"/>
    <w:autoRedefine/>
    <w:rsid w:val="00333D1B"/>
    <w:pPr>
      <w:spacing w:line="360" w:lineRule="auto"/>
      <w:ind w:firstLineChars="200" w:firstLine="200"/>
    </w:pPr>
    <w:rPr>
      <w:rFonts w:ascii="宋体"/>
      <w:sz w:val="24"/>
      <w:szCs w:val="24"/>
    </w:rPr>
  </w:style>
  <w:style w:type="paragraph" w:customStyle="1" w:styleId="xl97">
    <w:name w:val="xl97"/>
    <w:basedOn w:val="aa"/>
    <w:autoRedefine/>
    <w:qFormat/>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b">
    <w:name w:val="标书_标题2"/>
    <w:basedOn w:val="20"/>
    <w:autoRedefine/>
    <w:rsid w:val="00333D1B"/>
    <w:pPr>
      <w:spacing w:after="0" w:line="415" w:lineRule="auto"/>
    </w:pPr>
    <w:rPr>
      <w:kern w:val="2"/>
      <w:sz w:val="28"/>
      <w:szCs w:val="20"/>
    </w:rPr>
  </w:style>
  <w:style w:type="paragraph" w:customStyle="1" w:styleId="a9">
    <w:name w:val="表格标题"/>
    <w:basedOn w:val="affffffff0"/>
    <w:autoRedefine/>
    <w:rsid w:val="00333D1B"/>
    <w:pPr>
      <w:numPr>
        <w:numId w:val="18"/>
      </w:numPr>
      <w:jc w:val="center"/>
    </w:pPr>
    <w:rPr>
      <w:b/>
      <w:bCs/>
      <w:i/>
      <w:iCs/>
    </w:rPr>
  </w:style>
  <w:style w:type="paragraph" w:customStyle="1" w:styleId="Style1181">
    <w:name w:val="_Style 1181"/>
    <w:basedOn w:val="aa"/>
    <w:autoRedefine/>
    <w:rsid w:val="00333D1B"/>
  </w:style>
  <w:style w:type="paragraph" w:customStyle="1" w:styleId="ZJGIS-1">
    <w:name w:val="ZJGIS-三级标题"/>
    <w:basedOn w:val="30"/>
    <w:autoRedefine/>
    <w:rsid w:val="00333D1B"/>
    <w:pPr>
      <w:numPr>
        <w:ilvl w:val="2"/>
        <w:numId w:val="23"/>
      </w:numPr>
    </w:pPr>
    <w:rPr>
      <w:rFonts w:eastAsia="黑体"/>
      <w:kern w:val="2"/>
      <w:sz w:val="28"/>
      <w:szCs w:val="28"/>
    </w:rPr>
  </w:style>
  <w:style w:type="paragraph" w:customStyle="1" w:styleId="xl115">
    <w:name w:val="xl115"/>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TableContents">
    <w:name w:val="Table Contents"/>
    <w:basedOn w:val="aa"/>
    <w:autoRedefine/>
    <w:rsid w:val="00333D1B"/>
    <w:pPr>
      <w:suppressAutoHyphens/>
      <w:autoSpaceDE w:val="0"/>
      <w:spacing w:after="120"/>
      <w:jc w:val="left"/>
    </w:pPr>
    <w:rPr>
      <w:rFonts w:ascii="Helvetica" w:hAnsi="Helvetica"/>
      <w:kern w:val="1"/>
      <w:sz w:val="20"/>
      <w:szCs w:val="20"/>
    </w:rPr>
  </w:style>
  <w:style w:type="paragraph" w:customStyle="1" w:styleId="72">
    <w:name w:val="样式7"/>
    <w:basedOn w:val="aa"/>
    <w:autoRedefine/>
    <w:rsid w:val="00333D1B"/>
    <w:pPr>
      <w:adjustRightInd w:val="0"/>
      <w:spacing w:beforeLines="50" w:afterLines="50" w:line="360" w:lineRule="auto"/>
      <w:ind w:firstLine="669"/>
      <w:textAlignment w:val="baseline"/>
    </w:pPr>
    <w:rPr>
      <w:rFonts w:ascii="宋体" w:hAnsi="宋体"/>
      <w:kern w:val="0"/>
      <w:sz w:val="28"/>
      <w:szCs w:val="20"/>
    </w:rPr>
  </w:style>
  <w:style w:type="paragraph" w:customStyle="1" w:styleId="a8">
    <w:name w:val="列表内容"/>
    <w:basedOn w:val="aa"/>
    <w:next w:val="aa"/>
    <w:autoRedefine/>
    <w:rsid w:val="00333D1B"/>
    <w:pPr>
      <w:widowControl/>
      <w:numPr>
        <w:numId w:val="19"/>
      </w:numPr>
      <w:tabs>
        <w:tab w:val="left" w:pos="987"/>
      </w:tabs>
      <w:jc w:val="left"/>
    </w:pPr>
    <w:rPr>
      <w:kern w:val="0"/>
      <w:sz w:val="18"/>
      <w:szCs w:val="24"/>
    </w:rPr>
  </w:style>
  <w:style w:type="paragraph" w:customStyle="1" w:styleId="074">
    <w:name w:val="正文样式 首行缩进:  0.74 厘米"/>
    <w:basedOn w:val="aa"/>
    <w:autoRedefine/>
    <w:rsid w:val="00333D1B"/>
    <w:pPr>
      <w:widowControl/>
      <w:tabs>
        <w:tab w:val="right" w:pos="8640"/>
      </w:tabs>
      <w:spacing w:beforeLines="50" w:line="360" w:lineRule="auto"/>
      <w:ind w:firstLine="420"/>
    </w:pPr>
    <w:rPr>
      <w:kern w:val="0"/>
      <w:sz w:val="24"/>
      <w:szCs w:val="20"/>
      <w:lang w:bidi="he-IL"/>
    </w:rPr>
  </w:style>
  <w:style w:type="paragraph" w:customStyle="1" w:styleId="a4">
    <w:name w:val="一级项目符号"/>
    <w:basedOn w:val="aa"/>
    <w:autoRedefine/>
    <w:rsid w:val="00333D1B"/>
    <w:pPr>
      <w:widowControl/>
      <w:numPr>
        <w:numId w:val="20"/>
      </w:numPr>
      <w:spacing w:line="360" w:lineRule="auto"/>
    </w:pPr>
    <w:rPr>
      <w:kern w:val="0"/>
      <w:sz w:val="24"/>
      <w:szCs w:val="20"/>
    </w:rPr>
  </w:style>
  <w:style w:type="paragraph" w:customStyle="1" w:styleId="pa-30">
    <w:name w:val="pa-30"/>
    <w:basedOn w:val="aa"/>
    <w:autoRedefine/>
    <w:rsid w:val="00333D1B"/>
    <w:pPr>
      <w:widowControl/>
      <w:spacing w:before="150" w:after="150"/>
      <w:jc w:val="left"/>
    </w:pPr>
    <w:rPr>
      <w:rFonts w:ascii="宋体" w:hAnsi="宋体" w:cs="宋体"/>
      <w:kern w:val="0"/>
      <w:sz w:val="24"/>
      <w:szCs w:val="24"/>
    </w:rPr>
  </w:style>
  <w:style w:type="paragraph" w:customStyle="1" w:styleId="affffffffa">
    <w:name w:val="表格_内容"/>
    <w:basedOn w:val="aa"/>
    <w:autoRedefine/>
    <w:rsid w:val="00333D1B"/>
    <w:rPr>
      <w:rFonts w:ascii="宋体" w:hAnsi="宋体"/>
      <w:szCs w:val="21"/>
    </w:rPr>
  </w:style>
  <w:style w:type="paragraph" w:customStyle="1" w:styleId="MMTitle">
    <w:name w:val="MM Title"/>
    <w:basedOn w:val="affa"/>
    <w:autoRedefine/>
    <w:rsid w:val="00333D1B"/>
    <w:pPr>
      <w:spacing w:after="60" w:line="240" w:lineRule="auto"/>
      <w:outlineLvl w:val="0"/>
    </w:pPr>
    <w:rPr>
      <w:rFonts w:ascii="Calibri" w:eastAsiaTheme="minorEastAsia" w:hAnsi="Calibri" w:cs="Arial"/>
      <w:bCs/>
      <w:kern w:val="2"/>
      <w:sz w:val="18"/>
      <w:szCs w:val="32"/>
    </w:rPr>
  </w:style>
  <w:style w:type="paragraph" w:customStyle="1" w:styleId="02024">
    <w:name w:val="样式 正文 段落文字 + 宋体 小四 左侧:  0 厘米 首行缩进:  2 字符 段后: 0 磅 行距: 固定值 24..."/>
    <w:basedOn w:val="aa"/>
    <w:autoRedefine/>
    <w:rsid w:val="00333D1B"/>
    <w:pPr>
      <w:spacing w:line="480" w:lineRule="exact"/>
      <w:ind w:firstLineChars="200" w:firstLine="480"/>
    </w:pPr>
    <w:rPr>
      <w:rFonts w:ascii="宋体" w:hAnsi="宋体" w:cs="宋体"/>
      <w:sz w:val="24"/>
      <w:szCs w:val="20"/>
    </w:rPr>
  </w:style>
  <w:style w:type="paragraph" w:customStyle="1" w:styleId="affffffffb">
    <w:name w:val="表格"/>
    <w:basedOn w:val="aa"/>
    <w:autoRedefine/>
    <w:rsid w:val="00333D1B"/>
    <w:pPr>
      <w:adjustRightInd w:val="0"/>
      <w:spacing w:beforeLines="25" w:afterLines="25"/>
      <w:textAlignment w:val="baseline"/>
    </w:pPr>
    <w:rPr>
      <w:rFonts w:ascii="Arial" w:eastAsia="仿宋_GB2312" w:hAnsi="Arial"/>
      <w:kern w:val="0"/>
      <w:sz w:val="24"/>
      <w:szCs w:val="28"/>
    </w:rPr>
  </w:style>
  <w:style w:type="paragraph" w:customStyle="1" w:styleId="1ff2">
    <w:name w:val="封面1级标题"/>
    <w:basedOn w:val="aa"/>
    <w:next w:val="aa"/>
    <w:autoRedefine/>
    <w:rsid w:val="00333D1B"/>
    <w:pPr>
      <w:spacing w:beforeLines="800"/>
      <w:jc w:val="center"/>
    </w:pPr>
    <w:rPr>
      <w:rFonts w:ascii="Arial" w:eastAsia="黑体" w:hAnsi="Arial" w:cs="宋体"/>
      <w:b/>
      <w:sz w:val="72"/>
      <w:szCs w:val="72"/>
    </w:rPr>
  </w:style>
  <w:style w:type="paragraph" w:customStyle="1" w:styleId="xl122">
    <w:name w:val="xl122"/>
    <w:basedOn w:val="aa"/>
    <w:autoRedefine/>
    <w:rsid w:val="00333D1B"/>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c">
    <w:name w:val="表格标题栏"/>
    <w:basedOn w:val="aa"/>
    <w:autoRedefine/>
    <w:rsid w:val="00333D1B"/>
    <w:pPr>
      <w:shd w:val="pct5" w:color="auto" w:fill="auto"/>
      <w:jc w:val="center"/>
      <w:textAlignment w:val="center"/>
    </w:pPr>
    <w:rPr>
      <w:rFonts w:ascii="新宋体" w:eastAsia="华文中宋" w:hAnsi="新宋体"/>
      <w:b/>
      <w:sz w:val="28"/>
      <w:szCs w:val="28"/>
    </w:rPr>
  </w:style>
  <w:style w:type="paragraph" w:customStyle="1" w:styleId="50">
    <w:name w:val="5级"/>
    <w:basedOn w:val="aa"/>
    <w:next w:val="ab"/>
    <w:autoRedefine/>
    <w:rsid w:val="00333D1B"/>
    <w:pPr>
      <w:numPr>
        <w:ilvl w:val="4"/>
        <w:numId w:val="21"/>
      </w:numPr>
    </w:pPr>
    <w:rPr>
      <w:rFonts w:eastAsia="黑体"/>
      <w:kern w:val="0"/>
      <w:sz w:val="24"/>
      <w:szCs w:val="20"/>
    </w:rPr>
  </w:style>
  <w:style w:type="paragraph" w:customStyle="1" w:styleId="Body">
    <w:name w:val="Body"/>
    <w:basedOn w:val="aa"/>
    <w:autoRedefine/>
    <w:rsid w:val="00333D1B"/>
    <w:pPr>
      <w:widowControl/>
      <w:spacing w:before="120" w:afterLines="50"/>
    </w:pPr>
    <w:rPr>
      <w:rFonts w:ascii="宋体"/>
      <w:snapToGrid w:val="0"/>
      <w:kern w:val="0"/>
      <w:szCs w:val="20"/>
    </w:rPr>
  </w:style>
  <w:style w:type="paragraph" w:customStyle="1" w:styleId="2fc">
    <w:name w:val="标准标题2"/>
    <w:basedOn w:val="20"/>
    <w:autoRedefine/>
    <w:rsid w:val="00333D1B"/>
    <w:pPr>
      <w:spacing w:line="360" w:lineRule="auto"/>
    </w:pPr>
    <w:rPr>
      <w:rFonts w:eastAsia="仿宋_GB2312"/>
      <w:bCs w:val="0"/>
      <w:kern w:val="2"/>
      <w:sz w:val="28"/>
    </w:rPr>
  </w:style>
  <w:style w:type="paragraph" w:customStyle="1" w:styleId="img">
    <w:name w:val="img"/>
    <w:basedOn w:val="aa"/>
    <w:autoRedefine/>
    <w:rsid w:val="00333D1B"/>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autoRedefine/>
    <w:qFormat/>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d">
    <w:name w:val="一"/>
    <w:basedOn w:val="af3"/>
    <w:autoRedefine/>
    <w:rsid w:val="00333D1B"/>
    <w:pPr>
      <w:widowControl/>
      <w:suppressAutoHyphens w:val="0"/>
      <w:spacing w:line="560" w:lineRule="exact"/>
      <w:ind w:left="720" w:firstLine="0"/>
      <w:jc w:val="left"/>
      <w:outlineLvl w:val="0"/>
    </w:pPr>
    <w:rPr>
      <w:rFonts w:ascii="宋体" w:eastAsiaTheme="minorEastAsia" w:hAnsi="宋体"/>
      <w:b/>
      <w:bCs/>
      <w:kern w:val="2"/>
      <w:sz w:val="30"/>
      <w:szCs w:val="30"/>
    </w:rPr>
  </w:style>
  <w:style w:type="paragraph" w:customStyle="1" w:styleId="xl116">
    <w:name w:val="xl116"/>
    <w:basedOn w:val="aa"/>
    <w:autoRedefine/>
    <w:rsid w:val="00333D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autoRedefine/>
    <w:rsid w:val="00333D1B"/>
    <w:pPr>
      <w:widowControl/>
      <w:spacing w:before="0" w:after="0" w:line="360" w:lineRule="auto"/>
      <w:jc w:val="left"/>
    </w:pPr>
    <w:rPr>
      <w:rFonts w:ascii="宋体" w:hAnsi="宋体" w:cs="宋体"/>
      <w:bCs w:val="0"/>
      <w:color w:val="000000"/>
      <w:spacing w:val="-5"/>
      <w:kern w:val="28"/>
      <w:sz w:val="30"/>
      <w:szCs w:val="30"/>
    </w:rPr>
  </w:style>
  <w:style w:type="paragraph" w:customStyle="1" w:styleId="150">
    <w:name w:val="样式 四号 行距: 1.5 倍行距"/>
    <w:basedOn w:val="aa"/>
    <w:autoRedefine/>
    <w:rsid w:val="00333D1B"/>
    <w:pPr>
      <w:spacing w:line="312" w:lineRule="auto"/>
      <w:ind w:firstLineChars="202" w:firstLine="202"/>
    </w:pPr>
    <w:rPr>
      <w:rFonts w:cs="宋体"/>
      <w:sz w:val="24"/>
      <w:szCs w:val="20"/>
    </w:rPr>
  </w:style>
  <w:style w:type="paragraph" w:customStyle="1" w:styleId="-310">
    <w:name w:val="浅色列表 - 强调文字颜色 31"/>
    <w:autoRedefine/>
    <w:uiPriority w:val="71"/>
    <w:rsid w:val="00333D1B"/>
    <w:rPr>
      <w:rFonts w:ascii="Calibri" w:hAnsi="Calibri"/>
      <w:kern w:val="2"/>
      <w:sz w:val="21"/>
      <w:szCs w:val="22"/>
    </w:rPr>
  </w:style>
  <w:style w:type="paragraph" w:customStyle="1" w:styleId="Style164">
    <w:name w:val="_Style 164"/>
    <w:basedOn w:val="aa"/>
    <w:autoRedefine/>
    <w:rsid w:val="00333D1B"/>
    <w:rPr>
      <w:szCs w:val="20"/>
    </w:rPr>
  </w:style>
  <w:style w:type="paragraph" w:customStyle="1" w:styleId="GP11">
    <w:name w:val="GP公文标题1"/>
    <w:basedOn w:val="aa"/>
    <w:next w:val="aa"/>
    <w:autoRedefine/>
    <w:rsid w:val="00333D1B"/>
    <w:pPr>
      <w:numPr>
        <w:ilvl w:val="4"/>
        <w:numId w:val="22"/>
      </w:numPr>
      <w:tabs>
        <w:tab w:val="left" w:pos="0"/>
      </w:tabs>
      <w:spacing w:beforeLines="100" w:afterLines="100" w:line="360" w:lineRule="auto"/>
      <w:jc w:val="left"/>
      <w:outlineLvl w:val="0"/>
    </w:pPr>
    <w:rPr>
      <w:rFonts w:eastAsia="仿宋_GB2312"/>
      <w:b/>
      <w:sz w:val="36"/>
      <w:szCs w:val="21"/>
    </w:rPr>
  </w:style>
  <w:style w:type="paragraph" w:customStyle="1" w:styleId="paracharcharcharcharcharcharcharcharchar1charcharcharchar0">
    <w:name w:val="paracharcharcharcharcharcharcharcharchar1charcharcharchar"/>
    <w:basedOn w:val="aa"/>
    <w:autoRedefine/>
    <w:rsid w:val="00333D1B"/>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a"/>
    <w:autoRedefine/>
    <w:rsid w:val="00333D1B"/>
    <w:pPr>
      <w:tabs>
        <w:tab w:val="left" w:pos="432"/>
      </w:tabs>
      <w:ind w:left="432" w:hanging="432"/>
    </w:pPr>
    <w:rPr>
      <w:rFonts w:ascii="Tahoma" w:hAnsi="Tahoma"/>
      <w:sz w:val="24"/>
      <w:szCs w:val="20"/>
    </w:rPr>
  </w:style>
  <w:style w:type="paragraph" w:customStyle="1" w:styleId="TableText1">
    <w:name w:val="Table Text"/>
    <w:basedOn w:val="aa"/>
    <w:autoRedefine/>
    <w:qFormat/>
    <w:rsid w:val="00333D1B"/>
    <w:pPr>
      <w:widowControl/>
      <w:spacing w:before="60" w:after="60"/>
      <w:jc w:val="left"/>
    </w:pPr>
    <w:rPr>
      <w:kern w:val="0"/>
      <w:sz w:val="24"/>
      <w:szCs w:val="24"/>
    </w:rPr>
  </w:style>
  <w:style w:type="paragraph" w:customStyle="1" w:styleId="button">
    <w:name w:val="button"/>
    <w:basedOn w:val="aa"/>
    <w:autoRedefine/>
    <w:rsid w:val="00333D1B"/>
    <w:pPr>
      <w:widowControl/>
      <w:spacing w:before="100" w:beforeAutospacing="1" w:after="100" w:afterAutospacing="1"/>
      <w:jc w:val="left"/>
    </w:pPr>
    <w:rPr>
      <w:rFonts w:ascii="Arial Unicode MS" w:hAnsi="Arial Unicode MS"/>
      <w:color w:val="000000"/>
      <w:kern w:val="0"/>
      <w:sz w:val="24"/>
      <w:szCs w:val="24"/>
    </w:rPr>
  </w:style>
  <w:style w:type="paragraph" w:customStyle="1" w:styleId="1ff3">
    <w:name w:val="彩色列表1"/>
    <w:basedOn w:val="aa"/>
    <w:autoRedefine/>
    <w:rsid w:val="00333D1B"/>
    <w:pPr>
      <w:tabs>
        <w:tab w:val="left" w:pos="1200"/>
      </w:tabs>
      <w:ind w:left="1200" w:hanging="360"/>
    </w:pPr>
  </w:style>
  <w:style w:type="paragraph" w:customStyle="1" w:styleId="2fd">
    <w:name w:val="封面2级标题"/>
    <w:basedOn w:val="aa"/>
    <w:next w:val="affffb"/>
    <w:autoRedefine/>
    <w:rsid w:val="00333D1B"/>
    <w:pPr>
      <w:adjustRightInd w:val="0"/>
      <w:snapToGrid w:val="0"/>
      <w:spacing w:before="120" w:line="360" w:lineRule="auto"/>
      <w:jc w:val="center"/>
      <w:textAlignment w:val="baseline"/>
    </w:pPr>
    <w:rPr>
      <w:rFonts w:ascii="Arial" w:hAnsi="Arial" w:cs="宋体"/>
      <w:b/>
      <w:bCs/>
      <w:sz w:val="36"/>
      <w:szCs w:val="20"/>
    </w:rPr>
  </w:style>
  <w:style w:type="paragraph" w:customStyle="1" w:styleId="-110">
    <w:name w:val="彩色列表 - 强调文字颜色 11"/>
    <w:basedOn w:val="aa"/>
    <w:autoRedefine/>
    <w:uiPriority w:val="34"/>
    <w:rsid w:val="00333D1B"/>
    <w:pPr>
      <w:ind w:firstLineChars="200" w:firstLine="420"/>
    </w:pPr>
  </w:style>
  <w:style w:type="paragraph" w:customStyle="1" w:styleId="3ChapterXXX050">
    <w:name w:val="样式 标题 3Chapter X.X.X. + 五号 段后: 0.5 行"/>
    <w:basedOn w:val="30"/>
    <w:autoRedefine/>
    <w:rsid w:val="00333D1B"/>
    <w:pPr>
      <w:keepLines w:val="0"/>
      <w:spacing w:afterLines="50" w:after="260"/>
      <w:jc w:val="left"/>
    </w:pPr>
    <w:rPr>
      <w:rFonts w:ascii="宋体" w:cs="宋体"/>
      <w:snapToGrid w:val="0"/>
      <w:sz w:val="21"/>
      <w:szCs w:val="20"/>
    </w:rPr>
  </w:style>
  <w:style w:type="paragraph" w:customStyle="1" w:styleId="ZJGIS-0">
    <w:name w:val="ZJGIS-二级标题"/>
    <w:basedOn w:val="20"/>
    <w:autoRedefine/>
    <w:rsid w:val="00333D1B"/>
    <w:pPr>
      <w:numPr>
        <w:ilvl w:val="1"/>
        <w:numId w:val="23"/>
      </w:numPr>
      <w:spacing w:before="240" w:after="240" w:line="240" w:lineRule="auto"/>
    </w:pPr>
    <w:rPr>
      <w:rFonts w:ascii="Times New Roman" w:eastAsia="楷体_GB2312" w:hAnsi="Times New Roman"/>
      <w:kern w:val="2"/>
      <w:sz w:val="30"/>
      <w:szCs w:val="30"/>
    </w:rPr>
  </w:style>
  <w:style w:type="paragraph" w:customStyle="1" w:styleId="pa-7">
    <w:name w:val="pa-7"/>
    <w:basedOn w:val="aa"/>
    <w:autoRedefine/>
    <w:rsid w:val="00333D1B"/>
    <w:pPr>
      <w:widowControl/>
      <w:spacing w:before="150" w:after="150"/>
      <w:jc w:val="left"/>
    </w:pPr>
    <w:rPr>
      <w:rFonts w:ascii="宋体" w:hAnsi="宋体" w:cs="宋体"/>
      <w:kern w:val="0"/>
      <w:sz w:val="24"/>
      <w:szCs w:val="24"/>
    </w:rPr>
  </w:style>
  <w:style w:type="paragraph" w:customStyle="1" w:styleId="affffffffe">
    <w:name w:val="注意事项"/>
    <w:basedOn w:val="aa"/>
    <w:autoRedefine/>
    <w:rsid w:val="00333D1B"/>
    <w:pPr>
      <w:spacing w:beforeLines="50" w:afterLines="50" w:line="360" w:lineRule="auto"/>
      <w:ind w:firstLineChars="200" w:firstLine="600"/>
    </w:pPr>
    <w:rPr>
      <w:rFonts w:ascii="仿宋_GB2312" w:eastAsia="仿宋_GB2312" w:cs="Latha"/>
      <w:bCs/>
      <w:color w:val="000000"/>
      <w:sz w:val="30"/>
      <w:szCs w:val="30"/>
    </w:rPr>
  </w:style>
  <w:style w:type="paragraph" w:customStyle="1" w:styleId="afffffffff">
    <w:name w:val="标书正文格式"/>
    <w:autoRedefine/>
    <w:rsid w:val="00333D1B"/>
    <w:pPr>
      <w:spacing w:line="360" w:lineRule="auto"/>
      <w:ind w:firstLineChars="200" w:firstLine="480"/>
    </w:pPr>
    <w:rPr>
      <w:rFonts w:eastAsia="楷体_GB2312"/>
      <w:kern w:val="2"/>
      <w:sz w:val="24"/>
      <w:szCs w:val="24"/>
    </w:rPr>
  </w:style>
  <w:style w:type="paragraph" w:customStyle="1" w:styleId="CM12">
    <w:name w:val="CM12"/>
    <w:basedOn w:val="Default"/>
    <w:next w:val="Default"/>
    <w:autoRedefine/>
    <w:rsid w:val="00333D1B"/>
    <w:pPr>
      <w:spacing w:line="468" w:lineRule="atLeast"/>
    </w:pPr>
    <w:rPr>
      <w:rFonts w:ascii="宋体" w:eastAsia="宋体" w:cs="Times New Roman"/>
      <w:color w:val="auto"/>
    </w:rPr>
  </w:style>
  <w:style w:type="paragraph" w:customStyle="1" w:styleId="GB2312125">
    <w:name w:val="样式 楷体_GB2312 四号 行距: 多倍行距 1.25 字行"/>
    <w:basedOn w:val="aa"/>
    <w:autoRedefine/>
    <w:rsid w:val="00333D1B"/>
    <w:pPr>
      <w:tabs>
        <w:tab w:val="left" w:pos="6384"/>
      </w:tabs>
      <w:adjustRightInd w:val="0"/>
      <w:snapToGrid w:val="0"/>
      <w:spacing w:line="324" w:lineRule="auto"/>
      <w:ind w:firstLineChars="200" w:firstLine="560"/>
    </w:pPr>
    <w:rPr>
      <w:rFonts w:eastAsia="楷体_GB2312" w:cs="宋体"/>
      <w:snapToGrid w:val="0"/>
      <w:kern w:val="0"/>
      <w:sz w:val="28"/>
      <w:szCs w:val="20"/>
    </w:rPr>
  </w:style>
  <w:style w:type="paragraph" w:customStyle="1" w:styleId="afffffffff0">
    <w:name w:val="四级"/>
    <w:basedOn w:val="4"/>
    <w:autoRedefine/>
    <w:rsid w:val="00333D1B"/>
    <w:pPr>
      <w:tabs>
        <w:tab w:val="left" w:pos="284"/>
      </w:tabs>
      <w:spacing w:before="160" w:after="170" w:line="240" w:lineRule="auto"/>
      <w:ind w:left="828" w:hanging="544"/>
    </w:pPr>
    <w:rPr>
      <w:rFonts w:cs="Times New Roman"/>
      <w:bCs w:val="0"/>
      <w:kern w:val="2"/>
      <w:sz w:val="30"/>
      <w:szCs w:val="20"/>
    </w:rPr>
  </w:style>
  <w:style w:type="paragraph" w:customStyle="1" w:styleId="CharCharChar1Char">
    <w:name w:val="Char Char Char1 Char"/>
    <w:basedOn w:val="aa"/>
    <w:autoRedefine/>
    <w:rsid w:val="00333D1B"/>
    <w:pPr>
      <w:widowControl/>
      <w:spacing w:after="160" w:line="240" w:lineRule="exact"/>
      <w:jc w:val="left"/>
    </w:pPr>
    <w:rPr>
      <w:rFonts w:ascii="Verdana" w:eastAsia="仿宋_GB2312" w:hAnsi="Verdana"/>
      <w:kern w:val="0"/>
      <w:sz w:val="24"/>
      <w:szCs w:val="20"/>
      <w:lang w:eastAsia="en-US"/>
    </w:rPr>
  </w:style>
  <w:style w:type="paragraph" w:customStyle="1" w:styleId="afffffffff1">
    <w:name w:val="图表引用"/>
    <w:basedOn w:val="aa"/>
    <w:autoRedefine/>
    <w:rsid w:val="00333D1B"/>
    <w:pPr>
      <w:spacing w:line="360" w:lineRule="auto"/>
      <w:jc w:val="center"/>
    </w:pPr>
    <w:rPr>
      <w:rFonts w:ascii="仿宋_GB2312" w:eastAsia="仿宋_GB2312"/>
      <w:b/>
      <w:sz w:val="24"/>
      <w:szCs w:val="28"/>
    </w:rPr>
  </w:style>
  <w:style w:type="paragraph" w:customStyle="1" w:styleId="01">
    <w:name w:val="样式 正文段落 + 首行缩进:  0 字符"/>
    <w:basedOn w:val="afffff3"/>
    <w:autoRedefine/>
    <w:rsid w:val="00333D1B"/>
    <w:pPr>
      <w:spacing w:line="360" w:lineRule="auto"/>
      <w:ind w:firstLine="0"/>
    </w:pPr>
    <w:rPr>
      <w:rFonts w:ascii="宋体" w:hAnsi="宋体" w:cs="宋体"/>
    </w:rPr>
  </w:style>
  <w:style w:type="paragraph" w:customStyle="1" w:styleId="Char80">
    <w:name w:val="Char8"/>
    <w:basedOn w:val="aa"/>
    <w:autoRedefine/>
    <w:rsid w:val="00333D1B"/>
    <w:pPr>
      <w:tabs>
        <w:tab w:val="left" w:pos="432"/>
      </w:tabs>
      <w:ind w:left="432" w:hanging="432"/>
    </w:pPr>
    <w:rPr>
      <w:sz w:val="24"/>
      <w:szCs w:val="24"/>
    </w:rPr>
  </w:style>
  <w:style w:type="paragraph" w:customStyle="1" w:styleId="CharCharChar10">
    <w:name w:val="Char Char Char1"/>
    <w:basedOn w:val="aa"/>
    <w:autoRedefine/>
    <w:rsid w:val="00333D1B"/>
    <w:rPr>
      <w:rFonts w:eastAsia="仿宋_GB2312" w:cs="宋体"/>
      <w:sz w:val="24"/>
      <w:szCs w:val="20"/>
    </w:rPr>
  </w:style>
  <w:style w:type="paragraph" w:customStyle="1" w:styleId="ZJGIS-3">
    <w:name w:val="ZJGIS-五级标题"/>
    <w:basedOn w:val="51"/>
    <w:autoRedefine/>
    <w:rsid w:val="00333D1B"/>
    <w:pPr>
      <w:numPr>
        <w:ilvl w:val="4"/>
        <w:numId w:val="23"/>
      </w:numPr>
      <w:tabs>
        <w:tab w:val="clear" w:pos="1080"/>
        <w:tab w:val="left" w:pos="992"/>
      </w:tabs>
      <w:spacing w:before="120" w:after="120" w:line="240" w:lineRule="auto"/>
    </w:pPr>
    <w:rPr>
      <w:bCs/>
      <w:sz w:val="24"/>
      <w:szCs w:val="24"/>
    </w:rPr>
  </w:style>
  <w:style w:type="paragraph" w:customStyle="1" w:styleId="ZJGIS0">
    <w:name w:val="ZJGIS表格表头"/>
    <w:basedOn w:val="aa"/>
    <w:autoRedefine/>
    <w:rsid w:val="00333D1B"/>
    <w:pPr>
      <w:jc w:val="center"/>
    </w:pPr>
    <w:rPr>
      <w:rFonts w:ascii="Arial" w:eastAsia="黑体" w:hAnsi="Arial"/>
      <w:b/>
    </w:rPr>
  </w:style>
  <w:style w:type="paragraph" w:customStyle="1" w:styleId="afffffffff2">
    <w:name w:val="吉奥封面(黑体小初)"/>
    <w:basedOn w:val="affff3"/>
    <w:autoRedefine/>
    <w:rsid w:val="00333D1B"/>
    <w:pPr>
      <w:spacing w:before="480"/>
      <w:ind w:firstLineChars="0" w:firstLine="0"/>
      <w:jc w:val="center"/>
    </w:pPr>
    <w:rPr>
      <w:rFonts w:eastAsia="黑体"/>
      <w:sz w:val="72"/>
      <w:szCs w:val="72"/>
    </w:rPr>
  </w:style>
  <w:style w:type="paragraph" w:customStyle="1" w:styleId="321">
    <w:name w:val="样式 标题 3 + 首行缩进:  2 字符1"/>
    <w:basedOn w:val="30"/>
    <w:autoRedefine/>
    <w:rsid w:val="00333D1B"/>
    <w:pPr>
      <w:spacing w:before="260" w:after="260" w:line="360" w:lineRule="auto"/>
    </w:pPr>
    <w:rPr>
      <w:rFonts w:cs="宋体"/>
      <w:kern w:val="2"/>
      <w:sz w:val="32"/>
      <w:szCs w:val="20"/>
    </w:rPr>
  </w:style>
  <w:style w:type="paragraph" w:customStyle="1" w:styleId="afffffffff3">
    <w:name w:val="一级标题"/>
    <w:basedOn w:val="afff5"/>
    <w:link w:val="Charfff8"/>
    <w:autoRedefine/>
    <w:rsid w:val="00333D1B"/>
    <w:pPr>
      <w:spacing w:beforeLines="50" w:afterLines="50" w:line="360" w:lineRule="auto"/>
      <w:jc w:val="center"/>
    </w:pPr>
    <w:rPr>
      <w:rFonts w:hAnsi="宋体"/>
      <w:b/>
      <w:sz w:val="36"/>
      <w:szCs w:val="36"/>
    </w:rPr>
  </w:style>
  <w:style w:type="character" w:customStyle="1" w:styleId="Charfff8">
    <w:name w:val="一级标题 Char"/>
    <w:link w:val="afffffffff3"/>
    <w:autoRedefine/>
    <w:locked/>
    <w:rsid w:val="00333D1B"/>
    <w:rPr>
      <w:rFonts w:ascii="宋体" w:hAnsi="宋体"/>
      <w:b/>
      <w:sz w:val="36"/>
      <w:szCs w:val="36"/>
    </w:rPr>
  </w:style>
  <w:style w:type="paragraph" w:customStyle="1" w:styleId="53">
    <w:name w:val="正文5"/>
    <w:autoRedefine/>
    <w:rsid w:val="00333D1B"/>
    <w:pPr>
      <w:widowControl w:val="0"/>
      <w:jc w:val="both"/>
    </w:pPr>
    <w:rPr>
      <w:kern w:val="2"/>
      <w:sz w:val="21"/>
    </w:rPr>
  </w:style>
  <w:style w:type="paragraph" w:customStyle="1" w:styleId="2fe">
    <w:name w:val="纯文本2"/>
    <w:basedOn w:val="53"/>
    <w:autoRedefine/>
    <w:rsid w:val="00333D1B"/>
    <w:pPr>
      <w:widowControl/>
      <w:jc w:val="left"/>
    </w:pPr>
    <w:rPr>
      <w:rFonts w:ascii="宋体" w:hAnsi="Courier New"/>
    </w:rPr>
  </w:style>
  <w:style w:type="paragraph" w:customStyle="1" w:styleId="TOC111">
    <w:name w:val="TOC 标题111"/>
    <w:basedOn w:val="10"/>
    <w:next w:val="aa"/>
    <w:autoRedefine/>
    <w:uiPriority w:val="39"/>
    <w:unhideWhenUsed/>
    <w:rsid w:val="00333D1B"/>
    <w:pPr>
      <w:widowControl/>
      <w:spacing w:before="480" w:after="0" w:line="276" w:lineRule="auto"/>
      <w:jc w:val="left"/>
      <w:outlineLvl w:val="9"/>
    </w:pPr>
    <w:rPr>
      <w:rFonts w:ascii="Cambria" w:hAnsi="Cambria"/>
      <w:color w:val="366091"/>
      <w:kern w:val="0"/>
      <w:sz w:val="28"/>
      <w:szCs w:val="28"/>
    </w:rPr>
  </w:style>
  <w:style w:type="paragraph" w:customStyle="1" w:styleId="310">
    <w:name w:val="列出段落31"/>
    <w:basedOn w:val="aa"/>
    <w:autoRedefine/>
    <w:rsid w:val="00333D1B"/>
    <w:pPr>
      <w:suppressAutoHyphens/>
      <w:ind w:firstLine="420"/>
    </w:pPr>
    <w:rPr>
      <w:kern w:val="1"/>
      <w:szCs w:val="21"/>
    </w:rPr>
  </w:style>
  <w:style w:type="character" w:customStyle="1" w:styleId="Char25">
    <w:name w:val="副标题 Char2"/>
    <w:autoRedefine/>
    <w:uiPriority w:val="11"/>
    <w:rsid w:val="00333D1B"/>
    <w:rPr>
      <w:rFonts w:ascii="Cambria" w:eastAsia="宋体" w:hAnsi="Cambria" w:cs="黑体"/>
      <w:b/>
      <w:bCs/>
      <w:kern w:val="28"/>
      <w:sz w:val="32"/>
      <w:szCs w:val="32"/>
    </w:rPr>
  </w:style>
  <w:style w:type="character" w:customStyle="1" w:styleId="Char26">
    <w:name w:val="标题 Char2"/>
    <w:autoRedefine/>
    <w:uiPriority w:val="10"/>
    <w:rsid w:val="00333D1B"/>
    <w:rPr>
      <w:rFonts w:ascii="Cambria" w:eastAsia="宋体" w:hAnsi="Cambria" w:cs="黑体"/>
      <w:b/>
      <w:bCs/>
      <w:sz w:val="32"/>
      <w:szCs w:val="32"/>
    </w:rPr>
  </w:style>
  <w:style w:type="character" w:customStyle="1" w:styleId="afffffffff4">
    <w:name w:val="未处理的提及"/>
    <w:autoRedefine/>
    <w:uiPriority w:val="99"/>
    <w:unhideWhenUsed/>
    <w:rsid w:val="00333D1B"/>
    <w:rPr>
      <w:color w:val="605E5C"/>
      <w:shd w:val="clear" w:color="auto" w:fill="E1DFDD"/>
    </w:rPr>
  </w:style>
  <w:style w:type="paragraph" w:styleId="1ff4">
    <w:name w:val="index 1"/>
    <w:basedOn w:val="aa"/>
    <w:next w:val="aa"/>
    <w:autoRedefine/>
    <w:rsid w:val="00333D1B"/>
    <w:rPr>
      <w:szCs w:val="20"/>
    </w:rPr>
  </w:style>
  <w:style w:type="character" w:customStyle="1" w:styleId="Charf0">
    <w:name w:val="题注 Char"/>
    <w:link w:val="aff5"/>
    <w:autoRedefine/>
    <w:rsid w:val="00333D1B"/>
    <w:rPr>
      <w:rFonts w:ascii="华文中宋" w:eastAsia="华文中宋" w:hAnsi="华文中宋"/>
      <w:kern w:val="2"/>
      <w:sz w:val="36"/>
    </w:rPr>
  </w:style>
  <w:style w:type="paragraph" w:styleId="afffffffff5">
    <w:name w:val="table of figures"/>
    <w:basedOn w:val="aa"/>
    <w:next w:val="aa"/>
    <w:autoRedefine/>
    <w:rsid w:val="00333D1B"/>
    <w:pPr>
      <w:tabs>
        <w:tab w:val="left" w:pos="1270"/>
      </w:tabs>
      <w:spacing w:line="360" w:lineRule="auto"/>
      <w:ind w:left="1270" w:hanging="420"/>
      <w:jc w:val="left"/>
    </w:pPr>
    <w:rPr>
      <w:smallCaps/>
      <w:sz w:val="20"/>
      <w:szCs w:val="20"/>
    </w:rPr>
  </w:style>
  <w:style w:type="character" w:styleId="afffffffff6">
    <w:name w:val="footnote reference"/>
    <w:autoRedefine/>
    <w:uiPriority w:val="99"/>
    <w:unhideWhenUsed/>
    <w:rsid w:val="00333D1B"/>
    <w:rPr>
      <w:vertAlign w:val="superscript"/>
    </w:rPr>
  </w:style>
  <w:style w:type="paragraph" w:styleId="a5">
    <w:name w:val="table of authorities"/>
    <w:basedOn w:val="aa"/>
    <w:next w:val="aa"/>
    <w:autoRedefine/>
    <w:rsid w:val="00333D1B"/>
    <w:pPr>
      <w:numPr>
        <w:numId w:val="1"/>
      </w:numPr>
    </w:pPr>
    <w:rPr>
      <w:sz w:val="18"/>
      <w:szCs w:val="24"/>
    </w:rPr>
  </w:style>
  <w:style w:type="paragraph" w:styleId="afffffffff7">
    <w:name w:val="List"/>
    <w:basedOn w:val="aa"/>
    <w:autoRedefine/>
    <w:rsid w:val="00333D1B"/>
    <w:pPr>
      <w:ind w:left="200" w:hangingChars="200" w:hanging="200"/>
    </w:pPr>
    <w:rPr>
      <w:sz w:val="28"/>
      <w:szCs w:val="24"/>
    </w:rPr>
  </w:style>
  <w:style w:type="paragraph" w:styleId="2ff">
    <w:name w:val="List 2"/>
    <w:basedOn w:val="aa"/>
    <w:autoRedefine/>
    <w:rsid w:val="00333D1B"/>
    <w:pPr>
      <w:ind w:leftChars="200" w:left="100" w:hangingChars="200" w:hanging="200"/>
    </w:pPr>
    <w:rPr>
      <w:sz w:val="28"/>
      <w:szCs w:val="24"/>
    </w:rPr>
  </w:style>
  <w:style w:type="paragraph" w:styleId="3d">
    <w:name w:val="List 3"/>
    <w:basedOn w:val="aa"/>
    <w:autoRedefine/>
    <w:rsid w:val="00333D1B"/>
    <w:pPr>
      <w:ind w:leftChars="400" w:left="100" w:hangingChars="200" w:hanging="200"/>
    </w:pPr>
    <w:rPr>
      <w:szCs w:val="20"/>
    </w:rPr>
  </w:style>
  <w:style w:type="paragraph" w:styleId="5">
    <w:name w:val="List Bullet 5"/>
    <w:basedOn w:val="aa"/>
    <w:autoRedefine/>
    <w:rsid w:val="00333D1B"/>
    <w:pPr>
      <w:numPr>
        <w:numId w:val="2"/>
      </w:numPr>
    </w:pPr>
    <w:rPr>
      <w:szCs w:val="24"/>
    </w:rPr>
  </w:style>
  <w:style w:type="paragraph" w:styleId="2ff0">
    <w:name w:val="List Number 2"/>
    <w:basedOn w:val="aa"/>
    <w:autoRedefine/>
    <w:rsid w:val="00333D1B"/>
    <w:pPr>
      <w:tabs>
        <w:tab w:val="left" w:pos="432"/>
        <w:tab w:val="left" w:pos="567"/>
      </w:tabs>
      <w:ind w:left="432" w:hanging="432"/>
    </w:pPr>
    <w:rPr>
      <w:sz w:val="28"/>
      <w:szCs w:val="20"/>
    </w:rPr>
  </w:style>
  <w:style w:type="paragraph" w:styleId="3">
    <w:name w:val="List Number 3"/>
    <w:basedOn w:val="aa"/>
    <w:autoRedefine/>
    <w:rsid w:val="00333D1B"/>
    <w:pPr>
      <w:numPr>
        <w:numId w:val="3"/>
      </w:numPr>
    </w:pPr>
    <w:rPr>
      <w:szCs w:val="24"/>
    </w:rPr>
  </w:style>
  <w:style w:type="paragraph" w:styleId="2ff1">
    <w:name w:val="Body Text First Indent 2"/>
    <w:basedOn w:val="affb"/>
    <w:link w:val="2Char11"/>
    <w:autoRedefine/>
    <w:rsid w:val="00333D1B"/>
    <w:pPr>
      <w:spacing w:after="120"/>
      <w:ind w:leftChars="200" w:left="420" w:firstLineChars="200" w:firstLine="420"/>
    </w:pPr>
    <w:rPr>
      <w:b w:val="0"/>
      <w:kern w:val="2"/>
      <w:sz w:val="21"/>
    </w:rPr>
  </w:style>
  <w:style w:type="character" w:customStyle="1" w:styleId="2Char11">
    <w:name w:val="正文首行缩进 2 Char1"/>
    <w:basedOn w:val="Char22"/>
    <w:link w:val="2ff1"/>
    <w:autoRedefine/>
    <w:rsid w:val="00333D1B"/>
    <w:rPr>
      <w:rFonts w:ascii="Calibri" w:eastAsia="宋体" w:hAnsi="Calibri" w:cs="Times New Roman"/>
      <w:kern w:val="2"/>
      <w:sz w:val="21"/>
    </w:rPr>
  </w:style>
  <w:style w:type="character" w:styleId="afffffffff8">
    <w:name w:val="Placeholder Text"/>
    <w:autoRedefine/>
    <w:rsid w:val="00333D1B"/>
    <w:rPr>
      <w:color w:val="808080"/>
    </w:rPr>
  </w:style>
  <w:style w:type="paragraph" w:styleId="afffffffff9">
    <w:name w:val="No Spacing"/>
    <w:autoRedefine/>
    <w:uiPriority w:val="1"/>
    <w:qFormat/>
    <w:rsid w:val="00333D1B"/>
    <w:pPr>
      <w:widowControl w:val="0"/>
      <w:jc w:val="both"/>
    </w:pPr>
    <w:rPr>
      <w:kern w:val="2"/>
      <w:sz w:val="21"/>
      <w:szCs w:val="24"/>
    </w:rPr>
  </w:style>
  <w:style w:type="character" w:customStyle="1" w:styleId="Char5">
    <w:name w:val="列出段落 Char"/>
    <w:link w:val="af3"/>
    <w:autoRedefine/>
    <w:uiPriority w:val="34"/>
    <w:rsid w:val="00333D1B"/>
    <w:rPr>
      <w:rFonts w:ascii="Times New Roman" w:eastAsia="宋体" w:hAnsi="Times New Roman"/>
      <w:kern w:val="1"/>
      <w:sz w:val="21"/>
      <w:szCs w:val="21"/>
    </w:rPr>
  </w:style>
  <w:style w:type="character" w:customStyle="1" w:styleId="ListParagraphChar">
    <w:name w:val="List Paragraph Char"/>
    <w:link w:val="14"/>
    <w:autoRedefine/>
    <w:uiPriority w:val="34"/>
    <w:locked/>
    <w:rsid w:val="00333D1B"/>
    <w:rPr>
      <w:rFonts w:ascii="Times New Roman" w:eastAsia="宋体" w:hAnsi="Times New Roman"/>
      <w:kern w:val="2"/>
      <w:sz w:val="21"/>
      <w:szCs w:val="22"/>
    </w:rPr>
  </w:style>
  <w:style w:type="character" w:customStyle="1" w:styleId="font31">
    <w:name w:val="font31"/>
    <w:basedOn w:val="ac"/>
    <w:autoRedefine/>
    <w:qFormat/>
    <w:rsid w:val="009B50D1"/>
    <w:rPr>
      <w:rFonts w:ascii="黑体" w:eastAsia="黑体" w:hAnsi="宋体" w:cs="黑体" w:hint="eastAsia"/>
      <w:color w:val="000000"/>
      <w:sz w:val="18"/>
      <w:szCs w:val="18"/>
      <w:u w:val="none"/>
    </w:rPr>
  </w:style>
  <w:style w:type="character" w:customStyle="1" w:styleId="font61">
    <w:name w:val="font61"/>
    <w:basedOn w:val="ac"/>
    <w:autoRedefine/>
    <w:qFormat/>
    <w:rsid w:val="009B50D1"/>
    <w:rPr>
      <w:rFonts w:ascii="宋体" w:eastAsia="宋体" w:hAnsi="宋体" w:cs="宋体" w:hint="eastAsia"/>
      <w:color w:val="000000"/>
      <w:sz w:val="20"/>
      <w:szCs w:val="20"/>
      <w:u w:val="none"/>
    </w:rPr>
  </w:style>
  <w:style w:type="character" w:customStyle="1" w:styleId="font71">
    <w:name w:val="font71"/>
    <w:basedOn w:val="ac"/>
    <w:autoRedefine/>
    <w:qFormat/>
    <w:rsid w:val="009B50D1"/>
    <w:rPr>
      <w:rFonts w:ascii="宋体" w:eastAsia="宋体" w:hAnsi="宋体" w:cs="宋体" w:hint="eastAsia"/>
      <w:color w:val="000000"/>
      <w:sz w:val="18"/>
      <w:szCs w:val="18"/>
      <w:u w:val="none"/>
    </w:rPr>
  </w:style>
  <w:style w:type="character" w:customStyle="1" w:styleId="font91">
    <w:name w:val="font91"/>
    <w:basedOn w:val="ac"/>
    <w:autoRedefine/>
    <w:qFormat/>
    <w:rsid w:val="009B50D1"/>
    <w:rPr>
      <w:rFonts w:ascii="宋体" w:eastAsia="宋体" w:hAnsi="宋体" w:cs="宋体" w:hint="eastAsia"/>
      <w:color w:val="000000"/>
      <w:sz w:val="20"/>
      <w:szCs w:val="20"/>
      <w:u w:val="none"/>
    </w:rPr>
  </w:style>
  <w:style w:type="paragraph" w:styleId="afffffffffa">
    <w:name w:val="Message Header"/>
    <w:basedOn w:val="aa"/>
    <w:next w:val="afffffffffb"/>
    <w:link w:val="Charfff9"/>
    <w:autoRedefine/>
    <w:qFormat/>
    <w:rsid w:val="009B50D1"/>
    <w:pPr>
      <w:pBdr>
        <w:top w:val="none" w:sz="0" w:space="1" w:color="auto"/>
        <w:left w:val="none" w:sz="0" w:space="1" w:color="auto"/>
        <w:bottom w:val="none" w:sz="0" w:space="1" w:color="auto"/>
        <w:right w:val="none" w:sz="0" w:space="1" w:color="auto"/>
      </w:pBdr>
      <w:ind w:leftChars="500" w:left="1080" w:hangingChars="500" w:hanging="1080"/>
    </w:pPr>
    <w:rPr>
      <w:rFonts w:ascii="Arial" w:hAnsi="Arial"/>
      <w:color w:val="000000"/>
    </w:rPr>
  </w:style>
  <w:style w:type="character" w:customStyle="1" w:styleId="Charfff9">
    <w:name w:val="信息标题 Char"/>
    <w:basedOn w:val="ac"/>
    <w:link w:val="afffffffffa"/>
    <w:rsid w:val="009B50D1"/>
    <w:rPr>
      <w:rFonts w:ascii="Arial" w:eastAsia="宋体" w:hAnsi="Arial" w:cs="Times New Roman"/>
      <w:color w:val="000000"/>
      <w:kern w:val="2"/>
      <w:sz w:val="21"/>
      <w:szCs w:val="22"/>
    </w:rPr>
  </w:style>
  <w:style w:type="paragraph" w:styleId="afffffffffb">
    <w:name w:val="Block Text"/>
    <w:basedOn w:val="aa"/>
    <w:autoRedefine/>
    <w:qFormat/>
    <w:rsid w:val="009B50D1"/>
    <w:pPr>
      <w:spacing w:line="360" w:lineRule="auto"/>
      <w:ind w:leftChars="-50" w:left="-50" w:rightChars="150" w:right="150" w:firstLineChars="123" w:firstLine="344"/>
    </w:pPr>
    <w:rPr>
      <w:rFonts w:ascii="楷体_GB2312" w:eastAsia="楷体_GB2312" w:hAnsi="宋体"/>
      <w:kern w:val="32"/>
      <w:sz w:val="28"/>
      <w:szCs w:val="28"/>
    </w:rPr>
  </w:style>
  <w:style w:type="table" w:styleId="afffffffffc">
    <w:name w:val="Table Grid"/>
    <w:basedOn w:val="ad"/>
    <w:qFormat/>
    <w:rsid w:val="007D47DD"/>
    <w:pPr>
      <w:widowControl w:val="0"/>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uxian1">
    <w:name w:val="xuxian1"/>
    <w:basedOn w:val="ac"/>
    <w:qFormat/>
    <w:rsid w:val="007D47DD"/>
    <w:rPr>
      <w:b/>
      <w:bCs/>
      <w:color w:val="188DD3"/>
      <w:u w:val="none"/>
    </w:rPr>
  </w:style>
  <w:style w:type="paragraph" w:customStyle="1" w:styleId="reader-word-layer">
    <w:name w:val="reader-word-layer"/>
    <w:basedOn w:val="aa"/>
    <w:qFormat/>
    <w:rsid w:val="007D47DD"/>
    <w:pPr>
      <w:widowControl/>
      <w:spacing w:before="100" w:beforeAutospacing="1" w:after="100" w:afterAutospacing="1"/>
      <w:jc w:val="left"/>
    </w:pPr>
    <w:rPr>
      <w:rFonts w:ascii="宋体" w:hAnsi="宋体" w:cs="宋体"/>
      <w:kern w:val="0"/>
      <w:sz w:val="24"/>
      <w:szCs w:val="24"/>
    </w:rPr>
  </w:style>
  <w:style w:type="paragraph" w:customStyle="1" w:styleId="txt">
    <w:name w:val="txt"/>
    <w:basedOn w:val="aa"/>
    <w:qFormat/>
    <w:rsid w:val="007D47DD"/>
    <w:pPr>
      <w:widowControl/>
      <w:spacing w:before="100" w:beforeAutospacing="1" w:after="100" w:afterAutospacing="1"/>
      <w:jc w:val="left"/>
    </w:pPr>
    <w:rPr>
      <w:rFonts w:ascii="宋体" w:hAnsi="宋体" w:cs="宋体"/>
      <w:kern w:val="0"/>
      <w:sz w:val="24"/>
      <w:szCs w:val="24"/>
    </w:rPr>
  </w:style>
  <w:style w:type="paragraph" w:customStyle="1" w:styleId="1ff5">
    <w:name w:val="修订1"/>
    <w:uiPriority w:val="99"/>
    <w:qFormat/>
    <w:rsid w:val="007D47DD"/>
    <w:rPr>
      <w:rFonts w:ascii="Calibri" w:eastAsia="宋体" w:hAnsi="Calibri" w:cs="Times New Roman"/>
      <w:kern w:val="2"/>
      <w:sz w:val="21"/>
      <w:szCs w:val="22"/>
    </w:rPr>
  </w:style>
  <w:style w:type="character" w:customStyle="1" w:styleId="font81">
    <w:name w:val="font81"/>
    <w:qFormat/>
    <w:rsid w:val="007D47DD"/>
    <w:rPr>
      <w:rFonts w:ascii="宋体" w:eastAsia="宋体" w:hAnsi="宋体" w:cs="宋体" w:hint="eastAsia"/>
      <w:color w:val="000000"/>
      <w:sz w:val="20"/>
      <w:szCs w:val="20"/>
      <w:u w:val="none"/>
    </w:rPr>
  </w:style>
  <w:style w:type="character" w:customStyle="1" w:styleId="font21">
    <w:name w:val="font21"/>
    <w:rsid w:val="007D47DD"/>
    <w:rPr>
      <w:rFonts w:ascii="微软雅黑" w:eastAsia="微软雅黑" w:hAnsi="微软雅黑" w:cs="微软雅黑" w:hint="eastAsia"/>
      <w:color w:val="000000"/>
      <w:sz w:val="18"/>
      <w:szCs w:val="18"/>
      <w:u w:val="none"/>
    </w:rPr>
  </w:style>
  <w:style w:type="character" w:customStyle="1" w:styleId="font41">
    <w:name w:val="font41"/>
    <w:rsid w:val="007D47DD"/>
    <w:rPr>
      <w:rFonts w:ascii="微软雅黑" w:eastAsia="微软雅黑" w:hAnsi="微软雅黑" w:cs="微软雅黑" w:hint="eastAsia"/>
      <w:color w:val="000000"/>
      <w:sz w:val="18"/>
      <w:szCs w:val="18"/>
      <w:u w:val="none"/>
    </w:rPr>
  </w:style>
  <w:style w:type="paragraph" w:customStyle="1" w:styleId="afffffffffd">
    <w:name w:val="内容"/>
    <w:basedOn w:val="aa"/>
    <w:qFormat/>
    <w:rsid w:val="007D47DD"/>
    <w:pPr>
      <w:ind w:firstLineChars="200" w:firstLine="560"/>
    </w:pPr>
    <w:rPr>
      <w:rFonts w:ascii="仿宋" w:eastAsia="仿宋" w:hAnsi="宋体" w:cs="宋体"/>
      <w:sz w:val="28"/>
      <w:szCs w:val="24"/>
    </w:rPr>
  </w:style>
  <w:style w:type="paragraph" w:customStyle="1" w:styleId="afffffffffe">
    <w:name w:val="_正文样式"/>
    <w:basedOn w:val="aa"/>
    <w:qFormat/>
    <w:rsid w:val="007D47DD"/>
    <w:pPr>
      <w:ind w:firstLine="200"/>
    </w:pPr>
    <w:rPr>
      <w:kern w:val="0"/>
      <w:szCs w:val="24"/>
      <w:lang w:eastAsia="en-US"/>
    </w:rPr>
  </w:style>
  <w:style w:type="character" w:customStyle="1" w:styleId="font51">
    <w:name w:val="font51"/>
    <w:rsid w:val="007D47DD"/>
    <w:rPr>
      <w:rFonts w:ascii="Arial" w:hAnsi="Arial" w:cs="Arial" w:hint="default"/>
      <w:color w:val="000000"/>
      <w:sz w:val="21"/>
      <w:szCs w:val="21"/>
      <w:u w:val="none"/>
    </w:rPr>
  </w:style>
  <w:style w:type="character" w:customStyle="1" w:styleId="font101">
    <w:name w:val="font101"/>
    <w:rsid w:val="007D47DD"/>
    <w:rPr>
      <w:rFonts w:ascii="宋体" w:eastAsia="宋体" w:hAnsi="宋体" w:cs="宋体" w:hint="eastAsia"/>
      <w:color w:val="FF0000"/>
      <w:sz w:val="21"/>
      <w:szCs w:val="21"/>
      <w:u w:val="none"/>
    </w:rPr>
  </w:style>
  <w:style w:type="paragraph" w:customStyle="1" w:styleId="TableParagraph">
    <w:name w:val="Table Paragraph"/>
    <w:basedOn w:val="aa"/>
    <w:uiPriority w:val="1"/>
    <w:qFormat/>
    <w:rsid w:val="007D47DD"/>
    <w:pPr>
      <w:autoSpaceDE w:val="0"/>
      <w:autoSpaceDN w:val="0"/>
      <w:jc w:val="left"/>
    </w:pPr>
    <w:rPr>
      <w:rFonts w:ascii="宋体" w:hAnsi="宋体" w:cs="宋体"/>
      <w:kern w:val="0"/>
      <w:sz w:val="22"/>
      <w:lang w:eastAsia="en-US"/>
    </w:rPr>
  </w:style>
  <w:style w:type="paragraph" w:customStyle="1" w:styleId="04-">
    <w:name w:val="04-正文"/>
    <w:basedOn w:val="aa"/>
    <w:link w:val="04-CharChar"/>
    <w:qFormat/>
    <w:rsid w:val="007D47DD"/>
    <w:pPr>
      <w:spacing w:line="360" w:lineRule="auto"/>
      <w:ind w:firstLine="482"/>
    </w:pPr>
    <w:rPr>
      <w:rFonts w:ascii="宋体" w:hAnsi="宋体"/>
      <w:sz w:val="24"/>
    </w:rPr>
  </w:style>
  <w:style w:type="character" w:customStyle="1" w:styleId="04-CharChar">
    <w:name w:val="04-正文 Char Char"/>
    <w:link w:val="04-"/>
    <w:qFormat/>
    <w:rsid w:val="007D47DD"/>
    <w:rPr>
      <w:rFonts w:ascii="宋体" w:eastAsia="宋体" w:hAnsi="宋体" w:cs="Times New Roman"/>
      <w:kern w:val="2"/>
      <w:sz w:val="24"/>
      <w:szCs w:val="22"/>
    </w:rPr>
  </w:style>
  <w:style w:type="character" w:customStyle="1" w:styleId="35-1CharChar">
    <w:name w:val="35-1级列表项目编号 Char Char"/>
    <w:link w:val="35-1"/>
    <w:qFormat/>
    <w:rsid w:val="007D47DD"/>
    <w:rPr>
      <w:kern w:val="2"/>
      <w:sz w:val="24"/>
      <w:szCs w:val="22"/>
    </w:rPr>
  </w:style>
  <w:style w:type="paragraph" w:customStyle="1" w:styleId="35-1">
    <w:name w:val="35-1级列表项目编号"/>
    <w:basedOn w:val="aa"/>
    <w:link w:val="35-1CharChar"/>
    <w:qFormat/>
    <w:rsid w:val="007D47DD"/>
    <w:pPr>
      <w:widowControl/>
      <w:numPr>
        <w:numId w:val="24"/>
      </w:numPr>
      <w:spacing w:line="360" w:lineRule="auto"/>
    </w:pPr>
    <w:rPr>
      <w:rFonts w:asciiTheme="minorHAnsi" w:eastAsiaTheme="minorEastAsia" w:hAnsiTheme="minorHAnsi" w:cstheme="minorBidi"/>
      <w:sz w:val="24"/>
    </w:rPr>
  </w:style>
  <w:style w:type="paragraph" w:customStyle="1" w:styleId="affffffffff">
    <w:name w:val="*正文"/>
    <w:basedOn w:val="aa"/>
    <w:link w:val="Charfffa"/>
    <w:qFormat/>
    <w:rsid w:val="007D47DD"/>
    <w:pPr>
      <w:spacing w:line="360" w:lineRule="auto"/>
      <w:ind w:firstLineChars="200" w:firstLine="480"/>
    </w:pPr>
    <w:rPr>
      <w:rFonts w:ascii="仿宋_GB2312" w:eastAsia="仿宋_GB2312" w:hAnsi="Times New Roman"/>
      <w:sz w:val="24"/>
      <w:szCs w:val="28"/>
    </w:rPr>
  </w:style>
  <w:style w:type="character" w:customStyle="1" w:styleId="Charfffa">
    <w:name w:val="*正文 Char"/>
    <w:link w:val="affffffffff"/>
    <w:qFormat/>
    <w:rsid w:val="007D47DD"/>
    <w:rPr>
      <w:rFonts w:ascii="仿宋_GB2312" w:eastAsia="仿宋_GB2312" w:hAnsi="Times New Roman" w:cs="Times New Roman"/>
      <w:kern w:val="2"/>
      <w:sz w:val="24"/>
      <w:szCs w:val="28"/>
    </w:rPr>
  </w:style>
  <w:style w:type="paragraph" w:customStyle="1" w:styleId="msonormal0">
    <w:name w:val="msonormal"/>
    <w:basedOn w:val="aa"/>
    <w:rsid w:val="007D47DD"/>
    <w:pPr>
      <w:widowControl/>
      <w:spacing w:before="100" w:beforeAutospacing="1" w:after="100" w:afterAutospacing="1"/>
      <w:jc w:val="left"/>
    </w:pPr>
    <w:rPr>
      <w:rFonts w:ascii="宋体" w:hAnsi="宋体" w:cs="宋体"/>
      <w:kern w:val="0"/>
      <w:sz w:val="24"/>
      <w:szCs w:val="24"/>
    </w:rPr>
  </w:style>
  <w:style w:type="paragraph" w:customStyle="1" w:styleId="be358f00-9758-446e-aec5-cde8345aeef3">
    <w:name w:val="be358f00-9758-446e-aec5-cde8345aeef3"/>
    <w:basedOn w:val="afb"/>
    <w:link w:val="be358f00-9758-446e-aec5-cde8345aeef30"/>
    <w:autoRedefine/>
    <w:qFormat/>
    <w:rsid w:val="007D47DD"/>
    <w:pPr>
      <w:adjustRightInd w:val="0"/>
      <w:spacing w:after="0" w:line="288" w:lineRule="auto"/>
      <w:ind w:firstLine="440"/>
      <w:jc w:val="left"/>
    </w:pPr>
    <w:rPr>
      <w:rFonts w:ascii="微软雅黑" w:eastAsia="微软雅黑" w:hAnsi="微软雅黑"/>
      <w:color w:val="000000"/>
      <w:sz w:val="22"/>
      <w:szCs w:val="28"/>
    </w:rPr>
  </w:style>
  <w:style w:type="character" w:customStyle="1" w:styleId="be358f00-9758-446e-aec5-cde8345aeef30">
    <w:name w:val="be358f00-9758-446e-aec5-cde8345aeef3 字符"/>
    <w:link w:val="be358f00-9758-446e-aec5-cde8345aeef3"/>
    <w:autoRedefine/>
    <w:qFormat/>
    <w:rsid w:val="007D47DD"/>
    <w:rPr>
      <w:rFonts w:ascii="微软雅黑" w:eastAsia="微软雅黑" w:hAnsi="微软雅黑" w:cs="Times New Roman"/>
      <w:color w:val="000000"/>
      <w:sz w:val="22"/>
      <w:szCs w:val="28"/>
    </w:rPr>
  </w:style>
  <w:style w:type="paragraph" w:styleId="affffffffff0">
    <w:name w:val="Revision"/>
    <w:hidden/>
    <w:uiPriority w:val="99"/>
    <w:unhideWhenUsed/>
    <w:rsid w:val="007D47DD"/>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94910</Words>
  <Characters>100605</Characters>
  <Application>Microsoft Office Word</Application>
  <DocSecurity>0</DocSecurity>
  <Lines>9145</Lines>
  <Paragraphs>7241</Paragraphs>
  <ScaleCrop>false</ScaleCrop>
  <Company/>
  <LinksUpToDate>false</LinksUpToDate>
  <CharactersWithSpaces>188274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2024-10-25T08:06:00Z</dcterms:created>
  <dcterms:modified xsi:type="dcterms:W3CDTF">2024-10-25T08:23:00Z</dcterms:modified>
</cp:coreProperties>
</file>