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09DF" w:rsidRDefault="007809DF" w:rsidP="007809DF">
      <w:pPr>
        <w:adjustRightInd w:val="0"/>
        <w:snapToGrid w:val="0"/>
        <w:spacing w:line="300" w:lineRule="auto"/>
        <w:jc w:val="center"/>
        <w:outlineLvl w:val="1"/>
        <w:rPr>
          <w:rFonts w:ascii="Times New Roman" w:hAnsi="Times New Roman"/>
          <w:color w:val="000000"/>
          <w:sz w:val="30"/>
          <w:szCs w:val="30"/>
        </w:rPr>
      </w:pPr>
      <w:bookmarkStart w:id="0" w:name="_Toc486947590"/>
      <w:bookmarkStart w:id="1" w:name="_Toc162530562"/>
      <w:bookmarkStart w:id="2" w:name="_Hlk490099700"/>
      <w:r>
        <w:rPr>
          <w:rFonts w:ascii="Times New Roman" w:hAnsi="宋体"/>
          <w:color w:val="000000"/>
          <w:sz w:val="30"/>
          <w:szCs w:val="30"/>
        </w:rPr>
        <w:t>一、说明</w:t>
      </w:r>
      <w:bookmarkEnd w:id="0"/>
      <w:bookmarkEnd w:id="1"/>
    </w:p>
    <w:p w:rsidR="007809DF" w:rsidRDefault="007809DF" w:rsidP="007809DF">
      <w:pPr>
        <w:adjustRightInd w:val="0"/>
        <w:snapToGrid w:val="0"/>
        <w:spacing w:line="300" w:lineRule="auto"/>
        <w:ind w:firstLineChars="200" w:firstLine="442"/>
        <w:jc w:val="left"/>
        <w:outlineLvl w:val="2"/>
        <w:rPr>
          <w:rFonts w:ascii="Times New Roman" w:hAnsi="Times New Roman"/>
          <w:b/>
          <w:color w:val="000000"/>
          <w:sz w:val="22"/>
        </w:rPr>
      </w:pPr>
      <w:bookmarkStart w:id="3" w:name="_Toc162530563"/>
      <w:bookmarkStart w:id="4" w:name="_Toc486947591"/>
      <w:r>
        <w:rPr>
          <w:rFonts w:ascii="Times New Roman" w:hAnsi="Times New Roman"/>
          <w:b/>
          <w:color w:val="000000"/>
          <w:sz w:val="22"/>
        </w:rPr>
        <w:t xml:space="preserve">1 </w:t>
      </w:r>
      <w:r>
        <w:rPr>
          <w:rFonts w:ascii="Times New Roman" w:hAnsi="宋体"/>
          <w:b/>
          <w:color w:val="000000"/>
          <w:sz w:val="22"/>
        </w:rPr>
        <w:t>总则</w:t>
      </w:r>
      <w:bookmarkEnd w:id="3"/>
      <w:bookmarkEnd w:id="4"/>
    </w:p>
    <w:p w:rsidR="007809DF" w:rsidRDefault="007809DF" w:rsidP="007809DF">
      <w:pPr>
        <w:adjustRightInd w:val="0"/>
        <w:snapToGrid w:val="0"/>
        <w:spacing w:line="300" w:lineRule="auto"/>
        <w:ind w:firstLineChars="200" w:firstLine="440"/>
        <w:rPr>
          <w:rFonts w:ascii="Times New Roman" w:hAnsi="Times New Roman"/>
          <w:sz w:val="22"/>
        </w:rPr>
      </w:pPr>
      <w:r>
        <w:rPr>
          <w:rFonts w:ascii="Times New Roman" w:hAnsi="Times New Roman"/>
          <w:sz w:val="22"/>
        </w:rPr>
        <w:t xml:space="preserve">1.1 </w:t>
      </w:r>
      <w:r>
        <w:rPr>
          <w:rFonts w:ascii="Times New Roman" w:hAnsi="宋体"/>
          <w:sz w:val="22"/>
        </w:rPr>
        <w:t>投标人应具备国家或行业管理部门规定的，在本市实施本项目所需的资格（资质）和相关手续（如果有），由此引起的所有有关事宜及费用由投标人自行负责。</w:t>
      </w:r>
    </w:p>
    <w:p w:rsidR="007809DF" w:rsidRDefault="007809DF" w:rsidP="007809DF">
      <w:pPr>
        <w:adjustRightInd w:val="0"/>
        <w:snapToGrid w:val="0"/>
        <w:spacing w:line="300" w:lineRule="auto"/>
        <w:ind w:firstLineChars="200" w:firstLine="440"/>
        <w:rPr>
          <w:rFonts w:ascii="Times New Roman" w:hAnsi="Times New Roman"/>
          <w:sz w:val="22"/>
        </w:rPr>
      </w:pPr>
      <w:r>
        <w:rPr>
          <w:rFonts w:ascii="Times New Roman" w:hAnsi="Times New Roman"/>
          <w:sz w:val="22"/>
        </w:rPr>
        <w:t xml:space="preserve">1.2 </w:t>
      </w:r>
      <w:r>
        <w:rPr>
          <w:rFonts w:ascii="Times New Roman" w:hAnsi="宋体"/>
          <w:sz w:val="22"/>
        </w:rPr>
        <w:t>投标人对所提供的系统应当享有合法的所有权，没有侵犯任何第三方的知识产权、技术秘密等权利，而且不存在任何抵押、留置、查封等产权瑕疵。</w:t>
      </w:r>
    </w:p>
    <w:p w:rsidR="007809DF" w:rsidRDefault="007809DF" w:rsidP="007809DF">
      <w:pPr>
        <w:adjustRightInd w:val="0"/>
        <w:snapToGrid w:val="0"/>
        <w:spacing w:line="300" w:lineRule="auto"/>
        <w:ind w:firstLineChars="200" w:firstLine="440"/>
        <w:rPr>
          <w:rFonts w:ascii="Times New Roman" w:hAnsi="Times New Roman"/>
          <w:sz w:val="22"/>
        </w:rPr>
      </w:pPr>
      <w:r>
        <w:rPr>
          <w:rFonts w:ascii="Times New Roman" w:hAnsi="Times New Roman"/>
          <w:sz w:val="22"/>
        </w:rPr>
        <w:t xml:space="preserve">1.3 </w:t>
      </w:r>
      <w:r>
        <w:rPr>
          <w:rFonts w:ascii="Times New Roman" w:hAnsi="宋体"/>
          <w:sz w:val="22"/>
        </w:rPr>
        <w:t>投标人提供的货物应当是全新的、未使用过的，货物和相关服务应当符合招标文件的要求，并且其质量完全符合国家标准、行业标准或地方标准。</w:t>
      </w:r>
    </w:p>
    <w:p w:rsidR="007809DF" w:rsidRDefault="007809DF" w:rsidP="007809DF">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 xml:space="preserve">1.4 </w:t>
      </w:r>
      <w:r>
        <w:rPr>
          <w:rFonts w:ascii="Times New Roman" w:hAnsi="宋体"/>
          <w:sz w:val="22"/>
        </w:rPr>
        <w:t>投标人应如实准确地填写投标货物的规格型号、技术参数、品牌、产地等相关信息，因上述信息内容填写不完整、不准确，而导致投标文件被误读、漏读，由投标人自行负责，为此投标人需承担其投标文件在评标时被扣分甚至被认定为无效投标的风险。</w:t>
      </w:r>
    </w:p>
    <w:p w:rsidR="007809DF" w:rsidRDefault="007809DF" w:rsidP="007809DF">
      <w:pPr>
        <w:adjustRightInd w:val="0"/>
        <w:snapToGrid w:val="0"/>
        <w:spacing w:line="300" w:lineRule="auto"/>
        <w:ind w:firstLineChars="200" w:firstLine="440"/>
        <w:jc w:val="left"/>
        <w:rPr>
          <w:rFonts w:ascii="Times New Roman" w:hAnsi="Times New Roman"/>
          <w:sz w:val="22"/>
        </w:rPr>
      </w:pPr>
      <w:r>
        <w:rPr>
          <w:rFonts w:ascii="宋体" w:hAnsi="宋体"/>
          <w:sz w:val="22"/>
        </w:rPr>
        <w:t>★</w:t>
      </w:r>
      <w:r>
        <w:rPr>
          <w:rFonts w:ascii="Times New Roman" w:hAnsi="Times New Roman"/>
          <w:sz w:val="22"/>
        </w:rPr>
        <w:t>1.5</w:t>
      </w:r>
      <w:r>
        <w:rPr>
          <w:rFonts w:ascii="Times New Roman" w:hAnsi="宋体"/>
          <w:sz w:val="22"/>
        </w:rPr>
        <w:t>若本项目涉及国家强制认证产品（信息安全产品、</w:t>
      </w:r>
      <w:r>
        <w:rPr>
          <w:rFonts w:ascii="Times New Roman" w:hAnsi="Times New Roman"/>
          <w:sz w:val="22"/>
        </w:rPr>
        <w:t>3C</w:t>
      </w:r>
      <w:r>
        <w:rPr>
          <w:rFonts w:ascii="Times New Roman" w:hAnsi="宋体"/>
          <w:sz w:val="22"/>
        </w:rPr>
        <w:t>认证产品、强制节能产品、电信设备进网许可证等），则根据国家有关规定，投标人提供的产品必须满足强制认证要求。</w:t>
      </w:r>
      <w:r>
        <w:rPr>
          <w:rStyle w:val="CharChar0"/>
          <w:rFonts w:hint="eastAsia"/>
        </w:rPr>
        <w:t>（详见第一章投标人须知及前附表21.3（9））</w:t>
      </w:r>
    </w:p>
    <w:p w:rsidR="007809DF" w:rsidRDefault="007809DF" w:rsidP="007809DF">
      <w:pPr>
        <w:snapToGrid w:val="0"/>
        <w:spacing w:line="300" w:lineRule="auto"/>
        <w:ind w:firstLineChars="200" w:firstLine="440"/>
        <w:jc w:val="left"/>
        <w:rPr>
          <w:rFonts w:ascii="Times New Roman" w:hAnsi="Times New Roman"/>
          <w:sz w:val="22"/>
        </w:rPr>
      </w:pPr>
      <w:r>
        <w:rPr>
          <w:rFonts w:ascii="宋体" w:hAnsi="宋体" w:cs="宋体" w:hint="eastAsia"/>
          <w:color w:val="FF0000"/>
          <w:sz w:val="22"/>
        </w:rPr>
        <w:t>★</w:t>
      </w:r>
      <w:r>
        <w:rPr>
          <w:rFonts w:ascii="Times New Roman" w:hAnsi="Times New Roman"/>
          <w:color w:val="FF0000"/>
          <w:sz w:val="22"/>
        </w:rPr>
        <w:t>1.6</w:t>
      </w:r>
      <w:r>
        <w:rPr>
          <w:rFonts w:hint="eastAsia"/>
          <w:color w:val="FF0000"/>
          <w:sz w:val="22"/>
        </w:rPr>
        <w:t>投标人提供的产品和服务必须符合国家强制性标准。</w:t>
      </w:r>
    </w:p>
    <w:p w:rsidR="007809DF" w:rsidRDefault="007809DF" w:rsidP="007809DF">
      <w:pPr>
        <w:adjustRightInd w:val="0"/>
        <w:snapToGrid w:val="0"/>
        <w:spacing w:line="300" w:lineRule="auto"/>
        <w:ind w:firstLineChars="200" w:firstLine="440"/>
        <w:rPr>
          <w:rFonts w:ascii="Times New Roman" w:hAnsi="Times New Roman"/>
          <w:sz w:val="22"/>
        </w:rPr>
      </w:pPr>
      <w:r>
        <w:rPr>
          <w:rFonts w:ascii="Times New Roman" w:hAnsi="Times New Roman"/>
          <w:sz w:val="22"/>
        </w:rPr>
        <w:t>1.</w:t>
      </w:r>
      <w:r>
        <w:rPr>
          <w:rFonts w:ascii="Times New Roman" w:hAnsi="Times New Roman" w:hint="eastAsia"/>
          <w:sz w:val="22"/>
        </w:rPr>
        <w:t>7</w:t>
      </w:r>
      <w:r>
        <w:rPr>
          <w:rFonts w:ascii="Times New Roman" w:hAnsi="Times New Roman"/>
          <w:sz w:val="22"/>
        </w:rPr>
        <w:t xml:space="preserve"> </w:t>
      </w:r>
      <w:r>
        <w:rPr>
          <w:rFonts w:ascii="Times New Roman" w:hAnsi="宋体"/>
          <w:sz w:val="22"/>
        </w:rPr>
        <w:t>采购人在技术需求和图纸或图片（如果有）中指出的工艺、材料和货物的标准以及参照的技术参数或型号仅起说明作用，并没有任何限制性和排他性，投标人在投标中可以选用其他替代标准、技术参数或型号，但这些替代要在不影响功能实现的前提下，并在可接受范围内接受偏离。</w:t>
      </w:r>
    </w:p>
    <w:p w:rsidR="007809DF" w:rsidRDefault="007809DF" w:rsidP="007809DF">
      <w:pPr>
        <w:adjustRightInd w:val="0"/>
        <w:snapToGrid w:val="0"/>
        <w:spacing w:line="300" w:lineRule="auto"/>
        <w:ind w:firstLineChars="200" w:firstLine="440"/>
        <w:rPr>
          <w:rFonts w:ascii="Times New Roman" w:hAnsi="Times New Roman"/>
          <w:sz w:val="22"/>
        </w:rPr>
      </w:pPr>
      <w:r>
        <w:rPr>
          <w:rFonts w:ascii="Times New Roman" w:hAnsi="Times New Roman"/>
          <w:sz w:val="22"/>
        </w:rPr>
        <w:t>1.</w:t>
      </w:r>
      <w:r>
        <w:rPr>
          <w:rFonts w:ascii="Times New Roman" w:hAnsi="Times New Roman" w:hint="eastAsia"/>
          <w:sz w:val="22"/>
        </w:rPr>
        <w:t>8</w:t>
      </w:r>
      <w:r>
        <w:rPr>
          <w:rFonts w:ascii="Times New Roman" w:hAnsi="Times New Roman"/>
          <w:sz w:val="22"/>
        </w:rPr>
        <w:t xml:space="preserve"> </w:t>
      </w:r>
      <w:r>
        <w:rPr>
          <w:rFonts w:ascii="Times New Roman" w:hAnsi="宋体"/>
          <w:sz w:val="22"/>
        </w:rPr>
        <w:t>投标人在投标前应认真了解采购人的使用需求、使用条件（使用空间、能源条件等）和其他相关条件，一旦中标，应按照招标文件和合同规定的要求提供货物及相关服务。</w:t>
      </w:r>
    </w:p>
    <w:p w:rsidR="007809DF" w:rsidRDefault="007809DF" w:rsidP="007809DF">
      <w:pPr>
        <w:adjustRightInd w:val="0"/>
        <w:snapToGrid w:val="0"/>
        <w:spacing w:line="300" w:lineRule="auto"/>
        <w:ind w:firstLineChars="200" w:firstLine="440"/>
        <w:rPr>
          <w:rFonts w:ascii="Times New Roman" w:hAnsi="Times New Roman"/>
          <w:sz w:val="22"/>
        </w:rPr>
      </w:pPr>
      <w:r>
        <w:rPr>
          <w:rFonts w:ascii="Times New Roman" w:hAnsi="Times New Roman"/>
          <w:sz w:val="22"/>
        </w:rPr>
        <w:t>1.</w:t>
      </w:r>
      <w:r>
        <w:rPr>
          <w:rFonts w:ascii="Times New Roman" w:hAnsi="Times New Roman" w:hint="eastAsia"/>
          <w:sz w:val="22"/>
        </w:rPr>
        <w:t>9</w:t>
      </w:r>
      <w:r>
        <w:rPr>
          <w:rFonts w:ascii="Times New Roman" w:hAnsi="Times New Roman"/>
          <w:sz w:val="22"/>
        </w:rPr>
        <w:t xml:space="preserve"> </w:t>
      </w:r>
      <w:r>
        <w:rPr>
          <w:rFonts w:ascii="Times New Roman" w:hAnsi="宋体"/>
          <w:sz w:val="22"/>
        </w:rPr>
        <w:t>投标人应根据本章节中详细技术规格要求，采用市场主流产品或按照要求提供定制产品参加竞标。同时，</w:t>
      </w:r>
      <w:r>
        <w:rPr>
          <w:rFonts w:ascii="Times New Roman" w:hAnsi="宋体"/>
          <w:b/>
          <w:color w:val="000000"/>
          <w:sz w:val="22"/>
        </w:rPr>
        <w:t>请投标人务必注意：无论是正偏离还是负偏离，都不得与招标要求相差太大，否则将可能影响投标人的得分</w:t>
      </w:r>
      <w:r>
        <w:rPr>
          <w:rFonts w:ascii="Times New Roman" w:hAnsi="宋体"/>
          <w:sz w:val="22"/>
        </w:rPr>
        <w:t>。一旦中标，投标人应按投标文件的承诺签订合同并提供相应的产品和服务。</w:t>
      </w:r>
    </w:p>
    <w:p w:rsidR="007809DF" w:rsidRDefault="007809DF" w:rsidP="007809DF">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1.</w:t>
      </w:r>
      <w:r>
        <w:rPr>
          <w:rFonts w:ascii="Times New Roman" w:hAnsi="Times New Roman" w:hint="eastAsia"/>
          <w:sz w:val="22"/>
        </w:rPr>
        <w:t>10</w:t>
      </w:r>
      <w:r>
        <w:rPr>
          <w:rFonts w:ascii="Times New Roman" w:hAnsi="宋体"/>
          <w:color w:val="000000"/>
          <w:sz w:val="22"/>
        </w:rPr>
        <w:t>本项目如涉及软件开发，则开发软件（包括软件、源程序、数据文件、文档、记录、工作日志、或其它和该合同有关的资料的）的</w:t>
      </w:r>
      <w:r>
        <w:rPr>
          <w:rFonts w:ascii="Times New Roman" w:hAnsi="宋体" w:hint="eastAsia"/>
          <w:color w:val="000000"/>
          <w:sz w:val="22"/>
        </w:rPr>
        <w:t>全部</w:t>
      </w:r>
      <w:r>
        <w:rPr>
          <w:rFonts w:ascii="Times New Roman" w:hAnsi="宋体"/>
          <w:color w:val="000000"/>
          <w:sz w:val="22"/>
        </w:rPr>
        <w:t>知识产权归采购人所有。投标人向采购人交付使用的软件系统已享有知识产权的，采购人可在合同文件明确的范围内自主使用。支撑该系统开发和运行的第三方编制的软件的知识产权仍属于第三方。如采购人使用该软件系统构成上述侵权的，则由投标人承担全部责任。</w:t>
      </w:r>
    </w:p>
    <w:p w:rsidR="007809DF" w:rsidRDefault="007809DF" w:rsidP="007809DF">
      <w:pPr>
        <w:adjustRightInd w:val="0"/>
        <w:snapToGrid w:val="0"/>
        <w:spacing w:line="300" w:lineRule="auto"/>
        <w:ind w:firstLineChars="200" w:firstLine="440"/>
        <w:rPr>
          <w:rFonts w:ascii="Times New Roman" w:hAnsi="Times New Roman"/>
          <w:sz w:val="22"/>
        </w:rPr>
      </w:pPr>
      <w:r>
        <w:rPr>
          <w:rFonts w:ascii="Times New Roman" w:hAnsi="Times New Roman"/>
          <w:sz w:val="22"/>
        </w:rPr>
        <w:t>1.1</w:t>
      </w:r>
      <w:r>
        <w:rPr>
          <w:rFonts w:ascii="Times New Roman" w:hAnsi="Times New Roman" w:hint="eastAsia"/>
          <w:sz w:val="22"/>
        </w:rPr>
        <w:t>1</w:t>
      </w:r>
      <w:r>
        <w:rPr>
          <w:rFonts w:ascii="Times New Roman" w:hAnsi="Times New Roman" w:hint="eastAsia"/>
          <w:sz w:val="22"/>
        </w:rPr>
        <w:t>投标人认为招标文件（包括招标补充文件）存在排他性或歧视性条款，自收到招标文件之日或者招标文件公告期限届满之日起七个工作日内，以书面形式提出，并附相关证据。</w:t>
      </w:r>
    </w:p>
    <w:p w:rsidR="007809DF" w:rsidRDefault="007809DF" w:rsidP="007809DF">
      <w:pPr>
        <w:adjustRightInd w:val="0"/>
        <w:snapToGrid w:val="0"/>
        <w:spacing w:line="300" w:lineRule="auto"/>
        <w:ind w:firstLineChars="200" w:firstLine="440"/>
        <w:rPr>
          <w:rFonts w:ascii="Times New Roman" w:hAnsi="Times New Roman"/>
          <w:sz w:val="22"/>
        </w:rPr>
      </w:pPr>
    </w:p>
    <w:p w:rsidR="007809DF" w:rsidRDefault="007809DF" w:rsidP="007809DF">
      <w:pPr>
        <w:adjustRightInd w:val="0"/>
        <w:snapToGrid w:val="0"/>
        <w:spacing w:line="300" w:lineRule="auto"/>
        <w:jc w:val="center"/>
        <w:outlineLvl w:val="1"/>
        <w:rPr>
          <w:rFonts w:ascii="Times New Roman" w:hAnsi="Times New Roman"/>
          <w:color w:val="000000"/>
          <w:sz w:val="30"/>
          <w:szCs w:val="30"/>
        </w:rPr>
      </w:pPr>
      <w:bookmarkStart w:id="5" w:name="_Toc162530564"/>
      <w:r>
        <w:rPr>
          <w:rFonts w:ascii="Times New Roman" w:hAnsi="宋体"/>
          <w:color w:val="000000"/>
          <w:sz w:val="30"/>
          <w:szCs w:val="30"/>
        </w:rPr>
        <w:t>二、项目概况</w:t>
      </w:r>
      <w:bookmarkEnd w:id="5"/>
    </w:p>
    <w:p w:rsidR="007809DF" w:rsidRDefault="007809DF" w:rsidP="007809DF">
      <w:pPr>
        <w:adjustRightInd w:val="0"/>
        <w:snapToGrid w:val="0"/>
        <w:spacing w:line="300" w:lineRule="auto"/>
        <w:ind w:firstLineChars="200" w:firstLine="442"/>
        <w:outlineLvl w:val="2"/>
        <w:rPr>
          <w:rFonts w:ascii="Times New Roman" w:hAnsi="宋体"/>
          <w:b/>
          <w:bCs/>
          <w:sz w:val="22"/>
        </w:rPr>
      </w:pPr>
      <w:bookmarkStart w:id="6" w:name="_Toc490037237"/>
      <w:bookmarkStart w:id="7" w:name="_Toc162530565"/>
      <w:r>
        <w:rPr>
          <w:rFonts w:ascii="Times New Roman" w:hAnsi="Times New Roman"/>
          <w:b/>
          <w:bCs/>
          <w:sz w:val="22"/>
        </w:rPr>
        <w:t>2</w:t>
      </w:r>
      <w:r>
        <w:rPr>
          <w:rFonts w:ascii="Times New Roman" w:hAnsi="宋体"/>
          <w:b/>
          <w:bCs/>
          <w:sz w:val="22"/>
        </w:rPr>
        <w:t>项目名称</w:t>
      </w:r>
      <w:bookmarkEnd w:id="6"/>
      <w:bookmarkEnd w:id="7"/>
    </w:p>
    <w:p w:rsidR="007809DF" w:rsidRDefault="007809DF" w:rsidP="007809DF">
      <w:pPr>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冰厂田幼儿园智慧校园建设项目</w:t>
      </w:r>
    </w:p>
    <w:p w:rsidR="007809DF" w:rsidRDefault="007809DF" w:rsidP="007809DF">
      <w:pPr>
        <w:adjustRightInd w:val="0"/>
        <w:snapToGrid w:val="0"/>
        <w:spacing w:line="300" w:lineRule="auto"/>
        <w:ind w:firstLineChars="200" w:firstLine="442"/>
        <w:outlineLvl w:val="2"/>
        <w:rPr>
          <w:rFonts w:ascii="Times New Roman" w:hAnsi="宋体"/>
          <w:b/>
          <w:bCs/>
          <w:sz w:val="22"/>
        </w:rPr>
      </w:pPr>
      <w:bookmarkStart w:id="8" w:name="_Toc162530566"/>
      <w:bookmarkStart w:id="9" w:name="_Toc490037238"/>
      <w:r>
        <w:rPr>
          <w:rFonts w:ascii="Times New Roman" w:hAnsi="Times New Roman"/>
          <w:b/>
          <w:bCs/>
          <w:sz w:val="22"/>
        </w:rPr>
        <w:t>3</w:t>
      </w:r>
      <w:r>
        <w:rPr>
          <w:rFonts w:ascii="Times New Roman" w:hAnsi="宋体"/>
          <w:b/>
          <w:bCs/>
          <w:sz w:val="22"/>
        </w:rPr>
        <w:t>项目地点</w:t>
      </w:r>
      <w:bookmarkEnd w:id="8"/>
      <w:bookmarkEnd w:id="9"/>
    </w:p>
    <w:p w:rsidR="007809DF" w:rsidRDefault="007809DF" w:rsidP="007809DF">
      <w:pPr>
        <w:adjustRightInd w:val="0"/>
        <w:snapToGrid w:val="0"/>
        <w:spacing w:line="300" w:lineRule="auto"/>
        <w:ind w:firstLineChars="200" w:firstLine="440"/>
        <w:rPr>
          <w:rFonts w:ascii="Times New Roman" w:hAnsi="Times New Roman"/>
          <w:bCs/>
          <w:sz w:val="22"/>
        </w:rPr>
      </w:pPr>
      <w:r>
        <w:rPr>
          <w:rFonts w:hint="eastAsia"/>
          <w:sz w:val="22"/>
        </w:rPr>
        <w:t>上海市浦东新区花木街道黑松路</w:t>
      </w:r>
      <w:r>
        <w:rPr>
          <w:rFonts w:hint="eastAsia"/>
          <w:sz w:val="22"/>
        </w:rPr>
        <w:t>201</w:t>
      </w:r>
      <w:r>
        <w:rPr>
          <w:rFonts w:hint="eastAsia"/>
          <w:sz w:val="22"/>
        </w:rPr>
        <w:t>号冰厂田幼儿园</w:t>
      </w:r>
    </w:p>
    <w:p w:rsidR="007809DF" w:rsidRDefault="007809DF" w:rsidP="007809DF">
      <w:pPr>
        <w:adjustRightInd w:val="0"/>
        <w:snapToGrid w:val="0"/>
        <w:spacing w:line="300" w:lineRule="auto"/>
        <w:ind w:firstLineChars="200" w:firstLine="442"/>
        <w:jc w:val="left"/>
        <w:outlineLvl w:val="2"/>
        <w:rPr>
          <w:rFonts w:ascii="Times New Roman" w:hAnsi="Times New Roman"/>
          <w:b/>
          <w:color w:val="000000"/>
          <w:sz w:val="22"/>
        </w:rPr>
      </w:pPr>
      <w:bookmarkStart w:id="10" w:name="_Toc162530567"/>
      <w:bookmarkStart w:id="11" w:name="_Toc490037239"/>
      <w:r>
        <w:rPr>
          <w:rFonts w:ascii="Times New Roman" w:hAnsi="Times New Roman"/>
          <w:b/>
          <w:color w:val="000000"/>
          <w:sz w:val="22"/>
        </w:rPr>
        <w:t xml:space="preserve">4 </w:t>
      </w:r>
      <w:r>
        <w:rPr>
          <w:rFonts w:ascii="Times New Roman" w:hAnsi="宋体"/>
          <w:b/>
          <w:color w:val="000000"/>
          <w:sz w:val="22"/>
        </w:rPr>
        <w:t>招标范围与内容</w:t>
      </w:r>
      <w:bookmarkEnd w:id="10"/>
      <w:bookmarkEnd w:id="11"/>
    </w:p>
    <w:p w:rsidR="007809DF" w:rsidRDefault="007809DF" w:rsidP="007809DF">
      <w:pPr>
        <w:adjustRightInd w:val="0"/>
        <w:snapToGrid w:val="0"/>
        <w:spacing w:line="300" w:lineRule="auto"/>
        <w:ind w:firstLineChars="200" w:firstLine="440"/>
        <w:jc w:val="left"/>
        <w:rPr>
          <w:rFonts w:ascii="Times New Roman" w:hAnsi="宋体"/>
          <w:color w:val="000000"/>
          <w:sz w:val="22"/>
        </w:rPr>
      </w:pPr>
      <w:r>
        <w:rPr>
          <w:rFonts w:ascii="Times New Roman" w:hAnsi="Times New Roman"/>
          <w:color w:val="000000"/>
          <w:sz w:val="22"/>
        </w:rPr>
        <w:t xml:space="preserve">4.1 </w:t>
      </w:r>
      <w:r>
        <w:rPr>
          <w:rFonts w:ascii="Times New Roman" w:hAnsi="宋体"/>
          <w:color w:val="000000"/>
          <w:sz w:val="22"/>
        </w:rPr>
        <w:t>项目背景及现状</w:t>
      </w:r>
    </w:p>
    <w:p w:rsidR="007809DF" w:rsidRDefault="007809DF" w:rsidP="007809DF">
      <w:pPr>
        <w:adjustRightInd w:val="0"/>
        <w:snapToGrid w:val="0"/>
        <w:spacing w:line="300" w:lineRule="auto"/>
        <w:ind w:firstLineChars="200" w:firstLine="428"/>
        <w:jc w:val="left"/>
        <w:rPr>
          <w:rFonts w:ascii="Times New Roman" w:hAnsi="Times New Roman"/>
          <w:color w:val="000000"/>
          <w:sz w:val="22"/>
        </w:rPr>
      </w:pPr>
      <w:r>
        <w:rPr>
          <w:rFonts w:hint="eastAsia"/>
          <w:spacing w:val="-3"/>
          <w:sz w:val="22"/>
        </w:rPr>
        <w:lastRenderedPageBreak/>
        <w:t>上海市浦东新区冰厂田幼儿园创办于</w:t>
      </w:r>
      <w:r>
        <w:rPr>
          <w:rFonts w:hint="eastAsia"/>
          <w:spacing w:val="-3"/>
          <w:sz w:val="22"/>
        </w:rPr>
        <w:t xml:space="preserve"> 1952 </w:t>
      </w:r>
      <w:r>
        <w:rPr>
          <w:rFonts w:hint="eastAsia"/>
          <w:spacing w:val="-3"/>
          <w:sz w:val="22"/>
        </w:rPr>
        <w:t>年，是一所有着</w:t>
      </w:r>
      <w:r>
        <w:rPr>
          <w:rFonts w:hint="eastAsia"/>
          <w:spacing w:val="-3"/>
          <w:sz w:val="22"/>
        </w:rPr>
        <w:t xml:space="preserve"> 70 </w:t>
      </w:r>
      <w:r>
        <w:rPr>
          <w:rFonts w:hint="eastAsia"/>
          <w:spacing w:val="-3"/>
          <w:sz w:val="22"/>
        </w:rPr>
        <w:t>年历史的上海市示范性幼儿园，同时也是上海市文明单位、上海市课改基地园、上海市优秀教师专业发展学校、上海市提升中小幼课程领导力项目学校、上海市“十四五”家庭教育实验基地、冰厂田教育集团核心校。曾荣获上海市模范先进集体、上海市五一劳动奖状、上海市文明单位、上海市巾帼建功先进集体、上海市信息化建设先进集体、上海市家庭教育示范校、上海市依法治校示范校、上海市儿童青少年近视防控示范校、上海市安全文明校园、浦东新区一级党支部、浦东新区师德标兵学校、浦东新区科研先进集体、浦东新区见习教师规范化培训“优秀基地学校”、浦东新区优秀早教指导点、等多项荣誉称号。冰厂田幼儿园依托上海市课程领导力项目，积极开展“儿童视角下的班本化课程实践”探索，强调以儿童为中心的课程建设，推进师幼课程共建过程中儿童的主动体验、亲身探索、深度学习以及品质养成，在上海市学前课程建设中享有盛誉。《上海市全面推进城市数字化转型“十四五”规划》“整体性转变、全方位赋能、革命性重塑”总体要求。教育作为重点领域之一，提出“增强数字化对教育个人成长各阶段的赋能”</w:t>
      </w:r>
      <w:r>
        <w:rPr>
          <w:rFonts w:ascii="Times New Roman" w:hAnsi="宋体" w:hint="eastAsia"/>
          <w:color w:val="000000"/>
          <w:sz w:val="22"/>
        </w:rPr>
        <w:t>。</w:t>
      </w:r>
    </w:p>
    <w:p w:rsidR="007809DF" w:rsidRDefault="007809DF" w:rsidP="007809DF">
      <w:pPr>
        <w:adjustRightInd w:val="0"/>
        <w:snapToGrid w:val="0"/>
        <w:spacing w:line="300" w:lineRule="auto"/>
        <w:ind w:firstLineChars="200" w:firstLine="440"/>
        <w:jc w:val="left"/>
        <w:rPr>
          <w:rFonts w:ascii="Times New Roman" w:hAnsi="宋体"/>
          <w:color w:val="000000"/>
          <w:sz w:val="22"/>
        </w:rPr>
      </w:pPr>
      <w:r>
        <w:rPr>
          <w:rFonts w:ascii="Times New Roman" w:hAnsi="Times New Roman"/>
          <w:color w:val="000000"/>
          <w:sz w:val="22"/>
        </w:rPr>
        <w:t xml:space="preserve">4.2 </w:t>
      </w:r>
      <w:r>
        <w:rPr>
          <w:rFonts w:ascii="Times New Roman" w:hAnsi="宋体"/>
          <w:color w:val="000000"/>
          <w:sz w:val="22"/>
        </w:rPr>
        <w:t>项目招标范围及内容</w:t>
      </w:r>
    </w:p>
    <w:p w:rsidR="007809DF" w:rsidRDefault="007809DF" w:rsidP="007809DF">
      <w:pPr>
        <w:adjustRightInd w:val="0"/>
        <w:snapToGrid w:val="0"/>
        <w:spacing w:line="300" w:lineRule="auto"/>
        <w:ind w:firstLineChars="200" w:firstLine="440"/>
        <w:jc w:val="left"/>
        <w:rPr>
          <w:rFonts w:ascii="Times New Roman" w:hAnsi="宋体"/>
          <w:color w:val="000000"/>
          <w:sz w:val="22"/>
        </w:rPr>
      </w:pPr>
      <w:r>
        <w:rPr>
          <w:rFonts w:ascii="Times New Roman" w:hAnsi="宋体" w:hint="eastAsia"/>
          <w:color w:val="000000"/>
          <w:sz w:val="22"/>
        </w:rPr>
        <w:t>本项目基于学校实际需求，对照《上海市幼儿园信息化建设应用指南（试行）》和《上海市幼儿园办园质量评价指南（试行稿）》相关要求，遵循幼儿发展优先理念，补充园所尚未覆盖到的信息化内容，解决如下问题：</w:t>
      </w:r>
      <w:r>
        <w:rPr>
          <w:rFonts w:ascii="Times New Roman" w:hAnsi="宋体" w:hint="eastAsia"/>
          <w:color w:val="000000"/>
          <w:sz w:val="22"/>
        </w:rPr>
        <w:t xml:space="preserve"> </w:t>
      </w:r>
    </w:p>
    <w:p w:rsidR="007809DF" w:rsidRDefault="007809DF" w:rsidP="007809DF">
      <w:pPr>
        <w:adjustRightInd w:val="0"/>
        <w:snapToGrid w:val="0"/>
        <w:spacing w:line="300" w:lineRule="auto"/>
        <w:ind w:firstLineChars="200" w:firstLine="440"/>
        <w:jc w:val="left"/>
        <w:rPr>
          <w:rFonts w:ascii="Times New Roman" w:hAnsi="宋体"/>
          <w:color w:val="000000"/>
          <w:sz w:val="22"/>
        </w:rPr>
      </w:pPr>
      <w:r>
        <w:rPr>
          <w:rFonts w:ascii="Times New Roman" w:hAnsi="宋体" w:hint="eastAsia"/>
          <w:color w:val="000000"/>
          <w:sz w:val="22"/>
        </w:rPr>
        <w:t>将每日晨检与午检纳入信息化管理，通过信息化手段动态追踪每日幼儿的健康情况，根据幼儿健康状况调整幼儿参与户外活动的强度，保障幼儿健康。</w:t>
      </w:r>
    </w:p>
    <w:p w:rsidR="007809DF" w:rsidRDefault="007809DF" w:rsidP="007809DF">
      <w:pPr>
        <w:adjustRightInd w:val="0"/>
        <w:snapToGrid w:val="0"/>
        <w:spacing w:line="300" w:lineRule="auto"/>
        <w:ind w:firstLineChars="200" w:firstLine="440"/>
        <w:jc w:val="left"/>
        <w:rPr>
          <w:rFonts w:ascii="Times New Roman" w:hAnsi="宋体"/>
          <w:color w:val="000000"/>
          <w:sz w:val="22"/>
        </w:rPr>
      </w:pPr>
      <w:r>
        <w:rPr>
          <w:rFonts w:ascii="Times New Roman" w:hAnsi="宋体" w:hint="eastAsia"/>
          <w:color w:val="000000"/>
          <w:sz w:val="22"/>
        </w:rPr>
        <w:t>建设智慧班牌，与智慧校园后台实现信息同步，为幼儿、教师提供方便获取信息的渠道，保健老师可以及时查阅幼儿晨检情况，家长对幼儿状况的关照和提醒，并向保育员、营养员、保健老师等相关岗位汇总有关信息。幼儿也可以通过关注班牌信息关注自己健康，关心同伴，强化师幼互动。</w:t>
      </w:r>
      <w:r>
        <w:rPr>
          <w:rFonts w:ascii="Times New Roman" w:hAnsi="宋体" w:hint="eastAsia"/>
          <w:color w:val="000000"/>
          <w:sz w:val="22"/>
        </w:rPr>
        <w:t xml:space="preserve"> </w:t>
      </w:r>
    </w:p>
    <w:p w:rsidR="007809DF" w:rsidRDefault="007809DF" w:rsidP="007809DF">
      <w:pPr>
        <w:adjustRightInd w:val="0"/>
        <w:snapToGrid w:val="0"/>
        <w:spacing w:line="300" w:lineRule="auto"/>
        <w:ind w:firstLineChars="200" w:firstLine="440"/>
        <w:jc w:val="left"/>
        <w:rPr>
          <w:rFonts w:ascii="Times New Roman" w:hAnsi="宋体"/>
          <w:color w:val="000000"/>
          <w:sz w:val="22"/>
        </w:rPr>
      </w:pPr>
      <w:r>
        <w:rPr>
          <w:rFonts w:ascii="Times New Roman" w:hAnsi="宋体" w:hint="eastAsia"/>
          <w:color w:val="000000"/>
          <w:sz w:val="22"/>
        </w:rPr>
        <w:t>基于《上海市幼儿园办园质量评价指南》实施教师发展性评价，教师能够参与评价提升自我意识，也能够通过评分直观地感受到工作任务的完成情况和差距，激发教师反思，反哺幼儿成长。</w:t>
      </w:r>
      <w:r>
        <w:rPr>
          <w:rFonts w:ascii="Times New Roman" w:hAnsi="宋体" w:hint="eastAsia"/>
          <w:color w:val="000000"/>
          <w:sz w:val="22"/>
        </w:rPr>
        <w:t xml:space="preserve"> </w:t>
      </w:r>
    </w:p>
    <w:p w:rsidR="007809DF" w:rsidRDefault="007809DF" w:rsidP="007809DF">
      <w:pPr>
        <w:adjustRightInd w:val="0"/>
        <w:snapToGrid w:val="0"/>
        <w:spacing w:line="300" w:lineRule="auto"/>
        <w:ind w:firstLineChars="200" w:firstLine="440"/>
        <w:jc w:val="left"/>
        <w:rPr>
          <w:rFonts w:ascii="Times New Roman" w:hAnsi="宋体"/>
          <w:color w:val="000000"/>
          <w:sz w:val="22"/>
        </w:rPr>
      </w:pPr>
      <w:r>
        <w:rPr>
          <w:rFonts w:ascii="Times New Roman" w:hAnsi="宋体" w:hint="eastAsia"/>
          <w:color w:val="000000"/>
          <w:sz w:val="22"/>
        </w:rPr>
        <w:t>实现跨园部数据融通与治理，实现跨园部统一协同办公，围绕“态势监测、课程实践、幼儿服务”三个支撑定位展开数据专题服务建设，通过可视化大屏进行展示。</w:t>
      </w:r>
    </w:p>
    <w:p w:rsidR="007809DF" w:rsidRDefault="007809DF" w:rsidP="007809DF">
      <w:pPr>
        <w:adjustRightInd w:val="0"/>
        <w:snapToGrid w:val="0"/>
        <w:spacing w:line="300" w:lineRule="auto"/>
        <w:ind w:firstLineChars="200" w:firstLine="440"/>
        <w:jc w:val="left"/>
        <w:rPr>
          <w:rFonts w:ascii="Times New Roman" w:hAnsi="Times New Roman"/>
          <w:sz w:val="22"/>
        </w:rPr>
      </w:pPr>
      <w:r>
        <w:rPr>
          <w:rFonts w:ascii="Times New Roman" w:hAnsi="Times New Roman"/>
          <w:color w:val="000000"/>
          <w:sz w:val="22"/>
        </w:rPr>
        <w:t>4.3</w:t>
      </w:r>
      <w:r>
        <w:rPr>
          <w:rFonts w:ascii="Times New Roman" w:hAnsi="宋体"/>
          <w:color w:val="000000"/>
          <w:sz w:val="22"/>
        </w:rPr>
        <w:t>本项目</w:t>
      </w:r>
      <w:r>
        <w:rPr>
          <w:rFonts w:ascii="Times New Roman" w:hAnsi="宋体"/>
          <w:sz w:val="22"/>
        </w:rPr>
        <w:t>工期</w:t>
      </w:r>
      <w:r>
        <w:rPr>
          <w:rFonts w:ascii="Times New Roman" w:hAnsi="宋体"/>
          <w:color w:val="000000"/>
          <w:sz w:val="22"/>
        </w:rPr>
        <w:t>为：</w:t>
      </w:r>
      <w:r w:rsidRPr="004714FB">
        <w:rPr>
          <w:rFonts w:ascii="Times New Roman" w:hAnsi="宋体" w:hint="eastAsia"/>
          <w:color w:val="000000"/>
          <w:sz w:val="22"/>
        </w:rPr>
        <w:t>为自合同签订起</w:t>
      </w:r>
      <w:r w:rsidRPr="004714FB">
        <w:rPr>
          <w:rFonts w:ascii="Times New Roman" w:hAnsi="宋体" w:hint="eastAsia"/>
          <w:color w:val="000000"/>
          <w:sz w:val="22"/>
        </w:rPr>
        <w:t>1</w:t>
      </w:r>
      <w:r w:rsidRPr="004714FB">
        <w:rPr>
          <w:rFonts w:ascii="Times New Roman" w:hAnsi="宋体" w:hint="eastAsia"/>
          <w:color w:val="000000"/>
          <w:sz w:val="22"/>
        </w:rPr>
        <w:t>年，其中建设完成交付</w:t>
      </w:r>
      <w:r w:rsidRPr="004714FB">
        <w:rPr>
          <w:rFonts w:ascii="Times New Roman" w:hAnsi="宋体" w:hint="eastAsia"/>
          <w:color w:val="000000"/>
          <w:sz w:val="22"/>
        </w:rPr>
        <w:t>3</w:t>
      </w:r>
      <w:r w:rsidRPr="004714FB">
        <w:rPr>
          <w:rFonts w:ascii="Times New Roman" w:hAnsi="宋体" w:hint="eastAsia"/>
          <w:color w:val="000000"/>
          <w:sz w:val="22"/>
        </w:rPr>
        <w:t>个月，质保服务期</w:t>
      </w:r>
      <w:r w:rsidRPr="004714FB">
        <w:rPr>
          <w:rFonts w:ascii="Times New Roman" w:hAnsi="宋体" w:hint="eastAsia"/>
          <w:color w:val="000000"/>
          <w:sz w:val="22"/>
        </w:rPr>
        <w:t>9</w:t>
      </w:r>
      <w:r w:rsidRPr="004714FB">
        <w:rPr>
          <w:rFonts w:ascii="Times New Roman" w:hAnsi="宋体" w:hint="eastAsia"/>
          <w:color w:val="000000"/>
          <w:sz w:val="22"/>
        </w:rPr>
        <w:t>个月。</w:t>
      </w:r>
      <w:r>
        <w:rPr>
          <w:rFonts w:ascii="Times New Roman" w:hAnsi="宋体" w:hint="eastAsia"/>
          <w:color w:val="000000"/>
          <w:sz w:val="22"/>
        </w:rPr>
        <w:t>具体以合同签订日期为准。</w:t>
      </w:r>
    </w:p>
    <w:p w:rsidR="007809DF" w:rsidRDefault="007809DF" w:rsidP="007809DF">
      <w:pPr>
        <w:adjustRightInd w:val="0"/>
        <w:snapToGrid w:val="0"/>
        <w:spacing w:line="300" w:lineRule="auto"/>
        <w:ind w:firstLineChars="200" w:firstLine="442"/>
        <w:jc w:val="left"/>
        <w:outlineLvl w:val="2"/>
        <w:rPr>
          <w:rFonts w:ascii="Times New Roman" w:hAnsi="Times New Roman"/>
          <w:b/>
          <w:color w:val="000000"/>
          <w:sz w:val="22"/>
        </w:rPr>
      </w:pPr>
      <w:bookmarkStart w:id="12" w:name="_Toc162530568"/>
      <w:r>
        <w:rPr>
          <w:rFonts w:ascii="Times New Roman" w:hAnsi="Times New Roman"/>
          <w:b/>
          <w:color w:val="000000"/>
          <w:sz w:val="22"/>
        </w:rPr>
        <w:t xml:space="preserve">5 </w:t>
      </w:r>
      <w:r>
        <w:rPr>
          <w:rFonts w:ascii="Times New Roman" w:hAnsi="宋体"/>
          <w:b/>
          <w:color w:val="000000"/>
          <w:sz w:val="22"/>
        </w:rPr>
        <w:t>承包方式</w:t>
      </w:r>
      <w:bookmarkEnd w:id="12"/>
    </w:p>
    <w:p w:rsidR="007809DF" w:rsidRDefault="007809DF" w:rsidP="007809DF">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5.1 </w:t>
      </w:r>
      <w:r>
        <w:rPr>
          <w:rFonts w:ascii="Times New Roman" w:hAnsi="宋体"/>
          <w:color w:val="000000"/>
          <w:sz w:val="22"/>
        </w:rPr>
        <w:t>依据本项目的招标范围和内容，中标人以包系统设计、包供货、包</w:t>
      </w:r>
      <w:r>
        <w:rPr>
          <w:rFonts w:ascii="Times New Roman" w:hAnsi="宋体" w:hint="eastAsia"/>
          <w:color w:val="000000"/>
          <w:sz w:val="22"/>
        </w:rPr>
        <w:t>安装</w:t>
      </w:r>
      <w:r>
        <w:rPr>
          <w:rFonts w:ascii="Times New Roman" w:hAnsi="宋体"/>
          <w:color w:val="000000"/>
          <w:sz w:val="22"/>
        </w:rPr>
        <w:t>集成调试、包质量、包安全的方式实施总承包。</w:t>
      </w:r>
    </w:p>
    <w:p w:rsidR="007809DF" w:rsidRDefault="007809DF" w:rsidP="007809DF">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5.2</w:t>
      </w:r>
      <w:r>
        <w:rPr>
          <w:rFonts w:ascii="Times New Roman" w:hAnsi="宋体"/>
          <w:color w:val="0000FF"/>
          <w:sz w:val="22"/>
        </w:rPr>
        <w:t>本项目不允许分包。</w:t>
      </w:r>
    </w:p>
    <w:p w:rsidR="007809DF" w:rsidRDefault="007809DF" w:rsidP="007809DF">
      <w:pPr>
        <w:adjustRightInd w:val="0"/>
        <w:snapToGrid w:val="0"/>
        <w:spacing w:line="300" w:lineRule="auto"/>
        <w:ind w:firstLineChars="200" w:firstLine="442"/>
        <w:jc w:val="left"/>
        <w:outlineLvl w:val="2"/>
        <w:rPr>
          <w:rFonts w:ascii="Times New Roman" w:hAnsi="Times New Roman"/>
          <w:b/>
          <w:color w:val="000000"/>
          <w:sz w:val="22"/>
        </w:rPr>
      </w:pPr>
      <w:bookmarkStart w:id="13" w:name="_Toc162530569"/>
      <w:r>
        <w:rPr>
          <w:rFonts w:ascii="Times New Roman" w:hAnsi="Times New Roman"/>
          <w:b/>
          <w:color w:val="000000"/>
          <w:sz w:val="22"/>
        </w:rPr>
        <w:t xml:space="preserve">6 </w:t>
      </w:r>
      <w:r>
        <w:rPr>
          <w:rFonts w:ascii="Times New Roman" w:hAnsi="宋体"/>
          <w:b/>
          <w:color w:val="000000"/>
          <w:sz w:val="22"/>
        </w:rPr>
        <w:t>合同的签订</w:t>
      </w:r>
      <w:bookmarkEnd w:id="13"/>
    </w:p>
    <w:p w:rsidR="007809DF" w:rsidRDefault="007809DF" w:rsidP="007809DF">
      <w:pPr>
        <w:snapToGrid w:val="0"/>
        <w:ind w:firstLineChars="200" w:firstLine="440"/>
        <w:rPr>
          <w:rFonts w:ascii="Times New Roman" w:hAnsi="Times New Roman"/>
          <w:sz w:val="22"/>
        </w:rPr>
      </w:pPr>
      <w:r>
        <w:rPr>
          <w:rFonts w:ascii="Times New Roman" w:hAnsi="Times New Roman"/>
          <w:sz w:val="22"/>
        </w:rPr>
        <w:t xml:space="preserve">6.1 </w:t>
      </w:r>
      <w:r>
        <w:rPr>
          <w:rFonts w:ascii="Times New Roman" w:hAnsi="宋体"/>
          <w:sz w:val="22"/>
        </w:rPr>
        <w:t>本项目合同的标的、价格、质量及验收标准、考核管理、履约期限等主要条款应当与招标文件和中标人投标文件的内容一致，并互相补充和解释。</w:t>
      </w:r>
    </w:p>
    <w:p w:rsidR="007809DF" w:rsidRDefault="007809DF" w:rsidP="007809DF">
      <w:pPr>
        <w:adjustRightInd w:val="0"/>
        <w:snapToGrid w:val="0"/>
        <w:spacing w:line="300" w:lineRule="auto"/>
        <w:ind w:firstLineChars="200" w:firstLine="442"/>
        <w:jc w:val="left"/>
        <w:outlineLvl w:val="2"/>
        <w:rPr>
          <w:rFonts w:ascii="Times New Roman" w:hAnsi="Times New Roman"/>
          <w:sz w:val="22"/>
        </w:rPr>
      </w:pPr>
      <w:bookmarkStart w:id="14" w:name="_Toc162530570"/>
      <w:r>
        <w:rPr>
          <w:rFonts w:ascii="Times New Roman" w:hAnsi="Times New Roman"/>
          <w:b/>
          <w:color w:val="000000"/>
          <w:sz w:val="22"/>
        </w:rPr>
        <w:t xml:space="preserve">7 </w:t>
      </w:r>
      <w:r>
        <w:rPr>
          <w:rFonts w:ascii="Times New Roman" w:hAnsi="宋体"/>
          <w:b/>
          <w:color w:val="000000"/>
          <w:sz w:val="22"/>
        </w:rPr>
        <w:t>结算原则和支付方式</w:t>
      </w:r>
      <w:bookmarkEnd w:id="14"/>
    </w:p>
    <w:p w:rsidR="007809DF" w:rsidRDefault="007809DF" w:rsidP="007809DF">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7.1 </w:t>
      </w:r>
      <w:r>
        <w:rPr>
          <w:rFonts w:ascii="Times New Roman" w:hAnsi="宋体"/>
          <w:color w:val="000000"/>
          <w:sz w:val="22"/>
        </w:rPr>
        <w:t>结算原则</w:t>
      </w:r>
    </w:p>
    <w:p w:rsidR="007809DF" w:rsidRDefault="007809DF" w:rsidP="007809DF">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7.1.1</w:t>
      </w:r>
      <w:r>
        <w:rPr>
          <w:rFonts w:ascii="Times New Roman" w:hAnsi="宋体"/>
          <w:color w:val="000000"/>
          <w:sz w:val="22"/>
        </w:rPr>
        <w:t>本项目合同结算价以审计价为准，中标人的中标单价不变，实际工作量以采购人或第三方按照招标文件规定的验收标准核定为准。</w:t>
      </w:r>
    </w:p>
    <w:p w:rsidR="007809DF" w:rsidRDefault="007809DF" w:rsidP="007809DF">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7.1.2</w:t>
      </w:r>
      <w:r>
        <w:rPr>
          <w:rFonts w:ascii="Times New Roman" w:hAnsi="宋体"/>
          <w:color w:val="000000"/>
          <w:sz w:val="22"/>
        </w:rPr>
        <w:t>发生设备维修的，如该设备尚在质保期内的，采购人不另行支付相关费用；如在质保期外的，单价按照投标文件中明确的备品备件单价（含维修人工费）计取，数量按实结算。如投标文件中没有</w:t>
      </w:r>
      <w:r>
        <w:rPr>
          <w:rFonts w:ascii="Times New Roman" w:hAnsi="宋体"/>
          <w:color w:val="000000"/>
          <w:sz w:val="22"/>
        </w:rPr>
        <w:lastRenderedPageBreak/>
        <w:t>类似备品备件单价可参照的，则由合同双方协商确定维修单价。</w:t>
      </w:r>
    </w:p>
    <w:p w:rsidR="007809DF" w:rsidRDefault="007809DF" w:rsidP="007809DF">
      <w:pPr>
        <w:adjustRightInd w:val="0"/>
        <w:snapToGrid w:val="0"/>
        <w:spacing w:line="300" w:lineRule="auto"/>
        <w:ind w:firstLineChars="200" w:firstLine="440"/>
        <w:rPr>
          <w:rFonts w:ascii="Times New Roman" w:hAnsi="宋体"/>
          <w:sz w:val="22"/>
        </w:rPr>
      </w:pPr>
      <w:r>
        <w:rPr>
          <w:rFonts w:ascii="Times New Roman" w:hAnsi="Times New Roman"/>
          <w:sz w:val="22"/>
        </w:rPr>
        <w:t xml:space="preserve">7.2 </w:t>
      </w:r>
      <w:r>
        <w:rPr>
          <w:rFonts w:ascii="Times New Roman" w:hAnsi="宋体"/>
          <w:sz w:val="22"/>
        </w:rPr>
        <w:t>支付方式</w:t>
      </w:r>
    </w:p>
    <w:p w:rsidR="007809DF" w:rsidRDefault="007809DF" w:rsidP="007809DF">
      <w:pPr>
        <w:adjustRightInd w:val="0"/>
        <w:snapToGrid w:val="0"/>
        <w:spacing w:line="300" w:lineRule="auto"/>
        <w:ind w:firstLineChars="200" w:firstLine="440"/>
        <w:rPr>
          <w:rFonts w:ascii="Times New Roman" w:hAnsi="Times New Roman"/>
          <w:sz w:val="22"/>
        </w:rPr>
      </w:pPr>
      <w:r>
        <w:rPr>
          <w:rFonts w:ascii="Times New Roman" w:hAnsi="Times New Roman"/>
          <w:sz w:val="22"/>
        </w:rPr>
        <w:t xml:space="preserve">7.2.1 </w:t>
      </w:r>
      <w:r>
        <w:rPr>
          <w:rFonts w:ascii="Times New Roman" w:hAnsi="宋体"/>
          <w:sz w:val="22"/>
        </w:rPr>
        <w:t>本项目合同金额采用</w:t>
      </w:r>
      <w:r>
        <w:rPr>
          <w:rFonts w:ascii="Times New Roman" w:hAnsi="宋体"/>
          <w:b/>
          <w:bCs/>
          <w:color w:val="FF0000"/>
          <w:sz w:val="22"/>
          <w:u w:val="wavyHeavy"/>
        </w:rPr>
        <w:t>分期付款</w:t>
      </w:r>
      <w:r>
        <w:rPr>
          <w:rFonts w:ascii="Times New Roman" w:hAnsi="宋体"/>
          <w:sz w:val="22"/>
        </w:rPr>
        <w:t>方式，在采购人和中标人合同签订，且财政资金到位后，按下款要求支付相应的合同款项。</w:t>
      </w:r>
    </w:p>
    <w:p w:rsidR="007809DF" w:rsidRDefault="007809DF" w:rsidP="007809DF">
      <w:pPr>
        <w:adjustRightInd w:val="0"/>
        <w:snapToGrid w:val="0"/>
        <w:spacing w:line="300" w:lineRule="auto"/>
        <w:ind w:firstLineChars="200" w:firstLine="440"/>
        <w:rPr>
          <w:rFonts w:ascii="Times New Roman" w:hAnsi="Times New Roman"/>
          <w:sz w:val="22"/>
        </w:rPr>
      </w:pPr>
      <w:r>
        <w:rPr>
          <w:rFonts w:ascii="Times New Roman" w:hAnsi="Times New Roman"/>
          <w:sz w:val="22"/>
        </w:rPr>
        <w:t>7.2.2</w:t>
      </w:r>
      <w:r>
        <w:rPr>
          <w:rFonts w:ascii="Times New Roman" w:hAnsi="宋体"/>
          <w:sz w:val="22"/>
        </w:rPr>
        <w:t>分期付款的时间进度要求和支付比例具体如下：</w:t>
      </w:r>
    </w:p>
    <w:p w:rsidR="007809DF" w:rsidRDefault="007809DF" w:rsidP="007809DF">
      <w:pPr>
        <w:adjustRightInd w:val="0"/>
        <w:snapToGrid w:val="0"/>
        <w:spacing w:line="300" w:lineRule="auto"/>
        <w:ind w:firstLineChars="200" w:firstLine="440"/>
        <w:rPr>
          <w:rFonts w:ascii="Times New Roman" w:hAnsi="宋体"/>
          <w:sz w:val="22"/>
        </w:rPr>
      </w:pPr>
      <w:r>
        <w:rPr>
          <w:rFonts w:ascii="Times New Roman" w:hAnsi="宋体" w:hint="eastAsia"/>
          <w:sz w:val="22"/>
        </w:rPr>
        <w:t>（</w:t>
      </w:r>
      <w:r>
        <w:rPr>
          <w:rFonts w:ascii="Times New Roman" w:hAnsi="宋体" w:hint="eastAsia"/>
          <w:sz w:val="22"/>
        </w:rPr>
        <w:t>1</w:t>
      </w:r>
      <w:r>
        <w:rPr>
          <w:rFonts w:ascii="Times New Roman" w:hAnsi="宋体" w:hint="eastAsia"/>
          <w:sz w:val="22"/>
        </w:rPr>
        <w:t>）第一次支付。合同签订后收到符合要求的发票，并在财政资金到位后</w:t>
      </w:r>
      <w:r>
        <w:rPr>
          <w:rFonts w:ascii="Times New Roman" w:hAnsi="宋体" w:hint="eastAsia"/>
          <w:sz w:val="22"/>
        </w:rPr>
        <w:t>7</w:t>
      </w:r>
      <w:r>
        <w:rPr>
          <w:rFonts w:ascii="Times New Roman" w:hAnsi="宋体" w:hint="eastAsia"/>
          <w:sz w:val="22"/>
        </w:rPr>
        <w:t>日内，支付合同金额的</w:t>
      </w:r>
      <w:r>
        <w:rPr>
          <w:rFonts w:ascii="Times New Roman" w:hAnsi="宋体" w:hint="eastAsia"/>
          <w:sz w:val="22"/>
        </w:rPr>
        <w:t>30%</w:t>
      </w:r>
      <w:r>
        <w:rPr>
          <w:rFonts w:ascii="Times New Roman" w:hAnsi="宋体" w:hint="eastAsia"/>
          <w:sz w:val="22"/>
        </w:rPr>
        <w:t>；</w:t>
      </w:r>
    </w:p>
    <w:p w:rsidR="007809DF" w:rsidRDefault="007809DF" w:rsidP="007809DF">
      <w:pPr>
        <w:adjustRightInd w:val="0"/>
        <w:snapToGrid w:val="0"/>
        <w:spacing w:line="300" w:lineRule="auto"/>
        <w:ind w:firstLineChars="200" w:firstLine="440"/>
        <w:rPr>
          <w:rFonts w:ascii="Times New Roman" w:hAnsi="宋体"/>
          <w:sz w:val="22"/>
        </w:rPr>
      </w:pPr>
      <w:r>
        <w:rPr>
          <w:rFonts w:ascii="Times New Roman" w:hAnsi="宋体" w:hint="eastAsia"/>
          <w:sz w:val="22"/>
        </w:rPr>
        <w:t>（</w:t>
      </w:r>
      <w:r>
        <w:rPr>
          <w:rFonts w:ascii="Times New Roman" w:hAnsi="宋体" w:hint="eastAsia"/>
          <w:sz w:val="22"/>
        </w:rPr>
        <w:t>2</w:t>
      </w:r>
      <w:r>
        <w:rPr>
          <w:rFonts w:ascii="Times New Roman" w:hAnsi="宋体" w:hint="eastAsia"/>
          <w:sz w:val="22"/>
        </w:rPr>
        <w:t>）第二次支付。成交供应商在完成项目全部建设内容、调试合格，通过整体验，采购人收到符合要求的发票，并在财政资金到位后</w:t>
      </w:r>
      <w:r>
        <w:rPr>
          <w:rFonts w:ascii="Times New Roman" w:hAnsi="宋体" w:hint="eastAsia"/>
          <w:sz w:val="22"/>
        </w:rPr>
        <w:t>7</w:t>
      </w:r>
      <w:r>
        <w:rPr>
          <w:rFonts w:ascii="Times New Roman" w:hAnsi="宋体" w:hint="eastAsia"/>
          <w:sz w:val="22"/>
        </w:rPr>
        <w:t>日内，采购人向成交供应商支付合同金额的</w:t>
      </w:r>
      <w:r>
        <w:rPr>
          <w:rFonts w:ascii="Times New Roman" w:hAnsi="宋体" w:hint="eastAsia"/>
          <w:sz w:val="22"/>
        </w:rPr>
        <w:t>70%</w:t>
      </w:r>
      <w:r>
        <w:rPr>
          <w:rFonts w:ascii="Times New Roman" w:hAnsi="宋体" w:hint="eastAsia"/>
          <w:sz w:val="22"/>
        </w:rPr>
        <w:t>。</w:t>
      </w:r>
    </w:p>
    <w:p w:rsidR="007809DF" w:rsidRDefault="007809DF" w:rsidP="007809DF">
      <w:pPr>
        <w:adjustRightInd w:val="0"/>
        <w:snapToGrid w:val="0"/>
        <w:spacing w:line="300" w:lineRule="auto"/>
        <w:ind w:firstLineChars="200" w:firstLine="440"/>
        <w:jc w:val="left"/>
        <w:rPr>
          <w:rFonts w:ascii="Times New Roman" w:hAnsi="宋体"/>
          <w:color w:val="000000"/>
          <w:sz w:val="22"/>
        </w:rPr>
      </w:pPr>
      <w:r>
        <w:rPr>
          <w:rFonts w:ascii="Times New Roman" w:hAnsi="Times New Roman"/>
          <w:color w:val="000000"/>
          <w:sz w:val="22"/>
        </w:rPr>
        <w:t>7.3</w:t>
      </w:r>
      <w:r>
        <w:rPr>
          <w:rFonts w:ascii="Times New Roman" w:hAnsi="宋体"/>
          <w:color w:val="000000"/>
          <w:sz w:val="22"/>
        </w:rPr>
        <w:t>中标人因自身原因造成返工的工作量，采购人将不予计量和支付。</w:t>
      </w:r>
    </w:p>
    <w:p w:rsidR="007809DF" w:rsidRDefault="007809DF" w:rsidP="007809DF">
      <w:pPr>
        <w:snapToGrid w:val="0"/>
        <w:spacing w:line="300" w:lineRule="auto"/>
        <w:ind w:firstLineChars="200" w:firstLine="440"/>
        <w:jc w:val="left"/>
        <w:rPr>
          <w:rFonts w:ascii="Times New Roman" w:hAnsi="Times New Roman"/>
          <w:color w:val="FF0000"/>
          <w:sz w:val="22"/>
        </w:rPr>
      </w:pPr>
      <w:r>
        <w:rPr>
          <w:rFonts w:ascii="Times New Roman" w:hAnsi="Times New Roman" w:hint="eastAsia"/>
          <w:color w:val="FF0000"/>
          <w:sz w:val="22"/>
        </w:rPr>
        <w:t>7.4</w:t>
      </w:r>
      <w:r>
        <w:rPr>
          <w:rFonts w:ascii="Times New Roman" w:hAnsi="Times New Roman" w:hint="eastAsia"/>
          <w:color w:val="FF0000"/>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行低于合同订立时</w:t>
      </w:r>
      <w:r>
        <w:rPr>
          <w:rFonts w:ascii="Times New Roman" w:hAnsi="Times New Roman" w:hint="eastAsia"/>
          <w:color w:val="FF0000"/>
          <w:sz w:val="22"/>
        </w:rPr>
        <w:t>1</w:t>
      </w:r>
      <w:r>
        <w:rPr>
          <w:rFonts w:ascii="Times New Roman" w:hAnsi="Times New Roman" w:hint="eastAsia"/>
          <w:color w:val="FF0000"/>
          <w:sz w:val="22"/>
        </w:rPr>
        <w:t>年期贷款市场报价利率。</w:t>
      </w:r>
    </w:p>
    <w:p w:rsidR="007809DF" w:rsidRDefault="007809DF" w:rsidP="007809DF">
      <w:pPr>
        <w:adjustRightInd w:val="0"/>
        <w:snapToGrid w:val="0"/>
        <w:spacing w:line="300" w:lineRule="auto"/>
        <w:ind w:firstLineChars="200" w:firstLine="440"/>
        <w:jc w:val="left"/>
        <w:rPr>
          <w:rFonts w:ascii="Times New Roman" w:hAnsi="Times New Roman"/>
          <w:color w:val="000000"/>
          <w:sz w:val="22"/>
        </w:rPr>
      </w:pPr>
    </w:p>
    <w:p w:rsidR="007809DF" w:rsidRDefault="007809DF" w:rsidP="007809DF">
      <w:pPr>
        <w:adjustRightInd w:val="0"/>
        <w:snapToGrid w:val="0"/>
        <w:spacing w:line="300" w:lineRule="auto"/>
        <w:jc w:val="center"/>
        <w:outlineLvl w:val="1"/>
        <w:rPr>
          <w:rFonts w:ascii="Times New Roman" w:hAnsi="Times New Roman"/>
          <w:color w:val="000000"/>
          <w:sz w:val="30"/>
          <w:szCs w:val="30"/>
        </w:rPr>
      </w:pPr>
      <w:bookmarkStart w:id="15" w:name="_Toc162530571"/>
      <w:bookmarkEnd w:id="2"/>
      <w:r>
        <w:rPr>
          <w:rFonts w:ascii="Times New Roman" w:hAnsi="宋体"/>
          <w:color w:val="000000"/>
          <w:sz w:val="30"/>
          <w:szCs w:val="30"/>
        </w:rPr>
        <w:t>三、技术质量要求</w:t>
      </w:r>
      <w:bookmarkEnd w:id="15"/>
    </w:p>
    <w:p w:rsidR="007809DF" w:rsidRDefault="007809DF" w:rsidP="007809DF">
      <w:pPr>
        <w:adjustRightInd w:val="0"/>
        <w:snapToGrid w:val="0"/>
        <w:spacing w:line="300" w:lineRule="auto"/>
        <w:ind w:firstLineChars="200" w:firstLine="442"/>
        <w:jc w:val="left"/>
        <w:outlineLvl w:val="2"/>
        <w:rPr>
          <w:rFonts w:ascii="Times New Roman" w:hAnsi="Times New Roman"/>
          <w:b/>
          <w:color w:val="000000"/>
          <w:sz w:val="22"/>
        </w:rPr>
      </w:pPr>
      <w:bookmarkStart w:id="16" w:name="_Toc162530572"/>
      <w:r>
        <w:rPr>
          <w:rFonts w:ascii="Times New Roman" w:hAnsi="Times New Roman"/>
          <w:b/>
          <w:color w:val="000000"/>
          <w:sz w:val="22"/>
        </w:rPr>
        <w:t xml:space="preserve">8 </w:t>
      </w:r>
      <w:r>
        <w:rPr>
          <w:rFonts w:ascii="Times New Roman" w:hAnsi="宋体"/>
          <w:b/>
          <w:color w:val="000000"/>
          <w:sz w:val="22"/>
        </w:rPr>
        <w:t>适用技术规范和规范性文件</w:t>
      </w:r>
      <w:bookmarkEnd w:id="16"/>
    </w:p>
    <w:p w:rsidR="007809DF" w:rsidRDefault="007809DF" w:rsidP="007809DF">
      <w:pPr>
        <w:adjustRightInd w:val="0"/>
        <w:snapToGrid w:val="0"/>
        <w:spacing w:line="300" w:lineRule="auto"/>
        <w:ind w:firstLineChars="200" w:firstLine="440"/>
        <w:jc w:val="left"/>
        <w:rPr>
          <w:rFonts w:ascii="Times New Roman" w:hAnsi="宋体"/>
          <w:sz w:val="22"/>
        </w:rPr>
      </w:pPr>
      <w:r>
        <w:rPr>
          <w:rFonts w:ascii="Times New Roman" w:hAnsi="宋体" w:hint="eastAsia"/>
          <w:sz w:val="22"/>
        </w:rPr>
        <w:t>信息技术</w:t>
      </w:r>
      <w:r>
        <w:rPr>
          <w:rFonts w:ascii="Times New Roman" w:hAnsi="宋体" w:hint="eastAsia"/>
          <w:sz w:val="22"/>
        </w:rPr>
        <w:t xml:space="preserve"> </w:t>
      </w:r>
      <w:r>
        <w:rPr>
          <w:rFonts w:ascii="Times New Roman" w:hAnsi="宋体" w:hint="eastAsia"/>
          <w:sz w:val="22"/>
        </w:rPr>
        <w:t>安全技术</w:t>
      </w:r>
      <w:r>
        <w:rPr>
          <w:rFonts w:ascii="Times New Roman" w:hAnsi="宋体" w:hint="eastAsia"/>
          <w:sz w:val="22"/>
        </w:rPr>
        <w:t xml:space="preserve"> </w:t>
      </w:r>
      <w:r>
        <w:rPr>
          <w:rFonts w:ascii="Times New Roman" w:hAnsi="宋体" w:hint="eastAsia"/>
          <w:sz w:val="22"/>
        </w:rPr>
        <w:t>信息安全管理体系要求</w:t>
      </w:r>
      <w:r>
        <w:rPr>
          <w:rFonts w:ascii="Times New Roman" w:hAnsi="宋体" w:hint="eastAsia"/>
          <w:sz w:val="22"/>
        </w:rPr>
        <w:t xml:space="preserve"> GB/T 22080-2008</w:t>
      </w:r>
      <w:r>
        <w:rPr>
          <w:rFonts w:ascii="Times New Roman" w:hAnsi="宋体" w:hint="eastAsia"/>
          <w:sz w:val="22"/>
        </w:rPr>
        <w:t>；</w:t>
      </w:r>
      <w:r>
        <w:rPr>
          <w:rFonts w:ascii="Times New Roman" w:hAnsi="宋体" w:hint="eastAsia"/>
          <w:sz w:val="22"/>
        </w:rPr>
        <w:t xml:space="preserve"> </w:t>
      </w:r>
    </w:p>
    <w:p w:rsidR="007809DF" w:rsidRDefault="007809DF" w:rsidP="007809DF">
      <w:pPr>
        <w:adjustRightInd w:val="0"/>
        <w:snapToGrid w:val="0"/>
        <w:spacing w:line="300" w:lineRule="auto"/>
        <w:ind w:firstLineChars="200" w:firstLine="440"/>
        <w:jc w:val="left"/>
        <w:rPr>
          <w:rFonts w:ascii="Times New Roman" w:hAnsi="宋体"/>
          <w:sz w:val="22"/>
        </w:rPr>
      </w:pPr>
      <w:r>
        <w:rPr>
          <w:rFonts w:ascii="Times New Roman" w:hAnsi="宋体" w:hint="eastAsia"/>
          <w:sz w:val="22"/>
        </w:rPr>
        <w:t>信息技术</w:t>
      </w:r>
      <w:r>
        <w:rPr>
          <w:rFonts w:ascii="Times New Roman" w:hAnsi="宋体" w:hint="eastAsia"/>
          <w:sz w:val="22"/>
        </w:rPr>
        <w:t xml:space="preserve"> </w:t>
      </w:r>
      <w:r>
        <w:rPr>
          <w:rFonts w:ascii="Times New Roman" w:hAnsi="宋体" w:hint="eastAsia"/>
          <w:sz w:val="22"/>
        </w:rPr>
        <w:t>安全技术</w:t>
      </w:r>
      <w:r>
        <w:rPr>
          <w:rFonts w:ascii="Times New Roman" w:hAnsi="宋体" w:hint="eastAsia"/>
          <w:sz w:val="22"/>
        </w:rPr>
        <w:t xml:space="preserve"> </w:t>
      </w:r>
      <w:r>
        <w:rPr>
          <w:rFonts w:ascii="Times New Roman" w:hAnsi="宋体" w:hint="eastAsia"/>
          <w:sz w:val="22"/>
        </w:rPr>
        <w:t>信息安全管理实用规则</w:t>
      </w:r>
      <w:r>
        <w:rPr>
          <w:rFonts w:ascii="Times New Roman" w:hAnsi="宋体" w:hint="eastAsia"/>
          <w:sz w:val="22"/>
        </w:rPr>
        <w:t xml:space="preserve"> GB/T 22081-2008</w:t>
      </w:r>
      <w:r>
        <w:rPr>
          <w:rFonts w:ascii="Times New Roman" w:hAnsi="宋体" w:hint="eastAsia"/>
          <w:sz w:val="22"/>
        </w:rPr>
        <w:t>；</w:t>
      </w:r>
      <w:r>
        <w:rPr>
          <w:rFonts w:ascii="Times New Roman" w:hAnsi="宋体" w:hint="eastAsia"/>
          <w:sz w:val="22"/>
        </w:rPr>
        <w:t xml:space="preserve"> </w:t>
      </w:r>
    </w:p>
    <w:p w:rsidR="007809DF" w:rsidRDefault="007809DF" w:rsidP="007809DF">
      <w:pPr>
        <w:adjustRightInd w:val="0"/>
        <w:snapToGrid w:val="0"/>
        <w:spacing w:line="300" w:lineRule="auto"/>
        <w:ind w:firstLineChars="200" w:firstLine="440"/>
        <w:jc w:val="left"/>
        <w:rPr>
          <w:rFonts w:ascii="Times New Roman" w:hAnsi="宋体"/>
          <w:sz w:val="22"/>
        </w:rPr>
      </w:pPr>
      <w:r>
        <w:rPr>
          <w:rFonts w:ascii="Times New Roman" w:hAnsi="宋体" w:hint="eastAsia"/>
          <w:sz w:val="22"/>
        </w:rPr>
        <w:t>基础教育教学资源元数据</w:t>
      </w:r>
      <w:r>
        <w:rPr>
          <w:rFonts w:ascii="Times New Roman" w:hAnsi="宋体" w:hint="eastAsia"/>
          <w:sz w:val="22"/>
        </w:rPr>
        <w:t xml:space="preserve"> </w:t>
      </w:r>
      <w:r>
        <w:rPr>
          <w:rFonts w:ascii="Times New Roman" w:hAnsi="宋体" w:hint="eastAsia"/>
          <w:sz w:val="22"/>
        </w:rPr>
        <w:t>信息模型</w:t>
      </w:r>
      <w:r>
        <w:rPr>
          <w:rFonts w:ascii="Times New Roman" w:hAnsi="宋体" w:hint="eastAsia"/>
          <w:sz w:val="22"/>
        </w:rPr>
        <w:t>JY/T 0607-2017</w:t>
      </w:r>
      <w:r>
        <w:rPr>
          <w:rFonts w:ascii="Times New Roman" w:hAnsi="宋体" w:hint="eastAsia"/>
          <w:sz w:val="22"/>
        </w:rPr>
        <w:t>；</w:t>
      </w:r>
    </w:p>
    <w:p w:rsidR="007809DF" w:rsidRDefault="007809DF" w:rsidP="007809DF">
      <w:pPr>
        <w:adjustRightInd w:val="0"/>
        <w:snapToGrid w:val="0"/>
        <w:spacing w:line="300" w:lineRule="auto"/>
        <w:ind w:firstLineChars="200" w:firstLine="440"/>
        <w:jc w:val="left"/>
        <w:rPr>
          <w:rFonts w:ascii="Times New Roman" w:hAnsi="宋体"/>
          <w:sz w:val="22"/>
        </w:rPr>
      </w:pPr>
      <w:r>
        <w:rPr>
          <w:rFonts w:ascii="Times New Roman" w:hAnsi="宋体" w:hint="eastAsia"/>
          <w:sz w:val="22"/>
        </w:rPr>
        <w:t>基础教育教学资源元数据</w:t>
      </w:r>
      <w:r>
        <w:rPr>
          <w:rFonts w:ascii="Times New Roman" w:hAnsi="宋体" w:hint="eastAsia"/>
          <w:sz w:val="22"/>
        </w:rPr>
        <w:t xml:space="preserve"> </w:t>
      </w:r>
      <w:r>
        <w:rPr>
          <w:rFonts w:ascii="Times New Roman" w:hAnsi="宋体" w:hint="eastAsia"/>
          <w:sz w:val="22"/>
        </w:rPr>
        <w:t>实践指南</w:t>
      </w:r>
      <w:r>
        <w:rPr>
          <w:rFonts w:ascii="Times New Roman" w:hAnsi="宋体" w:hint="eastAsia"/>
          <w:sz w:val="22"/>
        </w:rPr>
        <w:t>JY/T 0610-2017</w:t>
      </w:r>
      <w:r>
        <w:rPr>
          <w:rFonts w:ascii="Times New Roman" w:hAnsi="宋体" w:hint="eastAsia"/>
          <w:sz w:val="22"/>
        </w:rPr>
        <w:t>；</w:t>
      </w:r>
    </w:p>
    <w:p w:rsidR="007809DF" w:rsidRDefault="007809DF" w:rsidP="007809DF">
      <w:pPr>
        <w:adjustRightInd w:val="0"/>
        <w:snapToGrid w:val="0"/>
        <w:spacing w:line="300" w:lineRule="auto"/>
        <w:ind w:firstLineChars="200" w:firstLine="440"/>
        <w:jc w:val="left"/>
        <w:rPr>
          <w:rFonts w:ascii="Times New Roman" w:hAnsi="宋体"/>
          <w:sz w:val="22"/>
        </w:rPr>
      </w:pPr>
      <w:r>
        <w:rPr>
          <w:rFonts w:ascii="Times New Roman" w:hAnsi="宋体" w:hint="eastAsia"/>
          <w:sz w:val="22"/>
        </w:rPr>
        <w:t>教育管理信息</w:t>
      </w:r>
      <w:r>
        <w:rPr>
          <w:rFonts w:ascii="Times New Roman" w:hAnsi="宋体" w:hint="eastAsia"/>
          <w:sz w:val="22"/>
        </w:rPr>
        <w:t xml:space="preserve"> </w:t>
      </w:r>
      <w:r>
        <w:rPr>
          <w:rFonts w:ascii="Times New Roman" w:hAnsi="宋体" w:hint="eastAsia"/>
          <w:sz w:val="22"/>
        </w:rPr>
        <w:t>教育管理基础代码</w:t>
      </w:r>
      <w:r>
        <w:rPr>
          <w:rFonts w:ascii="Times New Roman" w:hAnsi="宋体" w:hint="eastAsia"/>
          <w:sz w:val="22"/>
        </w:rPr>
        <w:t>JY/T 1001-2012</w:t>
      </w:r>
      <w:r>
        <w:rPr>
          <w:rFonts w:ascii="Times New Roman" w:hAnsi="宋体" w:hint="eastAsia"/>
          <w:sz w:val="22"/>
        </w:rPr>
        <w:t>；</w:t>
      </w:r>
      <w:r>
        <w:rPr>
          <w:rFonts w:ascii="Times New Roman" w:hAnsi="宋体" w:hint="eastAsia"/>
          <w:sz w:val="22"/>
        </w:rPr>
        <w:t xml:space="preserve"> </w:t>
      </w:r>
    </w:p>
    <w:p w:rsidR="007809DF" w:rsidRDefault="007809DF" w:rsidP="007809DF">
      <w:pPr>
        <w:adjustRightInd w:val="0"/>
        <w:snapToGrid w:val="0"/>
        <w:spacing w:line="300" w:lineRule="auto"/>
        <w:ind w:firstLineChars="200" w:firstLine="440"/>
        <w:jc w:val="left"/>
        <w:rPr>
          <w:rFonts w:ascii="Times New Roman" w:hAnsi="宋体"/>
          <w:sz w:val="22"/>
        </w:rPr>
      </w:pPr>
      <w:r>
        <w:rPr>
          <w:rFonts w:ascii="Times New Roman" w:hAnsi="宋体" w:hint="eastAsia"/>
          <w:sz w:val="22"/>
        </w:rPr>
        <w:t>教育管理信息</w:t>
      </w:r>
      <w:r>
        <w:rPr>
          <w:rFonts w:ascii="Times New Roman" w:hAnsi="宋体" w:hint="eastAsia"/>
          <w:sz w:val="22"/>
        </w:rPr>
        <w:t xml:space="preserve"> </w:t>
      </w:r>
      <w:r>
        <w:rPr>
          <w:rFonts w:ascii="Times New Roman" w:hAnsi="宋体" w:hint="eastAsia"/>
          <w:sz w:val="22"/>
        </w:rPr>
        <w:t>教育管理基础信息</w:t>
      </w:r>
      <w:r>
        <w:rPr>
          <w:rFonts w:ascii="Times New Roman" w:hAnsi="宋体" w:hint="eastAsia"/>
          <w:sz w:val="22"/>
        </w:rPr>
        <w:t>JY/T 1002-2012</w:t>
      </w:r>
      <w:r>
        <w:rPr>
          <w:rFonts w:ascii="Times New Roman" w:hAnsi="宋体" w:hint="eastAsia"/>
          <w:sz w:val="22"/>
        </w:rPr>
        <w:t>；</w:t>
      </w:r>
    </w:p>
    <w:p w:rsidR="007809DF" w:rsidRDefault="007809DF" w:rsidP="007809DF">
      <w:pPr>
        <w:adjustRightInd w:val="0"/>
        <w:snapToGrid w:val="0"/>
        <w:spacing w:line="300" w:lineRule="auto"/>
        <w:ind w:firstLineChars="200" w:firstLine="440"/>
        <w:jc w:val="left"/>
        <w:rPr>
          <w:rFonts w:ascii="Times New Roman" w:hAnsi="宋体"/>
          <w:sz w:val="22"/>
        </w:rPr>
      </w:pPr>
      <w:r>
        <w:rPr>
          <w:rFonts w:ascii="Times New Roman" w:hAnsi="宋体" w:hint="eastAsia"/>
          <w:sz w:val="22"/>
        </w:rPr>
        <w:t>教育管理信息</w:t>
      </w:r>
      <w:r>
        <w:rPr>
          <w:rFonts w:ascii="Times New Roman" w:hAnsi="宋体" w:hint="eastAsia"/>
          <w:sz w:val="22"/>
        </w:rPr>
        <w:t xml:space="preserve"> </w:t>
      </w:r>
      <w:r>
        <w:rPr>
          <w:rFonts w:ascii="Times New Roman" w:hAnsi="宋体" w:hint="eastAsia"/>
          <w:sz w:val="22"/>
        </w:rPr>
        <w:t>普通中小学管理信息</w:t>
      </w:r>
      <w:r>
        <w:rPr>
          <w:rFonts w:ascii="Times New Roman" w:hAnsi="宋体" w:hint="eastAsia"/>
          <w:sz w:val="22"/>
        </w:rPr>
        <w:t>JY/T 1004-2012</w:t>
      </w:r>
      <w:r>
        <w:rPr>
          <w:rFonts w:ascii="Times New Roman" w:hAnsi="宋体" w:hint="eastAsia"/>
          <w:sz w:val="22"/>
        </w:rPr>
        <w:t>；</w:t>
      </w:r>
    </w:p>
    <w:p w:rsidR="007809DF" w:rsidRDefault="007809DF" w:rsidP="007809DF">
      <w:pPr>
        <w:adjustRightInd w:val="0"/>
        <w:snapToGrid w:val="0"/>
        <w:spacing w:line="300" w:lineRule="auto"/>
        <w:ind w:firstLineChars="200" w:firstLine="440"/>
        <w:jc w:val="left"/>
        <w:rPr>
          <w:rFonts w:ascii="Times New Roman" w:hAnsi="宋体"/>
          <w:sz w:val="22"/>
        </w:rPr>
      </w:pPr>
      <w:r>
        <w:rPr>
          <w:rFonts w:ascii="Times New Roman" w:hAnsi="宋体" w:hint="eastAsia"/>
          <w:sz w:val="22"/>
        </w:rPr>
        <w:t>信息技术—服务管理－第</w:t>
      </w:r>
      <w:r>
        <w:rPr>
          <w:rFonts w:ascii="Times New Roman" w:hAnsi="宋体" w:hint="eastAsia"/>
          <w:sz w:val="22"/>
        </w:rPr>
        <w:t xml:space="preserve"> 1 </w:t>
      </w:r>
      <w:r>
        <w:rPr>
          <w:rFonts w:ascii="Times New Roman" w:hAnsi="宋体" w:hint="eastAsia"/>
          <w:sz w:val="22"/>
        </w:rPr>
        <w:t>部分：管理体系</w:t>
      </w:r>
      <w:r>
        <w:rPr>
          <w:rFonts w:ascii="Times New Roman" w:hAnsi="宋体" w:hint="eastAsia"/>
          <w:sz w:val="22"/>
        </w:rPr>
        <w:t xml:space="preserve"> ISO/IEC 20000-1:2011</w:t>
      </w:r>
      <w:r>
        <w:rPr>
          <w:rFonts w:ascii="Times New Roman" w:hAnsi="宋体" w:hint="eastAsia"/>
          <w:sz w:val="22"/>
        </w:rPr>
        <w:t>；</w:t>
      </w:r>
      <w:r>
        <w:rPr>
          <w:rFonts w:ascii="Times New Roman" w:hAnsi="宋体" w:hint="eastAsia"/>
          <w:sz w:val="22"/>
        </w:rPr>
        <w:t xml:space="preserve"> </w:t>
      </w:r>
    </w:p>
    <w:p w:rsidR="007809DF" w:rsidRDefault="007809DF" w:rsidP="007809DF">
      <w:pPr>
        <w:adjustRightInd w:val="0"/>
        <w:snapToGrid w:val="0"/>
        <w:spacing w:line="300" w:lineRule="auto"/>
        <w:ind w:firstLineChars="200" w:firstLine="440"/>
        <w:jc w:val="left"/>
        <w:rPr>
          <w:rFonts w:ascii="Times New Roman" w:hAnsi="宋体"/>
          <w:sz w:val="22"/>
        </w:rPr>
      </w:pPr>
      <w:r>
        <w:rPr>
          <w:rFonts w:ascii="Times New Roman" w:hAnsi="宋体" w:hint="eastAsia"/>
          <w:sz w:val="22"/>
        </w:rPr>
        <w:t>信息技术—服务管理－第</w:t>
      </w:r>
      <w:r>
        <w:rPr>
          <w:rFonts w:ascii="Times New Roman" w:hAnsi="宋体" w:hint="eastAsia"/>
          <w:sz w:val="22"/>
        </w:rPr>
        <w:t xml:space="preserve"> 2 </w:t>
      </w:r>
      <w:r>
        <w:rPr>
          <w:rFonts w:ascii="Times New Roman" w:hAnsi="宋体" w:hint="eastAsia"/>
          <w:sz w:val="22"/>
        </w:rPr>
        <w:t>部分：应用指南</w:t>
      </w:r>
      <w:r>
        <w:rPr>
          <w:rFonts w:ascii="Times New Roman" w:hAnsi="宋体" w:hint="eastAsia"/>
          <w:sz w:val="22"/>
        </w:rPr>
        <w:t xml:space="preserve"> ISO/IEC 20000-2:2012</w:t>
      </w:r>
      <w:r>
        <w:rPr>
          <w:rFonts w:ascii="Times New Roman" w:hAnsi="宋体" w:hint="eastAsia"/>
          <w:sz w:val="22"/>
        </w:rPr>
        <w:t>；</w:t>
      </w:r>
    </w:p>
    <w:p w:rsidR="007809DF" w:rsidRDefault="007809DF" w:rsidP="007809DF">
      <w:pPr>
        <w:adjustRightInd w:val="0"/>
        <w:snapToGrid w:val="0"/>
        <w:spacing w:line="300" w:lineRule="auto"/>
        <w:ind w:firstLineChars="200" w:firstLine="440"/>
        <w:jc w:val="left"/>
        <w:rPr>
          <w:rFonts w:ascii="Times New Roman" w:hAnsi="宋体"/>
          <w:sz w:val="22"/>
        </w:rPr>
      </w:pPr>
      <w:r>
        <w:rPr>
          <w:rFonts w:ascii="Times New Roman" w:hAnsi="宋体" w:hint="eastAsia"/>
          <w:sz w:val="22"/>
        </w:rPr>
        <w:t>信息技术</w:t>
      </w:r>
      <w:r>
        <w:rPr>
          <w:rFonts w:ascii="Times New Roman" w:hAnsi="宋体" w:hint="eastAsia"/>
          <w:sz w:val="22"/>
        </w:rPr>
        <w:t xml:space="preserve"> </w:t>
      </w:r>
      <w:r>
        <w:rPr>
          <w:rFonts w:ascii="Times New Roman" w:hAnsi="宋体" w:hint="eastAsia"/>
          <w:sz w:val="22"/>
        </w:rPr>
        <w:t>安全技术</w:t>
      </w:r>
      <w:r>
        <w:rPr>
          <w:rFonts w:ascii="Times New Roman" w:hAnsi="宋体" w:hint="eastAsia"/>
          <w:sz w:val="22"/>
        </w:rPr>
        <w:t xml:space="preserve"> </w:t>
      </w:r>
      <w:r>
        <w:rPr>
          <w:rFonts w:ascii="Times New Roman" w:hAnsi="宋体" w:hint="eastAsia"/>
          <w:sz w:val="22"/>
        </w:rPr>
        <w:t>信息安全管理体系要求</w:t>
      </w:r>
      <w:r>
        <w:rPr>
          <w:rFonts w:ascii="Times New Roman" w:hAnsi="宋体" w:hint="eastAsia"/>
          <w:sz w:val="22"/>
        </w:rPr>
        <w:t xml:space="preserve"> GB/T 22080-2008</w:t>
      </w:r>
      <w:r>
        <w:rPr>
          <w:rFonts w:ascii="Times New Roman" w:hAnsi="宋体" w:hint="eastAsia"/>
          <w:sz w:val="22"/>
        </w:rPr>
        <w:t>；</w:t>
      </w:r>
    </w:p>
    <w:p w:rsidR="007809DF" w:rsidRDefault="007809DF" w:rsidP="007809DF">
      <w:pPr>
        <w:adjustRightInd w:val="0"/>
        <w:snapToGrid w:val="0"/>
        <w:spacing w:line="300" w:lineRule="auto"/>
        <w:ind w:firstLineChars="200" w:firstLine="440"/>
        <w:jc w:val="left"/>
        <w:rPr>
          <w:rFonts w:ascii="Times New Roman" w:hAnsi="宋体"/>
          <w:sz w:val="22"/>
        </w:rPr>
      </w:pPr>
      <w:r>
        <w:rPr>
          <w:rFonts w:ascii="Times New Roman" w:hAnsi="宋体" w:hint="eastAsia"/>
          <w:sz w:val="22"/>
        </w:rPr>
        <w:t>《信息安全技术</w:t>
      </w:r>
      <w:r>
        <w:rPr>
          <w:rFonts w:ascii="Times New Roman" w:hAnsi="宋体" w:hint="eastAsia"/>
          <w:sz w:val="22"/>
        </w:rPr>
        <w:t>-</w:t>
      </w:r>
      <w:r>
        <w:rPr>
          <w:rFonts w:ascii="Times New Roman" w:hAnsi="宋体" w:hint="eastAsia"/>
          <w:sz w:val="22"/>
        </w:rPr>
        <w:t>信息系统安全管理要求》</w:t>
      </w:r>
      <w:r>
        <w:rPr>
          <w:rFonts w:ascii="Times New Roman" w:hAnsi="宋体" w:hint="eastAsia"/>
          <w:sz w:val="22"/>
        </w:rPr>
        <w:t>CB/T20269-2006</w:t>
      </w:r>
      <w:r>
        <w:rPr>
          <w:rFonts w:ascii="Times New Roman" w:hAnsi="宋体" w:hint="eastAsia"/>
          <w:sz w:val="22"/>
        </w:rPr>
        <w:t>；</w:t>
      </w:r>
    </w:p>
    <w:p w:rsidR="007809DF" w:rsidRDefault="007809DF" w:rsidP="007809DF">
      <w:pPr>
        <w:adjustRightInd w:val="0"/>
        <w:snapToGrid w:val="0"/>
        <w:spacing w:line="300" w:lineRule="auto"/>
        <w:ind w:firstLineChars="200" w:firstLine="440"/>
        <w:jc w:val="left"/>
        <w:rPr>
          <w:rFonts w:ascii="Times New Roman" w:hAnsi="宋体"/>
          <w:sz w:val="22"/>
        </w:rPr>
      </w:pPr>
      <w:r>
        <w:rPr>
          <w:rFonts w:ascii="Times New Roman" w:hAnsi="宋体" w:hint="eastAsia"/>
          <w:sz w:val="22"/>
        </w:rPr>
        <w:t>《信息安全技术</w:t>
      </w:r>
      <w:r>
        <w:rPr>
          <w:rFonts w:ascii="Times New Roman" w:hAnsi="宋体" w:hint="eastAsia"/>
          <w:sz w:val="22"/>
        </w:rPr>
        <w:t>-</w:t>
      </w:r>
      <w:r>
        <w:rPr>
          <w:rFonts w:ascii="Times New Roman" w:hAnsi="宋体" w:hint="eastAsia"/>
          <w:sz w:val="22"/>
        </w:rPr>
        <w:t>信息安全风险评估规范》</w:t>
      </w:r>
      <w:r>
        <w:rPr>
          <w:rFonts w:ascii="Times New Roman" w:hAnsi="宋体" w:hint="eastAsia"/>
          <w:sz w:val="22"/>
        </w:rPr>
        <w:t>GB/20984-2007</w:t>
      </w:r>
      <w:r>
        <w:rPr>
          <w:rFonts w:ascii="Times New Roman" w:hAnsi="宋体" w:hint="eastAsia"/>
          <w:sz w:val="22"/>
        </w:rPr>
        <w:t>；</w:t>
      </w:r>
    </w:p>
    <w:p w:rsidR="007809DF" w:rsidRDefault="007809DF" w:rsidP="007809DF">
      <w:pPr>
        <w:adjustRightInd w:val="0"/>
        <w:snapToGrid w:val="0"/>
        <w:spacing w:line="300" w:lineRule="auto"/>
        <w:ind w:firstLineChars="200" w:firstLine="440"/>
        <w:jc w:val="left"/>
        <w:rPr>
          <w:rFonts w:ascii="Times New Roman" w:hAnsi="Times New Roman"/>
          <w:bCs/>
          <w:color w:val="FF0000"/>
          <w:sz w:val="22"/>
          <w:u w:val="wavyHeavy"/>
        </w:rPr>
      </w:pPr>
      <w:r>
        <w:rPr>
          <w:rFonts w:ascii="Times New Roman" w:hAnsi="宋体" w:hint="eastAsia"/>
          <w:sz w:val="22"/>
        </w:rPr>
        <w:t>《信息安全技术</w:t>
      </w:r>
      <w:r>
        <w:rPr>
          <w:rFonts w:ascii="Times New Roman" w:hAnsi="宋体" w:hint="eastAsia"/>
          <w:sz w:val="22"/>
        </w:rPr>
        <w:t>-</w:t>
      </w:r>
      <w:r>
        <w:rPr>
          <w:rFonts w:ascii="Times New Roman" w:hAnsi="宋体" w:hint="eastAsia"/>
          <w:sz w:val="22"/>
        </w:rPr>
        <w:t>信息系统安全等级保护</w:t>
      </w:r>
      <w:r>
        <w:rPr>
          <w:rFonts w:ascii="Times New Roman" w:hAnsi="宋体" w:hint="eastAsia"/>
          <w:sz w:val="22"/>
        </w:rPr>
        <w:t xml:space="preserve"> </w:t>
      </w:r>
      <w:r>
        <w:rPr>
          <w:rFonts w:ascii="Times New Roman" w:hAnsi="宋体" w:hint="eastAsia"/>
          <w:sz w:val="22"/>
        </w:rPr>
        <w:t>基本要求》</w:t>
      </w:r>
      <w:r>
        <w:rPr>
          <w:rFonts w:ascii="Times New Roman" w:hAnsi="宋体" w:hint="eastAsia"/>
          <w:sz w:val="22"/>
        </w:rPr>
        <w:t>GB/T22239-2008</w:t>
      </w:r>
      <w:r>
        <w:rPr>
          <w:rFonts w:ascii="Times New Roman" w:hAnsi="宋体" w:hint="eastAsia"/>
          <w:sz w:val="22"/>
        </w:rPr>
        <w:t>。</w:t>
      </w:r>
    </w:p>
    <w:p w:rsidR="007809DF" w:rsidRDefault="007809DF" w:rsidP="007809DF">
      <w:pPr>
        <w:adjustRightInd w:val="0"/>
        <w:snapToGrid w:val="0"/>
        <w:spacing w:line="300" w:lineRule="auto"/>
        <w:ind w:firstLineChars="200" w:firstLine="440"/>
        <w:jc w:val="left"/>
        <w:rPr>
          <w:rFonts w:ascii="Times New Roman" w:hAnsi="Times New Roman"/>
          <w:color w:val="000000"/>
          <w:sz w:val="22"/>
        </w:rPr>
      </w:pPr>
      <w:r>
        <w:rPr>
          <w:rFonts w:ascii="Times New Roman" w:hAnsi="宋体"/>
          <w:sz w:val="22"/>
        </w:rPr>
        <w:t>各投标人应充分注意，凡涉及国家或行业管理部门颁发的相关规范、规程和标准，无论其是否在本招标文件中列明，中标人应无条件执行。标准、规范等不一致的，以要求高者为准。</w:t>
      </w:r>
    </w:p>
    <w:p w:rsidR="007809DF" w:rsidRDefault="007809DF" w:rsidP="007809DF">
      <w:pPr>
        <w:adjustRightInd w:val="0"/>
        <w:snapToGrid w:val="0"/>
        <w:spacing w:line="300" w:lineRule="auto"/>
        <w:ind w:firstLineChars="200" w:firstLine="440"/>
        <w:jc w:val="left"/>
        <w:rPr>
          <w:rFonts w:ascii="Times New Roman" w:hAnsi="Times New Roman"/>
          <w:color w:val="000000"/>
          <w:sz w:val="22"/>
        </w:rPr>
      </w:pPr>
    </w:p>
    <w:p w:rsidR="007809DF" w:rsidRDefault="007809DF" w:rsidP="007809DF">
      <w:pPr>
        <w:adjustRightInd w:val="0"/>
        <w:snapToGrid w:val="0"/>
        <w:spacing w:line="300" w:lineRule="auto"/>
        <w:ind w:firstLineChars="200" w:firstLine="442"/>
        <w:jc w:val="left"/>
        <w:outlineLvl w:val="2"/>
        <w:rPr>
          <w:rFonts w:ascii="Times New Roman" w:hAnsi="Times New Roman"/>
          <w:b/>
          <w:color w:val="000000"/>
          <w:sz w:val="22"/>
        </w:rPr>
      </w:pPr>
      <w:bookmarkStart w:id="17" w:name="_Toc162530573"/>
      <w:r>
        <w:rPr>
          <w:rFonts w:ascii="Times New Roman" w:hAnsi="Times New Roman"/>
          <w:b/>
          <w:color w:val="000000"/>
          <w:sz w:val="22"/>
        </w:rPr>
        <w:t xml:space="preserve">9 </w:t>
      </w:r>
      <w:r>
        <w:rPr>
          <w:rFonts w:ascii="Times New Roman" w:hAnsi="宋体"/>
          <w:b/>
          <w:color w:val="000000"/>
          <w:sz w:val="22"/>
        </w:rPr>
        <w:t>招标内容与质量要求</w:t>
      </w:r>
      <w:bookmarkEnd w:id="17"/>
    </w:p>
    <w:p w:rsidR="007809DF" w:rsidRDefault="007809DF" w:rsidP="007809DF">
      <w:pPr>
        <w:adjustRightInd w:val="0"/>
        <w:snapToGrid w:val="0"/>
        <w:spacing w:line="300" w:lineRule="auto"/>
        <w:ind w:firstLineChars="200" w:firstLine="440"/>
        <w:jc w:val="left"/>
        <w:rPr>
          <w:rFonts w:ascii="Times New Roman" w:hAnsi="宋体"/>
          <w:color w:val="000000"/>
          <w:sz w:val="22"/>
        </w:rPr>
      </w:pPr>
      <w:r>
        <w:rPr>
          <w:rFonts w:ascii="Times New Roman" w:hAnsi="Times New Roman"/>
          <w:color w:val="000000"/>
          <w:sz w:val="22"/>
        </w:rPr>
        <w:t>9.1</w:t>
      </w:r>
      <w:r>
        <w:rPr>
          <w:rFonts w:ascii="Times New Roman" w:hAnsi="宋体"/>
          <w:color w:val="000000"/>
          <w:sz w:val="22"/>
        </w:rPr>
        <w:t>工作量清单</w:t>
      </w:r>
    </w:p>
    <w:tbl>
      <w:tblPr>
        <w:tblStyle w:val="TableNormal"/>
        <w:tblW w:w="945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12"/>
        <w:gridCol w:w="1992"/>
        <w:gridCol w:w="1188"/>
        <w:gridCol w:w="3936"/>
        <w:gridCol w:w="1728"/>
      </w:tblGrid>
      <w:tr w:rsidR="007809DF" w:rsidTr="008F0368">
        <w:trPr>
          <w:trHeight w:val="660"/>
        </w:trPr>
        <w:tc>
          <w:tcPr>
            <w:tcW w:w="612" w:type="dxa"/>
            <w:vAlign w:val="center"/>
          </w:tcPr>
          <w:p w:rsidR="007809DF" w:rsidRDefault="007809DF" w:rsidP="008F0368">
            <w:pPr>
              <w:pStyle w:val="TableParagraph"/>
              <w:jc w:val="center"/>
              <w:rPr>
                <w:b/>
              </w:rPr>
            </w:pPr>
            <w:r>
              <w:rPr>
                <w:rFonts w:hint="eastAsia"/>
                <w:b/>
              </w:rPr>
              <w:t>序号</w:t>
            </w:r>
          </w:p>
        </w:tc>
        <w:tc>
          <w:tcPr>
            <w:tcW w:w="1992" w:type="dxa"/>
          </w:tcPr>
          <w:p w:rsidR="007809DF" w:rsidRDefault="007809DF" w:rsidP="008F0368">
            <w:pPr>
              <w:pStyle w:val="TableParagraph"/>
              <w:spacing w:before="58" w:line="360" w:lineRule="auto"/>
              <w:ind w:left="155" w:right="152"/>
              <w:jc w:val="center"/>
              <w:rPr>
                <w:b/>
              </w:rPr>
            </w:pPr>
            <w:r>
              <w:rPr>
                <w:rFonts w:hint="eastAsia"/>
                <w:b/>
              </w:rPr>
              <w:t>具体内容</w:t>
            </w:r>
          </w:p>
        </w:tc>
        <w:tc>
          <w:tcPr>
            <w:tcW w:w="1188" w:type="dxa"/>
          </w:tcPr>
          <w:p w:rsidR="007809DF" w:rsidRDefault="007809DF" w:rsidP="008F0368">
            <w:pPr>
              <w:pStyle w:val="TableParagraph"/>
              <w:spacing w:before="58" w:line="360" w:lineRule="auto"/>
              <w:ind w:left="252" w:right="244"/>
              <w:jc w:val="center"/>
              <w:rPr>
                <w:b/>
              </w:rPr>
            </w:pPr>
            <w:r>
              <w:rPr>
                <w:b/>
              </w:rPr>
              <w:t>数量</w:t>
            </w:r>
          </w:p>
        </w:tc>
        <w:tc>
          <w:tcPr>
            <w:tcW w:w="3936" w:type="dxa"/>
          </w:tcPr>
          <w:p w:rsidR="007809DF" w:rsidRDefault="007809DF" w:rsidP="008F0368">
            <w:pPr>
              <w:pStyle w:val="TableParagraph"/>
              <w:spacing w:before="58" w:line="360" w:lineRule="auto"/>
              <w:ind w:left="151" w:right="144"/>
              <w:jc w:val="center"/>
              <w:rPr>
                <w:b/>
              </w:rPr>
            </w:pPr>
            <w:r>
              <w:rPr>
                <w:rFonts w:hint="eastAsia"/>
                <w:b/>
              </w:rPr>
              <w:t>工期</w:t>
            </w:r>
          </w:p>
        </w:tc>
        <w:tc>
          <w:tcPr>
            <w:tcW w:w="1728" w:type="dxa"/>
          </w:tcPr>
          <w:p w:rsidR="007809DF" w:rsidRDefault="007809DF" w:rsidP="008F0368">
            <w:pPr>
              <w:pStyle w:val="TableParagraph"/>
              <w:spacing w:before="58" w:line="360" w:lineRule="auto"/>
              <w:ind w:left="495"/>
              <w:rPr>
                <w:b/>
              </w:rPr>
            </w:pPr>
            <w:r>
              <w:rPr>
                <w:b/>
              </w:rPr>
              <w:t>备注</w:t>
            </w:r>
          </w:p>
        </w:tc>
      </w:tr>
      <w:tr w:rsidR="007809DF" w:rsidTr="008F0368">
        <w:trPr>
          <w:trHeight w:val="377"/>
        </w:trPr>
        <w:tc>
          <w:tcPr>
            <w:tcW w:w="612" w:type="dxa"/>
          </w:tcPr>
          <w:p w:rsidR="007809DF" w:rsidRDefault="007809DF" w:rsidP="008F0368">
            <w:pPr>
              <w:adjustRightInd w:val="0"/>
              <w:snapToGrid w:val="0"/>
              <w:jc w:val="center"/>
              <w:rPr>
                <w:color w:val="000000"/>
                <w:sz w:val="22"/>
              </w:rPr>
            </w:pPr>
            <w:r>
              <w:rPr>
                <w:rFonts w:hint="eastAsia"/>
                <w:color w:val="000000"/>
                <w:sz w:val="22"/>
              </w:rPr>
              <w:t>1</w:t>
            </w:r>
          </w:p>
        </w:tc>
        <w:tc>
          <w:tcPr>
            <w:tcW w:w="1992" w:type="dxa"/>
            <w:vAlign w:val="center"/>
          </w:tcPr>
          <w:p w:rsidR="007809DF" w:rsidRDefault="007809DF" w:rsidP="008F0368">
            <w:pPr>
              <w:adjustRightInd w:val="0"/>
              <w:snapToGrid w:val="0"/>
              <w:jc w:val="center"/>
            </w:pPr>
            <w:r>
              <w:rPr>
                <w:rFonts w:hint="eastAsia"/>
                <w:color w:val="000000"/>
                <w:sz w:val="22"/>
              </w:rPr>
              <w:t>晨检午检</w:t>
            </w:r>
          </w:p>
        </w:tc>
        <w:tc>
          <w:tcPr>
            <w:tcW w:w="1188" w:type="dxa"/>
          </w:tcPr>
          <w:p w:rsidR="007809DF" w:rsidRDefault="007809DF" w:rsidP="008F0368">
            <w:pPr>
              <w:pStyle w:val="TableParagraph"/>
              <w:spacing w:line="360" w:lineRule="auto"/>
              <w:ind w:firstLine="456"/>
              <w:jc w:val="left"/>
            </w:pPr>
            <w:r>
              <w:rPr>
                <w:rFonts w:hint="eastAsia"/>
              </w:rPr>
              <w:t>1</w:t>
            </w:r>
            <w:r>
              <w:rPr>
                <w:rFonts w:hint="eastAsia"/>
              </w:rPr>
              <w:t>项</w:t>
            </w:r>
          </w:p>
        </w:tc>
        <w:tc>
          <w:tcPr>
            <w:tcW w:w="3936" w:type="dxa"/>
          </w:tcPr>
          <w:p w:rsidR="007809DF" w:rsidRDefault="007809DF" w:rsidP="008F0368">
            <w:pPr>
              <w:pStyle w:val="TableParagraph"/>
              <w:spacing w:line="360" w:lineRule="auto"/>
              <w:jc w:val="center"/>
            </w:pPr>
            <w:r>
              <w:rPr>
                <w:rFonts w:hint="eastAsia"/>
                <w:szCs w:val="21"/>
              </w:rPr>
              <w:t>建设完成交付</w:t>
            </w:r>
            <w:r>
              <w:rPr>
                <w:rFonts w:hint="eastAsia"/>
                <w:szCs w:val="21"/>
              </w:rPr>
              <w:t>3</w:t>
            </w:r>
            <w:r>
              <w:rPr>
                <w:rFonts w:hint="eastAsia"/>
                <w:szCs w:val="21"/>
              </w:rPr>
              <w:t>个月，质保服务期</w:t>
            </w:r>
            <w:r>
              <w:rPr>
                <w:rFonts w:hint="eastAsia"/>
                <w:szCs w:val="21"/>
              </w:rPr>
              <w:t>9</w:t>
            </w:r>
            <w:r>
              <w:rPr>
                <w:rFonts w:hint="eastAsia"/>
                <w:szCs w:val="21"/>
              </w:rPr>
              <w:t>个月</w:t>
            </w:r>
          </w:p>
        </w:tc>
        <w:tc>
          <w:tcPr>
            <w:tcW w:w="1728" w:type="dxa"/>
          </w:tcPr>
          <w:p w:rsidR="007809DF" w:rsidRDefault="007809DF" w:rsidP="008F0368">
            <w:pPr>
              <w:pStyle w:val="TableParagraph"/>
              <w:spacing w:line="360" w:lineRule="auto"/>
              <w:jc w:val="center"/>
            </w:pPr>
            <w:r>
              <w:rPr>
                <w:rFonts w:hint="eastAsia"/>
              </w:rPr>
              <w:t>●</w:t>
            </w:r>
            <w:r>
              <w:rPr>
                <w:rFonts w:hAnsi="宋体"/>
                <w:sz w:val="22"/>
              </w:rPr>
              <w:t>核心工作内容</w:t>
            </w:r>
          </w:p>
        </w:tc>
      </w:tr>
      <w:tr w:rsidR="007809DF" w:rsidTr="008F0368">
        <w:trPr>
          <w:trHeight w:val="402"/>
        </w:trPr>
        <w:tc>
          <w:tcPr>
            <w:tcW w:w="612" w:type="dxa"/>
          </w:tcPr>
          <w:p w:rsidR="007809DF" w:rsidRDefault="007809DF" w:rsidP="008F0368">
            <w:pPr>
              <w:adjustRightInd w:val="0"/>
              <w:snapToGrid w:val="0"/>
              <w:jc w:val="center"/>
              <w:rPr>
                <w:color w:val="000000"/>
                <w:sz w:val="22"/>
              </w:rPr>
            </w:pPr>
            <w:r>
              <w:rPr>
                <w:rFonts w:hint="eastAsia"/>
                <w:color w:val="000000"/>
                <w:sz w:val="22"/>
              </w:rPr>
              <w:t>2</w:t>
            </w:r>
          </w:p>
        </w:tc>
        <w:tc>
          <w:tcPr>
            <w:tcW w:w="1992" w:type="dxa"/>
            <w:vAlign w:val="center"/>
          </w:tcPr>
          <w:p w:rsidR="007809DF" w:rsidRDefault="007809DF" w:rsidP="008F0368">
            <w:pPr>
              <w:adjustRightInd w:val="0"/>
              <w:snapToGrid w:val="0"/>
              <w:jc w:val="center"/>
              <w:rPr>
                <w:rFonts w:ascii="宋体" w:hAnsi="宋体" w:cs="宋体"/>
                <w:color w:val="000000"/>
                <w:sz w:val="22"/>
                <w:lang w:val="zh-CN" w:bidi="zh-CN"/>
              </w:rPr>
            </w:pPr>
            <w:r>
              <w:rPr>
                <w:rFonts w:cs="宋体" w:hint="eastAsia"/>
                <w:sz w:val="22"/>
              </w:rPr>
              <w:t>智能班牌应用</w:t>
            </w:r>
          </w:p>
        </w:tc>
        <w:tc>
          <w:tcPr>
            <w:tcW w:w="1188" w:type="dxa"/>
          </w:tcPr>
          <w:p w:rsidR="007809DF" w:rsidRDefault="007809DF" w:rsidP="008F0368">
            <w:pPr>
              <w:pStyle w:val="TableParagraph"/>
              <w:spacing w:line="360" w:lineRule="auto"/>
              <w:ind w:firstLine="456"/>
              <w:jc w:val="left"/>
            </w:pPr>
            <w:r>
              <w:rPr>
                <w:rFonts w:hint="eastAsia"/>
              </w:rPr>
              <w:t>1</w:t>
            </w:r>
            <w:r>
              <w:rPr>
                <w:rFonts w:hint="eastAsia"/>
              </w:rPr>
              <w:t>项</w:t>
            </w:r>
          </w:p>
        </w:tc>
        <w:tc>
          <w:tcPr>
            <w:tcW w:w="3936" w:type="dxa"/>
          </w:tcPr>
          <w:p w:rsidR="007809DF" w:rsidRDefault="007809DF" w:rsidP="008F0368">
            <w:pPr>
              <w:pStyle w:val="TableParagraph"/>
              <w:spacing w:line="360" w:lineRule="auto"/>
              <w:jc w:val="center"/>
            </w:pPr>
            <w:r>
              <w:rPr>
                <w:rFonts w:hint="eastAsia"/>
              </w:rPr>
              <w:t>建设完成交付</w:t>
            </w:r>
            <w:r>
              <w:rPr>
                <w:rFonts w:hint="eastAsia"/>
              </w:rPr>
              <w:t>3</w:t>
            </w:r>
            <w:r>
              <w:rPr>
                <w:rFonts w:hint="eastAsia"/>
              </w:rPr>
              <w:t>个月，质保服务期</w:t>
            </w:r>
            <w:r>
              <w:rPr>
                <w:rFonts w:hint="eastAsia"/>
              </w:rPr>
              <w:t>9</w:t>
            </w:r>
            <w:r>
              <w:rPr>
                <w:rFonts w:hint="eastAsia"/>
              </w:rPr>
              <w:t>个月</w:t>
            </w:r>
          </w:p>
        </w:tc>
        <w:tc>
          <w:tcPr>
            <w:tcW w:w="1728" w:type="dxa"/>
          </w:tcPr>
          <w:p w:rsidR="007809DF" w:rsidRDefault="007809DF" w:rsidP="008F0368">
            <w:pPr>
              <w:spacing w:line="360" w:lineRule="auto"/>
              <w:jc w:val="center"/>
            </w:pPr>
            <w:r>
              <w:rPr>
                <w:rFonts w:hint="eastAsia"/>
              </w:rPr>
              <w:t>●</w:t>
            </w:r>
            <w:r>
              <w:rPr>
                <w:rFonts w:hAnsi="宋体"/>
                <w:sz w:val="22"/>
              </w:rPr>
              <w:t>核心工作内容</w:t>
            </w:r>
          </w:p>
        </w:tc>
      </w:tr>
      <w:tr w:rsidR="007809DF" w:rsidTr="008F0368">
        <w:trPr>
          <w:trHeight w:val="402"/>
        </w:trPr>
        <w:tc>
          <w:tcPr>
            <w:tcW w:w="612" w:type="dxa"/>
          </w:tcPr>
          <w:p w:rsidR="007809DF" w:rsidRDefault="007809DF" w:rsidP="008F0368">
            <w:pPr>
              <w:adjustRightInd w:val="0"/>
              <w:snapToGrid w:val="0"/>
              <w:jc w:val="center"/>
              <w:rPr>
                <w:color w:val="000000"/>
                <w:sz w:val="22"/>
              </w:rPr>
            </w:pPr>
            <w:r>
              <w:rPr>
                <w:rFonts w:hint="eastAsia"/>
                <w:color w:val="000000"/>
                <w:sz w:val="22"/>
              </w:rPr>
              <w:lastRenderedPageBreak/>
              <w:t>3</w:t>
            </w:r>
          </w:p>
        </w:tc>
        <w:tc>
          <w:tcPr>
            <w:tcW w:w="1992" w:type="dxa"/>
            <w:vAlign w:val="center"/>
          </w:tcPr>
          <w:p w:rsidR="007809DF" w:rsidRDefault="007809DF" w:rsidP="008F0368">
            <w:pPr>
              <w:adjustRightInd w:val="0"/>
              <w:snapToGrid w:val="0"/>
              <w:jc w:val="center"/>
              <w:rPr>
                <w:rFonts w:ascii="宋体" w:hAnsi="宋体" w:cs="宋体"/>
                <w:sz w:val="22"/>
                <w:lang w:bidi="zh-CN"/>
              </w:rPr>
            </w:pPr>
            <w:r>
              <w:rPr>
                <w:rFonts w:hint="eastAsia"/>
                <w:color w:val="000000"/>
                <w:sz w:val="22"/>
              </w:rPr>
              <w:t>教师发展性评价</w:t>
            </w:r>
          </w:p>
        </w:tc>
        <w:tc>
          <w:tcPr>
            <w:tcW w:w="1188" w:type="dxa"/>
          </w:tcPr>
          <w:p w:rsidR="007809DF" w:rsidRDefault="007809DF" w:rsidP="008F0368">
            <w:pPr>
              <w:spacing w:line="360" w:lineRule="auto"/>
              <w:ind w:firstLine="456"/>
              <w:jc w:val="left"/>
              <w:rPr>
                <w:rFonts w:hAnsi="宋体" w:cs="宋体"/>
                <w:sz w:val="22"/>
                <w:lang w:bidi="zh-CN"/>
              </w:rPr>
            </w:pPr>
            <w:r>
              <w:rPr>
                <w:rFonts w:hint="eastAsia"/>
              </w:rPr>
              <w:t>1</w:t>
            </w:r>
            <w:r>
              <w:rPr>
                <w:rFonts w:hint="eastAsia"/>
              </w:rPr>
              <w:t>项</w:t>
            </w:r>
          </w:p>
        </w:tc>
        <w:tc>
          <w:tcPr>
            <w:tcW w:w="3936" w:type="dxa"/>
          </w:tcPr>
          <w:p w:rsidR="007809DF" w:rsidRDefault="007809DF" w:rsidP="008F0368">
            <w:pPr>
              <w:pStyle w:val="TableParagraph"/>
              <w:spacing w:line="360" w:lineRule="auto"/>
              <w:jc w:val="center"/>
              <w:rPr>
                <w:rFonts w:hAnsi="宋体" w:cs="宋体"/>
                <w:sz w:val="22"/>
                <w:lang w:bidi="zh-CN"/>
              </w:rPr>
            </w:pPr>
            <w:r>
              <w:rPr>
                <w:rFonts w:hint="eastAsia"/>
              </w:rPr>
              <w:t>建设完成交付</w:t>
            </w:r>
            <w:r>
              <w:rPr>
                <w:rFonts w:hint="eastAsia"/>
              </w:rPr>
              <w:t>3</w:t>
            </w:r>
            <w:r>
              <w:rPr>
                <w:rFonts w:hint="eastAsia"/>
              </w:rPr>
              <w:t>个月，质保服务期</w:t>
            </w:r>
            <w:r>
              <w:rPr>
                <w:rFonts w:hint="eastAsia"/>
              </w:rPr>
              <w:t>9</w:t>
            </w:r>
            <w:r>
              <w:rPr>
                <w:rFonts w:hint="eastAsia"/>
              </w:rPr>
              <w:t>个月</w:t>
            </w:r>
          </w:p>
        </w:tc>
        <w:tc>
          <w:tcPr>
            <w:tcW w:w="1728" w:type="dxa"/>
          </w:tcPr>
          <w:p w:rsidR="007809DF" w:rsidRDefault="007809DF" w:rsidP="008F0368">
            <w:pPr>
              <w:spacing w:line="360" w:lineRule="auto"/>
              <w:jc w:val="center"/>
            </w:pPr>
            <w:r>
              <w:rPr>
                <w:rFonts w:hint="eastAsia"/>
              </w:rPr>
              <w:t>●</w:t>
            </w:r>
            <w:r>
              <w:rPr>
                <w:rFonts w:hAnsi="宋体"/>
                <w:sz w:val="22"/>
              </w:rPr>
              <w:t>核心工作内容</w:t>
            </w:r>
          </w:p>
        </w:tc>
      </w:tr>
      <w:tr w:rsidR="007809DF" w:rsidTr="008F0368">
        <w:trPr>
          <w:trHeight w:val="402"/>
        </w:trPr>
        <w:tc>
          <w:tcPr>
            <w:tcW w:w="612" w:type="dxa"/>
          </w:tcPr>
          <w:p w:rsidR="007809DF" w:rsidRDefault="007809DF" w:rsidP="008F0368">
            <w:pPr>
              <w:adjustRightInd w:val="0"/>
              <w:snapToGrid w:val="0"/>
              <w:jc w:val="center"/>
              <w:rPr>
                <w:color w:val="000000"/>
                <w:sz w:val="22"/>
              </w:rPr>
            </w:pPr>
            <w:r>
              <w:rPr>
                <w:rFonts w:hint="eastAsia"/>
                <w:color w:val="000000"/>
                <w:sz w:val="22"/>
              </w:rPr>
              <w:t>4</w:t>
            </w:r>
          </w:p>
        </w:tc>
        <w:tc>
          <w:tcPr>
            <w:tcW w:w="1992" w:type="dxa"/>
            <w:vAlign w:val="center"/>
          </w:tcPr>
          <w:p w:rsidR="007809DF" w:rsidRDefault="007809DF" w:rsidP="008F0368">
            <w:pPr>
              <w:adjustRightInd w:val="0"/>
              <w:snapToGrid w:val="0"/>
              <w:jc w:val="center"/>
              <w:rPr>
                <w:rFonts w:ascii="宋体" w:hAnsi="宋体" w:cs="宋体"/>
                <w:sz w:val="22"/>
              </w:rPr>
            </w:pPr>
            <w:r>
              <w:rPr>
                <w:rFonts w:hint="eastAsia"/>
                <w:color w:val="000000"/>
                <w:sz w:val="22"/>
              </w:rPr>
              <w:t>数据融通与治理</w:t>
            </w:r>
          </w:p>
        </w:tc>
        <w:tc>
          <w:tcPr>
            <w:tcW w:w="1188" w:type="dxa"/>
          </w:tcPr>
          <w:p w:rsidR="007809DF" w:rsidRDefault="007809DF" w:rsidP="008F0368">
            <w:pPr>
              <w:spacing w:line="360" w:lineRule="auto"/>
              <w:ind w:firstLine="456"/>
              <w:jc w:val="left"/>
              <w:rPr>
                <w:rFonts w:hAnsi="宋体" w:cs="宋体"/>
                <w:sz w:val="22"/>
                <w:lang w:bidi="zh-CN"/>
              </w:rPr>
            </w:pPr>
            <w:r>
              <w:rPr>
                <w:rFonts w:hint="eastAsia"/>
              </w:rPr>
              <w:t>1</w:t>
            </w:r>
            <w:r>
              <w:rPr>
                <w:rFonts w:hint="eastAsia"/>
              </w:rPr>
              <w:t>项</w:t>
            </w:r>
          </w:p>
        </w:tc>
        <w:tc>
          <w:tcPr>
            <w:tcW w:w="3936" w:type="dxa"/>
          </w:tcPr>
          <w:p w:rsidR="007809DF" w:rsidRDefault="007809DF" w:rsidP="008F0368">
            <w:pPr>
              <w:pStyle w:val="TableParagraph"/>
              <w:spacing w:line="360" w:lineRule="auto"/>
              <w:jc w:val="center"/>
              <w:rPr>
                <w:rFonts w:hAnsi="宋体" w:cs="宋体"/>
                <w:sz w:val="22"/>
                <w:lang w:bidi="zh-CN"/>
              </w:rPr>
            </w:pPr>
            <w:r>
              <w:rPr>
                <w:rFonts w:hint="eastAsia"/>
              </w:rPr>
              <w:t>建设完成交付</w:t>
            </w:r>
            <w:r>
              <w:rPr>
                <w:rFonts w:hint="eastAsia"/>
              </w:rPr>
              <w:t>3</w:t>
            </w:r>
            <w:r>
              <w:rPr>
                <w:rFonts w:hint="eastAsia"/>
              </w:rPr>
              <w:t>个月，质保服务期</w:t>
            </w:r>
            <w:r>
              <w:rPr>
                <w:rFonts w:hint="eastAsia"/>
              </w:rPr>
              <w:t>9</w:t>
            </w:r>
            <w:r>
              <w:rPr>
                <w:rFonts w:hint="eastAsia"/>
              </w:rPr>
              <w:t>个月</w:t>
            </w:r>
          </w:p>
        </w:tc>
        <w:tc>
          <w:tcPr>
            <w:tcW w:w="1728" w:type="dxa"/>
          </w:tcPr>
          <w:p w:rsidR="007809DF" w:rsidRDefault="007809DF" w:rsidP="008F0368">
            <w:pPr>
              <w:spacing w:line="360" w:lineRule="auto"/>
              <w:jc w:val="center"/>
            </w:pPr>
            <w:r>
              <w:rPr>
                <w:rFonts w:hint="eastAsia"/>
              </w:rPr>
              <w:t>●</w:t>
            </w:r>
            <w:r>
              <w:rPr>
                <w:rFonts w:hAnsi="宋体"/>
                <w:sz w:val="22"/>
              </w:rPr>
              <w:t>核心工作内容</w:t>
            </w:r>
          </w:p>
        </w:tc>
      </w:tr>
      <w:tr w:rsidR="007809DF" w:rsidTr="008F0368">
        <w:trPr>
          <w:trHeight w:val="402"/>
        </w:trPr>
        <w:tc>
          <w:tcPr>
            <w:tcW w:w="612" w:type="dxa"/>
          </w:tcPr>
          <w:p w:rsidR="007809DF" w:rsidRDefault="007809DF" w:rsidP="008F0368">
            <w:pPr>
              <w:adjustRightInd w:val="0"/>
              <w:snapToGrid w:val="0"/>
              <w:jc w:val="center"/>
              <w:rPr>
                <w:color w:val="000000"/>
                <w:sz w:val="22"/>
              </w:rPr>
            </w:pPr>
            <w:r>
              <w:rPr>
                <w:rFonts w:hint="eastAsia"/>
                <w:color w:val="000000"/>
                <w:sz w:val="22"/>
              </w:rPr>
              <w:t>5</w:t>
            </w:r>
          </w:p>
        </w:tc>
        <w:tc>
          <w:tcPr>
            <w:tcW w:w="1992" w:type="dxa"/>
            <w:vAlign w:val="center"/>
          </w:tcPr>
          <w:p w:rsidR="007809DF" w:rsidRDefault="007809DF" w:rsidP="008F0368">
            <w:pPr>
              <w:adjustRightInd w:val="0"/>
              <w:snapToGrid w:val="0"/>
              <w:jc w:val="center"/>
              <w:rPr>
                <w:rFonts w:ascii="宋体" w:hAnsi="宋体" w:cs="宋体"/>
                <w:color w:val="000000"/>
                <w:sz w:val="22"/>
                <w:lang w:bidi="zh-CN"/>
              </w:rPr>
            </w:pPr>
            <w:r>
              <w:rPr>
                <w:rFonts w:hint="eastAsia"/>
                <w:color w:val="000000"/>
                <w:sz w:val="22"/>
              </w:rPr>
              <w:t>智能班牌显示终端</w:t>
            </w:r>
          </w:p>
        </w:tc>
        <w:tc>
          <w:tcPr>
            <w:tcW w:w="1188" w:type="dxa"/>
            <w:vAlign w:val="center"/>
          </w:tcPr>
          <w:p w:rsidR="007809DF" w:rsidRDefault="007809DF" w:rsidP="008F0368">
            <w:pPr>
              <w:adjustRightInd w:val="0"/>
              <w:snapToGrid w:val="0"/>
              <w:jc w:val="center"/>
              <w:rPr>
                <w:rFonts w:ascii="宋体" w:hAnsi="宋体" w:cs="宋体"/>
                <w:color w:val="000000"/>
                <w:sz w:val="22"/>
                <w:lang w:bidi="zh-CN"/>
              </w:rPr>
            </w:pPr>
            <w:r>
              <w:rPr>
                <w:rFonts w:hint="eastAsia"/>
                <w:color w:val="000000"/>
                <w:sz w:val="22"/>
              </w:rPr>
              <w:t>54</w:t>
            </w:r>
            <w:r>
              <w:rPr>
                <w:rFonts w:hint="eastAsia"/>
                <w:color w:val="000000"/>
                <w:sz w:val="22"/>
              </w:rPr>
              <w:t>台</w:t>
            </w:r>
          </w:p>
        </w:tc>
        <w:tc>
          <w:tcPr>
            <w:tcW w:w="3936" w:type="dxa"/>
          </w:tcPr>
          <w:p w:rsidR="007809DF" w:rsidRDefault="007809DF" w:rsidP="008F0368">
            <w:pPr>
              <w:pStyle w:val="TableParagraph"/>
              <w:spacing w:line="360" w:lineRule="auto"/>
              <w:jc w:val="center"/>
            </w:pPr>
            <w:r>
              <w:rPr>
                <w:rFonts w:hint="eastAsia"/>
                <w:szCs w:val="21"/>
              </w:rPr>
              <w:t>建设完成交付</w:t>
            </w:r>
            <w:r>
              <w:rPr>
                <w:rFonts w:hint="eastAsia"/>
                <w:szCs w:val="21"/>
              </w:rPr>
              <w:t>3</w:t>
            </w:r>
            <w:r>
              <w:rPr>
                <w:rFonts w:hint="eastAsia"/>
                <w:szCs w:val="21"/>
              </w:rPr>
              <w:t>个月，质保服务期</w:t>
            </w:r>
            <w:r>
              <w:rPr>
                <w:rFonts w:hint="eastAsia"/>
                <w:szCs w:val="21"/>
              </w:rPr>
              <w:t>9</w:t>
            </w:r>
            <w:r>
              <w:rPr>
                <w:rFonts w:hint="eastAsia"/>
                <w:szCs w:val="21"/>
              </w:rPr>
              <w:t>个月</w:t>
            </w:r>
          </w:p>
        </w:tc>
        <w:tc>
          <w:tcPr>
            <w:tcW w:w="1728" w:type="dxa"/>
          </w:tcPr>
          <w:p w:rsidR="007809DF" w:rsidRDefault="007809DF" w:rsidP="008F0368">
            <w:pPr>
              <w:pStyle w:val="TableParagraph"/>
              <w:spacing w:line="360" w:lineRule="auto"/>
              <w:jc w:val="center"/>
            </w:pPr>
            <w:r>
              <w:rPr>
                <w:rFonts w:hint="eastAsia"/>
              </w:rPr>
              <w:t>●</w:t>
            </w:r>
            <w:r>
              <w:rPr>
                <w:rFonts w:hAnsi="宋体"/>
                <w:sz w:val="22"/>
              </w:rPr>
              <w:t>核心工作内容</w:t>
            </w:r>
          </w:p>
        </w:tc>
      </w:tr>
      <w:tr w:rsidR="007809DF" w:rsidTr="008F0368">
        <w:trPr>
          <w:trHeight w:val="402"/>
        </w:trPr>
        <w:tc>
          <w:tcPr>
            <w:tcW w:w="612" w:type="dxa"/>
          </w:tcPr>
          <w:p w:rsidR="007809DF" w:rsidRDefault="007809DF" w:rsidP="008F0368">
            <w:pPr>
              <w:adjustRightInd w:val="0"/>
              <w:snapToGrid w:val="0"/>
              <w:jc w:val="center"/>
              <w:rPr>
                <w:color w:val="000000"/>
                <w:sz w:val="22"/>
              </w:rPr>
            </w:pPr>
            <w:r>
              <w:rPr>
                <w:rFonts w:hint="eastAsia"/>
                <w:color w:val="000000"/>
                <w:sz w:val="22"/>
              </w:rPr>
              <w:t>6</w:t>
            </w:r>
          </w:p>
        </w:tc>
        <w:tc>
          <w:tcPr>
            <w:tcW w:w="1992" w:type="dxa"/>
            <w:vAlign w:val="center"/>
          </w:tcPr>
          <w:p w:rsidR="007809DF" w:rsidRDefault="007809DF" w:rsidP="008F0368">
            <w:pPr>
              <w:adjustRightInd w:val="0"/>
              <w:snapToGrid w:val="0"/>
              <w:jc w:val="center"/>
              <w:rPr>
                <w:rFonts w:ascii="宋体" w:hAnsi="宋体" w:cs="宋体"/>
                <w:color w:val="000000"/>
                <w:sz w:val="22"/>
                <w:lang w:bidi="zh-CN"/>
              </w:rPr>
            </w:pPr>
            <w:r>
              <w:rPr>
                <w:rFonts w:hint="eastAsia"/>
                <w:color w:val="000000"/>
                <w:sz w:val="22"/>
              </w:rPr>
              <w:t>智能晨检终端设备</w:t>
            </w:r>
          </w:p>
        </w:tc>
        <w:tc>
          <w:tcPr>
            <w:tcW w:w="1188" w:type="dxa"/>
            <w:vAlign w:val="center"/>
          </w:tcPr>
          <w:p w:rsidR="007809DF" w:rsidRDefault="007809DF" w:rsidP="008F0368">
            <w:pPr>
              <w:adjustRightInd w:val="0"/>
              <w:snapToGrid w:val="0"/>
              <w:jc w:val="center"/>
              <w:rPr>
                <w:rFonts w:ascii="宋体" w:hAnsi="宋体" w:cs="宋体"/>
                <w:color w:val="000000"/>
                <w:sz w:val="22"/>
                <w:lang w:bidi="zh-CN"/>
              </w:rPr>
            </w:pPr>
            <w:r>
              <w:rPr>
                <w:rFonts w:hint="eastAsia"/>
                <w:color w:val="000000"/>
                <w:sz w:val="22"/>
              </w:rPr>
              <w:t>11</w:t>
            </w:r>
            <w:r>
              <w:rPr>
                <w:rFonts w:hint="eastAsia"/>
                <w:color w:val="000000"/>
                <w:sz w:val="22"/>
              </w:rPr>
              <w:t>台</w:t>
            </w:r>
          </w:p>
        </w:tc>
        <w:tc>
          <w:tcPr>
            <w:tcW w:w="3936" w:type="dxa"/>
          </w:tcPr>
          <w:p w:rsidR="007809DF" w:rsidRDefault="007809DF" w:rsidP="008F0368">
            <w:pPr>
              <w:pStyle w:val="TableParagraph"/>
              <w:spacing w:line="360" w:lineRule="auto"/>
              <w:jc w:val="center"/>
            </w:pPr>
            <w:r>
              <w:rPr>
                <w:rFonts w:hint="eastAsia"/>
              </w:rPr>
              <w:t>建设完成交付</w:t>
            </w:r>
            <w:r>
              <w:rPr>
                <w:rFonts w:hint="eastAsia"/>
              </w:rPr>
              <w:t>3</w:t>
            </w:r>
            <w:r>
              <w:rPr>
                <w:rFonts w:hint="eastAsia"/>
              </w:rPr>
              <w:t>个月，质保服务期</w:t>
            </w:r>
            <w:r>
              <w:rPr>
                <w:rFonts w:hint="eastAsia"/>
              </w:rPr>
              <w:t>9</w:t>
            </w:r>
            <w:r>
              <w:rPr>
                <w:rFonts w:hint="eastAsia"/>
              </w:rPr>
              <w:t>个月</w:t>
            </w:r>
          </w:p>
        </w:tc>
        <w:tc>
          <w:tcPr>
            <w:tcW w:w="1728" w:type="dxa"/>
          </w:tcPr>
          <w:p w:rsidR="007809DF" w:rsidRDefault="007809DF" w:rsidP="008F0368">
            <w:pPr>
              <w:spacing w:line="360" w:lineRule="auto"/>
              <w:jc w:val="center"/>
            </w:pPr>
            <w:r>
              <w:rPr>
                <w:rFonts w:hint="eastAsia"/>
              </w:rPr>
              <w:t>●</w:t>
            </w:r>
            <w:r>
              <w:rPr>
                <w:rFonts w:hAnsi="宋体"/>
                <w:sz w:val="22"/>
              </w:rPr>
              <w:t>核心工作内容</w:t>
            </w:r>
          </w:p>
        </w:tc>
      </w:tr>
      <w:tr w:rsidR="007809DF" w:rsidTr="008F0368">
        <w:trPr>
          <w:trHeight w:val="402"/>
        </w:trPr>
        <w:tc>
          <w:tcPr>
            <w:tcW w:w="612" w:type="dxa"/>
          </w:tcPr>
          <w:p w:rsidR="007809DF" w:rsidRDefault="007809DF" w:rsidP="008F0368">
            <w:pPr>
              <w:adjustRightInd w:val="0"/>
              <w:snapToGrid w:val="0"/>
              <w:jc w:val="center"/>
              <w:rPr>
                <w:color w:val="000000"/>
                <w:sz w:val="22"/>
              </w:rPr>
            </w:pPr>
            <w:r>
              <w:rPr>
                <w:rFonts w:hint="eastAsia"/>
                <w:color w:val="000000"/>
                <w:sz w:val="22"/>
              </w:rPr>
              <w:t>7</w:t>
            </w:r>
          </w:p>
        </w:tc>
        <w:tc>
          <w:tcPr>
            <w:tcW w:w="1992" w:type="dxa"/>
            <w:vAlign w:val="center"/>
          </w:tcPr>
          <w:p w:rsidR="007809DF" w:rsidRDefault="007809DF" w:rsidP="008F0368">
            <w:pPr>
              <w:adjustRightInd w:val="0"/>
              <w:snapToGrid w:val="0"/>
              <w:jc w:val="center"/>
              <w:rPr>
                <w:rFonts w:ascii="宋体" w:hAnsi="宋体" w:cs="宋体"/>
                <w:color w:val="000000"/>
                <w:sz w:val="22"/>
                <w:lang w:bidi="zh-CN"/>
              </w:rPr>
            </w:pPr>
            <w:r>
              <w:rPr>
                <w:rFonts w:hint="eastAsia"/>
                <w:color w:val="000000"/>
                <w:sz w:val="22"/>
              </w:rPr>
              <w:t>交互式高清屏</w:t>
            </w:r>
          </w:p>
        </w:tc>
        <w:tc>
          <w:tcPr>
            <w:tcW w:w="1188" w:type="dxa"/>
            <w:vAlign w:val="center"/>
          </w:tcPr>
          <w:p w:rsidR="007809DF" w:rsidRDefault="007809DF" w:rsidP="008F0368">
            <w:pPr>
              <w:adjustRightInd w:val="0"/>
              <w:snapToGrid w:val="0"/>
              <w:jc w:val="center"/>
              <w:rPr>
                <w:rFonts w:ascii="宋体" w:hAnsi="宋体" w:cs="宋体"/>
                <w:color w:val="000000"/>
                <w:sz w:val="22"/>
                <w:lang w:bidi="zh-CN"/>
              </w:rPr>
            </w:pPr>
            <w:r>
              <w:rPr>
                <w:rFonts w:hint="eastAsia"/>
                <w:color w:val="000000"/>
                <w:sz w:val="22"/>
              </w:rPr>
              <w:t>1</w:t>
            </w:r>
            <w:r>
              <w:rPr>
                <w:rFonts w:hint="eastAsia"/>
                <w:color w:val="000000"/>
                <w:sz w:val="22"/>
              </w:rPr>
              <w:t>台</w:t>
            </w:r>
          </w:p>
        </w:tc>
        <w:tc>
          <w:tcPr>
            <w:tcW w:w="3936" w:type="dxa"/>
          </w:tcPr>
          <w:p w:rsidR="007809DF" w:rsidRDefault="007809DF" w:rsidP="008F0368">
            <w:pPr>
              <w:pStyle w:val="TableParagraph"/>
              <w:spacing w:line="360" w:lineRule="auto"/>
              <w:jc w:val="center"/>
            </w:pPr>
            <w:r>
              <w:rPr>
                <w:rFonts w:hint="eastAsia"/>
              </w:rPr>
              <w:t>建设完成交付</w:t>
            </w:r>
            <w:r>
              <w:rPr>
                <w:rFonts w:hint="eastAsia"/>
              </w:rPr>
              <w:t>3</w:t>
            </w:r>
            <w:r>
              <w:rPr>
                <w:rFonts w:hint="eastAsia"/>
              </w:rPr>
              <w:t>个月，质保服务期</w:t>
            </w:r>
            <w:r>
              <w:rPr>
                <w:rFonts w:hint="eastAsia"/>
              </w:rPr>
              <w:t>9</w:t>
            </w:r>
            <w:r>
              <w:rPr>
                <w:rFonts w:hint="eastAsia"/>
              </w:rPr>
              <w:t>个月</w:t>
            </w:r>
          </w:p>
        </w:tc>
        <w:tc>
          <w:tcPr>
            <w:tcW w:w="1728" w:type="dxa"/>
          </w:tcPr>
          <w:p w:rsidR="007809DF" w:rsidRDefault="007809DF" w:rsidP="008F0368">
            <w:pPr>
              <w:spacing w:line="360" w:lineRule="auto"/>
              <w:jc w:val="center"/>
            </w:pPr>
            <w:r>
              <w:rPr>
                <w:rFonts w:hint="eastAsia"/>
              </w:rPr>
              <w:t>●</w:t>
            </w:r>
            <w:r>
              <w:rPr>
                <w:rFonts w:hAnsi="宋体"/>
                <w:sz w:val="22"/>
              </w:rPr>
              <w:t>核心工作内容</w:t>
            </w:r>
          </w:p>
        </w:tc>
      </w:tr>
      <w:tr w:rsidR="007809DF" w:rsidTr="008F0368">
        <w:trPr>
          <w:trHeight w:val="402"/>
        </w:trPr>
        <w:tc>
          <w:tcPr>
            <w:tcW w:w="612" w:type="dxa"/>
          </w:tcPr>
          <w:p w:rsidR="007809DF" w:rsidRDefault="007809DF" w:rsidP="008F0368">
            <w:pPr>
              <w:adjustRightInd w:val="0"/>
              <w:snapToGrid w:val="0"/>
              <w:jc w:val="center"/>
              <w:rPr>
                <w:color w:val="000000"/>
                <w:sz w:val="22"/>
              </w:rPr>
            </w:pPr>
            <w:r>
              <w:rPr>
                <w:rFonts w:hint="eastAsia"/>
                <w:color w:val="000000"/>
                <w:sz w:val="22"/>
              </w:rPr>
              <w:t>8</w:t>
            </w:r>
          </w:p>
        </w:tc>
        <w:tc>
          <w:tcPr>
            <w:tcW w:w="1992" w:type="dxa"/>
            <w:vAlign w:val="center"/>
          </w:tcPr>
          <w:p w:rsidR="007809DF" w:rsidRDefault="007809DF" w:rsidP="008F0368">
            <w:pPr>
              <w:adjustRightInd w:val="0"/>
              <w:snapToGrid w:val="0"/>
              <w:jc w:val="center"/>
              <w:rPr>
                <w:rFonts w:ascii="宋体" w:hAnsi="宋体" w:cs="宋体"/>
                <w:color w:val="000000"/>
                <w:sz w:val="22"/>
                <w:lang w:bidi="zh-CN"/>
              </w:rPr>
            </w:pPr>
            <w:r>
              <w:rPr>
                <w:rFonts w:hint="eastAsia"/>
                <w:color w:val="000000"/>
                <w:sz w:val="22"/>
              </w:rPr>
              <w:t>闺蜜机</w:t>
            </w:r>
          </w:p>
        </w:tc>
        <w:tc>
          <w:tcPr>
            <w:tcW w:w="1188" w:type="dxa"/>
            <w:vAlign w:val="center"/>
          </w:tcPr>
          <w:p w:rsidR="007809DF" w:rsidRDefault="007809DF" w:rsidP="008F0368">
            <w:pPr>
              <w:adjustRightInd w:val="0"/>
              <w:snapToGrid w:val="0"/>
              <w:jc w:val="center"/>
              <w:rPr>
                <w:rFonts w:ascii="宋体" w:hAnsi="宋体" w:cs="宋体"/>
                <w:color w:val="000000"/>
                <w:sz w:val="22"/>
                <w:lang w:bidi="zh-CN"/>
              </w:rPr>
            </w:pPr>
            <w:r>
              <w:rPr>
                <w:rFonts w:hint="eastAsia"/>
                <w:color w:val="000000"/>
                <w:sz w:val="22"/>
              </w:rPr>
              <w:t>1</w:t>
            </w:r>
            <w:r>
              <w:rPr>
                <w:rFonts w:hint="eastAsia"/>
                <w:color w:val="000000"/>
                <w:sz w:val="22"/>
              </w:rPr>
              <w:t>台</w:t>
            </w:r>
          </w:p>
        </w:tc>
        <w:tc>
          <w:tcPr>
            <w:tcW w:w="3936" w:type="dxa"/>
          </w:tcPr>
          <w:p w:rsidR="007809DF" w:rsidRDefault="007809DF" w:rsidP="008F0368">
            <w:pPr>
              <w:pStyle w:val="TableParagraph"/>
              <w:spacing w:line="360" w:lineRule="auto"/>
              <w:jc w:val="center"/>
            </w:pPr>
            <w:r>
              <w:rPr>
                <w:rFonts w:hint="eastAsia"/>
              </w:rPr>
              <w:t>建设完成交付</w:t>
            </w:r>
            <w:r>
              <w:rPr>
                <w:rFonts w:hint="eastAsia"/>
              </w:rPr>
              <w:t>3</w:t>
            </w:r>
            <w:r>
              <w:rPr>
                <w:rFonts w:hint="eastAsia"/>
              </w:rPr>
              <w:t>个月，质保服务期</w:t>
            </w:r>
            <w:r>
              <w:rPr>
                <w:rFonts w:hint="eastAsia"/>
              </w:rPr>
              <w:t>9</w:t>
            </w:r>
            <w:r>
              <w:rPr>
                <w:rFonts w:hint="eastAsia"/>
              </w:rPr>
              <w:t>个月</w:t>
            </w:r>
          </w:p>
        </w:tc>
        <w:tc>
          <w:tcPr>
            <w:tcW w:w="1728" w:type="dxa"/>
          </w:tcPr>
          <w:p w:rsidR="007809DF" w:rsidRDefault="007809DF" w:rsidP="008F0368">
            <w:pPr>
              <w:spacing w:line="360" w:lineRule="auto"/>
              <w:jc w:val="center"/>
            </w:pPr>
            <w:r>
              <w:rPr>
                <w:rFonts w:hint="eastAsia"/>
              </w:rPr>
              <w:t>●</w:t>
            </w:r>
            <w:r>
              <w:rPr>
                <w:rFonts w:hAnsi="宋体"/>
                <w:sz w:val="22"/>
              </w:rPr>
              <w:t>核心工作内容</w:t>
            </w:r>
          </w:p>
        </w:tc>
      </w:tr>
    </w:tbl>
    <w:p w:rsidR="007809DF" w:rsidRDefault="007809DF" w:rsidP="007809DF">
      <w:pPr>
        <w:snapToGrid w:val="0"/>
        <w:spacing w:line="300" w:lineRule="auto"/>
        <w:ind w:firstLineChars="200" w:firstLine="442"/>
        <w:jc w:val="left"/>
        <w:rPr>
          <w:rFonts w:ascii="Times New Roman" w:hAnsi="Times New Roman"/>
          <w:b/>
          <w:color w:val="0000FF"/>
          <w:sz w:val="22"/>
          <w:u w:val="single"/>
        </w:rPr>
      </w:pPr>
      <w:r>
        <w:rPr>
          <w:rFonts w:ascii="Times New Roman" w:hAnsi="Times New Roman"/>
          <w:b/>
          <w:color w:val="0000FF"/>
          <w:sz w:val="22"/>
          <w:u w:val="single"/>
        </w:rPr>
        <w:t>说明：上表中所列为本次招标的主要工作内容，其中</w:t>
      </w:r>
      <w:r>
        <w:rPr>
          <w:rFonts w:ascii="Times New Roman" w:hAnsi="Times New Roman"/>
          <w:b/>
          <w:color w:val="0000FF"/>
          <w:sz w:val="22"/>
          <w:u w:val="single"/>
        </w:rPr>
        <w:t>“</w:t>
      </w:r>
      <w:r>
        <w:rPr>
          <w:rFonts w:ascii="宋体" w:hAnsi="宋体"/>
          <w:b/>
          <w:color w:val="0000FF"/>
          <w:sz w:val="22"/>
          <w:u w:val="single"/>
        </w:rPr>
        <w:t>●</w:t>
      </w:r>
      <w:r>
        <w:rPr>
          <w:rFonts w:ascii="Times New Roman" w:hAnsi="Times New Roman"/>
          <w:b/>
          <w:color w:val="0000FF"/>
          <w:sz w:val="22"/>
          <w:u w:val="single"/>
        </w:rPr>
        <w:t>”</w:t>
      </w:r>
      <w:r>
        <w:rPr>
          <w:rFonts w:ascii="Times New Roman" w:hAnsi="Times New Roman"/>
          <w:b/>
          <w:color w:val="0000FF"/>
          <w:sz w:val="22"/>
          <w:u w:val="single"/>
        </w:rPr>
        <w:t>标记的内容为本项目的核心工作内容，投标人不得减少核心工作内容数量。</w:t>
      </w:r>
    </w:p>
    <w:p w:rsidR="007809DF" w:rsidRDefault="007809DF" w:rsidP="007809DF">
      <w:pPr>
        <w:adjustRightInd w:val="0"/>
        <w:snapToGrid w:val="0"/>
        <w:spacing w:line="300" w:lineRule="auto"/>
        <w:ind w:firstLineChars="200" w:firstLine="440"/>
        <w:rPr>
          <w:rFonts w:ascii="Times New Roman" w:hAnsi="Times New Roman"/>
          <w:sz w:val="22"/>
        </w:rPr>
      </w:pPr>
      <w:r>
        <w:rPr>
          <w:rFonts w:ascii="Times New Roman" w:hAnsi="Times New Roman"/>
          <w:sz w:val="22"/>
        </w:rPr>
        <w:t>9.</w:t>
      </w:r>
      <w:r>
        <w:rPr>
          <w:rFonts w:ascii="Times New Roman" w:hAnsi="Times New Roman" w:hint="eastAsia"/>
          <w:sz w:val="22"/>
        </w:rPr>
        <w:t>2</w:t>
      </w:r>
      <w:r>
        <w:rPr>
          <w:rFonts w:ascii="Times New Roman" w:hAnsi="Times New Roman"/>
          <w:sz w:val="22"/>
        </w:rPr>
        <w:t>具体技术质量需求</w:t>
      </w:r>
    </w:p>
    <w:p w:rsidR="007809DF" w:rsidRDefault="007809DF" w:rsidP="007809DF">
      <w:pPr>
        <w:adjustRightInd w:val="0"/>
        <w:snapToGrid w:val="0"/>
        <w:spacing w:line="300" w:lineRule="auto"/>
        <w:ind w:firstLineChars="200" w:firstLine="440"/>
        <w:rPr>
          <w:rFonts w:ascii="Times New Roman" w:hAnsi="Times New Roman"/>
          <w:sz w:val="22"/>
        </w:rPr>
      </w:pPr>
      <w:r>
        <w:rPr>
          <w:rFonts w:ascii="Times New Roman" w:hAnsi="Times New Roman"/>
          <w:sz w:val="22"/>
        </w:rPr>
        <w:t>9.2.1</w:t>
      </w:r>
      <w:r>
        <w:rPr>
          <w:rFonts w:ascii="Times New Roman" w:hAnsi="Times New Roman"/>
          <w:sz w:val="22"/>
        </w:rPr>
        <w:t>建设要求</w:t>
      </w:r>
    </w:p>
    <w:p w:rsidR="007809DF" w:rsidRDefault="007809DF" w:rsidP="007809DF">
      <w:pPr>
        <w:adjustRightInd w:val="0"/>
        <w:snapToGrid w:val="0"/>
        <w:spacing w:line="300" w:lineRule="auto"/>
        <w:ind w:firstLineChars="200" w:firstLine="440"/>
        <w:rPr>
          <w:rFonts w:ascii="Times New Roman" w:hAnsi="Times New Roman"/>
          <w:sz w:val="22"/>
        </w:rPr>
      </w:pPr>
      <w:r>
        <w:rPr>
          <w:rFonts w:ascii="Times New Roman" w:hAnsi="宋体" w:hint="eastAsia"/>
          <w:color w:val="000000"/>
          <w:sz w:val="22"/>
        </w:rPr>
        <w:t>以数据整合、数据融通为目标，汇聚和集成学校各类信息平台的数据，从学校管理者角度展示学校各个方面的数据分析结果，方便对学校情况做整体把控，以及对异常情况或事件做出判断和处理。开放接口接入多方数据来源，数据可视化软件平台，根据校园业务主数据经过数据建模、抽取、清洗、整合、汇聚建成数据仓库，并通过可视化大屏的方式进行展现。为学校办学发展画像；实现用数据考量教育策略，从中发现问题和思考解决方；结合教育实际情况用数据制定更全面、客观的教育决策，保证决策的科学性；用数据对教育行为进行实时监管，以数据的动态变化改善现有的教育行为，以此建设“用数而思、因数而定、随数而行”的教育管理模式。</w:t>
      </w:r>
    </w:p>
    <w:p w:rsidR="007809DF" w:rsidRDefault="007809DF" w:rsidP="007809DF">
      <w:pPr>
        <w:adjustRightInd w:val="0"/>
        <w:snapToGrid w:val="0"/>
        <w:spacing w:line="300" w:lineRule="auto"/>
        <w:ind w:firstLineChars="200" w:firstLine="440"/>
        <w:rPr>
          <w:rFonts w:ascii="Times New Roman" w:hAnsi="Times New Roman"/>
          <w:sz w:val="22"/>
        </w:rPr>
      </w:pPr>
      <w:r>
        <w:rPr>
          <w:rFonts w:ascii="Times New Roman" w:hAnsi="Times New Roman"/>
          <w:sz w:val="22"/>
        </w:rPr>
        <w:t>9.2.2</w:t>
      </w:r>
      <w:r>
        <w:rPr>
          <w:rFonts w:ascii="Times New Roman" w:hAnsi="Times New Roman"/>
          <w:sz w:val="22"/>
        </w:rPr>
        <w:t>整体架构概述</w:t>
      </w:r>
    </w:p>
    <w:p w:rsidR="007809DF" w:rsidRDefault="007809DF" w:rsidP="007809DF">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本次智慧校园在规划过程中，充分考虑了学校实际情况及未来发展需要，将智慧校园系统整体架构设计分为三个层级，通过有效的层级结构划分全面展现总体框架的设计思路。</w:t>
      </w:r>
    </w:p>
    <w:p w:rsidR="007809DF" w:rsidRDefault="007809DF" w:rsidP="007809DF">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第一层：基础设施层（包含浦东新区教育局云基础设施）</w:t>
      </w:r>
    </w:p>
    <w:p w:rsidR="007809DF" w:rsidRDefault="007809DF" w:rsidP="007809DF">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基础设施建设是智慧校园搭建的基础保障。</w:t>
      </w:r>
    </w:p>
    <w:p w:rsidR="007809DF" w:rsidRDefault="007809DF" w:rsidP="007809DF">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第二层：区级数字基座层</w:t>
      </w:r>
    </w:p>
    <w:p w:rsidR="007809DF" w:rsidRDefault="007809DF" w:rsidP="007809DF">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为了确保学校智慧校园建设的高效性和前瞻性，我们将紧密对接区级数字基座，充分发挥其组织中心、应用中心、数据中心、认证中心、权限中心的五大中心核心功能。通过深度整合学校信息系统，优化业务流程，致力于构建一套科学的教育数据治理体系。利用标准化的管控机制，保证数据质量的同时降低延迟，实现数据在分层、分类、命名和格式上的统一性，为数据建模和挖掘分析奠定坚实基础。</w:t>
      </w:r>
    </w:p>
    <w:p w:rsidR="007809DF" w:rsidRDefault="007809DF" w:rsidP="007809DF">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第三层：校园应用层</w:t>
      </w:r>
    </w:p>
    <w:p w:rsidR="007809DF" w:rsidRDefault="007809DF" w:rsidP="007809DF">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新采购幼儿晨检数据系统、幼儿考勤数据系统、智能班牌管理系统等应用服务；接入学校现有办公管理模块。这不仅提升了整体办公效率，更为幼儿园构建了一个更加完善、智能、高效的信息化管理体系，为幼儿的健康成长与全面发展提供了强有力的技术保障。</w:t>
      </w:r>
    </w:p>
    <w:p w:rsidR="007809DF" w:rsidRDefault="007809DF" w:rsidP="007809DF">
      <w:pPr>
        <w:adjustRightInd w:val="0"/>
        <w:snapToGrid w:val="0"/>
        <w:spacing w:line="300" w:lineRule="auto"/>
        <w:ind w:firstLineChars="200" w:firstLine="440"/>
        <w:rPr>
          <w:rFonts w:ascii="Times New Roman" w:hAnsi="Times New Roman"/>
          <w:sz w:val="22"/>
        </w:rPr>
      </w:pPr>
    </w:p>
    <w:p w:rsidR="007809DF" w:rsidRDefault="007809DF" w:rsidP="007809DF">
      <w:pPr>
        <w:adjustRightInd w:val="0"/>
        <w:snapToGrid w:val="0"/>
        <w:spacing w:line="300" w:lineRule="auto"/>
        <w:ind w:firstLineChars="200" w:firstLine="442"/>
        <w:jc w:val="left"/>
        <w:outlineLvl w:val="2"/>
        <w:rPr>
          <w:rFonts w:ascii="Times New Roman" w:hAnsi="Times New Roman"/>
          <w:b/>
          <w:color w:val="000000"/>
          <w:sz w:val="22"/>
        </w:rPr>
      </w:pPr>
      <w:bookmarkStart w:id="18" w:name="_Toc162530574"/>
      <w:r>
        <w:rPr>
          <w:rFonts w:ascii="Times New Roman" w:hAnsi="Times New Roman"/>
          <w:b/>
          <w:color w:val="000000"/>
          <w:sz w:val="22"/>
        </w:rPr>
        <w:t xml:space="preserve">10 </w:t>
      </w:r>
      <w:r>
        <w:rPr>
          <w:rFonts w:ascii="Times New Roman" w:hAnsi="Times New Roman"/>
          <w:b/>
          <w:color w:val="000000"/>
          <w:sz w:val="22"/>
        </w:rPr>
        <w:t>技术指标要求</w:t>
      </w:r>
      <w:bookmarkEnd w:id="18"/>
    </w:p>
    <w:p w:rsidR="007809DF" w:rsidRDefault="007809DF" w:rsidP="007809DF">
      <w:pPr>
        <w:adjustRightInd w:val="0"/>
        <w:snapToGrid w:val="0"/>
        <w:spacing w:line="300" w:lineRule="auto"/>
        <w:ind w:firstLineChars="200" w:firstLine="440"/>
        <w:rPr>
          <w:rFonts w:ascii="Times New Roman" w:hAnsi="Times New Roman"/>
          <w:sz w:val="22"/>
        </w:rPr>
      </w:pPr>
      <w:r>
        <w:rPr>
          <w:rFonts w:ascii="Times New Roman" w:hAnsi="Times New Roman"/>
          <w:sz w:val="22"/>
        </w:rPr>
        <w:t>10.1</w:t>
      </w:r>
      <w:r>
        <w:rPr>
          <w:rFonts w:ascii="Times New Roman" w:hAnsi="Times New Roman"/>
          <w:sz w:val="22"/>
        </w:rPr>
        <w:t>系统功能与技术指标</w:t>
      </w:r>
    </w:p>
    <w:p w:rsidR="007809DF" w:rsidRDefault="007809DF" w:rsidP="007809DF">
      <w:pPr>
        <w:adjustRightInd w:val="0"/>
        <w:snapToGrid w:val="0"/>
        <w:spacing w:line="300" w:lineRule="auto"/>
        <w:ind w:firstLineChars="200" w:firstLine="442"/>
        <w:rPr>
          <w:rFonts w:ascii="Times New Roman" w:hAnsi="Times New Roman"/>
          <w:b/>
          <w:bCs/>
          <w:sz w:val="22"/>
        </w:rPr>
      </w:pPr>
      <w:r>
        <w:rPr>
          <w:rFonts w:ascii="Times New Roman" w:hAnsi="Times New Roman" w:hint="eastAsia"/>
          <w:b/>
          <w:bCs/>
          <w:sz w:val="22"/>
        </w:rPr>
        <w:t>（</w:t>
      </w:r>
      <w:r>
        <w:rPr>
          <w:rFonts w:ascii="Times New Roman" w:hAnsi="Times New Roman" w:hint="eastAsia"/>
          <w:b/>
          <w:bCs/>
          <w:sz w:val="22"/>
        </w:rPr>
        <w:t>1</w:t>
      </w:r>
      <w:r>
        <w:rPr>
          <w:rFonts w:ascii="Times New Roman" w:hAnsi="Times New Roman" w:hint="eastAsia"/>
          <w:b/>
          <w:bCs/>
          <w:sz w:val="22"/>
        </w:rPr>
        <w:t>）硬件部分要求</w:t>
      </w:r>
    </w:p>
    <w:p w:rsidR="007809DF" w:rsidRDefault="007809DF" w:rsidP="007809DF">
      <w:pPr>
        <w:adjustRightInd w:val="0"/>
        <w:snapToGrid w:val="0"/>
        <w:spacing w:line="300" w:lineRule="auto"/>
        <w:ind w:firstLine="420"/>
        <w:rPr>
          <w:rFonts w:ascii="Times New Roman" w:hAnsi="Times New Roman"/>
          <w:sz w:val="22"/>
        </w:rPr>
      </w:pPr>
      <w:r>
        <w:rPr>
          <w:rFonts w:ascii="Times New Roman" w:hAnsi="Times New Roman" w:hint="eastAsia"/>
          <w:sz w:val="22"/>
        </w:rPr>
        <w:t>1</w:t>
      </w:r>
      <w:r>
        <w:rPr>
          <w:rFonts w:ascii="Times New Roman" w:hAnsi="Times New Roman" w:hint="eastAsia"/>
          <w:sz w:val="22"/>
        </w:rPr>
        <w:t>）项目实施中，对于有质量异议的设备、材料、构配件等物料，将由监理方对上述设备、材料、</w:t>
      </w:r>
      <w:r>
        <w:rPr>
          <w:rFonts w:ascii="Times New Roman" w:hAnsi="Times New Roman" w:hint="eastAsia"/>
          <w:sz w:val="22"/>
        </w:rPr>
        <w:lastRenderedPageBreak/>
        <w:t>构配件等物料进行质量及性能检测，如质量确实不符合招标要求的，中标人需无条件将不符合招标要求的产品设备更换为满足招标要求的产品设备；</w:t>
      </w:r>
    </w:p>
    <w:p w:rsidR="007809DF" w:rsidRDefault="007809DF" w:rsidP="007809DF">
      <w:pPr>
        <w:adjustRightInd w:val="0"/>
        <w:snapToGrid w:val="0"/>
        <w:spacing w:line="300" w:lineRule="auto"/>
        <w:ind w:firstLine="420"/>
        <w:rPr>
          <w:rFonts w:ascii="Times New Roman" w:hAnsi="Times New Roman"/>
          <w:sz w:val="22"/>
        </w:rPr>
      </w:pPr>
      <w:r>
        <w:rPr>
          <w:rFonts w:ascii="Times New Roman" w:hAnsi="Times New Roman" w:hint="eastAsia"/>
          <w:sz w:val="22"/>
        </w:rPr>
        <w:t>2</w:t>
      </w:r>
      <w:r>
        <w:rPr>
          <w:rFonts w:ascii="Times New Roman" w:hAnsi="Times New Roman" w:hint="eastAsia"/>
          <w:sz w:val="22"/>
        </w:rPr>
        <w:t>）对于因不符合招标要求而需更换的产品及设备，需根据政府审计要求决定被更换的原投标产品的权属，且在审计结束前此部分产品及设备不得挪作他用；</w:t>
      </w:r>
    </w:p>
    <w:p w:rsidR="007809DF" w:rsidRDefault="007809DF" w:rsidP="007809DF">
      <w:pPr>
        <w:adjustRightInd w:val="0"/>
        <w:snapToGrid w:val="0"/>
        <w:spacing w:line="300" w:lineRule="auto"/>
        <w:ind w:firstLine="420"/>
        <w:rPr>
          <w:rFonts w:ascii="Times New Roman" w:hAnsi="Times New Roman"/>
          <w:sz w:val="22"/>
        </w:rPr>
      </w:pPr>
      <w:r>
        <w:rPr>
          <w:rFonts w:ascii="Times New Roman" w:hAnsi="Times New Roman" w:hint="eastAsia"/>
          <w:sz w:val="22"/>
        </w:rPr>
        <w:t>3</w:t>
      </w:r>
      <w:r>
        <w:rPr>
          <w:rFonts w:ascii="Times New Roman" w:hAnsi="Times New Roman" w:hint="eastAsia"/>
          <w:sz w:val="22"/>
        </w:rPr>
        <w:t>）项目建设和验收过程中，若发现相关内容未达到招标需求的目标、任务和要求，中标人需自行改进，直至达到招标需求的目标、任务和要求，所产生的额外费用由中标人承担；</w:t>
      </w:r>
    </w:p>
    <w:p w:rsidR="007809DF" w:rsidRDefault="007809DF" w:rsidP="007809DF">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4</w:t>
      </w:r>
      <w:r>
        <w:rPr>
          <w:rFonts w:ascii="Times New Roman" w:hAnsi="Times New Roman" w:hint="eastAsia"/>
          <w:sz w:val="22"/>
        </w:rPr>
        <w:t>）对于满足招标需求的中标产品，中标人不得以任何借口，改变中标产品的品牌型号或减少中标产品数量；</w:t>
      </w:r>
    </w:p>
    <w:p w:rsidR="007809DF" w:rsidRDefault="007809DF" w:rsidP="007809DF">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5</w:t>
      </w:r>
      <w:r>
        <w:rPr>
          <w:rFonts w:ascii="Times New Roman" w:hAnsi="Times New Roman" w:hint="eastAsia"/>
          <w:sz w:val="22"/>
        </w:rPr>
        <w:t>）因上述几类原因而造成的费用增加，不得计算在工程费用内。最终更换的产品价格以审计为准，但报审价格不得超过原产品投标价；</w:t>
      </w:r>
    </w:p>
    <w:p w:rsidR="007809DF" w:rsidRDefault="007809DF" w:rsidP="007809DF">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6</w:t>
      </w:r>
      <w:r>
        <w:rPr>
          <w:rFonts w:ascii="Times New Roman" w:hAnsi="Times New Roman" w:hint="eastAsia"/>
          <w:sz w:val="22"/>
        </w:rPr>
        <w:t>）项目中出现单项产品在使用中无法达到招标需求中的要求，且数量超该项产品总量</w:t>
      </w:r>
      <w:r>
        <w:rPr>
          <w:rFonts w:ascii="Times New Roman" w:hAnsi="Times New Roman" w:hint="eastAsia"/>
          <w:sz w:val="22"/>
        </w:rPr>
        <w:t>10%</w:t>
      </w:r>
      <w:r>
        <w:rPr>
          <w:rFonts w:ascii="Times New Roman" w:hAnsi="Times New Roman" w:hint="eastAsia"/>
          <w:sz w:val="22"/>
        </w:rPr>
        <w:t>以上的，将认为该批次产品质量不合格，中标人需整批更换符合招标质量标准的新产品。如因此拖延工程进度，采购人可向中标人提出赔偿要求。</w:t>
      </w:r>
    </w:p>
    <w:p w:rsidR="007809DF" w:rsidRDefault="007809DF" w:rsidP="007809DF">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7</w:t>
      </w:r>
      <w:r>
        <w:rPr>
          <w:rFonts w:ascii="Times New Roman" w:hAnsi="Times New Roman" w:hint="eastAsia"/>
          <w:sz w:val="22"/>
        </w:rPr>
        <w:t>）中标人的设备购买及到货计划需经项目管理方确认后实施。</w:t>
      </w:r>
    </w:p>
    <w:p w:rsidR="007809DF" w:rsidRDefault="007809DF" w:rsidP="007809DF">
      <w:pPr>
        <w:adjustRightInd w:val="0"/>
        <w:snapToGrid w:val="0"/>
        <w:spacing w:line="300" w:lineRule="auto"/>
        <w:ind w:firstLineChars="200" w:firstLine="442"/>
        <w:rPr>
          <w:rFonts w:ascii="Times New Roman" w:hAnsi="Times New Roman"/>
          <w:b/>
          <w:bCs/>
          <w:sz w:val="22"/>
        </w:rPr>
      </w:pPr>
      <w:r>
        <w:rPr>
          <w:rFonts w:ascii="Times New Roman" w:hAnsi="Times New Roman" w:hint="eastAsia"/>
          <w:b/>
          <w:bCs/>
          <w:sz w:val="22"/>
        </w:rPr>
        <w:t>（</w:t>
      </w:r>
      <w:r>
        <w:rPr>
          <w:rFonts w:ascii="Times New Roman" w:hAnsi="Times New Roman" w:hint="eastAsia"/>
          <w:b/>
          <w:bCs/>
          <w:sz w:val="22"/>
        </w:rPr>
        <w:t>2</w:t>
      </w:r>
      <w:r>
        <w:rPr>
          <w:rFonts w:ascii="Times New Roman" w:hAnsi="Times New Roman" w:hint="eastAsia"/>
          <w:b/>
          <w:bCs/>
          <w:sz w:val="22"/>
        </w:rPr>
        <w:t>）软件部分要求</w:t>
      </w:r>
    </w:p>
    <w:p w:rsidR="007809DF" w:rsidRDefault="007809DF" w:rsidP="007809DF">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1</w:t>
      </w:r>
      <w:r>
        <w:rPr>
          <w:rFonts w:ascii="Times New Roman" w:hAnsi="Times New Roman" w:hint="eastAsia"/>
          <w:sz w:val="22"/>
        </w:rPr>
        <w:t>）项目实施中，采购人将对中标人所提供的成果组织检测。若成果存在不符合招标要求的情况，中标人需无条件修改或重新开发，直至满足招标要求；</w:t>
      </w:r>
    </w:p>
    <w:p w:rsidR="007809DF" w:rsidRDefault="007809DF" w:rsidP="007809DF">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2</w:t>
      </w:r>
      <w:r>
        <w:rPr>
          <w:rFonts w:ascii="Times New Roman" w:hAnsi="Times New Roman" w:hint="eastAsia"/>
          <w:sz w:val="22"/>
        </w:rPr>
        <w:t>）项目建设和验收过程中，若发现工程及相关内容未达到招标需求的目标、任务和要求，中标人需自行改进，直至达到招标需求的目标、任务和要求，并不得影响项目整体进度，所产生的额外费用由中标人承担；</w:t>
      </w:r>
    </w:p>
    <w:p w:rsidR="007809DF" w:rsidRDefault="007809DF" w:rsidP="007809DF">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3</w:t>
      </w:r>
      <w:r>
        <w:rPr>
          <w:rFonts w:ascii="Times New Roman" w:hAnsi="Times New Roman" w:hint="eastAsia"/>
          <w:sz w:val="22"/>
        </w:rPr>
        <w:t>）中标人需保证所配置的软件产品有合法的使用权；</w:t>
      </w:r>
    </w:p>
    <w:p w:rsidR="007809DF" w:rsidRDefault="007809DF" w:rsidP="007809DF">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4</w:t>
      </w:r>
      <w:r>
        <w:rPr>
          <w:rFonts w:ascii="Times New Roman" w:hAnsi="Times New Roman" w:hint="eastAsia"/>
          <w:sz w:val="22"/>
        </w:rPr>
        <w:t>）中标人应在合同规定的时间内按采购人要求完成软件部署、调试、验收工作；</w:t>
      </w:r>
    </w:p>
    <w:p w:rsidR="007809DF" w:rsidRDefault="007809DF" w:rsidP="007809DF">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5</w:t>
      </w:r>
      <w:r>
        <w:rPr>
          <w:rFonts w:ascii="Times New Roman" w:hAnsi="Times New Roman" w:hint="eastAsia"/>
          <w:sz w:val="22"/>
        </w:rPr>
        <w:t>）中标人就应用软件操作、维护，对用户方的相关技术人员和使用人员进行现场技术培训，达到正确使用与维护的水平。采购人受训人员的培训费用由中标人承担；</w:t>
      </w:r>
    </w:p>
    <w:p w:rsidR="007809DF" w:rsidRDefault="007809DF" w:rsidP="007809DF">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6</w:t>
      </w:r>
      <w:r>
        <w:rPr>
          <w:rFonts w:ascii="Times New Roman" w:hAnsi="Times New Roman" w:hint="eastAsia"/>
          <w:sz w:val="22"/>
        </w:rPr>
        <w:t>）中标人应就应用软件提供完整的安装调试、系统配置、操作说明等相关技术文档。</w:t>
      </w:r>
    </w:p>
    <w:p w:rsidR="007809DF" w:rsidRDefault="007809DF" w:rsidP="007809DF">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7</w:t>
      </w:r>
      <w:r>
        <w:rPr>
          <w:rFonts w:ascii="Times New Roman" w:hAnsi="Times New Roman" w:hint="eastAsia"/>
          <w:sz w:val="22"/>
        </w:rPr>
        <w:t>）最终软件及系统需求以确认后的《需求规格说明书》为准。</w:t>
      </w:r>
    </w:p>
    <w:p w:rsidR="007809DF" w:rsidRDefault="007809DF" w:rsidP="007809DF">
      <w:pPr>
        <w:adjustRightInd w:val="0"/>
        <w:snapToGrid w:val="0"/>
        <w:spacing w:line="300" w:lineRule="auto"/>
        <w:ind w:firstLineChars="200" w:firstLine="442"/>
        <w:rPr>
          <w:rFonts w:ascii="Times New Roman" w:hAnsi="Times New Roman"/>
          <w:b/>
          <w:bCs/>
          <w:sz w:val="22"/>
        </w:rPr>
      </w:pPr>
      <w:r>
        <w:rPr>
          <w:rFonts w:ascii="Times New Roman" w:hAnsi="Times New Roman" w:hint="eastAsia"/>
          <w:b/>
          <w:bCs/>
          <w:sz w:val="22"/>
        </w:rPr>
        <w:t>（</w:t>
      </w:r>
      <w:r>
        <w:rPr>
          <w:rFonts w:ascii="Times New Roman" w:hAnsi="Times New Roman" w:hint="eastAsia"/>
          <w:b/>
          <w:bCs/>
          <w:sz w:val="22"/>
        </w:rPr>
        <w:t>3</w:t>
      </w:r>
      <w:r>
        <w:rPr>
          <w:rFonts w:ascii="Times New Roman" w:hAnsi="Times New Roman" w:hint="eastAsia"/>
          <w:b/>
          <w:bCs/>
          <w:sz w:val="22"/>
        </w:rPr>
        <w:t>）数据对接及硬件设备运维服务</w:t>
      </w:r>
    </w:p>
    <w:p w:rsidR="007809DF" w:rsidRDefault="007809DF" w:rsidP="007809DF">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完成区级数字基座数据对接服务及本项目运行期间硬件设备的质保等技术服务。</w:t>
      </w:r>
    </w:p>
    <w:p w:rsidR="007809DF" w:rsidRDefault="007809DF" w:rsidP="007809DF">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第三批智慧校园建设项目需与浦东教育数字基座（包括区教育数字基座和学校数字基座）实现全面对接，第三批智慧校园建设项目所涉及的应用软件系统应统一部署在区域建设的学校数字基座上，以实现资源的集中管理和优化配置。具体要求如下：</w:t>
      </w:r>
    </w:p>
    <w:p w:rsidR="007809DF" w:rsidRDefault="007809DF" w:rsidP="007809DF">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统一身份认证</w:t>
      </w:r>
      <w:r>
        <w:rPr>
          <w:rFonts w:ascii="Times New Roman" w:hAnsi="Times New Roman" w:hint="eastAsia"/>
          <w:sz w:val="22"/>
        </w:rPr>
        <w:t xml:space="preserve">: </w:t>
      </w:r>
      <w:r>
        <w:rPr>
          <w:rFonts w:ascii="Times New Roman" w:hAnsi="Times New Roman" w:hint="eastAsia"/>
          <w:sz w:val="22"/>
        </w:rPr>
        <w:t>第三批智慧校园的所有应用原则上应采用浦东教育数字基座提供的标准化数据如单位、教职工、学生等基础数据，应完成与浦东教育数字基座的统一身份认证与单点登录对接，提升用户体验。</w:t>
      </w:r>
    </w:p>
    <w:p w:rsidR="007809DF" w:rsidRDefault="007809DF" w:rsidP="007809DF">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统一应用管理：第三批智慧校园的所有应用原则上应上架至浦东教育数字基座工作台，供区各教育组织单位和学校师生使用，促进教育资源的共享和协同。</w:t>
      </w:r>
    </w:p>
    <w:p w:rsidR="007809DF" w:rsidRDefault="007809DF" w:rsidP="007809DF">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统一数据管理：第三批智慧校园的所有应用数据原则上应遵循浦东教育数字基座的数据标准和规范，统一汇聚至浦东教育数字基座数据中心，完成智慧校园所有应用的数据融通和治理，确保数据的完整性和一致性。</w:t>
      </w:r>
    </w:p>
    <w:p w:rsidR="007809DF" w:rsidRDefault="007809DF" w:rsidP="007809DF">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lastRenderedPageBreak/>
        <w:t>统一消息管理：第三批智慧校园的所有应用原则上应实现与浦东教育数字基座的消息中心实现无缝对接，确保消息的及时传递和互通，提高信息交流的效率。</w:t>
      </w:r>
    </w:p>
    <w:p w:rsidR="007809DF" w:rsidRDefault="007809DF" w:rsidP="007809DF">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统一物联管理：若第三批智慧校园包含物联应用，则所有物联应用数据原则上应实现与浦东教育数字基座物联中心的数据对接，以及物联应用的数据融通和分析，增强对智慧校园环境的可视化和智能化管理。</w:t>
      </w:r>
    </w:p>
    <w:p w:rsidR="007809DF" w:rsidRDefault="007809DF" w:rsidP="007809DF">
      <w:pPr>
        <w:adjustRightInd w:val="0"/>
        <w:snapToGrid w:val="0"/>
        <w:spacing w:line="300" w:lineRule="auto"/>
        <w:ind w:firstLineChars="200" w:firstLine="442"/>
        <w:rPr>
          <w:rFonts w:ascii="Times New Roman" w:hAnsi="Times New Roman"/>
          <w:b/>
          <w:bCs/>
          <w:sz w:val="22"/>
        </w:rPr>
      </w:pPr>
      <w:r>
        <w:rPr>
          <w:rFonts w:ascii="Times New Roman" w:hAnsi="Times New Roman" w:hint="eastAsia"/>
          <w:b/>
          <w:bCs/>
          <w:sz w:val="22"/>
        </w:rPr>
        <w:t>（</w:t>
      </w:r>
      <w:r>
        <w:rPr>
          <w:rFonts w:ascii="Times New Roman" w:hAnsi="Times New Roman" w:hint="eastAsia"/>
          <w:b/>
          <w:bCs/>
          <w:sz w:val="22"/>
        </w:rPr>
        <w:t>4</w:t>
      </w:r>
      <w:r>
        <w:rPr>
          <w:rFonts w:ascii="Times New Roman" w:hAnsi="Times New Roman" w:hint="eastAsia"/>
          <w:b/>
          <w:bCs/>
          <w:sz w:val="22"/>
        </w:rPr>
        <w:t>）本项目需按照信创要求进行建设与实施</w:t>
      </w:r>
    </w:p>
    <w:p w:rsidR="007809DF" w:rsidRDefault="007809DF" w:rsidP="007809DF">
      <w:pPr>
        <w:adjustRightInd w:val="0"/>
        <w:snapToGrid w:val="0"/>
        <w:spacing w:line="300" w:lineRule="auto"/>
        <w:ind w:firstLineChars="200" w:firstLine="440"/>
        <w:rPr>
          <w:rFonts w:ascii="Times New Roman" w:hAnsi="Times New Roman"/>
          <w:sz w:val="22"/>
        </w:rPr>
      </w:pPr>
      <w:r>
        <w:rPr>
          <w:rFonts w:ascii="Times New Roman" w:hAnsi="Times New Roman"/>
          <w:sz w:val="22"/>
        </w:rPr>
        <w:t>10.2</w:t>
      </w:r>
      <w:r>
        <w:rPr>
          <w:rFonts w:ascii="Times New Roman" w:hAnsi="Times New Roman"/>
          <w:sz w:val="22"/>
        </w:rPr>
        <w:t>硬件设备参数指标</w:t>
      </w:r>
    </w:p>
    <w:tbl>
      <w:tblPr>
        <w:tblStyle w:val="TableNormal"/>
        <w:tblW w:w="909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2"/>
        <w:gridCol w:w="1164"/>
        <w:gridCol w:w="5512"/>
        <w:gridCol w:w="613"/>
        <w:gridCol w:w="493"/>
        <w:gridCol w:w="587"/>
      </w:tblGrid>
      <w:tr w:rsidR="007809DF" w:rsidTr="008F0368">
        <w:trPr>
          <w:trHeight w:val="570"/>
        </w:trPr>
        <w:tc>
          <w:tcPr>
            <w:tcW w:w="722" w:type="dxa"/>
            <w:vAlign w:val="center"/>
          </w:tcPr>
          <w:p w:rsidR="007809DF" w:rsidRDefault="007809DF" w:rsidP="008F0368">
            <w:pPr>
              <w:pStyle w:val="TableParagraph"/>
              <w:spacing w:line="300" w:lineRule="auto"/>
              <w:ind w:right="77"/>
              <w:jc w:val="center"/>
              <w:rPr>
                <w:rFonts w:eastAsiaTheme="minorEastAsia"/>
                <w:b/>
                <w:sz w:val="22"/>
              </w:rPr>
            </w:pPr>
            <w:r>
              <w:rPr>
                <w:rFonts w:eastAsiaTheme="minorEastAsia"/>
                <w:b/>
                <w:sz w:val="22"/>
              </w:rPr>
              <w:t>序号</w:t>
            </w:r>
          </w:p>
        </w:tc>
        <w:tc>
          <w:tcPr>
            <w:tcW w:w="1164" w:type="dxa"/>
            <w:vAlign w:val="center"/>
          </w:tcPr>
          <w:p w:rsidR="007809DF" w:rsidRDefault="007809DF" w:rsidP="008F0368">
            <w:pPr>
              <w:pStyle w:val="TableParagraph"/>
              <w:spacing w:line="300" w:lineRule="auto"/>
              <w:ind w:right="78"/>
              <w:jc w:val="center"/>
              <w:rPr>
                <w:rFonts w:eastAsiaTheme="minorEastAsia"/>
                <w:b/>
                <w:sz w:val="22"/>
              </w:rPr>
            </w:pPr>
            <w:r>
              <w:rPr>
                <w:rFonts w:eastAsiaTheme="minorEastAsia"/>
                <w:b/>
                <w:sz w:val="22"/>
              </w:rPr>
              <w:t>设备名称</w:t>
            </w:r>
          </w:p>
        </w:tc>
        <w:tc>
          <w:tcPr>
            <w:tcW w:w="5512" w:type="dxa"/>
            <w:vAlign w:val="center"/>
          </w:tcPr>
          <w:p w:rsidR="007809DF" w:rsidRDefault="007809DF" w:rsidP="008F0368">
            <w:pPr>
              <w:pStyle w:val="TableParagraph"/>
              <w:spacing w:line="300" w:lineRule="auto"/>
              <w:jc w:val="center"/>
              <w:rPr>
                <w:rFonts w:eastAsiaTheme="minorEastAsia"/>
                <w:b/>
                <w:sz w:val="22"/>
              </w:rPr>
            </w:pPr>
            <w:r>
              <w:rPr>
                <w:rFonts w:eastAsiaTheme="minorEastAsia"/>
                <w:b/>
                <w:sz w:val="22"/>
              </w:rPr>
              <w:t>配置参数要求</w:t>
            </w:r>
          </w:p>
        </w:tc>
        <w:tc>
          <w:tcPr>
            <w:tcW w:w="613" w:type="dxa"/>
            <w:vAlign w:val="center"/>
          </w:tcPr>
          <w:p w:rsidR="007809DF" w:rsidRDefault="007809DF" w:rsidP="008F0368">
            <w:pPr>
              <w:pStyle w:val="TableParagraph"/>
              <w:spacing w:line="300" w:lineRule="auto"/>
              <w:jc w:val="center"/>
              <w:rPr>
                <w:rFonts w:eastAsiaTheme="minorEastAsia"/>
                <w:b/>
                <w:sz w:val="22"/>
              </w:rPr>
            </w:pPr>
            <w:r>
              <w:rPr>
                <w:rFonts w:eastAsiaTheme="minorEastAsia"/>
                <w:b/>
                <w:w w:val="99"/>
                <w:sz w:val="22"/>
              </w:rPr>
              <w:t>数</w:t>
            </w:r>
          </w:p>
          <w:p w:rsidR="007809DF" w:rsidRDefault="007809DF" w:rsidP="008F0368">
            <w:pPr>
              <w:pStyle w:val="TableParagraph"/>
              <w:spacing w:line="300" w:lineRule="auto"/>
              <w:jc w:val="center"/>
              <w:rPr>
                <w:rFonts w:eastAsiaTheme="minorEastAsia"/>
                <w:b/>
                <w:sz w:val="22"/>
              </w:rPr>
            </w:pPr>
            <w:r>
              <w:rPr>
                <w:rFonts w:eastAsiaTheme="minorEastAsia"/>
                <w:b/>
                <w:w w:val="99"/>
                <w:sz w:val="22"/>
              </w:rPr>
              <w:t>量</w:t>
            </w:r>
          </w:p>
        </w:tc>
        <w:tc>
          <w:tcPr>
            <w:tcW w:w="493" w:type="dxa"/>
            <w:vAlign w:val="center"/>
          </w:tcPr>
          <w:p w:rsidR="007809DF" w:rsidRDefault="007809DF" w:rsidP="008F0368">
            <w:pPr>
              <w:pStyle w:val="TableParagraph"/>
              <w:spacing w:line="300" w:lineRule="auto"/>
              <w:jc w:val="center"/>
              <w:rPr>
                <w:rFonts w:eastAsiaTheme="minorEastAsia"/>
                <w:b/>
                <w:sz w:val="22"/>
              </w:rPr>
            </w:pPr>
            <w:r>
              <w:rPr>
                <w:rFonts w:eastAsiaTheme="minorEastAsia"/>
                <w:b/>
                <w:w w:val="99"/>
                <w:sz w:val="22"/>
              </w:rPr>
              <w:t>单</w:t>
            </w:r>
          </w:p>
          <w:p w:rsidR="007809DF" w:rsidRDefault="007809DF" w:rsidP="008F0368">
            <w:pPr>
              <w:pStyle w:val="TableParagraph"/>
              <w:spacing w:line="300" w:lineRule="auto"/>
              <w:jc w:val="center"/>
              <w:rPr>
                <w:rFonts w:eastAsiaTheme="minorEastAsia"/>
                <w:b/>
                <w:sz w:val="22"/>
              </w:rPr>
            </w:pPr>
            <w:r>
              <w:rPr>
                <w:rFonts w:eastAsiaTheme="minorEastAsia"/>
                <w:b/>
                <w:w w:val="99"/>
                <w:sz w:val="22"/>
              </w:rPr>
              <w:t>位</w:t>
            </w:r>
          </w:p>
        </w:tc>
        <w:tc>
          <w:tcPr>
            <w:tcW w:w="587" w:type="dxa"/>
            <w:vAlign w:val="center"/>
          </w:tcPr>
          <w:p w:rsidR="007809DF" w:rsidRDefault="007809DF" w:rsidP="008F0368">
            <w:pPr>
              <w:pStyle w:val="TableParagraph"/>
              <w:spacing w:line="300" w:lineRule="auto"/>
              <w:jc w:val="center"/>
              <w:rPr>
                <w:rFonts w:asciiTheme="minorEastAsia" w:eastAsiaTheme="minorEastAsia" w:hAnsiTheme="minorEastAsia"/>
                <w:b/>
                <w:sz w:val="22"/>
              </w:rPr>
            </w:pPr>
            <w:r>
              <w:rPr>
                <w:rFonts w:asciiTheme="minorEastAsia" w:eastAsiaTheme="minorEastAsia" w:hAnsiTheme="minorEastAsia"/>
                <w:b/>
                <w:w w:val="99"/>
                <w:sz w:val="22"/>
              </w:rPr>
              <w:t>备</w:t>
            </w:r>
          </w:p>
          <w:p w:rsidR="007809DF" w:rsidRDefault="007809DF" w:rsidP="008F0368">
            <w:pPr>
              <w:pStyle w:val="TableParagraph"/>
              <w:spacing w:line="300" w:lineRule="auto"/>
              <w:jc w:val="center"/>
              <w:rPr>
                <w:rFonts w:asciiTheme="minorEastAsia" w:eastAsiaTheme="minorEastAsia" w:hAnsiTheme="minorEastAsia"/>
                <w:b/>
                <w:sz w:val="22"/>
              </w:rPr>
            </w:pPr>
            <w:r>
              <w:rPr>
                <w:rFonts w:asciiTheme="minorEastAsia" w:eastAsiaTheme="minorEastAsia" w:hAnsiTheme="minorEastAsia"/>
                <w:b/>
                <w:w w:val="99"/>
                <w:sz w:val="22"/>
              </w:rPr>
              <w:t>注</w:t>
            </w:r>
          </w:p>
        </w:tc>
      </w:tr>
      <w:tr w:rsidR="007809DF" w:rsidTr="008F0368">
        <w:trPr>
          <w:trHeight w:val="570"/>
        </w:trPr>
        <w:tc>
          <w:tcPr>
            <w:tcW w:w="722" w:type="dxa"/>
            <w:vAlign w:val="center"/>
          </w:tcPr>
          <w:p w:rsidR="007809DF" w:rsidRDefault="007809DF" w:rsidP="008F0368">
            <w:pPr>
              <w:pStyle w:val="TableParagraph"/>
              <w:spacing w:line="300" w:lineRule="auto"/>
              <w:ind w:right="77"/>
              <w:jc w:val="center"/>
              <w:rPr>
                <w:rFonts w:eastAsiaTheme="minorEastAsia"/>
                <w:bCs/>
                <w:sz w:val="22"/>
              </w:rPr>
            </w:pPr>
            <w:r>
              <w:rPr>
                <w:rFonts w:eastAsiaTheme="minorEastAsia"/>
                <w:bCs/>
                <w:sz w:val="22"/>
              </w:rPr>
              <w:t>1</w:t>
            </w:r>
          </w:p>
        </w:tc>
        <w:tc>
          <w:tcPr>
            <w:tcW w:w="1164" w:type="dxa"/>
            <w:vAlign w:val="center"/>
          </w:tcPr>
          <w:p w:rsidR="007809DF" w:rsidRDefault="007809DF" w:rsidP="008F0368">
            <w:pPr>
              <w:pStyle w:val="TableParagraph"/>
              <w:spacing w:line="300" w:lineRule="auto"/>
              <w:ind w:right="78"/>
              <w:jc w:val="center"/>
              <w:rPr>
                <w:rFonts w:eastAsiaTheme="minorEastAsia"/>
                <w:bCs/>
                <w:sz w:val="22"/>
              </w:rPr>
            </w:pPr>
            <w:r>
              <w:rPr>
                <w:rFonts w:eastAsiaTheme="minorEastAsia"/>
                <w:bCs/>
                <w:sz w:val="22"/>
              </w:rPr>
              <w:t>智能班牌显示终端</w:t>
            </w:r>
          </w:p>
        </w:tc>
        <w:tc>
          <w:tcPr>
            <w:tcW w:w="5512" w:type="dxa"/>
          </w:tcPr>
          <w:p w:rsidR="007809DF" w:rsidRDefault="007809DF" w:rsidP="008F0368">
            <w:pPr>
              <w:pStyle w:val="TableParagraph"/>
              <w:adjustRightInd w:val="0"/>
              <w:snapToGrid w:val="0"/>
              <w:spacing w:line="300" w:lineRule="auto"/>
              <w:rPr>
                <w:rFonts w:eastAsiaTheme="minorEastAsia"/>
                <w:bCs/>
                <w:sz w:val="22"/>
              </w:rPr>
            </w:pPr>
            <w:r>
              <w:rPr>
                <w:rFonts w:eastAsiaTheme="minorEastAsia"/>
                <w:bCs/>
                <w:sz w:val="22"/>
              </w:rPr>
              <w:t>1.LEDIT</w:t>
            </w:r>
            <w:r>
              <w:rPr>
                <w:rFonts w:eastAsiaTheme="minorEastAsia" w:hint="eastAsia"/>
                <w:bCs/>
                <w:sz w:val="22"/>
              </w:rPr>
              <w:t>：</w:t>
            </w:r>
            <w:r>
              <w:rPr>
                <w:rFonts w:eastAsiaTheme="minorEastAsia"/>
                <w:bCs/>
                <w:sz w:val="22"/>
              </w:rPr>
              <w:t>LEDAJ, 21.5(Diagonal) inch</w:t>
            </w:r>
          </w:p>
          <w:p w:rsidR="007809DF" w:rsidRDefault="007809DF" w:rsidP="008F0368">
            <w:pPr>
              <w:pStyle w:val="TableParagraph"/>
              <w:adjustRightInd w:val="0"/>
              <w:snapToGrid w:val="0"/>
              <w:spacing w:line="300" w:lineRule="auto"/>
              <w:rPr>
                <w:rFonts w:eastAsiaTheme="minorEastAsia"/>
                <w:bCs/>
                <w:sz w:val="22"/>
              </w:rPr>
            </w:pPr>
            <w:r>
              <w:rPr>
                <w:rFonts w:eastAsiaTheme="minorEastAsia"/>
                <w:bCs/>
                <w:sz w:val="22"/>
              </w:rPr>
              <w:t>2.</w:t>
            </w:r>
            <w:r>
              <w:rPr>
                <w:rFonts w:eastAsiaTheme="minorEastAsia"/>
                <w:bCs/>
                <w:sz w:val="22"/>
                <w:lang w:val="zh-CN"/>
              </w:rPr>
              <w:t>运行</w:t>
            </w:r>
            <w:r>
              <w:rPr>
                <w:rFonts w:eastAsiaTheme="minorEastAsia"/>
                <w:bCs/>
                <w:sz w:val="22"/>
              </w:rPr>
              <w:t>/</w:t>
            </w:r>
            <w:r>
              <w:rPr>
                <w:rFonts w:eastAsiaTheme="minorEastAsia"/>
                <w:bCs/>
                <w:sz w:val="22"/>
                <w:lang w:val="zh-CN"/>
              </w:rPr>
              <w:t>存储内存</w:t>
            </w:r>
            <w:r>
              <w:rPr>
                <w:rFonts w:eastAsiaTheme="minorEastAsia"/>
                <w:bCs/>
                <w:sz w:val="22"/>
              </w:rPr>
              <w:t>：</w:t>
            </w:r>
            <w:r>
              <w:rPr>
                <w:rFonts w:eastAsiaTheme="minorEastAsia"/>
                <w:bCs/>
                <w:sz w:val="22"/>
                <w:lang w:val="zh-CN"/>
              </w:rPr>
              <w:t>运行内存</w:t>
            </w:r>
            <w:r>
              <w:rPr>
                <w:rFonts w:eastAsiaTheme="minorEastAsia"/>
                <w:bCs/>
                <w:sz w:val="22"/>
              </w:rPr>
              <w:t>：</w:t>
            </w:r>
            <w:r>
              <w:rPr>
                <w:rFonts w:eastAsiaTheme="minorEastAsia" w:hint="eastAsia"/>
                <w:bCs/>
                <w:sz w:val="22"/>
              </w:rPr>
              <w:t>不低于</w:t>
            </w:r>
            <w:r>
              <w:rPr>
                <w:rFonts w:eastAsiaTheme="minorEastAsia"/>
                <w:bCs/>
                <w:sz w:val="22"/>
              </w:rPr>
              <w:t>4G</w:t>
            </w:r>
            <w:r>
              <w:rPr>
                <w:rFonts w:eastAsiaTheme="minorEastAsia"/>
                <w:bCs/>
                <w:sz w:val="22"/>
              </w:rPr>
              <w:t>；</w:t>
            </w:r>
            <w:r>
              <w:rPr>
                <w:rFonts w:eastAsiaTheme="minorEastAsia"/>
                <w:bCs/>
                <w:sz w:val="22"/>
                <w:lang w:val="zh-CN"/>
              </w:rPr>
              <w:t>数据仔储</w:t>
            </w:r>
            <w:r>
              <w:rPr>
                <w:rFonts w:eastAsiaTheme="minorEastAsia"/>
                <w:bCs/>
                <w:sz w:val="22"/>
              </w:rPr>
              <w:t>：</w:t>
            </w:r>
            <w:r>
              <w:rPr>
                <w:rFonts w:eastAsiaTheme="minorEastAsia"/>
                <w:bCs/>
                <w:sz w:val="22"/>
              </w:rPr>
              <w:t>32G</w:t>
            </w:r>
          </w:p>
          <w:p w:rsidR="007809DF" w:rsidRDefault="007809DF" w:rsidP="008F0368">
            <w:pPr>
              <w:pStyle w:val="TableParagraph"/>
              <w:adjustRightInd w:val="0"/>
              <w:snapToGrid w:val="0"/>
              <w:spacing w:line="300" w:lineRule="auto"/>
              <w:rPr>
                <w:rFonts w:eastAsiaTheme="minorEastAsia"/>
                <w:bCs/>
                <w:sz w:val="22"/>
              </w:rPr>
            </w:pPr>
            <w:r>
              <w:rPr>
                <w:rFonts w:eastAsiaTheme="minorEastAsia"/>
                <w:bCs/>
                <w:sz w:val="22"/>
              </w:rPr>
              <w:t>3.</w:t>
            </w:r>
            <w:r>
              <w:rPr>
                <w:rFonts w:eastAsiaTheme="minorEastAsia"/>
                <w:bCs/>
                <w:sz w:val="22"/>
                <w:lang w:val="zh-CN"/>
              </w:rPr>
              <w:t>支持刷卡、含支持人脸识别的摄像头</w:t>
            </w:r>
          </w:p>
          <w:p w:rsidR="007809DF" w:rsidRDefault="007809DF" w:rsidP="008F0368">
            <w:pPr>
              <w:pStyle w:val="TableParagraph"/>
              <w:adjustRightInd w:val="0"/>
              <w:snapToGrid w:val="0"/>
              <w:spacing w:line="300" w:lineRule="auto"/>
              <w:rPr>
                <w:rFonts w:eastAsiaTheme="minorEastAsia"/>
                <w:bCs/>
                <w:sz w:val="22"/>
              </w:rPr>
            </w:pPr>
            <w:r>
              <w:rPr>
                <w:rFonts w:eastAsiaTheme="minorEastAsia"/>
                <w:bCs/>
                <w:sz w:val="22"/>
              </w:rPr>
              <w:t>4.</w:t>
            </w:r>
            <w:r>
              <w:rPr>
                <w:rFonts w:eastAsiaTheme="minorEastAsia"/>
                <w:bCs/>
                <w:sz w:val="22"/>
                <w:lang w:val="zh-CN"/>
              </w:rPr>
              <w:t>接口</w:t>
            </w:r>
            <w:r>
              <w:rPr>
                <w:rFonts w:eastAsiaTheme="minorEastAsia"/>
                <w:bCs/>
                <w:sz w:val="22"/>
              </w:rPr>
              <w:t>：</w:t>
            </w:r>
            <w:r>
              <w:rPr>
                <w:rFonts w:eastAsiaTheme="minorEastAsia"/>
                <w:bCs/>
                <w:sz w:val="22"/>
              </w:rPr>
              <w:t>USB2.0*2</w:t>
            </w:r>
            <w:r>
              <w:rPr>
                <w:rFonts w:eastAsiaTheme="minorEastAsia"/>
                <w:bCs/>
                <w:sz w:val="22"/>
                <w:lang w:val="zh-CN"/>
              </w:rPr>
              <w:t>、</w:t>
            </w:r>
            <w:r>
              <w:rPr>
                <w:rFonts w:eastAsiaTheme="minorEastAsia"/>
                <w:bCs/>
                <w:sz w:val="22"/>
              </w:rPr>
              <w:t>RJ45*1</w:t>
            </w:r>
            <w:r>
              <w:rPr>
                <w:rFonts w:eastAsiaTheme="minorEastAsia"/>
                <w:bCs/>
                <w:sz w:val="22"/>
                <w:lang w:val="zh-CN"/>
              </w:rPr>
              <w:t>、</w:t>
            </w:r>
            <w:r>
              <w:rPr>
                <w:rFonts w:eastAsiaTheme="minorEastAsia"/>
                <w:bCs/>
                <w:sz w:val="22"/>
              </w:rPr>
              <w:t>HDMI*1</w:t>
            </w:r>
            <w:r>
              <w:rPr>
                <w:rFonts w:eastAsiaTheme="minorEastAsia"/>
                <w:bCs/>
                <w:sz w:val="22"/>
                <w:lang w:val="zh-CN"/>
              </w:rPr>
              <w:t>、</w:t>
            </w:r>
            <w:r>
              <w:rPr>
                <w:rFonts w:eastAsiaTheme="minorEastAsia"/>
                <w:bCs/>
                <w:sz w:val="22"/>
              </w:rPr>
              <w:t>AV</w:t>
            </w:r>
            <w:r>
              <w:rPr>
                <w:rFonts w:eastAsiaTheme="minorEastAsia"/>
                <w:bCs/>
                <w:sz w:val="22"/>
                <w:lang w:val="zh-CN"/>
              </w:rPr>
              <w:t>输入</w:t>
            </w:r>
            <w:r>
              <w:rPr>
                <w:rFonts w:eastAsiaTheme="minorEastAsia"/>
                <w:bCs/>
                <w:sz w:val="22"/>
              </w:rPr>
              <w:t>*1</w:t>
            </w:r>
            <w:r>
              <w:rPr>
                <w:rFonts w:eastAsiaTheme="minorEastAsia"/>
                <w:bCs/>
                <w:sz w:val="22"/>
                <w:lang w:val="zh-CN"/>
              </w:rPr>
              <w:t>、</w:t>
            </w:r>
            <w:r>
              <w:rPr>
                <w:rFonts w:eastAsiaTheme="minorEastAsia"/>
                <w:bCs/>
                <w:sz w:val="22"/>
              </w:rPr>
              <w:t>TV</w:t>
            </w:r>
            <w:r>
              <w:rPr>
                <w:rFonts w:eastAsiaTheme="minorEastAsia"/>
                <w:bCs/>
                <w:sz w:val="22"/>
                <w:lang w:val="zh-CN"/>
              </w:rPr>
              <w:t>输入</w:t>
            </w:r>
            <w:r>
              <w:rPr>
                <w:rFonts w:eastAsiaTheme="minorEastAsia"/>
                <w:bCs/>
                <w:sz w:val="22"/>
              </w:rPr>
              <w:t>*1</w:t>
            </w:r>
            <w:r>
              <w:rPr>
                <w:rFonts w:eastAsiaTheme="minorEastAsia"/>
                <w:bCs/>
                <w:sz w:val="22"/>
                <w:lang w:val="zh-CN"/>
              </w:rPr>
              <w:t>、耳机输出</w:t>
            </w:r>
            <w:r>
              <w:rPr>
                <w:rFonts w:eastAsiaTheme="minorEastAsia"/>
                <w:bCs/>
                <w:sz w:val="22"/>
              </w:rPr>
              <w:t>*1</w:t>
            </w:r>
            <w:r>
              <w:rPr>
                <w:rFonts w:eastAsiaTheme="minorEastAsia"/>
                <w:bCs/>
                <w:sz w:val="22"/>
                <w:lang w:val="zh-CN"/>
              </w:rPr>
              <w:t>、</w:t>
            </w:r>
            <w:r>
              <w:rPr>
                <w:rFonts w:eastAsiaTheme="minorEastAsia"/>
                <w:bCs/>
                <w:sz w:val="22"/>
              </w:rPr>
              <w:t>DC</w:t>
            </w:r>
            <w:r>
              <w:rPr>
                <w:rFonts w:eastAsiaTheme="minorEastAsia"/>
                <w:bCs/>
                <w:sz w:val="22"/>
                <w:lang w:val="zh-CN"/>
              </w:rPr>
              <w:t>输入</w:t>
            </w:r>
            <w:r>
              <w:rPr>
                <w:rFonts w:eastAsiaTheme="minorEastAsia"/>
                <w:bCs/>
                <w:sz w:val="22"/>
              </w:rPr>
              <w:t>*1</w:t>
            </w:r>
          </w:p>
          <w:p w:rsidR="007809DF" w:rsidRDefault="007809DF" w:rsidP="008F0368">
            <w:pPr>
              <w:pStyle w:val="TableParagraph"/>
              <w:adjustRightInd w:val="0"/>
              <w:snapToGrid w:val="0"/>
              <w:spacing w:line="300" w:lineRule="auto"/>
              <w:rPr>
                <w:rFonts w:eastAsiaTheme="minorEastAsia"/>
                <w:bCs/>
                <w:sz w:val="22"/>
                <w:lang w:val="zh-CN"/>
              </w:rPr>
            </w:pPr>
            <w:r>
              <w:rPr>
                <w:rFonts w:eastAsiaTheme="minorEastAsia"/>
                <w:bCs/>
                <w:sz w:val="22"/>
              </w:rPr>
              <w:t>5</w:t>
            </w:r>
            <w:r>
              <w:rPr>
                <w:rFonts w:eastAsiaTheme="minorEastAsia"/>
                <w:bCs/>
                <w:sz w:val="22"/>
                <w:lang w:val="zh-CN"/>
              </w:rPr>
              <w:t>.</w:t>
            </w:r>
            <w:r>
              <w:rPr>
                <w:rFonts w:eastAsiaTheme="minorEastAsia"/>
                <w:bCs/>
                <w:sz w:val="22"/>
                <w:lang w:val="zh-CN"/>
              </w:rPr>
              <w:t>显示比例：</w:t>
            </w:r>
            <w:r>
              <w:rPr>
                <w:rFonts w:eastAsiaTheme="minorEastAsia"/>
                <w:bCs/>
                <w:sz w:val="22"/>
                <w:lang w:val="zh-CN"/>
              </w:rPr>
              <w:t>16:9</w:t>
            </w:r>
            <w:r>
              <w:rPr>
                <w:rFonts w:eastAsiaTheme="minorEastAsia"/>
                <w:bCs/>
                <w:sz w:val="22"/>
                <w:lang w:val="zh-CN"/>
              </w:rPr>
              <w:t>【横屏】白色</w:t>
            </w:r>
          </w:p>
          <w:p w:rsidR="007809DF" w:rsidRDefault="007809DF" w:rsidP="008F0368">
            <w:pPr>
              <w:pStyle w:val="TableParagraph"/>
              <w:adjustRightInd w:val="0"/>
              <w:snapToGrid w:val="0"/>
              <w:spacing w:line="300" w:lineRule="auto"/>
              <w:rPr>
                <w:rFonts w:eastAsiaTheme="minorEastAsia"/>
                <w:bCs/>
                <w:sz w:val="22"/>
                <w:lang w:val="zh-CN"/>
              </w:rPr>
            </w:pPr>
            <w:r>
              <w:rPr>
                <w:rFonts w:eastAsiaTheme="minorEastAsia"/>
                <w:bCs/>
                <w:sz w:val="22"/>
                <w:lang w:val="zh-CN"/>
              </w:rPr>
              <w:t>6.</w:t>
            </w:r>
            <w:r>
              <w:rPr>
                <w:rFonts w:eastAsiaTheme="minorEastAsia"/>
                <w:bCs/>
                <w:sz w:val="22"/>
                <w:lang w:val="zh-CN"/>
              </w:rPr>
              <w:t>定位技术：电容式触控，十点触控</w:t>
            </w:r>
          </w:p>
          <w:p w:rsidR="007809DF" w:rsidRDefault="007809DF" w:rsidP="008F0368">
            <w:pPr>
              <w:pStyle w:val="TableParagraph"/>
              <w:adjustRightInd w:val="0"/>
              <w:snapToGrid w:val="0"/>
              <w:spacing w:line="360" w:lineRule="auto"/>
              <w:rPr>
                <w:rFonts w:eastAsiaTheme="minorEastAsia"/>
                <w:bCs/>
                <w:sz w:val="22"/>
                <w:lang w:val="zh-CN"/>
              </w:rPr>
            </w:pPr>
            <w:r>
              <w:rPr>
                <w:rFonts w:hint="eastAsia"/>
                <w:bCs/>
              </w:rPr>
              <w:t>7</w:t>
            </w:r>
            <w:r>
              <w:rPr>
                <w:rFonts w:hint="eastAsia"/>
                <w:bCs/>
                <w:lang w:val="zh-CN"/>
              </w:rPr>
              <w:t>.</w:t>
            </w:r>
            <w:r>
              <w:rPr>
                <w:rFonts w:hint="eastAsia"/>
                <w:bCs/>
                <w:lang w:val="zh-CN"/>
              </w:rPr>
              <w:t>帧频：</w:t>
            </w:r>
            <w:r>
              <w:rPr>
                <w:rFonts w:hint="eastAsia"/>
                <w:bCs/>
              </w:rPr>
              <w:t>≥</w:t>
            </w:r>
            <w:r>
              <w:rPr>
                <w:rFonts w:hint="eastAsia"/>
                <w:bCs/>
                <w:lang w:val="zh-CN"/>
              </w:rPr>
              <w:t>60Hz</w:t>
            </w:r>
          </w:p>
          <w:p w:rsidR="007809DF" w:rsidRDefault="007809DF" w:rsidP="008F0368">
            <w:pPr>
              <w:pStyle w:val="TableParagraph"/>
              <w:adjustRightInd w:val="0"/>
              <w:snapToGrid w:val="0"/>
              <w:spacing w:line="360" w:lineRule="auto"/>
              <w:rPr>
                <w:bCs/>
                <w:lang w:val="zh-CN"/>
              </w:rPr>
            </w:pPr>
            <w:r>
              <w:rPr>
                <w:rFonts w:hint="eastAsia"/>
                <w:bCs/>
              </w:rPr>
              <w:t>8</w:t>
            </w:r>
            <w:r>
              <w:rPr>
                <w:rFonts w:hint="eastAsia"/>
                <w:bCs/>
                <w:lang w:val="zh-CN"/>
              </w:rPr>
              <w:t>.</w:t>
            </w:r>
            <w:r>
              <w:rPr>
                <w:rFonts w:hint="eastAsia"/>
                <w:bCs/>
                <w:lang w:val="zh-CN"/>
              </w:rPr>
              <w:t>电压：</w:t>
            </w:r>
            <w:r>
              <w:rPr>
                <w:rFonts w:hint="eastAsia"/>
                <w:bCs/>
                <w:lang w:val="zh-CN"/>
              </w:rPr>
              <w:t>AC 220v</w:t>
            </w:r>
          </w:p>
          <w:p w:rsidR="007809DF" w:rsidRDefault="007809DF" w:rsidP="008F0368">
            <w:pPr>
              <w:pStyle w:val="TableParagraph"/>
              <w:adjustRightInd w:val="0"/>
              <w:snapToGrid w:val="0"/>
              <w:spacing w:line="360" w:lineRule="auto"/>
              <w:rPr>
                <w:bCs/>
                <w:lang w:val="zh-CN"/>
              </w:rPr>
            </w:pPr>
            <w:r>
              <w:rPr>
                <w:rFonts w:hint="eastAsia"/>
                <w:bCs/>
              </w:rPr>
              <w:t>9</w:t>
            </w:r>
            <w:r>
              <w:rPr>
                <w:rFonts w:hint="eastAsia"/>
                <w:bCs/>
                <w:lang w:val="zh-CN"/>
              </w:rPr>
              <w:t>.</w:t>
            </w:r>
            <w:r>
              <w:rPr>
                <w:rFonts w:hint="eastAsia"/>
                <w:bCs/>
                <w:lang w:val="zh-CN"/>
              </w:rPr>
              <w:t>整机功耗</w:t>
            </w:r>
            <w:r>
              <w:rPr>
                <w:rFonts w:hint="eastAsia"/>
                <w:bCs/>
                <w:lang w:val="zh-CN"/>
              </w:rPr>
              <w:t xml:space="preserve"> </w:t>
            </w:r>
            <w:r>
              <w:rPr>
                <w:rFonts w:hint="eastAsia"/>
                <w:bCs/>
                <w:lang w:val="zh-CN"/>
              </w:rPr>
              <w:t>＜</w:t>
            </w:r>
            <w:r>
              <w:rPr>
                <w:rFonts w:hint="eastAsia"/>
                <w:bCs/>
                <w:lang w:val="zh-CN"/>
              </w:rPr>
              <w:t>45W</w:t>
            </w:r>
          </w:p>
          <w:p w:rsidR="007809DF" w:rsidRPr="00953D74" w:rsidRDefault="007809DF" w:rsidP="008F0368">
            <w:pPr>
              <w:pStyle w:val="TableParagraph"/>
              <w:adjustRightInd w:val="0"/>
              <w:snapToGrid w:val="0"/>
              <w:spacing w:line="360" w:lineRule="auto"/>
              <w:rPr>
                <w:bCs/>
                <w:lang w:val="zh-CN"/>
              </w:rPr>
            </w:pPr>
            <w:r>
              <w:rPr>
                <w:rFonts w:hint="eastAsia"/>
                <w:bCs/>
              </w:rPr>
              <w:t>10</w:t>
            </w:r>
            <w:r>
              <w:rPr>
                <w:rFonts w:hint="eastAsia"/>
                <w:bCs/>
                <w:lang w:val="zh-CN"/>
              </w:rPr>
              <w:t>.</w:t>
            </w:r>
            <w:r>
              <w:rPr>
                <w:rFonts w:hint="eastAsia"/>
                <w:bCs/>
                <w:lang w:val="zh-CN"/>
              </w:rPr>
              <w:t>待机功率≤</w:t>
            </w:r>
            <w:r>
              <w:rPr>
                <w:rFonts w:hint="eastAsia"/>
                <w:bCs/>
                <w:lang w:val="zh-CN"/>
              </w:rPr>
              <w:t>0.5W</w:t>
            </w:r>
          </w:p>
        </w:tc>
        <w:tc>
          <w:tcPr>
            <w:tcW w:w="613" w:type="dxa"/>
            <w:vAlign w:val="center"/>
          </w:tcPr>
          <w:p w:rsidR="007809DF" w:rsidRDefault="007809DF" w:rsidP="008F0368">
            <w:pPr>
              <w:pStyle w:val="TableParagraph"/>
              <w:spacing w:line="300" w:lineRule="auto"/>
              <w:jc w:val="center"/>
              <w:rPr>
                <w:rFonts w:eastAsiaTheme="minorEastAsia"/>
                <w:bCs/>
                <w:w w:val="99"/>
                <w:sz w:val="22"/>
              </w:rPr>
            </w:pPr>
            <w:r>
              <w:rPr>
                <w:rFonts w:eastAsiaTheme="minorEastAsia" w:hint="eastAsia"/>
                <w:bCs/>
                <w:w w:val="99"/>
                <w:sz w:val="22"/>
              </w:rPr>
              <w:t>54</w:t>
            </w:r>
          </w:p>
        </w:tc>
        <w:tc>
          <w:tcPr>
            <w:tcW w:w="493" w:type="dxa"/>
            <w:vAlign w:val="center"/>
          </w:tcPr>
          <w:p w:rsidR="007809DF" w:rsidRDefault="007809DF" w:rsidP="008F0368">
            <w:pPr>
              <w:pStyle w:val="TableParagraph"/>
              <w:spacing w:line="300" w:lineRule="auto"/>
              <w:jc w:val="left"/>
              <w:rPr>
                <w:rFonts w:eastAsiaTheme="minorEastAsia"/>
                <w:bCs/>
                <w:w w:val="99"/>
                <w:sz w:val="22"/>
              </w:rPr>
            </w:pPr>
            <w:r>
              <w:rPr>
                <w:rFonts w:eastAsiaTheme="minorEastAsia"/>
                <w:bCs/>
                <w:w w:val="99"/>
                <w:sz w:val="22"/>
              </w:rPr>
              <w:t>台</w:t>
            </w:r>
          </w:p>
        </w:tc>
        <w:tc>
          <w:tcPr>
            <w:tcW w:w="587" w:type="dxa"/>
            <w:vAlign w:val="center"/>
          </w:tcPr>
          <w:p w:rsidR="007809DF" w:rsidRDefault="007809DF" w:rsidP="008F0368">
            <w:pPr>
              <w:pStyle w:val="TableParagraph"/>
              <w:spacing w:line="300" w:lineRule="auto"/>
              <w:jc w:val="center"/>
              <w:rPr>
                <w:rFonts w:asciiTheme="minorEastAsia" w:eastAsiaTheme="minorEastAsia" w:hAnsiTheme="minorEastAsia"/>
                <w:b/>
                <w:w w:val="99"/>
                <w:sz w:val="22"/>
              </w:rPr>
            </w:pPr>
            <w:r>
              <w:rPr>
                <w:rFonts w:asciiTheme="minorEastAsia" w:eastAsiaTheme="minorEastAsia" w:hAnsiTheme="minorEastAsia"/>
                <w:bCs/>
                <w:w w:val="99"/>
                <w:sz w:val="22"/>
              </w:rPr>
              <w:t>●</w:t>
            </w:r>
          </w:p>
        </w:tc>
      </w:tr>
      <w:tr w:rsidR="007809DF" w:rsidTr="008F0368">
        <w:trPr>
          <w:trHeight w:val="570"/>
        </w:trPr>
        <w:tc>
          <w:tcPr>
            <w:tcW w:w="722" w:type="dxa"/>
            <w:vAlign w:val="center"/>
          </w:tcPr>
          <w:p w:rsidR="007809DF" w:rsidRDefault="007809DF" w:rsidP="008F0368">
            <w:pPr>
              <w:pStyle w:val="TableParagraph"/>
              <w:spacing w:line="300" w:lineRule="auto"/>
              <w:ind w:right="77"/>
              <w:jc w:val="center"/>
              <w:rPr>
                <w:rFonts w:eastAsiaTheme="minorEastAsia"/>
                <w:bCs/>
                <w:sz w:val="22"/>
              </w:rPr>
            </w:pPr>
            <w:r>
              <w:rPr>
                <w:rFonts w:eastAsiaTheme="minorEastAsia"/>
                <w:bCs/>
                <w:sz w:val="22"/>
              </w:rPr>
              <w:t>2</w:t>
            </w:r>
          </w:p>
        </w:tc>
        <w:tc>
          <w:tcPr>
            <w:tcW w:w="1164" w:type="dxa"/>
            <w:vAlign w:val="center"/>
          </w:tcPr>
          <w:p w:rsidR="007809DF" w:rsidRDefault="007809DF" w:rsidP="008F0368">
            <w:pPr>
              <w:adjustRightInd w:val="0"/>
              <w:snapToGrid w:val="0"/>
              <w:spacing w:line="300" w:lineRule="auto"/>
              <w:jc w:val="left"/>
              <w:rPr>
                <w:rFonts w:eastAsiaTheme="minorEastAsia"/>
                <w:color w:val="000000"/>
                <w:sz w:val="22"/>
                <w:lang w:bidi="zh-CN"/>
              </w:rPr>
            </w:pPr>
            <w:r>
              <w:rPr>
                <w:rFonts w:eastAsiaTheme="minorEastAsia"/>
                <w:bCs/>
                <w:sz w:val="22"/>
              </w:rPr>
              <w:t>智能晨检终端设备</w:t>
            </w:r>
          </w:p>
        </w:tc>
        <w:tc>
          <w:tcPr>
            <w:tcW w:w="5512" w:type="dxa"/>
            <w:vAlign w:val="center"/>
          </w:tcPr>
          <w:p w:rsidR="007809DF" w:rsidRDefault="007809DF" w:rsidP="008F0368">
            <w:pPr>
              <w:pStyle w:val="TableParagraph"/>
              <w:adjustRightInd w:val="0"/>
              <w:snapToGrid w:val="0"/>
              <w:spacing w:line="300" w:lineRule="auto"/>
              <w:rPr>
                <w:rFonts w:eastAsiaTheme="minorEastAsia"/>
                <w:bCs/>
                <w:sz w:val="22"/>
              </w:rPr>
            </w:pPr>
            <w:r>
              <w:rPr>
                <w:rFonts w:eastAsiaTheme="minorEastAsia"/>
                <w:bCs/>
                <w:sz w:val="22"/>
              </w:rPr>
              <w:t>1.</w:t>
            </w:r>
            <w:r>
              <w:rPr>
                <w:rFonts w:eastAsiaTheme="minorEastAsia"/>
                <w:bCs/>
                <w:sz w:val="22"/>
                <w:lang w:val="zh-CN"/>
              </w:rPr>
              <w:t>整机尺寸</w:t>
            </w:r>
            <w:bookmarkStart w:id="19" w:name="OLE_LINK15"/>
            <w:bookmarkStart w:id="20" w:name="OLE_LINK14"/>
            <w:r>
              <w:rPr>
                <w:rFonts w:eastAsiaTheme="minorEastAsia" w:hint="eastAsia"/>
                <w:bCs/>
                <w:sz w:val="22"/>
              </w:rPr>
              <w:t>：≤</w:t>
            </w:r>
            <w:bookmarkEnd w:id="19"/>
            <w:bookmarkEnd w:id="20"/>
            <w:r>
              <w:rPr>
                <w:rFonts w:eastAsiaTheme="minorEastAsia" w:hint="eastAsia"/>
                <w:bCs/>
                <w:sz w:val="22"/>
              </w:rPr>
              <w:t>1</w:t>
            </w:r>
            <w:r>
              <w:rPr>
                <w:rFonts w:eastAsiaTheme="minorEastAsia"/>
                <w:bCs/>
                <w:sz w:val="22"/>
              </w:rPr>
              <w:t>57*73*21.6mm</w:t>
            </w:r>
            <w:r>
              <w:rPr>
                <w:rFonts w:eastAsiaTheme="minorEastAsia"/>
                <w:bCs/>
                <w:sz w:val="22"/>
              </w:rPr>
              <w:br/>
              <w:t>2.</w:t>
            </w:r>
            <w:r>
              <w:rPr>
                <w:rFonts w:eastAsiaTheme="minorEastAsia"/>
                <w:bCs/>
                <w:sz w:val="22"/>
                <w:lang w:val="zh-CN"/>
              </w:rPr>
              <w:t>整机重量</w:t>
            </w:r>
            <w:r>
              <w:rPr>
                <w:rFonts w:eastAsiaTheme="minorEastAsia" w:hint="eastAsia"/>
                <w:bCs/>
                <w:sz w:val="22"/>
              </w:rPr>
              <w:t>：≤</w:t>
            </w:r>
            <w:r>
              <w:rPr>
                <w:rFonts w:eastAsiaTheme="minorEastAsia"/>
                <w:bCs/>
                <w:sz w:val="22"/>
              </w:rPr>
              <w:t>280g</w:t>
            </w:r>
            <w:r>
              <w:rPr>
                <w:rFonts w:eastAsiaTheme="minorEastAsia"/>
                <w:bCs/>
                <w:sz w:val="22"/>
              </w:rPr>
              <w:br/>
              <w:t>3.</w:t>
            </w:r>
            <w:r>
              <w:rPr>
                <w:rFonts w:eastAsiaTheme="minorEastAsia"/>
                <w:bCs/>
                <w:sz w:val="22"/>
                <w:lang w:val="zh-CN"/>
              </w:rPr>
              <w:t>显示屏</w:t>
            </w:r>
            <w:bookmarkStart w:id="21" w:name="OLE_LINK11"/>
            <w:bookmarkStart w:id="22" w:name="OLE_LINK10"/>
            <w:r>
              <w:rPr>
                <w:rFonts w:eastAsiaTheme="minorEastAsia" w:hint="eastAsia"/>
                <w:bCs/>
                <w:sz w:val="22"/>
              </w:rPr>
              <w:t>：≤</w:t>
            </w:r>
            <w:bookmarkEnd w:id="21"/>
            <w:bookmarkEnd w:id="22"/>
            <w:r>
              <w:rPr>
                <w:rFonts w:eastAsiaTheme="minorEastAsia"/>
                <w:bCs/>
                <w:sz w:val="22"/>
              </w:rPr>
              <w:t>4</w:t>
            </w:r>
            <w:r>
              <w:rPr>
                <w:rFonts w:eastAsiaTheme="minorEastAsia"/>
                <w:bCs/>
                <w:sz w:val="22"/>
                <w:lang w:val="zh-CN"/>
              </w:rPr>
              <w:t>寸</w:t>
            </w:r>
            <w:r>
              <w:rPr>
                <w:rFonts w:eastAsiaTheme="minorEastAsia"/>
                <w:bCs/>
                <w:sz w:val="22"/>
              </w:rPr>
              <w:t>，</w:t>
            </w:r>
            <w:r>
              <w:rPr>
                <w:rFonts w:eastAsiaTheme="minorEastAsia"/>
                <w:bCs/>
                <w:sz w:val="22"/>
              </w:rPr>
              <w:t>480*800</w:t>
            </w:r>
            <w:r>
              <w:rPr>
                <w:rFonts w:eastAsiaTheme="minorEastAsia"/>
                <w:bCs/>
                <w:sz w:val="22"/>
                <w:lang w:val="zh-CN"/>
              </w:rPr>
              <w:t>分辨率</w:t>
            </w:r>
            <w:r>
              <w:rPr>
                <w:rFonts w:eastAsiaTheme="minorEastAsia"/>
                <w:bCs/>
                <w:sz w:val="22"/>
              </w:rPr>
              <w:t>，</w:t>
            </w:r>
            <w:r>
              <w:rPr>
                <w:rFonts w:eastAsiaTheme="minorEastAsia"/>
                <w:bCs/>
                <w:sz w:val="22"/>
              </w:rPr>
              <w:t>16.7M</w:t>
            </w:r>
            <w:r>
              <w:rPr>
                <w:rFonts w:eastAsiaTheme="minorEastAsia"/>
                <w:bCs/>
                <w:sz w:val="22"/>
                <w:lang w:val="zh-CN"/>
              </w:rPr>
              <w:t>色</w:t>
            </w:r>
            <w:r>
              <w:rPr>
                <w:rFonts w:eastAsiaTheme="minorEastAsia"/>
                <w:bCs/>
                <w:sz w:val="22"/>
              </w:rPr>
              <w:br/>
              <w:t>4.NFC</w:t>
            </w:r>
            <w:r>
              <w:rPr>
                <w:rFonts w:eastAsiaTheme="minorEastAsia"/>
                <w:bCs/>
                <w:sz w:val="22"/>
              </w:rPr>
              <w:t>：</w:t>
            </w:r>
            <w:r>
              <w:rPr>
                <w:rFonts w:eastAsiaTheme="minorEastAsia"/>
                <w:bCs/>
                <w:sz w:val="22"/>
              </w:rPr>
              <w:t>ISO14443A/B, NFC-IP1, NFC-IP2</w:t>
            </w:r>
            <w:r>
              <w:rPr>
                <w:rFonts w:eastAsiaTheme="minorEastAsia"/>
                <w:bCs/>
                <w:sz w:val="22"/>
                <w:lang w:val="zh-CN"/>
              </w:rPr>
              <w:t>等</w:t>
            </w:r>
            <w:r>
              <w:rPr>
                <w:rFonts w:eastAsiaTheme="minorEastAsia"/>
                <w:bCs/>
                <w:sz w:val="22"/>
              </w:rPr>
              <w:t>；</w:t>
            </w:r>
            <w:r>
              <w:rPr>
                <w:rFonts w:eastAsiaTheme="minorEastAsia"/>
                <w:bCs/>
                <w:sz w:val="22"/>
                <w:lang w:val="zh-CN"/>
              </w:rPr>
              <w:t>低频</w:t>
            </w:r>
            <w:r>
              <w:rPr>
                <w:rFonts w:eastAsiaTheme="minorEastAsia"/>
                <w:bCs/>
                <w:sz w:val="22"/>
              </w:rPr>
              <w:t>：</w:t>
            </w:r>
            <w:r>
              <w:rPr>
                <w:rFonts w:eastAsiaTheme="minorEastAsia"/>
                <w:bCs/>
                <w:sz w:val="22"/>
              </w:rPr>
              <w:t>125K</w:t>
            </w:r>
          </w:p>
          <w:p w:rsidR="007809DF" w:rsidRDefault="007809DF" w:rsidP="008F0368">
            <w:pPr>
              <w:pStyle w:val="TableParagraph"/>
              <w:adjustRightInd w:val="0"/>
              <w:snapToGrid w:val="0"/>
              <w:spacing w:line="300" w:lineRule="auto"/>
              <w:rPr>
                <w:rFonts w:eastAsiaTheme="minorEastAsia"/>
                <w:kern w:val="0"/>
                <w:sz w:val="22"/>
              </w:rPr>
            </w:pPr>
            <w:r>
              <w:rPr>
                <w:rFonts w:eastAsiaTheme="minorEastAsia"/>
                <w:bCs/>
                <w:sz w:val="22"/>
              </w:rPr>
              <w:t>5.</w:t>
            </w:r>
            <w:r>
              <w:rPr>
                <w:rFonts w:eastAsiaTheme="minorEastAsia" w:hint="eastAsia"/>
                <w:sz w:val="22"/>
              </w:rPr>
              <w:t>如</w:t>
            </w:r>
            <w:r w:rsidRPr="00953D74">
              <w:rPr>
                <w:rFonts w:eastAsiaTheme="minorEastAsia"/>
                <w:sz w:val="22"/>
                <w:lang w:val="zh-CN"/>
              </w:rPr>
              <w:t>有幼儿晨检设备相关知识产权，</w:t>
            </w:r>
            <w:r>
              <w:rPr>
                <w:rFonts w:eastAsiaTheme="minorEastAsia" w:hint="eastAsia"/>
                <w:sz w:val="22"/>
                <w:lang w:val="zh-CN"/>
              </w:rPr>
              <w:t>请</w:t>
            </w:r>
            <w:r w:rsidRPr="00953D74">
              <w:rPr>
                <w:rFonts w:eastAsiaTheme="minorEastAsia"/>
                <w:sz w:val="22"/>
                <w:lang w:val="zh-CN"/>
              </w:rPr>
              <w:t>提供</w:t>
            </w:r>
            <w:r>
              <w:rPr>
                <w:rFonts w:ascii="宋体" w:hAnsi="宋体" w:cs="宋体" w:hint="eastAsia"/>
                <w:color w:val="000000" w:themeColor="text1"/>
              </w:rPr>
              <w:t>相关</w:t>
            </w:r>
            <w:r w:rsidRPr="00953D74">
              <w:rPr>
                <w:rFonts w:eastAsiaTheme="minorEastAsia"/>
                <w:sz w:val="22"/>
                <w:lang w:val="zh-CN"/>
              </w:rPr>
              <w:t>证书</w:t>
            </w:r>
          </w:p>
        </w:tc>
        <w:tc>
          <w:tcPr>
            <w:tcW w:w="613" w:type="dxa"/>
            <w:vAlign w:val="center"/>
          </w:tcPr>
          <w:p w:rsidR="007809DF" w:rsidRDefault="007809DF" w:rsidP="008F0368">
            <w:pPr>
              <w:pStyle w:val="TableParagraph"/>
              <w:spacing w:line="300" w:lineRule="auto"/>
              <w:jc w:val="center"/>
              <w:rPr>
                <w:rFonts w:eastAsiaTheme="minorEastAsia"/>
                <w:bCs/>
                <w:w w:val="99"/>
                <w:sz w:val="22"/>
              </w:rPr>
            </w:pPr>
            <w:r>
              <w:rPr>
                <w:rFonts w:eastAsiaTheme="minorEastAsia"/>
                <w:bCs/>
                <w:w w:val="99"/>
                <w:sz w:val="22"/>
              </w:rPr>
              <w:t>11</w:t>
            </w:r>
          </w:p>
        </w:tc>
        <w:tc>
          <w:tcPr>
            <w:tcW w:w="493" w:type="dxa"/>
            <w:vAlign w:val="center"/>
          </w:tcPr>
          <w:p w:rsidR="007809DF" w:rsidRDefault="007809DF" w:rsidP="008F0368">
            <w:pPr>
              <w:pStyle w:val="TableParagraph"/>
              <w:spacing w:line="300" w:lineRule="auto"/>
              <w:jc w:val="center"/>
              <w:rPr>
                <w:rFonts w:eastAsiaTheme="minorEastAsia"/>
                <w:bCs/>
                <w:w w:val="99"/>
                <w:sz w:val="22"/>
              </w:rPr>
            </w:pPr>
            <w:r>
              <w:rPr>
                <w:rFonts w:eastAsiaTheme="minorEastAsia"/>
                <w:bCs/>
                <w:w w:val="99"/>
                <w:sz w:val="22"/>
              </w:rPr>
              <w:t>台</w:t>
            </w:r>
          </w:p>
        </w:tc>
        <w:tc>
          <w:tcPr>
            <w:tcW w:w="587" w:type="dxa"/>
            <w:vAlign w:val="center"/>
          </w:tcPr>
          <w:p w:rsidR="007809DF" w:rsidRDefault="007809DF" w:rsidP="008F0368">
            <w:pPr>
              <w:pStyle w:val="TableParagraph"/>
              <w:spacing w:line="300" w:lineRule="auto"/>
              <w:jc w:val="center"/>
              <w:rPr>
                <w:rFonts w:asciiTheme="minorEastAsia" w:eastAsiaTheme="minorEastAsia" w:hAnsiTheme="minorEastAsia"/>
                <w:bCs/>
                <w:w w:val="99"/>
                <w:sz w:val="22"/>
              </w:rPr>
            </w:pPr>
            <w:r>
              <w:rPr>
                <w:rFonts w:asciiTheme="minorEastAsia" w:eastAsiaTheme="minorEastAsia" w:hAnsiTheme="minorEastAsia"/>
                <w:bCs/>
                <w:w w:val="99"/>
                <w:sz w:val="22"/>
              </w:rPr>
              <w:t>●</w:t>
            </w:r>
          </w:p>
        </w:tc>
      </w:tr>
      <w:tr w:rsidR="007809DF" w:rsidTr="008F0368">
        <w:trPr>
          <w:trHeight w:val="570"/>
        </w:trPr>
        <w:tc>
          <w:tcPr>
            <w:tcW w:w="722" w:type="dxa"/>
            <w:vAlign w:val="center"/>
          </w:tcPr>
          <w:p w:rsidR="007809DF" w:rsidRDefault="007809DF" w:rsidP="008F0368">
            <w:pPr>
              <w:pStyle w:val="TableParagraph"/>
              <w:spacing w:line="300" w:lineRule="auto"/>
              <w:ind w:right="77"/>
              <w:jc w:val="center"/>
              <w:rPr>
                <w:rFonts w:eastAsiaTheme="minorEastAsia"/>
                <w:bCs/>
                <w:sz w:val="22"/>
              </w:rPr>
            </w:pPr>
            <w:r>
              <w:rPr>
                <w:rFonts w:eastAsiaTheme="minorEastAsia"/>
                <w:bCs/>
                <w:sz w:val="22"/>
              </w:rPr>
              <w:t>3</w:t>
            </w:r>
          </w:p>
        </w:tc>
        <w:tc>
          <w:tcPr>
            <w:tcW w:w="1164" w:type="dxa"/>
            <w:vAlign w:val="center"/>
          </w:tcPr>
          <w:p w:rsidR="007809DF" w:rsidRDefault="007809DF" w:rsidP="008F0368">
            <w:pPr>
              <w:pStyle w:val="TableParagraph"/>
              <w:spacing w:line="300" w:lineRule="auto"/>
              <w:ind w:right="78"/>
              <w:jc w:val="center"/>
              <w:rPr>
                <w:rFonts w:eastAsiaTheme="minorEastAsia"/>
                <w:bCs/>
                <w:sz w:val="22"/>
              </w:rPr>
            </w:pPr>
            <w:r>
              <w:rPr>
                <w:rFonts w:eastAsiaTheme="minorEastAsia"/>
                <w:bCs/>
                <w:sz w:val="22"/>
              </w:rPr>
              <w:t>交互式高清屏</w:t>
            </w:r>
          </w:p>
        </w:tc>
        <w:tc>
          <w:tcPr>
            <w:tcW w:w="5512" w:type="dxa"/>
          </w:tcPr>
          <w:p w:rsidR="007809DF" w:rsidRDefault="007809DF" w:rsidP="008F0368">
            <w:pPr>
              <w:widowControl/>
              <w:spacing w:line="300" w:lineRule="auto"/>
              <w:jc w:val="left"/>
              <w:rPr>
                <w:rFonts w:eastAsiaTheme="minorEastAsia"/>
                <w:bCs/>
                <w:sz w:val="22"/>
              </w:rPr>
            </w:pPr>
            <w:r>
              <w:rPr>
                <w:rFonts w:eastAsiaTheme="minorEastAsia"/>
                <w:bCs/>
                <w:sz w:val="22"/>
              </w:rPr>
              <w:t>1.</w:t>
            </w:r>
            <w:r>
              <w:rPr>
                <w:rFonts w:eastAsiaTheme="minorEastAsia"/>
                <w:bCs/>
                <w:sz w:val="22"/>
              </w:rPr>
              <w:t>屏幕尺寸（</w:t>
            </w:r>
            <w:r>
              <w:rPr>
                <w:rFonts w:eastAsiaTheme="minorEastAsia"/>
                <w:bCs/>
                <w:sz w:val="22"/>
              </w:rPr>
              <w:t>16:9</w:t>
            </w:r>
            <w:r>
              <w:rPr>
                <w:rFonts w:eastAsiaTheme="minorEastAsia"/>
                <w:bCs/>
                <w:sz w:val="22"/>
              </w:rPr>
              <w:t>）：</w:t>
            </w:r>
            <w:r>
              <w:rPr>
                <w:rFonts w:eastAsiaTheme="minorEastAsia"/>
                <w:bCs/>
                <w:sz w:val="22"/>
              </w:rPr>
              <w:t>55</w:t>
            </w:r>
            <w:r>
              <w:rPr>
                <w:rFonts w:eastAsiaTheme="minorEastAsia"/>
                <w:bCs/>
                <w:sz w:val="22"/>
              </w:rPr>
              <w:t>寸</w:t>
            </w:r>
            <w:r>
              <w:rPr>
                <w:rFonts w:eastAsiaTheme="minorEastAsia"/>
                <w:bCs/>
                <w:sz w:val="22"/>
              </w:rPr>
              <w:t xml:space="preserve"> </w:t>
            </w:r>
          </w:p>
          <w:p w:rsidR="007809DF" w:rsidRDefault="007809DF" w:rsidP="008F0368">
            <w:pPr>
              <w:widowControl/>
              <w:spacing w:line="300" w:lineRule="auto"/>
              <w:jc w:val="left"/>
              <w:rPr>
                <w:rFonts w:eastAsiaTheme="minorEastAsia"/>
                <w:bCs/>
                <w:sz w:val="22"/>
              </w:rPr>
            </w:pPr>
            <w:r>
              <w:rPr>
                <w:rFonts w:eastAsiaTheme="minorEastAsia"/>
                <w:bCs/>
                <w:sz w:val="22"/>
              </w:rPr>
              <w:t>2.</w:t>
            </w:r>
            <w:r>
              <w:rPr>
                <w:rFonts w:eastAsiaTheme="minorEastAsia"/>
                <w:bCs/>
                <w:sz w:val="22"/>
              </w:rPr>
              <w:t>分辨率</w:t>
            </w:r>
            <w:bookmarkStart w:id="23" w:name="OLE_LINK12"/>
            <w:bookmarkStart w:id="24" w:name="OLE_LINK13"/>
            <w:r>
              <w:rPr>
                <w:rFonts w:eastAsiaTheme="minorEastAsia"/>
                <w:bCs/>
                <w:sz w:val="22"/>
              </w:rPr>
              <w:t>：</w:t>
            </w:r>
            <w:bookmarkEnd w:id="23"/>
            <w:bookmarkEnd w:id="24"/>
            <w:r>
              <w:rPr>
                <w:rFonts w:eastAsiaTheme="minorEastAsia"/>
                <w:bCs/>
                <w:sz w:val="22"/>
              </w:rPr>
              <w:t>1920</w:t>
            </w:r>
            <w:r>
              <w:rPr>
                <w:rFonts w:eastAsiaTheme="minorEastAsia"/>
                <w:bCs/>
                <w:sz w:val="22"/>
              </w:rPr>
              <w:t>（</w:t>
            </w:r>
            <w:r>
              <w:rPr>
                <w:rFonts w:eastAsiaTheme="minorEastAsia"/>
                <w:bCs/>
                <w:sz w:val="22"/>
              </w:rPr>
              <w:t>H</w:t>
            </w:r>
            <w:r>
              <w:rPr>
                <w:rFonts w:eastAsiaTheme="minorEastAsia"/>
                <w:bCs/>
                <w:sz w:val="22"/>
              </w:rPr>
              <w:t>）</w:t>
            </w:r>
            <w:r>
              <w:rPr>
                <w:rFonts w:eastAsiaTheme="minorEastAsia"/>
                <w:bCs/>
                <w:sz w:val="22"/>
              </w:rPr>
              <w:t>×1080</w:t>
            </w:r>
            <w:r>
              <w:rPr>
                <w:rFonts w:eastAsiaTheme="minorEastAsia"/>
                <w:bCs/>
                <w:sz w:val="22"/>
              </w:rPr>
              <w:t>（</w:t>
            </w:r>
            <w:r>
              <w:rPr>
                <w:rFonts w:eastAsiaTheme="minorEastAsia"/>
                <w:bCs/>
                <w:sz w:val="22"/>
              </w:rPr>
              <w:t xml:space="preserve">V) </w:t>
            </w:r>
            <w:r>
              <w:rPr>
                <w:rFonts w:eastAsiaTheme="minorEastAsia"/>
                <w:bCs/>
                <w:sz w:val="22"/>
              </w:rPr>
              <w:t>可选</w:t>
            </w:r>
            <w:r>
              <w:rPr>
                <w:rFonts w:eastAsiaTheme="minorEastAsia"/>
                <w:bCs/>
                <w:sz w:val="22"/>
              </w:rPr>
              <w:t>3840</w:t>
            </w:r>
            <w:r>
              <w:rPr>
                <w:rFonts w:eastAsiaTheme="minorEastAsia"/>
                <w:bCs/>
                <w:sz w:val="22"/>
              </w:rPr>
              <w:t>（</w:t>
            </w:r>
            <w:r>
              <w:rPr>
                <w:rFonts w:eastAsiaTheme="minorEastAsia"/>
                <w:bCs/>
                <w:sz w:val="22"/>
              </w:rPr>
              <w:t>H</w:t>
            </w:r>
            <w:r>
              <w:rPr>
                <w:rFonts w:eastAsiaTheme="minorEastAsia"/>
                <w:bCs/>
                <w:sz w:val="22"/>
              </w:rPr>
              <w:t>）</w:t>
            </w:r>
            <w:r>
              <w:rPr>
                <w:rFonts w:eastAsiaTheme="minorEastAsia"/>
                <w:bCs/>
                <w:sz w:val="22"/>
              </w:rPr>
              <w:t>×2160</w:t>
            </w:r>
            <w:r>
              <w:rPr>
                <w:rFonts w:eastAsiaTheme="minorEastAsia"/>
                <w:bCs/>
                <w:sz w:val="22"/>
              </w:rPr>
              <w:t>（</w:t>
            </w:r>
            <w:r>
              <w:rPr>
                <w:rFonts w:eastAsiaTheme="minorEastAsia"/>
                <w:bCs/>
                <w:sz w:val="22"/>
              </w:rPr>
              <w:t>V)</w:t>
            </w:r>
          </w:p>
          <w:p w:rsidR="007809DF" w:rsidRDefault="007809DF" w:rsidP="008F0368">
            <w:pPr>
              <w:widowControl/>
              <w:spacing w:line="360" w:lineRule="auto"/>
              <w:jc w:val="left"/>
              <w:rPr>
                <w:rFonts w:eastAsiaTheme="minorEastAsia"/>
                <w:bCs/>
                <w:sz w:val="22"/>
              </w:rPr>
            </w:pPr>
            <w:r>
              <w:rPr>
                <w:rFonts w:hint="eastAsia"/>
                <w:bCs/>
              </w:rPr>
              <w:t>3</w:t>
            </w:r>
            <w:r>
              <w:rPr>
                <w:bCs/>
              </w:rPr>
              <w:t>.</w:t>
            </w:r>
            <w:r>
              <w:rPr>
                <w:bCs/>
              </w:rPr>
              <w:t>刷新频率：</w:t>
            </w:r>
            <w:r>
              <w:rPr>
                <w:rFonts w:hint="eastAsia"/>
                <w:bCs/>
              </w:rPr>
              <w:t>≥</w:t>
            </w:r>
            <w:r>
              <w:rPr>
                <w:bCs/>
              </w:rPr>
              <w:t>60HZ</w:t>
            </w:r>
          </w:p>
          <w:p w:rsidR="007809DF" w:rsidRDefault="007809DF" w:rsidP="008F0368">
            <w:pPr>
              <w:widowControl/>
              <w:spacing w:line="300" w:lineRule="auto"/>
              <w:jc w:val="left"/>
              <w:rPr>
                <w:rFonts w:eastAsiaTheme="minorEastAsia"/>
                <w:bCs/>
                <w:sz w:val="22"/>
              </w:rPr>
            </w:pPr>
            <w:r>
              <w:rPr>
                <w:rFonts w:eastAsiaTheme="minorEastAsia"/>
                <w:bCs/>
                <w:sz w:val="22"/>
              </w:rPr>
              <w:t>3.</w:t>
            </w:r>
            <w:r>
              <w:rPr>
                <w:rFonts w:eastAsiaTheme="minorEastAsia"/>
                <w:bCs/>
                <w:sz w:val="22"/>
              </w:rPr>
              <w:t>背光源：</w:t>
            </w:r>
            <w:r>
              <w:rPr>
                <w:rFonts w:eastAsiaTheme="minorEastAsia"/>
                <w:bCs/>
                <w:sz w:val="22"/>
              </w:rPr>
              <w:t>ELED</w:t>
            </w:r>
          </w:p>
          <w:p w:rsidR="007809DF" w:rsidRDefault="007809DF" w:rsidP="008F0368">
            <w:pPr>
              <w:widowControl/>
              <w:spacing w:line="300" w:lineRule="auto"/>
              <w:jc w:val="left"/>
              <w:rPr>
                <w:rFonts w:eastAsiaTheme="minorEastAsia"/>
                <w:bCs/>
                <w:sz w:val="22"/>
              </w:rPr>
            </w:pPr>
            <w:r>
              <w:rPr>
                <w:rFonts w:eastAsiaTheme="minorEastAsia"/>
                <w:bCs/>
                <w:sz w:val="22"/>
              </w:rPr>
              <w:t>4.</w:t>
            </w:r>
            <w:r>
              <w:rPr>
                <w:rFonts w:eastAsiaTheme="minorEastAsia"/>
                <w:bCs/>
                <w:sz w:val="22"/>
              </w:rPr>
              <w:t>响应时</w:t>
            </w:r>
            <w:r>
              <w:rPr>
                <w:rFonts w:eastAsiaTheme="minorEastAsia" w:hint="eastAsia"/>
                <w:bCs/>
                <w:sz w:val="22"/>
              </w:rPr>
              <w:t>间：≤</w:t>
            </w:r>
            <w:r>
              <w:rPr>
                <w:rFonts w:eastAsiaTheme="minorEastAsia"/>
                <w:bCs/>
                <w:sz w:val="22"/>
              </w:rPr>
              <w:t>8</w:t>
            </w:r>
            <w:r>
              <w:rPr>
                <w:rFonts w:eastAsiaTheme="minorEastAsia"/>
                <w:bCs/>
                <w:sz w:val="22"/>
              </w:rPr>
              <w:t>毫秒</w:t>
            </w:r>
          </w:p>
          <w:p w:rsidR="007809DF" w:rsidRDefault="007809DF" w:rsidP="008F0368">
            <w:pPr>
              <w:widowControl/>
              <w:spacing w:line="300" w:lineRule="auto"/>
              <w:jc w:val="left"/>
              <w:rPr>
                <w:rFonts w:eastAsiaTheme="minorEastAsia"/>
                <w:bCs/>
                <w:sz w:val="22"/>
              </w:rPr>
            </w:pPr>
            <w:r>
              <w:rPr>
                <w:rFonts w:eastAsiaTheme="minorEastAsia"/>
                <w:bCs/>
                <w:sz w:val="22"/>
              </w:rPr>
              <w:t>5.</w:t>
            </w:r>
            <w:r>
              <w:rPr>
                <w:rFonts w:eastAsiaTheme="minorEastAsia"/>
                <w:bCs/>
                <w:sz w:val="22"/>
              </w:rPr>
              <w:t>触摸方案：红外</w:t>
            </w:r>
            <w:r>
              <w:rPr>
                <w:rFonts w:eastAsiaTheme="minorEastAsia"/>
                <w:bCs/>
                <w:sz w:val="22"/>
              </w:rPr>
              <w:t>G+G</w:t>
            </w:r>
          </w:p>
          <w:p w:rsidR="007809DF" w:rsidRDefault="007809DF" w:rsidP="008F0368">
            <w:pPr>
              <w:widowControl/>
              <w:spacing w:line="300" w:lineRule="auto"/>
              <w:jc w:val="left"/>
              <w:rPr>
                <w:rFonts w:eastAsiaTheme="minorEastAsia"/>
                <w:bCs/>
                <w:sz w:val="22"/>
              </w:rPr>
            </w:pPr>
            <w:r>
              <w:rPr>
                <w:rFonts w:eastAsiaTheme="minorEastAsia"/>
                <w:bCs/>
                <w:sz w:val="22"/>
              </w:rPr>
              <w:t>6.</w:t>
            </w:r>
            <w:r>
              <w:rPr>
                <w:rFonts w:eastAsiaTheme="minorEastAsia"/>
                <w:bCs/>
                <w:sz w:val="22"/>
              </w:rPr>
              <w:t>支持触点：</w:t>
            </w:r>
            <w:r>
              <w:rPr>
                <w:rFonts w:eastAsiaTheme="minorEastAsia"/>
                <w:bCs/>
                <w:sz w:val="22"/>
              </w:rPr>
              <w:t>24</w:t>
            </w:r>
            <w:r>
              <w:rPr>
                <w:rFonts w:eastAsiaTheme="minorEastAsia"/>
                <w:bCs/>
                <w:sz w:val="22"/>
              </w:rPr>
              <w:t>点</w:t>
            </w:r>
          </w:p>
          <w:p w:rsidR="007809DF" w:rsidRDefault="007809DF" w:rsidP="008F0368">
            <w:pPr>
              <w:widowControl/>
              <w:spacing w:line="300" w:lineRule="auto"/>
              <w:jc w:val="left"/>
              <w:rPr>
                <w:rFonts w:eastAsiaTheme="minorEastAsia"/>
                <w:bCs/>
                <w:sz w:val="22"/>
              </w:rPr>
            </w:pPr>
            <w:r>
              <w:rPr>
                <w:rFonts w:eastAsiaTheme="minorEastAsia"/>
                <w:bCs/>
                <w:sz w:val="22"/>
              </w:rPr>
              <w:t>7.</w:t>
            </w:r>
            <w:r>
              <w:rPr>
                <w:rFonts w:eastAsiaTheme="minorEastAsia"/>
                <w:bCs/>
                <w:sz w:val="22"/>
              </w:rPr>
              <w:t>触摸介质：手指或红外触摸笔</w:t>
            </w:r>
          </w:p>
          <w:p w:rsidR="007809DF" w:rsidRDefault="007809DF" w:rsidP="008F0368">
            <w:pPr>
              <w:widowControl/>
              <w:spacing w:line="300" w:lineRule="auto"/>
              <w:jc w:val="left"/>
              <w:rPr>
                <w:rFonts w:eastAsiaTheme="minorEastAsia"/>
                <w:bCs/>
                <w:sz w:val="22"/>
              </w:rPr>
            </w:pPr>
            <w:r>
              <w:rPr>
                <w:rFonts w:eastAsiaTheme="minorEastAsia"/>
                <w:bCs/>
                <w:sz w:val="22"/>
              </w:rPr>
              <w:t>8.</w:t>
            </w:r>
            <w:r>
              <w:rPr>
                <w:rFonts w:eastAsiaTheme="minorEastAsia"/>
                <w:bCs/>
                <w:sz w:val="22"/>
              </w:rPr>
              <w:t>驱动程序：免驱</w:t>
            </w:r>
          </w:p>
          <w:p w:rsidR="007809DF" w:rsidRDefault="007809DF" w:rsidP="008F0368">
            <w:pPr>
              <w:widowControl/>
              <w:spacing w:line="300" w:lineRule="auto"/>
              <w:jc w:val="left"/>
              <w:rPr>
                <w:rFonts w:eastAsiaTheme="minorEastAsia"/>
                <w:bCs/>
                <w:sz w:val="22"/>
              </w:rPr>
            </w:pPr>
            <w:r>
              <w:rPr>
                <w:rFonts w:eastAsiaTheme="minorEastAsia"/>
                <w:bCs/>
                <w:sz w:val="22"/>
              </w:rPr>
              <w:t>9.</w:t>
            </w:r>
            <w:r>
              <w:rPr>
                <w:rFonts w:eastAsiaTheme="minorEastAsia"/>
                <w:bCs/>
                <w:sz w:val="22"/>
              </w:rPr>
              <w:t>接口形式：</w:t>
            </w:r>
            <w:r>
              <w:rPr>
                <w:rFonts w:eastAsiaTheme="minorEastAsia"/>
                <w:bCs/>
                <w:sz w:val="22"/>
              </w:rPr>
              <w:t>USB</w:t>
            </w:r>
          </w:p>
          <w:p w:rsidR="007809DF" w:rsidRDefault="007809DF" w:rsidP="008F0368">
            <w:pPr>
              <w:widowControl/>
              <w:spacing w:line="300" w:lineRule="auto"/>
              <w:jc w:val="left"/>
              <w:rPr>
                <w:rFonts w:eastAsiaTheme="minorEastAsia"/>
                <w:bCs/>
                <w:sz w:val="22"/>
              </w:rPr>
            </w:pPr>
            <w:r>
              <w:rPr>
                <w:rFonts w:eastAsiaTheme="minorEastAsia"/>
                <w:bCs/>
                <w:sz w:val="22"/>
              </w:rPr>
              <w:t>10.</w:t>
            </w:r>
            <w:r>
              <w:rPr>
                <w:rFonts w:eastAsiaTheme="minorEastAsia"/>
                <w:bCs/>
                <w:sz w:val="22"/>
              </w:rPr>
              <w:t>运行内存：</w:t>
            </w:r>
            <w:r>
              <w:rPr>
                <w:rFonts w:eastAsiaTheme="minorEastAsia"/>
                <w:bCs/>
                <w:sz w:val="22"/>
              </w:rPr>
              <w:t>2G/4G/4G/4G</w:t>
            </w:r>
          </w:p>
          <w:p w:rsidR="007809DF" w:rsidRDefault="007809DF" w:rsidP="008F0368">
            <w:pPr>
              <w:widowControl/>
              <w:spacing w:line="300" w:lineRule="auto"/>
              <w:jc w:val="left"/>
              <w:rPr>
                <w:rFonts w:eastAsiaTheme="minorEastAsia"/>
                <w:bCs/>
                <w:sz w:val="22"/>
              </w:rPr>
            </w:pPr>
            <w:r>
              <w:rPr>
                <w:rFonts w:eastAsiaTheme="minorEastAsia"/>
                <w:bCs/>
                <w:sz w:val="22"/>
              </w:rPr>
              <w:lastRenderedPageBreak/>
              <w:t>11.</w:t>
            </w:r>
            <w:r>
              <w:rPr>
                <w:rFonts w:eastAsiaTheme="minorEastAsia"/>
                <w:bCs/>
                <w:sz w:val="22"/>
              </w:rPr>
              <w:t>系统存储空间：</w:t>
            </w:r>
            <w:r>
              <w:rPr>
                <w:rFonts w:eastAsiaTheme="minorEastAsia"/>
                <w:bCs/>
                <w:sz w:val="22"/>
              </w:rPr>
              <w:t>16G/32G/32G/64G/128G</w:t>
            </w:r>
          </w:p>
          <w:p w:rsidR="007809DF" w:rsidRDefault="007809DF" w:rsidP="008F0368">
            <w:pPr>
              <w:widowControl/>
              <w:spacing w:line="300" w:lineRule="auto"/>
              <w:jc w:val="left"/>
              <w:rPr>
                <w:rFonts w:eastAsiaTheme="minorEastAsia"/>
                <w:bCs/>
                <w:sz w:val="22"/>
              </w:rPr>
            </w:pPr>
            <w:r>
              <w:rPr>
                <w:rFonts w:eastAsiaTheme="minorEastAsia"/>
                <w:bCs/>
                <w:sz w:val="22"/>
              </w:rPr>
              <w:t>12.</w:t>
            </w:r>
            <w:r>
              <w:rPr>
                <w:rFonts w:eastAsiaTheme="minorEastAsia"/>
                <w:bCs/>
                <w:sz w:val="22"/>
              </w:rPr>
              <w:t>安装方式：支持壁挂</w:t>
            </w:r>
            <w:r>
              <w:rPr>
                <w:rFonts w:eastAsiaTheme="minorEastAsia"/>
                <w:bCs/>
                <w:sz w:val="22"/>
              </w:rPr>
              <w:t>/</w:t>
            </w:r>
            <w:r>
              <w:rPr>
                <w:rFonts w:eastAsiaTheme="minorEastAsia"/>
                <w:bCs/>
                <w:sz w:val="22"/>
              </w:rPr>
              <w:t>吊装</w:t>
            </w:r>
            <w:r>
              <w:rPr>
                <w:rFonts w:eastAsiaTheme="minorEastAsia"/>
                <w:bCs/>
                <w:sz w:val="22"/>
              </w:rPr>
              <w:t>/</w:t>
            </w:r>
            <w:r>
              <w:rPr>
                <w:rFonts w:eastAsiaTheme="minorEastAsia"/>
                <w:bCs/>
                <w:sz w:val="22"/>
              </w:rPr>
              <w:t>嵌入式</w:t>
            </w:r>
          </w:p>
        </w:tc>
        <w:tc>
          <w:tcPr>
            <w:tcW w:w="613" w:type="dxa"/>
            <w:vAlign w:val="center"/>
          </w:tcPr>
          <w:p w:rsidR="007809DF" w:rsidRDefault="007809DF" w:rsidP="008F0368">
            <w:pPr>
              <w:pStyle w:val="TableParagraph"/>
              <w:spacing w:line="300" w:lineRule="auto"/>
              <w:jc w:val="center"/>
              <w:rPr>
                <w:rFonts w:eastAsiaTheme="minorEastAsia"/>
                <w:bCs/>
                <w:w w:val="99"/>
                <w:sz w:val="22"/>
              </w:rPr>
            </w:pPr>
            <w:r>
              <w:rPr>
                <w:rFonts w:eastAsiaTheme="minorEastAsia"/>
                <w:bCs/>
                <w:w w:val="99"/>
                <w:sz w:val="22"/>
              </w:rPr>
              <w:lastRenderedPageBreak/>
              <w:t>1</w:t>
            </w:r>
          </w:p>
        </w:tc>
        <w:tc>
          <w:tcPr>
            <w:tcW w:w="493" w:type="dxa"/>
            <w:vAlign w:val="center"/>
          </w:tcPr>
          <w:p w:rsidR="007809DF" w:rsidRDefault="007809DF" w:rsidP="008F0368">
            <w:pPr>
              <w:pStyle w:val="TableParagraph"/>
              <w:spacing w:line="300" w:lineRule="auto"/>
              <w:jc w:val="center"/>
              <w:rPr>
                <w:rFonts w:eastAsiaTheme="minorEastAsia"/>
                <w:bCs/>
                <w:w w:val="99"/>
                <w:sz w:val="22"/>
              </w:rPr>
            </w:pPr>
            <w:r>
              <w:rPr>
                <w:rFonts w:eastAsiaTheme="minorEastAsia"/>
                <w:bCs/>
                <w:w w:val="99"/>
                <w:sz w:val="22"/>
              </w:rPr>
              <w:t>台</w:t>
            </w:r>
          </w:p>
        </w:tc>
        <w:tc>
          <w:tcPr>
            <w:tcW w:w="587" w:type="dxa"/>
            <w:vAlign w:val="center"/>
          </w:tcPr>
          <w:p w:rsidR="007809DF" w:rsidRDefault="007809DF" w:rsidP="008F0368">
            <w:pPr>
              <w:pStyle w:val="TableParagraph"/>
              <w:spacing w:line="300" w:lineRule="auto"/>
              <w:jc w:val="center"/>
              <w:rPr>
                <w:rFonts w:asciiTheme="minorEastAsia" w:eastAsiaTheme="minorEastAsia" w:hAnsiTheme="minorEastAsia"/>
                <w:bCs/>
                <w:w w:val="99"/>
                <w:sz w:val="22"/>
              </w:rPr>
            </w:pPr>
            <w:r>
              <w:rPr>
                <w:rFonts w:asciiTheme="minorEastAsia" w:eastAsiaTheme="minorEastAsia" w:hAnsiTheme="minorEastAsia"/>
                <w:bCs/>
                <w:w w:val="99"/>
                <w:sz w:val="22"/>
              </w:rPr>
              <w:t>●</w:t>
            </w:r>
          </w:p>
        </w:tc>
      </w:tr>
      <w:tr w:rsidR="007809DF" w:rsidTr="008F0368">
        <w:trPr>
          <w:trHeight w:val="570"/>
        </w:trPr>
        <w:tc>
          <w:tcPr>
            <w:tcW w:w="722" w:type="dxa"/>
            <w:vAlign w:val="center"/>
          </w:tcPr>
          <w:p w:rsidR="007809DF" w:rsidRDefault="007809DF" w:rsidP="008F0368">
            <w:pPr>
              <w:pStyle w:val="TableParagraph"/>
              <w:spacing w:line="300" w:lineRule="auto"/>
              <w:ind w:right="77"/>
              <w:jc w:val="center"/>
              <w:rPr>
                <w:rFonts w:eastAsiaTheme="minorEastAsia"/>
                <w:bCs/>
                <w:sz w:val="22"/>
              </w:rPr>
            </w:pPr>
            <w:r>
              <w:rPr>
                <w:rFonts w:eastAsiaTheme="minorEastAsia"/>
                <w:bCs/>
                <w:sz w:val="22"/>
              </w:rPr>
              <w:lastRenderedPageBreak/>
              <w:t>4</w:t>
            </w:r>
          </w:p>
        </w:tc>
        <w:tc>
          <w:tcPr>
            <w:tcW w:w="1164" w:type="dxa"/>
            <w:vAlign w:val="center"/>
          </w:tcPr>
          <w:p w:rsidR="007809DF" w:rsidRDefault="007809DF" w:rsidP="008F0368">
            <w:pPr>
              <w:pStyle w:val="TableParagraph"/>
              <w:spacing w:line="300" w:lineRule="auto"/>
              <w:ind w:right="78"/>
              <w:jc w:val="center"/>
              <w:rPr>
                <w:rFonts w:eastAsiaTheme="minorEastAsia"/>
                <w:bCs/>
                <w:sz w:val="22"/>
              </w:rPr>
            </w:pPr>
            <w:r>
              <w:rPr>
                <w:rFonts w:eastAsiaTheme="minorEastAsia"/>
                <w:color w:val="000000"/>
                <w:sz w:val="22"/>
              </w:rPr>
              <w:t>闺蜜机</w:t>
            </w:r>
          </w:p>
        </w:tc>
        <w:tc>
          <w:tcPr>
            <w:tcW w:w="5512" w:type="dxa"/>
          </w:tcPr>
          <w:p w:rsidR="007809DF" w:rsidRDefault="007809DF" w:rsidP="008F0368">
            <w:pPr>
              <w:widowControl/>
              <w:spacing w:line="300" w:lineRule="auto"/>
              <w:jc w:val="left"/>
              <w:rPr>
                <w:rFonts w:eastAsiaTheme="minorEastAsia"/>
                <w:bCs/>
                <w:sz w:val="22"/>
              </w:rPr>
            </w:pPr>
            <w:r>
              <w:rPr>
                <w:rFonts w:eastAsiaTheme="minorEastAsia"/>
                <w:bCs/>
                <w:sz w:val="22"/>
              </w:rPr>
              <w:t>1.</w:t>
            </w:r>
            <w:r>
              <w:rPr>
                <w:rFonts w:eastAsiaTheme="minorEastAsia"/>
                <w:bCs/>
                <w:sz w:val="22"/>
              </w:rPr>
              <w:t>屏幕尺寸：</w:t>
            </w:r>
            <w:r>
              <w:rPr>
                <w:rFonts w:eastAsiaTheme="minorEastAsia"/>
                <w:bCs/>
                <w:sz w:val="22"/>
              </w:rPr>
              <w:t xml:space="preserve">32"  </w:t>
            </w:r>
          </w:p>
          <w:p w:rsidR="007809DF" w:rsidRDefault="007809DF" w:rsidP="008F0368">
            <w:pPr>
              <w:widowControl/>
              <w:spacing w:line="300" w:lineRule="auto"/>
              <w:jc w:val="left"/>
              <w:rPr>
                <w:rFonts w:eastAsiaTheme="minorEastAsia"/>
                <w:bCs/>
                <w:sz w:val="22"/>
              </w:rPr>
            </w:pPr>
            <w:r>
              <w:rPr>
                <w:rFonts w:eastAsiaTheme="minorEastAsia"/>
                <w:bCs/>
                <w:sz w:val="22"/>
              </w:rPr>
              <w:t>2.</w:t>
            </w:r>
            <w:r>
              <w:rPr>
                <w:rFonts w:eastAsiaTheme="minorEastAsia"/>
                <w:bCs/>
                <w:sz w:val="22"/>
              </w:rPr>
              <w:t>屏幕分辨率：</w:t>
            </w:r>
            <w:r>
              <w:rPr>
                <w:rFonts w:eastAsiaTheme="minorEastAsia"/>
                <w:bCs/>
                <w:sz w:val="22"/>
              </w:rPr>
              <w:t>1920*1080IPS 250nit 10</w:t>
            </w:r>
            <w:r>
              <w:rPr>
                <w:rFonts w:eastAsiaTheme="minorEastAsia"/>
                <w:bCs/>
                <w:sz w:val="22"/>
              </w:rPr>
              <w:t>点触控</w:t>
            </w:r>
            <w:r>
              <w:rPr>
                <w:rFonts w:eastAsiaTheme="minorEastAsia"/>
                <w:bCs/>
                <w:sz w:val="22"/>
              </w:rPr>
              <w:t xml:space="preserve"> </w:t>
            </w:r>
          </w:p>
          <w:p w:rsidR="007809DF" w:rsidRDefault="007809DF" w:rsidP="008F0368">
            <w:pPr>
              <w:widowControl/>
              <w:spacing w:line="300" w:lineRule="auto"/>
              <w:jc w:val="left"/>
              <w:rPr>
                <w:rFonts w:eastAsiaTheme="minorEastAsia"/>
                <w:bCs/>
                <w:sz w:val="22"/>
              </w:rPr>
            </w:pPr>
            <w:r>
              <w:rPr>
                <w:rFonts w:eastAsiaTheme="minorEastAsia"/>
                <w:bCs/>
                <w:sz w:val="22"/>
              </w:rPr>
              <w:t>3.</w:t>
            </w:r>
            <w:r>
              <w:rPr>
                <w:rFonts w:eastAsiaTheme="minorEastAsia"/>
                <w:bCs/>
                <w:sz w:val="22"/>
              </w:rPr>
              <w:t>支架调节</w:t>
            </w:r>
            <w:r>
              <w:rPr>
                <w:rFonts w:eastAsiaTheme="minorEastAsia" w:hint="eastAsia"/>
                <w:bCs/>
                <w:sz w:val="22"/>
              </w:rPr>
              <w:t>：≤</w:t>
            </w:r>
            <w:r>
              <w:rPr>
                <w:rFonts w:eastAsiaTheme="minorEastAsia"/>
                <w:bCs/>
                <w:sz w:val="22"/>
              </w:rPr>
              <w:t>上下</w:t>
            </w:r>
            <w:r>
              <w:rPr>
                <w:rFonts w:eastAsiaTheme="minorEastAsia"/>
                <w:bCs/>
                <w:sz w:val="22"/>
              </w:rPr>
              <w:t xml:space="preserve">18mm   </w:t>
            </w:r>
          </w:p>
          <w:p w:rsidR="007809DF" w:rsidRDefault="007809DF" w:rsidP="008F0368">
            <w:pPr>
              <w:widowControl/>
              <w:spacing w:line="300" w:lineRule="auto"/>
              <w:jc w:val="left"/>
              <w:rPr>
                <w:rFonts w:eastAsiaTheme="minorEastAsia"/>
                <w:bCs/>
                <w:sz w:val="22"/>
              </w:rPr>
            </w:pPr>
            <w:r>
              <w:rPr>
                <w:rFonts w:eastAsiaTheme="minorEastAsia"/>
                <w:bCs/>
                <w:sz w:val="22"/>
              </w:rPr>
              <w:t>4.RAM</w:t>
            </w:r>
            <w:r>
              <w:rPr>
                <w:rFonts w:eastAsiaTheme="minorEastAsia"/>
                <w:bCs/>
                <w:sz w:val="22"/>
              </w:rPr>
              <w:t>：</w:t>
            </w:r>
            <w:r>
              <w:rPr>
                <w:rFonts w:eastAsiaTheme="minorEastAsia"/>
                <w:bCs/>
                <w:sz w:val="22"/>
              </w:rPr>
              <w:t xml:space="preserve">4GB/8GB  </w:t>
            </w:r>
          </w:p>
          <w:p w:rsidR="007809DF" w:rsidRDefault="007809DF" w:rsidP="008F0368">
            <w:pPr>
              <w:widowControl/>
              <w:spacing w:line="300" w:lineRule="auto"/>
              <w:jc w:val="left"/>
              <w:rPr>
                <w:rFonts w:eastAsiaTheme="minorEastAsia"/>
                <w:bCs/>
                <w:sz w:val="22"/>
              </w:rPr>
            </w:pPr>
            <w:r>
              <w:rPr>
                <w:rFonts w:eastAsiaTheme="minorEastAsia"/>
                <w:bCs/>
                <w:sz w:val="22"/>
              </w:rPr>
              <w:t>5.ROM</w:t>
            </w:r>
            <w:r>
              <w:rPr>
                <w:rFonts w:eastAsiaTheme="minorEastAsia"/>
                <w:bCs/>
                <w:sz w:val="22"/>
              </w:rPr>
              <w:t>：</w:t>
            </w:r>
            <w:r>
              <w:rPr>
                <w:rFonts w:eastAsiaTheme="minorEastAsia"/>
                <w:bCs/>
                <w:sz w:val="22"/>
              </w:rPr>
              <w:t xml:space="preserve">64GB/128GB  </w:t>
            </w:r>
          </w:p>
          <w:p w:rsidR="007809DF" w:rsidRDefault="007809DF" w:rsidP="008F0368">
            <w:pPr>
              <w:widowControl/>
              <w:spacing w:line="300" w:lineRule="auto"/>
              <w:jc w:val="left"/>
              <w:rPr>
                <w:rFonts w:eastAsiaTheme="minorEastAsia"/>
                <w:bCs/>
                <w:sz w:val="22"/>
              </w:rPr>
            </w:pPr>
            <w:r>
              <w:rPr>
                <w:rFonts w:eastAsiaTheme="minorEastAsia"/>
                <w:bCs/>
                <w:sz w:val="22"/>
              </w:rPr>
              <w:t>6.</w:t>
            </w:r>
            <w:r>
              <w:rPr>
                <w:rFonts w:eastAsiaTheme="minorEastAsia"/>
                <w:bCs/>
                <w:sz w:val="22"/>
              </w:rPr>
              <w:t>遥控：支持</w:t>
            </w:r>
            <w:r>
              <w:rPr>
                <w:rFonts w:eastAsiaTheme="minorEastAsia"/>
                <w:bCs/>
                <w:sz w:val="22"/>
              </w:rPr>
              <w:t xml:space="preserve">  </w:t>
            </w:r>
          </w:p>
          <w:p w:rsidR="007809DF" w:rsidRDefault="007809DF" w:rsidP="008F0368">
            <w:pPr>
              <w:widowControl/>
              <w:spacing w:line="300" w:lineRule="auto"/>
              <w:jc w:val="left"/>
              <w:rPr>
                <w:rFonts w:eastAsiaTheme="minorEastAsia"/>
                <w:bCs/>
                <w:sz w:val="22"/>
              </w:rPr>
            </w:pPr>
            <w:r>
              <w:rPr>
                <w:rFonts w:eastAsiaTheme="minorEastAsia"/>
                <w:bCs/>
                <w:sz w:val="22"/>
              </w:rPr>
              <w:t>7.WIFI</w:t>
            </w:r>
            <w:r>
              <w:rPr>
                <w:rFonts w:eastAsiaTheme="minorEastAsia"/>
                <w:bCs/>
                <w:sz w:val="22"/>
              </w:rPr>
              <w:t>：</w:t>
            </w:r>
            <w:r>
              <w:rPr>
                <w:rFonts w:eastAsiaTheme="minorEastAsia"/>
                <w:bCs/>
                <w:sz w:val="22"/>
              </w:rPr>
              <w:t xml:space="preserve">WIFI 6 802.11 a/b/g/n/ac  </w:t>
            </w:r>
          </w:p>
          <w:p w:rsidR="007809DF" w:rsidRDefault="007809DF" w:rsidP="008F0368">
            <w:pPr>
              <w:widowControl/>
              <w:spacing w:line="300" w:lineRule="auto"/>
              <w:jc w:val="left"/>
              <w:rPr>
                <w:rFonts w:eastAsiaTheme="minorEastAsia"/>
                <w:bCs/>
                <w:sz w:val="22"/>
              </w:rPr>
            </w:pPr>
            <w:r>
              <w:rPr>
                <w:rFonts w:eastAsiaTheme="minorEastAsia"/>
                <w:bCs/>
                <w:sz w:val="22"/>
              </w:rPr>
              <w:t>8.</w:t>
            </w:r>
            <w:r>
              <w:rPr>
                <w:rFonts w:eastAsiaTheme="minorEastAsia"/>
                <w:bCs/>
                <w:sz w:val="22"/>
              </w:rPr>
              <w:t>蓝牙：蓝牙</w:t>
            </w:r>
            <w:r>
              <w:rPr>
                <w:rFonts w:eastAsiaTheme="minorEastAsia"/>
                <w:bCs/>
                <w:sz w:val="22"/>
              </w:rPr>
              <w:t xml:space="preserve">5.0  </w:t>
            </w:r>
          </w:p>
          <w:p w:rsidR="007809DF" w:rsidRDefault="007809DF" w:rsidP="008F0368">
            <w:pPr>
              <w:widowControl/>
              <w:spacing w:line="300" w:lineRule="auto"/>
              <w:jc w:val="left"/>
              <w:rPr>
                <w:rFonts w:eastAsiaTheme="minorEastAsia"/>
                <w:bCs/>
                <w:sz w:val="22"/>
              </w:rPr>
            </w:pPr>
            <w:r>
              <w:rPr>
                <w:rFonts w:eastAsiaTheme="minorEastAsia"/>
                <w:bCs/>
                <w:sz w:val="22"/>
              </w:rPr>
              <w:t>9.USB</w:t>
            </w:r>
            <w:r>
              <w:rPr>
                <w:rFonts w:eastAsiaTheme="minorEastAsia"/>
                <w:bCs/>
                <w:sz w:val="22"/>
              </w:rPr>
              <w:t>接口：</w:t>
            </w:r>
            <w:r>
              <w:rPr>
                <w:rFonts w:eastAsiaTheme="minorEastAsia"/>
                <w:bCs/>
                <w:sz w:val="22"/>
              </w:rPr>
              <w:t>USB-A—USB 3.0 *1</w:t>
            </w:r>
            <w:r>
              <w:rPr>
                <w:rFonts w:eastAsiaTheme="minorEastAsia"/>
                <w:bCs/>
                <w:sz w:val="22"/>
              </w:rPr>
              <w:t>；</w:t>
            </w:r>
            <w:r>
              <w:rPr>
                <w:rFonts w:eastAsiaTheme="minorEastAsia"/>
                <w:bCs/>
                <w:sz w:val="22"/>
              </w:rPr>
              <w:t>USB-C—Type-c *110.</w:t>
            </w:r>
            <w:r>
              <w:rPr>
                <w:rFonts w:eastAsiaTheme="minorEastAsia"/>
                <w:bCs/>
                <w:sz w:val="22"/>
              </w:rPr>
              <w:t>耳机接口：</w:t>
            </w:r>
            <w:r>
              <w:rPr>
                <w:rFonts w:eastAsiaTheme="minorEastAsia"/>
                <w:bCs/>
                <w:sz w:val="22"/>
              </w:rPr>
              <w:t>3.5mm</w:t>
            </w:r>
            <w:r>
              <w:rPr>
                <w:rFonts w:eastAsiaTheme="minorEastAsia"/>
                <w:bCs/>
                <w:sz w:val="22"/>
              </w:rPr>
              <w:t>标准耳机接口</w:t>
            </w:r>
            <w:r>
              <w:rPr>
                <w:rFonts w:eastAsiaTheme="minorEastAsia"/>
                <w:bCs/>
                <w:sz w:val="22"/>
              </w:rPr>
              <w:t xml:space="preserve">  </w:t>
            </w:r>
          </w:p>
          <w:p w:rsidR="007809DF" w:rsidRDefault="007809DF" w:rsidP="008F0368">
            <w:pPr>
              <w:widowControl/>
              <w:spacing w:line="300" w:lineRule="auto"/>
              <w:jc w:val="left"/>
              <w:rPr>
                <w:rFonts w:eastAsiaTheme="minorEastAsia"/>
                <w:bCs/>
                <w:sz w:val="22"/>
              </w:rPr>
            </w:pPr>
            <w:r>
              <w:rPr>
                <w:rFonts w:eastAsiaTheme="minorEastAsia"/>
                <w:bCs/>
                <w:sz w:val="22"/>
              </w:rPr>
              <w:t>11.DC</w:t>
            </w:r>
            <w:r>
              <w:rPr>
                <w:rFonts w:eastAsiaTheme="minorEastAsia"/>
                <w:bCs/>
                <w:sz w:val="22"/>
              </w:rPr>
              <w:t>接口：</w:t>
            </w:r>
            <w:r>
              <w:rPr>
                <w:rFonts w:eastAsiaTheme="minorEastAsia"/>
                <w:bCs/>
                <w:sz w:val="22"/>
              </w:rPr>
              <w:t>3.5mm</w:t>
            </w:r>
            <w:r>
              <w:rPr>
                <w:rFonts w:eastAsiaTheme="minorEastAsia"/>
                <w:bCs/>
                <w:sz w:val="22"/>
              </w:rPr>
              <w:t>电源接口</w:t>
            </w:r>
            <w:r>
              <w:rPr>
                <w:rFonts w:eastAsiaTheme="minorEastAsia"/>
                <w:bCs/>
                <w:sz w:val="22"/>
              </w:rPr>
              <w:t xml:space="preserve">  </w:t>
            </w:r>
          </w:p>
          <w:p w:rsidR="007809DF" w:rsidRDefault="007809DF" w:rsidP="008F0368">
            <w:pPr>
              <w:widowControl/>
              <w:spacing w:line="300" w:lineRule="auto"/>
              <w:jc w:val="left"/>
              <w:rPr>
                <w:rFonts w:eastAsiaTheme="minorEastAsia"/>
                <w:bCs/>
                <w:sz w:val="22"/>
              </w:rPr>
            </w:pPr>
            <w:r>
              <w:rPr>
                <w:rFonts w:eastAsiaTheme="minorEastAsia"/>
                <w:bCs/>
                <w:sz w:val="22"/>
              </w:rPr>
              <w:t>12.HDMI</w:t>
            </w:r>
            <w:r>
              <w:rPr>
                <w:rFonts w:eastAsiaTheme="minorEastAsia"/>
                <w:bCs/>
                <w:sz w:val="22"/>
              </w:rPr>
              <w:t>接口：</w:t>
            </w:r>
            <w:r>
              <w:rPr>
                <w:rFonts w:eastAsiaTheme="minorEastAsia"/>
                <w:bCs/>
                <w:sz w:val="22"/>
              </w:rPr>
              <w:t xml:space="preserve">1x HDMI   </w:t>
            </w:r>
          </w:p>
        </w:tc>
        <w:tc>
          <w:tcPr>
            <w:tcW w:w="613" w:type="dxa"/>
            <w:vAlign w:val="center"/>
          </w:tcPr>
          <w:p w:rsidR="007809DF" w:rsidRDefault="007809DF" w:rsidP="008F0368">
            <w:pPr>
              <w:pStyle w:val="TableParagraph"/>
              <w:spacing w:line="300" w:lineRule="auto"/>
              <w:jc w:val="center"/>
              <w:rPr>
                <w:rFonts w:eastAsiaTheme="minorEastAsia"/>
                <w:bCs/>
                <w:w w:val="99"/>
                <w:sz w:val="22"/>
              </w:rPr>
            </w:pPr>
            <w:r>
              <w:rPr>
                <w:rFonts w:eastAsiaTheme="minorEastAsia"/>
                <w:bCs/>
                <w:w w:val="99"/>
                <w:sz w:val="22"/>
              </w:rPr>
              <w:t>1</w:t>
            </w:r>
          </w:p>
        </w:tc>
        <w:tc>
          <w:tcPr>
            <w:tcW w:w="493" w:type="dxa"/>
            <w:vAlign w:val="center"/>
          </w:tcPr>
          <w:p w:rsidR="007809DF" w:rsidRDefault="007809DF" w:rsidP="008F0368">
            <w:pPr>
              <w:pStyle w:val="TableParagraph"/>
              <w:spacing w:line="300" w:lineRule="auto"/>
              <w:jc w:val="center"/>
              <w:rPr>
                <w:rFonts w:eastAsiaTheme="minorEastAsia"/>
                <w:bCs/>
                <w:w w:val="99"/>
                <w:sz w:val="22"/>
              </w:rPr>
            </w:pPr>
            <w:r>
              <w:rPr>
                <w:rFonts w:eastAsiaTheme="minorEastAsia"/>
                <w:bCs/>
                <w:w w:val="99"/>
                <w:sz w:val="22"/>
              </w:rPr>
              <w:t>台</w:t>
            </w:r>
          </w:p>
        </w:tc>
        <w:tc>
          <w:tcPr>
            <w:tcW w:w="587" w:type="dxa"/>
            <w:vAlign w:val="center"/>
          </w:tcPr>
          <w:p w:rsidR="007809DF" w:rsidRDefault="007809DF" w:rsidP="008F0368">
            <w:pPr>
              <w:pStyle w:val="TableParagraph"/>
              <w:spacing w:line="300" w:lineRule="auto"/>
              <w:jc w:val="center"/>
              <w:rPr>
                <w:rFonts w:asciiTheme="minorEastAsia" w:eastAsiaTheme="minorEastAsia" w:hAnsiTheme="minorEastAsia"/>
                <w:bCs/>
                <w:w w:val="99"/>
                <w:sz w:val="22"/>
              </w:rPr>
            </w:pPr>
            <w:r>
              <w:rPr>
                <w:rFonts w:asciiTheme="minorEastAsia" w:eastAsiaTheme="minorEastAsia" w:hAnsiTheme="minorEastAsia"/>
                <w:bCs/>
                <w:w w:val="99"/>
                <w:sz w:val="22"/>
              </w:rPr>
              <w:t>●</w:t>
            </w:r>
          </w:p>
        </w:tc>
      </w:tr>
    </w:tbl>
    <w:p w:rsidR="007809DF" w:rsidRDefault="007809DF" w:rsidP="007809DF">
      <w:pPr>
        <w:adjustRightInd w:val="0"/>
        <w:snapToGrid w:val="0"/>
        <w:spacing w:line="300" w:lineRule="auto"/>
        <w:ind w:firstLineChars="200" w:firstLine="442"/>
        <w:jc w:val="left"/>
        <w:rPr>
          <w:rFonts w:ascii="Times New Roman" w:hAnsi="Times New Roman"/>
          <w:b/>
          <w:color w:val="0000FF"/>
          <w:sz w:val="22"/>
          <w:u w:val="single"/>
        </w:rPr>
      </w:pPr>
      <w:r>
        <w:rPr>
          <w:rFonts w:ascii="Times New Roman" w:hAnsi="Times New Roman"/>
          <w:b/>
          <w:color w:val="0000FF"/>
          <w:sz w:val="22"/>
          <w:u w:val="single"/>
        </w:rPr>
        <w:t>说明：上表中</w:t>
      </w:r>
      <w:r>
        <w:rPr>
          <w:rFonts w:ascii="Times New Roman" w:hAnsi="Times New Roman"/>
          <w:b/>
          <w:color w:val="0000FF"/>
          <w:sz w:val="22"/>
          <w:u w:val="single"/>
        </w:rPr>
        <w:t>“</w:t>
      </w:r>
      <w:r>
        <w:rPr>
          <w:rFonts w:ascii="宋体" w:hAnsi="宋体"/>
          <w:b/>
          <w:color w:val="0000FF"/>
          <w:sz w:val="22"/>
          <w:u w:val="single"/>
        </w:rPr>
        <w:t>●</w:t>
      </w:r>
      <w:r>
        <w:rPr>
          <w:rFonts w:ascii="Times New Roman" w:hAnsi="Times New Roman"/>
          <w:b/>
          <w:color w:val="0000FF"/>
          <w:sz w:val="22"/>
          <w:u w:val="single"/>
        </w:rPr>
        <w:t>”</w:t>
      </w:r>
      <w:r>
        <w:rPr>
          <w:rFonts w:ascii="Times New Roman" w:hAnsi="Times New Roman"/>
          <w:b/>
          <w:color w:val="0000FF"/>
          <w:sz w:val="22"/>
          <w:u w:val="single"/>
        </w:rPr>
        <w:t>标记的内容为本项目拟采购的核心设备，投标人在做投标方案时对该部分设备的数量不得进行缩减，并在分项报价明细表中详细列出。</w:t>
      </w:r>
    </w:p>
    <w:p w:rsidR="007809DF" w:rsidRDefault="007809DF" w:rsidP="007809DF">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10.3</w:t>
      </w:r>
      <w:r>
        <w:rPr>
          <w:rFonts w:ascii="Times New Roman" w:hAnsi="Times New Roman"/>
          <w:color w:val="000000"/>
          <w:sz w:val="22"/>
        </w:rPr>
        <w:t>软件技术方案</w:t>
      </w:r>
    </w:p>
    <w:tbl>
      <w:tblPr>
        <w:tblW w:w="10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833"/>
        <w:gridCol w:w="1047"/>
        <w:gridCol w:w="5214"/>
        <w:gridCol w:w="746"/>
        <w:gridCol w:w="840"/>
        <w:gridCol w:w="827"/>
      </w:tblGrid>
      <w:tr w:rsidR="007809DF" w:rsidTr="008F0368">
        <w:trPr>
          <w:trHeight w:val="425"/>
          <w:tblHeader/>
        </w:trPr>
        <w:tc>
          <w:tcPr>
            <w:tcW w:w="674" w:type="dxa"/>
            <w:tcMar>
              <w:top w:w="80" w:type="dxa"/>
              <w:left w:w="80" w:type="dxa"/>
              <w:bottom w:w="80" w:type="dxa"/>
              <w:right w:w="80" w:type="dxa"/>
            </w:tcMar>
            <w:vAlign w:val="center"/>
          </w:tcPr>
          <w:p w:rsidR="007809DF" w:rsidRDefault="007809DF" w:rsidP="00C84B4B">
            <w:pPr>
              <w:adjustRightInd w:val="0"/>
              <w:snapToGrid w:val="0"/>
              <w:spacing w:line="300" w:lineRule="auto"/>
              <w:jc w:val="center"/>
              <w:rPr>
                <w:rFonts w:ascii="Times New Roman" w:hAnsi="Times New Roman"/>
                <w:b/>
                <w:color w:val="000000"/>
                <w:sz w:val="22"/>
              </w:rPr>
            </w:pPr>
            <w:r>
              <w:rPr>
                <w:rFonts w:ascii="Times New Roman" w:hAnsi="Times New Roman"/>
                <w:b/>
                <w:color w:val="000000"/>
                <w:sz w:val="22"/>
              </w:rPr>
              <w:t>序号</w:t>
            </w:r>
          </w:p>
        </w:tc>
        <w:tc>
          <w:tcPr>
            <w:tcW w:w="1880" w:type="dxa"/>
            <w:gridSpan w:val="2"/>
            <w:tcMar>
              <w:top w:w="80" w:type="dxa"/>
              <w:left w:w="80" w:type="dxa"/>
              <w:bottom w:w="80" w:type="dxa"/>
              <w:right w:w="80" w:type="dxa"/>
            </w:tcMar>
            <w:vAlign w:val="center"/>
          </w:tcPr>
          <w:p w:rsidR="007809DF" w:rsidRDefault="007809DF" w:rsidP="00C84B4B">
            <w:pPr>
              <w:adjustRightInd w:val="0"/>
              <w:snapToGrid w:val="0"/>
              <w:spacing w:line="300" w:lineRule="auto"/>
              <w:jc w:val="center"/>
              <w:rPr>
                <w:rFonts w:ascii="Times New Roman" w:hAnsi="Times New Roman"/>
                <w:b/>
                <w:color w:val="000000"/>
                <w:sz w:val="22"/>
              </w:rPr>
            </w:pPr>
            <w:r>
              <w:rPr>
                <w:rFonts w:ascii="Times New Roman" w:hAnsi="Times New Roman"/>
                <w:b/>
                <w:color w:val="000000"/>
                <w:sz w:val="22"/>
              </w:rPr>
              <w:t>模块名称</w:t>
            </w:r>
          </w:p>
        </w:tc>
        <w:tc>
          <w:tcPr>
            <w:tcW w:w="5214" w:type="dxa"/>
            <w:tcMar>
              <w:top w:w="80" w:type="dxa"/>
              <w:left w:w="80" w:type="dxa"/>
              <w:bottom w:w="80" w:type="dxa"/>
              <w:right w:w="80" w:type="dxa"/>
            </w:tcMar>
            <w:vAlign w:val="center"/>
          </w:tcPr>
          <w:p w:rsidR="007809DF" w:rsidRDefault="007809DF" w:rsidP="00C84B4B">
            <w:pPr>
              <w:adjustRightInd w:val="0"/>
              <w:snapToGrid w:val="0"/>
              <w:spacing w:line="300" w:lineRule="auto"/>
              <w:jc w:val="center"/>
              <w:rPr>
                <w:rFonts w:ascii="Times New Roman" w:hAnsi="Times New Roman"/>
                <w:b/>
                <w:color w:val="000000"/>
                <w:sz w:val="22"/>
              </w:rPr>
            </w:pPr>
            <w:r>
              <w:rPr>
                <w:rFonts w:ascii="Times New Roman" w:hAnsi="Times New Roman"/>
                <w:b/>
                <w:color w:val="000000"/>
                <w:sz w:val="22"/>
              </w:rPr>
              <w:t>主要功能要求</w:t>
            </w:r>
          </w:p>
        </w:tc>
        <w:tc>
          <w:tcPr>
            <w:tcW w:w="746" w:type="dxa"/>
            <w:vAlign w:val="center"/>
          </w:tcPr>
          <w:p w:rsidR="007809DF" w:rsidRDefault="007809DF" w:rsidP="00C84B4B">
            <w:pPr>
              <w:adjustRightInd w:val="0"/>
              <w:snapToGrid w:val="0"/>
              <w:spacing w:line="300" w:lineRule="auto"/>
              <w:jc w:val="center"/>
              <w:rPr>
                <w:rFonts w:ascii="Times New Roman" w:hAnsi="Times New Roman"/>
                <w:b/>
                <w:color w:val="000000"/>
                <w:sz w:val="22"/>
              </w:rPr>
            </w:pPr>
            <w:r>
              <w:rPr>
                <w:rFonts w:ascii="Times New Roman" w:hAnsi="Times New Roman"/>
                <w:b/>
                <w:color w:val="000000"/>
                <w:sz w:val="22"/>
              </w:rPr>
              <w:t>数量</w:t>
            </w:r>
          </w:p>
        </w:tc>
        <w:tc>
          <w:tcPr>
            <w:tcW w:w="840" w:type="dxa"/>
            <w:vAlign w:val="center"/>
          </w:tcPr>
          <w:p w:rsidR="007809DF" w:rsidRDefault="007809DF" w:rsidP="00C84B4B">
            <w:pPr>
              <w:adjustRightInd w:val="0"/>
              <w:snapToGrid w:val="0"/>
              <w:spacing w:line="300" w:lineRule="auto"/>
              <w:jc w:val="center"/>
              <w:rPr>
                <w:rFonts w:ascii="Times New Roman" w:hAnsi="Times New Roman"/>
                <w:b/>
                <w:color w:val="000000"/>
                <w:sz w:val="22"/>
              </w:rPr>
            </w:pPr>
            <w:r>
              <w:rPr>
                <w:rFonts w:ascii="Times New Roman" w:hAnsi="Times New Roman"/>
                <w:b/>
                <w:color w:val="000000"/>
                <w:sz w:val="22"/>
              </w:rPr>
              <w:t>单位</w:t>
            </w:r>
          </w:p>
        </w:tc>
        <w:tc>
          <w:tcPr>
            <w:tcW w:w="827" w:type="dxa"/>
            <w:vAlign w:val="center"/>
          </w:tcPr>
          <w:p w:rsidR="007809DF" w:rsidRDefault="007809DF" w:rsidP="00C84B4B">
            <w:pPr>
              <w:adjustRightInd w:val="0"/>
              <w:snapToGrid w:val="0"/>
              <w:spacing w:line="300" w:lineRule="auto"/>
              <w:jc w:val="center"/>
              <w:rPr>
                <w:rFonts w:asciiTheme="minorEastAsia" w:eastAsiaTheme="minorEastAsia" w:hAnsiTheme="minorEastAsia"/>
                <w:b/>
                <w:color w:val="000000"/>
                <w:sz w:val="22"/>
              </w:rPr>
            </w:pPr>
            <w:r>
              <w:rPr>
                <w:rFonts w:asciiTheme="minorEastAsia" w:eastAsiaTheme="minorEastAsia" w:hAnsiTheme="minorEastAsia"/>
                <w:b/>
                <w:color w:val="000000"/>
                <w:sz w:val="22"/>
              </w:rPr>
              <w:t>备注</w:t>
            </w:r>
          </w:p>
        </w:tc>
      </w:tr>
      <w:tr w:rsidR="007809DF" w:rsidTr="008F0368">
        <w:trPr>
          <w:trHeight w:val="90"/>
        </w:trPr>
        <w:tc>
          <w:tcPr>
            <w:tcW w:w="674" w:type="dxa"/>
            <w:vMerge w:val="restart"/>
            <w:tcMar>
              <w:top w:w="80" w:type="dxa"/>
              <w:left w:w="80" w:type="dxa"/>
              <w:bottom w:w="80" w:type="dxa"/>
              <w:right w:w="80" w:type="dxa"/>
            </w:tcMar>
            <w:vAlign w:val="center"/>
          </w:tcPr>
          <w:p w:rsidR="007809DF" w:rsidRDefault="007809DF" w:rsidP="00C84B4B">
            <w:pPr>
              <w:pStyle w:val="afffffffffd"/>
              <w:adjustRightInd w:val="0"/>
              <w:snapToGrid w:val="0"/>
              <w:spacing w:line="300" w:lineRule="auto"/>
              <w:rPr>
                <w:rFonts w:ascii="Times New Roman" w:hAnsi="Times New Roman" w:cs="Times New Roman"/>
                <w:sz w:val="22"/>
                <w:szCs w:val="22"/>
              </w:rPr>
            </w:pPr>
            <w:r>
              <w:rPr>
                <w:rFonts w:ascii="Times New Roman" w:hAnsi="Times New Roman" w:cs="Times New Roman"/>
                <w:sz w:val="22"/>
                <w:szCs w:val="22"/>
              </w:rPr>
              <w:t>1</w:t>
            </w:r>
          </w:p>
        </w:tc>
        <w:tc>
          <w:tcPr>
            <w:tcW w:w="833" w:type="dxa"/>
            <w:vMerge w:val="restart"/>
            <w:tcMar>
              <w:top w:w="80" w:type="dxa"/>
              <w:left w:w="80" w:type="dxa"/>
              <w:bottom w:w="80" w:type="dxa"/>
              <w:right w:w="80" w:type="dxa"/>
            </w:tcMar>
            <w:vAlign w:val="center"/>
          </w:tcPr>
          <w:p w:rsidR="007809DF" w:rsidRDefault="007809DF" w:rsidP="00C84B4B">
            <w:pPr>
              <w:pStyle w:val="afffffffffd"/>
              <w:adjustRightInd w:val="0"/>
              <w:snapToGrid w:val="0"/>
              <w:spacing w:line="300" w:lineRule="auto"/>
              <w:rPr>
                <w:rFonts w:ascii="Times New Roman" w:hAnsi="Times New Roman" w:cs="Times New Roman"/>
                <w:sz w:val="22"/>
                <w:szCs w:val="22"/>
              </w:rPr>
            </w:pPr>
            <w:r>
              <w:rPr>
                <w:rFonts w:ascii="Times New Roman" w:hAnsi="Times New Roman" w:cs="Times New Roman"/>
                <w:sz w:val="22"/>
                <w:szCs w:val="22"/>
              </w:rPr>
              <w:t>晨检午检</w:t>
            </w:r>
          </w:p>
        </w:tc>
        <w:tc>
          <w:tcPr>
            <w:tcW w:w="1047" w:type="dxa"/>
            <w:tcMar>
              <w:top w:w="80" w:type="dxa"/>
              <w:left w:w="80" w:type="dxa"/>
              <w:bottom w:w="80" w:type="dxa"/>
              <w:right w:w="80" w:type="dxa"/>
            </w:tcMar>
            <w:vAlign w:val="center"/>
          </w:tcPr>
          <w:p w:rsidR="007809DF" w:rsidRDefault="007809DF" w:rsidP="00C84B4B">
            <w:pPr>
              <w:pStyle w:val="afffffffffd"/>
              <w:adjustRightInd w:val="0"/>
              <w:snapToGrid w:val="0"/>
              <w:spacing w:line="300" w:lineRule="auto"/>
              <w:rPr>
                <w:rFonts w:ascii="Times New Roman" w:hAnsi="Times New Roman" w:cs="Times New Roman"/>
                <w:sz w:val="22"/>
                <w:szCs w:val="22"/>
              </w:rPr>
            </w:pPr>
            <w:r>
              <w:rPr>
                <w:rFonts w:ascii="Times New Roman" w:hAnsi="Times New Roman" w:cs="Times New Roman"/>
                <w:sz w:val="22"/>
                <w:szCs w:val="22"/>
              </w:rPr>
              <w:t>幼儿晨检数据系统</w:t>
            </w:r>
          </w:p>
        </w:tc>
        <w:tc>
          <w:tcPr>
            <w:tcW w:w="5214" w:type="dxa"/>
            <w:tcMar>
              <w:top w:w="80" w:type="dxa"/>
              <w:left w:w="80" w:type="dxa"/>
              <w:bottom w:w="80" w:type="dxa"/>
              <w:right w:w="80" w:type="dxa"/>
            </w:tcMar>
            <w:vAlign w:val="center"/>
          </w:tcPr>
          <w:p w:rsidR="007809DF" w:rsidRDefault="007809DF" w:rsidP="00C84B4B">
            <w:pPr>
              <w:spacing w:line="300" w:lineRule="auto"/>
              <w:jc w:val="left"/>
              <w:rPr>
                <w:rFonts w:ascii="Times New Roman" w:hAnsi="Times New Roman"/>
                <w:kern w:val="0"/>
                <w:sz w:val="22"/>
              </w:rPr>
            </w:pPr>
            <w:r>
              <w:rPr>
                <w:rFonts w:ascii="Times New Roman" w:hAnsi="Times New Roman"/>
                <w:kern w:val="0"/>
                <w:sz w:val="22"/>
              </w:rPr>
              <w:t>一、晨检</w:t>
            </w:r>
            <w:r>
              <w:rPr>
                <w:rFonts w:ascii="Times New Roman" w:hAnsi="Times New Roman"/>
                <w:kern w:val="0"/>
                <w:sz w:val="22"/>
              </w:rPr>
              <w:t>PDA</w:t>
            </w:r>
            <w:r>
              <w:rPr>
                <w:rFonts w:ascii="Times New Roman" w:hAnsi="Times New Roman"/>
                <w:kern w:val="0"/>
                <w:sz w:val="22"/>
              </w:rPr>
              <w:t>端：</w:t>
            </w:r>
          </w:p>
          <w:p w:rsidR="007809DF" w:rsidRDefault="007809DF" w:rsidP="00C84B4B">
            <w:pPr>
              <w:spacing w:line="300" w:lineRule="auto"/>
              <w:jc w:val="left"/>
              <w:rPr>
                <w:rFonts w:ascii="Times New Roman" w:hAnsi="Times New Roman"/>
                <w:kern w:val="0"/>
                <w:sz w:val="22"/>
              </w:rPr>
            </w:pPr>
            <w:r>
              <w:rPr>
                <w:rFonts w:ascii="Times New Roman" w:hAnsi="Times New Roman"/>
                <w:kern w:val="0"/>
                <w:sz w:val="22"/>
              </w:rPr>
              <w:t>1.</w:t>
            </w:r>
            <w:r>
              <w:rPr>
                <w:rFonts w:ascii="Times New Roman" w:hAnsi="Times New Roman"/>
                <w:kern w:val="0"/>
                <w:sz w:val="22"/>
              </w:rPr>
              <w:t>晨检老师登录：保健教师登录晨检设备，支持账号密码或者扫职工卡登录，支持身份权限验证</w:t>
            </w:r>
          </w:p>
          <w:p w:rsidR="007809DF" w:rsidRDefault="007809DF" w:rsidP="00C84B4B">
            <w:pPr>
              <w:spacing w:line="300" w:lineRule="auto"/>
              <w:jc w:val="left"/>
              <w:rPr>
                <w:rFonts w:ascii="Times New Roman" w:hAnsi="Times New Roman"/>
                <w:kern w:val="0"/>
                <w:sz w:val="22"/>
              </w:rPr>
            </w:pPr>
            <w:r>
              <w:rPr>
                <w:rFonts w:ascii="Times New Roman" w:hAnsi="Times New Roman"/>
                <w:kern w:val="0"/>
                <w:sz w:val="22"/>
              </w:rPr>
              <w:t>2.</w:t>
            </w:r>
            <w:r>
              <w:rPr>
                <w:rFonts w:ascii="Times New Roman" w:hAnsi="Times New Roman"/>
                <w:kern w:val="0"/>
                <w:sz w:val="22"/>
              </w:rPr>
              <w:t>幼儿选择：保健教师选择幼儿进行晨检，可以手动通过年级、班级、姓名搜索，也可以扫幼儿卡快速完成选择</w:t>
            </w:r>
          </w:p>
          <w:p w:rsidR="007809DF" w:rsidRDefault="007809DF" w:rsidP="00C84B4B">
            <w:pPr>
              <w:spacing w:line="300" w:lineRule="auto"/>
              <w:jc w:val="left"/>
              <w:rPr>
                <w:rFonts w:ascii="Times New Roman" w:hAnsi="Times New Roman"/>
                <w:kern w:val="0"/>
                <w:sz w:val="22"/>
              </w:rPr>
            </w:pPr>
            <w:r>
              <w:rPr>
                <w:rFonts w:ascii="Times New Roman" w:hAnsi="Times New Roman"/>
                <w:kern w:val="0"/>
                <w:sz w:val="22"/>
              </w:rPr>
              <w:t>3.</w:t>
            </w:r>
            <w:r>
              <w:rPr>
                <w:rFonts w:ascii="Times New Roman" w:hAnsi="Times New Roman"/>
                <w:kern w:val="0"/>
                <w:sz w:val="22"/>
              </w:rPr>
              <w:t>测温：保健教师通过设备自带的测温功能，对幼儿完成温度测量，测量的温度会自动记录到系统中</w:t>
            </w:r>
          </w:p>
          <w:p w:rsidR="007809DF" w:rsidRDefault="007809DF" w:rsidP="00C84B4B">
            <w:pPr>
              <w:spacing w:line="300" w:lineRule="auto"/>
              <w:jc w:val="left"/>
              <w:rPr>
                <w:rFonts w:ascii="Times New Roman" w:hAnsi="Times New Roman"/>
                <w:kern w:val="0"/>
                <w:sz w:val="22"/>
              </w:rPr>
            </w:pPr>
            <w:r>
              <w:rPr>
                <w:rFonts w:ascii="Times New Roman" w:hAnsi="Times New Roman"/>
                <w:kern w:val="0"/>
                <w:sz w:val="22"/>
              </w:rPr>
              <w:t>4.</w:t>
            </w:r>
            <w:r>
              <w:rPr>
                <w:rFonts w:ascii="Times New Roman" w:hAnsi="Times New Roman"/>
                <w:kern w:val="0"/>
                <w:sz w:val="22"/>
              </w:rPr>
              <w:t>身体状况选择：如果幼儿存在身体状况异常，晨检人可以选择系统预设的身体状况进行记录</w:t>
            </w:r>
          </w:p>
          <w:p w:rsidR="007809DF" w:rsidRDefault="007809DF" w:rsidP="00C84B4B">
            <w:pPr>
              <w:spacing w:line="300" w:lineRule="auto"/>
              <w:jc w:val="left"/>
              <w:rPr>
                <w:rFonts w:ascii="Times New Roman" w:hAnsi="Times New Roman"/>
                <w:kern w:val="0"/>
                <w:sz w:val="22"/>
              </w:rPr>
            </w:pPr>
            <w:r>
              <w:rPr>
                <w:rFonts w:ascii="Times New Roman" w:hAnsi="Times New Roman"/>
                <w:kern w:val="0"/>
                <w:sz w:val="22"/>
              </w:rPr>
              <w:t>5.</w:t>
            </w:r>
            <w:r>
              <w:rPr>
                <w:rFonts w:ascii="Times New Roman" w:hAnsi="Times New Roman"/>
                <w:kern w:val="0"/>
                <w:sz w:val="22"/>
              </w:rPr>
              <w:t>备注填写：保健教师可以记录幼儿的特殊情况，可以从预设的情况中选择，也可以手动进行记录</w:t>
            </w:r>
          </w:p>
          <w:p w:rsidR="007809DF" w:rsidRDefault="007809DF" w:rsidP="00C84B4B">
            <w:pPr>
              <w:spacing w:line="300" w:lineRule="auto"/>
              <w:jc w:val="left"/>
              <w:rPr>
                <w:rFonts w:ascii="Times New Roman" w:hAnsi="Times New Roman"/>
                <w:kern w:val="0"/>
                <w:sz w:val="22"/>
              </w:rPr>
            </w:pPr>
            <w:r>
              <w:rPr>
                <w:rFonts w:ascii="Times New Roman" w:hAnsi="Times New Roman"/>
                <w:kern w:val="0"/>
                <w:sz w:val="22"/>
              </w:rPr>
              <w:t>二、晨检</w:t>
            </w:r>
            <w:r>
              <w:rPr>
                <w:rFonts w:ascii="Times New Roman" w:hAnsi="Times New Roman"/>
                <w:kern w:val="0"/>
                <w:sz w:val="22"/>
              </w:rPr>
              <w:t>PC</w:t>
            </w:r>
            <w:r>
              <w:rPr>
                <w:rFonts w:ascii="Times New Roman" w:hAnsi="Times New Roman"/>
                <w:kern w:val="0"/>
                <w:sz w:val="22"/>
              </w:rPr>
              <w:t>端：</w:t>
            </w:r>
          </w:p>
          <w:p w:rsidR="007809DF" w:rsidRDefault="007809DF" w:rsidP="00C84B4B">
            <w:pPr>
              <w:spacing w:line="300" w:lineRule="auto"/>
              <w:jc w:val="left"/>
              <w:rPr>
                <w:rFonts w:ascii="Times New Roman" w:hAnsi="Times New Roman"/>
                <w:kern w:val="0"/>
                <w:sz w:val="22"/>
              </w:rPr>
            </w:pPr>
            <w:r>
              <w:rPr>
                <w:rFonts w:ascii="Times New Roman" w:hAnsi="Times New Roman"/>
                <w:kern w:val="0"/>
                <w:sz w:val="22"/>
              </w:rPr>
              <w:t>1.</w:t>
            </w:r>
            <w:r>
              <w:rPr>
                <w:rFonts w:ascii="Times New Roman" w:hAnsi="Times New Roman"/>
                <w:kern w:val="0"/>
                <w:sz w:val="22"/>
              </w:rPr>
              <w:t>晨检统计：按园部</w:t>
            </w:r>
            <w:r>
              <w:rPr>
                <w:rFonts w:ascii="Times New Roman" w:hAnsi="Times New Roman"/>
                <w:kern w:val="0"/>
                <w:sz w:val="22"/>
              </w:rPr>
              <w:t>/</w:t>
            </w:r>
            <w:r>
              <w:rPr>
                <w:rFonts w:ascii="Times New Roman" w:hAnsi="Times New Roman"/>
                <w:kern w:val="0"/>
                <w:sz w:val="22"/>
              </w:rPr>
              <w:t>年级</w:t>
            </w:r>
            <w:r>
              <w:rPr>
                <w:rFonts w:ascii="Times New Roman" w:hAnsi="Times New Roman"/>
                <w:kern w:val="0"/>
                <w:sz w:val="22"/>
              </w:rPr>
              <w:t>/</w:t>
            </w:r>
            <w:r>
              <w:rPr>
                <w:rFonts w:ascii="Times New Roman" w:hAnsi="Times New Roman"/>
                <w:kern w:val="0"/>
                <w:sz w:val="22"/>
              </w:rPr>
              <w:t>班级汇总晨检各类情况的人数，如正常入园的人数、异常退回的人数等，并支持导出报表</w:t>
            </w:r>
          </w:p>
          <w:p w:rsidR="007809DF" w:rsidRDefault="007809DF" w:rsidP="00C84B4B">
            <w:pPr>
              <w:spacing w:line="300" w:lineRule="auto"/>
              <w:jc w:val="left"/>
              <w:rPr>
                <w:rFonts w:ascii="Times New Roman" w:hAnsi="Times New Roman"/>
                <w:kern w:val="0"/>
                <w:sz w:val="22"/>
              </w:rPr>
            </w:pPr>
            <w:r>
              <w:rPr>
                <w:rFonts w:ascii="Times New Roman" w:hAnsi="Times New Roman"/>
                <w:kern w:val="0"/>
                <w:sz w:val="22"/>
              </w:rPr>
              <w:lastRenderedPageBreak/>
              <w:t>2.</w:t>
            </w:r>
            <w:r>
              <w:rPr>
                <w:rFonts w:ascii="Times New Roman" w:hAnsi="Times New Roman"/>
                <w:kern w:val="0"/>
                <w:sz w:val="22"/>
              </w:rPr>
              <w:t>晨检汇总：按幼儿园</w:t>
            </w:r>
            <w:r>
              <w:rPr>
                <w:rFonts w:ascii="Times New Roman" w:hAnsi="Times New Roman"/>
                <w:kern w:val="0"/>
                <w:sz w:val="22"/>
              </w:rPr>
              <w:t>/</w:t>
            </w:r>
            <w:r>
              <w:rPr>
                <w:rFonts w:ascii="Times New Roman" w:hAnsi="Times New Roman"/>
                <w:kern w:val="0"/>
                <w:sz w:val="22"/>
              </w:rPr>
              <w:t>园部</w:t>
            </w:r>
            <w:r>
              <w:rPr>
                <w:rFonts w:ascii="Times New Roman" w:hAnsi="Times New Roman"/>
                <w:kern w:val="0"/>
                <w:sz w:val="22"/>
              </w:rPr>
              <w:t>/</w:t>
            </w:r>
            <w:r>
              <w:rPr>
                <w:rFonts w:ascii="Times New Roman" w:hAnsi="Times New Roman"/>
                <w:kern w:val="0"/>
                <w:sz w:val="22"/>
              </w:rPr>
              <w:t>年级</w:t>
            </w:r>
            <w:r>
              <w:rPr>
                <w:rFonts w:ascii="Times New Roman" w:hAnsi="Times New Roman"/>
                <w:kern w:val="0"/>
                <w:sz w:val="22"/>
              </w:rPr>
              <w:t>/</w:t>
            </w:r>
            <w:r>
              <w:rPr>
                <w:rFonts w:ascii="Times New Roman" w:hAnsi="Times New Roman"/>
                <w:kern w:val="0"/>
                <w:sz w:val="22"/>
              </w:rPr>
              <w:t>班级对晨检结果进行分析，输出各类详细数据及图表</w:t>
            </w:r>
          </w:p>
          <w:p w:rsidR="007809DF" w:rsidRDefault="007809DF" w:rsidP="00C84B4B">
            <w:pPr>
              <w:spacing w:line="300" w:lineRule="auto"/>
              <w:jc w:val="left"/>
              <w:rPr>
                <w:rFonts w:ascii="Times New Roman" w:hAnsi="Times New Roman"/>
                <w:kern w:val="0"/>
                <w:sz w:val="22"/>
              </w:rPr>
            </w:pPr>
            <w:r>
              <w:rPr>
                <w:rFonts w:ascii="Times New Roman" w:hAnsi="Times New Roman"/>
                <w:kern w:val="0"/>
                <w:sz w:val="22"/>
              </w:rPr>
              <w:t>3.</w:t>
            </w:r>
            <w:r>
              <w:rPr>
                <w:rFonts w:ascii="Times New Roman" w:hAnsi="Times New Roman"/>
                <w:kern w:val="0"/>
                <w:sz w:val="22"/>
              </w:rPr>
              <w:t>身体状况设置：支持自定义身体状况选项</w:t>
            </w:r>
          </w:p>
          <w:p w:rsidR="007809DF" w:rsidRDefault="007809DF" w:rsidP="00C84B4B">
            <w:pPr>
              <w:spacing w:line="300" w:lineRule="auto"/>
              <w:jc w:val="left"/>
              <w:rPr>
                <w:rFonts w:ascii="Times New Roman" w:hAnsi="Times New Roman"/>
                <w:kern w:val="0"/>
                <w:sz w:val="22"/>
              </w:rPr>
            </w:pPr>
            <w:r>
              <w:rPr>
                <w:rFonts w:ascii="Times New Roman" w:hAnsi="Times New Roman"/>
                <w:kern w:val="0"/>
                <w:sz w:val="22"/>
              </w:rPr>
              <w:t>4.</w:t>
            </w:r>
            <w:r>
              <w:rPr>
                <w:rFonts w:ascii="Times New Roman" w:hAnsi="Times New Roman"/>
                <w:kern w:val="0"/>
                <w:sz w:val="22"/>
              </w:rPr>
              <w:t>快捷短语设置：支持设置快捷短语，备注幼儿状态</w:t>
            </w:r>
          </w:p>
          <w:p w:rsidR="007809DF" w:rsidRDefault="007809DF" w:rsidP="00C84B4B">
            <w:pPr>
              <w:spacing w:line="300" w:lineRule="auto"/>
              <w:jc w:val="left"/>
              <w:rPr>
                <w:rFonts w:ascii="Times New Roman" w:hAnsi="Times New Roman"/>
                <w:kern w:val="0"/>
                <w:sz w:val="22"/>
              </w:rPr>
            </w:pPr>
            <w:r>
              <w:rPr>
                <w:rFonts w:ascii="Times New Roman" w:hAnsi="Times New Roman"/>
                <w:kern w:val="0"/>
                <w:sz w:val="22"/>
              </w:rPr>
              <w:t>5.</w:t>
            </w:r>
            <w:r>
              <w:rPr>
                <w:rFonts w:ascii="Times New Roman" w:hAnsi="Times New Roman"/>
                <w:kern w:val="0"/>
                <w:sz w:val="22"/>
              </w:rPr>
              <w:t>晨检数据上报：晨检数据上报至市级平台</w:t>
            </w:r>
          </w:p>
          <w:p w:rsidR="007809DF" w:rsidRDefault="007809DF" w:rsidP="00C84B4B">
            <w:pPr>
              <w:spacing w:line="300" w:lineRule="auto"/>
              <w:jc w:val="left"/>
              <w:rPr>
                <w:rFonts w:ascii="Times New Roman" w:hAnsi="Times New Roman"/>
                <w:kern w:val="0"/>
                <w:sz w:val="22"/>
              </w:rPr>
            </w:pPr>
            <w:r>
              <w:rPr>
                <w:rFonts w:ascii="Times New Roman" w:hAnsi="Times New Roman"/>
                <w:kern w:val="0"/>
                <w:sz w:val="22"/>
              </w:rPr>
              <w:t>三、晨检移动端：</w:t>
            </w:r>
          </w:p>
          <w:p w:rsidR="007809DF" w:rsidRDefault="007809DF" w:rsidP="00C84B4B">
            <w:pPr>
              <w:spacing w:line="300" w:lineRule="auto"/>
              <w:jc w:val="left"/>
              <w:rPr>
                <w:rFonts w:ascii="Times New Roman" w:hAnsi="Times New Roman"/>
                <w:kern w:val="0"/>
                <w:sz w:val="22"/>
              </w:rPr>
            </w:pPr>
            <w:r>
              <w:rPr>
                <w:rFonts w:ascii="Times New Roman" w:hAnsi="Times New Roman"/>
                <w:kern w:val="0"/>
                <w:sz w:val="22"/>
              </w:rPr>
              <w:t>1.</w:t>
            </w:r>
            <w:r>
              <w:rPr>
                <w:rFonts w:ascii="Times New Roman" w:hAnsi="Times New Roman"/>
                <w:kern w:val="0"/>
                <w:sz w:val="22"/>
              </w:rPr>
              <w:t>晨检情况：按幼儿园</w:t>
            </w:r>
            <w:r>
              <w:rPr>
                <w:rFonts w:ascii="Times New Roman" w:hAnsi="Times New Roman"/>
                <w:kern w:val="0"/>
                <w:sz w:val="22"/>
              </w:rPr>
              <w:t>/</w:t>
            </w:r>
            <w:r>
              <w:rPr>
                <w:rFonts w:ascii="Times New Roman" w:hAnsi="Times New Roman"/>
                <w:kern w:val="0"/>
                <w:sz w:val="22"/>
              </w:rPr>
              <w:t>园部</w:t>
            </w:r>
            <w:r>
              <w:rPr>
                <w:rFonts w:ascii="Times New Roman" w:hAnsi="Times New Roman"/>
                <w:kern w:val="0"/>
                <w:sz w:val="22"/>
              </w:rPr>
              <w:t>/</w:t>
            </w:r>
            <w:r>
              <w:rPr>
                <w:rFonts w:ascii="Times New Roman" w:hAnsi="Times New Roman"/>
                <w:kern w:val="0"/>
                <w:sz w:val="22"/>
              </w:rPr>
              <w:t>年级</w:t>
            </w:r>
            <w:r>
              <w:rPr>
                <w:rFonts w:ascii="Times New Roman" w:hAnsi="Times New Roman"/>
                <w:kern w:val="0"/>
                <w:sz w:val="22"/>
              </w:rPr>
              <w:t>/</w:t>
            </w:r>
            <w:r>
              <w:rPr>
                <w:rFonts w:ascii="Times New Roman" w:hAnsi="Times New Roman"/>
                <w:kern w:val="0"/>
                <w:sz w:val="22"/>
              </w:rPr>
              <w:t>班级汇总晨检各类情况的人数</w:t>
            </w:r>
            <w:r>
              <w:rPr>
                <w:rFonts w:ascii="Times New Roman" w:hAnsi="Times New Roman" w:hint="eastAsia"/>
                <w:kern w:val="0"/>
                <w:sz w:val="22"/>
              </w:rPr>
              <w:t>：</w:t>
            </w:r>
            <w:r>
              <w:rPr>
                <w:rFonts w:ascii="Times New Roman" w:hAnsi="Times New Roman"/>
                <w:kern w:val="0"/>
                <w:sz w:val="22"/>
              </w:rPr>
              <w:t>如确认到班、异常退回、入园观察、家长主诉的人数等</w:t>
            </w:r>
          </w:p>
          <w:p w:rsidR="007809DF" w:rsidRDefault="007809DF" w:rsidP="00C84B4B">
            <w:pPr>
              <w:spacing w:line="300" w:lineRule="auto"/>
              <w:jc w:val="left"/>
              <w:rPr>
                <w:rFonts w:ascii="Times New Roman" w:hAnsi="Times New Roman"/>
                <w:kern w:val="0"/>
                <w:sz w:val="22"/>
              </w:rPr>
            </w:pPr>
            <w:r>
              <w:rPr>
                <w:rFonts w:ascii="Times New Roman" w:hAnsi="Times New Roman"/>
                <w:kern w:val="0"/>
                <w:sz w:val="22"/>
              </w:rPr>
              <w:t>2.</w:t>
            </w:r>
            <w:r>
              <w:rPr>
                <w:rFonts w:ascii="Times New Roman" w:hAnsi="Times New Roman"/>
                <w:kern w:val="0"/>
                <w:sz w:val="22"/>
              </w:rPr>
              <w:t>晨检推送：推送每日的晨检结果给家长</w:t>
            </w:r>
          </w:p>
          <w:p w:rsidR="007809DF" w:rsidRDefault="007809DF" w:rsidP="00C84B4B">
            <w:pPr>
              <w:spacing w:line="300" w:lineRule="auto"/>
              <w:jc w:val="left"/>
              <w:rPr>
                <w:rFonts w:ascii="Times New Roman" w:hAnsi="Times New Roman"/>
                <w:kern w:val="0"/>
                <w:sz w:val="22"/>
              </w:rPr>
            </w:pPr>
            <w:r>
              <w:rPr>
                <w:rFonts w:ascii="Times New Roman" w:hAnsi="Times New Roman" w:hint="eastAsia"/>
                <w:kern w:val="0"/>
                <w:sz w:val="22"/>
              </w:rPr>
              <w:t>四、服药管理</w:t>
            </w:r>
            <w:r>
              <w:rPr>
                <w:rFonts w:ascii="Times New Roman" w:hAnsi="Times New Roman" w:hint="eastAsia"/>
                <w:kern w:val="0"/>
                <w:sz w:val="22"/>
              </w:rPr>
              <w:t>PC</w:t>
            </w:r>
            <w:r>
              <w:rPr>
                <w:rFonts w:ascii="Times New Roman" w:hAnsi="Times New Roman" w:hint="eastAsia"/>
                <w:kern w:val="0"/>
                <w:sz w:val="22"/>
              </w:rPr>
              <w:t>端：</w:t>
            </w:r>
          </w:p>
          <w:p w:rsidR="007809DF" w:rsidRDefault="007809DF" w:rsidP="00C84B4B">
            <w:pPr>
              <w:spacing w:line="300" w:lineRule="auto"/>
              <w:jc w:val="left"/>
              <w:rPr>
                <w:rFonts w:ascii="Times New Roman" w:hAnsi="Times New Roman"/>
                <w:kern w:val="0"/>
                <w:sz w:val="22"/>
              </w:rPr>
            </w:pPr>
            <w:r>
              <w:rPr>
                <w:rFonts w:ascii="Times New Roman" w:hAnsi="Times New Roman"/>
                <w:kern w:val="0"/>
                <w:sz w:val="22"/>
              </w:rPr>
              <w:t>1.</w:t>
            </w:r>
            <w:bookmarkStart w:id="25" w:name="OLE_LINK86"/>
            <w:bookmarkStart w:id="26" w:name="OLE_LINK87"/>
            <w:r>
              <w:rPr>
                <w:rFonts w:ascii="Times New Roman" w:hAnsi="Times New Roman"/>
                <w:kern w:val="0"/>
                <w:sz w:val="22"/>
              </w:rPr>
              <w:t>幼儿服药引导页：各园部服药统计数据查询</w:t>
            </w:r>
            <w:bookmarkEnd w:id="25"/>
            <w:bookmarkEnd w:id="26"/>
          </w:p>
          <w:p w:rsidR="007809DF" w:rsidRDefault="007809DF" w:rsidP="00C84B4B">
            <w:pPr>
              <w:spacing w:line="300" w:lineRule="auto"/>
              <w:jc w:val="left"/>
              <w:rPr>
                <w:rFonts w:ascii="Times New Roman" w:hAnsi="Times New Roman"/>
                <w:kern w:val="0"/>
                <w:sz w:val="22"/>
              </w:rPr>
            </w:pPr>
            <w:r>
              <w:rPr>
                <w:rFonts w:ascii="Times New Roman" w:hAnsi="Times New Roman"/>
                <w:kern w:val="0"/>
                <w:sz w:val="22"/>
              </w:rPr>
              <w:t>2.</w:t>
            </w:r>
            <w:r>
              <w:rPr>
                <w:rFonts w:ascii="Times New Roman" w:hAnsi="Times New Roman"/>
                <w:kern w:val="0"/>
                <w:sz w:val="22"/>
              </w:rPr>
              <w:t>服药管理：各园部服药记录、服药申请数据查询</w:t>
            </w:r>
          </w:p>
          <w:p w:rsidR="007809DF" w:rsidRDefault="007809DF" w:rsidP="00C84B4B">
            <w:pPr>
              <w:spacing w:line="300" w:lineRule="auto"/>
              <w:jc w:val="left"/>
              <w:rPr>
                <w:rFonts w:ascii="Times New Roman" w:hAnsi="Times New Roman"/>
                <w:kern w:val="0"/>
                <w:sz w:val="22"/>
              </w:rPr>
            </w:pPr>
            <w:r>
              <w:rPr>
                <w:rFonts w:ascii="Times New Roman" w:hAnsi="Times New Roman"/>
                <w:kern w:val="0"/>
                <w:sz w:val="22"/>
              </w:rPr>
              <w:t>示例图、授权书、默认喂药教师设置维护</w:t>
            </w:r>
          </w:p>
          <w:p w:rsidR="007809DF" w:rsidRDefault="007809DF" w:rsidP="00C84B4B">
            <w:pPr>
              <w:spacing w:line="300" w:lineRule="auto"/>
              <w:jc w:val="left"/>
              <w:rPr>
                <w:rFonts w:ascii="Times New Roman" w:hAnsi="Times New Roman"/>
                <w:kern w:val="0"/>
                <w:sz w:val="22"/>
              </w:rPr>
            </w:pPr>
            <w:r>
              <w:rPr>
                <w:rFonts w:ascii="Times New Roman" w:hAnsi="Times New Roman" w:hint="eastAsia"/>
                <w:kern w:val="0"/>
                <w:sz w:val="22"/>
              </w:rPr>
              <w:t>五、服药管理移动端：</w:t>
            </w:r>
          </w:p>
          <w:p w:rsidR="007809DF" w:rsidRDefault="007809DF" w:rsidP="00C84B4B">
            <w:pPr>
              <w:spacing w:line="300" w:lineRule="auto"/>
              <w:jc w:val="left"/>
              <w:rPr>
                <w:rFonts w:ascii="Times New Roman" w:hAnsi="Times New Roman"/>
                <w:kern w:val="0"/>
                <w:sz w:val="22"/>
              </w:rPr>
            </w:pPr>
            <w:r>
              <w:rPr>
                <w:rFonts w:ascii="Times New Roman" w:hAnsi="Times New Roman" w:hint="eastAsia"/>
                <w:kern w:val="0"/>
                <w:sz w:val="22"/>
              </w:rPr>
              <w:t>1</w:t>
            </w:r>
            <w:r>
              <w:rPr>
                <w:rFonts w:ascii="Times New Roman" w:hAnsi="Times New Roman"/>
                <w:kern w:val="0"/>
                <w:sz w:val="22"/>
              </w:rPr>
              <w:t>.</w:t>
            </w:r>
            <w:r>
              <w:rPr>
                <w:rFonts w:ascii="Times New Roman" w:hAnsi="Times New Roman" w:hint="eastAsia"/>
                <w:kern w:val="0"/>
                <w:sz w:val="22"/>
              </w:rPr>
              <w:t>班级服药：班级喂药任务维护</w:t>
            </w:r>
          </w:p>
          <w:p w:rsidR="007809DF" w:rsidRDefault="007809DF" w:rsidP="00C84B4B">
            <w:pPr>
              <w:spacing w:line="300" w:lineRule="auto"/>
              <w:jc w:val="left"/>
              <w:rPr>
                <w:rFonts w:ascii="Times New Roman" w:hAnsi="Times New Roman"/>
                <w:kern w:val="0"/>
                <w:sz w:val="22"/>
              </w:rPr>
            </w:pPr>
            <w:r>
              <w:rPr>
                <w:rFonts w:ascii="Times New Roman" w:hAnsi="Times New Roman" w:hint="eastAsia"/>
                <w:kern w:val="0"/>
                <w:sz w:val="22"/>
              </w:rPr>
              <w:t>2</w:t>
            </w:r>
            <w:r>
              <w:rPr>
                <w:rFonts w:ascii="Times New Roman" w:hAnsi="Times New Roman"/>
                <w:kern w:val="0"/>
                <w:sz w:val="22"/>
              </w:rPr>
              <w:t>.</w:t>
            </w:r>
            <w:r>
              <w:rPr>
                <w:rFonts w:ascii="Times New Roman" w:hAnsi="Times New Roman" w:hint="eastAsia"/>
                <w:kern w:val="0"/>
                <w:sz w:val="22"/>
              </w:rPr>
              <w:t>幼儿服药：幼儿喂药任务详细数据查询</w:t>
            </w:r>
          </w:p>
          <w:p w:rsidR="007809DF" w:rsidRDefault="007809DF" w:rsidP="00C84B4B">
            <w:pPr>
              <w:spacing w:line="300" w:lineRule="auto"/>
              <w:jc w:val="left"/>
              <w:rPr>
                <w:rFonts w:ascii="Times New Roman" w:hAnsi="Times New Roman"/>
                <w:kern w:val="0"/>
                <w:sz w:val="22"/>
              </w:rPr>
            </w:pPr>
            <w:r>
              <w:rPr>
                <w:rFonts w:ascii="Times New Roman" w:hAnsi="Times New Roman" w:hint="eastAsia"/>
                <w:kern w:val="0"/>
                <w:sz w:val="22"/>
              </w:rPr>
              <w:t>3</w:t>
            </w:r>
            <w:r>
              <w:rPr>
                <w:rFonts w:ascii="Times New Roman" w:hAnsi="Times New Roman"/>
                <w:kern w:val="0"/>
                <w:sz w:val="22"/>
              </w:rPr>
              <w:t>.</w:t>
            </w:r>
            <w:r>
              <w:rPr>
                <w:rFonts w:ascii="Times New Roman" w:hAnsi="Times New Roman" w:hint="eastAsia"/>
                <w:kern w:val="0"/>
                <w:sz w:val="22"/>
              </w:rPr>
              <w:t>服药记录：各园部喂药任务统计、详细数据查询</w:t>
            </w:r>
          </w:p>
          <w:p w:rsidR="007809DF" w:rsidRDefault="007809DF" w:rsidP="00C84B4B">
            <w:pPr>
              <w:spacing w:line="300" w:lineRule="auto"/>
              <w:jc w:val="left"/>
              <w:rPr>
                <w:rFonts w:ascii="Times New Roman" w:hAnsi="Times New Roman"/>
                <w:kern w:val="0"/>
                <w:sz w:val="22"/>
              </w:rPr>
            </w:pPr>
            <w:r>
              <w:rPr>
                <w:rFonts w:ascii="Times New Roman" w:hAnsi="Times New Roman" w:hint="eastAsia"/>
                <w:kern w:val="0"/>
                <w:sz w:val="22"/>
              </w:rPr>
              <w:t>4</w:t>
            </w:r>
            <w:r>
              <w:rPr>
                <w:rFonts w:ascii="Times New Roman" w:hAnsi="Times New Roman"/>
                <w:kern w:val="0"/>
                <w:sz w:val="22"/>
              </w:rPr>
              <w:t>.</w:t>
            </w:r>
            <w:r>
              <w:rPr>
                <w:rFonts w:ascii="Times New Roman" w:hAnsi="Times New Roman" w:hint="eastAsia"/>
                <w:kern w:val="0"/>
                <w:sz w:val="22"/>
              </w:rPr>
              <w:t>服药申请：各园部服药申请审核；服药申请详细数据查询</w:t>
            </w:r>
          </w:p>
          <w:p w:rsidR="007809DF" w:rsidRDefault="007809DF" w:rsidP="00C84B4B">
            <w:pPr>
              <w:spacing w:line="300" w:lineRule="auto"/>
              <w:jc w:val="left"/>
              <w:rPr>
                <w:rFonts w:ascii="Times New Roman" w:hAnsi="Times New Roman"/>
                <w:kern w:val="0"/>
                <w:sz w:val="22"/>
              </w:rPr>
            </w:pPr>
            <w:r>
              <w:rPr>
                <w:rFonts w:ascii="Times New Roman" w:hAnsi="Times New Roman" w:hint="eastAsia"/>
                <w:kern w:val="0"/>
                <w:sz w:val="22"/>
              </w:rPr>
              <w:t>5</w:t>
            </w:r>
            <w:r>
              <w:rPr>
                <w:rFonts w:ascii="Times New Roman" w:hAnsi="Times New Roman"/>
                <w:kern w:val="0"/>
                <w:sz w:val="22"/>
              </w:rPr>
              <w:t>.</w:t>
            </w:r>
            <w:r>
              <w:rPr>
                <w:rFonts w:ascii="Times New Roman" w:hAnsi="Times New Roman" w:hint="eastAsia"/>
                <w:kern w:val="0"/>
                <w:sz w:val="22"/>
              </w:rPr>
              <w:t>喂药任务：喂药任务维护；喂药任务详细数据查询</w:t>
            </w:r>
          </w:p>
          <w:p w:rsidR="007809DF" w:rsidRDefault="007809DF" w:rsidP="00C84B4B">
            <w:pPr>
              <w:spacing w:line="300" w:lineRule="auto"/>
              <w:jc w:val="left"/>
              <w:rPr>
                <w:rFonts w:ascii="Times New Roman" w:hAnsi="Times New Roman"/>
                <w:kern w:val="0"/>
                <w:sz w:val="22"/>
              </w:rPr>
            </w:pPr>
            <w:r>
              <w:rPr>
                <w:rFonts w:ascii="Times New Roman" w:hAnsi="Times New Roman" w:hint="eastAsia"/>
                <w:kern w:val="0"/>
                <w:sz w:val="22"/>
              </w:rPr>
              <w:t>六、饮食禁忌</w:t>
            </w:r>
            <w:r>
              <w:rPr>
                <w:rFonts w:ascii="Times New Roman" w:hAnsi="Times New Roman" w:hint="eastAsia"/>
                <w:kern w:val="0"/>
                <w:sz w:val="22"/>
              </w:rPr>
              <w:t>PC</w:t>
            </w:r>
            <w:r>
              <w:rPr>
                <w:rFonts w:ascii="Times New Roman" w:hAnsi="Times New Roman" w:hint="eastAsia"/>
                <w:kern w:val="0"/>
                <w:sz w:val="22"/>
              </w:rPr>
              <w:t>端：</w:t>
            </w:r>
          </w:p>
          <w:p w:rsidR="007809DF" w:rsidRDefault="007809DF" w:rsidP="00C84B4B">
            <w:pPr>
              <w:spacing w:line="300" w:lineRule="auto"/>
              <w:jc w:val="left"/>
              <w:rPr>
                <w:rFonts w:ascii="Times New Roman" w:hAnsi="Times New Roman"/>
                <w:kern w:val="0"/>
                <w:sz w:val="22"/>
              </w:rPr>
            </w:pPr>
            <w:r>
              <w:rPr>
                <w:rFonts w:ascii="Times New Roman" w:hAnsi="Times New Roman"/>
                <w:kern w:val="0"/>
                <w:sz w:val="22"/>
              </w:rPr>
              <w:t>1.</w:t>
            </w:r>
            <w:r>
              <w:rPr>
                <w:rFonts w:ascii="Times New Roman" w:hAnsi="Times New Roman"/>
                <w:kern w:val="0"/>
                <w:sz w:val="22"/>
              </w:rPr>
              <w:t>饮食禁忌引导页：可查看权限内各园部、年级、班级的饮食禁忌情况概览</w:t>
            </w:r>
          </w:p>
          <w:p w:rsidR="007809DF" w:rsidRDefault="007809DF" w:rsidP="00C84B4B">
            <w:pPr>
              <w:spacing w:line="300" w:lineRule="auto"/>
              <w:jc w:val="left"/>
              <w:rPr>
                <w:rFonts w:ascii="Times New Roman" w:hAnsi="Times New Roman"/>
                <w:kern w:val="0"/>
                <w:sz w:val="22"/>
              </w:rPr>
            </w:pPr>
            <w:r>
              <w:rPr>
                <w:rFonts w:ascii="Times New Roman" w:hAnsi="Times New Roman"/>
                <w:kern w:val="0"/>
                <w:sz w:val="22"/>
              </w:rPr>
              <w:t>2.</w:t>
            </w:r>
            <w:r>
              <w:rPr>
                <w:rFonts w:ascii="Times New Roman" w:hAnsi="Times New Roman"/>
                <w:kern w:val="0"/>
                <w:sz w:val="22"/>
              </w:rPr>
              <w:t>饮食禁忌管理：可查看权限内各园部、年级、班级的饮食禁忌记录</w:t>
            </w:r>
          </w:p>
          <w:p w:rsidR="007809DF" w:rsidRDefault="007809DF" w:rsidP="00C84B4B">
            <w:pPr>
              <w:spacing w:line="300" w:lineRule="auto"/>
              <w:jc w:val="left"/>
              <w:rPr>
                <w:rFonts w:ascii="Times New Roman" w:hAnsi="Times New Roman"/>
                <w:kern w:val="0"/>
                <w:sz w:val="22"/>
              </w:rPr>
            </w:pPr>
            <w:r>
              <w:rPr>
                <w:rFonts w:ascii="Times New Roman" w:hAnsi="Times New Roman"/>
                <w:kern w:val="0"/>
                <w:sz w:val="22"/>
              </w:rPr>
              <w:t>3.</w:t>
            </w:r>
            <w:r>
              <w:rPr>
                <w:rFonts w:ascii="Times New Roman" w:hAnsi="Times New Roman"/>
                <w:kern w:val="0"/>
                <w:sz w:val="22"/>
              </w:rPr>
              <w:t>今日饮食禁忌：可查看权限内各园部、年级、班级的今日饮食禁忌</w:t>
            </w:r>
          </w:p>
          <w:p w:rsidR="007809DF" w:rsidRDefault="007809DF" w:rsidP="00C84B4B">
            <w:pPr>
              <w:spacing w:line="300" w:lineRule="auto"/>
              <w:jc w:val="left"/>
              <w:rPr>
                <w:rFonts w:ascii="Times New Roman" w:hAnsi="Times New Roman"/>
                <w:kern w:val="0"/>
                <w:sz w:val="22"/>
              </w:rPr>
            </w:pPr>
            <w:r>
              <w:rPr>
                <w:rFonts w:ascii="Times New Roman" w:hAnsi="Times New Roman" w:hint="eastAsia"/>
                <w:kern w:val="0"/>
                <w:sz w:val="22"/>
              </w:rPr>
              <w:t>七、饮食禁忌移动端：</w:t>
            </w:r>
          </w:p>
          <w:p w:rsidR="007809DF" w:rsidRDefault="007809DF" w:rsidP="00C84B4B">
            <w:pPr>
              <w:spacing w:line="300" w:lineRule="auto"/>
              <w:jc w:val="left"/>
              <w:rPr>
                <w:rFonts w:ascii="Times New Roman" w:hAnsi="Times New Roman"/>
                <w:kern w:val="0"/>
                <w:sz w:val="22"/>
              </w:rPr>
            </w:pPr>
            <w:r>
              <w:rPr>
                <w:rFonts w:ascii="Times New Roman" w:hAnsi="Times New Roman"/>
                <w:kern w:val="0"/>
                <w:sz w:val="22"/>
              </w:rPr>
              <w:t>1.</w:t>
            </w:r>
            <w:r>
              <w:rPr>
                <w:rFonts w:ascii="Times New Roman" w:hAnsi="Times New Roman"/>
                <w:kern w:val="0"/>
                <w:sz w:val="22"/>
              </w:rPr>
              <w:t>饮食禁忌上报：新增</w:t>
            </w:r>
            <w:r>
              <w:rPr>
                <w:rFonts w:ascii="Times New Roman" w:hAnsi="Times New Roman"/>
                <w:kern w:val="0"/>
                <w:sz w:val="22"/>
              </w:rPr>
              <w:t>/</w:t>
            </w:r>
            <w:r>
              <w:rPr>
                <w:rFonts w:ascii="Times New Roman" w:hAnsi="Times New Roman"/>
                <w:kern w:val="0"/>
                <w:sz w:val="22"/>
              </w:rPr>
              <w:t>维护幼儿饮食禁忌</w:t>
            </w:r>
          </w:p>
          <w:p w:rsidR="007809DF" w:rsidRDefault="007809DF" w:rsidP="00C84B4B">
            <w:pPr>
              <w:spacing w:line="300" w:lineRule="auto"/>
              <w:jc w:val="left"/>
              <w:rPr>
                <w:rFonts w:ascii="Times New Roman" w:hAnsi="Times New Roman"/>
                <w:kern w:val="0"/>
                <w:sz w:val="22"/>
              </w:rPr>
            </w:pPr>
            <w:r>
              <w:rPr>
                <w:rFonts w:ascii="Times New Roman" w:hAnsi="Times New Roman"/>
                <w:kern w:val="0"/>
                <w:sz w:val="22"/>
              </w:rPr>
              <w:t>2.</w:t>
            </w:r>
            <w:r>
              <w:rPr>
                <w:rFonts w:ascii="Times New Roman" w:hAnsi="Times New Roman"/>
                <w:kern w:val="0"/>
                <w:sz w:val="22"/>
              </w:rPr>
              <w:t>饮食禁忌管理：维护饮食禁忌数据</w:t>
            </w:r>
          </w:p>
          <w:p w:rsidR="007809DF" w:rsidRPr="004714FB" w:rsidRDefault="007809DF" w:rsidP="00C84B4B">
            <w:pPr>
              <w:spacing w:line="300" w:lineRule="auto"/>
              <w:jc w:val="left"/>
              <w:rPr>
                <w:rFonts w:eastAsiaTheme="minorEastAsia"/>
                <w:sz w:val="22"/>
                <w:lang w:val="zh-CN"/>
              </w:rPr>
            </w:pPr>
            <w:bookmarkStart w:id="27" w:name="OLE_LINK131"/>
            <w:bookmarkStart w:id="28" w:name="OLE_LINK132"/>
            <w:r w:rsidRPr="004714FB">
              <w:rPr>
                <w:rFonts w:ascii="宋体" w:hAnsi="宋体" w:cs="宋体" w:hint="eastAsia"/>
                <w:color w:val="000000" w:themeColor="text1"/>
              </w:rPr>
              <w:t>所选用产品如有幼儿晨检管理软件或幼儿成长支持管理软件的知识产权，请提供相关证书。</w:t>
            </w:r>
            <w:bookmarkEnd w:id="27"/>
            <w:bookmarkEnd w:id="28"/>
          </w:p>
        </w:tc>
        <w:tc>
          <w:tcPr>
            <w:tcW w:w="746" w:type="dxa"/>
            <w:vMerge w:val="restart"/>
            <w:vAlign w:val="center"/>
          </w:tcPr>
          <w:p w:rsidR="007809DF" w:rsidRDefault="007809DF" w:rsidP="00C84B4B">
            <w:pPr>
              <w:adjustRightInd w:val="0"/>
              <w:snapToGrid w:val="0"/>
              <w:spacing w:line="300" w:lineRule="auto"/>
              <w:jc w:val="center"/>
              <w:rPr>
                <w:rFonts w:ascii="Times New Roman" w:hAnsi="Times New Roman"/>
                <w:color w:val="000000"/>
                <w:sz w:val="22"/>
              </w:rPr>
            </w:pPr>
            <w:r>
              <w:rPr>
                <w:rFonts w:ascii="Times New Roman" w:hAnsi="Times New Roman"/>
                <w:color w:val="000000"/>
                <w:sz w:val="22"/>
              </w:rPr>
              <w:lastRenderedPageBreak/>
              <w:t>1</w:t>
            </w:r>
          </w:p>
        </w:tc>
        <w:tc>
          <w:tcPr>
            <w:tcW w:w="840" w:type="dxa"/>
            <w:vMerge w:val="restart"/>
            <w:vAlign w:val="center"/>
          </w:tcPr>
          <w:p w:rsidR="007809DF" w:rsidRDefault="007809DF" w:rsidP="00C84B4B">
            <w:pPr>
              <w:adjustRightInd w:val="0"/>
              <w:snapToGrid w:val="0"/>
              <w:spacing w:line="300" w:lineRule="auto"/>
              <w:jc w:val="center"/>
              <w:rPr>
                <w:rFonts w:ascii="Times New Roman" w:hAnsi="Times New Roman"/>
                <w:color w:val="000000"/>
                <w:sz w:val="22"/>
              </w:rPr>
            </w:pPr>
          </w:p>
          <w:p w:rsidR="007809DF" w:rsidRDefault="007809DF" w:rsidP="00C84B4B">
            <w:pPr>
              <w:adjustRightInd w:val="0"/>
              <w:snapToGrid w:val="0"/>
              <w:spacing w:line="300" w:lineRule="auto"/>
              <w:jc w:val="center"/>
              <w:rPr>
                <w:rFonts w:ascii="Times New Roman" w:hAnsi="Times New Roman"/>
                <w:color w:val="000000"/>
                <w:sz w:val="22"/>
              </w:rPr>
            </w:pPr>
            <w:r>
              <w:rPr>
                <w:rFonts w:ascii="Times New Roman" w:hAnsi="Times New Roman"/>
                <w:color w:val="000000"/>
                <w:sz w:val="22"/>
              </w:rPr>
              <w:t>项</w:t>
            </w:r>
          </w:p>
          <w:p w:rsidR="007809DF" w:rsidRDefault="007809DF" w:rsidP="00C84B4B">
            <w:pPr>
              <w:pStyle w:val="afffffffffd"/>
              <w:adjustRightInd w:val="0"/>
              <w:snapToGrid w:val="0"/>
              <w:spacing w:line="300" w:lineRule="auto"/>
              <w:rPr>
                <w:rFonts w:ascii="Times New Roman" w:hAnsi="Times New Roman" w:cs="Times New Roman"/>
                <w:sz w:val="22"/>
                <w:szCs w:val="22"/>
              </w:rPr>
            </w:pPr>
          </w:p>
        </w:tc>
        <w:tc>
          <w:tcPr>
            <w:tcW w:w="827" w:type="dxa"/>
            <w:vMerge w:val="restart"/>
            <w:vAlign w:val="center"/>
          </w:tcPr>
          <w:p w:rsidR="007809DF" w:rsidRDefault="007809DF" w:rsidP="00C84B4B">
            <w:pPr>
              <w:adjustRightInd w:val="0"/>
              <w:snapToGrid w:val="0"/>
              <w:spacing w:line="300" w:lineRule="auto"/>
              <w:jc w:val="center"/>
              <w:rPr>
                <w:rFonts w:asciiTheme="minorEastAsia" w:eastAsiaTheme="minorEastAsia" w:hAnsiTheme="minorEastAsia"/>
                <w:sz w:val="22"/>
              </w:rPr>
            </w:pPr>
            <w:r>
              <w:rPr>
                <w:rFonts w:asciiTheme="minorEastAsia" w:eastAsiaTheme="minorEastAsia" w:hAnsiTheme="minorEastAsia"/>
                <w:bCs/>
                <w:w w:val="99"/>
                <w:sz w:val="22"/>
              </w:rPr>
              <w:t>●</w:t>
            </w:r>
          </w:p>
        </w:tc>
      </w:tr>
      <w:tr w:rsidR="007809DF" w:rsidTr="008F0368">
        <w:trPr>
          <w:trHeight w:val="939"/>
        </w:trPr>
        <w:tc>
          <w:tcPr>
            <w:tcW w:w="674" w:type="dxa"/>
            <w:vMerge/>
            <w:tcMar>
              <w:top w:w="80" w:type="dxa"/>
              <w:left w:w="80" w:type="dxa"/>
              <w:bottom w:w="80" w:type="dxa"/>
              <w:right w:w="80" w:type="dxa"/>
            </w:tcMar>
            <w:vAlign w:val="center"/>
          </w:tcPr>
          <w:p w:rsidR="007809DF" w:rsidRDefault="007809DF" w:rsidP="00C84B4B">
            <w:pPr>
              <w:pStyle w:val="afffffffffd"/>
              <w:adjustRightInd w:val="0"/>
              <w:snapToGrid w:val="0"/>
              <w:spacing w:line="300" w:lineRule="auto"/>
              <w:rPr>
                <w:rFonts w:ascii="Times New Roman" w:hAnsi="Times New Roman" w:cs="Times New Roman"/>
                <w:sz w:val="22"/>
                <w:szCs w:val="22"/>
              </w:rPr>
            </w:pPr>
          </w:p>
        </w:tc>
        <w:tc>
          <w:tcPr>
            <w:tcW w:w="833" w:type="dxa"/>
            <w:vMerge/>
            <w:tcMar>
              <w:top w:w="80" w:type="dxa"/>
              <w:left w:w="80" w:type="dxa"/>
              <w:bottom w:w="80" w:type="dxa"/>
              <w:right w:w="80" w:type="dxa"/>
            </w:tcMar>
            <w:vAlign w:val="center"/>
          </w:tcPr>
          <w:p w:rsidR="007809DF" w:rsidRDefault="007809DF" w:rsidP="00C84B4B">
            <w:pPr>
              <w:pStyle w:val="afffffffffd"/>
              <w:adjustRightInd w:val="0"/>
              <w:snapToGrid w:val="0"/>
              <w:spacing w:line="300" w:lineRule="auto"/>
              <w:rPr>
                <w:rFonts w:ascii="Times New Roman" w:hAnsi="Times New Roman" w:cs="Times New Roman"/>
                <w:sz w:val="22"/>
                <w:szCs w:val="22"/>
              </w:rPr>
            </w:pPr>
          </w:p>
        </w:tc>
        <w:tc>
          <w:tcPr>
            <w:tcW w:w="1047" w:type="dxa"/>
            <w:tcMar>
              <w:top w:w="80" w:type="dxa"/>
              <w:left w:w="80" w:type="dxa"/>
              <w:bottom w:w="80" w:type="dxa"/>
              <w:right w:w="80" w:type="dxa"/>
            </w:tcMar>
            <w:vAlign w:val="center"/>
          </w:tcPr>
          <w:p w:rsidR="007809DF" w:rsidRDefault="007809DF" w:rsidP="00C84B4B">
            <w:pPr>
              <w:pStyle w:val="afffffffffd"/>
              <w:adjustRightInd w:val="0"/>
              <w:snapToGrid w:val="0"/>
              <w:spacing w:line="300" w:lineRule="auto"/>
              <w:rPr>
                <w:rFonts w:ascii="Times New Roman" w:hAnsi="Times New Roman" w:cs="Times New Roman"/>
                <w:sz w:val="22"/>
                <w:szCs w:val="22"/>
              </w:rPr>
            </w:pPr>
            <w:r>
              <w:rPr>
                <w:rFonts w:ascii="Times New Roman" w:hAnsi="Times New Roman" w:cs="Times New Roman"/>
                <w:sz w:val="22"/>
                <w:szCs w:val="22"/>
              </w:rPr>
              <w:t>幼儿考勤数据系统</w:t>
            </w:r>
          </w:p>
        </w:tc>
        <w:tc>
          <w:tcPr>
            <w:tcW w:w="5214" w:type="dxa"/>
            <w:tcMar>
              <w:top w:w="80" w:type="dxa"/>
              <w:left w:w="80" w:type="dxa"/>
              <w:bottom w:w="80" w:type="dxa"/>
              <w:right w:w="80" w:type="dxa"/>
            </w:tcMar>
            <w:vAlign w:val="center"/>
          </w:tcPr>
          <w:p w:rsidR="007809DF" w:rsidRDefault="007809DF" w:rsidP="00C84B4B">
            <w:pPr>
              <w:spacing w:line="300" w:lineRule="auto"/>
              <w:jc w:val="left"/>
              <w:rPr>
                <w:rFonts w:ascii="Times New Roman" w:hAnsi="Times New Roman"/>
                <w:kern w:val="0"/>
                <w:sz w:val="22"/>
              </w:rPr>
            </w:pPr>
            <w:r>
              <w:rPr>
                <w:rFonts w:ascii="Times New Roman" w:hAnsi="Times New Roman"/>
                <w:kern w:val="0"/>
                <w:sz w:val="22"/>
              </w:rPr>
              <w:t>一、考勤</w:t>
            </w:r>
            <w:r>
              <w:rPr>
                <w:rFonts w:ascii="Times New Roman" w:hAnsi="Times New Roman"/>
                <w:kern w:val="0"/>
                <w:sz w:val="22"/>
              </w:rPr>
              <w:t>PC</w:t>
            </w:r>
            <w:r>
              <w:rPr>
                <w:rFonts w:ascii="Times New Roman" w:hAnsi="Times New Roman"/>
                <w:kern w:val="0"/>
                <w:sz w:val="22"/>
              </w:rPr>
              <w:t>端：</w:t>
            </w:r>
          </w:p>
          <w:p w:rsidR="007809DF" w:rsidRDefault="007809DF" w:rsidP="00C84B4B">
            <w:pPr>
              <w:spacing w:line="300" w:lineRule="auto"/>
              <w:jc w:val="left"/>
              <w:rPr>
                <w:rFonts w:ascii="Times New Roman" w:hAnsi="Times New Roman"/>
                <w:kern w:val="0"/>
                <w:sz w:val="22"/>
              </w:rPr>
            </w:pPr>
            <w:r>
              <w:rPr>
                <w:rFonts w:ascii="Times New Roman" w:hAnsi="Times New Roman"/>
                <w:kern w:val="0"/>
                <w:sz w:val="22"/>
              </w:rPr>
              <w:t>1.</w:t>
            </w:r>
            <w:r>
              <w:rPr>
                <w:rFonts w:ascii="Times New Roman" w:hAnsi="Times New Roman"/>
                <w:kern w:val="0"/>
                <w:sz w:val="22"/>
              </w:rPr>
              <w:t>幼儿考勤引导页：支持按园部、自定义时间段统计考勤数据</w:t>
            </w:r>
          </w:p>
          <w:p w:rsidR="007809DF" w:rsidRDefault="007809DF" w:rsidP="00C84B4B">
            <w:pPr>
              <w:spacing w:line="300" w:lineRule="auto"/>
              <w:jc w:val="left"/>
              <w:rPr>
                <w:rFonts w:ascii="Times New Roman" w:hAnsi="Times New Roman"/>
                <w:kern w:val="0"/>
                <w:sz w:val="22"/>
              </w:rPr>
            </w:pPr>
            <w:r>
              <w:rPr>
                <w:rFonts w:ascii="Times New Roman" w:hAnsi="Times New Roman"/>
                <w:kern w:val="0"/>
                <w:sz w:val="22"/>
              </w:rPr>
              <w:t>2.</w:t>
            </w:r>
            <w:r>
              <w:rPr>
                <w:rFonts w:ascii="Times New Roman" w:hAnsi="Times New Roman"/>
                <w:kern w:val="0"/>
                <w:sz w:val="22"/>
              </w:rPr>
              <w:t>考勤统计：支持对园部、年级、班级、幼儿考勤数据统计、详细数据查询</w:t>
            </w:r>
          </w:p>
          <w:p w:rsidR="007809DF" w:rsidRDefault="007809DF" w:rsidP="00C84B4B">
            <w:pPr>
              <w:spacing w:line="300" w:lineRule="auto"/>
              <w:jc w:val="left"/>
              <w:rPr>
                <w:rFonts w:ascii="Times New Roman" w:hAnsi="Times New Roman"/>
                <w:kern w:val="0"/>
                <w:sz w:val="22"/>
              </w:rPr>
            </w:pPr>
            <w:r>
              <w:rPr>
                <w:rFonts w:ascii="Times New Roman" w:hAnsi="Times New Roman"/>
                <w:kern w:val="0"/>
                <w:sz w:val="22"/>
              </w:rPr>
              <w:t>3.</w:t>
            </w:r>
            <w:r>
              <w:rPr>
                <w:rFonts w:ascii="Times New Roman" w:hAnsi="Times New Roman"/>
                <w:kern w:val="0"/>
                <w:sz w:val="22"/>
              </w:rPr>
              <w:t>请假管理：各园部请假申请信息维护；支持请假申请进度查询、请假设置维护</w:t>
            </w:r>
          </w:p>
          <w:p w:rsidR="007809DF" w:rsidRDefault="007809DF" w:rsidP="00C84B4B">
            <w:pPr>
              <w:spacing w:line="300" w:lineRule="auto"/>
              <w:jc w:val="left"/>
              <w:rPr>
                <w:rFonts w:ascii="Times New Roman" w:hAnsi="Times New Roman"/>
                <w:kern w:val="0"/>
                <w:sz w:val="22"/>
              </w:rPr>
            </w:pPr>
            <w:r>
              <w:rPr>
                <w:rFonts w:ascii="Times New Roman" w:hAnsi="Times New Roman"/>
                <w:kern w:val="0"/>
                <w:sz w:val="22"/>
              </w:rPr>
              <w:t>二、考勤移动端：</w:t>
            </w:r>
          </w:p>
          <w:p w:rsidR="007809DF" w:rsidRDefault="007809DF" w:rsidP="00C84B4B">
            <w:pPr>
              <w:spacing w:line="300" w:lineRule="auto"/>
              <w:jc w:val="left"/>
              <w:rPr>
                <w:rFonts w:ascii="Times New Roman" w:hAnsi="Times New Roman"/>
                <w:kern w:val="0"/>
                <w:sz w:val="22"/>
              </w:rPr>
            </w:pPr>
            <w:r>
              <w:rPr>
                <w:rFonts w:ascii="Times New Roman" w:hAnsi="Times New Roman"/>
                <w:kern w:val="0"/>
                <w:sz w:val="22"/>
              </w:rPr>
              <w:t>1.</w:t>
            </w:r>
            <w:r>
              <w:rPr>
                <w:rFonts w:ascii="Times New Roman" w:hAnsi="Times New Roman"/>
                <w:kern w:val="0"/>
                <w:sz w:val="22"/>
              </w:rPr>
              <w:t>考勤记录移动端：幼儿考勤详细数据查询</w:t>
            </w:r>
          </w:p>
          <w:p w:rsidR="007809DF" w:rsidRDefault="007809DF" w:rsidP="00C84B4B">
            <w:pPr>
              <w:spacing w:line="300" w:lineRule="auto"/>
              <w:jc w:val="left"/>
              <w:rPr>
                <w:rFonts w:ascii="Times New Roman" w:hAnsi="Times New Roman"/>
                <w:kern w:val="0"/>
                <w:sz w:val="22"/>
              </w:rPr>
            </w:pPr>
            <w:r>
              <w:rPr>
                <w:rFonts w:ascii="Times New Roman" w:hAnsi="Times New Roman"/>
                <w:kern w:val="0"/>
                <w:sz w:val="22"/>
              </w:rPr>
              <w:t>2.</w:t>
            </w:r>
            <w:r>
              <w:rPr>
                <w:rFonts w:ascii="Times New Roman" w:hAnsi="Times New Roman"/>
                <w:kern w:val="0"/>
                <w:sz w:val="22"/>
              </w:rPr>
              <w:t>请假移动端：幼儿请假申请信息维护；请假申请详细数据查询</w:t>
            </w:r>
          </w:p>
          <w:p w:rsidR="007809DF" w:rsidRDefault="007809DF" w:rsidP="00C84B4B">
            <w:pPr>
              <w:spacing w:line="300" w:lineRule="auto"/>
              <w:jc w:val="left"/>
              <w:rPr>
                <w:rFonts w:ascii="Times New Roman" w:hAnsi="Times New Roman"/>
                <w:kern w:val="0"/>
                <w:sz w:val="22"/>
              </w:rPr>
            </w:pPr>
            <w:r>
              <w:rPr>
                <w:rFonts w:ascii="Times New Roman" w:hAnsi="Times New Roman"/>
                <w:kern w:val="0"/>
                <w:sz w:val="22"/>
              </w:rPr>
              <w:t>3.</w:t>
            </w:r>
            <w:r>
              <w:rPr>
                <w:rFonts w:ascii="Times New Roman" w:hAnsi="Times New Roman"/>
                <w:kern w:val="0"/>
                <w:sz w:val="22"/>
              </w:rPr>
              <w:t>考勤管理移动端</w:t>
            </w:r>
            <w:r>
              <w:rPr>
                <w:rFonts w:ascii="Times New Roman" w:hAnsi="Times New Roman"/>
                <w:kern w:val="0"/>
                <w:sz w:val="22"/>
              </w:rPr>
              <w:t>:</w:t>
            </w:r>
            <w:r>
              <w:rPr>
                <w:rFonts w:ascii="Times New Roman" w:hAnsi="Times New Roman"/>
                <w:kern w:val="0"/>
                <w:sz w:val="22"/>
              </w:rPr>
              <w:t>支持对园部、年级、班级考勤数据统计、详细数据查询</w:t>
            </w:r>
          </w:p>
          <w:p w:rsidR="007809DF" w:rsidRDefault="007809DF" w:rsidP="00C84B4B">
            <w:pPr>
              <w:spacing w:line="300" w:lineRule="auto"/>
              <w:jc w:val="left"/>
              <w:rPr>
                <w:rFonts w:ascii="Times New Roman" w:hAnsi="Times New Roman"/>
                <w:kern w:val="0"/>
                <w:sz w:val="22"/>
              </w:rPr>
            </w:pPr>
            <w:r>
              <w:rPr>
                <w:rFonts w:ascii="Times New Roman" w:hAnsi="Times New Roman"/>
                <w:kern w:val="0"/>
                <w:sz w:val="22"/>
              </w:rPr>
              <w:t>4.</w:t>
            </w:r>
            <w:r>
              <w:rPr>
                <w:rFonts w:ascii="Times New Roman" w:hAnsi="Times New Roman"/>
                <w:kern w:val="0"/>
                <w:sz w:val="22"/>
              </w:rPr>
              <w:t>请假管理移动端：园部请假申请信息维护；请假申请详细数据查询</w:t>
            </w:r>
          </w:p>
          <w:p w:rsidR="007809DF" w:rsidRPr="00953D74" w:rsidRDefault="007809DF" w:rsidP="00C84B4B">
            <w:pPr>
              <w:spacing w:line="300" w:lineRule="auto"/>
              <w:jc w:val="left"/>
              <w:rPr>
                <w:rFonts w:ascii="Times New Roman" w:hAnsi="Times New Roman"/>
                <w:kern w:val="0"/>
                <w:sz w:val="22"/>
              </w:rPr>
            </w:pPr>
            <w:r w:rsidRPr="00953D74">
              <w:rPr>
                <w:rFonts w:ascii="Times New Roman" w:hAnsi="Times New Roman"/>
                <w:kern w:val="0"/>
                <w:sz w:val="22"/>
              </w:rPr>
              <w:t>幼儿考勤数据需支持自动上报市级平台，提供该功能的软件功能截图</w:t>
            </w:r>
            <w:r>
              <w:rPr>
                <w:rFonts w:ascii="Times New Roman" w:hAnsi="Times New Roman" w:hint="eastAsia"/>
                <w:kern w:val="0"/>
                <w:sz w:val="22"/>
              </w:rPr>
              <w:t>。</w:t>
            </w:r>
          </w:p>
        </w:tc>
        <w:tc>
          <w:tcPr>
            <w:tcW w:w="746" w:type="dxa"/>
            <w:vMerge/>
            <w:vAlign w:val="center"/>
          </w:tcPr>
          <w:p w:rsidR="007809DF" w:rsidRDefault="007809DF" w:rsidP="00C84B4B">
            <w:pPr>
              <w:pStyle w:val="afffffffffd"/>
              <w:adjustRightInd w:val="0"/>
              <w:snapToGrid w:val="0"/>
              <w:spacing w:line="300" w:lineRule="auto"/>
              <w:rPr>
                <w:rFonts w:ascii="Times New Roman" w:hAnsi="Times New Roman" w:cs="Times New Roman"/>
                <w:sz w:val="22"/>
                <w:szCs w:val="22"/>
              </w:rPr>
            </w:pPr>
          </w:p>
        </w:tc>
        <w:tc>
          <w:tcPr>
            <w:tcW w:w="840" w:type="dxa"/>
            <w:vMerge/>
            <w:vAlign w:val="center"/>
          </w:tcPr>
          <w:p w:rsidR="007809DF" w:rsidRDefault="007809DF" w:rsidP="00C84B4B">
            <w:pPr>
              <w:pStyle w:val="afffffffffd"/>
              <w:adjustRightInd w:val="0"/>
              <w:snapToGrid w:val="0"/>
              <w:spacing w:line="300" w:lineRule="auto"/>
              <w:rPr>
                <w:rFonts w:ascii="Times New Roman" w:hAnsi="Times New Roman" w:cs="Times New Roman"/>
                <w:sz w:val="22"/>
                <w:szCs w:val="22"/>
              </w:rPr>
            </w:pPr>
          </w:p>
        </w:tc>
        <w:tc>
          <w:tcPr>
            <w:tcW w:w="827" w:type="dxa"/>
            <w:vMerge/>
            <w:vAlign w:val="center"/>
          </w:tcPr>
          <w:p w:rsidR="007809DF" w:rsidRDefault="007809DF" w:rsidP="00C84B4B">
            <w:pPr>
              <w:pStyle w:val="afffffffffd"/>
              <w:adjustRightInd w:val="0"/>
              <w:snapToGrid w:val="0"/>
              <w:spacing w:line="300" w:lineRule="auto"/>
              <w:rPr>
                <w:rFonts w:asciiTheme="minorEastAsia" w:eastAsiaTheme="minorEastAsia" w:hAnsiTheme="minorEastAsia" w:cs="Times New Roman"/>
                <w:sz w:val="22"/>
                <w:szCs w:val="22"/>
              </w:rPr>
            </w:pPr>
          </w:p>
        </w:tc>
      </w:tr>
      <w:tr w:rsidR="007809DF" w:rsidTr="008F0368">
        <w:trPr>
          <w:trHeight w:val="939"/>
        </w:trPr>
        <w:tc>
          <w:tcPr>
            <w:tcW w:w="674" w:type="dxa"/>
            <w:vMerge/>
            <w:tcMar>
              <w:top w:w="80" w:type="dxa"/>
              <w:left w:w="80" w:type="dxa"/>
              <w:bottom w:w="80" w:type="dxa"/>
              <w:right w:w="80" w:type="dxa"/>
            </w:tcMar>
            <w:vAlign w:val="center"/>
          </w:tcPr>
          <w:p w:rsidR="007809DF" w:rsidRDefault="007809DF" w:rsidP="00C84B4B">
            <w:pPr>
              <w:pStyle w:val="afffffffffd"/>
              <w:adjustRightInd w:val="0"/>
              <w:snapToGrid w:val="0"/>
              <w:spacing w:line="300" w:lineRule="auto"/>
              <w:rPr>
                <w:rFonts w:ascii="Times New Roman" w:hAnsi="Times New Roman" w:cs="Times New Roman"/>
                <w:sz w:val="22"/>
                <w:szCs w:val="22"/>
              </w:rPr>
            </w:pPr>
          </w:p>
        </w:tc>
        <w:tc>
          <w:tcPr>
            <w:tcW w:w="833" w:type="dxa"/>
            <w:vMerge/>
            <w:tcMar>
              <w:top w:w="80" w:type="dxa"/>
              <w:left w:w="80" w:type="dxa"/>
              <w:bottom w:w="80" w:type="dxa"/>
              <w:right w:w="80" w:type="dxa"/>
            </w:tcMar>
            <w:vAlign w:val="center"/>
          </w:tcPr>
          <w:p w:rsidR="007809DF" w:rsidRDefault="007809DF" w:rsidP="00C84B4B">
            <w:pPr>
              <w:pStyle w:val="afffffffffd"/>
              <w:adjustRightInd w:val="0"/>
              <w:snapToGrid w:val="0"/>
              <w:spacing w:line="300" w:lineRule="auto"/>
              <w:rPr>
                <w:rFonts w:ascii="Times New Roman" w:hAnsi="Times New Roman" w:cs="Times New Roman"/>
                <w:sz w:val="22"/>
                <w:szCs w:val="22"/>
              </w:rPr>
            </w:pPr>
          </w:p>
        </w:tc>
        <w:tc>
          <w:tcPr>
            <w:tcW w:w="1047" w:type="dxa"/>
            <w:tcMar>
              <w:top w:w="80" w:type="dxa"/>
              <w:left w:w="80" w:type="dxa"/>
              <w:bottom w:w="80" w:type="dxa"/>
              <w:right w:w="80" w:type="dxa"/>
            </w:tcMar>
            <w:vAlign w:val="center"/>
          </w:tcPr>
          <w:p w:rsidR="007809DF" w:rsidRDefault="007809DF" w:rsidP="00C84B4B">
            <w:pPr>
              <w:pStyle w:val="afffffffffd"/>
              <w:adjustRightInd w:val="0"/>
              <w:snapToGrid w:val="0"/>
              <w:spacing w:line="300" w:lineRule="auto"/>
              <w:rPr>
                <w:rFonts w:ascii="Times New Roman" w:hAnsi="Times New Roman" w:cs="Times New Roman"/>
                <w:sz w:val="22"/>
                <w:szCs w:val="22"/>
              </w:rPr>
            </w:pPr>
            <w:r>
              <w:rPr>
                <w:rFonts w:ascii="Times New Roman" w:hAnsi="Times New Roman" w:cs="Times New Roman"/>
                <w:sz w:val="22"/>
                <w:szCs w:val="22"/>
              </w:rPr>
              <w:t>幼儿午检数据系统</w:t>
            </w:r>
          </w:p>
        </w:tc>
        <w:tc>
          <w:tcPr>
            <w:tcW w:w="5214" w:type="dxa"/>
            <w:tcMar>
              <w:top w:w="80" w:type="dxa"/>
              <w:left w:w="80" w:type="dxa"/>
              <w:bottom w:w="80" w:type="dxa"/>
              <w:right w:w="80" w:type="dxa"/>
            </w:tcMar>
            <w:vAlign w:val="center"/>
          </w:tcPr>
          <w:p w:rsidR="007809DF" w:rsidRDefault="007809DF" w:rsidP="00C84B4B">
            <w:pPr>
              <w:spacing w:line="300" w:lineRule="auto"/>
              <w:jc w:val="left"/>
              <w:rPr>
                <w:rFonts w:ascii="Times New Roman" w:hAnsi="Times New Roman"/>
                <w:kern w:val="0"/>
                <w:sz w:val="22"/>
              </w:rPr>
            </w:pPr>
            <w:r>
              <w:rPr>
                <w:rFonts w:ascii="Times New Roman" w:hAnsi="Times New Roman" w:hint="eastAsia"/>
                <w:kern w:val="0"/>
                <w:sz w:val="22"/>
              </w:rPr>
              <w:t>午检</w:t>
            </w:r>
            <w:r>
              <w:rPr>
                <w:rFonts w:ascii="Times New Roman" w:hAnsi="Times New Roman" w:hint="eastAsia"/>
                <w:kern w:val="0"/>
                <w:sz w:val="22"/>
              </w:rPr>
              <w:t>PDA</w:t>
            </w:r>
            <w:r>
              <w:rPr>
                <w:rFonts w:ascii="Times New Roman" w:hAnsi="Times New Roman" w:hint="eastAsia"/>
                <w:kern w:val="0"/>
                <w:sz w:val="22"/>
              </w:rPr>
              <w:t>端：</w:t>
            </w:r>
          </w:p>
          <w:p w:rsidR="007809DF" w:rsidRDefault="007809DF" w:rsidP="00C84B4B">
            <w:pPr>
              <w:spacing w:line="300" w:lineRule="auto"/>
              <w:jc w:val="left"/>
              <w:rPr>
                <w:rFonts w:ascii="Times New Roman" w:hAnsi="Times New Roman"/>
                <w:kern w:val="0"/>
                <w:sz w:val="22"/>
              </w:rPr>
            </w:pPr>
            <w:r>
              <w:rPr>
                <w:rFonts w:ascii="Times New Roman" w:hAnsi="Times New Roman"/>
                <w:kern w:val="0"/>
                <w:sz w:val="22"/>
              </w:rPr>
              <w:t>1.</w:t>
            </w:r>
            <w:r>
              <w:rPr>
                <w:rFonts w:ascii="Times New Roman" w:hAnsi="Times New Roman"/>
                <w:kern w:val="0"/>
                <w:sz w:val="22"/>
              </w:rPr>
              <w:t>午检老师登录：保健教师登录设备，支持账号密码或者扫职工卡登录，支持身份权限验证</w:t>
            </w:r>
          </w:p>
          <w:p w:rsidR="007809DF" w:rsidRDefault="007809DF" w:rsidP="00C84B4B">
            <w:pPr>
              <w:spacing w:line="300" w:lineRule="auto"/>
              <w:jc w:val="left"/>
              <w:rPr>
                <w:rFonts w:ascii="Times New Roman" w:hAnsi="Times New Roman"/>
                <w:kern w:val="0"/>
                <w:sz w:val="22"/>
              </w:rPr>
            </w:pPr>
            <w:r>
              <w:rPr>
                <w:rFonts w:ascii="Times New Roman" w:hAnsi="Times New Roman"/>
                <w:kern w:val="0"/>
                <w:sz w:val="22"/>
              </w:rPr>
              <w:t>2.</w:t>
            </w:r>
            <w:r>
              <w:rPr>
                <w:rFonts w:ascii="Times New Roman" w:hAnsi="Times New Roman"/>
                <w:kern w:val="0"/>
                <w:sz w:val="22"/>
              </w:rPr>
              <w:t>幼儿选择：保健教师选择幼儿进行午检，通过年级、班级、姓名搜索</w:t>
            </w:r>
          </w:p>
          <w:p w:rsidR="007809DF" w:rsidRDefault="007809DF" w:rsidP="00C84B4B">
            <w:pPr>
              <w:spacing w:line="300" w:lineRule="auto"/>
              <w:jc w:val="left"/>
              <w:rPr>
                <w:rFonts w:ascii="Times New Roman" w:hAnsi="Times New Roman"/>
                <w:kern w:val="0"/>
                <w:sz w:val="22"/>
              </w:rPr>
            </w:pPr>
            <w:r>
              <w:rPr>
                <w:rFonts w:ascii="Times New Roman" w:hAnsi="Times New Roman"/>
                <w:kern w:val="0"/>
                <w:sz w:val="22"/>
              </w:rPr>
              <w:t>3.</w:t>
            </w:r>
            <w:r>
              <w:rPr>
                <w:rFonts w:ascii="Times New Roman" w:hAnsi="Times New Roman"/>
                <w:kern w:val="0"/>
                <w:sz w:val="22"/>
              </w:rPr>
              <w:t>测温：保健教师通过设备自带的测温功能，对幼儿完成温度测量，测量的温度会自动记录到系统中</w:t>
            </w:r>
          </w:p>
          <w:p w:rsidR="007809DF" w:rsidRDefault="007809DF" w:rsidP="00C84B4B">
            <w:pPr>
              <w:spacing w:line="300" w:lineRule="auto"/>
              <w:jc w:val="left"/>
              <w:rPr>
                <w:rFonts w:ascii="Times New Roman" w:hAnsi="Times New Roman"/>
                <w:kern w:val="0"/>
                <w:sz w:val="22"/>
              </w:rPr>
            </w:pPr>
            <w:r>
              <w:rPr>
                <w:rFonts w:ascii="Times New Roman" w:hAnsi="Times New Roman"/>
                <w:kern w:val="0"/>
                <w:sz w:val="22"/>
              </w:rPr>
              <w:t>4.</w:t>
            </w:r>
            <w:r>
              <w:rPr>
                <w:rFonts w:ascii="Times New Roman" w:hAnsi="Times New Roman"/>
                <w:kern w:val="0"/>
                <w:sz w:val="22"/>
              </w:rPr>
              <w:t>备注填写：保健教师可以记录幼儿的特殊情况，可以从预设的快捷短语中选择，也可以手动进行记录</w:t>
            </w:r>
          </w:p>
          <w:p w:rsidR="007809DF" w:rsidRDefault="007809DF" w:rsidP="00C84B4B">
            <w:pPr>
              <w:spacing w:line="300" w:lineRule="auto"/>
              <w:jc w:val="left"/>
              <w:rPr>
                <w:rFonts w:ascii="Times New Roman" w:hAnsi="Times New Roman"/>
                <w:kern w:val="0"/>
                <w:sz w:val="22"/>
              </w:rPr>
            </w:pPr>
            <w:r>
              <w:rPr>
                <w:rFonts w:ascii="Times New Roman" w:hAnsi="Times New Roman" w:hint="eastAsia"/>
                <w:kern w:val="0"/>
                <w:sz w:val="22"/>
              </w:rPr>
              <w:t>午检</w:t>
            </w:r>
            <w:r>
              <w:rPr>
                <w:rFonts w:ascii="Times New Roman" w:hAnsi="Times New Roman" w:hint="eastAsia"/>
                <w:kern w:val="0"/>
                <w:sz w:val="22"/>
              </w:rPr>
              <w:t>PC</w:t>
            </w:r>
            <w:r>
              <w:rPr>
                <w:rFonts w:ascii="Times New Roman" w:hAnsi="Times New Roman" w:hint="eastAsia"/>
                <w:kern w:val="0"/>
                <w:sz w:val="22"/>
              </w:rPr>
              <w:t>端：</w:t>
            </w:r>
          </w:p>
          <w:p w:rsidR="007809DF" w:rsidRDefault="007809DF" w:rsidP="00C84B4B">
            <w:pPr>
              <w:spacing w:line="300" w:lineRule="auto"/>
              <w:jc w:val="left"/>
              <w:rPr>
                <w:rFonts w:ascii="Times New Roman" w:hAnsi="Times New Roman"/>
                <w:kern w:val="0"/>
                <w:sz w:val="22"/>
              </w:rPr>
            </w:pPr>
            <w:r>
              <w:rPr>
                <w:rFonts w:ascii="Times New Roman" w:hAnsi="Times New Roman"/>
                <w:kern w:val="0"/>
                <w:sz w:val="22"/>
              </w:rPr>
              <w:t>1.</w:t>
            </w:r>
            <w:r>
              <w:rPr>
                <w:rFonts w:ascii="Times New Roman" w:hAnsi="Times New Roman"/>
                <w:kern w:val="0"/>
                <w:sz w:val="22"/>
              </w:rPr>
              <w:t>午检情况：支持按全园、各园部、班级维度查询午检情况</w:t>
            </w:r>
          </w:p>
          <w:p w:rsidR="007809DF" w:rsidRDefault="007809DF" w:rsidP="00C84B4B">
            <w:pPr>
              <w:spacing w:line="300" w:lineRule="auto"/>
              <w:jc w:val="left"/>
              <w:rPr>
                <w:rFonts w:ascii="Times New Roman" w:hAnsi="Times New Roman"/>
                <w:kern w:val="0"/>
                <w:sz w:val="22"/>
              </w:rPr>
            </w:pPr>
            <w:r>
              <w:rPr>
                <w:rFonts w:ascii="Times New Roman" w:hAnsi="Times New Roman"/>
                <w:kern w:val="0"/>
                <w:sz w:val="22"/>
              </w:rPr>
              <w:t>2.</w:t>
            </w:r>
            <w:r>
              <w:rPr>
                <w:rFonts w:ascii="Times New Roman" w:hAnsi="Times New Roman"/>
                <w:kern w:val="0"/>
                <w:sz w:val="22"/>
              </w:rPr>
              <w:t>报告导出：支持导出午检情况数据</w:t>
            </w:r>
          </w:p>
          <w:p w:rsidR="007809DF" w:rsidRDefault="007809DF" w:rsidP="00C84B4B">
            <w:pPr>
              <w:spacing w:line="300" w:lineRule="auto"/>
              <w:jc w:val="left"/>
              <w:rPr>
                <w:rFonts w:ascii="Times New Roman" w:hAnsi="Times New Roman"/>
                <w:kern w:val="0"/>
                <w:sz w:val="22"/>
              </w:rPr>
            </w:pPr>
            <w:r>
              <w:rPr>
                <w:rFonts w:ascii="Times New Roman" w:hAnsi="Times New Roman"/>
                <w:kern w:val="0"/>
                <w:sz w:val="22"/>
              </w:rPr>
              <w:t>3.</w:t>
            </w:r>
            <w:r>
              <w:rPr>
                <w:rFonts w:ascii="Times New Roman" w:hAnsi="Times New Roman"/>
                <w:kern w:val="0"/>
                <w:sz w:val="22"/>
              </w:rPr>
              <w:t>快捷短语设置：支持设置快捷短语，备注幼儿状态</w:t>
            </w:r>
          </w:p>
          <w:p w:rsidR="007809DF" w:rsidRDefault="007809DF" w:rsidP="00C84B4B">
            <w:pPr>
              <w:spacing w:line="300" w:lineRule="auto"/>
              <w:jc w:val="left"/>
              <w:rPr>
                <w:rFonts w:ascii="Times New Roman" w:hAnsi="Times New Roman"/>
                <w:kern w:val="0"/>
                <w:sz w:val="22"/>
              </w:rPr>
            </w:pPr>
            <w:r>
              <w:rPr>
                <w:rFonts w:ascii="Times New Roman" w:hAnsi="Times New Roman" w:hint="eastAsia"/>
                <w:kern w:val="0"/>
                <w:sz w:val="22"/>
              </w:rPr>
              <w:t>午检移动端：</w:t>
            </w:r>
          </w:p>
          <w:p w:rsidR="007809DF" w:rsidRDefault="007809DF" w:rsidP="00C84B4B">
            <w:pPr>
              <w:spacing w:line="300" w:lineRule="auto"/>
              <w:jc w:val="left"/>
              <w:rPr>
                <w:rFonts w:ascii="Times New Roman" w:hAnsi="Times New Roman"/>
                <w:kern w:val="0"/>
                <w:sz w:val="22"/>
              </w:rPr>
            </w:pPr>
            <w:r>
              <w:rPr>
                <w:rFonts w:ascii="Times New Roman" w:hAnsi="Times New Roman" w:hint="eastAsia"/>
                <w:kern w:val="0"/>
                <w:sz w:val="22"/>
              </w:rPr>
              <w:t>1</w:t>
            </w:r>
            <w:r>
              <w:rPr>
                <w:rFonts w:ascii="Times New Roman" w:hAnsi="Times New Roman"/>
                <w:kern w:val="0"/>
                <w:sz w:val="22"/>
              </w:rPr>
              <w:t>.</w:t>
            </w:r>
            <w:r>
              <w:rPr>
                <w:rFonts w:ascii="Times New Roman" w:hAnsi="Times New Roman"/>
                <w:kern w:val="0"/>
                <w:sz w:val="22"/>
              </w:rPr>
              <w:t>午检情况：按幼儿园</w:t>
            </w:r>
            <w:r>
              <w:rPr>
                <w:rFonts w:ascii="Times New Roman" w:hAnsi="Times New Roman"/>
                <w:kern w:val="0"/>
                <w:sz w:val="22"/>
              </w:rPr>
              <w:t>/</w:t>
            </w:r>
            <w:r>
              <w:rPr>
                <w:rFonts w:ascii="Times New Roman" w:hAnsi="Times New Roman"/>
                <w:kern w:val="0"/>
                <w:sz w:val="22"/>
              </w:rPr>
              <w:t>园部</w:t>
            </w:r>
            <w:r>
              <w:rPr>
                <w:rFonts w:ascii="Times New Roman" w:hAnsi="Times New Roman"/>
                <w:kern w:val="0"/>
                <w:sz w:val="22"/>
              </w:rPr>
              <w:t>/</w:t>
            </w:r>
            <w:r>
              <w:rPr>
                <w:rFonts w:ascii="Times New Roman" w:hAnsi="Times New Roman"/>
                <w:kern w:val="0"/>
                <w:sz w:val="22"/>
              </w:rPr>
              <w:t>年级</w:t>
            </w:r>
            <w:r>
              <w:rPr>
                <w:rFonts w:ascii="Times New Roman" w:hAnsi="Times New Roman"/>
                <w:kern w:val="0"/>
                <w:sz w:val="22"/>
              </w:rPr>
              <w:t>/</w:t>
            </w:r>
            <w:r>
              <w:rPr>
                <w:rFonts w:ascii="Times New Roman" w:hAnsi="Times New Roman"/>
                <w:kern w:val="0"/>
                <w:sz w:val="22"/>
              </w:rPr>
              <w:t>班级汇总午检各类</w:t>
            </w:r>
            <w:r>
              <w:rPr>
                <w:rFonts w:ascii="Times New Roman" w:hAnsi="Times New Roman"/>
                <w:kern w:val="0"/>
                <w:sz w:val="22"/>
              </w:rPr>
              <w:lastRenderedPageBreak/>
              <w:t>情况的人数</w:t>
            </w:r>
          </w:p>
        </w:tc>
        <w:tc>
          <w:tcPr>
            <w:tcW w:w="746" w:type="dxa"/>
            <w:vMerge/>
            <w:vAlign w:val="center"/>
          </w:tcPr>
          <w:p w:rsidR="007809DF" w:rsidRDefault="007809DF" w:rsidP="00C84B4B">
            <w:pPr>
              <w:pStyle w:val="afffffffffd"/>
              <w:adjustRightInd w:val="0"/>
              <w:snapToGrid w:val="0"/>
              <w:spacing w:line="300" w:lineRule="auto"/>
              <w:rPr>
                <w:rFonts w:ascii="Times New Roman" w:hAnsi="Times New Roman" w:cs="Times New Roman"/>
                <w:sz w:val="22"/>
                <w:szCs w:val="22"/>
              </w:rPr>
            </w:pPr>
          </w:p>
        </w:tc>
        <w:tc>
          <w:tcPr>
            <w:tcW w:w="840" w:type="dxa"/>
            <w:vMerge/>
            <w:vAlign w:val="center"/>
          </w:tcPr>
          <w:p w:rsidR="007809DF" w:rsidRDefault="007809DF" w:rsidP="00C84B4B">
            <w:pPr>
              <w:pStyle w:val="afffffffffd"/>
              <w:adjustRightInd w:val="0"/>
              <w:snapToGrid w:val="0"/>
              <w:spacing w:line="300" w:lineRule="auto"/>
              <w:rPr>
                <w:rFonts w:ascii="Times New Roman" w:hAnsi="Times New Roman" w:cs="Times New Roman"/>
                <w:sz w:val="22"/>
                <w:szCs w:val="22"/>
              </w:rPr>
            </w:pPr>
          </w:p>
        </w:tc>
        <w:tc>
          <w:tcPr>
            <w:tcW w:w="827" w:type="dxa"/>
            <w:vMerge/>
            <w:vAlign w:val="center"/>
          </w:tcPr>
          <w:p w:rsidR="007809DF" w:rsidRDefault="007809DF" w:rsidP="00C84B4B">
            <w:pPr>
              <w:pStyle w:val="afffffffffd"/>
              <w:adjustRightInd w:val="0"/>
              <w:snapToGrid w:val="0"/>
              <w:spacing w:line="300" w:lineRule="auto"/>
              <w:rPr>
                <w:rFonts w:asciiTheme="minorEastAsia" w:eastAsiaTheme="minorEastAsia" w:hAnsiTheme="minorEastAsia" w:cs="Times New Roman"/>
                <w:sz w:val="22"/>
                <w:szCs w:val="22"/>
              </w:rPr>
            </w:pPr>
          </w:p>
        </w:tc>
      </w:tr>
      <w:tr w:rsidR="007809DF" w:rsidTr="008F0368">
        <w:trPr>
          <w:trHeight w:val="730"/>
        </w:trPr>
        <w:tc>
          <w:tcPr>
            <w:tcW w:w="674" w:type="dxa"/>
            <w:tcMar>
              <w:top w:w="80" w:type="dxa"/>
              <w:left w:w="80" w:type="dxa"/>
              <w:bottom w:w="80" w:type="dxa"/>
              <w:right w:w="80" w:type="dxa"/>
            </w:tcMar>
            <w:vAlign w:val="center"/>
          </w:tcPr>
          <w:p w:rsidR="007809DF" w:rsidRDefault="007809DF" w:rsidP="00C84B4B">
            <w:pPr>
              <w:adjustRightInd w:val="0"/>
              <w:snapToGrid w:val="0"/>
              <w:spacing w:line="300" w:lineRule="auto"/>
              <w:jc w:val="center"/>
              <w:rPr>
                <w:rFonts w:ascii="Times New Roman" w:hAnsi="Times New Roman"/>
                <w:color w:val="000000"/>
                <w:sz w:val="22"/>
              </w:rPr>
            </w:pPr>
            <w:r>
              <w:rPr>
                <w:rFonts w:ascii="Times New Roman" w:hAnsi="Times New Roman"/>
                <w:color w:val="000000"/>
                <w:sz w:val="22"/>
              </w:rPr>
              <w:lastRenderedPageBreak/>
              <w:t>2</w:t>
            </w:r>
          </w:p>
        </w:tc>
        <w:tc>
          <w:tcPr>
            <w:tcW w:w="833" w:type="dxa"/>
            <w:tcMar>
              <w:top w:w="80" w:type="dxa"/>
              <w:left w:w="80" w:type="dxa"/>
              <w:bottom w:w="80" w:type="dxa"/>
              <w:right w:w="80" w:type="dxa"/>
            </w:tcMar>
            <w:vAlign w:val="center"/>
          </w:tcPr>
          <w:p w:rsidR="007809DF" w:rsidRDefault="007809DF" w:rsidP="00C84B4B">
            <w:pPr>
              <w:adjustRightInd w:val="0"/>
              <w:snapToGrid w:val="0"/>
              <w:spacing w:line="300" w:lineRule="auto"/>
              <w:jc w:val="center"/>
              <w:rPr>
                <w:rFonts w:ascii="Times New Roman" w:hAnsi="Times New Roman"/>
                <w:color w:val="000000"/>
                <w:sz w:val="22"/>
              </w:rPr>
            </w:pPr>
            <w:r>
              <w:rPr>
                <w:rFonts w:ascii="Times New Roman" w:hAnsi="Times New Roman"/>
                <w:color w:val="000000"/>
                <w:sz w:val="22"/>
              </w:rPr>
              <w:t>智能班牌应用</w:t>
            </w:r>
          </w:p>
        </w:tc>
        <w:tc>
          <w:tcPr>
            <w:tcW w:w="1047" w:type="dxa"/>
            <w:tcMar>
              <w:top w:w="80" w:type="dxa"/>
              <w:left w:w="80" w:type="dxa"/>
              <w:bottom w:w="80" w:type="dxa"/>
              <w:right w:w="80" w:type="dxa"/>
            </w:tcMar>
            <w:vAlign w:val="center"/>
          </w:tcPr>
          <w:p w:rsidR="007809DF" w:rsidRDefault="007809DF" w:rsidP="00C84B4B">
            <w:pPr>
              <w:pStyle w:val="afffffffffd"/>
              <w:adjustRightInd w:val="0"/>
              <w:snapToGrid w:val="0"/>
              <w:spacing w:line="300" w:lineRule="auto"/>
              <w:rPr>
                <w:rFonts w:ascii="Times New Roman" w:hAnsi="Times New Roman" w:cs="Times New Roman"/>
                <w:sz w:val="22"/>
                <w:szCs w:val="22"/>
              </w:rPr>
            </w:pPr>
            <w:r>
              <w:rPr>
                <w:rFonts w:ascii="Times New Roman" w:hAnsi="Times New Roman" w:cs="Times New Roman"/>
                <w:sz w:val="22"/>
                <w:szCs w:val="22"/>
              </w:rPr>
              <w:t>智能班牌管理</w:t>
            </w:r>
          </w:p>
        </w:tc>
        <w:tc>
          <w:tcPr>
            <w:tcW w:w="5214" w:type="dxa"/>
            <w:tcMar>
              <w:top w:w="80" w:type="dxa"/>
              <w:left w:w="80" w:type="dxa"/>
              <w:bottom w:w="80" w:type="dxa"/>
              <w:right w:w="80" w:type="dxa"/>
            </w:tcMar>
            <w:vAlign w:val="center"/>
          </w:tcPr>
          <w:p w:rsidR="007809DF" w:rsidRDefault="007809DF" w:rsidP="00C84B4B">
            <w:pPr>
              <w:spacing w:line="300" w:lineRule="auto"/>
              <w:jc w:val="left"/>
              <w:rPr>
                <w:rFonts w:ascii="Times New Roman" w:hAnsi="Times New Roman"/>
                <w:kern w:val="0"/>
                <w:sz w:val="22"/>
              </w:rPr>
            </w:pPr>
            <w:r>
              <w:rPr>
                <w:rFonts w:ascii="Times New Roman" w:hAnsi="Times New Roman"/>
                <w:kern w:val="0"/>
                <w:sz w:val="22"/>
              </w:rPr>
              <w:t>一、班牌端：</w:t>
            </w:r>
          </w:p>
          <w:p w:rsidR="007809DF" w:rsidRDefault="007809DF" w:rsidP="00C84B4B">
            <w:pPr>
              <w:spacing w:line="300" w:lineRule="auto"/>
              <w:jc w:val="left"/>
              <w:rPr>
                <w:rFonts w:ascii="Times New Roman" w:hAnsi="Times New Roman"/>
                <w:kern w:val="0"/>
                <w:sz w:val="22"/>
              </w:rPr>
            </w:pPr>
            <w:r>
              <w:rPr>
                <w:rFonts w:ascii="Times New Roman" w:hAnsi="Times New Roman"/>
                <w:kern w:val="0"/>
                <w:sz w:val="22"/>
              </w:rPr>
              <w:t>1.</w:t>
            </w:r>
            <w:r>
              <w:rPr>
                <w:rFonts w:ascii="Times New Roman" w:hAnsi="Times New Roman"/>
                <w:kern w:val="0"/>
                <w:sz w:val="22"/>
              </w:rPr>
              <w:t>天气与日期：显示日期、时间、天气、温度、空气质量等信息</w:t>
            </w:r>
          </w:p>
          <w:p w:rsidR="007809DF" w:rsidRDefault="007809DF" w:rsidP="00C84B4B">
            <w:pPr>
              <w:spacing w:line="300" w:lineRule="auto"/>
              <w:jc w:val="left"/>
              <w:rPr>
                <w:rFonts w:ascii="Times New Roman" w:hAnsi="Times New Roman"/>
                <w:kern w:val="0"/>
                <w:sz w:val="22"/>
              </w:rPr>
            </w:pPr>
            <w:r>
              <w:rPr>
                <w:rFonts w:ascii="Times New Roman" w:hAnsi="Times New Roman"/>
                <w:kern w:val="0"/>
                <w:sz w:val="22"/>
              </w:rPr>
              <w:t>2.</w:t>
            </w:r>
            <w:r>
              <w:rPr>
                <w:rFonts w:ascii="Times New Roman" w:hAnsi="Times New Roman"/>
                <w:kern w:val="0"/>
                <w:sz w:val="22"/>
              </w:rPr>
              <w:t>图片</w:t>
            </w:r>
            <w:r>
              <w:rPr>
                <w:rFonts w:ascii="Times New Roman" w:hAnsi="Times New Roman"/>
                <w:kern w:val="0"/>
                <w:sz w:val="22"/>
              </w:rPr>
              <w:t>/</w:t>
            </w:r>
            <w:r>
              <w:rPr>
                <w:rFonts w:ascii="Times New Roman" w:hAnsi="Times New Roman"/>
                <w:kern w:val="0"/>
                <w:sz w:val="22"/>
              </w:rPr>
              <w:t>视频轮播：轮播图片</w:t>
            </w:r>
            <w:r>
              <w:rPr>
                <w:rFonts w:ascii="Times New Roman" w:hAnsi="Times New Roman"/>
                <w:kern w:val="0"/>
                <w:sz w:val="22"/>
              </w:rPr>
              <w:t>/</w:t>
            </w:r>
            <w:r>
              <w:rPr>
                <w:rFonts w:ascii="Times New Roman" w:hAnsi="Times New Roman"/>
                <w:kern w:val="0"/>
                <w:sz w:val="22"/>
              </w:rPr>
              <w:t>视频，在后台统一通过</w:t>
            </w:r>
            <w:r>
              <w:rPr>
                <w:rFonts w:ascii="Times New Roman" w:hAnsi="Times New Roman"/>
                <w:kern w:val="0"/>
                <w:sz w:val="22"/>
              </w:rPr>
              <w:t>“</w:t>
            </w:r>
            <w:r>
              <w:rPr>
                <w:rFonts w:ascii="Times New Roman" w:hAnsi="Times New Roman"/>
                <w:kern w:val="0"/>
                <w:sz w:val="22"/>
              </w:rPr>
              <w:t>内容发布</w:t>
            </w:r>
            <w:r>
              <w:rPr>
                <w:rFonts w:ascii="Times New Roman" w:hAnsi="Times New Roman"/>
                <w:kern w:val="0"/>
                <w:sz w:val="22"/>
              </w:rPr>
              <w:t>”</w:t>
            </w:r>
            <w:r>
              <w:rPr>
                <w:rFonts w:ascii="Times New Roman" w:hAnsi="Times New Roman"/>
                <w:kern w:val="0"/>
                <w:sz w:val="22"/>
              </w:rPr>
              <w:t>功能发布，支持发布权限控制</w:t>
            </w:r>
          </w:p>
          <w:p w:rsidR="007809DF" w:rsidRDefault="007809DF" w:rsidP="00C84B4B">
            <w:pPr>
              <w:spacing w:line="300" w:lineRule="auto"/>
              <w:jc w:val="left"/>
              <w:rPr>
                <w:rFonts w:ascii="Times New Roman" w:hAnsi="Times New Roman"/>
                <w:kern w:val="0"/>
                <w:sz w:val="22"/>
              </w:rPr>
            </w:pPr>
            <w:r>
              <w:rPr>
                <w:rFonts w:ascii="Times New Roman" w:hAnsi="Times New Roman"/>
                <w:kern w:val="0"/>
                <w:sz w:val="22"/>
              </w:rPr>
              <w:t>3.</w:t>
            </w:r>
            <w:r>
              <w:rPr>
                <w:rFonts w:ascii="Times New Roman" w:hAnsi="Times New Roman"/>
                <w:kern w:val="0"/>
                <w:sz w:val="22"/>
              </w:rPr>
              <w:t>今日观察：显示班级今日入园需观察的学生</w:t>
            </w:r>
          </w:p>
          <w:p w:rsidR="007809DF" w:rsidRDefault="007809DF" w:rsidP="00C84B4B">
            <w:pPr>
              <w:spacing w:line="300" w:lineRule="auto"/>
              <w:jc w:val="left"/>
              <w:rPr>
                <w:rFonts w:ascii="Times New Roman" w:hAnsi="Times New Roman"/>
                <w:kern w:val="0"/>
                <w:sz w:val="22"/>
              </w:rPr>
            </w:pPr>
            <w:r>
              <w:rPr>
                <w:rFonts w:ascii="Times New Roman" w:hAnsi="Times New Roman"/>
                <w:kern w:val="0"/>
                <w:sz w:val="22"/>
              </w:rPr>
              <w:t>4.</w:t>
            </w:r>
            <w:r>
              <w:rPr>
                <w:rFonts w:ascii="Times New Roman" w:hAnsi="Times New Roman"/>
                <w:kern w:val="0"/>
                <w:sz w:val="22"/>
              </w:rPr>
              <w:t>幼儿服药：与晨检业务有关，实时显示全园的晨检情况</w:t>
            </w:r>
          </w:p>
          <w:p w:rsidR="007809DF" w:rsidRDefault="007809DF" w:rsidP="00C84B4B">
            <w:pPr>
              <w:spacing w:line="300" w:lineRule="auto"/>
              <w:jc w:val="left"/>
              <w:rPr>
                <w:rFonts w:ascii="Times New Roman" w:hAnsi="Times New Roman"/>
                <w:kern w:val="0"/>
                <w:sz w:val="22"/>
              </w:rPr>
            </w:pPr>
            <w:r>
              <w:rPr>
                <w:rFonts w:ascii="Times New Roman" w:hAnsi="Times New Roman"/>
                <w:kern w:val="0"/>
                <w:sz w:val="22"/>
              </w:rPr>
              <w:t>5.</w:t>
            </w:r>
            <w:r>
              <w:rPr>
                <w:rFonts w:ascii="Times New Roman" w:hAnsi="Times New Roman"/>
                <w:kern w:val="0"/>
                <w:sz w:val="22"/>
              </w:rPr>
              <w:t>晨检实时大屏：显示当日需服药幼儿信息；喂药任务详细数据查询</w:t>
            </w:r>
          </w:p>
          <w:p w:rsidR="007809DF" w:rsidRDefault="007809DF" w:rsidP="00C84B4B">
            <w:pPr>
              <w:spacing w:line="300" w:lineRule="auto"/>
              <w:jc w:val="left"/>
              <w:rPr>
                <w:rFonts w:ascii="Times New Roman" w:hAnsi="Times New Roman"/>
                <w:kern w:val="0"/>
                <w:sz w:val="22"/>
              </w:rPr>
            </w:pPr>
            <w:r>
              <w:rPr>
                <w:rFonts w:ascii="Times New Roman" w:hAnsi="Times New Roman"/>
                <w:kern w:val="0"/>
                <w:sz w:val="22"/>
              </w:rPr>
              <w:t>6.</w:t>
            </w:r>
            <w:r>
              <w:rPr>
                <w:rFonts w:ascii="Times New Roman" w:hAnsi="Times New Roman"/>
                <w:kern w:val="0"/>
                <w:sz w:val="22"/>
              </w:rPr>
              <w:t>到园进度：实时显示全园、各园部、年级、班级的到校情况</w:t>
            </w:r>
          </w:p>
          <w:p w:rsidR="007809DF" w:rsidRDefault="007809DF" w:rsidP="00C84B4B">
            <w:pPr>
              <w:spacing w:line="300" w:lineRule="auto"/>
              <w:jc w:val="left"/>
              <w:rPr>
                <w:rFonts w:ascii="Times New Roman" w:hAnsi="Times New Roman"/>
                <w:kern w:val="0"/>
                <w:sz w:val="22"/>
              </w:rPr>
            </w:pPr>
            <w:r>
              <w:rPr>
                <w:rFonts w:ascii="Times New Roman" w:hAnsi="Times New Roman"/>
                <w:kern w:val="0"/>
                <w:sz w:val="22"/>
              </w:rPr>
              <w:t>7.</w:t>
            </w:r>
            <w:r>
              <w:rPr>
                <w:rFonts w:ascii="Times New Roman" w:hAnsi="Times New Roman"/>
                <w:kern w:val="0"/>
                <w:sz w:val="22"/>
              </w:rPr>
              <w:t>饮食禁忌：显示全园、各园部、班级的幼儿饮食禁忌情况</w:t>
            </w:r>
          </w:p>
          <w:p w:rsidR="007809DF" w:rsidRDefault="007809DF" w:rsidP="00C84B4B">
            <w:pPr>
              <w:spacing w:line="300" w:lineRule="auto"/>
              <w:jc w:val="left"/>
              <w:rPr>
                <w:rFonts w:ascii="Times New Roman" w:hAnsi="Times New Roman"/>
                <w:kern w:val="0"/>
                <w:sz w:val="22"/>
              </w:rPr>
            </w:pPr>
            <w:r>
              <w:rPr>
                <w:rFonts w:ascii="Times New Roman" w:hAnsi="Times New Roman"/>
                <w:kern w:val="0"/>
                <w:sz w:val="22"/>
              </w:rPr>
              <w:t>8.</w:t>
            </w:r>
            <w:r>
              <w:rPr>
                <w:rFonts w:ascii="Times New Roman" w:hAnsi="Times New Roman"/>
                <w:kern w:val="0"/>
                <w:sz w:val="22"/>
              </w:rPr>
              <w:t>班级概况：显示当前班级的幼儿晨检、服药、请假等情况</w:t>
            </w:r>
          </w:p>
          <w:p w:rsidR="007809DF" w:rsidRDefault="007809DF" w:rsidP="00C84B4B">
            <w:pPr>
              <w:spacing w:line="300" w:lineRule="auto"/>
              <w:jc w:val="left"/>
              <w:rPr>
                <w:rFonts w:ascii="Times New Roman" w:hAnsi="Times New Roman"/>
                <w:kern w:val="0"/>
                <w:sz w:val="22"/>
              </w:rPr>
            </w:pPr>
            <w:r>
              <w:rPr>
                <w:rFonts w:ascii="Times New Roman" w:hAnsi="Times New Roman"/>
                <w:kern w:val="0"/>
                <w:sz w:val="22"/>
              </w:rPr>
              <w:t>9.</w:t>
            </w:r>
            <w:r>
              <w:rPr>
                <w:rFonts w:ascii="Times New Roman" w:hAnsi="Times New Roman"/>
                <w:kern w:val="0"/>
                <w:sz w:val="22"/>
              </w:rPr>
              <w:t>班级去向牌：当全班暂离班级时，可以设置班级的去向显示在班牌上</w:t>
            </w:r>
          </w:p>
          <w:p w:rsidR="007809DF" w:rsidRDefault="007809DF" w:rsidP="00C84B4B">
            <w:pPr>
              <w:spacing w:line="300" w:lineRule="auto"/>
              <w:jc w:val="left"/>
              <w:rPr>
                <w:rFonts w:ascii="Times New Roman" w:hAnsi="Times New Roman"/>
                <w:kern w:val="0"/>
                <w:sz w:val="22"/>
              </w:rPr>
            </w:pPr>
            <w:r>
              <w:rPr>
                <w:rFonts w:ascii="Times New Roman" w:hAnsi="Times New Roman"/>
                <w:kern w:val="0"/>
                <w:sz w:val="22"/>
              </w:rPr>
              <w:t>10.</w:t>
            </w:r>
            <w:r>
              <w:rPr>
                <w:rFonts w:ascii="Times New Roman" w:hAnsi="Times New Roman"/>
                <w:kern w:val="0"/>
                <w:sz w:val="22"/>
              </w:rPr>
              <w:t>干预中体弱幼儿：展示本班干预中的体弱幼儿情况</w:t>
            </w:r>
          </w:p>
          <w:p w:rsidR="007809DF" w:rsidRDefault="007809DF" w:rsidP="00C84B4B">
            <w:pPr>
              <w:spacing w:line="300" w:lineRule="auto"/>
              <w:jc w:val="left"/>
              <w:rPr>
                <w:rFonts w:ascii="Times New Roman" w:hAnsi="Times New Roman"/>
                <w:kern w:val="0"/>
                <w:sz w:val="22"/>
              </w:rPr>
            </w:pPr>
            <w:r>
              <w:rPr>
                <w:rFonts w:ascii="Times New Roman" w:hAnsi="Times New Roman"/>
                <w:kern w:val="0"/>
                <w:sz w:val="22"/>
              </w:rPr>
              <w:t>11.</w:t>
            </w:r>
            <w:r>
              <w:rPr>
                <w:rFonts w:ascii="Times New Roman" w:hAnsi="Times New Roman"/>
                <w:kern w:val="0"/>
                <w:sz w:val="22"/>
              </w:rPr>
              <w:t>午检情况：展示全园</w:t>
            </w:r>
            <w:r>
              <w:rPr>
                <w:rFonts w:ascii="Times New Roman" w:hAnsi="Times New Roman"/>
                <w:kern w:val="0"/>
                <w:sz w:val="22"/>
              </w:rPr>
              <w:t>/</w:t>
            </w:r>
            <w:r>
              <w:rPr>
                <w:rFonts w:ascii="Times New Roman" w:hAnsi="Times New Roman"/>
                <w:kern w:val="0"/>
                <w:sz w:val="22"/>
              </w:rPr>
              <w:t>班级午检进度和学生午检情况</w:t>
            </w:r>
          </w:p>
          <w:p w:rsidR="007809DF" w:rsidRDefault="007809DF" w:rsidP="00C84B4B">
            <w:pPr>
              <w:spacing w:line="300" w:lineRule="auto"/>
              <w:jc w:val="left"/>
              <w:rPr>
                <w:rFonts w:ascii="Times New Roman" w:hAnsi="Times New Roman"/>
                <w:kern w:val="0"/>
                <w:sz w:val="22"/>
              </w:rPr>
            </w:pPr>
            <w:r>
              <w:rPr>
                <w:rFonts w:ascii="Times New Roman" w:hAnsi="Times New Roman"/>
                <w:kern w:val="0"/>
                <w:sz w:val="22"/>
              </w:rPr>
              <w:t>12.</w:t>
            </w:r>
            <w:r>
              <w:rPr>
                <w:rFonts w:ascii="Times New Roman" w:hAnsi="Times New Roman"/>
                <w:kern w:val="0"/>
                <w:sz w:val="22"/>
              </w:rPr>
              <w:t>家园之窗：各班门口呈现本班各栏目最新数据</w:t>
            </w:r>
          </w:p>
          <w:p w:rsidR="007809DF" w:rsidRDefault="007809DF" w:rsidP="00C84B4B">
            <w:pPr>
              <w:spacing w:line="300" w:lineRule="auto"/>
              <w:jc w:val="left"/>
              <w:rPr>
                <w:rFonts w:ascii="Times New Roman" w:hAnsi="Times New Roman"/>
                <w:kern w:val="0"/>
                <w:sz w:val="22"/>
              </w:rPr>
            </w:pPr>
            <w:r>
              <w:rPr>
                <w:rFonts w:ascii="Times New Roman" w:hAnsi="Times New Roman"/>
                <w:kern w:val="0"/>
                <w:sz w:val="22"/>
              </w:rPr>
              <w:t>13.</w:t>
            </w:r>
            <w:r>
              <w:rPr>
                <w:rFonts w:ascii="Times New Roman" w:hAnsi="Times New Roman"/>
                <w:kern w:val="0"/>
                <w:sz w:val="22"/>
              </w:rPr>
              <w:t>班牌设置：班牌设置、硬件设置、服务器设置、时间设置、设备查看、版本更新。</w:t>
            </w:r>
          </w:p>
          <w:p w:rsidR="007809DF" w:rsidRDefault="007809DF" w:rsidP="00C84B4B">
            <w:pPr>
              <w:spacing w:line="300" w:lineRule="auto"/>
              <w:jc w:val="left"/>
              <w:rPr>
                <w:rFonts w:ascii="Times New Roman" w:hAnsi="Times New Roman"/>
                <w:kern w:val="0"/>
                <w:sz w:val="22"/>
              </w:rPr>
            </w:pPr>
            <w:r>
              <w:rPr>
                <w:rFonts w:ascii="Times New Roman" w:hAnsi="Times New Roman"/>
                <w:kern w:val="0"/>
                <w:sz w:val="22"/>
              </w:rPr>
              <w:t>二、管理端：</w:t>
            </w:r>
          </w:p>
          <w:p w:rsidR="007809DF" w:rsidRDefault="007809DF" w:rsidP="00C84B4B">
            <w:pPr>
              <w:spacing w:line="300" w:lineRule="auto"/>
              <w:jc w:val="left"/>
              <w:rPr>
                <w:rFonts w:ascii="Times New Roman" w:hAnsi="Times New Roman"/>
                <w:kern w:val="0"/>
                <w:sz w:val="22"/>
              </w:rPr>
            </w:pPr>
            <w:r>
              <w:rPr>
                <w:rFonts w:ascii="Times New Roman" w:hAnsi="Times New Roman"/>
                <w:kern w:val="0"/>
                <w:sz w:val="22"/>
              </w:rPr>
              <w:t>1.</w:t>
            </w:r>
            <w:r>
              <w:rPr>
                <w:rFonts w:ascii="Times New Roman" w:hAnsi="Times New Roman"/>
                <w:kern w:val="0"/>
                <w:sz w:val="22"/>
              </w:rPr>
              <w:t>设备管理：支持远程实时监控、远程升级、定时开关机、分区管理、日程编排、紧急通知等功能</w:t>
            </w:r>
          </w:p>
          <w:p w:rsidR="007809DF" w:rsidRDefault="007809DF" w:rsidP="00C84B4B">
            <w:pPr>
              <w:spacing w:line="300" w:lineRule="auto"/>
              <w:jc w:val="left"/>
              <w:rPr>
                <w:rFonts w:ascii="Times New Roman" w:hAnsi="Times New Roman"/>
                <w:kern w:val="0"/>
                <w:sz w:val="22"/>
              </w:rPr>
            </w:pPr>
            <w:r>
              <w:rPr>
                <w:rFonts w:ascii="Times New Roman" w:hAnsi="Times New Roman"/>
                <w:kern w:val="0"/>
                <w:sz w:val="22"/>
              </w:rPr>
              <w:t>2.</w:t>
            </w:r>
            <w:r>
              <w:rPr>
                <w:rFonts w:ascii="Times New Roman" w:hAnsi="Times New Roman"/>
                <w:kern w:val="0"/>
                <w:sz w:val="22"/>
              </w:rPr>
              <w:t>内容管理：支持按时间编排节目单，自定义页面组件，理论上支持无限种显示模式</w:t>
            </w:r>
          </w:p>
          <w:p w:rsidR="007809DF" w:rsidRPr="004714FB" w:rsidRDefault="007809DF" w:rsidP="00C84B4B">
            <w:pPr>
              <w:spacing w:line="300" w:lineRule="auto"/>
              <w:jc w:val="left"/>
              <w:rPr>
                <w:rFonts w:ascii="Times New Roman" w:hAnsi="Times New Roman"/>
                <w:bCs/>
                <w:kern w:val="0"/>
                <w:sz w:val="22"/>
              </w:rPr>
            </w:pPr>
            <w:r w:rsidRPr="004714FB">
              <w:rPr>
                <w:rFonts w:ascii="宋体" w:hAnsi="宋体" w:cs="宋体" w:hint="eastAsia"/>
                <w:bCs/>
                <w:color w:val="000000" w:themeColor="text1"/>
              </w:rPr>
              <w:t>所选用的产品如有智慧班牌管理软件的知识产权，请提</w:t>
            </w:r>
            <w:r w:rsidRPr="004714FB">
              <w:rPr>
                <w:rFonts w:ascii="宋体" w:hAnsi="宋体" w:cs="宋体" w:hint="eastAsia"/>
                <w:bCs/>
                <w:color w:val="000000" w:themeColor="text1"/>
              </w:rPr>
              <w:lastRenderedPageBreak/>
              <w:t>供证书。</w:t>
            </w:r>
          </w:p>
        </w:tc>
        <w:tc>
          <w:tcPr>
            <w:tcW w:w="746" w:type="dxa"/>
            <w:vAlign w:val="center"/>
          </w:tcPr>
          <w:p w:rsidR="007809DF" w:rsidRDefault="007809DF" w:rsidP="00C84B4B">
            <w:pPr>
              <w:adjustRightInd w:val="0"/>
              <w:snapToGrid w:val="0"/>
              <w:spacing w:line="300" w:lineRule="auto"/>
              <w:jc w:val="center"/>
              <w:rPr>
                <w:rFonts w:ascii="Times New Roman" w:hAnsi="Times New Roman"/>
                <w:color w:val="000000"/>
                <w:sz w:val="22"/>
              </w:rPr>
            </w:pPr>
            <w:r>
              <w:rPr>
                <w:rFonts w:ascii="Times New Roman" w:hAnsi="Times New Roman"/>
                <w:color w:val="000000"/>
                <w:sz w:val="22"/>
              </w:rPr>
              <w:lastRenderedPageBreak/>
              <w:t>1</w:t>
            </w:r>
          </w:p>
        </w:tc>
        <w:tc>
          <w:tcPr>
            <w:tcW w:w="840" w:type="dxa"/>
            <w:vAlign w:val="center"/>
          </w:tcPr>
          <w:p w:rsidR="007809DF" w:rsidRDefault="007809DF" w:rsidP="00C84B4B">
            <w:pPr>
              <w:adjustRightInd w:val="0"/>
              <w:snapToGrid w:val="0"/>
              <w:spacing w:line="300" w:lineRule="auto"/>
              <w:jc w:val="center"/>
              <w:rPr>
                <w:rFonts w:ascii="Times New Roman" w:hAnsi="Times New Roman"/>
                <w:color w:val="000000"/>
                <w:sz w:val="22"/>
              </w:rPr>
            </w:pPr>
            <w:r>
              <w:rPr>
                <w:rFonts w:ascii="Times New Roman" w:hAnsi="Times New Roman"/>
                <w:color w:val="000000"/>
                <w:sz w:val="22"/>
              </w:rPr>
              <w:t>项</w:t>
            </w:r>
          </w:p>
        </w:tc>
        <w:tc>
          <w:tcPr>
            <w:tcW w:w="827" w:type="dxa"/>
            <w:vAlign w:val="center"/>
          </w:tcPr>
          <w:p w:rsidR="007809DF" w:rsidRDefault="007809DF" w:rsidP="00C84B4B">
            <w:pPr>
              <w:adjustRightInd w:val="0"/>
              <w:snapToGrid w:val="0"/>
              <w:spacing w:line="300" w:lineRule="auto"/>
              <w:jc w:val="center"/>
              <w:rPr>
                <w:rFonts w:asciiTheme="minorEastAsia" w:eastAsiaTheme="minorEastAsia" w:hAnsiTheme="minorEastAsia"/>
                <w:color w:val="000000"/>
                <w:sz w:val="22"/>
              </w:rPr>
            </w:pPr>
            <w:r>
              <w:rPr>
                <w:rFonts w:asciiTheme="minorEastAsia" w:eastAsiaTheme="minorEastAsia" w:hAnsiTheme="minorEastAsia"/>
                <w:bCs/>
                <w:w w:val="99"/>
                <w:sz w:val="22"/>
              </w:rPr>
              <w:t>●</w:t>
            </w:r>
          </w:p>
        </w:tc>
      </w:tr>
      <w:tr w:rsidR="007809DF" w:rsidTr="008F0368">
        <w:trPr>
          <w:trHeight w:val="425"/>
        </w:trPr>
        <w:tc>
          <w:tcPr>
            <w:tcW w:w="674" w:type="dxa"/>
            <w:vMerge w:val="restart"/>
            <w:tcBorders>
              <w:top w:val="single" w:sz="4" w:space="0" w:color="auto"/>
              <w:left w:val="single" w:sz="4" w:space="0" w:color="auto"/>
              <w:right w:val="single" w:sz="4" w:space="0" w:color="auto"/>
            </w:tcBorders>
            <w:tcMar>
              <w:top w:w="80" w:type="dxa"/>
              <w:left w:w="80" w:type="dxa"/>
              <w:bottom w:w="80" w:type="dxa"/>
              <w:right w:w="80" w:type="dxa"/>
            </w:tcMar>
            <w:vAlign w:val="center"/>
          </w:tcPr>
          <w:p w:rsidR="007809DF" w:rsidRDefault="007809DF" w:rsidP="00C84B4B">
            <w:pPr>
              <w:pStyle w:val="afffffffffd"/>
              <w:adjustRightInd w:val="0"/>
              <w:snapToGrid w:val="0"/>
              <w:spacing w:line="300" w:lineRule="auto"/>
              <w:rPr>
                <w:rFonts w:ascii="Times New Roman" w:hAnsi="Times New Roman" w:cs="Times New Roman"/>
                <w:sz w:val="22"/>
                <w:szCs w:val="22"/>
              </w:rPr>
            </w:pPr>
            <w:r>
              <w:rPr>
                <w:rFonts w:ascii="Times New Roman" w:hAnsi="Times New Roman" w:cs="Times New Roman"/>
                <w:sz w:val="22"/>
                <w:szCs w:val="22"/>
              </w:rPr>
              <w:lastRenderedPageBreak/>
              <w:t>3</w:t>
            </w:r>
          </w:p>
        </w:tc>
        <w:tc>
          <w:tcPr>
            <w:tcW w:w="833" w:type="dxa"/>
            <w:vMerge w:val="restart"/>
            <w:tcBorders>
              <w:left w:val="single" w:sz="4" w:space="0" w:color="auto"/>
            </w:tcBorders>
            <w:tcMar>
              <w:top w:w="80" w:type="dxa"/>
              <w:left w:w="80" w:type="dxa"/>
              <w:bottom w:w="80" w:type="dxa"/>
              <w:right w:w="80" w:type="dxa"/>
            </w:tcMar>
            <w:vAlign w:val="center"/>
          </w:tcPr>
          <w:p w:rsidR="007809DF" w:rsidRDefault="007809DF" w:rsidP="00C84B4B">
            <w:pPr>
              <w:pStyle w:val="afffffffffd"/>
              <w:adjustRightInd w:val="0"/>
              <w:snapToGrid w:val="0"/>
              <w:spacing w:line="300" w:lineRule="auto"/>
              <w:rPr>
                <w:rFonts w:ascii="Times New Roman" w:hAnsi="Times New Roman" w:cs="Times New Roman"/>
                <w:sz w:val="22"/>
                <w:szCs w:val="22"/>
              </w:rPr>
            </w:pPr>
            <w:r>
              <w:rPr>
                <w:rFonts w:ascii="Times New Roman" w:hAnsi="Times New Roman" w:cs="Times New Roman"/>
                <w:sz w:val="22"/>
                <w:szCs w:val="22"/>
              </w:rPr>
              <w:t>教师发展性评价</w:t>
            </w:r>
          </w:p>
        </w:tc>
        <w:tc>
          <w:tcPr>
            <w:tcW w:w="1047" w:type="dxa"/>
            <w:tcMar>
              <w:top w:w="80" w:type="dxa"/>
              <w:left w:w="80" w:type="dxa"/>
              <w:bottom w:w="80" w:type="dxa"/>
              <w:right w:w="80" w:type="dxa"/>
            </w:tcMar>
            <w:vAlign w:val="center"/>
          </w:tcPr>
          <w:p w:rsidR="007809DF" w:rsidRDefault="007809DF" w:rsidP="00C84B4B">
            <w:pPr>
              <w:pStyle w:val="afffffffffd"/>
              <w:adjustRightInd w:val="0"/>
              <w:snapToGrid w:val="0"/>
              <w:spacing w:line="300" w:lineRule="auto"/>
              <w:rPr>
                <w:rFonts w:ascii="Times New Roman" w:hAnsi="Times New Roman" w:cs="Times New Roman"/>
                <w:sz w:val="22"/>
                <w:szCs w:val="22"/>
              </w:rPr>
            </w:pPr>
            <w:r>
              <w:rPr>
                <w:rFonts w:ascii="Times New Roman" w:hAnsi="Times New Roman" w:cs="Times New Roman"/>
                <w:sz w:val="22"/>
                <w:szCs w:val="22"/>
              </w:rPr>
              <w:t>教师档案库</w:t>
            </w:r>
          </w:p>
        </w:tc>
        <w:tc>
          <w:tcPr>
            <w:tcW w:w="5214" w:type="dxa"/>
            <w:tcMar>
              <w:top w:w="80" w:type="dxa"/>
              <w:left w:w="80" w:type="dxa"/>
              <w:bottom w:w="80" w:type="dxa"/>
              <w:right w:w="80" w:type="dxa"/>
            </w:tcMar>
            <w:vAlign w:val="center"/>
          </w:tcPr>
          <w:p w:rsidR="007809DF" w:rsidRDefault="007809DF" w:rsidP="00C84B4B">
            <w:pPr>
              <w:spacing w:line="300" w:lineRule="auto"/>
              <w:jc w:val="left"/>
              <w:rPr>
                <w:rFonts w:ascii="Times New Roman" w:hAnsi="Times New Roman"/>
                <w:kern w:val="0"/>
                <w:sz w:val="22"/>
              </w:rPr>
            </w:pPr>
            <w:r>
              <w:rPr>
                <w:rFonts w:ascii="Times New Roman" w:hAnsi="Times New Roman"/>
                <w:kern w:val="0"/>
                <w:sz w:val="22"/>
              </w:rPr>
              <w:t>1.</w:t>
            </w:r>
            <w:r>
              <w:rPr>
                <w:rFonts w:ascii="Times New Roman" w:hAnsi="Times New Roman"/>
                <w:kern w:val="0"/>
                <w:sz w:val="22"/>
              </w:rPr>
              <w:t>管理员可以查看任意教师的个人成长档案详情、包括个人基本信息、各板块下资料</w:t>
            </w:r>
          </w:p>
          <w:p w:rsidR="007809DF" w:rsidRDefault="007809DF" w:rsidP="00C84B4B">
            <w:pPr>
              <w:spacing w:line="300" w:lineRule="auto"/>
              <w:jc w:val="left"/>
              <w:rPr>
                <w:rFonts w:ascii="Times New Roman" w:hAnsi="Times New Roman"/>
                <w:kern w:val="0"/>
                <w:sz w:val="22"/>
              </w:rPr>
            </w:pPr>
            <w:r>
              <w:rPr>
                <w:rFonts w:ascii="Times New Roman" w:hAnsi="Times New Roman"/>
                <w:kern w:val="0"/>
                <w:sz w:val="22"/>
              </w:rPr>
              <w:t>2.</w:t>
            </w:r>
            <w:r>
              <w:rPr>
                <w:rFonts w:ascii="Times New Roman" w:hAnsi="Times New Roman"/>
                <w:kern w:val="0"/>
                <w:sz w:val="22"/>
              </w:rPr>
              <w:t>教师可以随时更新自己的当前档案库，上传对应材料，文件类型包括</w:t>
            </w:r>
            <w:r>
              <w:rPr>
                <w:rFonts w:ascii="Times New Roman" w:hAnsi="Times New Roman"/>
                <w:kern w:val="0"/>
                <w:sz w:val="22"/>
              </w:rPr>
              <w:t>word</w:t>
            </w:r>
            <w:r>
              <w:rPr>
                <w:rFonts w:ascii="Times New Roman" w:hAnsi="Times New Roman"/>
                <w:kern w:val="0"/>
                <w:sz w:val="22"/>
              </w:rPr>
              <w:t>、</w:t>
            </w:r>
            <w:r>
              <w:rPr>
                <w:rFonts w:ascii="Times New Roman" w:hAnsi="Times New Roman"/>
                <w:kern w:val="0"/>
                <w:sz w:val="22"/>
              </w:rPr>
              <w:t>PDF</w:t>
            </w:r>
            <w:r>
              <w:rPr>
                <w:rFonts w:ascii="Times New Roman" w:hAnsi="Times New Roman"/>
                <w:kern w:val="0"/>
                <w:sz w:val="22"/>
              </w:rPr>
              <w:t>、图片</w:t>
            </w:r>
          </w:p>
          <w:p w:rsidR="007809DF" w:rsidRDefault="007809DF" w:rsidP="00C84B4B">
            <w:pPr>
              <w:spacing w:line="300" w:lineRule="auto"/>
              <w:jc w:val="left"/>
              <w:rPr>
                <w:rFonts w:ascii="Times New Roman" w:hAnsi="Times New Roman"/>
                <w:kern w:val="0"/>
                <w:sz w:val="22"/>
              </w:rPr>
            </w:pPr>
            <w:r>
              <w:rPr>
                <w:rFonts w:ascii="Times New Roman" w:hAnsi="Times New Roman"/>
                <w:kern w:val="0"/>
                <w:sz w:val="22"/>
              </w:rPr>
              <w:t>3.</w:t>
            </w:r>
            <w:r>
              <w:rPr>
                <w:rFonts w:ascii="Times New Roman" w:hAnsi="Times New Roman"/>
                <w:kern w:val="0"/>
                <w:sz w:val="22"/>
              </w:rPr>
              <w:t>教师可以维护自己当前档案库中的各章节内容，查看材料、删除材料</w:t>
            </w:r>
          </w:p>
        </w:tc>
        <w:tc>
          <w:tcPr>
            <w:tcW w:w="746" w:type="dxa"/>
            <w:vMerge w:val="restart"/>
            <w:vAlign w:val="center"/>
          </w:tcPr>
          <w:p w:rsidR="007809DF" w:rsidRDefault="007809DF" w:rsidP="00C84B4B">
            <w:pPr>
              <w:adjustRightInd w:val="0"/>
              <w:snapToGrid w:val="0"/>
              <w:spacing w:line="300" w:lineRule="auto"/>
              <w:jc w:val="center"/>
              <w:rPr>
                <w:rFonts w:ascii="Times New Roman" w:hAnsi="Times New Roman"/>
                <w:color w:val="000000"/>
                <w:sz w:val="22"/>
              </w:rPr>
            </w:pPr>
            <w:r>
              <w:rPr>
                <w:rFonts w:ascii="Times New Roman" w:hAnsi="Times New Roman"/>
                <w:color w:val="000000"/>
                <w:sz w:val="22"/>
              </w:rPr>
              <w:t>1</w:t>
            </w:r>
          </w:p>
        </w:tc>
        <w:tc>
          <w:tcPr>
            <w:tcW w:w="840" w:type="dxa"/>
            <w:vMerge w:val="restart"/>
            <w:vAlign w:val="center"/>
          </w:tcPr>
          <w:p w:rsidR="007809DF" w:rsidRDefault="007809DF" w:rsidP="00C84B4B">
            <w:pPr>
              <w:adjustRightInd w:val="0"/>
              <w:snapToGrid w:val="0"/>
              <w:spacing w:line="300" w:lineRule="auto"/>
              <w:jc w:val="center"/>
              <w:rPr>
                <w:rFonts w:ascii="Times New Roman" w:hAnsi="Times New Roman"/>
                <w:color w:val="000000"/>
                <w:sz w:val="22"/>
              </w:rPr>
            </w:pPr>
            <w:r>
              <w:rPr>
                <w:rFonts w:ascii="Times New Roman" w:hAnsi="Times New Roman"/>
                <w:color w:val="000000"/>
                <w:sz w:val="22"/>
              </w:rPr>
              <w:t>项</w:t>
            </w:r>
          </w:p>
        </w:tc>
        <w:tc>
          <w:tcPr>
            <w:tcW w:w="827" w:type="dxa"/>
            <w:vMerge w:val="restart"/>
            <w:vAlign w:val="center"/>
          </w:tcPr>
          <w:p w:rsidR="007809DF" w:rsidRDefault="007809DF" w:rsidP="00C84B4B">
            <w:pPr>
              <w:adjustRightInd w:val="0"/>
              <w:snapToGrid w:val="0"/>
              <w:spacing w:line="300" w:lineRule="auto"/>
              <w:jc w:val="center"/>
              <w:rPr>
                <w:rFonts w:asciiTheme="minorEastAsia" w:eastAsiaTheme="minorEastAsia" w:hAnsiTheme="minorEastAsia"/>
                <w:color w:val="000000"/>
                <w:sz w:val="22"/>
              </w:rPr>
            </w:pPr>
            <w:r>
              <w:rPr>
                <w:rFonts w:asciiTheme="minorEastAsia" w:eastAsiaTheme="minorEastAsia" w:hAnsiTheme="minorEastAsia"/>
                <w:bCs/>
                <w:w w:val="99"/>
                <w:sz w:val="22"/>
              </w:rPr>
              <w:t>●</w:t>
            </w:r>
          </w:p>
        </w:tc>
      </w:tr>
      <w:tr w:rsidR="007809DF" w:rsidTr="008F0368">
        <w:trPr>
          <w:trHeight w:val="1243"/>
        </w:trPr>
        <w:tc>
          <w:tcPr>
            <w:tcW w:w="674" w:type="dxa"/>
            <w:vMerge/>
            <w:tcBorders>
              <w:left w:val="single" w:sz="4" w:space="0" w:color="auto"/>
              <w:right w:val="single" w:sz="4" w:space="0" w:color="auto"/>
            </w:tcBorders>
            <w:tcMar>
              <w:top w:w="80" w:type="dxa"/>
              <w:left w:w="80" w:type="dxa"/>
              <w:bottom w:w="80" w:type="dxa"/>
              <w:right w:w="80" w:type="dxa"/>
            </w:tcMar>
            <w:vAlign w:val="center"/>
          </w:tcPr>
          <w:p w:rsidR="007809DF" w:rsidRDefault="007809DF" w:rsidP="00C84B4B">
            <w:pPr>
              <w:adjustRightInd w:val="0"/>
              <w:snapToGrid w:val="0"/>
              <w:spacing w:line="300" w:lineRule="auto"/>
              <w:jc w:val="center"/>
              <w:rPr>
                <w:rFonts w:ascii="Times New Roman" w:hAnsi="Times New Roman"/>
                <w:color w:val="000000"/>
                <w:sz w:val="22"/>
              </w:rPr>
            </w:pPr>
          </w:p>
        </w:tc>
        <w:tc>
          <w:tcPr>
            <w:tcW w:w="833" w:type="dxa"/>
            <w:vMerge/>
            <w:tcBorders>
              <w:left w:val="single" w:sz="4" w:space="0" w:color="auto"/>
            </w:tcBorders>
            <w:tcMar>
              <w:top w:w="80" w:type="dxa"/>
              <w:left w:w="80" w:type="dxa"/>
              <w:bottom w:w="80" w:type="dxa"/>
              <w:right w:w="80" w:type="dxa"/>
            </w:tcMar>
            <w:vAlign w:val="center"/>
          </w:tcPr>
          <w:p w:rsidR="007809DF" w:rsidRDefault="007809DF" w:rsidP="00C84B4B">
            <w:pPr>
              <w:adjustRightInd w:val="0"/>
              <w:snapToGrid w:val="0"/>
              <w:spacing w:line="300" w:lineRule="auto"/>
              <w:jc w:val="center"/>
              <w:rPr>
                <w:rFonts w:ascii="Times New Roman" w:hAnsi="Times New Roman"/>
                <w:color w:val="000000"/>
                <w:sz w:val="22"/>
              </w:rPr>
            </w:pPr>
          </w:p>
        </w:tc>
        <w:tc>
          <w:tcPr>
            <w:tcW w:w="1047" w:type="dxa"/>
            <w:tcMar>
              <w:top w:w="80" w:type="dxa"/>
              <w:left w:w="80" w:type="dxa"/>
              <w:bottom w:w="80" w:type="dxa"/>
              <w:right w:w="80" w:type="dxa"/>
            </w:tcMar>
            <w:vAlign w:val="center"/>
          </w:tcPr>
          <w:p w:rsidR="007809DF" w:rsidRDefault="007809DF" w:rsidP="00C84B4B">
            <w:pPr>
              <w:pStyle w:val="afffffffffd"/>
              <w:adjustRightInd w:val="0"/>
              <w:snapToGrid w:val="0"/>
              <w:spacing w:line="300" w:lineRule="auto"/>
              <w:rPr>
                <w:rFonts w:ascii="Times New Roman" w:hAnsi="Times New Roman" w:cs="Times New Roman"/>
                <w:sz w:val="22"/>
                <w:szCs w:val="22"/>
              </w:rPr>
            </w:pPr>
            <w:r>
              <w:rPr>
                <w:rFonts w:ascii="Times New Roman" w:hAnsi="Times New Roman" w:cs="Times New Roman"/>
                <w:sz w:val="22"/>
                <w:szCs w:val="22"/>
              </w:rPr>
              <w:t>教师个人信息</w:t>
            </w:r>
          </w:p>
        </w:tc>
        <w:tc>
          <w:tcPr>
            <w:tcW w:w="5214" w:type="dxa"/>
            <w:tcMar>
              <w:top w:w="80" w:type="dxa"/>
              <w:left w:w="80" w:type="dxa"/>
              <w:bottom w:w="80" w:type="dxa"/>
              <w:right w:w="80" w:type="dxa"/>
            </w:tcMar>
            <w:vAlign w:val="center"/>
          </w:tcPr>
          <w:p w:rsidR="007809DF" w:rsidRDefault="007809DF" w:rsidP="00C84B4B">
            <w:pPr>
              <w:spacing w:line="300" w:lineRule="auto"/>
              <w:jc w:val="left"/>
              <w:rPr>
                <w:rFonts w:ascii="Times New Roman" w:hAnsi="Times New Roman"/>
                <w:kern w:val="0"/>
                <w:sz w:val="22"/>
              </w:rPr>
            </w:pPr>
            <w:r>
              <w:rPr>
                <w:rFonts w:ascii="Times New Roman" w:hAnsi="Times New Roman"/>
                <w:kern w:val="0"/>
                <w:sz w:val="22"/>
              </w:rPr>
              <w:t>1.</w:t>
            </w:r>
            <w:r>
              <w:rPr>
                <w:rFonts w:ascii="Times New Roman" w:hAnsi="Times New Roman"/>
                <w:kern w:val="0"/>
                <w:sz w:val="22"/>
              </w:rPr>
              <w:t>可以根据园所需求确定本园需要收集哪些教师个人基本信息，包括性别、出生年月、学历、毕业院校、政治面貌、职称等</w:t>
            </w:r>
          </w:p>
          <w:p w:rsidR="007809DF" w:rsidRDefault="007809DF" w:rsidP="00C84B4B">
            <w:pPr>
              <w:spacing w:line="300" w:lineRule="auto"/>
              <w:jc w:val="left"/>
              <w:rPr>
                <w:rFonts w:ascii="Times New Roman" w:hAnsi="Times New Roman"/>
                <w:kern w:val="0"/>
                <w:sz w:val="22"/>
              </w:rPr>
            </w:pPr>
            <w:r>
              <w:rPr>
                <w:rFonts w:ascii="Times New Roman" w:hAnsi="Times New Roman"/>
                <w:kern w:val="0"/>
                <w:sz w:val="22"/>
              </w:rPr>
              <w:t>2.</w:t>
            </w:r>
            <w:r>
              <w:rPr>
                <w:rFonts w:ascii="Times New Roman" w:hAnsi="Times New Roman"/>
                <w:kern w:val="0"/>
                <w:sz w:val="22"/>
              </w:rPr>
              <w:t>教师可以完成个人基本信息的填写</w:t>
            </w:r>
          </w:p>
          <w:p w:rsidR="007809DF" w:rsidRDefault="007809DF" w:rsidP="00C84B4B">
            <w:pPr>
              <w:spacing w:line="300" w:lineRule="auto"/>
              <w:jc w:val="left"/>
              <w:rPr>
                <w:rFonts w:ascii="Times New Roman" w:hAnsi="Times New Roman"/>
                <w:kern w:val="0"/>
                <w:sz w:val="22"/>
              </w:rPr>
            </w:pPr>
            <w:r>
              <w:rPr>
                <w:rFonts w:ascii="Times New Roman" w:hAnsi="Times New Roman"/>
                <w:kern w:val="0"/>
                <w:sz w:val="22"/>
              </w:rPr>
              <w:t>3.</w:t>
            </w:r>
            <w:r>
              <w:rPr>
                <w:rFonts w:ascii="Times New Roman" w:hAnsi="Times New Roman"/>
                <w:kern w:val="0"/>
                <w:sz w:val="22"/>
              </w:rPr>
              <w:t>教师可以随时维护、更新个人基本信息</w:t>
            </w:r>
          </w:p>
        </w:tc>
        <w:tc>
          <w:tcPr>
            <w:tcW w:w="746" w:type="dxa"/>
            <w:vMerge/>
            <w:vAlign w:val="center"/>
          </w:tcPr>
          <w:p w:rsidR="007809DF" w:rsidRDefault="007809DF" w:rsidP="00C84B4B">
            <w:pPr>
              <w:adjustRightInd w:val="0"/>
              <w:snapToGrid w:val="0"/>
              <w:spacing w:line="300" w:lineRule="auto"/>
              <w:jc w:val="center"/>
              <w:rPr>
                <w:rFonts w:ascii="Times New Roman" w:hAnsi="Times New Roman"/>
                <w:color w:val="000000"/>
                <w:sz w:val="22"/>
              </w:rPr>
            </w:pPr>
          </w:p>
        </w:tc>
        <w:tc>
          <w:tcPr>
            <w:tcW w:w="840" w:type="dxa"/>
            <w:vMerge/>
            <w:vAlign w:val="center"/>
          </w:tcPr>
          <w:p w:rsidR="007809DF" w:rsidRDefault="007809DF" w:rsidP="00C84B4B">
            <w:pPr>
              <w:adjustRightInd w:val="0"/>
              <w:snapToGrid w:val="0"/>
              <w:spacing w:line="300" w:lineRule="auto"/>
              <w:jc w:val="center"/>
              <w:rPr>
                <w:rFonts w:ascii="Times New Roman" w:hAnsi="Times New Roman"/>
                <w:color w:val="000000"/>
                <w:sz w:val="22"/>
              </w:rPr>
            </w:pPr>
          </w:p>
        </w:tc>
        <w:tc>
          <w:tcPr>
            <w:tcW w:w="827" w:type="dxa"/>
            <w:vMerge/>
            <w:vAlign w:val="center"/>
          </w:tcPr>
          <w:p w:rsidR="007809DF" w:rsidRDefault="007809DF" w:rsidP="00C84B4B">
            <w:pPr>
              <w:adjustRightInd w:val="0"/>
              <w:snapToGrid w:val="0"/>
              <w:spacing w:line="300" w:lineRule="auto"/>
              <w:jc w:val="center"/>
              <w:rPr>
                <w:rFonts w:asciiTheme="minorEastAsia" w:eastAsiaTheme="minorEastAsia" w:hAnsiTheme="minorEastAsia"/>
                <w:color w:val="000000"/>
                <w:sz w:val="22"/>
              </w:rPr>
            </w:pPr>
          </w:p>
        </w:tc>
      </w:tr>
      <w:tr w:rsidR="007809DF" w:rsidTr="008F0368">
        <w:trPr>
          <w:trHeight w:val="1225"/>
        </w:trPr>
        <w:tc>
          <w:tcPr>
            <w:tcW w:w="674" w:type="dxa"/>
            <w:vMerge/>
            <w:tcBorders>
              <w:left w:val="single" w:sz="4" w:space="0" w:color="auto"/>
              <w:right w:val="single" w:sz="4" w:space="0" w:color="auto"/>
            </w:tcBorders>
            <w:tcMar>
              <w:top w:w="80" w:type="dxa"/>
              <w:left w:w="80" w:type="dxa"/>
              <w:bottom w:w="80" w:type="dxa"/>
              <w:right w:w="80" w:type="dxa"/>
            </w:tcMar>
            <w:vAlign w:val="center"/>
          </w:tcPr>
          <w:p w:rsidR="007809DF" w:rsidRDefault="007809DF" w:rsidP="00C84B4B">
            <w:pPr>
              <w:adjustRightInd w:val="0"/>
              <w:snapToGrid w:val="0"/>
              <w:spacing w:line="300" w:lineRule="auto"/>
              <w:jc w:val="center"/>
              <w:rPr>
                <w:rFonts w:ascii="Times New Roman" w:hAnsi="Times New Roman"/>
                <w:color w:val="000000"/>
                <w:sz w:val="22"/>
              </w:rPr>
            </w:pPr>
          </w:p>
        </w:tc>
        <w:tc>
          <w:tcPr>
            <w:tcW w:w="833" w:type="dxa"/>
            <w:vMerge/>
            <w:tcBorders>
              <w:left w:val="single" w:sz="4" w:space="0" w:color="auto"/>
            </w:tcBorders>
            <w:tcMar>
              <w:top w:w="80" w:type="dxa"/>
              <w:left w:w="80" w:type="dxa"/>
              <w:bottom w:w="80" w:type="dxa"/>
              <w:right w:w="80" w:type="dxa"/>
            </w:tcMar>
            <w:vAlign w:val="center"/>
          </w:tcPr>
          <w:p w:rsidR="007809DF" w:rsidRDefault="007809DF" w:rsidP="00C84B4B">
            <w:pPr>
              <w:adjustRightInd w:val="0"/>
              <w:snapToGrid w:val="0"/>
              <w:spacing w:line="300" w:lineRule="auto"/>
              <w:jc w:val="center"/>
              <w:rPr>
                <w:rFonts w:ascii="Times New Roman" w:hAnsi="Times New Roman"/>
                <w:color w:val="000000"/>
                <w:sz w:val="22"/>
              </w:rPr>
            </w:pPr>
          </w:p>
        </w:tc>
        <w:tc>
          <w:tcPr>
            <w:tcW w:w="1047" w:type="dxa"/>
            <w:tcMar>
              <w:top w:w="80" w:type="dxa"/>
              <w:left w:w="80" w:type="dxa"/>
              <w:bottom w:w="80" w:type="dxa"/>
              <w:right w:w="80" w:type="dxa"/>
            </w:tcMar>
            <w:vAlign w:val="center"/>
          </w:tcPr>
          <w:p w:rsidR="007809DF" w:rsidRDefault="007809DF" w:rsidP="00C84B4B">
            <w:pPr>
              <w:pStyle w:val="afffffffffd"/>
              <w:adjustRightInd w:val="0"/>
              <w:snapToGrid w:val="0"/>
              <w:spacing w:line="300" w:lineRule="auto"/>
              <w:rPr>
                <w:rFonts w:ascii="Times New Roman" w:hAnsi="Times New Roman" w:cs="Times New Roman"/>
                <w:sz w:val="22"/>
                <w:szCs w:val="22"/>
              </w:rPr>
            </w:pPr>
            <w:r>
              <w:rPr>
                <w:rFonts w:ascii="Times New Roman" w:hAnsi="Times New Roman" w:cs="Times New Roman"/>
                <w:sz w:val="22"/>
                <w:szCs w:val="22"/>
              </w:rPr>
              <w:t>教师圈</w:t>
            </w:r>
          </w:p>
        </w:tc>
        <w:tc>
          <w:tcPr>
            <w:tcW w:w="5214" w:type="dxa"/>
            <w:tcMar>
              <w:top w:w="80" w:type="dxa"/>
              <w:left w:w="80" w:type="dxa"/>
              <w:bottom w:w="80" w:type="dxa"/>
              <w:right w:w="80" w:type="dxa"/>
            </w:tcMar>
            <w:vAlign w:val="center"/>
          </w:tcPr>
          <w:p w:rsidR="007809DF" w:rsidRDefault="007809DF" w:rsidP="00C84B4B">
            <w:pPr>
              <w:spacing w:line="300" w:lineRule="auto"/>
              <w:jc w:val="left"/>
              <w:rPr>
                <w:rFonts w:ascii="Times New Roman" w:hAnsi="Times New Roman"/>
                <w:kern w:val="0"/>
                <w:sz w:val="22"/>
              </w:rPr>
            </w:pPr>
            <w:r>
              <w:rPr>
                <w:rFonts w:ascii="Times New Roman" w:hAnsi="Times New Roman"/>
                <w:kern w:val="0"/>
                <w:sz w:val="22"/>
              </w:rPr>
              <w:t>1.</w:t>
            </w:r>
            <w:r>
              <w:rPr>
                <w:rFonts w:ascii="Times New Roman" w:hAnsi="Times New Roman"/>
                <w:kern w:val="0"/>
                <w:sz w:val="22"/>
              </w:rPr>
              <w:t>教师可以主动分享自己的材料给本园其他教师，可以分享给全园所有教师，或者仅分享给管理员</w:t>
            </w:r>
          </w:p>
          <w:p w:rsidR="007809DF" w:rsidRDefault="007809DF" w:rsidP="00C84B4B">
            <w:pPr>
              <w:spacing w:line="300" w:lineRule="auto"/>
              <w:jc w:val="left"/>
              <w:rPr>
                <w:rFonts w:ascii="Times New Roman" w:hAnsi="Times New Roman"/>
                <w:kern w:val="0"/>
                <w:sz w:val="22"/>
              </w:rPr>
            </w:pPr>
            <w:r>
              <w:rPr>
                <w:rFonts w:ascii="Times New Roman" w:hAnsi="Times New Roman"/>
                <w:kern w:val="0"/>
                <w:sz w:val="22"/>
              </w:rPr>
              <w:t>2.</w:t>
            </w:r>
            <w:r>
              <w:rPr>
                <w:rFonts w:ascii="Times New Roman" w:hAnsi="Times New Roman"/>
                <w:kern w:val="0"/>
                <w:sz w:val="22"/>
              </w:rPr>
              <w:t>教师可以查看其他教师分享给自己的材料，并进行点赞操作</w:t>
            </w:r>
          </w:p>
        </w:tc>
        <w:tc>
          <w:tcPr>
            <w:tcW w:w="746" w:type="dxa"/>
            <w:vMerge/>
            <w:vAlign w:val="center"/>
          </w:tcPr>
          <w:p w:rsidR="007809DF" w:rsidRDefault="007809DF" w:rsidP="00C84B4B">
            <w:pPr>
              <w:adjustRightInd w:val="0"/>
              <w:snapToGrid w:val="0"/>
              <w:spacing w:line="300" w:lineRule="auto"/>
              <w:jc w:val="center"/>
              <w:rPr>
                <w:rFonts w:ascii="Times New Roman" w:hAnsi="Times New Roman"/>
                <w:color w:val="000000"/>
                <w:sz w:val="22"/>
              </w:rPr>
            </w:pPr>
          </w:p>
        </w:tc>
        <w:tc>
          <w:tcPr>
            <w:tcW w:w="840" w:type="dxa"/>
            <w:vMerge/>
            <w:vAlign w:val="center"/>
          </w:tcPr>
          <w:p w:rsidR="007809DF" w:rsidRDefault="007809DF" w:rsidP="00C84B4B">
            <w:pPr>
              <w:adjustRightInd w:val="0"/>
              <w:snapToGrid w:val="0"/>
              <w:spacing w:line="300" w:lineRule="auto"/>
              <w:jc w:val="center"/>
              <w:rPr>
                <w:rFonts w:ascii="Times New Roman" w:hAnsi="Times New Roman"/>
                <w:color w:val="000000"/>
                <w:sz w:val="22"/>
              </w:rPr>
            </w:pPr>
          </w:p>
        </w:tc>
        <w:tc>
          <w:tcPr>
            <w:tcW w:w="827" w:type="dxa"/>
            <w:vMerge/>
            <w:vAlign w:val="center"/>
          </w:tcPr>
          <w:p w:rsidR="007809DF" w:rsidRDefault="007809DF" w:rsidP="00C84B4B">
            <w:pPr>
              <w:adjustRightInd w:val="0"/>
              <w:snapToGrid w:val="0"/>
              <w:spacing w:line="300" w:lineRule="auto"/>
              <w:jc w:val="center"/>
              <w:rPr>
                <w:rFonts w:asciiTheme="minorEastAsia" w:eastAsiaTheme="minorEastAsia" w:hAnsiTheme="minorEastAsia"/>
                <w:color w:val="000000"/>
                <w:sz w:val="22"/>
              </w:rPr>
            </w:pPr>
          </w:p>
        </w:tc>
      </w:tr>
      <w:tr w:rsidR="007809DF" w:rsidTr="008F0368">
        <w:trPr>
          <w:trHeight w:val="1243"/>
        </w:trPr>
        <w:tc>
          <w:tcPr>
            <w:tcW w:w="674" w:type="dxa"/>
            <w:vMerge/>
            <w:tcBorders>
              <w:left w:val="single" w:sz="4" w:space="0" w:color="auto"/>
              <w:right w:val="single" w:sz="4" w:space="0" w:color="auto"/>
            </w:tcBorders>
            <w:tcMar>
              <w:top w:w="80" w:type="dxa"/>
              <w:left w:w="80" w:type="dxa"/>
              <w:bottom w:w="80" w:type="dxa"/>
              <w:right w:w="80" w:type="dxa"/>
            </w:tcMar>
            <w:vAlign w:val="center"/>
          </w:tcPr>
          <w:p w:rsidR="007809DF" w:rsidRDefault="007809DF" w:rsidP="00C84B4B">
            <w:pPr>
              <w:adjustRightInd w:val="0"/>
              <w:snapToGrid w:val="0"/>
              <w:spacing w:line="300" w:lineRule="auto"/>
              <w:jc w:val="center"/>
              <w:rPr>
                <w:rFonts w:ascii="Times New Roman" w:hAnsi="Times New Roman"/>
                <w:color w:val="000000"/>
                <w:sz w:val="22"/>
              </w:rPr>
            </w:pPr>
          </w:p>
        </w:tc>
        <w:tc>
          <w:tcPr>
            <w:tcW w:w="833" w:type="dxa"/>
            <w:vMerge/>
            <w:tcBorders>
              <w:left w:val="single" w:sz="4" w:space="0" w:color="auto"/>
            </w:tcBorders>
            <w:tcMar>
              <w:top w:w="80" w:type="dxa"/>
              <w:left w:w="80" w:type="dxa"/>
              <w:bottom w:w="80" w:type="dxa"/>
              <w:right w:w="80" w:type="dxa"/>
            </w:tcMar>
            <w:vAlign w:val="center"/>
          </w:tcPr>
          <w:p w:rsidR="007809DF" w:rsidRDefault="007809DF" w:rsidP="00C84B4B">
            <w:pPr>
              <w:adjustRightInd w:val="0"/>
              <w:snapToGrid w:val="0"/>
              <w:spacing w:line="300" w:lineRule="auto"/>
              <w:jc w:val="center"/>
              <w:rPr>
                <w:rFonts w:ascii="Times New Roman" w:hAnsi="Times New Roman"/>
                <w:color w:val="000000"/>
                <w:sz w:val="22"/>
              </w:rPr>
            </w:pPr>
          </w:p>
        </w:tc>
        <w:tc>
          <w:tcPr>
            <w:tcW w:w="1047" w:type="dxa"/>
            <w:tcMar>
              <w:top w:w="80" w:type="dxa"/>
              <w:left w:w="80" w:type="dxa"/>
              <w:bottom w:w="80" w:type="dxa"/>
              <w:right w:w="80" w:type="dxa"/>
            </w:tcMar>
            <w:vAlign w:val="center"/>
          </w:tcPr>
          <w:p w:rsidR="007809DF" w:rsidRDefault="007809DF" w:rsidP="00C84B4B">
            <w:pPr>
              <w:pStyle w:val="afffffffffd"/>
              <w:adjustRightInd w:val="0"/>
              <w:snapToGrid w:val="0"/>
              <w:spacing w:line="300" w:lineRule="auto"/>
              <w:rPr>
                <w:rFonts w:ascii="Times New Roman" w:hAnsi="Times New Roman" w:cs="Times New Roman"/>
                <w:sz w:val="22"/>
                <w:szCs w:val="22"/>
              </w:rPr>
            </w:pPr>
            <w:r>
              <w:rPr>
                <w:rFonts w:ascii="Times New Roman" w:hAnsi="Times New Roman" w:cs="Times New Roman"/>
                <w:sz w:val="22"/>
                <w:szCs w:val="22"/>
              </w:rPr>
              <w:t>教师个人画像</w:t>
            </w:r>
          </w:p>
        </w:tc>
        <w:tc>
          <w:tcPr>
            <w:tcW w:w="5214" w:type="dxa"/>
            <w:tcMar>
              <w:top w:w="80" w:type="dxa"/>
              <w:left w:w="80" w:type="dxa"/>
              <w:bottom w:w="80" w:type="dxa"/>
              <w:right w:w="80" w:type="dxa"/>
            </w:tcMar>
            <w:vAlign w:val="center"/>
          </w:tcPr>
          <w:p w:rsidR="007809DF" w:rsidRDefault="007809DF" w:rsidP="00C84B4B">
            <w:pPr>
              <w:spacing w:line="300" w:lineRule="auto"/>
              <w:jc w:val="left"/>
              <w:rPr>
                <w:rFonts w:ascii="Times New Roman" w:hAnsi="Times New Roman"/>
                <w:kern w:val="0"/>
                <w:sz w:val="22"/>
              </w:rPr>
            </w:pPr>
            <w:r>
              <w:rPr>
                <w:rFonts w:ascii="Times New Roman" w:hAnsi="Times New Roman"/>
                <w:kern w:val="0"/>
                <w:sz w:val="22"/>
              </w:rPr>
              <w:t>管理员可查看任意教师的个人数据，包括客观记录数据、自主评价数据、他评数据</w:t>
            </w:r>
          </w:p>
        </w:tc>
        <w:tc>
          <w:tcPr>
            <w:tcW w:w="746" w:type="dxa"/>
            <w:vMerge/>
            <w:vAlign w:val="center"/>
          </w:tcPr>
          <w:p w:rsidR="007809DF" w:rsidRDefault="007809DF" w:rsidP="00C84B4B">
            <w:pPr>
              <w:adjustRightInd w:val="0"/>
              <w:snapToGrid w:val="0"/>
              <w:spacing w:line="300" w:lineRule="auto"/>
              <w:jc w:val="center"/>
              <w:rPr>
                <w:rFonts w:ascii="Times New Roman" w:hAnsi="Times New Roman"/>
                <w:color w:val="000000"/>
                <w:sz w:val="22"/>
              </w:rPr>
            </w:pPr>
          </w:p>
        </w:tc>
        <w:tc>
          <w:tcPr>
            <w:tcW w:w="840" w:type="dxa"/>
            <w:vMerge/>
            <w:vAlign w:val="center"/>
          </w:tcPr>
          <w:p w:rsidR="007809DF" w:rsidRDefault="007809DF" w:rsidP="00C84B4B">
            <w:pPr>
              <w:adjustRightInd w:val="0"/>
              <w:snapToGrid w:val="0"/>
              <w:spacing w:line="300" w:lineRule="auto"/>
              <w:jc w:val="center"/>
              <w:rPr>
                <w:rFonts w:ascii="Times New Roman" w:hAnsi="Times New Roman"/>
                <w:color w:val="000000"/>
                <w:sz w:val="22"/>
              </w:rPr>
            </w:pPr>
          </w:p>
        </w:tc>
        <w:tc>
          <w:tcPr>
            <w:tcW w:w="827" w:type="dxa"/>
            <w:vMerge/>
            <w:vAlign w:val="center"/>
          </w:tcPr>
          <w:p w:rsidR="007809DF" w:rsidRDefault="007809DF" w:rsidP="00C84B4B">
            <w:pPr>
              <w:adjustRightInd w:val="0"/>
              <w:snapToGrid w:val="0"/>
              <w:spacing w:line="300" w:lineRule="auto"/>
              <w:jc w:val="center"/>
              <w:rPr>
                <w:rFonts w:asciiTheme="minorEastAsia" w:eastAsiaTheme="minorEastAsia" w:hAnsiTheme="minorEastAsia"/>
                <w:color w:val="000000"/>
                <w:sz w:val="22"/>
              </w:rPr>
            </w:pPr>
          </w:p>
        </w:tc>
      </w:tr>
      <w:tr w:rsidR="007809DF" w:rsidTr="008F0368">
        <w:trPr>
          <w:trHeight w:val="577"/>
        </w:trPr>
        <w:tc>
          <w:tcPr>
            <w:tcW w:w="674" w:type="dxa"/>
            <w:vMerge/>
            <w:tcBorders>
              <w:left w:val="single" w:sz="4" w:space="0" w:color="auto"/>
              <w:right w:val="single" w:sz="4" w:space="0" w:color="auto"/>
            </w:tcBorders>
            <w:tcMar>
              <w:top w:w="80" w:type="dxa"/>
              <w:left w:w="80" w:type="dxa"/>
              <w:bottom w:w="80" w:type="dxa"/>
              <w:right w:w="80" w:type="dxa"/>
            </w:tcMar>
            <w:vAlign w:val="center"/>
          </w:tcPr>
          <w:p w:rsidR="007809DF" w:rsidRDefault="007809DF" w:rsidP="00C84B4B">
            <w:pPr>
              <w:adjustRightInd w:val="0"/>
              <w:snapToGrid w:val="0"/>
              <w:spacing w:line="300" w:lineRule="auto"/>
              <w:jc w:val="center"/>
              <w:rPr>
                <w:rFonts w:ascii="Times New Roman" w:hAnsi="Times New Roman"/>
                <w:color w:val="000000"/>
                <w:sz w:val="22"/>
              </w:rPr>
            </w:pPr>
          </w:p>
        </w:tc>
        <w:tc>
          <w:tcPr>
            <w:tcW w:w="833" w:type="dxa"/>
            <w:vMerge/>
            <w:tcBorders>
              <w:left w:val="single" w:sz="4" w:space="0" w:color="auto"/>
            </w:tcBorders>
            <w:tcMar>
              <w:top w:w="80" w:type="dxa"/>
              <w:left w:w="80" w:type="dxa"/>
              <w:bottom w:w="80" w:type="dxa"/>
              <w:right w:w="80" w:type="dxa"/>
            </w:tcMar>
            <w:vAlign w:val="center"/>
          </w:tcPr>
          <w:p w:rsidR="007809DF" w:rsidRDefault="007809DF" w:rsidP="00C84B4B">
            <w:pPr>
              <w:adjustRightInd w:val="0"/>
              <w:snapToGrid w:val="0"/>
              <w:spacing w:line="300" w:lineRule="auto"/>
              <w:jc w:val="center"/>
              <w:rPr>
                <w:rFonts w:ascii="Times New Roman" w:hAnsi="Times New Roman"/>
                <w:color w:val="000000"/>
                <w:sz w:val="22"/>
              </w:rPr>
            </w:pPr>
          </w:p>
        </w:tc>
        <w:tc>
          <w:tcPr>
            <w:tcW w:w="1047" w:type="dxa"/>
            <w:tcMar>
              <w:top w:w="80" w:type="dxa"/>
              <w:left w:w="80" w:type="dxa"/>
              <w:bottom w:w="80" w:type="dxa"/>
              <w:right w:w="80" w:type="dxa"/>
            </w:tcMar>
            <w:vAlign w:val="center"/>
          </w:tcPr>
          <w:p w:rsidR="007809DF" w:rsidRDefault="007809DF" w:rsidP="00C84B4B">
            <w:pPr>
              <w:pStyle w:val="afffffffffd"/>
              <w:adjustRightInd w:val="0"/>
              <w:snapToGrid w:val="0"/>
              <w:spacing w:line="300" w:lineRule="auto"/>
              <w:rPr>
                <w:rFonts w:ascii="Times New Roman" w:hAnsi="Times New Roman" w:cs="Times New Roman"/>
                <w:sz w:val="22"/>
                <w:szCs w:val="22"/>
              </w:rPr>
            </w:pPr>
            <w:r>
              <w:rPr>
                <w:rFonts w:ascii="Times New Roman" w:hAnsi="Times New Roman" w:cs="Times New Roman"/>
                <w:sz w:val="22"/>
                <w:szCs w:val="22"/>
              </w:rPr>
              <w:t>教师档案库建立</w:t>
            </w:r>
          </w:p>
        </w:tc>
        <w:tc>
          <w:tcPr>
            <w:tcW w:w="5214" w:type="dxa"/>
            <w:tcMar>
              <w:top w:w="80" w:type="dxa"/>
              <w:left w:w="80" w:type="dxa"/>
              <w:bottom w:w="80" w:type="dxa"/>
              <w:right w:w="80" w:type="dxa"/>
            </w:tcMar>
            <w:vAlign w:val="center"/>
          </w:tcPr>
          <w:p w:rsidR="007809DF" w:rsidRDefault="007809DF" w:rsidP="00C84B4B">
            <w:pPr>
              <w:spacing w:line="300" w:lineRule="auto"/>
              <w:jc w:val="left"/>
              <w:rPr>
                <w:rFonts w:ascii="Times New Roman" w:hAnsi="Times New Roman"/>
                <w:kern w:val="0"/>
                <w:sz w:val="22"/>
              </w:rPr>
            </w:pPr>
            <w:r>
              <w:rPr>
                <w:rFonts w:ascii="Times New Roman" w:hAnsi="Times New Roman"/>
                <w:kern w:val="0"/>
                <w:sz w:val="22"/>
              </w:rPr>
              <w:t>1.</w:t>
            </w:r>
            <w:r>
              <w:rPr>
                <w:rFonts w:ascii="Times New Roman" w:hAnsi="Times New Roman"/>
                <w:kern w:val="0"/>
                <w:sz w:val="22"/>
              </w:rPr>
              <w:t>可以根据园所需求搭建本园教师成长档案的基础框架，包括档案名称、记录周期、适用范围</w:t>
            </w:r>
          </w:p>
          <w:p w:rsidR="007809DF" w:rsidRDefault="007809DF" w:rsidP="00C84B4B">
            <w:pPr>
              <w:spacing w:line="300" w:lineRule="auto"/>
              <w:jc w:val="left"/>
              <w:rPr>
                <w:rFonts w:ascii="Times New Roman" w:hAnsi="Times New Roman"/>
                <w:kern w:val="0"/>
                <w:sz w:val="22"/>
              </w:rPr>
            </w:pPr>
            <w:r>
              <w:rPr>
                <w:rFonts w:ascii="Times New Roman" w:hAnsi="Times New Roman"/>
                <w:kern w:val="0"/>
                <w:sz w:val="22"/>
              </w:rPr>
              <w:t>2.</w:t>
            </w:r>
            <w:r>
              <w:rPr>
                <w:rFonts w:ascii="Times New Roman" w:hAnsi="Times New Roman"/>
                <w:kern w:val="0"/>
                <w:sz w:val="22"/>
              </w:rPr>
              <w:t>可以根据园所需求设置本园教师成长档案的目录，即包含哪些章节</w:t>
            </w:r>
          </w:p>
          <w:p w:rsidR="007809DF" w:rsidRDefault="007809DF" w:rsidP="00C84B4B">
            <w:pPr>
              <w:spacing w:line="300" w:lineRule="auto"/>
              <w:jc w:val="left"/>
              <w:rPr>
                <w:rFonts w:ascii="Times New Roman" w:hAnsi="Times New Roman"/>
                <w:kern w:val="0"/>
                <w:sz w:val="22"/>
              </w:rPr>
            </w:pPr>
            <w:r>
              <w:rPr>
                <w:rFonts w:ascii="Times New Roman" w:hAnsi="Times New Roman"/>
                <w:kern w:val="0"/>
                <w:sz w:val="22"/>
              </w:rPr>
              <w:t>3.</w:t>
            </w:r>
            <w:r>
              <w:rPr>
                <w:rFonts w:ascii="Times New Roman" w:hAnsi="Times New Roman"/>
                <w:kern w:val="0"/>
                <w:sz w:val="22"/>
              </w:rPr>
              <w:t>可以根据园所需求对档案的目录进行分层级设置，以及每一级对应的证明材料类型、备注说明</w:t>
            </w:r>
          </w:p>
          <w:p w:rsidR="007809DF" w:rsidRDefault="007809DF" w:rsidP="00C84B4B">
            <w:pPr>
              <w:spacing w:line="300" w:lineRule="auto"/>
              <w:jc w:val="left"/>
              <w:rPr>
                <w:rFonts w:ascii="Times New Roman" w:hAnsi="Times New Roman"/>
                <w:kern w:val="0"/>
                <w:sz w:val="22"/>
              </w:rPr>
            </w:pPr>
            <w:r>
              <w:rPr>
                <w:rFonts w:ascii="Times New Roman" w:hAnsi="Times New Roman"/>
                <w:kern w:val="0"/>
                <w:sz w:val="22"/>
              </w:rPr>
              <w:t>4.</w:t>
            </w:r>
            <w:r>
              <w:rPr>
                <w:rFonts w:ascii="Times New Roman" w:hAnsi="Times New Roman"/>
                <w:kern w:val="0"/>
                <w:sz w:val="22"/>
              </w:rPr>
              <w:t>可以根据园所需求为指定类型的材料设置标签组、标签</w:t>
            </w:r>
          </w:p>
          <w:p w:rsidR="007809DF" w:rsidRDefault="007809DF" w:rsidP="00C84B4B">
            <w:pPr>
              <w:spacing w:line="300" w:lineRule="auto"/>
              <w:jc w:val="left"/>
              <w:rPr>
                <w:rFonts w:ascii="Times New Roman" w:hAnsi="Times New Roman"/>
                <w:kern w:val="0"/>
                <w:sz w:val="22"/>
              </w:rPr>
            </w:pPr>
            <w:r>
              <w:rPr>
                <w:rFonts w:ascii="Times New Roman" w:hAnsi="Times New Roman"/>
                <w:kern w:val="0"/>
                <w:sz w:val="22"/>
              </w:rPr>
              <w:t>5.</w:t>
            </w:r>
            <w:r>
              <w:rPr>
                <w:rFonts w:ascii="Times New Roman" w:hAnsi="Times New Roman"/>
                <w:kern w:val="0"/>
                <w:sz w:val="22"/>
              </w:rPr>
              <w:t>教师可以完成对应资料的填写、材料的上传</w:t>
            </w:r>
          </w:p>
        </w:tc>
        <w:tc>
          <w:tcPr>
            <w:tcW w:w="746" w:type="dxa"/>
            <w:vMerge/>
            <w:vAlign w:val="center"/>
          </w:tcPr>
          <w:p w:rsidR="007809DF" w:rsidRDefault="007809DF" w:rsidP="00C84B4B">
            <w:pPr>
              <w:adjustRightInd w:val="0"/>
              <w:snapToGrid w:val="0"/>
              <w:spacing w:line="300" w:lineRule="auto"/>
              <w:jc w:val="center"/>
              <w:rPr>
                <w:rFonts w:ascii="Times New Roman" w:hAnsi="Times New Roman"/>
                <w:color w:val="000000"/>
                <w:sz w:val="22"/>
              </w:rPr>
            </w:pPr>
          </w:p>
        </w:tc>
        <w:tc>
          <w:tcPr>
            <w:tcW w:w="840" w:type="dxa"/>
            <w:vMerge/>
            <w:vAlign w:val="center"/>
          </w:tcPr>
          <w:p w:rsidR="007809DF" w:rsidRDefault="007809DF" w:rsidP="00C84B4B">
            <w:pPr>
              <w:adjustRightInd w:val="0"/>
              <w:snapToGrid w:val="0"/>
              <w:spacing w:line="300" w:lineRule="auto"/>
              <w:jc w:val="center"/>
              <w:rPr>
                <w:rFonts w:ascii="Times New Roman" w:hAnsi="Times New Roman"/>
                <w:color w:val="000000"/>
                <w:sz w:val="22"/>
              </w:rPr>
            </w:pPr>
          </w:p>
        </w:tc>
        <w:tc>
          <w:tcPr>
            <w:tcW w:w="827" w:type="dxa"/>
            <w:vMerge/>
            <w:vAlign w:val="center"/>
          </w:tcPr>
          <w:p w:rsidR="007809DF" w:rsidRDefault="007809DF" w:rsidP="00C84B4B">
            <w:pPr>
              <w:adjustRightInd w:val="0"/>
              <w:snapToGrid w:val="0"/>
              <w:spacing w:line="300" w:lineRule="auto"/>
              <w:jc w:val="center"/>
              <w:rPr>
                <w:rFonts w:asciiTheme="minorEastAsia" w:eastAsiaTheme="minorEastAsia" w:hAnsiTheme="minorEastAsia"/>
                <w:color w:val="000000"/>
                <w:sz w:val="22"/>
              </w:rPr>
            </w:pPr>
          </w:p>
        </w:tc>
      </w:tr>
      <w:tr w:rsidR="007809DF" w:rsidTr="008F0368">
        <w:trPr>
          <w:trHeight w:val="1243"/>
        </w:trPr>
        <w:tc>
          <w:tcPr>
            <w:tcW w:w="674" w:type="dxa"/>
            <w:vMerge/>
            <w:tcBorders>
              <w:left w:val="single" w:sz="4" w:space="0" w:color="auto"/>
              <w:bottom w:val="single" w:sz="4" w:space="0" w:color="auto"/>
              <w:right w:val="single" w:sz="4" w:space="0" w:color="auto"/>
            </w:tcBorders>
            <w:tcMar>
              <w:top w:w="80" w:type="dxa"/>
              <w:left w:w="80" w:type="dxa"/>
              <w:bottom w:w="80" w:type="dxa"/>
              <w:right w:w="80" w:type="dxa"/>
            </w:tcMar>
            <w:vAlign w:val="center"/>
          </w:tcPr>
          <w:p w:rsidR="007809DF" w:rsidRDefault="007809DF" w:rsidP="00C84B4B">
            <w:pPr>
              <w:adjustRightInd w:val="0"/>
              <w:snapToGrid w:val="0"/>
              <w:spacing w:line="300" w:lineRule="auto"/>
              <w:jc w:val="center"/>
              <w:rPr>
                <w:rFonts w:ascii="Times New Roman" w:hAnsi="Times New Roman"/>
                <w:color w:val="000000"/>
                <w:sz w:val="22"/>
              </w:rPr>
            </w:pPr>
          </w:p>
        </w:tc>
        <w:tc>
          <w:tcPr>
            <w:tcW w:w="833" w:type="dxa"/>
            <w:vMerge/>
            <w:tcBorders>
              <w:left w:val="single" w:sz="4" w:space="0" w:color="auto"/>
            </w:tcBorders>
            <w:tcMar>
              <w:top w:w="80" w:type="dxa"/>
              <w:left w:w="80" w:type="dxa"/>
              <w:bottom w:w="80" w:type="dxa"/>
              <w:right w:w="80" w:type="dxa"/>
            </w:tcMar>
            <w:vAlign w:val="center"/>
          </w:tcPr>
          <w:p w:rsidR="007809DF" w:rsidRDefault="007809DF" w:rsidP="00C84B4B">
            <w:pPr>
              <w:adjustRightInd w:val="0"/>
              <w:snapToGrid w:val="0"/>
              <w:spacing w:line="300" w:lineRule="auto"/>
              <w:jc w:val="center"/>
              <w:rPr>
                <w:rFonts w:ascii="Times New Roman" w:hAnsi="Times New Roman"/>
                <w:color w:val="000000"/>
                <w:sz w:val="22"/>
              </w:rPr>
            </w:pPr>
          </w:p>
        </w:tc>
        <w:tc>
          <w:tcPr>
            <w:tcW w:w="1047" w:type="dxa"/>
            <w:tcMar>
              <w:top w:w="80" w:type="dxa"/>
              <w:left w:w="80" w:type="dxa"/>
              <w:bottom w:w="80" w:type="dxa"/>
              <w:right w:w="80" w:type="dxa"/>
            </w:tcMar>
            <w:vAlign w:val="center"/>
          </w:tcPr>
          <w:p w:rsidR="007809DF" w:rsidRDefault="007809DF" w:rsidP="00C84B4B">
            <w:pPr>
              <w:pStyle w:val="afffffffffd"/>
              <w:adjustRightInd w:val="0"/>
              <w:snapToGrid w:val="0"/>
              <w:spacing w:line="300" w:lineRule="auto"/>
              <w:rPr>
                <w:rFonts w:ascii="Times New Roman" w:hAnsi="Times New Roman" w:cs="Times New Roman"/>
                <w:sz w:val="22"/>
                <w:szCs w:val="22"/>
              </w:rPr>
            </w:pPr>
            <w:r>
              <w:rPr>
                <w:rFonts w:ascii="Times New Roman" w:hAnsi="Times New Roman" w:cs="Times New Roman"/>
                <w:sz w:val="22"/>
                <w:szCs w:val="22"/>
              </w:rPr>
              <w:t>园所数据看板</w:t>
            </w:r>
          </w:p>
        </w:tc>
        <w:tc>
          <w:tcPr>
            <w:tcW w:w="5214" w:type="dxa"/>
            <w:tcMar>
              <w:top w:w="80" w:type="dxa"/>
              <w:left w:w="80" w:type="dxa"/>
              <w:bottom w:w="80" w:type="dxa"/>
              <w:right w:w="80" w:type="dxa"/>
            </w:tcMar>
            <w:vAlign w:val="center"/>
          </w:tcPr>
          <w:p w:rsidR="007809DF" w:rsidRDefault="007809DF" w:rsidP="00C84B4B">
            <w:pPr>
              <w:spacing w:line="300" w:lineRule="auto"/>
              <w:jc w:val="left"/>
              <w:rPr>
                <w:rFonts w:ascii="Times New Roman" w:hAnsi="Times New Roman"/>
                <w:kern w:val="0"/>
                <w:sz w:val="22"/>
              </w:rPr>
            </w:pPr>
            <w:r>
              <w:rPr>
                <w:rFonts w:ascii="Times New Roman" w:hAnsi="Times New Roman"/>
                <w:kern w:val="0"/>
                <w:sz w:val="22"/>
              </w:rPr>
              <w:t>1.</w:t>
            </w:r>
            <w:r>
              <w:rPr>
                <w:rFonts w:ascii="Times New Roman" w:hAnsi="Times New Roman"/>
                <w:kern w:val="0"/>
                <w:sz w:val="22"/>
              </w:rPr>
              <w:t>搭建本园群体教师的可视化数据看板，了解教师队伍建设情况，包括年龄分布、学历分布等</w:t>
            </w:r>
          </w:p>
          <w:p w:rsidR="007809DF" w:rsidRDefault="007809DF" w:rsidP="00C84B4B">
            <w:pPr>
              <w:spacing w:line="300" w:lineRule="auto"/>
              <w:jc w:val="left"/>
              <w:rPr>
                <w:rFonts w:ascii="Times New Roman" w:hAnsi="Times New Roman"/>
                <w:kern w:val="0"/>
                <w:sz w:val="22"/>
              </w:rPr>
            </w:pPr>
            <w:r>
              <w:rPr>
                <w:rFonts w:ascii="Times New Roman" w:hAnsi="Times New Roman"/>
                <w:kern w:val="0"/>
                <w:sz w:val="22"/>
              </w:rPr>
              <w:t>2.</w:t>
            </w:r>
            <w:r>
              <w:rPr>
                <w:rFonts w:ascii="Times New Roman" w:hAnsi="Times New Roman"/>
                <w:kern w:val="0"/>
                <w:sz w:val="22"/>
              </w:rPr>
              <w:t>了解群体教师客观记录数据情况，包括总数、各板块完成度，以及各板块下数据统计</w:t>
            </w:r>
          </w:p>
        </w:tc>
        <w:tc>
          <w:tcPr>
            <w:tcW w:w="746" w:type="dxa"/>
            <w:vMerge/>
            <w:vAlign w:val="center"/>
          </w:tcPr>
          <w:p w:rsidR="007809DF" w:rsidRDefault="007809DF" w:rsidP="00C84B4B">
            <w:pPr>
              <w:adjustRightInd w:val="0"/>
              <w:snapToGrid w:val="0"/>
              <w:spacing w:line="300" w:lineRule="auto"/>
              <w:jc w:val="center"/>
              <w:rPr>
                <w:rFonts w:ascii="Times New Roman" w:hAnsi="Times New Roman"/>
                <w:color w:val="000000"/>
                <w:sz w:val="22"/>
              </w:rPr>
            </w:pPr>
          </w:p>
        </w:tc>
        <w:tc>
          <w:tcPr>
            <w:tcW w:w="840" w:type="dxa"/>
            <w:vMerge/>
            <w:vAlign w:val="center"/>
          </w:tcPr>
          <w:p w:rsidR="007809DF" w:rsidRDefault="007809DF" w:rsidP="00C84B4B">
            <w:pPr>
              <w:adjustRightInd w:val="0"/>
              <w:snapToGrid w:val="0"/>
              <w:spacing w:line="300" w:lineRule="auto"/>
              <w:jc w:val="center"/>
              <w:rPr>
                <w:rFonts w:ascii="Times New Roman" w:hAnsi="Times New Roman"/>
                <w:color w:val="000000"/>
                <w:sz w:val="22"/>
              </w:rPr>
            </w:pPr>
          </w:p>
        </w:tc>
        <w:tc>
          <w:tcPr>
            <w:tcW w:w="827" w:type="dxa"/>
            <w:vMerge/>
            <w:vAlign w:val="center"/>
          </w:tcPr>
          <w:p w:rsidR="007809DF" w:rsidRDefault="007809DF" w:rsidP="00C84B4B">
            <w:pPr>
              <w:adjustRightInd w:val="0"/>
              <w:snapToGrid w:val="0"/>
              <w:spacing w:line="300" w:lineRule="auto"/>
              <w:jc w:val="center"/>
              <w:rPr>
                <w:rFonts w:asciiTheme="minorEastAsia" w:eastAsiaTheme="minorEastAsia" w:hAnsiTheme="minorEastAsia"/>
                <w:color w:val="000000"/>
                <w:sz w:val="22"/>
              </w:rPr>
            </w:pPr>
          </w:p>
        </w:tc>
      </w:tr>
      <w:tr w:rsidR="007809DF" w:rsidTr="008F0368">
        <w:trPr>
          <w:trHeight w:val="425"/>
        </w:trPr>
        <w:tc>
          <w:tcPr>
            <w:tcW w:w="674" w:type="dxa"/>
            <w:vMerge w:val="restart"/>
            <w:tcBorders>
              <w:top w:val="single" w:sz="4" w:space="0" w:color="auto"/>
            </w:tcBorders>
            <w:tcMar>
              <w:top w:w="80" w:type="dxa"/>
              <w:left w:w="80" w:type="dxa"/>
              <w:bottom w:w="80" w:type="dxa"/>
              <w:right w:w="80" w:type="dxa"/>
            </w:tcMar>
            <w:vAlign w:val="center"/>
          </w:tcPr>
          <w:p w:rsidR="007809DF" w:rsidRDefault="007809DF" w:rsidP="00C84B4B">
            <w:pPr>
              <w:pStyle w:val="afffffffffd"/>
              <w:adjustRightInd w:val="0"/>
              <w:snapToGrid w:val="0"/>
              <w:spacing w:line="300" w:lineRule="auto"/>
              <w:rPr>
                <w:rFonts w:ascii="Times New Roman" w:hAnsi="Times New Roman" w:cs="Times New Roman"/>
                <w:sz w:val="22"/>
                <w:szCs w:val="22"/>
              </w:rPr>
            </w:pPr>
            <w:r>
              <w:rPr>
                <w:rFonts w:ascii="Times New Roman" w:hAnsi="Times New Roman" w:cs="Times New Roman"/>
                <w:sz w:val="22"/>
                <w:szCs w:val="22"/>
              </w:rPr>
              <w:t>4</w:t>
            </w:r>
          </w:p>
        </w:tc>
        <w:tc>
          <w:tcPr>
            <w:tcW w:w="833" w:type="dxa"/>
            <w:vMerge w:val="restart"/>
            <w:tcMar>
              <w:top w:w="80" w:type="dxa"/>
              <w:left w:w="80" w:type="dxa"/>
              <w:bottom w:w="80" w:type="dxa"/>
              <w:right w:w="80" w:type="dxa"/>
            </w:tcMar>
            <w:vAlign w:val="center"/>
          </w:tcPr>
          <w:p w:rsidR="007809DF" w:rsidRDefault="007809DF" w:rsidP="00C84B4B">
            <w:pPr>
              <w:pStyle w:val="afffffffffd"/>
              <w:adjustRightInd w:val="0"/>
              <w:snapToGrid w:val="0"/>
              <w:spacing w:line="300" w:lineRule="auto"/>
              <w:rPr>
                <w:rFonts w:ascii="Times New Roman" w:hAnsi="Times New Roman" w:cs="Times New Roman"/>
                <w:sz w:val="22"/>
                <w:szCs w:val="22"/>
              </w:rPr>
            </w:pPr>
            <w:r>
              <w:rPr>
                <w:rFonts w:ascii="Times New Roman" w:hAnsi="Times New Roman" w:cs="Times New Roman"/>
                <w:sz w:val="22"/>
                <w:szCs w:val="22"/>
              </w:rPr>
              <w:t>数据融通与治理</w:t>
            </w:r>
          </w:p>
        </w:tc>
        <w:tc>
          <w:tcPr>
            <w:tcW w:w="1047" w:type="dxa"/>
            <w:tcMar>
              <w:top w:w="80" w:type="dxa"/>
              <w:left w:w="80" w:type="dxa"/>
              <w:bottom w:w="80" w:type="dxa"/>
              <w:right w:w="80" w:type="dxa"/>
            </w:tcMar>
            <w:vAlign w:val="center"/>
          </w:tcPr>
          <w:p w:rsidR="007809DF" w:rsidRDefault="007809DF" w:rsidP="00C84B4B">
            <w:pPr>
              <w:pStyle w:val="afffffffffd"/>
              <w:adjustRightInd w:val="0"/>
              <w:snapToGrid w:val="0"/>
              <w:spacing w:line="300" w:lineRule="auto"/>
              <w:rPr>
                <w:rFonts w:ascii="Times New Roman" w:hAnsi="Times New Roman" w:cs="Times New Roman"/>
                <w:sz w:val="22"/>
                <w:szCs w:val="22"/>
              </w:rPr>
            </w:pPr>
            <w:r>
              <w:rPr>
                <w:rFonts w:ascii="Times New Roman" w:hAnsi="Times New Roman" w:cs="Times New Roman"/>
                <w:sz w:val="22"/>
                <w:szCs w:val="22"/>
              </w:rPr>
              <w:t>工作台</w:t>
            </w:r>
          </w:p>
        </w:tc>
        <w:tc>
          <w:tcPr>
            <w:tcW w:w="5214" w:type="dxa"/>
            <w:tcMar>
              <w:top w:w="80" w:type="dxa"/>
              <w:left w:w="80" w:type="dxa"/>
              <w:bottom w:w="80" w:type="dxa"/>
              <w:right w:w="80" w:type="dxa"/>
            </w:tcMar>
            <w:vAlign w:val="center"/>
          </w:tcPr>
          <w:p w:rsidR="007809DF" w:rsidRDefault="007809DF" w:rsidP="00C84B4B">
            <w:pPr>
              <w:spacing w:line="300" w:lineRule="auto"/>
              <w:jc w:val="left"/>
              <w:rPr>
                <w:rFonts w:ascii="Times New Roman" w:hAnsi="Times New Roman"/>
                <w:kern w:val="0"/>
                <w:sz w:val="22"/>
              </w:rPr>
            </w:pPr>
            <w:r>
              <w:rPr>
                <w:rFonts w:ascii="Times New Roman" w:hAnsi="Times New Roman"/>
                <w:kern w:val="0"/>
                <w:sz w:val="22"/>
              </w:rPr>
              <w:t>为不同用户提供业务功能的入口，用户可以查看并使用各类权限范围内的业务应用</w:t>
            </w:r>
          </w:p>
          <w:p w:rsidR="007809DF" w:rsidRDefault="007809DF" w:rsidP="00C84B4B">
            <w:pPr>
              <w:spacing w:line="300" w:lineRule="auto"/>
              <w:jc w:val="left"/>
              <w:rPr>
                <w:rFonts w:ascii="Times New Roman" w:hAnsi="Times New Roman"/>
                <w:kern w:val="0"/>
                <w:sz w:val="22"/>
              </w:rPr>
            </w:pPr>
            <w:r>
              <w:rPr>
                <w:rFonts w:ascii="Times New Roman" w:hAnsi="Times New Roman"/>
                <w:kern w:val="0"/>
                <w:sz w:val="22"/>
              </w:rPr>
              <w:t>1.</w:t>
            </w:r>
            <w:r>
              <w:rPr>
                <w:rFonts w:ascii="Times New Roman" w:hAnsi="Times New Roman"/>
                <w:kern w:val="0"/>
                <w:sz w:val="22"/>
              </w:rPr>
              <w:t>园长工作台</w:t>
            </w:r>
            <w:r>
              <w:rPr>
                <w:rFonts w:ascii="Times New Roman" w:hAnsi="Times New Roman"/>
                <w:kern w:val="0"/>
                <w:sz w:val="22"/>
              </w:rPr>
              <w:t>:</w:t>
            </w:r>
            <w:r>
              <w:rPr>
                <w:rFonts w:ascii="Times New Roman" w:hAnsi="Times New Roman"/>
                <w:kern w:val="0"/>
                <w:sz w:val="22"/>
              </w:rPr>
              <w:t>为园长提供各类业务功能的入口，支持查看园内各部门业务情况</w:t>
            </w:r>
          </w:p>
          <w:p w:rsidR="007809DF" w:rsidRDefault="007809DF" w:rsidP="00C84B4B">
            <w:pPr>
              <w:spacing w:line="300" w:lineRule="auto"/>
              <w:jc w:val="left"/>
              <w:rPr>
                <w:rFonts w:ascii="Times New Roman" w:hAnsi="Times New Roman"/>
                <w:kern w:val="0"/>
                <w:sz w:val="22"/>
              </w:rPr>
            </w:pPr>
            <w:r>
              <w:rPr>
                <w:rFonts w:ascii="Times New Roman" w:hAnsi="Times New Roman"/>
                <w:kern w:val="0"/>
                <w:sz w:val="22"/>
              </w:rPr>
              <w:t>2.</w:t>
            </w:r>
            <w:r>
              <w:rPr>
                <w:rFonts w:ascii="Times New Roman" w:hAnsi="Times New Roman"/>
                <w:kern w:val="0"/>
                <w:sz w:val="22"/>
              </w:rPr>
              <w:t>教师工作台</w:t>
            </w:r>
            <w:r>
              <w:rPr>
                <w:rFonts w:ascii="Times New Roman" w:hAnsi="Times New Roman"/>
                <w:kern w:val="0"/>
                <w:sz w:val="22"/>
              </w:rPr>
              <w:t>:</w:t>
            </w:r>
            <w:r>
              <w:rPr>
                <w:rFonts w:ascii="Times New Roman" w:hAnsi="Times New Roman"/>
                <w:kern w:val="0"/>
                <w:sz w:val="22"/>
              </w:rPr>
              <w:t>教师对任教班级的业务管理入口，集中了业务应用、消息通知、校园新闻、等常用功能</w:t>
            </w:r>
          </w:p>
          <w:p w:rsidR="007809DF" w:rsidRDefault="007809DF" w:rsidP="00C84B4B">
            <w:pPr>
              <w:spacing w:line="300" w:lineRule="auto"/>
              <w:jc w:val="left"/>
              <w:rPr>
                <w:rFonts w:ascii="Times New Roman" w:hAnsi="Times New Roman"/>
                <w:kern w:val="0"/>
                <w:sz w:val="22"/>
              </w:rPr>
            </w:pPr>
            <w:r>
              <w:rPr>
                <w:rFonts w:ascii="Times New Roman" w:hAnsi="Times New Roman"/>
                <w:kern w:val="0"/>
                <w:sz w:val="22"/>
              </w:rPr>
              <w:t>3.</w:t>
            </w:r>
            <w:r>
              <w:rPr>
                <w:rFonts w:ascii="Times New Roman" w:hAnsi="Times New Roman"/>
                <w:kern w:val="0"/>
                <w:sz w:val="22"/>
              </w:rPr>
              <w:t>家长工作台：为家长提供家园互动业务管理入口，为家长提供信息查询、业务申请等功能</w:t>
            </w:r>
          </w:p>
        </w:tc>
        <w:tc>
          <w:tcPr>
            <w:tcW w:w="746" w:type="dxa"/>
            <w:vMerge w:val="restart"/>
            <w:vAlign w:val="center"/>
          </w:tcPr>
          <w:p w:rsidR="007809DF" w:rsidRDefault="007809DF" w:rsidP="00C84B4B">
            <w:pPr>
              <w:adjustRightInd w:val="0"/>
              <w:snapToGrid w:val="0"/>
              <w:spacing w:line="300" w:lineRule="auto"/>
              <w:jc w:val="center"/>
              <w:rPr>
                <w:rFonts w:ascii="Times New Roman" w:hAnsi="Times New Roman"/>
                <w:color w:val="000000"/>
                <w:sz w:val="22"/>
              </w:rPr>
            </w:pPr>
            <w:r>
              <w:rPr>
                <w:rFonts w:ascii="Times New Roman" w:hAnsi="Times New Roman"/>
                <w:color w:val="000000"/>
                <w:sz w:val="22"/>
              </w:rPr>
              <w:t>1</w:t>
            </w:r>
          </w:p>
        </w:tc>
        <w:tc>
          <w:tcPr>
            <w:tcW w:w="840" w:type="dxa"/>
            <w:vMerge w:val="restart"/>
            <w:vAlign w:val="center"/>
          </w:tcPr>
          <w:p w:rsidR="007809DF" w:rsidRDefault="007809DF" w:rsidP="00C84B4B">
            <w:pPr>
              <w:adjustRightInd w:val="0"/>
              <w:snapToGrid w:val="0"/>
              <w:spacing w:line="300" w:lineRule="auto"/>
              <w:jc w:val="center"/>
              <w:rPr>
                <w:rFonts w:ascii="Times New Roman" w:hAnsi="Times New Roman"/>
                <w:color w:val="000000"/>
                <w:sz w:val="22"/>
              </w:rPr>
            </w:pPr>
            <w:r>
              <w:rPr>
                <w:rFonts w:ascii="Times New Roman" w:hAnsi="Times New Roman"/>
                <w:color w:val="000000"/>
                <w:sz w:val="22"/>
              </w:rPr>
              <w:t>项</w:t>
            </w:r>
          </w:p>
        </w:tc>
        <w:tc>
          <w:tcPr>
            <w:tcW w:w="827" w:type="dxa"/>
            <w:vMerge w:val="restart"/>
            <w:vAlign w:val="center"/>
          </w:tcPr>
          <w:p w:rsidR="007809DF" w:rsidRDefault="007809DF" w:rsidP="00C84B4B">
            <w:pPr>
              <w:adjustRightInd w:val="0"/>
              <w:snapToGrid w:val="0"/>
              <w:spacing w:line="300" w:lineRule="auto"/>
              <w:jc w:val="center"/>
              <w:rPr>
                <w:rFonts w:asciiTheme="minorEastAsia" w:eastAsiaTheme="minorEastAsia" w:hAnsiTheme="minorEastAsia"/>
                <w:color w:val="000000"/>
                <w:sz w:val="22"/>
              </w:rPr>
            </w:pPr>
            <w:r>
              <w:rPr>
                <w:rFonts w:asciiTheme="minorEastAsia" w:eastAsiaTheme="minorEastAsia" w:hAnsiTheme="minorEastAsia"/>
                <w:bCs/>
                <w:w w:val="99"/>
                <w:sz w:val="22"/>
              </w:rPr>
              <w:t>●</w:t>
            </w:r>
          </w:p>
        </w:tc>
      </w:tr>
      <w:tr w:rsidR="007809DF" w:rsidTr="008F0368">
        <w:trPr>
          <w:trHeight w:val="425"/>
        </w:trPr>
        <w:tc>
          <w:tcPr>
            <w:tcW w:w="674" w:type="dxa"/>
            <w:vMerge/>
            <w:tcMar>
              <w:top w:w="80" w:type="dxa"/>
              <w:left w:w="80" w:type="dxa"/>
              <w:bottom w:w="80" w:type="dxa"/>
              <w:right w:w="80" w:type="dxa"/>
            </w:tcMar>
            <w:vAlign w:val="center"/>
          </w:tcPr>
          <w:p w:rsidR="007809DF" w:rsidRDefault="007809DF" w:rsidP="00C84B4B">
            <w:pPr>
              <w:pStyle w:val="afffffffffd"/>
              <w:adjustRightInd w:val="0"/>
              <w:snapToGrid w:val="0"/>
              <w:spacing w:line="300" w:lineRule="auto"/>
              <w:rPr>
                <w:rFonts w:ascii="Times New Roman" w:hAnsi="Times New Roman" w:cs="Times New Roman"/>
                <w:sz w:val="22"/>
                <w:szCs w:val="22"/>
              </w:rPr>
            </w:pPr>
          </w:p>
        </w:tc>
        <w:tc>
          <w:tcPr>
            <w:tcW w:w="833" w:type="dxa"/>
            <w:vMerge/>
            <w:tcMar>
              <w:top w:w="80" w:type="dxa"/>
              <w:left w:w="80" w:type="dxa"/>
              <w:bottom w:w="80" w:type="dxa"/>
              <w:right w:w="80" w:type="dxa"/>
            </w:tcMar>
            <w:vAlign w:val="center"/>
          </w:tcPr>
          <w:p w:rsidR="007809DF" w:rsidRDefault="007809DF" w:rsidP="00C84B4B">
            <w:pPr>
              <w:pStyle w:val="afffffffffd"/>
              <w:adjustRightInd w:val="0"/>
              <w:snapToGrid w:val="0"/>
              <w:spacing w:line="300" w:lineRule="auto"/>
              <w:rPr>
                <w:rFonts w:ascii="Times New Roman" w:hAnsi="Times New Roman" w:cs="Times New Roman"/>
                <w:sz w:val="22"/>
                <w:szCs w:val="22"/>
              </w:rPr>
            </w:pPr>
          </w:p>
        </w:tc>
        <w:tc>
          <w:tcPr>
            <w:tcW w:w="1047" w:type="dxa"/>
            <w:tcMar>
              <w:top w:w="80" w:type="dxa"/>
              <w:left w:w="80" w:type="dxa"/>
              <w:bottom w:w="80" w:type="dxa"/>
              <w:right w:w="80" w:type="dxa"/>
            </w:tcMar>
            <w:vAlign w:val="center"/>
          </w:tcPr>
          <w:p w:rsidR="007809DF" w:rsidRDefault="007809DF" w:rsidP="00C84B4B">
            <w:pPr>
              <w:pStyle w:val="afffffffffd"/>
              <w:adjustRightInd w:val="0"/>
              <w:snapToGrid w:val="0"/>
              <w:spacing w:line="300" w:lineRule="auto"/>
              <w:rPr>
                <w:rFonts w:ascii="Times New Roman" w:hAnsi="Times New Roman" w:cs="Times New Roman"/>
                <w:sz w:val="22"/>
                <w:szCs w:val="22"/>
              </w:rPr>
            </w:pPr>
            <w:r>
              <w:rPr>
                <w:rFonts w:ascii="Times New Roman" w:hAnsi="Times New Roman" w:cs="Times New Roman"/>
                <w:sz w:val="22"/>
                <w:szCs w:val="22"/>
              </w:rPr>
              <w:t>资讯管理</w:t>
            </w:r>
          </w:p>
        </w:tc>
        <w:tc>
          <w:tcPr>
            <w:tcW w:w="5214" w:type="dxa"/>
            <w:tcMar>
              <w:top w:w="80" w:type="dxa"/>
              <w:left w:w="80" w:type="dxa"/>
              <w:bottom w:w="80" w:type="dxa"/>
              <w:right w:w="80" w:type="dxa"/>
            </w:tcMar>
            <w:vAlign w:val="center"/>
          </w:tcPr>
          <w:p w:rsidR="007809DF" w:rsidRDefault="007809DF" w:rsidP="00C84B4B">
            <w:pPr>
              <w:spacing w:line="300" w:lineRule="auto"/>
              <w:jc w:val="left"/>
              <w:rPr>
                <w:rFonts w:ascii="Times New Roman" w:hAnsi="Times New Roman"/>
                <w:kern w:val="0"/>
                <w:sz w:val="22"/>
              </w:rPr>
            </w:pPr>
            <w:r>
              <w:rPr>
                <w:rFonts w:ascii="Times New Roman" w:hAnsi="Times New Roman"/>
                <w:kern w:val="0"/>
                <w:sz w:val="22"/>
              </w:rPr>
              <w:t>实现校园资讯的统一管理，为用户提供集中的消息、通知公告的展示</w:t>
            </w:r>
          </w:p>
          <w:p w:rsidR="007809DF" w:rsidRDefault="007809DF" w:rsidP="00C84B4B">
            <w:pPr>
              <w:spacing w:line="300" w:lineRule="auto"/>
              <w:jc w:val="left"/>
              <w:rPr>
                <w:rFonts w:ascii="Times New Roman" w:hAnsi="Times New Roman"/>
                <w:kern w:val="0"/>
                <w:sz w:val="22"/>
              </w:rPr>
            </w:pPr>
            <w:r>
              <w:rPr>
                <w:rFonts w:ascii="Times New Roman" w:hAnsi="Times New Roman"/>
                <w:kern w:val="0"/>
                <w:sz w:val="22"/>
              </w:rPr>
              <w:t>1.</w:t>
            </w:r>
            <w:r>
              <w:rPr>
                <w:rFonts w:ascii="Times New Roman" w:hAnsi="Times New Roman"/>
                <w:kern w:val="0"/>
                <w:sz w:val="22"/>
              </w:rPr>
              <w:t>资讯管理</w:t>
            </w:r>
            <w:r>
              <w:rPr>
                <w:rFonts w:ascii="Times New Roman" w:hAnsi="Times New Roman"/>
                <w:kern w:val="0"/>
                <w:sz w:val="22"/>
              </w:rPr>
              <w:t>:</w:t>
            </w:r>
            <w:r>
              <w:rPr>
                <w:rFonts w:ascii="Times New Roman" w:hAnsi="Times New Roman"/>
                <w:kern w:val="0"/>
                <w:sz w:val="22"/>
              </w:rPr>
              <w:t>实现校园资讯的统一管理，为用户提供集中的消息、通知公告的展示</w:t>
            </w:r>
          </w:p>
          <w:p w:rsidR="007809DF" w:rsidRDefault="007809DF" w:rsidP="00C84B4B">
            <w:pPr>
              <w:spacing w:line="300" w:lineRule="auto"/>
              <w:jc w:val="left"/>
              <w:rPr>
                <w:rFonts w:ascii="Times New Roman" w:hAnsi="Times New Roman"/>
                <w:kern w:val="0"/>
                <w:sz w:val="22"/>
              </w:rPr>
            </w:pPr>
            <w:r>
              <w:rPr>
                <w:rFonts w:ascii="Times New Roman" w:hAnsi="Times New Roman"/>
                <w:kern w:val="0"/>
                <w:sz w:val="22"/>
              </w:rPr>
              <w:t>2.</w:t>
            </w:r>
            <w:r>
              <w:rPr>
                <w:rFonts w:ascii="Times New Roman" w:hAnsi="Times New Roman"/>
                <w:kern w:val="0"/>
                <w:sz w:val="22"/>
              </w:rPr>
              <w:t>资讯服务</w:t>
            </w:r>
            <w:r>
              <w:rPr>
                <w:rFonts w:ascii="Times New Roman" w:hAnsi="Times New Roman" w:hint="eastAsia"/>
                <w:kern w:val="0"/>
                <w:sz w:val="22"/>
              </w:rPr>
              <w:t>:</w:t>
            </w:r>
            <w:r>
              <w:rPr>
                <w:rFonts w:ascii="Times New Roman" w:hAnsi="Times New Roman"/>
                <w:kern w:val="0"/>
                <w:sz w:val="22"/>
              </w:rPr>
              <w:t>面向用户提供多终端资讯服务</w:t>
            </w:r>
          </w:p>
        </w:tc>
        <w:tc>
          <w:tcPr>
            <w:tcW w:w="746" w:type="dxa"/>
            <w:vMerge/>
            <w:vAlign w:val="center"/>
          </w:tcPr>
          <w:p w:rsidR="007809DF" w:rsidRDefault="007809DF" w:rsidP="00C84B4B">
            <w:pPr>
              <w:adjustRightInd w:val="0"/>
              <w:snapToGrid w:val="0"/>
              <w:spacing w:line="300" w:lineRule="auto"/>
              <w:jc w:val="center"/>
              <w:rPr>
                <w:rFonts w:ascii="Times New Roman" w:hAnsi="Times New Roman"/>
                <w:color w:val="000000"/>
                <w:sz w:val="22"/>
              </w:rPr>
            </w:pPr>
          </w:p>
        </w:tc>
        <w:tc>
          <w:tcPr>
            <w:tcW w:w="840" w:type="dxa"/>
            <w:vMerge/>
            <w:vAlign w:val="center"/>
          </w:tcPr>
          <w:p w:rsidR="007809DF" w:rsidRDefault="007809DF" w:rsidP="00C84B4B">
            <w:pPr>
              <w:adjustRightInd w:val="0"/>
              <w:snapToGrid w:val="0"/>
              <w:spacing w:line="300" w:lineRule="auto"/>
              <w:jc w:val="center"/>
              <w:rPr>
                <w:rFonts w:ascii="Times New Roman" w:hAnsi="Times New Roman"/>
                <w:color w:val="000000"/>
                <w:sz w:val="22"/>
              </w:rPr>
            </w:pPr>
          </w:p>
        </w:tc>
        <w:tc>
          <w:tcPr>
            <w:tcW w:w="827" w:type="dxa"/>
            <w:vMerge/>
            <w:vAlign w:val="center"/>
          </w:tcPr>
          <w:p w:rsidR="007809DF" w:rsidRDefault="007809DF" w:rsidP="00C84B4B">
            <w:pPr>
              <w:adjustRightInd w:val="0"/>
              <w:snapToGrid w:val="0"/>
              <w:spacing w:line="300" w:lineRule="auto"/>
              <w:jc w:val="center"/>
              <w:rPr>
                <w:rFonts w:asciiTheme="minorEastAsia" w:eastAsiaTheme="minorEastAsia" w:hAnsiTheme="minorEastAsia"/>
                <w:color w:val="000000"/>
                <w:sz w:val="22"/>
              </w:rPr>
            </w:pPr>
          </w:p>
        </w:tc>
      </w:tr>
      <w:tr w:rsidR="007809DF" w:rsidTr="008F0368">
        <w:trPr>
          <w:trHeight w:val="425"/>
        </w:trPr>
        <w:tc>
          <w:tcPr>
            <w:tcW w:w="674" w:type="dxa"/>
            <w:vMerge/>
            <w:tcMar>
              <w:top w:w="80" w:type="dxa"/>
              <w:left w:w="80" w:type="dxa"/>
              <w:bottom w:w="80" w:type="dxa"/>
              <w:right w:w="80" w:type="dxa"/>
            </w:tcMar>
            <w:vAlign w:val="center"/>
          </w:tcPr>
          <w:p w:rsidR="007809DF" w:rsidRDefault="007809DF" w:rsidP="00C84B4B">
            <w:pPr>
              <w:pStyle w:val="afffffffffd"/>
              <w:adjustRightInd w:val="0"/>
              <w:snapToGrid w:val="0"/>
              <w:spacing w:line="300" w:lineRule="auto"/>
              <w:rPr>
                <w:rFonts w:ascii="Times New Roman" w:hAnsi="Times New Roman" w:cs="Times New Roman"/>
                <w:sz w:val="22"/>
                <w:szCs w:val="22"/>
              </w:rPr>
            </w:pPr>
          </w:p>
        </w:tc>
        <w:tc>
          <w:tcPr>
            <w:tcW w:w="833" w:type="dxa"/>
            <w:vMerge/>
            <w:tcMar>
              <w:top w:w="80" w:type="dxa"/>
              <w:left w:w="80" w:type="dxa"/>
              <w:bottom w:w="80" w:type="dxa"/>
              <w:right w:w="80" w:type="dxa"/>
            </w:tcMar>
            <w:vAlign w:val="center"/>
          </w:tcPr>
          <w:p w:rsidR="007809DF" w:rsidRDefault="007809DF" w:rsidP="00C84B4B">
            <w:pPr>
              <w:pStyle w:val="afffffffffd"/>
              <w:adjustRightInd w:val="0"/>
              <w:snapToGrid w:val="0"/>
              <w:spacing w:line="300" w:lineRule="auto"/>
              <w:rPr>
                <w:rFonts w:ascii="Times New Roman" w:hAnsi="Times New Roman" w:cs="Times New Roman"/>
                <w:sz w:val="22"/>
                <w:szCs w:val="22"/>
              </w:rPr>
            </w:pPr>
          </w:p>
        </w:tc>
        <w:tc>
          <w:tcPr>
            <w:tcW w:w="1047" w:type="dxa"/>
            <w:tcMar>
              <w:top w:w="80" w:type="dxa"/>
              <w:left w:w="80" w:type="dxa"/>
              <w:bottom w:w="80" w:type="dxa"/>
              <w:right w:w="80" w:type="dxa"/>
            </w:tcMar>
            <w:vAlign w:val="center"/>
          </w:tcPr>
          <w:p w:rsidR="007809DF" w:rsidRDefault="007809DF" w:rsidP="00C84B4B">
            <w:pPr>
              <w:pStyle w:val="afffffffffd"/>
              <w:adjustRightInd w:val="0"/>
              <w:snapToGrid w:val="0"/>
              <w:spacing w:line="300" w:lineRule="auto"/>
              <w:rPr>
                <w:rFonts w:ascii="Times New Roman" w:hAnsi="Times New Roman" w:cs="Times New Roman"/>
                <w:sz w:val="22"/>
                <w:szCs w:val="22"/>
              </w:rPr>
            </w:pPr>
            <w:r>
              <w:rPr>
                <w:rFonts w:ascii="Times New Roman" w:hAnsi="Times New Roman" w:cs="Times New Roman"/>
                <w:sz w:val="22"/>
                <w:szCs w:val="22"/>
              </w:rPr>
              <w:t>数据治理</w:t>
            </w:r>
          </w:p>
        </w:tc>
        <w:tc>
          <w:tcPr>
            <w:tcW w:w="5214" w:type="dxa"/>
            <w:tcMar>
              <w:top w:w="80" w:type="dxa"/>
              <w:left w:w="80" w:type="dxa"/>
              <w:bottom w:w="80" w:type="dxa"/>
              <w:right w:w="80" w:type="dxa"/>
            </w:tcMar>
            <w:vAlign w:val="center"/>
          </w:tcPr>
          <w:p w:rsidR="007809DF" w:rsidRDefault="007809DF" w:rsidP="00C84B4B">
            <w:pPr>
              <w:spacing w:line="300" w:lineRule="auto"/>
              <w:jc w:val="left"/>
              <w:rPr>
                <w:rFonts w:ascii="Times New Roman" w:hAnsi="Times New Roman"/>
                <w:kern w:val="0"/>
                <w:sz w:val="22"/>
              </w:rPr>
            </w:pPr>
            <w:r>
              <w:rPr>
                <w:rFonts w:ascii="Times New Roman" w:hAnsi="Times New Roman"/>
                <w:kern w:val="0"/>
                <w:sz w:val="22"/>
              </w:rPr>
              <w:t>1.</w:t>
            </w:r>
            <w:r>
              <w:rPr>
                <w:rFonts w:ascii="Times New Roman" w:hAnsi="Times New Roman"/>
                <w:kern w:val="0"/>
                <w:sz w:val="22"/>
              </w:rPr>
              <w:t>数据标准和数据规范建设：建立标准的代码标准和管理体系，建设数据资源共享目录，促进数据共享规范化、制度化，保证数据的统一性、科学性和可靠性</w:t>
            </w:r>
          </w:p>
          <w:p w:rsidR="007809DF" w:rsidRDefault="007809DF" w:rsidP="00C84B4B">
            <w:pPr>
              <w:spacing w:line="300" w:lineRule="auto"/>
              <w:jc w:val="left"/>
              <w:rPr>
                <w:rFonts w:ascii="Times New Roman" w:hAnsi="Times New Roman"/>
                <w:kern w:val="0"/>
                <w:sz w:val="22"/>
              </w:rPr>
            </w:pPr>
            <w:r>
              <w:rPr>
                <w:rFonts w:ascii="Times New Roman" w:hAnsi="Times New Roman"/>
                <w:kern w:val="0"/>
                <w:sz w:val="22"/>
              </w:rPr>
              <w:t>2.</w:t>
            </w:r>
            <w:r>
              <w:rPr>
                <w:rFonts w:ascii="Times New Roman" w:hAnsi="Times New Roman"/>
                <w:kern w:val="0"/>
                <w:sz w:val="22"/>
              </w:rPr>
              <w:t>数据整合：统一各分园的数据格式和标准，确保不同园区之间的数据可以互相对接和共享</w:t>
            </w:r>
          </w:p>
          <w:p w:rsidR="007809DF" w:rsidRDefault="007809DF" w:rsidP="00C84B4B">
            <w:pPr>
              <w:spacing w:line="300" w:lineRule="auto"/>
              <w:jc w:val="left"/>
              <w:rPr>
                <w:rFonts w:ascii="Times New Roman" w:hAnsi="Times New Roman"/>
                <w:kern w:val="0"/>
                <w:sz w:val="22"/>
              </w:rPr>
            </w:pPr>
            <w:r>
              <w:rPr>
                <w:rFonts w:ascii="Times New Roman" w:hAnsi="Times New Roman"/>
                <w:kern w:val="0"/>
                <w:sz w:val="22"/>
              </w:rPr>
              <w:t>3.</w:t>
            </w:r>
            <w:r>
              <w:rPr>
                <w:rFonts w:ascii="Times New Roman" w:hAnsi="Times New Roman"/>
                <w:kern w:val="0"/>
                <w:sz w:val="22"/>
              </w:rPr>
              <w:t>数据质量管理：建立一套有效的跨园部数据质量管理机制，推进数据在应用中不断提升，通过系统检查和数据应用相结合的方式，最大程度保证数据的准确性、完整性和一致性</w:t>
            </w:r>
          </w:p>
          <w:p w:rsidR="007809DF" w:rsidRDefault="007809DF" w:rsidP="00C84B4B">
            <w:pPr>
              <w:spacing w:line="300" w:lineRule="auto"/>
              <w:jc w:val="left"/>
              <w:rPr>
                <w:rFonts w:ascii="Times New Roman" w:hAnsi="Times New Roman"/>
                <w:kern w:val="0"/>
                <w:sz w:val="22"/>
              </w:rPr>
            </w:pPr>
            <w:r>
              <w:rPr>
                <w:rFonts w:ascii="Times New Roman" w:hAnsi="Times New Roman"/>
                <w:kern w:val="0"/>
                <w:sz w:val="22"/>
              </w:rPr>
              <w:t>4.</w:t>
            </w:r>
            <w:r>
              <w:rPr>
                <w:rFonts w:ascii="Times New Roman" w:hAnsi="Times New Roman"/>
                <w:kern w:val="0"/>
                <w:sz w:val="22"/>
              </w:rPr>
              <w:t>数据开放与数据接口：建立数据开放机制，将数据按照不同的主题和组织形式进行分类，公布访问方式和接口</w:t>
            </w:r>
            <w:r>
              <w:rPr>
                <w:rFonts w:ascii="Times New Roman" w:hAnsi="Times New Roman"/>
                <w:kern w:val="0"/>
                <w:sz w:val="22"/>
              </w:rPr>
              <w:t>API</w:t>
            </w:r>
            <w:r>
              <w:rPr>
                <w:rFonts w:ascii="Times New Roman" w:hAnsi="Times New Roman"/>
                <w:kern w:val="0"/>
                <w:sz w:val="22"/>
              </w:rPr>
              <w:t>，便于数据汇聚和数据治理</w:t>
            </w:r>
          </w:p>
        </w:tc>
        <w:tc>
          <w:tcPr>
            <w:tcW w:w="746" w:type="dxa"/>
            <w:vMerge/>
            <w:vAlign w:val="center"/>
          </w:tcPr>
          <w:p w:rsidR="007809DF" w:rsidRDefault="007809DF" w:rsidP="00C84B4B">
            <w:pPr>
              <w:adjustRightInd w:val="0"/>
              <w:snapToGrid w:val="0"/>
              <w:spacing w:line="300" w:lineRule="auto"/>
              <w:jc w:val="center"/>
              <w:rPr>
                <w:rFonts w:ascii="Times New Roman" w:hAnsi="Times New Roman"/>
                <w:color w:val="000000"/>
                <w:sz w:val="22"/>
              </w:rPr>
            </w:pPr>
          </w:p>
        </w:tc>
        <w:tc>
          <w:tcPr>
            <w:tcW w:w="840" w:type="dxa"/>
            <w:vMerge/>
            <w:vAlign w:val="center"/>
          </w:tcPr>
          <w:p w:rsidR="007809DF" w:rsidRDefault="007809DF" w:rsidP="00C84B4B">
            <w:pPr>
              <w:adjustRightInd w:val="0"/>
              <w:snapToGrid w:val="0"/>
              <w:spacing w:line="300" w:lineRule="auto"/>
              <w:jc w:val="center"/>
              <w:rPr>
                <w:rFonts w:ascii="Times New Roman" w:hAnsi="Times New Roman"/>
                <w:color w:val="000000"/>
                <w:sz w:val="22"/>
              </w:rPr>
            </w:pPr>
          </w:p>
        </w:tc>
        <w:tc>
          <w:tcPr>
            <w:tcW w:w="827" w:type="dxa"/>
            <w:vMerge/>
            <w:vAlign w:val="center"/>
          </w:tcPr>
          <w:p w:rsidR="007809DF" w:rsidRDefault="007809DF" w:rsidP="00C84B4B">
            <w:pPr>
              <w:adjustRightInd w:val="0"/>
              <w:snapToGrid w:val="0"/>
              <w:spacing w:line="300" w:lineRule="auto"/>
              <w:jc w:val="center"/>
              <w:rPr>
                <w:rFonts w:asciiTheme="minorEastAsia" w:eastAsiaTheme="minorEastAsia" w:hAnsiTheme="minorEastAsia"/>
                <w:color w:val="000000"/>
                <w:sz w:val="22"/>
              </w:rPr>
            </w:pPr>
          </w:p>
        </w:tc>
      </w:tr>
      <w:tr w:rsidR="007809DF" w:rsidTr="008F0368">
        <w:trPr>
          <w:trHeight w:val="425"/>
        </w:trPr>
        <w:tc>
          <w:tcPr>
            <w:tcW w:w="674" w:type="dxa"/>
            <w:vMerge/>
            <w:tcMar>
              <w:top w:w="80" w:type="dxa"/>
              <w:left w:w="80" w:type="dxa"/>
              <w:bottom w:w="80" w:type="dxa"/>
              <w:right w:w="80" w:type="dxa"/>
            </w:tcMar>
            <w:vAlign w:val="center"/>
          </w:tcPr>
          <w:p w:rsidR="007809DF" w:rsidRDefault="007809DF" w:rsidP="00C84B4B">
            <w:pPr>
              <w:pStyle w:val="afffffffffd"/>
              <w:adjustRightInd w:val="0"/>
              <w:snapToGrid w:val="0"/>
              <w:spacing w:line="300" w:lineRule="auto"/>
              <w:rPr>
                <w:rFonts w:ascii="Times New Roman" w:hAnsi="Times New Roman" w:cs="Times New Roman"/>
                <w:sz w:val="22"/>
                <w:szCs w:val="22"/>
              </w:rPr>
            </w:pPr>
          </w:p>
        </w:tc>
        <w:tc>
          <w:tcPr>
            <w:tcW w:w="833" w:type="dxa"/>
            <w:vMerge/>
            <w:tcMar>
              <w:top w:w="80" w:type="dxa"/>
              <w:left w:w="80" w:type="dxa"/>
              <w:bottom w:w="80" w:type="dxa"/>
              <w:right w:w="80" w:type="dxa"/>
            </w:tcMar>
            <w:vAlign w:val="center"/>
          </w:tcPr>
          <w:p w:rsidR="007809DF" w:rsidRDefault="007809DF" w:rsidP="00C84B4B">
            <w:pPr>
              <w:pStyle w:val="afffffffffd"/>
              <w:adjustRightInd w:val="0"/>
              <w:snapToGrid w:val="0"/>
              <w:spacing w:line="300" w:lineRule="auto"/>
              <w:rPr>
                <w:rFonts w:ascii="Times New Roman" w:hAnsi="Times New Roman" w:cs="Times New Roman"/>
                <w:sz w:val="22"/>
                <w:szCs w:val="22"/>
              </w:rPr>
            </w:pPr>
          </w:p>
        </w:tc>
        <w:tc>
          <w:tcPr>
            <w:tcW w:w="1047" w:type="dxa"/>
            <w:tcMar>
              <w:top w:w="80" w:type="dxa"/>
              <w:left w:w="80" w:type="dxa"/>
              <w:bottom w:w="80" w:type="dxa"/>
              <w:right w:w="80" w:type="dxa"/>
            </w:tcMar>
            <w:vAlign w:val="center"/>
          </w:tcPr>
          <w:p w:rsidR="007809DF" w:rsidRDefault="007809DF" w:rsidP="00C84B4B">
            <w:pPr>
              <w:pStyle w:val="afffffffffd"/>
              <w:adjustRightInd w:val="0"/>
              <w:snapToGrid w:val="0"/>
              <w:spacing w:line="300" w:lineRule="auto"/>
              <w:rPr>
                <w:rFonts w:ascii="Times New Roman" w:hAnsi="Times New Roman" w:cs="Times New Roman"/>
                <w:sz w:val="22"/>
                <w:szCs w:val="22"/>
              </w:rPr>
            </w:pPr>
            <w:r>
              <w:rPr>
                <w:rFonts w:ascii="Times New Roman" w:hAnsi="Times New Roman" w:cs="Times New Roman"/>
                <w:sz w:val="22"/>
                <w:szCs w:val="22"/>
              </w:rPr>
              <w:t>跨园部统一用户管理与认证</w:t>
            </w:r>
          </w:p>
        </w:tc>
        <w:tc>
          <w:tcPr>
            <w:tcW w:w="5214" w:type="dxa"/>
            <w:tcMar>
              <w:top w:w="80" w:type="dxa"/>
              <w:left w:w="80" w:type="dxa"/>
              <w:bottom w:w="80" w:type="dxa"/>
              <w:right w:w="80" w:type="dxa"/>
            </w:tcMar>
            <w:vAlign w:val="center"/>
          </w:tcPr>
          <w:p w:rsidR="007809DF" w:rsidRDefault="007809DF" w:rsidP="00C84B4B">
            <w:pPr>
              <w:spacing w:line="300" w:lineRule="auto"/>
              <w:jc w:val="left"/>
              <w:rPr>
                <w:rFonts w:ascii="Times New Roman" w:hAnsi="Times New Roman"/>
                <w:kern w:val="0"/>
                <w:sz w:val="22"/>
              </w:rPr>
            </w:pPr>
            <w:r>
              <w:rPr>
                <w:rFonts w:ascii="Times New Roman" w:hAnsi="Times New Roman"/>
                <w:kern w:val="0"/>
                <w:sz w:val="22"/>
              </w:rPr>
              <w:t>1.</w:t>
            </w:r>
            <w:r>
              <w:rPr>
                <w:rFonts w:ascii="Times New Roman" w:hAnsi="Times New Roman"/>
                <w:kern w:val="0"/>
                <w:sz w:val="22"/>
              </w:rPr>
              <w:t>身份数据存储：用户身份信息在目录服务中以层次结构，面向对象的数据库的方式集中存储管理，从而保证身份数据的一致性和完整性，为校园各类应用提</w:t>
            </w:r>
            <w:r>
              <w:rPr>
                <w:rFonts w:ascii="Times New Roman" w:hAnsi="Times New Roman"/>
                <w:kern w:val="0"/>
                <w:sz w:val="22"/>
              </w:rPr>
              <w:lastRenderedPageBreak/>
              <w:t>供一致的用户信息访问</w:t>
            </w:r>
          </w:p>
          <w:p w:rsidR="007809DF" w:rsidRDefault="007809DF" w:rsidP="00C84B4B">
            <w:pPr>
              <w:spacing w:line="300" w:lineRule="auto"/>
              <w:jc w:val="left"/>
              <w:rPr>
                <w:rFonts w:ascii="Times New Roman" w:hAnsi="Times New Roman"/>
                <w:kern w:val="0"/>
                <w:sz w:val="22"/>
              </w:rPr>
            </w:pPr>
            <w:r>
              <w:rPr>
                <w:rFonts w:ascii="Times New Roman" w:hAnsi="Times New Roman"/>
                <w:kern w:val="0"/>
                <w:sz w:val="22"/>
              </w:rPr>
              <w:t>2.</w:t>
            </w:r>
            <w:r>
              <w:rPr>
                <w:rFonts w:ascii="Times New Roman" w:hAnsi="Times New Roman"/>
                <w:kern w:val="0"/>
                <w:sz w:val="22"/>
              </w:rPr>
              <w:t>身份统一管理：完成全园身份帐号数据的查询、增加、删除、修改、过期设置、迁移、锁定</w:t>
            </w:r>
            <w:r>
              <w:rPr>
                <w:rFonts w:ascii="Times New Roman" w:hAnsi="Times New Roman"/>
                <w:kern w:val="0"/>
                <w:sz w:val="22"/>
              </w:rPr>
              <w:t>/</w:t>
            </w:r>
            <w:r>
              <w:rPr>
                <w:rFonts w:ascii="Times New Roman" w:hAnsi="Times New Roman"/>
                <w:kern w:val="0"/>
                <w:sz w:val="22"/>
              </w:rPr>
              <w:t>解锁和加入组等操作</w:t>
            </w:r>
          </w:p>
          <w:p w:rsidR="007809DF" w:rsidRDefault="007809DF" w:rsidP="00C84B4B">
            <w:pPr>
              <w:spacing w:line="300" w:lineRule="auto"/>
              <w:jc w:val="left"/>
              <w:rPr>
                <w:rFonts w:ascii="Times New Roman" w:hAnsi="Times New Roman"/>
                <w:kern w:val="0"/>
                <w:sz w:val="22"/>
              </w:rPr>
            </w:pPr>
            <w:r>
              <w:rPr>
                <w:rFonts w:ascii="Times New Roman" w:hAnsi="Times New Roman"/>
                <w:kern w:val="0"/>
                <w:sz w:val="22"/>
              </w:rPr>
              <w:t>3.</w:t>
            </w:r>
            <w:r>
              <w:rPr>
                <w:rFonts w:ascii="Times New Roman" w:hAnsi="Times New Roman"/>
                <w:kern w:val="0"/>
                <w:sz w:val="22"/>
              </w:rPr>
              <w:t>单点登录：支持不同应用之间的统一认证和单点登录或登出，以及不同体系的</w:t>
            </w:r>
            <w:r>
              <w:rPr>
                <w:rFonts w:ascii="Times New Roman" w:hAnsi="Times New Roman"/>
                <w:kern w:val="0"/>
                <w:sz w:val="22"/>
              </w:rPr>
              <w:t>B/S</w:t>
            </w:r>
            <w:r>
              <w:rPr>
                <w:rFonts w:ascii="Times New Roman" w:hAnsi="Times New Roman"/>
                <w:kern w:val="0"/>
                <w:sz w:val="22"/>
              </w:rPr>
              <w:t>应用之间的单点登录，包括，</w:t>
            </w:r>
            <w:r>
              <w:rPr>
                <w:rFonts w:ascii="Times New Roman" w:hAnsi="Times New Roman"/>
                <w:kern w:val="0"/>
                <w:sz w:val="22"/>
              </w:rPr>
              <w:t>Java</w:t>
            </w:r>
            <w:r>
              <w:rPr>
                <w:rFonts w:ascii="Times New Roman" w:hAnsi="Times New Roman"/>
                <w:kern w:val="0"/>
                <w:sz w:val="22"/>
              </w:rPr>
              <w:t>、</w:t>
            </w:r>
            <w:r>
              <w:rPr>
                <w:rFonts w:ascii="Times New Roman" w:hAnsi="Times New Roman"/>
                <w:kern w:val="0"/>
                <w:sz w:val="22"/>
              </w:rPr>
              <w:t>.Net</w:t>
            </w:r>
            <w:r>
              <w:rPr>
                <w:rFonts w:ascii="Times New Roman" w:hAnsi="Times New Roman"/>
                <w:kern w:val="0"/>
                <w:sz w:val="22"/>
              </w:rPr>
              <w:t>、</w:t>
            </w:r>
            <w:r>
              <w:rPr>
                <w:rFonts w:ascii="Times New Roman" w:hAnsi="Times New Roman"/>
                <w:kern w:val="0"/>
                <w:sz w:val="22"/>
              </w:rPr>
              <w:t>PHP</w:t>
            </w:r>
            <w:r>
              <w:rPr>
                <w:rFonts w:ascii="Times New Roman" w:hAnsi="Times New Roman"/>
                <w:kern w:val="0"/>
                <w:sz w:val="22"/>
              </w:rPr>
              <w:t>、</w:t>
            </w:r>
            <w:r>
              <w:rPr>
                <w:rFonts w:ascii="Times New Roman" w:hAnsi="Times New Roman"/>
                <w:kern w:val="0"/>
                <w:sz w:val="22"/>
              </w:rPr>
              <w:t>C</w:t>
            </w:r>
            <w:r>
              <w:rPr>
                <w:rFonts w:ascii="Times New Roman" w:hAnsi="Times New Roman"/>
                <w:kern w:val="0"/>
                <w:sz w:val="22"/>
              </w:rPr>
              <w:t>、</w:t>
            </w:r>
            <w:r>
              <w:rPr>
                <w:rFonts w:ascii="Times New Roman" w:hAnsi="Times New Roman"/>
                <w:kern w:val="0"/>
                <w:sz w:val="22"/>
              </w:rPr>
              <w:t>C++</w:t>
            </w:r>
            <w:r>
              <w:rPr>
                <w:rFonts w:ascii="Times New Roman" w:hAnsi="Times New Roman"/>
                <w:kern w:val="0"/>
                <w:sz w:val="22"/>
              </w:rPr>
              <w:t>等、认证授权管理、系统管理等</w:t>
            </w:r>
          </w:p>
          <w:p w:rsidR="007809DF" w:rsidRDefault="007809DF" w:rsidP="00C84B4B">
            <w:pPr>
              <w:spacing w:line="300" w:lineRule="auto"/>
              <w:jc w:val="left"/>
              <w:rPr>
                <w:rFonts w:ascii="Times New Roman" w:hAnsi="Times New Roman"/>
                <w:kern w:val="0"/>
                <w:sz w:val="22"/>
              </w:rPr>
            </w:pPr>
            <w:r>
              <w:rPr>
                <w:rFonts w:ascii="Times New Roman" w:hAnsi="Times New Roman"/>
                <w:kern w:val="0"/>
                <w:sz w:val="22"/>
              </w:rPr>
              <w:t>4.</w:t>
            </w:r>
            <w:r>
              <w:rPr>
                <w:rFonts w:ascii="Times New Roman" w:hAnsi="Times New Roman"/>
                <w:kern w:val="0"/>
                <w:sz w:val="22"/>
              </w:rPr>
              <w:t>提供开放接口：支持跨平台和多语言的外部应用或提供</w:t>
            </w:r>
            <w:r>
              <w:rPr>
                <w:rFonts w:ascii="Times New Roman" w:hAnsi="Times New Roman"/>
                <w:kern w:val="0"/>
                <w:sz w:val="22"/>
              </w:rPr>
              <w:t>CAS4.0</w:t>
            </w:r>
            <w:r>
              <w:rPr>
                <w:rFonts w:ascii="Times New Roman" w:hAnsi="Times New Roman"/>
                <w:kern w:val="0"/>
                <w:sz w:val="22"/>
              </w:rPr>
              <w:t>（</w:t>
            </w:r>
            <w:r>
              <w:rPr>
                <w:rFonts w:ascii="Times New Roman" w:hAnsi="Times New Roman"/>
                <w:kern w:val="0"/>
                <w:sz w:val="22"/>
              </w:rPr>
              <w:t>JAVA</w:t>
            </w:r>
            <w:r>
              <w:rPr>
                <w:rFonts w:ascii="Times New Roman" w:hAnsi="Times New Roman"/>
                <w:kern w:val="0"/>
                <w:sz w:val="22"/>
              </w:rPr>
              <w:t>、</w:t>
            </w:r>
            <w:r>
              <w:rPr>
                <w:rFonts w:ascii="Times New Roman" w:hAnsi="Times New Roman"/>
                <w:kern w:val="0"/>
                <w:sz w:val="22"/>
              </w:rPr>
              <w:t>.Net</w:t>
            </w:r>
            <w:r>
              <w:rPr>
                <w:rFonts w:ascii="Times New Roman" w:hAnsi="Times New Roman"/>
                <w:kern w:val="0"/>
                <w:sz w:val="22"/>
              </w:rPr>
              <w:t>开发组件包），能将各类应用纳入认证范围</w:t>
            </w:r>
          </w:p>
        </w:tc>
        <w:tc>
          <w:tcPr>
            <w:tcW w:w="746" w:type="dxa"/>
            <w:vMerge/>
            <w:vAlign w:val="center"/>
          </w:tcPr>
          <w:p w:rsidR="007809DF" w:rsidRDefault="007809DF" w:rsidP="00C84B4B">
            <w:pPr>
              <w:adjustRightInd w:val="0"/>
              <w:snapToGrid w:val="0"/>
              <w:spacing w:line="300" w:lineRule="auto"/>
              <w:jc w:val="center"/>
              <w:rPr>
                <w:rFonts w:ascii="Times New Roman" w:hAnsi="Times New Roman"/>
                <w:color w:val="000000"/>
                <w:sz w:val="22"/>
              </w:rPr>
            </w:pPr>
          </w:p>
        </w:tc>
        <w:tc>
          <w:tcPr>
            <w:tcW w:w="840" w:type="dxa"/>
            <w:vMerge/>
            <w:vAlign w:val="center"/>
          </w:tcPr>
          <w:p w:rsidR="007809DF" w:rsidRDefault="007809DF" w:rsidP="00C84B4B">
            <w:pPr>
              <w:adjustRightInd w:val="0"/>
              <w:snapToGrid w:val="0"/>
              <w:spacing w:line="300" w:lineRule="auto"/>
              <w:jc w:val="center"/>
              <w:rPr>
                <w:rFonts w:ascii="Times New Roman" w:hAnsi="Times New Roman"/>
                <w:color w:val="000000"/>
                <w:sz w:val="22"/>
              </w:rPr>
            </w:pPr>
          </w:p>
        </w:tc>
        <w:tc>
          <w:tcPr>
            <w:tcW w:w="827" w:type="dxa"/>
            <w:vMerge/>
            <w:vAlign w:val="center"/>
          </w:tcPr>
          <w:p w:rsidR="007809DF" w:rsidRDefault="007809DF" w:rsidP="00C84B4B">
            <w:pPr>
              <w:adjustRightInd w:val="0"/>
              <w:snapToGrid w:val="0"/>
              <w:spacing w:line="300" w:lineRule="auto"/>
              <w:jc w:val="center"/>
              <w:rPr>
                <w:rFonts w:asciiTheme="minorEastAsia" w:eastAsiaTheme="minorEastAsia" w:hAnsiTheme="minorEastAsia"/>
                <w:color w:val="000000"/>
                <w:sz w:val="22"/>
              </w:rPr>
            </w:pPr>
          </w:p>
        </w:tc>
      </w:tr>
      <w:tr w:rsidR="007809DF" w:rsidTr="008F0368">
        <w:trPr>
          <w:trHeight w:val="425"/>
        </w:trPr>
        <w:tc>
          <w:tcPr>
            <w:tcW w:w="674" w:type="dxa"/>
            <w:vMerge/>
            <w:tcMar>
              <w:top w:w="80" w:type="dxa"/>
              <w:left w:w="80" w:type="dxa"/>
              <w:bottom w:w="80" w:type="dxa"/>
              <w:right w:w="80" w:type="dxa"/>
            </w:tcMar>
            <w:vAlign w:val="center"/>
          </w:tcPr>
          <w:p w:rsidR="007809DF" w:rsidRDefault="007809DF" w:rsidP="00C84B4B">
            <w:pPr>
              <w:pStyle w:val="afffffffffd"/>
              <w:adjustRightInd w:val="0"/>
              <w:snapToGrid w:val="0"/>
              <w:spacing w:line="300" w:lineRule="auto"/>
              <w:rPr>
                <w:rFonts w:ascii="Times New Roman" w:hAnsi="Times New Roman" w:cs="Times New Roman"/>
                <w:sz w:val="22"/>
                <w:szCs w:val="22"/>
              </w:rPr>
            </w:pPr>
          </w:p>
        </w:tc>
        <w:tc>
          <w:tcPr>
            <w:tcW w:w="833" w:type="dxa"/>
            <w:vMerge/>
            <w:tcMar>
              <w:top w:w="80" w:type="dxa"/>
              <w:left w:w="80" w:type="dxa"/>
              <w:bottom w:w="80" w:type="dxa"/>
              <w:right w:w="80" w:type="dxa"/>
            </w:tcMar>
            <w:vAlign w:val="center"/>
          </w:tcPr>
          <w:p w:rsidR="007809DF" w:rsidRDefault="007809DF" w:rsidP="00C84B4B">
            <w:pPr>
              <w:pStyle w:val="afffffffffd"/>
              <w:adjustRightInd w:val="0"/>
              <w:snapToGrid w:val="0"/>
              <w:spacing w:line="300" w:lineRule="auto"/>
              <w:rPr>
                <w:rFonts w:ascii="Times New Roman" w:hAnsi="Times New Roman" w:cs="Times New Roman"/>
                <w:sz w:val="22"/>
                <w:szCs w:val="22"/>
              </w:rPr>
            </w:pPr>
          </w:p>
        </w:tc>
        <w:tc>
          <w:tcPr>
            <w:tcW w:w="1047" w:type="dxa"/>
            <w:tcMar>
              <w:top w:w="80" w:type="dxa"/>
              <w:left w:w="80" w:type="dxa"/>
              <w:bottom w:w="80" w:type="dxa"/>
              <w:right w:w="80" w:type="dxa"/>
            </w:tcMar>
            <w:vAlign w:val="center"/>
          </w:tcPr>
          <w:p w:rsidR="007809DF" w:rsidRDefault="007809DF" w:rsidP="00C84B4B">
            <w:pPr>
              <w:pStyle w:val="afffffffffd"/>
              <w:adjustRightInd w:val="0"/>
              <w:snapToGrid w:val="0"/>
              <w:spacing w:line="300" w:lineRule="auto"/>
              <w:rPr>
                <w:rFonts w:ascii="Times New Roman" w:hAnsi="Times New Roman" w:cs="Times New Roman"/>
                <w:sz w:val="22"/>
                <w:szCs w:val="22"/>
              </w:rPr>
            </w:pPr>
            <w:r>
              <w:rPr>
                <w:rFonts w:ascii="Times New Roman" w:hAnsi="Times New Roman" w:cs="Times New Roman"/>
                <w:sz w:val="22"/>
                <w:szCs w:val="22"/>
              </w:rPr>
              <w:t>统一消息推送</w:t>
            </w:r>
          </w:p>
        </w:tc>
        <w:tc>
          <w:tcPr>
            <w:tcW w:w="5214" w:type="dxa"/>
            <w:tcMar>
              <w:top w:w="80" w:type="dxa"/>
              <w:left w:w="80" w:type="dxa"/>
              <w:bottom w:w="80" w:type="dxa"/>
              <w:right w:w="80" w:type="dxa"/>
            </w:tcMar>
            <w:vAlign w:val="center"/>
          </w:tcPr>
          <w:p w:rsidR="007809DF" w:rsidRDefault="007809DF" w:rsidP="00C84B4B">
            <w:pPr>
              <w:spacing w:line="300" w:lineRule="auto"/>
              <w:jc w:val="left"/>
              <w:rPr>
                <w:rFonts w:ascii="Times New Roman" w:hAnsi="Times New Roman"/>
                <w:kern w:val="0"/>
                <w:sz w:val="22"/>
              </w:rPr>
            </w:pPr>
            <w:r>
              <w:rPr>
                <w:rFonts w:ascii="Times New Roman" w:hAnsi="Times New Roman"/>
                <w:kern w:val="0"/>
                <w:sz w:val="22"/>
              </w:rPr>
              <w:t>1.</w:t>
            </w:r>
            <w:r>
              <w:rPr>
                <w:rFonts w:ascii="Times New Roman" w:hAnsi="Times New Roman"/>
                <w:kern w:val="0"/>
                <w:sz w:val="22"/>
              </w:rPr>
              <w:t>建立统一消息管理机制：建设一套整合的基于基础数据的统一消息管理机制和消息中心，以学校、年级、班级、个人、群组等为单位，向用户按需推送各类消息和通知，并向上层应用提供消息通知的统一接口。包括业务应用消息（例如人工消息通知分发、业务待办提示提醒等）和系统级消息（例如物联、数联等）可实现各应用系统消息的统一汇集</w:t>
            </w:r>
            <w:r>
              <w:rPr>
                <w:rFonts w:ascii="Times New Roman" w:hAnsi="Times New Roman" w:hint="eastAsia"/>
                <w:kern w:val="0"/>
                <w:sz w:val="22"/>
              </w:rPr>
              <w:t>。</w:t>
            </w:r>
          </w:p>
          <w:p w:rsidR="007809DF" w:rsidRDefault="007809DF" w:rsidP="00C84B4B">
            <w:pPr>
              <w:spacing w:line="300" w:lineRule="auto"/>
              <w:jc w:val="left"/>
              <w:rPr>
                <w:rFonts w:ascii="Times New Roman" w:hAnsi="Times New Roman"/>
                <w:kern w:val="0"/>
                <w:sz w:val="22"/>
              </w:rPr>
            </w:pPr>
            <w:r>
              <w:rPr>
                <w:rFonts w:ascii="Times New Roman" w:hAnsi="Times New Roman"/>
                <w:kern w:val="0"/>
                <w:sz w:val="22"/>
              </w:rPr>
              <w:t>2.</w:t>
            </w:r>
            <w:r>
              <w:rPr>
                <w:rFonts w:ascii="Times New Roman" w:hAnsi="Times New Roman"/>
                <w:kern w:val="0"/>
                <w:sz w:val="22"/>
              </w:rPr>
              <w:t>消息分发：汇聚的各类消息数据可通过各种终端推送给最终用户，实现统一消息服务，提高消息送达效率，在用户端可提供集中的待办显示和个人消息中心</w:t>
            </w:r>
            <w:r>
              <w:rPr>
                <w:rFonts w:ascii="Times New Roman" w:hAnsi="Times New Roman" w:hint="eastAsia"/>
                <w:kern w:val="0"/>
                <w:sz w:val="22"/>
              </w:rPr>
              <w:t>。</w:t>
            </w:r>
          </w:p>
        </w:tc>
        <w:tc>
          <w:tcPr>
            <w:tcW w:w="746" w:type="dxa"/>
            <w:vMerge/>
            <w:vAlign w:val="center"/>
          </w:tcPr>
          <w:p w:rsidR="007809DF" w:rsidRDefault="007809DF" w:rsidP="00C84B4B">
            <w:pPr>
              <w:adjustRightInd w:val="0"/>
              <w:snapToGrid w:val="0"/>
              <w:spacing w:line="300" w:lineRule="auto"/>
              <w:jc w:val="center"/>
              <w:rPr>
                <w:rFonts w:ascii="Times New Roman" w:hAnsi="Times New Roman"/>
                <w:color w:val="000000"/>
                <w:sz w:val="22"/>
              </w:rPr>
            </w:pPr>
          </w:p>
        </w:tc>
        <w:tc>
          <w:tcPr>
            <w:tcW w:w="840" w:type="dxa"/>
            <w:vMerge/>
            <w:vAlign w:val="center"/>
          </w:tcPr>
          <w:p w:rsidR="007809DF" w:rsidRDefault="007809DF" w:rsidP="00C84B4B">
            <w:pPr>
              <w:adjustRightInd w:val="0"/>
              <w:snapToGrid w:val="0"/>
              <w:spacing w:line="300" w:lineRule="auto"/>
              <w:jc w:val="center"/>
              <w:rPr>
                <w:rFonts w:ascii="Times New Roman" w:hAnsi="Times New Roman"/>
                <w:color w:val="000000"/>
                <w:sz w:val="22"/>
              </w:rPr>
            </w:pPr>
          </w:p>
        </w:tc>
        <w:tc>
          <w:tcPr>
            <w:tcW w:w="827" w:type="dxa"/>
            <w:vMerge/>
            <w:vAlign w:val="center"/>
          </w:tcPr>
          <w:p w:rsidR="007809DF" w:rsidRDefault="007809DF" w:rsidP="00C84B4B">
            <w:pPr>
              <w:adjustRightInd w:val="0"/>
              <w:snapToGrid w:val="0"/>
              <w:spacing w:line="300" w:lineRule="auto"/>
              <w:jc w:val="center"/>
              <w:rPr>
                <w:rFonts w:asciiTheme="minorEastAsia" w:eastAsiaTheme="minorEastAsia" w:hAnsiTheme="minorEastAsia"/>
                <w:color w:val="000000"/>
                <w:sz w:val="22"/>
              </w:rPr>
            </w:pPr>
          </w:p>
        </w:tc>
      </w:tr>
      <w:tr w:rsidR="007809DF" w:rsidTr="008F0368">
        <w:trPr>
          <w:trHeight w:val="425"/>
        </w:trPr>
        <w:tc>
          <w:tcPr>
            <w:tcW w:w="674" w:type="dxa"/>
            <w:vMerge/>
            <w:tcMar>
              <w:top w:w="80" w:type="dxa"/>
              <w:left w:w="80" w:type="dxa"/>
              <w:bottom w:w="80" w:type="dxa"/>
              <w:right w:w="80" w:type="dxa"/>
            </w:tcMar>
            <w:vAlign w:val="center"/>
          </w:tcPr>
          <w:p w:rsidR="007809DF" w:rsidRDefault="007809DF" w:rsidP="00C84B4B">
            <w:pPr>
              <w:pStyle w:val="afffffffffd"/>
              <w:adjustRightInd w:val="0"/>
              <w:snapToGrid w:val="0"/>
              <w:spacing w:line="300" w:lineRule="auto"/>
              <w:rPr>
                <w:rFonts w:ascii="Times New Roman" w:hAnsi="Times New Roman" w:cs="Times New Roman"/>
                <w:sz w:val="22"/>
                <w:szCs w:val="22"/>
              </w:rPr>
            </w:pPr>
          </w:p>
        </w:tc>
        <w:tc>
          <w:tcPr>
            <w:tcW w:w="833" w:type="dxa"/>
            <w:vMerge/>
            <w:tcMar>
              <w:top w:w="80" w:type="dxa"/>
              <w:left w:w="80" w:type="dxa"/>
              <w:bottom w:w="80" w:type="dxa"/>
              <w:right w:w="80" w:type="dxa"/>
            </w:tcMar>
            <w:vAlign w:val="center"/>
          </w:tcPr>
          <w:p w:rsidR="007809DF" w:rsidRDefault="007809DF" w:rsidP="00C84B4B">
            <w:pPr>
              <w:pStyle w:val="afffffffffd"/>
              <w:adjustRightInd w:val="0"/>
              <w:snapToGrid w:val="0"/>
              <w:spacing w:line="300" w:lineRule="auto"/>
              <w:rPr>
                <w:rFonts w:ascii="Times New Roman" w:hAnsi="Times New Roman" w:cs="Times New Roman"/>
                <w:sz w:val="22"/>
                <w:szCs w:val="22"/>
              </w:rPr>
            </w:pPr>
          </w:p>
        </w:tc>
        <w:tc>
          <w:tcPr>
            <w:tcW w:w="1047" w:type="dxa"/>
            <w:tcMar>
              <w:top w:w="80" w:type="dxa"/>
              <w:left w:w="80" w:type="dxa"/>
              <w:bottom w:w="80" w:type="dxa"/>
              <w:right w:w="80" w:type="dxa"/>
            </w:tcMar>
            <w:vAlign w:val="center"/>
          </w:tcPr>
          <w:p w:rsidR="007809DF" w:rsidRDefault="007809DF" w:rsidP="00C84B4B">
            <w:pPr>
              <w:pStyle w:val="afffffffffd"/>
              <w:adjustRightInd w:val="0"/>
              <w:snapToGrid w:val="0"/>
              <w:spacing w:line="300" w:lineRule="auto"/>
              <w:rPr>
                <w:rFonts w:ascii="Times New Roman" w:hAnsi="Times New Roman" w:cs="Times New Roman"/>
                <w:sz w:val="22"/>
                <w:szCs w:val="22"/>
              </w:rPr>
            </w:pPr>
            <w:r>
              <w:rPr>
                <w:rFonts w:ascii="Times New Roman" w:hAnsi="Times New Roman" w:cs="Times New Roman"/>
                <w:sz w:val="22"/>
                <w:szCs w:val="22"/>
              </w:rPr>
              <w:t>数据分析与决策</w:t>
            </w:r>
          </w:p>
        </w:tc>
        <w:tc>
          <w:tcPr>
            <w:tcW w:w="5214" w:type="dxa"/>
            <w:tcMar>
              <w:top w:w="80" w:type="dxa"/>
              <w:left w:w="80" w:type="dxa"/>
              <w:bottom w:w="80" w:type="dxa"/>
              <w:right w:w="80" w:type="dxa"/>
            </w:tcMar>
            <w:vAlign w:val="center"/>
          </w:tcPr>
          <w:p w:rsidR="007809DF" w:rsidRDefault="007809DF" w:rsidP="00C84B4B">
            <w:pPr>
              <w:spacing w:line="300" w:lineRule="auto"/>
              <w:jc w:val="left"/>
              <w:rPr>
                <w:rFonts w:ascii="Times New Roman" w:hAnsi="Times New Roman"/>
                <w:kern w:val="0"/>
                <w:sz w:val="22"/>
              </w:rPr>
            </w:pPr>
            <w:r>
              <w:rPr>
                <w:rFonts w:ascii="Times New Roman" w:hAnsi="Times New Roman"/>
                <w:kern w:val="0"/>
                <w:sz w:val="22"/>
              </w:rPr>
              <w:t>1.</w:t>
            </w:r>
            <w:r>
              <w:rPr>
                <w:rFonts w:ascii="Times New Roman" w:hAnsi="Times New Roman"/>
                <w:kern w:val="0"/>
                <w:sz w:val="22"/>
              </w:rPr>
              <w:t>多维度数据分析：幼儿健康数据综合分析：根据汇聚的幼儿晨检、幼儿服药、幼儿考勤、幼儿饮食禁忌、幼儿户外活动等健康数据，进行跨业务综合数据分析，方便教师全面了解每个幼儿的健康状况，可以横向比较各个班级幼儿健康发展情况，可以分析幼儿三年健康发展情况</w:t>
            </w:r>
          </w:p>
          <w:p w:rsidR="007809DF" w:rsidRDefault="007809DF" w:rsidP="00C84B4B">
            <w:pPr>
              <w:spacing w:line="300" w:lineRule="auto"/>
              <w:jc w:val="left"/>
              <w:rPr>
                <w:rFonts w:ascii="Times New Roman" w:hAnsi="Times New Roman"/>
                <w:kern w:val="0"/>
                <w:sz w:val="22"/>
              </w:rPr>
            </w:pPr>
            <w:r>
              <w:rPr>
                <w:rFonts w:ascii="Times New Roman" w:hAnsi="Times New Roman"/>
                <w:kern w:val="0"/>
                <w:sz w:val="22"/>
              </w:rPr>
              <w:t>2.</w:t>
            </w:r>
            <w:r>
              <w:rPr>
                <w:rFonts w:ascii="Times New Roman" w:hAnsi="Times New Roman"/>
                <w:kern w:val="0"/>
                <w:sz w:val="22"/>
              </w:rPr>
              <w:t>数据画像：基于本项目采集的幼儿健康与教师发展性评价等数据，建设学校办学发展画像。能够直观了解园所发展情况，比较各园部发展数据，分析各个业务板块发展数据</w:t>
            </w:r>
          </w:p>
          <w:p w:rsidR="007809DF" w:rsidRDefault="007809DF" w:rsidP="00C84B4B">
            <w:pPr>
              <w:spacing w:line="300" w:lineRule="auto"/>
              <w:jc w:val="left"/>
              <w:rPr>
                <w:rFonts w:ascii="Times New Roman" w:hAnsi="Times New Roman"/>
                <w:kern w:val="0"/>
                <w:sz w:val="22"/>
              </w:rPr>
            </w:pPr>
            <w:r>
              <w:rPr>
                <w:rFonts w:ascii="Times New Roman" w:hAnsi="Times New Roman"/>
                <w:kern w:val="0"/>
                <w:sz w:val="22"/>
              </w:rPr>
              <w:lastRenderedPageBreak/>
              <w:t>3.</w:t>
            </w:r>
            <w:r>
              <w:rPr>
                <w:rFonts w:ascii="Times New Roman" w:hAnsi="Times New Roman"/>
                <w:kern w:val="0"/>
                <w:sz w:val="22"/>
              </w:rPr>
              <w:t>系统对接：能实现与本项目相关各第三方系统无缝连接，保证系统兼容，信息互联互通</w:t>
            </w:r>
          </w:p>
        </w:tc>
        <w:tc>
          <w:tcPr>
            <w:tcW w:w="746" w:type="dxa"/>
            <w:vMerge/>
            <w:vAlign w:val="center"/>
          </w:tcPr>
          <w:p w:rsidR="007809DF" w:rsidRDefault="007809DF" w:rsidP="00C84B4B">
            <w:pPr>
              <w:adjustRightInd w:val="0"/>
              <w:snapToGrid w:val="0"/>
              <w:spacing w:line="300" w:lineRule="auto"/>
              <w:jc w:val="center"/>
              <w:rPr>
                <w:rFonts w:ascii="Times New Roman" w:hAnsi="Times New Roman"/>
                <w:color w:val="000000"/>
                <w:sz w:val="22"/>
              </w:rPr>
            </w:pPr>
          </w:p>
        </w:tc>
        <w:tc>
          <w:tcPr>
            <w:tcW w:w="840" w:type="dxa"/>
            <w:vMerge/>
            <w:vAlign w:val="center"/>
          </w:tcPr>
          <w:p w:rsidR="007809DF" w:rsidRDefault="007809DF" w:rsidP="00C84B4B">
            <w:pPr>
              <w:adjustRightInd w:val="0"/>
              <w:snapToGrid w:val="0"/>
              <w:spacing w:line="300" w:lineRule="auto"/>
              <w:jc w:val="center"/>
              <w:rPr>
                <w:rFonts w:ascii="Times New Roman" w:hAnsi="Times New Roman"/>
                <w:color w:val="000000"/>
                <w:sz w:val="22"/>
              </w:rPr>
            </w:pPr>
          </w:p>
        </w:tc>
        <w:tc>
          <w:tcPr>
            <w:tcW w:w="827" w:type="dxa"/>
            <w:vMerge/>
            <w:vAlign w:val="center"/>
          </w:tcPr>
          <w:p w:rsidR="007809DF" w:rsidRDefault="007809DF" w:rsidP="00C84B4B">
            <w:pPr>
              <w:adjustRightInd w:val="0"/>
              <w:snapToGrid w:val="0"/>
              <w:spacing w:line="300" w:lineRule="auto"/>
              <w:jc w:val="center"/>
              <w:rPr>
                <w:rFonts w:asciiTheme="minorEastAsia" w:eastAsiaTheme="minorEastAsia" w:hAnsiTheme="minorEastAsia"/>
                <w:color w:val="000000"/>
                <w:sz w:val="22"/>
              </w:rPr>
            </w:pPr>
          </w:p>
        </w:tc>
      </w:tr>
      <w:tr w:rsidR="007809DF" w:rsidTr="008F0368">
        <w:trPr>
          <w:trHeight w:val="425"/>
        </w:trPr>
        <w:tc>
          <w:tcPr>
            <w:tcW w:w="674" w:type="dxa"/>
            <w:vMerge/>
            <w:tcMar>
              <w:top w:w="80" w:type="dxa"/>
              <w:left w:w="80" w:type="dxa"/>
              <w:bottom w:w="80" w:type="dxa"/>
              <w:right w:w="80" w:type="dxa"/>
            </w:tcMar>
            <w:vAlign w:val="center"/>
          </w:tcPr>
          <w:p w:rsidR="007809DF" w:rsidRDefault="007809DF" w:rsidP="00C84B4B">
            <w:pPr>
              <w:pStyle w:val="afffffffffd"/>
              <w:adjustRightInd w:val="0"/>
              <w:snapToGrid w:val="0"/>
              <w:spacing w:line="300" w:lineRule="auto"/>
              <w:rPr>
                <w:rFonts w:ascii="Times New Roman" w:hAnsi="Times New Roman" w:cs="Times New Roman"/>
                <w:sz w:val="22"/>
                <w:szCs w:val="22"/>
              </w:rPr>
            </w:pPr>
          </w:p>
        </w:tc>
        <w:tc>
          <w:tcPr>
            <w:tcW w:w="833" w:type="dxa"/>
            <w:vMerge/>
            <w:tcMar>
              <w:top w:w="80" w:type="dxa"/>
              <w:left w:w="80" w:type="dxa"/>
              <w:bottom w:w="80" w:type="dxa"/>
              <w:right w:w="80" w:type="dxa"/>
            </w:tcMar>
            <w:vAlign w:val="center"/>
          </w:tcPr>
          <w:p w:rsidR="007809DF" w:rsidRDefault="007809DF" w:rsidP="00C84B4B">
            <w:pPr>
              <w:pStyle w:val="afffffffffd"/>
              <w:adjustRightInd w:val="0"/>
              <w:snapToGrid w:val="0"/>
              <w:spacing w:line="300" w:lineRule="auto"/>
              <w:rPr>
                <w:rFonts w:ascii="Times New Roman" w:hAnsi="Times New Roman" w:cs="Times New Roman"/>
                <w:sz w:val="22"/>
                <w:szCs w:val="22"/>
              </w:rPr>
            </w:pPr>
          </w:p>
        </w:tc>
        <w:tc>
          <w:tcPr>
            <w:tcW w:w="1047" w:type="dxa"/>
            <w:tcMar>
              <w:top w:w="80" w:type="dxa"/>
              <w:left w:w="80" w:type="dxa"/>
              <w:bottom w:w="80" w:type="dxa"/>
              <w:right w:w="80" w:type="dxa"/>
            </w:tcMar>
            <w:vAlign w:val="center"/>
          </w:tcPr>
          <w:p w:rsidR="007809DF" w:rsidRDefault="007809DF" w:rsidP="00C84B4B">
            <w:pPr>
              <w:pStyle w:val="afffffffffd"/>
              <w:adjustRightInd w:val="0"/>
              <w:snapToGrid w:val="0"/>
              <w:spacing w:line="300" w:lineRule="auto"/>
              <w:rPr>
                <w:rFonts w:ascii="Times New Roman" w:hAnsi="Times New Roman" w:cs="Times New Roman"/>
                <w:sz w:val="22"/>
                <w:szCs w:val="22"/>
              </w:rPr>
            </w:pPr>
            <w:r>
              <w:rPr>
                <w:rFonts w:ascii="Times New Roman" w:hAnsi="Times New Roman" w:cs="Times New Roman"/>
                <w:sz w:val="22"/>
                <w:szCs w:val="22"/>
              </w:rPr>
              <w:t>与区数字基座对接</w:t>
            </w:r>
          </w:p>
        </w:tc>
        <w:tc>
          <w:tcPr>
            <w:tcW w:w="5214" w:type="dxa"/>
            <w:tcMar>
              <w:top w:w="80" w:type="dxa"/>
              <w:left w:w="80" w:type="dxa"/>
              <w:bottom w:w="80" w:type="dxa"/>
              <w:right w:w="80" w:type="dxa"/>
            </w:tcMar>
            <w:vAlign w:val="center"/>
          </w:tcPr>
          <w:p w:rsidR="007809DF" w:rsidRDefault="007809DF" w:rsidP="00C84B4B">
            <w:pPr>
              <w:spacing w:line="300" w:lineRule="auto"/>
              <w:jc w:val="left"/>
              <w:rPr>
                <w:rFonts w:ascii="Times New Roman" w:hAnsi="Times New Roman"/>
                <w:sz w:val="22"/>
              </w:rPr>
            </w:pPr>
            <w:r>
              <w:rPr>
                <w:rFonts w:ascii="Times New Roman" w:hAnsi="Times New Roman"/>
                <w:sz w:val="22"/>
              </w:rPr>
              <w:t>各应用模块需采用浦东教育数字基座提供的标准化数据如单位、教职工、学生等基础数据，完成与浦东教育数字基座的统一身份认证与单点登录对接。需上架至浦东教育数字基座工作台，供区各教育组织单位和学校师生使用。需遵循浦东教育数字基座的数据标准和规范，统一汇聚至浦东教育数字基座数据中心，完成智慧校园所有应用的数据融通和治理。需实现与浦东教育数字基座的消息中心实现无缝对接，确保消息的及时传递和互通。物联应用数据需与浦东教育数字基座物联中心的数据对接，以及对物联应用的数据融通和分析</w:t>
            </w:r>
          </w:p>
        </w:tc>
        <w:tc>
          <w:tcPr>
            <w:tcW w:w="746" w:type="dxa"/>
            <w:vMerge/>
            <w:vAlign w:val="center"/>
          </w:tcPr>
          <w:p w:rsidR="007809DF" w:rsidRDefault="007809DF" w:rsidP="00C84B4B">
            <w:pPr>
              <w:adjustRightInd w:val="0"/>
              <w:snapToGrid w:val="0"/>
              <w:spacing w:line="300" w:lineRule="auto"/>
              <w:jc w:val="center"/>
              <w:rPr>
                <w:rFonts w:ascii="Times New Roman" w:hAnsi="Times New Roman"/>
                <w:color w:val="000000"/>
                <w:sz w:val="22"/>
              </w:rPr>
            </w:pPr>
          </w:p>
        </w:tc>
        <w:tc>
          <w:tcPr>
            <w:tcW w:w="840" w:type="dxa"/>
            <w:vMerge/>
            <w:vAlign w:val="center"/>
          </w:tcPr>
          <w:p w:rsidR="007809DF" w:rsidRDefault="007809DF" w:rsidP="00C84B4B">
            <w:pPr>
              <w:adjustRightInd w:val="0"/>
              <w:snapToGrid w:val="0"/>
              <w:spacing w:line="300" w:lineRule="auto"/>
              <w:jc w:val="center"/>
              <w:rPr>
                <w:rFonts w:ascii="Times New Roman" w:hAnsi="Times New Roman"/>
                <w:color w:val="000000"/>
                <w:sz w:val="22"/>
              </w:rPr>
            </w:pPr>
          </w:p>
        </w:tc>
        <w:tc>
          <w:tcPr>
            <w:tcW w:w="827" w:type="dxa"/>
            <w:vMerge/>
            <w:vAlign w:val="center"/>
          </w:tcPr>
          <w:p w:rsidR="007809DF" w:rsidRDefault="007809DF" w:rsidP="00C84B4B">
            <w:pPr>
              <w:adjustRightInd w:val="0"/>
              <w:snapToGrid w:val="0"/>
              <w:spacing w:line="300" w:lineRule="auto"/>
              <w:jc w:val="center"/>
              <w:rPr>
                <w:rFonts w:asciiTheme="minorEastAsia" w:eastAsiaTheme="minorEastAsia" w:hAnsiTheme="minorEastAsia"/>
                <w:color w:val="000000"/>
                <w:sz w:val="22"/>
              </w:rPr>
            </w:pPr>
          </w:p>
        </w:tc>
      </w:tr>
      <w:tr w:rsidR="007809DF" w:rsidTr="008F0368">
        <w:trPr>
          <w:trHeight w:val="425"/>
        </w:trPr>
        <w:tc>
          <w:tcPr>
            <w:tcW w:w="674" w:type="dxa"/>
            <w:vMerge/>
            <w:tcMar>
              <w:top w:w="80" w:type="dxa"/>
              <w:left w:w="80" w:type="dxa"/>
              <w:bottom w:w="80" w:type="dxa"/>
              <w:right w:w="80" w:type="dxa"/>
            </w:tcMar>
            <w:vAlign w:val="center"/>
          </w:tcPr>
          <w:p w:rsidR="007809DF" w:rsidRDefault="007809DF" w:rsidP="00C84B4B">
            <w:pPr>
              <w:pStyle w:val="afffffffffd"/>
              <w:adjustRightInd w:val="0"/>
              <w:snapToGrid w:val="0"/>
              <w:spacing w:line="300" w:lineRule="auto"/>
              <w:rPr>
                <w:rFonts w:ascii="Times New Roman" w:hAnsi="Times New Roman" w:cs="Times New Roman"/>
                <w:sz w:val="22"/>
                <w:szCs w:val="22"/>
              </w:rPr>
            </w:pPr>
          </w:p>
        </w:tc>
        <w:tc>
          <w:tcPr>
            <w:tcW w:w="833" w:type="dxa"/>
            <w:vMerge/>
            <w:tcMar>
              <w:top w:w="80" w:type="dxa"/>
              <w:left w:w="80" w:type="dxa"/>
              <w:bottom w:w="80" w:type="dxa"/>
              <w:right w:w="80" w:type="dxa"/>
            </w:tcMar>
            <w:vAlign w:val="center"/>
          </w:tcPr>
          <w:p w:rsidR="007809DF" w:rsidRDefault="007809DF" w:rsidP="00C84B4B">
            <w:pPr>
              <w:pStyle w:val="afffffffffd"/>
              <w:adjustRightInd w:val="0"/>
              <w:snapToGrid w:val="0"/>
              <w:spacing w:line="300" w:lineRule="auto"/>
              <w:rPr>
                <w:rFonts w:ascii="Times New Roman" w:hAnsi="Times New Roman" w:cs="Times New Roman"/>
                <w:sz w:val="22"/>
                <w:szCs w:val="22"/>
              </w:rPr>
            </w:pPr>
          </w:p>
        </w:tc>
        <w:tc>
          <w:tcPr>
            <w:tcW w:w="1047" w:type="dxa"/>
            <w:tcMar>
              <w:top w:w="80" w:type="dxa"/>
              <w:left w:w="80" w:type="dxa"/>
              <w:bottom w:w="80" w:type="dxa"/>
              <w:right w:w="80" w:type="dxa"/>
            </w:tcMar>
            <w:vAlign w:val="center"/>
          </w:tcPr>
          <w:p w:rsidR="007809DF" w:rsidRDefault="007809DF" w:rsidP="00C84B4B">
            <w:pPr>
              <w:pStyle w:val="afffffffffd"/>
              <w:adjustRightInd w:val="0"/>
              <w:snapToGrid w:val="0"/>
              <w:spacing w:line="300" w:lineRule="auto"/>
              <w:rPr>
                <w:rFonts w:ascii="Times New Roman" w:hAnsi="Times New Roman" w:cs="Times New Roman"/>
                <w:sz w:val="22"/>
                <w:szCs w:val="22"/>
              </w:rPr>
            </w:pPr>
            <w:r>
              <w:rPr>
                <w:rFonts w:ascii="Times New Roman" w:hAnsi="Times New Roman" w:cs="Times New Roman"/>
                <w:sz w:val="22"/>
                <w:szCs w:val="22"/>
              </w:rPr>
              <w:t>与区幼儿在园户外活动监测平台对接</w:t>
            </w:r>
          </w:p>
        </w:tc>
        <w:tc>
          <w:tcPr>
            <w:tcW w:w="5214" w:type="dxa"/>
            <w:tcMar>
              <w:top w:w="80" w:type="dxa"/>
              <w:left w:w="80" w:type="dxa"/>
              <w:bottom w:w="80" w:type="dxa"/>
              <w:right w:w="80" w:type="dxa"/>
            </w:tcMar>
            <w:vAlign w:val="center"/>
          </w:tcPr>
          <w:p w:rsidR="007809DF" w:rsidRDefault="007809DF" w:rsidP="00C84B4B">
            <w:pPr>
              <w:numPr>
                <w:ilvl w:val="0"/>
                <w:numId w:val="29"/>
              </w:numPr>
              <w:spacing w:line="300" w:lineRule="auto"/>
              <w:jc w:val="left"/>
              <w:rPr>
                <w:rFonts w:ascii="Times New Roman" w:hAnsi="Times New Roman"/>
                <w:sz w:val="22"/>
              </w:rPr>
            </w:pPr>
            <w:r>
              <w:rPr>
                <w:rFonts w:ascii="Times New Roman" w:hAnsi="Times New Roman"/>
                <w:sz w:val="22"/>
              </w:rPr>
              <w:t>根据浦东新区幼儿在园户外监测平台相关接口标准和数据规范，向区级平台上报全园各园部（办学点）的每日户外活动（运动）数据</w:t>
            </w:r>
          </w:p>
          <w:p w:rsidR="007809DF" w:rsidRDefault="007809DF" w:rsidP="00C84B4B">
            <w:pPr>
              <w:numPr>
                <w:ilvl w:val="0"/>
                <w:numId w:val="29"/>
              </w:numPr>
              <w:spacing w:line="300" w:lineRule="auto"/>
              <w:jc w:val="left"/>
              <w:rPr>
                <w:rFonts w:ascii="Times New Roman" w:hAnsi="Times New Roman"/>
                <w:sz w:val="22"/>
              </w:rPr>
            </w:pPr>
            <w:r>
              <w:rPr>
                <w:rFonts w:ascii="Times New Roman" w:hAnsi="Times New Roman"/>
                <w:sz w:val="22"/>
              </w:rPr>
              <w:t>提供数据监控功能：实现全园、各园部、班级及幼儿的运动健康统计数据监控，包括达成人数、佩戴率、户外人数、生病人数、体弱人数、户外时长、运动时长、统计数据排名、天气等</w:t>
            </w:r>
          </w:p>
          <w:p w:rsidR="007809DF" w:rsidRDefault="007809DF" w:rsidP="00C84B4B">
            <w:pPr>
              <w:numPr>
                <w:ilvl w:val="0"/>
                <w:numId w:val="29"/>
              </w:numPr>
              <w:spacing w:line="300" w:lineRule="auto"/>
              <w:jc w:val="left"/>
              <w:rPr>
                <w:rFonts w:ascii="Times New Roman" w:hAnsi="Times New Roman"/>
                <w:sz w:val="22"/>
              </w:rPr>
            </w:pPr>
            <w:r>
              <w:rPr>
                <w:rFonts w:ascii="Times New Roman" w:hAnsi="Times New Roman"/>
                <w:sz w:val="22"/>
              </w:rPr>
              <w:t>提供数据分析功能：查看分析范围内各层级的统计概况，包括运动数据统计、手环佩戴率、在册人数、出勤率统计、生长状态统计等、查看分析范围内具体分析数据图表，包括数据趋势、数据分布等、自定义分析范围包括查看具体分析数据图表，包括数据趋势、数据分布</w:t>
            </w:r>
          </w:p>
          <w:p w:rsidR="007809DF" w:rsidRDefault="007809DF" w:rsidP="00C84B4B">
            <w:pPr>
              <w:spacing w:line="300" w:lineRule="auto"/>
              <w:jc w:val="left"/>
              <w:rPr>
                <w:rFonts w:ascii="Times New Roman" w:hAnsi="Times New Roman"/>
                <w:sz w:val="22"/>
              </w:rPr>
            </w:pPr>
            <w:r>
              <w:rPr>
                <w:rFonts w:ascii="Times New Roman" w:hAnsi="Times New Roman"/>
                <w:kern w:val="0"/>
                <w:sz w:val="22"/>
              </w:rPr>
              <w:t>4.</w:t>
            </w:r>
            <w:r>
              <w:rPr>
                <w:rFonts w:ascii="Times New Roman" w:hAnsi="Times New Roman"/>
                <w:sz w:val="22"/>
              </w:rPr>
              <w:t>能实现与浦东新区幼儿在园户外监测平台数据上报，保证系统兼容，信息互联互通，提供该功能的软件功能截图</w:t>
            </w:r>
          </w:p>
        </w:tc>
        <w:tc>
          <w:tcPr>
            <w:tcW w:w="746" w:type="dxa"/>
            <w:vMerge/>
            <w:vAlign w:val="center"/>
          </w:tcPr>
          <w:p w:rsidR="007809DF" w:rsidRDefault="007809DF" w:rsidP="00C84B4B">
            <w:pPr>
              <w:adjustRightInd w:val="0"/>
              <w:snapToGrid w:val="0"/>
              <w:spacing w:line="300" w:lineRule="auto"/>
              <w:jc w:val="center"/>
              <w:rPr>
                <w:rFonts w:ascii="Times New Roman" w:hAnsi="Times New Roman"/>
                <w:color w:val="000000"/>
                <w:sz w:val="22"/>
              </w:rPr>
            </w:pPr>
          </w:p>
        </w:tc>
        <w:tc>
          <w:tcPr>
            <w:tcW w:w="840" w:type="dxa"/>
            <w:vMerge/>
            <w:vAlign w:val="center"/>
          </w:tcPr>
          <w:p w:rsidR="007809DF" w:rsidRDefault="007809DF" w:rsidP="00C84B4B">
            <w:pPr>
              <w:adjustRightInd w:val="0"/>
              <w:snapToGrid w:val="0"/>
              <w:spacing w:line="300" w:lineRule="auto"/>
              <w:jc w:val="center"/>
              <w:rPr>
                <w:rFonts w:ascii="Times New Roman" w:hAnsi="Times New Roman"/>
                <w:color w:val="000000"/>
                <w:sz w:val="22"/>
              </w:rPr>
            </w:pPr>
          </w:p>
        </w:tc>
        <w:tc>
          <w:tcPr>
            <w:tcW w:w="827" w:type="dxa"/>
            <w:vMerge/>
            <w:vAlign w:val="center"/>
          </w:tcPr>
          <w:p w:rsidR="007809DF" w:rsidRDefault="007809DF" w:rsidP="00C84B4B">
            <w:pPr>
              <w:adjustRightInd w:val="0"/>
              <w:snapToGrid w:val="0"/>
              <w:spacing w:line="300" w:lineRule="auto"/>
              <w:jc w:val="center"/>
              <w:rPr>
                <w:rFonts w:asciiTheme="minorEastAsia" w:eastAsiaTheme="minorEastAsia" w:hAnsiTheme="minorEastAsia"/>
                <w:color w:val="000000"/>
                <w:sz w:val="22"/>
              </w:rPr>
            </w:pPr>
          </w:p>
        </w:tc>
      </w:tr>
    </w:tbl>
    <w:p w:rsidR="007809DF" w:rsidRDefault="007809DF" w:rsidP="007809DF">
      <w:pPr>
        <w:adjustRightInd w:val="0"/>
        <w:snapToGrid w:val="0"/>
        <w:spacing w:line="300" w:lineRule="auto"/>
        <w:ind w:firstLineChars="200" w:firstLine="442"/>
        <w:rPr>
          <w:rFonts w:ascii="Times New Roman" w:hAnsi="Times New Roman"/>
          <w:color w:val="000000"/>
          <w:sz w:val="22"/>
        </w:rPr>
      </w:pPr>
      <w:r>
        <w:rPr>
          <w:rFonts w:ascii="Times New Roman" w:hAnsi="Times New Roman"/>
          <w:b/>
          <w:color w:val="0000FF"/>
          <w:sz w:val="22"/>
          <w:u w:val="single"/>
        </w:rPr>
        <w:t>说明：上表中</w:t>
      </w:r>
      <w:r>
        <w:rPr>
          <w:rFonts w:ascii="Times New Roman" w:hAnsi="Times New Roman"/>
          <w:b/>
          <w:color w:val="0000FF"/>
          <w:sz w:val="22"/>
          <w:u w:val="single"/>
        </w:rPr>
        <w:t>“</w:t>
      </w:r>
      <w:r>
        <w:rPr>
          <w:rFonts w:ascii="宋体" w:hAnsi="宋体"/>
          <w:b/>
          <w:color w:val="0000FF"/>
          <w:sz w:val="22"/>
          <w:u w:val="single"/>
        </w:rPr>
        <w:t>●</w:t>
      </w:r>
      <w:r>
        <w:rPr>
          <w:rFonts w:ascii="Times New Roman" w:hAnsi="Times New Roman"/>
          <w:b/>
          <w:color w:val="0000FF"/>
          <w:sz w:val="22"/>
          <w:u w:val="single"/>
        </w:rPr>
        <w:t>”</w:t>
      </w:r>
      <w:r>
        <w:rPr>
          <w:rFonts w:ascii="Times New Roman" w:hAnsi="Times New Roman"/>
          <w:b/>
          <w:color w:val="0000FF"/>
          <w:sz w:val="22"/>
          <w:u w:val="single"/>
        </w:rPr>
        <w:t>标记的内容为本项目拟采购的核心软件模块，投标人在做投标方案时对该部分内容的数量不得进行缩减，并在分项报价明细表中详细列出。</w:t>
      </w:r>
    </w:p>
    <w:p w:rsidR="007809DF" w:rsidRDefault="007809DF" w:rsidP="007809DF">
      <w:pPr>
        <w:adjustRightInd w:val="0"/>
        <w:snapToGrid w:val="0"/>
        <w:spacing w:line="300" w:lineRule="auto"/>
        <w:ind w:firstLineChars="200" w:firstLine="442"/>
        <w:rPr>
          <w:rFonts w:ascii="Times New Roman" w:hAnsi="Times New Roman"/>
          <w:b/>
          <w:color w:val="FF0000"/>
          <w:sz w:val="22"/>
          <w:u w:val="single"/>
        </w:rPr>
      </w:pPr>
    </w:p>
    <w:p w:rsidR="007809DF" w:rsidRDefault="007809DF" w:rsidP="007809DF">
      <w:pPr>
        <w:adjustRightInd w:val="0"/>
        <w:snapToGrid w:val="0"/>
        <w:spacing w:line="300" w:lineRule="auto"/>
        <w:ind w:firstLineChars="200" w:firstLine="442"/>
        <w:jc w:val="left"/>
        <w:outlineLvl w:val="2"/>
        <w:rPr>
          <w:rFonts w:ascii="Times New Roman" w:hAnsi="Times New Roman"/>
          <w:b/>
          <w:color w:val="000000"/>
          <w:sz w:val="22"/>
        </w:rPr>
      </w:pPr>
      <w:bookmarkStart w:id="29" w:name="_Toc162530575"/>
      <w:r>
        <w:rPr>
          <w:rFonts w:ascii="Times New Roman" w:hAnsi="Times New Roman"/>
          <w:b/>
          <w:color w:val="000000"/>
          <w:sz w:val="22"/>
        </w:rPr>
        <w:t>11</w:t>
      </w:r>
      <w:r>
        <w:rPr>
          <w:rFonts w:ascii="Times New Roman" w:hAnsi="Times New Roman"/>
          <w:b/>
          <w:color w:val="000000"/>
          <w:sz w:val="22"/>
        </w:rPr>
        <w:t>质量标准和验收方案</w:t>
      </w:r>
      <w:bookmarkEnd w:id="29"/>
    </w:p>
    <w:p w:rsidR="007809DF" w:rsidRDefault="007809DF" w:rsidP="007809DF">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lastRenderedPageBreak/>
        <w:t>11.1</w:t>
      </w:r>
      <w:r>
        <w:rPr>
          <w:rFonts w:ascii="Times New Roman" w:hAnsi="Times New Roman"/>
          <w:color w:val="000000"/>
          <w:sz w:val="22"/>
        </w:rPr>
        <w:t>质量标准</w:t>
      </w:r>
    </w:p>
    <w:p w:rsidR="007809DF" w:rsidRDefault="007809DF" w:rsidP="007809DF">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11.1.1 </w:t>
      </w:r>
      <w:r>
        <w:rPr>
          <w:rFonts w:ascii="Times New Roman" w:hAnsi="Times New Roman"/>
          <w:color w:val="000000"/>
          <w:sz w:val="22"/>
        </w:rPr>
        <w:t>中标人所交付的信息系统应满足本项目合同文件明确的功能性、使用性要求。信息系统的质量标准按照国家标准和招标需求确定，上述标准不一致的，以严格的标准为准。没有国家标准、行业标准和企业标准的，按照通常标准或者符合招标目的的特定标准确定。</w:t>
      </w:r>
    </w:p>
    <w:p w:rsidR="007809DF" w:rsidRDefault="007809DF" w:rsidP="007809DF">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11.1.2 </w:t>
      </w:r>
      <w:r>
        <w:rPr>
          <w:rFonts w:ascii="Times New Roman" w:hAnsi="Times New Roman"/>
          <w:color w:val="000000"/>
          <w:sz w:val="22"/>
        </w:rPr>
        <w:t>中标人所交付的信息系统还应符合国家和上海市有关系统运行安全之规定。</w:t>
      </w:r>
    </w:p>
    <w:p w:rsidR="007809DF" w:rsidRDefault="007809DF" w:rsidP="007809DF">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11.2</w:t>
      </w:r>
      <w:r>
        <w:rPr>
          <w:rFonts w:ascii="Times New Roman" w:hAnsi="Times New Roman"/>
          <w:color w:val="000000"/>
          <w:sz w:val="22"/>
        </w:rPr>
        <w:t>系统测试及验收方案</w:t>
      </w:r>
    </w:p>
    <w:p w:rsidR="007809DF" w:rsidRDefault="007809DF" w:rsidP="007809DF">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11.2.1 </w:t>
      </w:r>
      <w:r>
        <w:rPr>
          <w:rFonts w:ascii="Times New Roman" w:hAnsi="Times New Roman"/>
          <w:color w:val="000000"/>
          <w:sz w:val="22"/>
        </w:rPr>
        <w:t>采购人应依据信息系统项目工程的条件和性质，按照招标文件明确的要求向中标人提供信息系统的施工、安装和集成环境。如采购人未能在该时间内提供该施工和安装环境，中标人可相应顺延交付日期。如对中标人造成经济损失，采购人还应依本合同规定承担违约责任。</w:t>
      </w:r>
    </w:p>
    <w:p w:rsidR="007809DF" w:rsidRDefault="007809DF" w:rsidP="007809DF">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11.2.2</w:t>
      </w:r>
      <w:r>
        <w:rPr>
          <w:rFonts w:ascii="Times New Roman" w:hAnsi="Times New Roman"/>
          <w:color w:val="000000"/>
          <w:sz w:val="22"/>
        </w:rPr>
        <w:t>中标人应负责系统及系统设备在实施现场就位安装和调试、操作培训等的全部工作，按照合同文件工作与管理要求负责对项目进度的安排、现场的安全文明施工统一管理和协调，严格遵守国家、本市安全生产有关管理规定，严格按安全标准组织项目实施，采取必要的安全防护措施，消除安全事故隐患。由于中标人管理与安全措施不力造成事故的责任和因此发生的费用，由中标人承担。</w:t>
      </w:r>
    </w:p>
    <w:p w:rsidR="007809DF" w:rsidRDefault="007809DF" w:rsidP="007809DF">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11.2.3</w:t>
      </w:r>
      <w:r>
        <w:rPr>
          <w:rFonts w:ascii="Times New Roman" w:hAnsi="Times New Roman"/>
          <w:color w:val="000000"/>
          <w:sz w:val="22"/>
        </w:rPr>
        <w:t>系统具备隐蔽条件或达到中间验收部位，中标人进行自检，并在隐蔽或中间验收前</w:t>
      </w:r>
      <w:r>
        <w:rPr>
          <w:rFonts w:ascii="Times New Roman" w:hAnsi="Times New Roman"/>
          <w:color w:val="000000"/>
          <w:sz w:val="22"/>
        </w:rPr>
        <w:t>48</w:t>
      </w:r>
      <w:r>
        <w:rPr>
          <w:rFonts w:ascii="Times New Roman" w:hAnsi="Times New Roman"/>
          <w:color w:val="000000"/>
          <w:sz w:val="22"/>
        </w:rPr>
        <w:t>小时以书面形式通知采购人、监理验收。通知包括隐蔽和中间验收的内容、验收时间和地点。中标人准备验收记录，验收合格，监理工程师在验收记录上签字后，中标人可进行隐蔽和继续施工。验收不合格，中标人在工程师限定的时间内修改后重新验收。</w:t>
      </w:r>
    </w:p>
    <w:p w:rsidR="007809DF" w:rsidRDefault="007809DF" w:rsidP="007809DF">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11.2.4 </w:t>
      </w:r>
      <w:r>
        <w:rPr>
          <w:rFonts w:ascii="Times New Roman" w:hAnsi="Times New Roman"/>
          <w:color w:val="000000"/>
          <w:sz w:val="22"/>
        </w:rPr>
        <w:t>中标人应在进行系统交付前</w:t>
      </w:r>
      <w:r>
        <w:rPr>
          <w:rFonts w:ascii="Times New Roman" w:hAnsi="Times New Roman"/>
          <w:color w:val="000000"/>
          <w:sz w:val="22"/>
        </w:rPr>
        <w:t>5</w:t>
      </w:r>
      <w:r>
        <w:rPr>
          <w:rFonts w:ascii="Times New Roman" w:hAnsi="Times New Roman"/>
          <w:color w:val="000000"/>
          <w:sz w:val="22"/>
        </w:rPr>
        <w:t>个工作日内，以书面方式通知采购人并向采购人提供完整的竣工资料、竣工验收报告及竣工图。采购人应当在接到通知与资料的</w:t>
      </w:r>
      <w:r>
        <w:rPr>
          <w:rFonts w:ascii="Times New Roman" w:hAnsi="Times New Roman"/>
          <w:color w:val="000000"/>
          <w:sz w:val="22"/>
        </w:rPr>
        <w:t>5</w:t>
      </w:r>
      <w:r>
        <w:rPr>
          <w:rFonts w:ascii="Times New Roman" w:hAnsi="Times New Roman"/>
          <w:color w:val="000000"/>
          <w:sz w:val="22"/>
        </w:rPr>
        <w:t>个工作日内安排交付验收。中标人在交付前应当根据合同文件中的检测标准对本项目进行功能和运行检测，以确认本项目初步达到符合本合同交付的规定。</w:t>
      </w:r>
    </w:p>
    <w:p w:rsidR="007809DF" w:rsidRDefault="007809DF" w:rsidP="007809DF">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11.2.5</w:t>
      </w:r>
      <w:r>
        <w:rPr>
          <w:rFonts w:ascii="Times New Roman" w:hAnsi="Times New Roman"/>
          <w:color w:val="000000"/>
          <w:sz w:val="22"/>
        </w:rPr>
        <w:t>中标人应按照合同及其附件所约定的内容进行交付，如果约定采购人可以使用或拥有某软件源代码的，中标人应同时交付软件的源代码并不做任何的权利保留。所交付的文档与文件应当是可供人阅读的书面和电子文档。</w:t>
      </w:r>
    </w:p>
    <w:p w:rsidR="007809DF" w:rsidRDefault="007809DF" w:rsidP="007809DF">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11.2.6 </w:t>
      </w:r>
      <w:r>
        <w:rPr>
          <w:rFonts w:ascii="Times New Roman" w:hAnsi="Times New Roman"/>
          <w:color w:val="000000"/>
          <w:sz w:val="22"/>
        </w:rPr>
        <w:t>采购人在本项目交付后，应当在</w:t>
      </w:r>
      <w:r>
        <w:rPr>
          <w:rFonts w:ascii="Times New Roman" w:hAnsi="Times New Roman"/>
          <w:color w:val="000000"/>
          <w:sz w:val="22"/>
        </w:rPr>
        <w:t>5</w:t>
      </w:r>
      <w:r>
        <w:rPr>
          <w:rFonts w:ascii="Times New Roman" w:hAnsi="Times New Roman"/>
          <w:color w:val="000000"/>
          <w:sz w:val="22"/>
        </w:rPr>
        <w:t>个工作日内向中标人出具书面文件，以确认其初步达到符合本合同所约定的任务、需求和功能。如有缺陷，应向中标人陈述需要改进的缺陷。中标人应立即改进此项缺陷，并再次进行检测和评估。期间中标人需承担由自身原因造成修改的费用。</w:t>
      </w:r>
    </w:p>
    <w:p w:rsidR="007809DF" w:rsidRDefault="007809DF" w:rsidP="007809DF">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11.2.7</w:t>
      </w:r>
      <w:r>
        <w:rPr>
          <w:rFonts w:ascii="Times New Roman" w:hAnsi="Times New Roman"/>
          <w:color w:val="000000"/>
          <w:sz w:val="22"/>
        </w:rPr>
        <w:t>自系统功能检测通过之日起，采购人拥有</w:t>
      </w:r>
      <w:r>
        <w:rPr>
          <w:rFonts w:ascii="Times New Roman" w:hAnsi="Times New Roman" w:hint="eastAsia"/>
          <w:color w:val="000000"/>
          <w:sz w:val="22"/>
        </w:rPr>
        <w:t>30</w:t>
      </w:r>
      <w:r>
        <w:rPr>
          <w:rFonts w:ascii="Times New Roman" w:hAnsi="Times New Roman"/>
          <w:color w:val="000000"/>
          <w:sz w:val="22"/>
        </w:rPr>
        <w:t>天的系统试运行权利。系统验收通过的日期为实际竣工日期。</w:t>
      </w:r>
    </w:p>
    <w:p w:rsidR="007809DF" w:rsidRDefault="007809DF" w:rsidP="007809DF">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11.2.8</w:t>
      </w:r>
      <w:r>
        <w:rPr>
          <w:rFonts w:ascii="Times New Roman" w:hAnsi="Times New Roman"/>
          <w:color w:val="000000"/>
          <w:sz w:val="22"/>
        </w:rPr>
        <w:t>如果由于中标人原因，导致系统在试运行期间出现故障或问题，中标人应及时排除该故障或问题。以上行为产生的费用均由中标人承担。</w:t>
      </w:r>
    </w:p>
    <w:p w:rsidR="007809DF" w:rsidRDefault="007809DF" w:rsidP="007809DF">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11.2.9</w:t>
      </w:r>
      <w:r>
        <w:rPr>
          <w:rFonts w:ascii="Times New Roman" w:hAnsi="Times New Roman"/>
          <w:color w:val="000000"/>
          <w:sz w:val="22"/>
        </w:rPr>
        <w:t>如果由于采购人原因，导致系统在试运行期间出现故障或问题，中标人应及时配合排除该方面的故障或问题。以上行为产生的相关费用均由采购人承担。</w:t>
      </w:r>
    </w:p>
    <w:p w:rsidR="007809DF" w:rsidRDefault="007809DF" w:rsidP="007809DF">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11.2.10</w:t>
      </w:r>
      <w:r>
        <w:rPr>
          <w:rFonts w:ascii="Times New Roman" w:hAnsi="Times New Roman"/>
          <w:color w:val="000000"/>
          <w:sz w:val="22"/>
        </w:rPr>
        <w:t>系统试运行完成后，采购人应及时进行系统验收。中标人应当以书面形式向采购人递交验收通知书，采购人在收到验收通知书后的</w:t>
      </w:r>
      <w:r>
        <w:rPr>
          <w:rFonts w:ascii="Times New Roman" w:hAnsi="Times New Roman"/>
          <w:color w:val="000000"/>
          <w:sz w:val="22"/>
        </w:rPr>
        <w:t>5</w:t>
      </w:r>
      <w:r>
        <w:rPr>
          <w:rFonts w:ascii="Times New Roman" w:hAnsi="Times New Roman"/>
          <w:color w:val="000000"/>
          <w:sz w:val="22"/>
        </w:rPr>
        <w:t>个工作日内，确定具体日期，由双方按照本合同的规定完成系统验收。采购人有权委托第三方检测机构进行验收，对此中标人应当配合。</w:t>
      </w:r>
    </w:p>
    <w:p w:rsidR="007809DF" w:rsidRDefault="007809DF" w:rsidP="007809DF">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11.2.11 </w:t>
      </w:r>
      <w:r>
        <w:rPr>
          <w:rFonts w:ascii="Times New Roman" w:hAnsi="Times New Roman"/>
          <w:color w:val="000000"/>
          <w:sz w:val="22"/>
        </w:rPr>
        <w:t>如果属于中标人原因致使系统未能通过验收，中标人应当排除故障，并自行承担相关费用，同时延长试运行期</w:t>
      </w:r>
      <w:r>
        <w:rPr>
          <w:rFonts w:ascii="Times New Roman" w:hAnsi="Times New Roman" w:hint="eastAsia"/>
          <w:color w:val="FF0000"/>
          <w:sz w:val="22"/>
        </w:rPr>
        <w:t>30</w:t>
      </w:r>
      <w:r>
        <w:rPr>
          <w:rFonts w:ascii="Times New Roman" w:hAnsi="Times New Roman"/>
          <w:color w:val="000000"/>
          <w:sz w:val="22"/>
        </w:rPr>
        <w:t>个工作日，直至系统完全符合验收标准。</w:t>
      </w:r>
    </w:p>
    <w:p w:rsidR="007809DF" w:rsidRDefault="007809DF" w:rsidP="007809DF">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11.2.12 </w:t>
      </w:r>
      <w:r>
        <w:rPr>
          <w:rFonts w:ascii="Times New Roman" w:hAnsi="Times New Roman"/>
          <w:color w:val="000000"/>
          <w:sz w:val="22"/>
        </w:rPr>
        <w:t>如果属于采购人原因致使系统未能通过验收，采购人应在合理时间内排除故障，再次进</w:t>
      </w:r>
      <w:r>
        <w:rPr>
          <w:rFonts w:ascii="Times New Roman" w:hAnsi="Times New Roman"/>
          <w:color w:val="000000"/>
          <w:sz w:val="22"/>
        </w:rPr>
        <w:lastRenderedPageBreak/>
        <w:t>行验收。</w:t>
      </w:r>
    </w:p>
    <w:p w:rsidR="007809DF" w:rsidRDefault="007809DF" w:rsidP="007809DF">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11.2.13 </w:t>
      </w:r>
      <w:r>
        <w:rPr>
          <w:rFonts w:ascii="Times New Roman" w:hAnsi="Times New Roman"/>
          <w:color w:val="000000"/>
          <w:sz w:val="22"/>
        </w:rPr>
        <w:t>采购人根据信息系统的技术规格要求和质量标准，对信息系统验收合格，签署验收意见。</w:t>
      </w:r>
    </w:p>
    <w:p w:rsidR="007809DF" w:rsidRDefault="007809DF" w:rsidP="007809DF">
      <w:pPr>
        <w:adjustRightInd w:val="0"/>
        <w:snapToGrid w:val="0"/>
        <w:spacing w:line="300" w:lineRule="auto"/>
        <w:ind w:firstLineChars="200" w:firstLine="440"/>
        <w:rPr>
          <w:rFonts w:ascii="Times New Roman" w:hAnsi="Times New Roman"/>
          <w:color w:val="000000"/>
          <w:sz w:val="22"/>
        </w:rPr>
      </w:pPr>
    </w:p>
    <w:p w:rsidR="007809DF" w:rsidRDefault="007809DF" w:rsidP="007809DF">
      <w:pPr>
        <w:adjustRightInd w:val="0"/>
        <w:snapToGrid w:val="0"/>
        <w:spacing w:line="300" w:lineRule="auto"/>
        <w:ind w:firstLineChars="200" w:firstLine="442"/>
        <w:jc w:val="left"/>
        <w:outlineLvl w:val="2"/>
        <w:rPr>
          <w:rFonts w:ascii="Times New Roman" w:hAnsi="Times New Roman"/>
          <w:b/>
          <w:color w:val="000000"/>
          <w:sz w:val="22"/>
        </w:rPr>
      </w:pPr>
      <w:bookmarkStart w:id="30" w:name="_Toc162530576"/>
      <w:r>
        <w:rPr>
          <w:rFonts w:ascii="Times New Roman" w:hAnsi="Times New Roman"/>
          <w:b/>
          <w:color w:val="000000"/>
          <w:sz w:val="22"/>
        </w:rPr>
        <w:t>12</w:t>
      </w:r>
      <w:r>
        <w:rPr>
          <w:rFonts w:ascii="Times New Roman" w:hAnsi="Times New Roman"/>
          <w:b/>
          <w:color w:val="000000"/>
          <w:sz w:val="22"/>
        </w:rPr>
        <w:t>人员及设备配备要求</w:t>
      </w:r>
      <w:bookmarkEnd w:id="30"/>
    </w:p>
    <w:p w:rsidR="007809DF" w:rsidRDefault="007809DF" w:rsidP="007809DF">
      <w:pPr>
        <w:spacing w:before="23"/>
        <w:ind w:firstLineChars="200" w:firstLine="436"/>
        <w:rPr>
          <w:rFonts w:ascii="宋体" w:hAnsi="宋体"/>
          <w:sz w:val="22"/>
        </w:rPr>
      </w:pPr>
      <w:r>
        <w:rPr>
          <w:rFonts w:ascii="Times New Roman" w:hAnsi="Times New Roman" w:hint="eastAsia"/>
          <w:spacing w:val="-1"/>
          <w:sz w:val="22"/>
        </w:rPr>
        <w:t>12</w:t>
      </w:r>
      <w:r>
        <w:rPr>
          <w:rFonts w:ascii="Times New Roman" w:hAnsi="Times New Roman"/>
          <w:spacing w:val="-1"/>
          <w:sz w:val="22"/>
        </w:rPr>
        <w:t>.</w:t>
      </w:r>
      <w:r>
        <w:rPr>
          <w:rFonts w:ascii="Times New Roman" w:hAnsi="Times New Roman" w:hint="eastAsia"/>
          <w:spacing w:val="-1"/>
          <w:sz w:val="22"/>
        </w:rPr>
        <w:t>1</w:t>
      </w:r>
      <w:r>
        <w:rPr>
          <w:rFonts w:ascii="Times New Roman" w:hAnsi="Times New Roman"/>
          <w:spacing w:val="-1"/>
          <w:sz w:val="22"/>
        </w:rPr>
        <w:t xml:space="preserve"> </w:t>
      </w:r>
      <w:r>
        <w:rPr>
          <w:rFonts w:ascii="宋体" w:hAnsi="宋体" w:hint="eastAsia"/>
          <w:spacing w:val="-1"/>
          <w:sz w:val="22"/>
        </w:rPr>
        <w:t>本项目中人员岗位要求（但不仅限于）详见下表。</w:t>
      </w:r>
    </w:p>
    <w:p w:rsidR="007809DF" w:rsidRDefault="007809DF" w:rsidP="007809DF">
      <w:pPr>
        <w:spacing w:before="93"/>
        <w:ind w:left="3505"/>
        <w:rPr>
          <w:rFonts w:ascii="宋体" w:hAnsi="宋体"/>
          <w:b/>
          <w:bCs/>
          <w:spacing w:val="-3"/>
          <w:sz w:val="22"/>
        </w:rPr>
      </w:pPr>
      <w:r>
        <w:rPr>
          <w:rFonts w:ascii="宋体" w:hAnsi="宋体" w:hint="eastAsia"/>
          <w:b/>
          <w:bCs/>
          <w:spacing w:val="-3"/>
          <w:sz w:val="22"/>
        </w:rPr>
        <w:t>人员配备一览表</w:t>
      </w:r>
    </w:p>
    <w:tbl>
      <w:tblPr>
        <w:tblStyle w:val="afffffffffc"/>
        <w:tblW w:w="8885" w:type="dxa"/>
        <w:jc w:val="center"/>
        <w:tblLayout w:type="fixed"/>
        <w:tblLook w:val="04A0" w:firstRow="1" w:lastRow="0" w:firstColumn="1" w:lastColumn="0" w:noHBand="0" w:noVBand="1"/>
      </w:tblPr>
      <w:tblGrid>
        <w:gridCol w:w="616"/>
        <w:gridCol w:w="1501"/>
        <w:gridCol w:w="1143"/>
        <w:gridCol w:w="4869"/>
        <w:gridCol w:w="756"/>
      </w:tblGrid>
      <w:tr w:rsidR="007809DF" w:rsidTr="008F0368">
        <w:trPr>
          <w:trHeight w:val="454"/>
          <w:tblHeader/>
          <w:jc w:val="center"/>
        </w:trPr>
        <w:tc>
          <w:tcPr>
            <w:tcW w:w="616" w:type="dxa"/>
            <w:vAlign w:val="center"/>
          </w:tcPr>
          <w:p w:rsidR="007809DF" w:rsidRDefault="007809DF" w:rsidP="008F0368">
            <w:pPr>
              <w:jc w:val="center"/>
              <w:rPr>
                <w:b/>
                <w:sz w:val="22"/>
              </w:rPr>
            </w:pPr>
            <w:r>
              <w:rPr>
                <w:rFonts w:ascii="宋体" w:hAnsi="宋体" w:cs="宋体" w:hint="eastAsia"/>
                <w:b/>
                <w:sz w:val="22"/>
              </w:rPr>
              <w:t>序</w:t>
            </w:r>
            <w:r>
              <w:rPr>
                <w:b/>
                <w:sz w:val="22"/>
              </w:rPr>
              <w:t>号</w:t>
            </w:r>
          </w:p>
        </w:tc>
        <w:tc>
          <w:tcPr>
            <w:tcW w:w="1501" w:type="dxa"/>
            <w:vAlign w:val="center"/>
          </w:tcPr>
          <w:p w:rsidR="007809DF" w:rsidRDefault="007809DF" w:rsidP="008F0368">
            <w:pPr>
              <w:jc w:val="center"/>
              <w:rPr>
                <w:b/>
                <w:sz w:val="22"/>
              </w:rPr>
            </w:pPr>
            <w:r>
              <w:rPr>
                <w:b/>
                <w:sz w:val="22"/>
              </w:rPr>
              <w:t>岗位名称</w:t>
            </w:r>
          </w:p>
        </w:tc>
        <w:tc>
          <w:tcPr>
            <w:tcW w:w="1143" w:type="dxa"/>
            <w:vAlign w:val="center"/>
          </w:tcPr>
          <w:p w:rsidR="007809DF" w:rsidRDefault="007809DF" w:rsidP="008F0368">
            <w:pPr>
              <w:jc w:val="center"/>
              <w:rPr>
                <w:b/>
                <w:sz w:val="22"/>
              </w:rPr>
            </w:pPr>
            <w:r>
              <w:rPr>
                <w:rFonts w:ascii="宋体" w:hAnsi="宋体" w:cs="宋体" w:hint="eastAsia"/>
                <w:b/>
                <w:sz w:val="22"/>
              </w:rPr>
              <w:t>建议配置岗位人数</w:t>
            </w:r>
          </w:p>
        </w:tc>
        <w:tc>
          <w:tcPr>
            <w:tcW w:w="4869" w:type="dxa"/>
            <w:vAlign w:val="center"/>
          </w:tcPr>
          <w:p w:rsidR="007809DF" w:rsidRDefault="007809DF" w:rsidP="008F0368">
            <w:pPr>
              <w:jc w:val="center"/>
              <w:rPr>
                <w:rFonts w:eastAsiaTheme="minorEastAsia"/>
                <w:b/>
                <w:sz w:val="22"/>
              </w:rPr>
            </w:pPr>
            <w:r>
              <w:rPr>
                <w:rFonts w:ascii="宋体" w:hAnsi="宋体" w:cs="宋体" w:hint="eastAsia"/>
                <w:b/>
                <w:sz w:val="22"/>
              </w:rPr>
              <w:t>基本要求</w:t>
            </w:r>
          </w:p>
        </w:tc>
        <w:tc>
          <w:tcPr>
            <w:tcW w:w="756" w:type="dxa"/>
            <w:vAlign w:val="center"/>
          </w:tcPr>
          <w:p w:rsidR="007809DF" w:rsidRDefault="007809DF" w:rsidP="008F0368">
            <w:pPr>
              <w:jc w:val="center"/>
              <w:rPr>
                <w:rFonts w:eastAsiaTheme="minorEastAsia"/>
                <w:b/>
                <w:sz w:val="22"/>
              </w:rPr>
            </w:pPr>
            <w:r>
              <w:rPr>
                <w:rFonts w:ascii="宋体" w:hAnsi="宋体" w:cs="宋体" w:hint="eastAsia"/>
                <w:b/>
                <w:sz w:val="22"/>
              </w:rPr>
              <w:t>备注</w:t>
            </w:r>
          </w:p>
        </w:tc>
      </w:tr>
      <w:tr w:rsidR="007809DF" w:rsidTr="008F0368">
        <w:trPr>
          <w:trHeight w:val="454"/>
          <w:jc w:val="center"/>
        </w:trPr>
        <w:tc>
          <w:tcPr>
            <w:tcW w:w="616" w:type="dxa"/>
            <w:vAlign w:val="center"/>
          </w:tcPr>
          <w:p w:rsidR="007809DF" w:rsidRDefault="007809DF" w:rsidP="008F0368">
            <w:pPr>
              <w:jc w:val="center"/>
              <w:rPr>
                <w:sz w:val="22"/>
              </w:rPr>
            </w:pPr>
            <w:r>
              <w:rPr>
                <w:sz w:val="22"/>
              </w:rPr>
              <w:t>1</w:t>
            </w:r>
          </w:p>
        </w:tc>
        <w:tc>
          <w:tcPr>
            <w:tcW w:w="1501" w:type="dxa"/>
            <w:vAlign w:val="center"/>
          </w:tcPr>
          <w:p w:rsidR="007809DF" w:rsidRDefault="007809DF" w:rsidP="008F0368">
            <w:pPr>
              <w:jc w:val="center"/>
              <w:rPr>
                <w:sz w:val="22"/>
              </w:rPr>
            </w:pPr>
            <w:r>
              <w:rPr>
                <w:rFonts w:ascii="宋体" w:hAnsi="宋体" w:cs="宋体" w:hint="eastAsia"/>
                <w:color w:val="000000"/>
                <w:sz w:val="22"/>
              </w:rPr>
              <w:t>项目经理</w:t>
            </w:r>
          </w:p>
        </w:tc>
        <w:tc>
          <w:tcPr>
            <w:tcW w:w="1143" w:type="dxa"/>
            <w:vAlign w:val="center"/>
          </w:tcPr>
          <w:p w:rsidR="007809DF" w:rsidRPr="0097782B" w:rsidRDefault="007809DF" w:rsidP="008F0368">
            <w:pPr>
              <w:jc w:val="center"/>
              <w:rPr>
                <w:rFonts w:ascii="Times New Roman" w:hAnsi="Times New Roman"/>
                <w:sz w:val="22"/>
              </w:rPr>
            </w:pPr>
            <w:r w:rsidRPr="0097782B">
              <w:rPr>
                <w:rFonts w:ascii="Times New Roman" w:hAnsi="Times New Roman"/>
                <w:color w:val="000000"/>
                <w:sz w:val="22"/>
              </w:rPr>
              <w:t>1</w:t>
            </w:r>
          </w:p>
        </w:tc>
        <w:tc>
          <w:tcPr>
            <w:tcW w:w="4869" w:type="dxa"/>
            <w:vAlign w:val="center"/>
          </w:tcPr>
          <w:p w:rsidR="007809DF" w:rsidRPr="00953D74" w:rsidRDefault="007809DF" w:rsidP="008F0368">
            <w:pPr>
              <w:adjustRightInd w:val="0"/>
              <w:snapToGrid w:val="0"/>
              <w:spacing w:line="300" w:lineRule="auto"/>
              <w:rPr>
                <w:rFonts w:ascii="宋体" w:hAnsi="宋体"/>
                <w:color w:val="000000"/>
                <w:kern w:val="0"/>
                <w:sz w:val="22"/>
              </w:rPr>
            </w:pPr>
            <w:r w:rsidRPr="00953D74">
              <w:rPr>
                <w:rFonts w:hint="eastAsia"/>
                <w:color w:val="000000"/>
                <w:sz w:val="22"/>
              </w:rPr>
              <w:t>负责项目整体管理，具备同类项目管理经验，具有相关行业高级职称或证书（如有信息系统管理工程师、项目管理师</w:t>
            </w:r>
            <w:r w:rsidRPr="00953D74">
              <w:rPr>
                <w:rFonts w:hint="eastAsia"/>
                <w:color w:val="000000"/>
                <w:sz w:val="22"/>
              </w:rPr>
              <w:t>PMP</w:t>
            </w:r>
            <w:r w:rsidRPr="00953D74">
              <w:rPr>
                <w:rFonts w:hint="eastAsia"/>
                <w:color w:val="000000"/>
                <w:sz w:val="22"/>
              </w:rPr>
              <w:t>等请提供）。</w:t>
            </w:r>
          </w:p>
        </w:tc>
        <w:tc>
          <w:tcPr>
            <w:tcW w:w="756" w:type="dxa"/>
            <w:vAlign w:val="center"/>
          </w:tcPr>
          <w:p w:rsidR="007809DF" w:rsidRPr="00953D74" w:rsidRDefault="007809DF" w:rsidP="008F0368">
            <w:pPr>
              <w:jc w:val="center"/>
              <w:rPr>
                <w:sz w:val="22"/>
              </w:rPr>
            </w:pPr>
            <w:r w:rsidRPr="00953D74">
              <w:rPr>
                <w:rFonts w:ascii="宋体" w:hAnsi="宋体" w:cs="宋体" w:hint="eastAsia"/>
                <w:color w:val="000000"/>
                <w:sz w:val="22"/>
              </w:rPr>
              <w:t>在职</w:t>
            </w:r>
          </w:p>
        </w:tc>
      </w:tr>
      <w:tr w:rsidR="007809DF" w:rsidTr="008F0368">
        <w:trPr>
          <w:trHeight w:val="454"/>
          <w:jc w:val="center"/>
        </w:trPr>
        <w:tc>
          <w:tcPr>
            <w:tcW w:w="616" w:type="dxa"/>
            <w:vAlign w:val="center"/>
          </w:tcPr>
          <w:p w:rsidR="007809DF" w:rsidRDefault="007809DF" w:rsidP="008F0368">
            <w:pPr>
              <w:jc w:val="center"/>
              <w:rPr>
                <w:sz w:val="22"/>
              </w:rPr>
            </w:pPr>
            <w:r>
              <w:rPr>
                <w:sz w:val="22"/>
              </w:rPr>
              <w:t>2</w:t>
            </w:r>
          </w:p>
        </w:tc>
        <w:tc>
          <w:tcPr>
            <w:tcW w:w="1501" w:type="dxa"/>
            <w:vAlign w:val="center"/>
          </w:tcPr>
          <w:p w:rsidR="007809DF" w:rsidRDefault="007809DF" w:rsidP="008F0368">
            <w:pPr>
              <w:jc w:val="center"/>
              <w:rPr>
                <w:sz w:val="22"/>
              </w:rPr>
            </w:pPr>
            <w:r>
              <w:rPr>
                <w:rFonts w:ascii="宋体" w:hAnsi="宋体" w:cs="宋体" w:hint="eastAsia"/>
                <w:sz w:val="22"/>
              </w:rPr>
              <w:t>技术负责人</w:t>
            </w:r>
          </w:p>
        </w:tc>
        <w:tc>
          <w:tcPr>
            <w:tcW w:w="1143" w:type="dxa"/>
            <w:vAlign w:val="center"/>
          </w:tcPr>
          <w:p w:rsidR="007809DF" w:rsidRPr="0097782B" w:rsidRDefault="007809DF" w:rsidP="008F0368">
            <w:pPr>
              <w:jc w:val="center"/>
              <w:rPr>
                <w:rFonts w:ascii="Times New Roman" w:hAnsi="Times New Roman"/>
                <w:sz w:val="22"/>
              </w:rPr>
            </w:pPr>
            <w:bookmarkStart w:id="31" w:name="_GoBack"/>
            <w:bookmarkEnd w:id="31"/>
            <w:r w:rsidRPr="0097782B">
              <w:rPr>
                <w:rFonts w:ascii="Times New Roman" w:hAnsi="Times New Roman"/>
                <w:color w:val="000000"/>
                <w:sz w:val="22"/>
              </w:rPr>
              <w:t>1</w:t>
            </w:r>
          </w:p>
        </w:tc>
        <w:tc>
          <w:tcPr>
            <w:tcW w:w="4869" w:type="dxa"/>
            <w:vAlign w:val="center"/>
          </w:tcPr>
          <w:p w:rsidR="007809DF" w:rsidRPr="00953D74" w:rsidRDefault="007809DF" w:rsidP="008F0368">
            <w:pPr>
              <w:adjustRightInd w:val="0"/>
              <w:snapToGrid w:val="0"/>
              <w:spacing w:line="300" w:lineRule="auto"/>
              <w:rPr>
                <w:rFonts w:ascii="宋体" w:hAnsi="宋体"/>
                <w:color w:val="000000"/>
                <w:kern w:val="0"/>
                <w:sz w:val="22"/>
              </w:rPr>
            </w:pPr>
            <w:r w:rsidRPr="00953D74">
              <w:rPr>
                <w:rFonts w:hint="eastAsia"/>
                <w:color w:val="000000"/>
                <w:sz w:val="22"/>
              </w:rPr>
              <w:t>负责硬软件系统建设及其他配套系统的指导和实施，具有相关行业中级及以上职称或证书（如有系统集成项目管理师、信息系统管理工程师、项目管理师</w:t>
            </w:r>
            <w:r w:rsidRPr="00953D74">
              <w:rPr>
                <w:rFonts w:hint="eastAsia"/>
                <w:color w:val="000000"/>
                <w:sz w:val="22"/>
              </w:rPr>
              <w:t>PMP</w:t>
            </w:r>
            <w:r w:rsidRPr="00953D74">
              <w:rPr>
                <w:rFonts w:hint="eastAsia"/>
                <w:color w:val="000000"/>
                <w:sz w:val="22"/>
              </w:rPr>
              <w:t>等请提供）。</w:t>
            </w:r>
          </w:p>
        </w:tc>
        <w:tc>
          <w:tcPr>
            <w:tcW w:w="756" w:type="dxa"/>
            <w:vAlign w:val="center"/>
          </w:tcPr>
          <w:p w:rsidR="007809DF" w:rsidRPr="00953D74" w:rsidRDefault="007809DF" w:rsidP="008F0368">
            <w:pPr>
              <w:jc w:val="center"/>
              <w:rPr>
                <w:sz w:val="22"/>
              </w:rPr>
            </w:pPr>
            <w:r w:rsidRPr="00953D74">
              <w:rPr>
                <w:rFonts w:ascii="宋体" w:hAnsi="宋体" w:cs="宋体" w:hint="eastAsia"/>
                <w:color w:val="000000"/>
                <w:sz w:val="22"/>
              </w:rPr>
              <w:t>在职</w:t>
            </w:r>
          </w:p>
        </w:tc>
      </w:tr>
      <w:tr w:rsidR="007809DF" w:rsidTr="008F0368">
        <w:trPr>
          <w:trHeight w:val="454"/>
          <w:jc w:val="center"/>
        </w:trPr>
        <w:tc>
          <w:tcPr>
            <w:tcW w:w="616" w:type="dxa"/>
            <w:vAlign w:val="center"/>
          </w:tcPr>
          <w:p w:rsidR="007809DF" w:rsidRDefault="007809DF" w:rsidP="008F0368">
            <w:pPr>
              <w:jc w:val="center"/>
              <w:rPr>
                <w:rFonts w:eastAsiaTheme="minorEastAsia"/>
                <w:sz w:val="22"/>
              </w:rPr>
            </w:pPr>
            <w:r>
              <w:rPr>
                <w:rFonts w:eastAsiaTheme="minorEastAsia" w:hint="eastAsia"/>
                <w:sz w:val="22"/>
              </w:rPr>
              <w:t>3</w:t>
            </w:r>
          </w:p>
        </w:tc>
        <w:tc>
          <w:tcPr>
            <w:tcW w:w="1501" w:type="dxa"/>
            <w:vAlign w:val="center"/>
          </w:tcPr>
          <w:p w:rsidR="007809DF" w:rsidRDefault="007809DF" w:rsidP="008F0368">
            <w:pPr>
              <w:jc w:val="center"/>
              <w:rPr>
                <w:sz w:val="22"/>
              </w:rPr>
            </w:pPr>
            <w:r>
              <w:rPr>
                <w:rFonts w:ascii="宋体" w:hAnsi="宋体" w:hint="eastAsia"/>
                <w:color w:val="000000"/>
                <w:kern w:val="0"/>
                <w:sz w:val="22"/>
              </w:rPr>
              <w:t>技术</w:t>
            </w:r>
            <w:r>
              <w:rPr>
                <w:rFonts w:ascii="宋体" w:hAnsi="宋体" w:hint="eastAsia"/>
                <w:color w:val="000000"/>
                <w:kern w:val="0"/>
                <w:sz w:val="22"/>
                <w:lang w:eastAsia="zh-Hans"/>
              </w:rPr>
              <w:t>实施</w:t>
            </w:r>
            <w:r>
              <w:rPr>
                <w:rFonts w:ascii="宋体" w:hAnsi="宋体" w:hint="eastAsia"/>
                <w:color w:val="000000"/>
                <w:kern w:val="0"/>
                <w:sz w:val="22"/>
              </w:rPr>
              <w:t>人员</w:t>
            </w:r>
          </w:p>
        </w:tc>
        <w:tc>
          <w:tcPr>
            <w:tcW w:w="1143" w:type="dxa"/>
            <w:vAlign w:val="center"/>
          </w:tcPr>
          <w:p w:rsidR="007809DF" w:rsidRPr="0097782B" w:rsidRDefault="007809DF" w:rsidP="008F0368">
            <w:pPr>
              <w:jc w:val="center"/>
              <w:rPr>
                <w:rFonts w:ascii="Times New Roman" w:hAnsi="Times New Roman"/>
                <w:sz w:val="22"/>
              </w:rPr>
            </w:pPr>
            <w:r w:rsidRPr="0097782B">
              <w:rPr>
                <w:rFonts w:ascii="Times New Roman" w:hAnsi="Times New Roman"/>
                <w:sz w:val="22"/>
              </w:rPr>
              <w:t>6</w:t>
            </w:r>
          </w:p>
        </w:tc>
        <w:tc>
          <w:tcPr>
            <w:tcW w:w="4869" w:type="dxa"/>
            <w:vAlign w:val="center"/>
          </w:tcPr>
          <w:p w:rsidR="007809DF" w:rsidRDefault="007809DF" w:rsidP="008F0368">
            <w:pPr>
              <w:jc w:val="left"/>
              <w:rPr>
                <w:sz w:val="22"/>
              </w:rPr>
            </w:pPr>
            <w:r>
              <w:rPr>
                <w:rFonts w:ascii="宋体" w:hAnsi="宋体" w:hint="eastAsia"/>
                <w:color w:val="000000"/>
                <w:kern w:val="0"/>
                <w:sz w:val="22"/>
              </w:rPr>
              <w:t>负责现场设备安装、软件开发、软硬件配置、软硬件调试等具体技术开发工作，具备同类项目服务经验。</w:t>
            </w:r>
            <w:r>
              <w:rPr>
                <w:rFonts w:ascii="宋体" w:hAnsi="宋体" w:cs="宋体" w:hint="eastAsia"/>
                <w:color w:val="000000"/>
                <w:kern w:val="0"/>
                <w:sz w:val="22"/>
              </w:rPr>
              <w:t>至少</w:t>
            </w:r>
            <w:r>
              <w:rPr>
                <w:rFonts w:hint="eastAsia"/>
                <w:color w:val="000000"/>
                <w:kern w:val="0"/>
                <w:sz w:val="22"/>
              </w:rPr>
              <w:t>1</w:t>
            </w:r>
            <w:r>
              <w:rPr>
                <w:rFonts w:ascii="宋体" w:hAnsi="宋体" w:cs="宋体" w:hint="eastAsia"/>
                <w:color w:val="000000"/>
                <w:kern w:val="0"/>
                <w:sz w:val="22"/>
              </w:rPr>
              <w:t>人具备</w:t>
            </w:r>
            <w:r>
              <w:rPr>
                <w:rFonts w:hint="eastAsia"/>
                <w:color w:val="000000"/>
                <w:kern w:val="0"/>
                <w:sz w:val="22"/>
              </w:rPr>
              <w:t>CISP</w:t>
            </w:r>
            <w:r>
              <w:rPr>
                <w:rFonts w:ascii="宋体" w:hAnsi="宋体" w:cs="宋体" w:hint="eastAsia"/>
                <w:color w:val="000000"/>
                <w:kern w:val="0"/>
                <w:sz w:val="22"/>
              </w:rPr>
              <w:t>证书、至少</w:t>
            </w:r>
            <w:r>
              <w:rPr>
                <w:rFonts w:hint="eastAsia"/>
                <w:color w:val="000000"/>
                <w:kern w:val="0"/>
                <w:sz w:val="22"/>
              </w:rPr>
              <w:t>1</w:t>
            </w:r>
            <w:r>
              <w:rPr>
                <w:rFonts w:ascii="宋体" w:hAnsi="宋体" w:cs="宋体" w:hint="eastAsia"/>
                <w:color w:val="000000"/>
                <w:kern w:val="0"/>
                <w:sz w:val="22"/>
              </w:rPr>
              <w:t>人</w:t>
            </w:r>
            <w:r>
              <w:rPr>
                <w:rFonts w:ascii="宋体" w:hAnsi="宋体" w:cs="宋体" w:hint="eastAsia"/>
                <w:sz w:val="22"/>
              </w:rPr>
              <w:t>具备中级工程师及以上资质，</w:t>
            </w:r>
            <w:r>
              <w:rPr>
                <w:rFonts w:ascii="宋体" w:hAnsi="宋体" w:cs="宋体" w:hint="eastAsia"/>
                <w:color w:val="000000"/>
                <w:kern w:val="0"/>
                <w:sz w:val="22"/>
              </w:rPr>
              <w:t>至少</w:t>
            </w:r>
            <w:r>
              <w:rPr>
                <w:rFonts w:hint="eastAsia"/>
                <w:color w:val="000000"/>
                <w:kern w:val="0"/>
                <w:sz w:val="22"/>
              </w:rPr>
              <w:t>1</w:t>
            </w:r>
            <w:r>
              <w:rPr>
                <w:rFonts w:ascii="宋体" w:hAnsi="宋体" w:cs="宋体" w:hint="eastAsia"/>
                <w:color w:val="000000"/>
                <w:kern w:val="0"/>
                <w:sz w:val="22"/>
              </w:rPr>
              <w:t>人具备安全员</w:t>
            </w:r>
            <w:r>
              <w:rPr>
                <w:rFonts w:hint="eastAsia"/>
                <w:color w:val="000000"/>
                <w:kern w:val="0"/>
                <w:sz w:val="22"/>
              </w:rPr>
              <w:t>C</w:t>
            </w:r>
            <w:r>
              <w:rPr>
                <w:rFonts w:ascii="宋体" w:hAnsi="宋体" w:cs="宋体" w:hint="eastAsia"/>
                <w:color w:val="000000"/>
                <w:kern w:val="0"/>
                <w:sz w:val="22"/>
              </w:rPr>
              <w:t>证书。</w:t>
            </w:r>
          </w:p>
        </w:tc>
        <w:tc>
          <w:tcPr>
            <w:tcW w:w="756" w:type="dxa"/>
            <w:vAlign w:val="center"/>
          </w:tcPr>
          <w:p w:rsidR="007809DF" w:rsidRDefault="007809DF" w:rsidP="008F0368">
            <w:pPr>
              <w:jc w:val="center"/>
              <w:rPr>
                <w:sz w:val="22"/>
              </w:rPr>
            </w:pPr>
            <w:r>
              <w:rPr>
                <w:rFonts w:ascii="宋体" w:hAnsi="宋体" w:cs="宋体" w:hint="eastAsia"/>
                <w:color w:val="000000"/>
                <w:sz w:val="22"/>
              </w:rPr>
              <w:t>在职</w:t>
            </w:r>
          </w:p>
        </w:tc>
      </w:tr>
      <w:tr w:rsidR="007809DF" w:rsidTr="008F0368">
        <w:trPr>
          <w:trHeight w:val="454"/>
          <w:jc w:val="center"/>
        </w:trPr>
        <w:tc>
          <w:tcPr>
            <w:tcW w:w="616" w:type="dxa"/>
            <w:vAlign w:val="center"/>
          </w:tcPr>
          <w:p w:rsidR="007809DF" w:rsidRDefault="007809DF" w:rsidP="008F0368">
            <w:pPr>
              <w:jc w:val="center"/>
              <w:rPr>
                <w:rFonts w:eastAsiaTheme="minorEastAsia"/>
                <w:sz w:val="22"/>
              </w:rPr>
            </w:pPr>
            <w:r>
              <w:rPr>
                <w:rFonts w:eastAsiaTheme="minorEastAsia" w:hint="eastAsia"/>
                <w:sz w:val="22"/>
              </w:rPr>
              <w:t>4</w:t>
            </w:r>
          </w:p>
        </w:tc>
        <w:tc>
          <w:tcPr>
            <w:tcW w:w="1501" w:type="dxa"/>
            <w:vAlign w:val="center"/>
          </w:tcPr>
          <w:p w:rsidR="007809DF" w:rsidRDefault="007809DF" w:rsidP="008F0368">
            <w:pPr>
              <w:jc w:val="center"/>
              <w:rPr>
                <w:sz w:val="22"/>
              </w:rPr>
            </w:pPr>
            <w:r>
              <w:rPr>
                <w:rFonts w:ascii="宋体" w:hAnsi="宋体" w:hint="eastAsia"/>
                <w:color w:val="000000"/>
                <w:kern w:val="0"/>
                <w:sz w:val="22"/>
              </w:rPr>
              <w:t>运维保障服务人员</w:t>
            </w:r>
          </w:p>
        </w:tc>
        <w:tc>
          <w:tcPr>
            <w:tcW w:w="1143" w:type="dxa"/>
            <w:vAlign w:val="center"/>
          </w:tcPr>
          <w:p w:rsidR="007809DF" w:rsidRPr="0097782B" w:rsidRDefault="007809DF" w:rsidP="008F0368">
            <w:pPr>
              <w:jc w:val="center"/>
              <w:rPr>
                <w:rFonts w:ascii="Times New Roman" w:hAnsi="Times New Roman"/>
                <w:sz w:val="22"/>
              </w:rPr>
            </w:pPr>
            <w:r w:rsidRPr="0097782B">
              <w:rPr>
                <w:rFonts w:ascii="Times New Roman" w:hAnsi="Times New Roman"/>
                <w:sz w:val="22"/>
              </w:rPr>
              <w:t>3</w:t>
            </w:r>
          </w:p>
        </w:tc>
        <w:tc>
          <w:tcPr>
            <w:tcW w:w="4869" w:type="dxa"/>
            <w:vAlign w:val="center"/>
          </w:tcPr>
          <w:p w:rsidR="007809DF" w:rsidRDefault="007809DF" w:rsidP="008F0368">
            <w:pPr>
              <w:jc w:val="left"/>
              <w:rPr>
                <w:sz w:val="22"/>
              </w:rPr>
            </w:pPr>
            <w:r>
              <w:rPr>
                <w:rFonts w:ascii="宋体" w:hAnsi="宋体" w:hint="eastAsia"/>
                <w:color w:val="000000"/>
                <w:kern w:val="0"/>
                <w:sz w:val="22"/>
              </w:rPr>
              <w:t>负责设备配置、系统日常运维工作，常规技术问题解答，用户使用指导，保障平台系统的正常运行。均需具备同类项目服务经验，至少1人</w:t>
            </w:r>
            <w:r>
              <w:rPr>
                <w:rFonts w:ascii="宋体" w:hAnsi="宋体"/>
                <w:color w:val="000000"/>
                <w:kern w:val="0"/>
                <w:sz w:val="22"/>
              </w:rPr>
              <w:t>具备中级工程师及以上资质</w:t>
            </w:r>
            <w:r>
              <w:rPr>
                <w:rFonts w:ascii="宋体" w:hAnsi="宋体" w:hint="eastAsia"/>
                <w:color w:val="000000"/>
                <w:kern w:val="0"/>
                <w:sz w:val="22"/>
              </w:rPr>
              <w:t>。</w:t>
            </w:r>
          </w:p>
        </w:tc>
        <w:tc>
          <w:tcPr>
            <w:tcW w:w="756" w:type="dxa"/>
            <w:vAlign w:val="center"/>
          </w:tcPr>
          <w:p w:rsidR="007809DF" w:rsidRDefault="007809DF" w:rsidP="008F0368">
            <w:pPr>
              <w:jc w:val="center"/>
              <w:rPr>
                <w:sz w:val="22"/>
              </w:rPr>
            </w:pPr>
            <w:r>
              <w:rPr>
                <w:rFonts w:ascii="宋体" w:hAnsi="宋体" w:cs="宋体" w:hint="eastAsia"/>
                <w:color w:val="000000"/>
                <w:sz w:val="22"/>
              </w:rPr>
              <w:t>在职</w:t>
            </w:r>
          </w:p>
        </w:tc>
      </w:tr>
    </w:tbl>
    <w:p w:rsidR="007809DF" w:rsidRDefault="007809DF" w:rsidP="007809DF">
      <w:pPr>
        <w:spacing w:before="93"/>
        <w:ind w:left="3505"/>
        <w:rPr>
          <w:rFonts w:ascii="宋体" w:hAnsi="宋体"/>
          <w:b/>
          <w:bCs/>
          <w:spacing w:val="-3"/>
          <w:sz w:val="22"/>
        </w:rPr>
      </w:pPr>
    </w:p>
    <w:p w:rsidR="007809DF" w:rsidRDefault="007809DF" w:rsidP="007809DF">
      <w:pPr>
        <w:adjustRightInd w:val="0"/>
        <w:snapToGrid w:val="0"/>
        <w:spacing w:line="300" w:lineRule="auto"/>
        <w:ind w:firstLineChars="200" w:firstLine="442"/>
        <w:jc w:val="left"/>
        <w:outlineLvl w:val="2"/>
        <w:rPr>
          <w:rFonts w:ascii="Times New Roman" w:hAnsi="Times New Roman"/>
          <w:b/>
          <w:color w:val="000000"/>
          <w:sz w:val="22"/>
        </w:rPr>
      </w:pPr>
      <w:bookmarkStart w:id="32" w:name="_Toc162530577"/>
      <w:r>
        <w:rPr>
          <w:rFonts w:ascii="Times New Roman" w:hAnsi="Times New Roman"/>
          <w:b/>
          <w:color w:val="000000"/>
          <w:sz w:val="22"/>
        </w:rPr>
        <w:t>13</w:t>
      </w:r>
      <w:r>
        <w:rPr>
          <w:rFonts w:ascii="Times New Roman" w:hAnsi="Times New Roman"/>
          <w:b/>
          <w:color w:val="000000"/>
          <w:sz w:val="22"/>
        </w:rPr>
        <w:t>安全生产、文明施工（安装）与环境保护要求</w:t>
      </w:r>
      <w:bookmarkEnd w:id="32"/>
    </w:p>
    <w:p w:rsidR="007809DF" w:rsidRDefault="007809DF" w:rsidP="007809DF">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13.1</w:t>
      </w:r>
      <w:r>
        <w:rPr>
          <w:rFonts w:ascii="Times New Roman" w:hAnsi="Times New Roman"/>
          <w:color w:val="000000"/>
          <w:sz w:val="22"/>
        </w:rPr>
        <w:t>投标人应具备上海市或有关行业管理部门规定的在本市进行相关安装、调试服务所需的资质（包括国家和本市各类专业工种持证上岗要求）、资格和一切手续（如有的话），由此引起的所有有关事宜及费用由投标人自行负责。</w:t>
      </w:r>
    </w:p>
    <w:p w:rsidR="007809DF" w:rsidRDefault="007809DF" w:rsidP="007809DF">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13.2</w:t>
      </w:r>
      <w:r>
        <w:rPr>
          <w:rFonts w:ascii="Times New Roman" w:hAnsi="Times New Roman"/>
          <w:color w:val="000000"/>
          <w:sz w:val="22"/>
        </w:rPr>
        <w:t>在项目安装、调试实施期间为确保安装作业区域及周围环境的整洁和不影响其他活动正常进行，中标人应严格执行国家与上海市有关安全文明施工（安装）管理的法律、法规和政策，积极主动加强和落实安全文明施工（安装）及环境保护等有关管理工作，并按规定承担相应的费用。中标人若违反规定野蛮施工、违章作业等原因造成的一切损失和责任由中标人承担。</w:t>
      </w:r>
    </w:p>
    <w:p w:rsidR="007809DF" w:rsidRDefault="007809DF" w:rsidP="007809DF">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13.3</w:t>
      </w:r>
      <w:r>
        <w:rPr>
          <w:rFonts w:ascii="Times New Roman" w:hAnsi="Times New Roman"/>
          <w:color w:val="000000"/>
          <w:sz w:val="22"/>
        </w:rPr>
        <w:t>中标人在项目供货、安装实施期间，必须遵守国家与上海市各项有关安全作业规章、规范与制度，建立动用明火申请批准制度，安全用电等制度，确保杜绝各类事故的发生。</w:t>
      </w:r>
    </w:p>
    <w:p w:rsidR="007809DF" w:rsidRDefault="007809DF" w:rsidP="007809DF">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13.4</w:t>
      </w:r>
      <w:r>
        <w:rPr>
          <w:rFonts w:ascii="Times New Roman" w:hAnsi="Times New Roman"/>
          <w:color w:val="000000"/>
          <w:sz w:val="22"/>
        </w:rPr>
        <w:t>中标人现场设备安装负责人应具有专业证书，安装人员必须持证上岗。中标人应对设备安装、调试期间自身和第三方安全与财产负责。</w:t>
      </w:r>
    </w:p>
    <w:p w:rsidR="007809DF" w:rsidRDefault="007809DF" w:rsidP="007809DF">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13.5</w:t>
      </w:r>
      <w:r>
        <w:rPr>
          <w:rFonts w:ascii="Times New Roman" w:hAnsi="Times New Roman"/>
          <w:color w:val="000000"/>
          <w:sz w:val="22"/>
        </w:rPr>
        <w:t>中标人在组织项目实施时必须按安装施工计划协调好现场施工（安装）工作，在项目验收合格移交前对到场货物承担保管责任。中标人在项目实施期间必须保护好施工区域内的环境和原有建筑、装饰与设施，保证环境和原有建筑、装饰与设施完好。</w:t>
      </w:r>
    </w:p>
    <w:p w:rsidR="007809DF" w:rsidRDefault="007809DF" w:rsidP="007809DF">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lastRenderedPageBreak/>
        <w:t>13.6</w:t>
      </w:r>
      <w:r>
        <w:rPr>
          <w:rFonts w:ascii="Times New Roman" w:hAnsi="Times New Roman"/>
          <w:color w:val="000000"/>
          <w:sz w:val="22"/>
        </w:rPr>
        <w:t>各投标人在投标文件中要结合本项目的特点和采购人上述的具体要求制定相应的安全文明施工（安装）和安全生产管理措施，同时应适当考虑购买自己员工和第三方责任保险，并在报价措施费中列支必须的费用清单。</w:t>
      </w:r>
    </w:p>
    <w:p w:rsidR="007809DF" w:rsidRDefault="007809DF" w:rsidP="007809DF">
      <w:pPr>
        <w:adjustRightInd w:val="0"/>
        <w:snapToGrid w:val="0"/>
        <w:spacing w:line="300" w:lineRule="auto"/>
        <w:ind w:firstLineChars="200" w:firstLine="440"/>
        <w:rPr>
          <w:rFonts w:ascii="Times New Roman" w:hAnsi="Times New Roman"/>
          <w:color w:val="000000"/>
          <w:sz w:val="22"/>
        </w:rPr>
      </w:pPr>
    </w:p>
    <w:p w:rsidR="007809DF" w:rsidRDefault="007809DF" w:rsidP="007809DF">
      <w:pPr>
        <w:adjustRightInd w:val="0"/>
        <w:snapToGrid w:val="0"/>
        <w:spacing w:line="300" w:lineRule="auto"/>
        <w:ind w:firstLineChars="200" w:firstLine="442"/>
        <w:jc w:val="left"/>
        <w:outlineLvl w:val="2"/>
        <w:rPr>
          <w:rFonts w:ascii="Times New Roman" w:hAnsi="Times New Roman"/>
          <w:b/>
          <w:color w:val="000000"/>
          <w:sz w:val="22"/>
        </w:rPr>
      </w:pPr>
      <w:bookmarkStart w:id="33" w:name="_Toc162530578"/>
      <w:r>
        <w:rPr>
          <w:rFonts w:ascii="Times New Roman" w:hAnsi="Times New Roman"/>
          <w:b/>
          <w:color w:val="000000"/>
          <w:sz w:val="22"/>
        </w:rPr>
        <w:t>14</w:t>
      </w:r>
      <w:r>
        <w:rPr>
          <w:rFonts w:ascii="Times New Roman" w:hAnsi="Times New Roman"/>
          <w:b/>
          <w:color w:val="000000"/>
          <w:sz w:val="22"/>
        </w:rPr>
        <w:t>售后服务要求（包括延伸服务要求）</w:t>
      </w:r>
      <w:bookmarkEnd w:id="33"/>
    </w:p>
    <w:p w:rsidR="007809DF" w:rsidRDefault="007809DF" w:rsidP="007809DF">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14.1</w:t>
      </w:r>
      <w:r>
        <w:rPr>
          <w:rFonts w:ascii="Times New Roman" w:hAnsi="Times New Roman" w:hint="eastAsia"/>
          <w:color w:val="000000"/>
          <w:sz w:val="22"/>
        </w:rPr>
        <w:t>投标人需提供本地服务团队，具有良好的服务管理机制、流程等。</w:t>
      </w:r>
    </w:p>
    <w:p w:rsidR="007809DF" w:rsidRDefault="007809DF" w:rsidP="007809DF">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14.2</w:t>
      </w:r>
      <w:r>
        <w:rPr>
          <w:rFonts w:ascii="Times New Roman" w:hAnsi="Times New Roman" w:hint="eastAsia"/>
          <w:color w:val="000000"/>
          <w:sz w:val="22"/>
        </w:rPr>
        <w:t>具体服务要求</w:t>
      </w:r>
    </w:p>
    <w:p w:rsidR="007809DF" w:rsidRDefault="007809DF" w:rsidP="007809DF">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中标人需提供全部采购内容的运维服务，按照服务质量保证的服务标准提供各种售后服务。</w:t>
      </w:r>
    </w:p>
    <w:p w:rsidR="007809DF" w:rsidRDefault="007809DF" w:rsidP="007809DF">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在中标人服务期内，负责本项目的维护工作，确保系统安全、稳定、正常地运行并对由于设计、功能的缺陷而产生的故障负责。中标人提供面向相关学校的每周</w:t>
      </w:r>
      <w:r>
        <w:rPr>
          <w:rFonts w:ascii="Times New Roman" w:hAnsi="Times New Roman" w:hint="eastAsia"/>
          <w:color w:val="000000"/>
          <w:sz w:val="22"/>
        </w:rPr>
        <w:t>7</w:t>
      </w:r>
      <w:r>
        <w:rPr>
          <w:rFonts w:ascii="Times New Roman" w:hAnsi="Times New Roman" w:hint="eastAsia"/>
          <w:color w:val="000000"/>
          <w:sz w:val="22"/>
        </w:rPr>
        <w:t>天×</w:t>
      </w:r>
      <w:r>
        <w:rPr>
          <w:rFonts w:ascii="Times New Roman" w:hAnsi="Times New Roman" w:hint="eastAsia"/>
          <w:color w:val="000000"/>
          <w:sz w:val="22"/>
        </w:rPr>
        <w:t>24</w:t>
      </w:r>
      <w:r>
        <w:rPr>
          <w:rFonts w:ascii="Times New Roman" w:hAnsi="Times New Roman" w:hint="eastAsia"/>
          <w:color w:val="000000"/>
          <w:sz w:val="22"/>
        </w:rPr>
        <w:t>小时的运维服务保障。在此期间如发生系统运作故障，或出现瑕疵，中标人将按照售后服务的承诺提供保修和维护服务。中标人提供运维热线电话、电子邮件和在线网站等技术支持方式：</w:t>
      </w:r>
    </w:p>
    <w:p w:rsidR="007809DF" w:rsidRDefault="007809DF" w:rsidP="007809DF">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w:t>
      </w:r>
      <w:r>
        <w:rPr>
          <w:rFonts w:ascii="Times New Roman" w:hAnsi="Times New Roman" w:hint="eastAsia"/>
          <w:color w:val="000000"/>
          <w:sz w:val="22"/>
        </w:rPr>
        <w:t>1</w:t>
      </w:r>
      <w:r>
        <w:rPr>
          <w:rFonts w:ascii="Times New Roman" w:hAnsi="Times New Roman" w:hint="eastAsia"/>
          <w:color w:val="000000"/>
          <w:sz w:val="22"/>
        </w:rPr>
        <w:t>）电话支持：客户通过拨打成交供应商指定的运维热线电话，提供每周</w:t>
      </w:r>
      <w:r>
        <w:rPr>
          <w:rFonts w:ascii="Times New Roman" w:hAnsi="Times New Roman" w:hint="eastAsia"/>
          <w:color w:val="000000"/>
          <w:sz w:val="22"/>
        </w:rPr>
        <w:t>7</w:t>
      </w:r>
      <w:r>
        <w:rPr>
          <w:rFonts w:ascii="Times New Roman" w:hAnsi="Times New Roman" w:hint="eastAsia"/>
          <w:color w:val="000000"/>
          <w:sz w:val="22"/>
        </w:rPr>
        <w:t>天×</w:t>
      </w:r>
      <w:r>
        <w:rPr>
          <w:rFonts w:ascii="Times New Roman" w:hAnsi="Times New Roman" w:hint="eastAsia"/>
          <w:color w:val="000000"/>
          <w:sz w:val="22"/>
        </w:rPr>
        <w:t>24</w:t>
      </w:r>
      <w:r>
        <w:rPr>
          <w:rFonts w:ascii="Times New Roman" w:hAnsi="Times New Roman" w:hint="eastAsia"/>
          <w:color w:val="000000"/>
          <w:sz w:val="22"/>
        </w:rPr>
        <w:t>小时电话响应服务。由中标人工程师进行电话支持。</w:t>
      </w:r>
    </w:p>
    <w:p w:rsidR="007809DF" w:rsidRDefault="007809DF" w:rsidP="007809DF">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w:t>
      </w:r>
      <w:r>
        <w:rPr>
          <w:rFonts w:ascii="Times New Roman" w:hAnsi="Times New Roman" w:hint="eastAsia"/>
          <w:color w:val="000000"/>
          <w:sz w:val="22"/>
        </w:rPr>
        <w:t>2</w:t>
      </w:r>
      <w:r>
        <w:rPr>
          <w:rFonts w:ascii="Times New Roman" w:hAnsi="Times New Roman" w:hint="eastAsia"/>
          <w:color w:val="000000"/>
          <w:sz w:val="22"/>
        </w:rPr>
        <w:t>）远程技术支持：在采购人保证服务器网络联通的情况下，通过远程诊断、电话支持、电子邮件等方式进行技术支持。</w:t>
      </w:r>
    </w:p>
    <w:p w:rsidR="007809DF" w:rsidRDefault="007809DF" w:rsidP="007809DF">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w:t>
      </w:r>
      <w:r>
        <w:rPr>
          <w:rFonts w:ascii="Times New Roman" w:hAnsi="Times New Roman" w:hint="eastAsia"/>
          <w:color w:val="000000"/>
          <w:sz w:val="22"/>
        </w:rPr>
        <w:t>3</w:t>
      </w:r>
      <w:r>
        <w:rPr>
          <w:rFonts w:ascii="Times New Roman" w:hAnsi="Times New Roman" w:hint="eastAsia"/>
          <w:color w:val="000000"/>
          <w:sz w:val="22"/>
        </w:rPr>
        <w:t>）现场支持：如果不能通过远程技术支持方式解决系统的技术故障，在用户提出现场支持要求后的</w:t>
      </w:r>
      <w:r>
        <w:rPr>
          <w:rFonts w:ascii="Times New Roman" w:hAnsi="Times New Roman" w:hint="eastAsia"/>
          <w:color w:val="000000"/>
          <w:sz w:val="22"/>
        </w:rPr>
        <w:t>24</w:t>
      </w:r>
      <w:r>
        <w:rPr>
          <w:rFonts w:ascii="Times New Roman" w:hAnsi="Times New Roman" w:hint="eastAsia"/>
          <w:color w:val="000000"/>
          <w:sz w:val="22"/>
        </w:rPr>
        <w:t>小时内，中标人将派遣工程师赶赴现场分析故障原因，制定故障排除方案，提供故障排除服务。接到用户报修维护信息后</w:t>
      </w:r>
      <w:r>
        <w:rPr>
          <w:rFonts w:ascii="Times New Roman" w:hAnsi="Times New Roman" w:hint="eastAsia"/>
          <w:color w:val="000000"/>
          <w:sz w:val="22"/>
        </w:rPr>
        <w:t>3</w:t>
      </w:r>
      <w:r>
        <w:rPr>
          <w:rFonts w:ascii="Times New Roman" w:hAnsi="Times New Roman" w:hint="eastAsia"/>
          <w:color w:val="000000"/>
          <w:sz w:val="22"/>
        </w:rPr>
        <w:t>个工作日内如不能修复则提供备用设备。</w:t>
      </w:r>
    </w:p>
    <w:p w:rsidR="007809DF" w:rsidRDefault="007809DF" w:rsidP="007809DF">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 xml:space="preserve">14.3 </w:t>
      </w:r>
      <w:r>
        <w:rPr>
          <w:rFonts w:ascii="Times New Roman" w:hAnsi="Times New Roman" w:hint="eastAsia"/>
          <w:color w:val="000000"/>
          <w:sz w:val="22"/>
        </w:rPr>
        <w:t>免费质保期间的服务承诺</w:t>
      </w:r>
    </w:p>
    <w:p w:rsidR="007809DF" w:rsidRDefault="007809DF" w:rsidP="007809DF">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w:t>
      </w:r>
      <w:r>
        <w:rPr>
          <w:rFonts w:ascii="Times New Roman" w:hAnsi="Times New Roman" w:hint="eastAsia"/>
          <w:color w:val="000000"/>
          <w:sz w:val="22"/>
        </w:rPr>
        <w:t>1</w:t>
      </w:r>
      <w:r>
        <w:rPr>
          <w:rFonts w:ascii="Times New Roman" w:hAnsi="Times New Roman" w:hint="eastAsia"/>
          <w:color w:val="000000"/>
          <w:sz w:val="22"/>
        </w:rPr>
        <w:t>）日常维护方案</w:t>
      </w:r>
    </w:p>
    <w:p w:rsidR="007809DF" w:rsidRDefault="007809DF" w:rsidP="007809DF">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投标人提供的方案里需包含售后服务体系、售后服务内容、故障响应时间、售后技术支持内容、风险分析及处理方法。</w:t>
      </w:r>
    </w:p>
    <w:p w:rsidR="007809DF" w:rsidRDefault="007809DF" w:rsidP="007809DF">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投标人每年应提供不少于</w:t>
      </w:r>
      <w:r>
        <w:rPr>
          <w:rFonts w:ascii="Times New Roman" w:hAnsi="Times New Roman" w:hint="eastAsia"/>
          <w:color w:val="000000"/>
          <w:sz w:val="22"/>
        </w:rPr>
        <w:t>4</w:t>
      </w:r>
      <w:r>
        <w:rPr>
          <w:rFonts w:ascii="Times New Roman" w:hAnsi="Times New Roman" w:hint="eastAsia"/>
          <w:color w:val="000000"/>
          <w:sz w:val="22"/>
        </w:rPr>
        <w:t>次的入校服务，提供建设内容的周期性巡检等。</w:t>
      </w:r>
    </w:p>
    <w:p w:rsidR="007809DF" w:rsidRDefault="007809DF" w:rsidP="007809DF">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w:t>
      </w:r>
      <w:r>
        <w:rPr>
          <w:rFonts w:ascii="Times New Roman" w:hAnsi="Times New Roman" w:hint="eastAsia"/>
          <w:color w:val="000000"/>
          <w:sz w:val="22"/>
        </w:rPr>
        <w:t>2</w:t>
      </w:r>
      <w:r>
        <w:rPr>
          <w:rFonts w:ascii="Times New Roman" w:hAnsi="Times New Roman" w:hint="eastAsia"/>
          <w:color w:val="000000"/>
          <w:sz w:val="22"/>
        </w:rPr>
        <w:t>）系统发生故障后的应急响应方案</w:t>
      </w:r>
    </w:p>
    <w:p w:rsidR="007809DF" w:rsidRDefault="007809DF" w:rsidP="007809DF">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项目建设期和服务期内中标人提供</w:t>
      </w:r>
      <w:r>
        <w:rPr>
          <w:rFonts w:ascii="Times New Roman" w:hAnsi="Times New Roman" w:hint="eastAsia"/>
          <w:color w:val="000000"/>
          <w:sz w:val="22"/>
        </w:rPr>
        <w:t>7</w:t>
      </w:r>
      <w:r>
        <w:rPr>
          <w:rFonts w:ascii="Times New Roman" w:hAnsi="Times New Roman" w:hint="eastAsia"/>
          <w:color w:val="000000"/>
          <w:sz w:val="22"/>
        </w:rPr>
        <w:t>天×</w:t>
      </w:r>
      <w:r>
        <w:rPr>
          <w:rFonts w:ascii="Times New Roman" w:hAnsi="Times New Roman" w:hint="eastAsia"/>
          <w:color w:val="000000"/>
          <w:sz w:val="22"/>
        </w:rPr>
        <w:t>24</w:t>
      </w:r>
      <w:r>
        <w:rPr>
          <w:rFonts w:ascii="Times New Roman" w:hAnsi="Times New Roman" w:hint="eastAsia"/>
          <w:color w:val="000000"/>
          <w:sz w:val="22"/>
        </w:rPr>
        <w:t>小时的保障，按需提供技术咨询服务。中标人在接到故障报修要求时，</w:t>
      </w:r>
      <w:r>
        <w:rPr>
          <w:rFonts w:ascii="Times New Roman" w:hAnsi="Times New Roman" w:hint="eastAsia"/>
          <w:color w:val="000000"/>
          <w:sz w:val="22"/>
        </w:rPr>
        <w:t>2</w:t>
      </w:r>
      <w:r>
        <w:rPr>
          <w:rFonts w:ascii="Times New Roman" w:hAnsi="Times New Roman" w:hint="eastAsia"/>
          <w:color w:val="000000"/>
          <w:sz w:val="22"/>
        </w:rPr>
        <w:t>小时内做出明确响应和安排，在</w:t>
      </w:r>
      <w:r>
        <w:rPr>
          <w:rFonts w:ascii="Times New Roman" w:hAnsi="Times New Roman" w:hint="eastAsia"/>
          <w:color w:val="000000"/>
          <w:sz w:val="22"/>
        </w:rPr>
        <w:t>24</w:t>
      </w:r>
      <w:r>
        <w:rPr>
          <w:rFonts w:ascii="Times New Roman" w:hAnsi="Times New Roman" w:hint="eastAsia"/>
          <w:color w:val="000000"/>
          <w:sz w:val="22"/>
        </w:rPr>
        <w:t>小时内为采购人提供维修服务，并做出故障诊断报告。</w:t>
      </w:r>
    </w:p>
    <w:p w:rsidR="007809DF" w:rsidRDefault="007809DF" w:rsidP="007809DF">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color w:val="000000"/>
          <w:sz w:val="22"/>
        </w:rPr>
        <w:t>在遇到重大故障，现场维护人员</w:t>
      </w:r>
      <w:r>
        <w:rPr>
          <w:rFonts w:ascii="Times New Roman" w:hAnsi="Times New Roman" w:hint="eastAsia"/>
          <w:color w:val="000000"/>
          <w:sz w:val="22"/>
        </w:rPr>
        <w:t>12</w:t>
      </w:r>
      <w:r>
        <w:rPr>
          <w:rFonts w:ascii="Times New Roman" w:hAnsi="Times New Roman" w:hint="eastAsia"/>
          <w:color w:val="000000"/>
          <w:sz w:val="22"/>
        </w:rPr>
        <w:t>小时内无法解决的应在</w:t>
      </w:r>
      <w:r>
        <w:rPr>
          <w:rFonts w:ascii="Times New Roman" w:hAnsi="Times New Roman" w:hint="eastAsia"/>
          <w:color w:val="000000"/>
          <w:sz w:val="22"/>
        </w:rPr>
        <w:t>24</w:t>
      </w:r>
      <w:r>
        <w:rPr>
          <w:rFonts w:ascii="Times New Roman" w:hAnsi="Times New Roman" w:hint="eastAsia"/>
          <w:color w:val="000000"/>
          <w:sz w:val="22"/>
        </w:rPr>
        <w:t>小时内提供不低于故障设备或软件档次及性能的备件。产品由于非不可抗力导致设备故障、系统软件无法运行的、设备更换及软件更换费用由中标人支付。</w:t>
      </w:r>
    </w:p>
    <w:p w:rsidR="007809DF" w:rsidRDefault="007809DF" w:rsidP="007809DF">
      <w:pPr>
        <w:adjustRightInd w:val="0"/>
        <w:snapToGrid w:val="0"/>
        <w:spacing w:line="300" w:lineRule="auto"/>
        <w:ind w:firstLineChars="200" w:firstLine="442"/>
        <w:jc w:val="left"/>
        <w:outlineLvl w:val="2"/>
        <w:rPr>
          <w:rFonts w:ascii="Times New Roman" w:hAnsi="Times New Roman"/>
          <w:b/>
          <w:color w:val="000000"/>
          <w:sz w:val="22"/>
        </w:rPr>
      </w:pPr>
      <w:bookmarkStart w:id="34" w:name="_Toc162530579"/>
      <w:r>
        <w:rPr>
          <w:rFonts w:ascii="Times New Roman" w:hAnsi="Times New Roman"/>
          <w:b/>
          <w:color w:val="000000"/>
          <w:sz w:val="22"/>
        </w:rPr>
        <w:t xml:space="preserve">15 </w:t>
      </w:r>
      <w:r>
        <w:rPr>
          <w:rFonts w:ascii="Times New Roman" w:hAnsi="Times New Roman"/>
          <w:b/>
          <w:color w:val="000000"/>
          <w:sz w:val="22"/>
        </w:rPr>
        <w:t>项目的保密和知识产权</w:t>
      </w:r>
      <w:bookmarkEnd w:id="34"/>
    </w:p>
    <w:p w:rsidR="007809DF" w:rsidRDefault="007809DF" w:rsidP="007809DF">
      <w:pPr>
        <w:adjustRightInd w:val="0"/>
        <w:snapToGrid w:val="0"/>
        <w:spacing w:line="300" w:lineRule="auto"/>
        <w:ind w:firstLineChars="200" w:firstLine="440"/>
        <w:rPr>
          <w:rFonts w:ascii="Times New Roman" w:hAnsi="Times New Roman"/>
          <w:color w:val="000000"/>
          <w:sz w:val="22"/>
        </w:rPr>
      </w:pPr>
      <w:bookmarkStart w:id="35" w:name="_Hlk491545887"/>
      <w:r>
        <w:rPr>
          <w:rFonts w:ascii="Times New Roman" w:hAnsi="Times New Roman"/>
          <w:color w:val="000000"/>
          <w:sz w:val="22"/>
        </w:rPr>
        <w:t xml:space="preserve">15.1 </w:t>
      </w:r>
      <w:r>
        <w:rPr>
          <w:rFonts w:ascii="Times New Roman" w:hAnsi="Times New Roman"/>
          <w:color w:val="000000"/>
          <w:sz w:val="22"/>
        </w:rPr>
        <w:t>中标人保证对其提供的服务及出售的标的物享有合法的权利，应保证在其出售的标的物上不存在任何未曾向采购人透露的担保物权，如抵押权、质押权、留置权等。</w:t>
      </w:r>
    </w:p>
    <w:p w:rsidR="007809DF" w:rsidRDefault="007809DF" w:rsidP="007809DF">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15.2</w:t>
      </w:r>
      <w:r>
        <w:rPr>
          <w:rFonts w:ascii="Times New Roman" w:hAnsi="Times New Roman"/>
          <w:color w:val="000000"/>
          <w:sz w:val="22"/>
        </w:rPr>
        <w:t>采购人委托开发软件的知识产权归采购人所有。中标人向采购人交付使用的信息系统已享有知识产权的，采购人可在合同文件明确的范围内自主使用。</w:t>
      </w:r>
    </w:p>
    <w:p w:rsidR="007809DF" w:rsidRDefault="007809DF" w:rsidP="007809DF">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15.3</w:t>
      </w:r>
      <w:r>
        <w:rPr>
          <w:rFonts w:ascii="Times New Roman" w:hAnsi="Times New Roman"/>
          <w:color w:val="000000"/>
          <w:sz w:val="22"/>
        </w:rPr>
        <w:t>在本合同项下的任何权利和义务不因中标人发生收购、兼并、重组、分立而发生变化。如果发生上述情形，则中标人的权利随之转移至收购、兼并、重组后的企业继续履行合同，分立后成立的企业共同对采购人承担连带责任。</w:t>
      </w:r>
    </w:p>
    <w:p w:rsidR="007809DF" w:rsidRDefault="007809DF" w:rsidP="007809DF">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lastRenderedPageBreak/>
        <w:t xml:space="preserve">15.4 </w:t>
      </w:r>
      <w:r>
        <w:rPr>
          <w:rFonts w:ascii="Times New Roman" w:hAnsi="Times New Roman"/>
          <w:color w:val="000000"/>
          <w:sz w:val="22"/>
        </w:rPr>
        <w:t>中标人应遵守合同文件约定内容的保密要求。如果采购人提供的内容属于保密的，应签订保密协议，且双方均有保密义务。</w:t>
      </w:r>
    </w:p>
    <w:p w:rsidR="007809DF" w:rsidRDefault="007809DF" w:rsidP="007809DF">
      <w:pPr>
        <w:adjustRightInd w:val="0"/>
        <w:snapToGrid w:val="0"/>
        <w:spacing w:line="300" w:lineRule="auto"/>
        <w:ind w:firstLineChars="200" w:firstLine="440"/>
        <w:rPr>
          <w:rFonts w:ascii="Times New Roman" w:hAnsi="Times New Roman"/>
          <w:b/>
          <w:bCs/>
          <w:color w:val="FF0000"/>
          <w:sz w:val="22"/>
          <w:u w:val="single"/>
        </w:rPr>
      </w:pPr>
      <w:r>
        <w:rPr>
          <w:rFonts w:ascii="Times New Roman" w:hAnsi="Times New Roman"/>
          <w:color w:val="000000"/>
          <w:sz w:val="22"/>
        </w:rPr>
        <w:t>15.5</w:t>
      </w:r>
      <w:r>
        <w:rPr>
          <w:rFonts w:ascii="Times New Roman" w:hAnsi="Times New Roman"/>
          <w:color w:val="000000"/>
          <w:sz w:val="22"/>
        </w:rPr>
        <w:t>采购人具有源代码修改权和永久使用权。采购人对本次开发的软件拥有产权，具有软件开发平台的永久使用权，中标人在售后维护期内（包括续签的售后服务期）应提供软件开发平台的后续升级及因开发平台升级导致的应用软件升级服务。</w:t>
      </w:r>
    </w:p>
    <w:p w:rsidR="007809DF" w:rsidRDefault="007809DF" w:rsidP="007809DF">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15.6 </w:t>
      </w:r>
      <w:r>
        <w:rPr>
          <w:rFonts w:ascii="Times New Roman" w:hAnsi="Times New Roman"/>
          <w:color w:val="000000"/>
          <w:sz w:val="22"/>
        </w:rPr>
        <w:t>如采购人使用该标的物构成上述侵权的，则中标人承担全部责任。</w:t>
      </w:r>
      <w:bookmarkEnd w:id="35"/>
    </w:p>
    <w:p w:rsidR="007809DF" w:rsidRDefault="007809DF" w:rsidP="007809DF">
      <w:pPr>
        <w:adjustRightInd w:val="0"/>
        <w:snapToGrid w:val="0"/>
        <w:spacing w:line="300" w:lineRule="auto"/>
        <w:ind w:firstLineChars="200" w:firstLine="442"/>
        <w:jc w:val="left"/>
        <w:outlineLvl w:val="2"/>
        <w:rPr>
          <w:rFonts w:ascii="Times New Roman" w:hAnsi="Times New Roman"/>
          <w:b/>
          <w:color w:val="000000"/>
          <w:sz w:val="22"/>
        </w:rPr>
      </w:pPr>
      <w:bookmarkStart w:id="36" w:name="_Toc162530580"/>
      <w:r>
        <w:rPr>
          <w:rFonts w:ascii="Times New Roman" w:hAnsi="Times New Roman"/>
          <w:b/>
          <w:color w:val="000000"/>
          <w:sz w:val="22"/>
        </w:rPr>
        <w:t xml:space="preserve">16 </w:t>
      </w:r>
      <w:r>
        <w:rPr>
          <w:rFonts w:ascii="Times New Roman" w:hAnsi="Times New Roman"/>
          <w:b/>
          <w:color w:val="000000"/>
          <w:sz w:val="22"/>
        </w:rPr>
        <w:t>技术培训</w:t>
      </w:r>
      <w:bookmarkEnd w:id="36"/>
    </w:p>
    <w:p w:rsidR="007809DF" w:rsidRDefault="007809DF" w:rsidP="007809DF">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中标人应为所有被培训人员提供培训用文字资料及本系统的详细技术文件。</w:t>
      </w:r>
    </w:p>
    <w:p w:rsidR="007809DF" w:rsidRDefault="007809DF" w:rsidP="007809DF">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培训结束后</w:t>
      </w:r>
      <w:r>
        <w:rPr>
          <w:rFonts w:ascii="Times New Roman" w:hAnsi="Times New Roman" w:hint="eastAsia"/>
          <w:color w:val="000000"/>
          <w:sz w:val="22"/>
        </w:rPr>
        <w:t>10</w:t>
      </w:r>
      <w:r>
        <w:rPr>
          <w:rFonts w:ascii="Times New Roman" w:hAnsi="Times New Roman" w:hint="eastAsia"/>
          <w:color w:val="000000"/>
          <w:sz w:val="22"/>
        </w:rPr>
        <w:t>个工作日内向采购人提交完整的培训过程材料。包括：培训总结报告、培训方案、学员须知、学员签到记录表、参训学员名单信息和考核结果、培训课程安排表、培训专家授课课件、学员培训满意度测评问卷及问卷分析报告等。</w:t>
      </w:r>
    </w:p>
    <w:p w:rsidR="007809DF" w:rsidRDefault="007809DF" w:rsidP="007809DF">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中标人应具有健全的培训管理制度和管理流程、培训计划。</w:t>
      </w:r>
    </w:p>
    <w:p w:rsidR="007809DF" w:rsidRDefault="007809DF" w:rsidP="007809DF">
      <w:pPr>
        <w:adjustRightInd w:val="0"/>
        <w:snapToGrid w:val="0"/>
        <w:spacing w:line="300" w:lineRule="auto"/>
        <w:ind w:firstLineChars="200" w:firstLine="440"/>
        <w:rPr>
          <w:rFonts w:ascii="Times New Roman" w:hAnsi="Times New Roman"/>
          <w:color w:val="000000"/>
          <w:sz w:val="20"/>
          <w:szCs w:val="20"/>
        </w:rPr>
      </w:pPr>
      <w:r>
        <w:rPr>
          <w:rFonts w:ascii="Times New Roman" w:hAnsi="Times New Roman" w:hint="eastAsia"/>
          <w:color w:val="000000"/>
          <w:sz w:val="22"/>
        </w:rPr>
        <w:t>培训时间与日期应在软件开发完毕后由采购人和中标人共同商定，并提供具体的培训方案。</w:t>
      </w:r>
    </w:p>
    <w:p w:rsidR="007809DF" w:rsidRDefault="007809DF" w:rsidP="007809DF">
      <w:pPr>
        <w:adjustRightInd w:val="0"/>
        <w:snapToGrid w:val="0"/>
        <w:spacing w:line="300" w:lineRule="auto"/>
        <w:ind w:firstLineChars="200" w:firstLine="442"/>
        <w:rPr>
          <w:rFonts w:ascii="Times New Roman" w:hAnsi="Times New Roman"/>
          <w:b/>
          <w:color w:val="FF0000"/>
          <w:sz w:val="22"/>
          <w:u w:val="wavyHeavy"/>
        </w:rPr>
      </w:pPr>
    </w:p>
    <w:p w:rsidR="007809DF" w:rsidRDefault="007809DF" w:rsidP="007809DF">
      <w:pPr>
        <w:adjustRightInd w:val="0"/>
        <w:snapToGrid w:val="0"/>
        <w:spacing w:line="300" w:lineRule="auto"/>
        <w:jc w:val="center"/>
        <w:outlineLvl w:val="1"/>
        <w:rPr>
          <w:rFonts w:ascii="Times New Roman" w:hAnsi="Times New Roman"/>
          <w:color w:val="000000"/>
          <w:sz w:val="30"/>
          <w:szCs w:val="30"/>
        </w:rPr>
      </w:pPr>
      <w:bookmarkStart w:id="37" w:name="_Toc162530581"/>
      <w:bookmarkStart w:id="38" w:name="_Toc506191154"/>
      <w:bookmarkStart w:id="39" w:name="_Toc475631915"/>
      <w:r>
        <w:rPr>
          <w:rFonts w:ascii="Times New Roman" w:hAnsi="Times New Roman"/>
          <w:color w:val="000000"/>
          <w:sz w:val="30"/>
          <w:szCs w:val="30"/>
        </w:rPr>
        <w:t>四、投标报价须知</w:t>
      </w:r>
      <w:bookmarkEnd w:id="37"/>
      <w:bookmarkEnd w:id="38"/>
      <w:bookmarkEnd w:id="39"/>
    </w:p>
    <w:p w:rsidR="007809DF" w:rsidRDefault="007809DF" w:rsidP="007809DF">
      <w:pPr>
        <w:adjustRightInd w:val="0"/>
        <w:snapToGrid w:val="0"/>
        <w:spacing w:line="300" w:lineRule="auto"/>
        <w:ind w:firstLineChars="200" w:firstLine="442"/>
        <w:jc w:val="left"/>
        <w:outlineLvl w:val="2"/>
        <w:rPr>
          <w:rFonts w:ascii="Times New Roman" w:hAnsi="Times New Roman"/>
          <w:b/>
          <w:color w:val="000000"/>
          <w:sz w:val="22"/>
        </w:rPr>
      </w:pPr>
      <w:bookmarkStart w:id="40" w:name="_Toc506191155"/>
      <w:bookmarkStart w:id="41" w:name="_Toc490037251"/>
      <w:bookmarkStart w:id="42" w:name="_Toc162530582"/>
      <w:r>
        <w:rPr>
          <w:rFonts w:ascii="Times New Roman" w:hAnsi="Times New Roman"/>
          <w:b/>
          <w:color w:val="000000"/>
          <w:sz w:val="22"/>
        </w:rPr>
        <w:t xml:space="preserve">17 </w:t>
      </w:r>
      <w:r>
        <w:rPr>
          <w:rFonts w:ascii="Times New Roman" w:hAnsi="Times New Roman"/>
          <w:b/>
          <w:color w:val="000000"/>
          <w:sz w:val="22"/>
        </w:rPr>
        <w:t>投标报价依据</w:t>
      </w:r>
      <w:bookmarkEnd w:id="40"/>
      <w:bookmarkEnd w:id="41"/>
      <w:bookmarkEnd w:id="42"/>
    </w:p>
    <w:p w:rsidR="007809DF" w:rsidRDefault="007809DF" w:rsidP="007809DF">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17.1 </w:t>
      </w:r>
      <w:r>
        <w:rPr>
          <w:rFonts w:ascii="Times New Roman" w:hAnsi="Times New Roman"/>
          <w:color w:val="000000"/>
          <w:sz w:val="22"/>
        </w:rPr>
        <w:t>投标报价计算依据包括本项目的招标文件（包括提供的附件）、招标文件答疑或修改的补充文书、工作量清单、项目现场条件等。</w:t>
      </w:r>
    </w:p>
    <w:p w:rsidR="007809DF" w:rsidRDefault="007809DF" w:rsidP="007809DF">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17.2</w:t>
      </w:r>
      <w:r>
        <w:rPr>
          <w:rFonts w:ascii="Times New Roman" w:hAnsi="Times New Roman"/>
          <w:color w:val="000000"/>
          <w:sz w:val="22"/>
        </w:rPr>
        <w:t>招标文件明确的</w:t>
      </w:r>
      <w:r>
        <w:rPr>
          <w:rFonts w:ascii="Times New Roman" w:hAnsi="Times New Roman" w:hint="eastAsia"/>
          <w:color w:val="000000"/>
          <w:sz w:val="22"/>
        </w:rPr>
        <w:t>项目</w:t>
      </w:r>
      <w:r>
        <w:rPr>
          <w:rFonts w:ascii="Times New Roman" w:hAnsi="Times New Roman"/>
          <w:color w:val="000000"/>
          <w:sz w:val="22"/>
        </w:rPr>
        <w:t>范围、</w:t>
      </w:r>
      <w:r>
        <w:rPr>
          <w:rFonts w:ascii="Times New Roman" w:hAnsi="Times New Roman" w:hint="eastAsia"/>
          <w:color w:val="000000"/>
          <w:sz w:val="22"/>
        </w:rPr>
        <w:t>实施</w:t>
      </w:r>
      <w:r>
        <w:rPr>
          <w:rFonts w:ascii="Times New Roman" w:hAnsi="Times New Roman"/>
          <w:color w:val="000000"/>
          <w:sz w:val="22"/>
        </w:rPr>
        <w:t>内容、</w:t>
      </w:r>
      <w:r>
        <w:rPr>
          <w:rFonts w:ascii="Times New Roman" w:hAnsi="Times New Roman" w:hint="eastAsia"/>
          <w:color w:val="000000"/>
          <w:sz w:val="22"/>
        </w:rPr>
        <w:t>实施</w:t>
      </w:r>
      <w:r>
        <w:rPr>
          <w:rFonts w:ascii="Times New Roman" w:hAnsi="Times New Roman"/>
          <w:color w:val="000000"/>
          <w:sz w:val="22"/>
        </w:rPr>
        <w:t>期限、质量要求、</w:t>
      </w:r>
      <w:r>
        <w:rPr>
          <w:rFonts w:ascii="Times New Roman" w:hAnsi="Times New Roman" w:hint="eastAsia"/>
          <w:color w:val="000000"/>
          <w:sz w:val="22"/>
        </w:rPr>
        <w:t>售后服务、</w:t>
      </w:r>
      <w:r>
        <w:rPr>
          <w:rFonts w:ascii="Times New Roman" w:hAnsi="Times New Roman"/>
          <w:color w:val="000000"/>
          <w:sz w:val="22"/>
        </w:rPr>
        <w:t>管理要求与标准及考核要求等。</w:t>
      </w:r>
    </w:p>
    <w:p w:rsidR="007809DF" w:rsidRDefault="007809DF" w:rsidP="007809DF">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17.3</w:t>
      </w:r>
      <w:r>
        <w:rPr>
          <w:rFonts w:ascii="Times New Roman" w:hAnsi="Times New Roman"/>
          <w:color w:val="000000"/>
          <w:sz w:val="22"/>
        </w:rPr>
        <w:t>工作量清单说明</w:t>
      </w:r>
    </w:p>
    <w:p w:rsidR="007809DF" w:rsidRDefault="007809DF" w:rsidP="007809DF">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17.3.1 </w:t>
      </w:r>
      <w:r>
        <w:rPr>
          <w:rFonts w:ascii="Times New Roman" w:hAnsi="Times New Roman"/>
          <w:color w:val="000000"/>
          <w:sz w:val="22"/>
        </w:rPr>
        <w:t>工作量清单应与投标人须知、合同条件、项目质量标准和要求等文件结合起来理解或解释。</w:t>
      </w:r>
    </w:p>
    <w:p w:rsidR="007809DF" w:rsidRDefault="007809DF" w:rsidP="007809DF">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17.3.2</w:t>
      </w:r>
      <w:r>
        <w:rPr>
          <w:rFonts w:ascii="Times New Roman" w:hAnsi="Times New Roman"/>
          <w:sz w:val="22"/>
        </w:rPr>
        <w:t>采购人提供的工作量清单是依照采购需求测算出的主要工作内容，允许投标人对工作量清单内非核心工作内容进行优化设计，并依照优化后的方案进行报价。各投标人应认真了解招标需求，如发现核心工作内容和实际采购需求不一致时，应立即以书面形式通知采购人核查，除非采购人以答疑文件或补充文件予以更正，否则，应以工作量清单为准。</w:t>
      </w:r>
    </w:p>
    <w:p w:rsidR="007809DF" w:rsidRDefault="007809DF" w:rsidP="007809DF">
      <w:pPr>
        <w:adjustRightInd w:val="0"/>
        <w:snapToGrid w:val="0"/>
        <w:spacing w:line="300" w:lineRule="auto"/>
        <w:ind w:firstLineChars="200" w:firstLine="442"/>
        <w:jc w:val="left"/>
        <w:outlineLvl w:val="2"/>
        <w:rPr>
          <w:rFonts w:ascii="Times New Roman" w:hAnsi="Times New Roman"/>
          <w:b/>
          <w:color w:val="000000"/>
          <w:sz w:val="22"/>
        </w:rPr>
      </w:pPr>
      <w:bookmarkStart w:id="43" w:name="_Toc490037252"/>
      <w:bookmarkStart w:id="44" w:name="_Toc162530583"/>
      <w:bookmarkStart w:id="45" w:name="_Toc506191156"/>
      <w:r>
        <w:rPr>
          <w:rFonts w:ascii="Times New Roman" w:hAnsi="Times New Roman"/>
          <w:b/>
          <w:color w:val="000000"/>
          <w:sz w:val="22"/>
        </w:rPr>
        <w:t>18</w:t>
      </w:r>
      <w:bookmarkStart w:id="46" w:name="_Toc490037253"/>
      <w:bookmarkEnd w:id="43"/>
      <w:r>
        <w:rPr>
          <w:rFonts w:ascii="Times New Roman" w:hAnsi="Times New Roman"/>
          <w:b/>
          <w:color w:val="000000"/>
          <w:sz w:val="22"/>
        </w:rPr>
        <w:t>投标报价</w:t>
      </w:r>
      <w:bookmarkEnd w:id="46"/>
      <w:r>
        <w:rPr>
          <w:rFonts w:ascii="Times New Roman" w:hAnsi="Times New Roman"/>
          <w:b/>
          <w:color w:val="000000"/>
          <w:sz w:val="22"/>
        </w:rPr>
        <w:t>内容</w:t>
      </w:r>
      <w:bookmarkEnd w:id="44"/>
      <w:bookmarkEnd w:id="45"/>
    </w:p>
    <w:p w:rsidR="007809DF" w:rsidRDefault="007809DF" w:rsidP="007809DF">
      <w:pPr>
        <w:adjustRightInd w:val="0"/>
        <w:snapToGrid w:val="0"/>
        <w:spacing w:line="300" w:lineRule="auto"/>
        <w:ind w:firstLineChars="200" w:firstLine="440"/>
        <w:jc w:val="left"/>
        <w:rPr>
          <w:rFonts w:ascii="Times New Roman" w:hAnsi="Times New Roman"/>
          <w:sz w:val="22"/>
        </w:rPr>
      </w:pPr>
      <w:r>
        <w:rPr>
          <w:rFonts w:ascii="Times New Roman" w:hAnsi="Times New Roman"/>
          <w:color w:val="000000"/>
          <w:sz w:val="22"/>
        </w:rPr>
        <w:t xml:space="preserve">18.1 </w:t>
      </w:r>
      <w:r>
        <w:rPr>
          <w:rFonts w:ascii="Times New Roman" w:hAnsi="Times New Roman"/>
          <w:color w:val="000000"/>
          <w:sz w:val="22"/>
        </w:rPr>
        <w:t>本项</w:t>
      </w:r>
      <w:r>
        <w:rPr>
          <w:rFonts w:ascii="Times New Roman" w:hAnsi="Times New Roman"/>
          <w:sz w:val="22"/>
        </w:rPr>
        <w:t>目报价为全费用报价，是履行合同的最终价格，除投标需求中另有说明外，投标报价（即投标总价）应包括</w:t>
      </w:r>
      <w:r>
        <w:rPr>
          <w:rFonts w:ascii="Times New Roman" w:hAnsi="Times New Roman"/>
          <w:color w:val="0000FF"/>
          <w:sz w:val="22"/>
        </w:rPr>
        <w:t>项目前期调研、数据收集和分析、方案设计、项目研发、</w:t>
      </w:r>
      <w:r>
        <w:rPr>
          <w:rFonts w:ascii="Times New Roman" w:hAnsi="Times New Roman" w:hint="eastAsia"/>
          <w:color w:val="0000FF"/>
          <w:sz w:val="22"/>
        </w:rPr>
        <w:t>基础环境集成实施、智能化安装工程、硬件集成实施、软件开发和集成实施、安全集成实施、系统调试及</w:t>
      </w:r>
      <w:r>
        <w:rPr>
          <w:rFonts w:ascii="Times New Roman" w:hAnsi="Times New Roman"/>
          <w:color w:val="0000FF"/>
          <w:sz w:val="22"/>
        </w:rPr>
        <w:t>试运行、验收和评估、操作培训、</w:t>
      </w:r>
      <w:r>
        <w:rPr>
          <w:rFonts w:ascii="Times New Roman" w:hAnsi="Times New Roman" w:hint="eastAsia"/>
          <w:color w:val="0000FF"/>
          <w:sz w:val="22"/>
        </w:rPr>
        <w:t>售后服务、</w:t>
      </w:r>
      <w:r>
        <w:rPr>
          <w:rFonts w:ascii="Times New Roman" w:hAnsi="Times New Roman"/>
          <w:color w:val="0000FF"/>
          <w:sz w:val="22"/>
        </w:rPr>
        <w:t>投入使用这一系列过程中所包含的所有费用。</w:t>
      </w:r>
    </w:p>
    <w:p w:rsidR="007809DF" w:rsidRDefault="007809DF" w:rsidP="007809DF">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 xml:space="preserve">18.2 </w:t>
      </w:r>
      <w:r>
        <w:rPr>
          <w:rFonts w:ascii="Times New Roman" w:hAnsi="Times New Roman"/>
          <w:sz w:val="22"/>
        </w:rPr>
        <w:t>投标报价中投标人应考虑本项目可能存在的风险因素。投标报价应将所有工作内容考虑在内，如有漏项或缺项，均属于投标人的风险</w:t>
      </w:r>
      <w:r>
        <w:rPr>
          <w:rFonts w:ascii="Times New Roman" w:hAnsi="Times New Roman" w:hint="eastAsia"/>
          <w:sz w:val="22"/>
        </w:rPr>
        <w:t>，其费用视作已分配在报价明细表内单价或总价之中</w:t>
      </w:r>
      <w:r>
        <w:rPr>
          <w:rFonts w:ascii="Times New Roman" w:hAnsi="Times New Roman"/>
          <w:sz w:val="22"/>
        </w:rPr>
        <w:t>。投标人应逐项计算并填写单价、合计价和总价。</w:t>
      </w:r>
    </w:p>
    <w:p w:rsidR="007809DF" w:rsidRDefault="007809DF" w:rsidP="007809DF">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18.3</w:t>
      </w:r>
      <w:r>
        <w:rPr>
          <w:rFonts w:ascii="Times New Roman" w:hAnsi="Times New Roman"/>
          <w:color w:val="000000"/>
          <w:sz w:val="22"/>
        </w:rPr>
        <w:t>在项目实施期内，对于除不可抗力因素之外，人工价格上涨以及可能存在的其它任何风险因素，投标人应自行考虑，在合同履约期内中标价不作调整。</w:t>
      </w:r>
    </w:p>
    <w:p w:rsidR="007809DF" w:rsidRDefault="007809DF" w:rsidP="007809DF">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 xml:space="preserve">18.4 </w:t>
      </w:r>
      <w:r>
        <w:rPr>
          <w:rFonts w:ascii="Times New Roman" w:hAnsi="Times New Roman"/>
          <w:sz w:val="22"/>
        </w:rPr>
        <w:t>投标人按照投标文件格式中所附的表式完整地填写《开标一览表》及各类投标报价明细表，说明其拟提供服务的内容、数量、价格、时间、价格构成等。</w:t>
      </w:r>
    </w:p>
    <w:p w:rsidR="007809DF" w:rsidRDefault="007809DF" w:rsidP="007809DF">
      <w:pPr>
        <w:adjustRightInd w:val="0"/>
        <w:snapToGrid w:val="0"/>
        <w:spacing w:line="300" w:lineRule="auto"/>
        <w:ind w:firstLineChars="200" w:firstLine="442"/>
        <w:jc w:val="left"/>
        <w:outlineLvl w:val="2"/>
        <w:rPr>
          <w:rFonts w:ascii="Times New Roman" w:hAnsi="Times New Roman"/>
          <w:b/>
          <w:color w:val="000000"/>
          <w:sz w:val="22"/>
        </w:rPr>
      </w:pPr>
      <w:bookmarkStart w:id="47" w:name="_Toc490037254"/>
      <w:bookmarkStart w:id="48" w:name="_Toc506191157"/>
      <w:bookmarkStart w:id="49" w:name="_Toc162530584"/>
      <w:r>
        <w:rPr>
          <w:rFonts w:ascii="Times New Roman" w:hAnsi="Times New Roman"/>
          <w:b/>
          <w:color w:val="000000"/>
          <w:sz w:val="22"/>
        </w:rPr>
        <w:t>19</w:t>
      </w:r>
      <w:r>
        <w:rPr>
          <w:rFonts w:ascii="Times New Roman" w:hAnsi="Times New Roman"/>
          <w:b/>
          <w:color w:val="000000"/>
          <w:sz w:val="22"/>
        </w:rPr>
        <w:t>投标报价控制性条款</w:t>
      </w:r>
      <w:bookmarkEnd w:id="47"/>
      <w:bookmarkEnd w:id="48"/>
      <w:bookmarkEnd w:id="49"/>
    </w:p>
    <w:p w:rsidR="007809DF" w:rsidRDefault="007809DF" w:rsidP="007809DF">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lastRenderedPageBreak/>
        <w:t xml:space="preserve">19.1 </w:t>
      </w:r>
      <w:r>
        <w:rPr>
          <w:rFonts w:ascii="Times New Roman" w:hAnsi="Times New Roman"/>
          <w:color w:val="000000"/>
          <w:sz w:val="22"/>
        </w:rPr>
        <w:t>投标报价不得超过公布的预算金额</w:t>
      </w:r>
      <w:r>
        <w:rPr>
          <w:rFonts w:ascii="Times New Roman" w:hAnsi="Times New Roman" w:hint="eastAsia"/>
          <w:color w:val="000000"/>
          <w:sz w:val="22"/>
        </w:rPr>
        <w:t>或最高限价</w:t>
      </w:r>
      <w:r>
        <w:rPr>
          <w:rFonts w:ascii="Times New Roman" w:hAnsi="Times New Roman"/>
          <w:color w:val="000000"/>
          <w:sz w:val="22"/>
        </w:rPr>
        <w:t>，其中各分项报价（如有要求）均不得超过对应的预算金额</w:t>
      </w:r>
      <w:r>
        <w:rPr>
          <w:rFonts w:ascii="Times New Roman" w:hAnsi="Times New Roman" w:hint="eastAsia"/>
          <w:color w:val="000000"/>
          <w:sz w:val="22"/>
        </w:rPr>
        <w:t>或最高限价</w:t>
      </w:r>
      <w:r>
        <w:rPr>
          <w:rFonts w:ascii="Times New Roman" w:hAnsi="Times New Roman"/>
          <w:color w:val="000000"/>
          <w:sz w:val="22"/>
        </w:rPr>
        <w:t>。</w:t>
      </w:r>
    </w:p>
    <w:p w:rsidR="007809DF" w:rsidRDefault="007809DF" w:rsidP="007809DF">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19.2 </w:t>
      </w:r>
      <w:r>
        <w:rPr>
          <w:rFonts w:ascii="Times New Roman" w:hAnsi="Times New Roman"/>
          <w:color w:val="000000"/>
          <w:sz w:val="22"/>
        </w:rPr>
        <w:t>本项目只允许有一个报价，任何有选择的报价将不予接受。</w:t>
      </w:r>
    </w:p>
    <w:p w:rsidR="007809DF" w:rsidRDefault="007809DF" w:rsidP="007809DF">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19.3 </w:t>
      </w:r>
      <w:r>
        <w:rPr>
          <w:rFonts w:ascii="Times New Roman" w:hAnsi="Times New Roman"/>
          <w:color w:val="000000"/>
          <w:sz w:val="22"/>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rsidR="007809DF" w:rsidRDefault="007809DF" w:rsidP="007809DF">
      <w:pPr>
        <w:adjustRightInd w:val="0"/>
        <w:snapToGrid w:val="0"/>
        <w:spacing w:line="300" w:lineRule="auto"/>
        <w:ind w:firstLineChars="200" w:firstLine="440"/>
        <w:jc w:val="left"/>
        <w:rPr>
          <w:rFonts w:ascii="Times New Roman" w:hAnsi="Times New Roman"/>
          <w:color w:val="000000"/>
          <w:sz w:val="22"/>
        </w:rPr>
      </w:pPr>
      <w:r>
        <w:rPr>
          <w:rFonts w:ascii="宋体" w:hAnsi="宋体"/>
          <w:sz w:val="22"/>
        </w:rPr>
        <w:t>★</w:t>
      </w:r>
      <w:r>
        <w:rPr>
          <w:rFonts w:ascii="Times New Roman" w:hAnsi="Times New Roman"/>
          <w:color w:val="000000"/>
          <w:sz w:val="22"/>
        </w:rPr>
        <w:t>19.4</w:t>
      </w:r>
      <w:r>
        <w:rPr>
          <w:rFonts w:ascii="Times New Roman" w:hAnsi="Times New Roman"/>
          <w:color w:val="000000"/>
          <w:sz w:val="22"/>
        </w:rPr>
        <w:t>经评标委员会审定，投标报价存在下列情形之一的，该投标文件作无效标处理：</w:t>
      </w:r>
    </w:p>
    <w:p w:rsidR="007809DF" w:rsidRDefault="007809DF" w:rsidP="007809DF">
      <w:pPr>
        <w:adjustRightInd w:val="0"/>
        <w:snapToGrid w:val="0"/>
        <w:spacing w:line="300" w:lineRule="auto"/>
        <w:ind w:firstLineChars="200" w:firstLine="440"/>
        <w:jc w:val="left"/>
        <w:rPr>
          <w:rFonts w:ascii="Times New Roman" w:hAnsi="Times New Roman"/>
          <w:color w:val="000000" w:themeColor="text1"/>
          <w:sz w:val="22"/>
        </w:rPr>
      </w:pPr>
      <w:r>
        <w:rPr>
          <w:rFonts w:ascii="Times New Roman" w:hAnsi="Times New Roman"/>
          <w:color w:val="000000"/>
          <w:sz w:val="22"/>
        </w:rPr>
        <w:t>19.4.1</w:t>
      </w:r>
      <w:r>
        <w:rPr>
          <w:rFonts w:ascii="Times New Roman" w:hAnsi="Times New Roman"/>
          <w:color w:val="000000" w:themeColor="text1"/>
          <w:sz w:val="22"/>
        </w:rPr>
        <w:t>减少工作量清单中核心工作内容数量，或设备</w:t>
      </w:r>
      <w:r>
        <w:rPr>
          <w:rFonts w:ascii="Times New Roman" w:hAnsi="Times New Roman" w:hint="eastAsia"/>
          <w:color w:val="000000" w:themeColor="text1"/>
          <w:sz w:val="22"/>
        </w:rPr>
        <w:t>材料</w:t>
      </w:r>
      <w:r>
        <w:rPr>
          <w:rFonts w:ascii="Times New Roman" w:hAnsi="Times New Roman"/>
          <w:color w:val="000000" w:themeColor="text1"/>
          <w:sz w:val="22"/>
        </w:rPr>
        <w:t>参数指标中核心设备数量</w:t>
      </w:r>
      <w:r>
        <w:rPr>
          <w:rFonts w:ascii="Times New Roman" w:hAnsi="Times New Roman" w:hint="eastAsia"/>
          <w:color w:val="000000" w:themeColor="text1"/>
          <w:sz w:val="22"/>
        </w:rPr>
        <w:t>；</w:t>
      </w:r>
    </w:p>
    <w:p w:rsidR="007809DF" w:rsidRDefault="007809DF" w:rsidP="007809DF">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19.4.2 </w:t>
      </w:r>
      <w:r>
        <w:rPr>
          <w:rFonts w:ascii="Times New Roman" w:hAnsi="Times New Roman"/>
          <w:color w:val="000000"/>
          <w:sz w:val="22"/>
        </w:rPr>
        <w:t>投标报价和技术方案明显不相符的。</w:t>
      </w:r>
    </w:p>
    <w:p w:rsidR="007809DF" w:rsidRDefault="007809DF" w:rsidP="007809DF">
      <w:pPr>
        <w:adjustRightInd w:val="0"/>
        <w:snapToGrid w:val="0"/>
        <w:spacing w:line="300" w:lineRule="auto"/>
        <w:ind w:firstLineChars="200" w:firstLine="602"/>
        <w:jc w:val="left"/>
        <w:rPr>
          <w:rFonts w:ascii="Times New Roman" w:hAnsi="Times New Roman"/>
          <w:b/>
          <w:kern w:val="0"/>
          <w:sz w:val="30"/>
          <w:szCs w:val="30"/>
        </w:rPr>
      </w:pPr>
    </w:p>
    <w:p w:rsidR="007809DF" w:rsidRDefault="007809DF" w:rsidP="007809DF">
      <w:pPr>
        <w:adjustRightInd w:val="0"/>
        <w:snapToGrid w:val="0"/>
        <w:jc w:val="center"/>
        <w:outlineLvl w:val="1"/>
        <w:rPr>
          <w:rFonts w:ascii="Times New Roman" w:hAnsi="Times New Roman"/>
          <w:sz w:val="30"/>
          <w:szCs w:val="30"/>
        </w:rPr>
      </w:pPr>
      <w:bookmarkStart w:id="50" w:name="_Toc162530585"/>
      <w:bookmarkStart w:id="51" w:name="_Toc495411563"/>
      <w:bookmarkStart w:id="52" w:name="_Toc506191158"/>
      <w:r>
        <w:rPr>
          <w:rFonts w:ascii="Times New Roman" w:hAnsi="Times New Roman"/>
          <w:sz w:val="30"/>
          <w:szCs w:val="30"/>
        </w:rPr>
        <w:t>五、政府采购政策</w:t>
      </w:r>
      <w:bookmarkEnd w:id="50"/>
      <w:bookmarkEnd w:id="51"/>
      <w:bookmarkEnd w:id="52"/>
    </w:p>
    <w:p w:rsidR="007809DF" w:rsidRDefault="007809DF" w:rsidP="007809DF">
      <w:pPr>
        <w:adjustRightInd w:val="0"/>
        <w:snapToGrid w:val="0"/>
        <w:spacing w:line="300" w:lineRule="auto"/>
        <w:ind w:firstLineChars="200" w:firstLine="442"/>
        <w:jc w:val="left"/>
        <w:outlineLvl w:val="2"/>
        <w:rPr>
          <w:rFonts w:ascii="Times New Roman" w:hAnsi="Times New Roman"/>
          <w:b/>
          <w:color w:val="000000"/>
          <w:sz w:val="22"/>
        </w:rPr>
      </w:pPr>
      <w:bookmarkStart w:id="53" w:name="_Toc495411564"/>
      <w:bookmarkStart w:id="54" w:name="_Toc506191159"/>
      <w:bookmarkStart w:id="55" w:name="_Toc162530586"/>
      <w:r>
        <w:rPr>
          <w:rFonts w:ascii="Times New Roman" w:hAnsi="Times New Roman"/>
          <w:b/>
          <w:color w:val="000000"/>
          <w:sz w:val="22"/>
        </w:rPr>
        <w:t xml:space="preserve">20 </w:t>
      </w:r>
      <w:r>
        <w:rPr>
          <w:rFonts w:ascii="Times New Roman" w:hAnsi="Times New Roman" w:hint="eastAsia"/>
          <w:b/>
          <w:color w:val="000000"/>
          <w:sz w:val="22"/>
        </w:rPr>
        <w:t>节能产品政府采购</w:t>
      </w:r>
      <w:bookmarkEnd w:id="53"/>
      <w:bookmarkEnd w:id="54"/>
      <w:bookmarkEnd w:id="55"/>
    </w:p>
    <w:p w:rsidR="007809DF" w:rsidRDefault="007809DF" w:rsidP="007809DF">
      <w:pPr>
        <w:adjustRightInd w:val="0"/>
        <w:snapToGrid w:val="0"/>
        <w:spacing w:line="300" w:lineRule="auto"/>
        <w:ind w:firstLineChars="200" w:firstLine="440"/>
        <w:rPr>
          <w:rFonts w:ascii="Times New Roman" w:hAnsi="Times New Roman"/>
          <w:sz w:val="22"/>
        </w:rPr>
      </w:pPr>
      <w:bookmarkStart w:id="56" w:name="_Toc486604821"/>
      <w:bookmarkStart w:id="57" w:name="_Toc495411566"/>
      <w:bookmarkStart w:id="58" w:name="_Toc506191161"/>
      <w:bookmarkStart w:id="59" w:name="_Toc481849905"/>
      <w:r>
        <w:rPr>
          <w:rFonts w:ascii="Times New Roman" w:hAnsi="Times New Roman" w:hint="eastAsia"/>
          <w:sz w:val="22"/>
        </w:rPr>
        <w:t>20</w:t>
      </w:r>
      <w:r>
        <w:rPr>
          <w:rFonts w:ascii="Times New Roman" w:hAnsi="Times New Roman"/>
          <w:sz w:val="22"/>
        </w:rPr>
        <w:t xml:space="preserve">.1 </w:t>
      </w:r>
      <w:r>
        <w:rPr>
          <w:rFonts w:ascii="Times New Roman" w:hAnsi="Times New Roman"/>
          <w:sz w:val="22"/>
        </w:rPr>
        <w:t>按照财政部、发改委发布的《关于印发〈节能产品政府采购实施意见〉的通知》（财库</w:t>
      </w:r>
      <w:r>
        <w:rPr>
          <w:rFonts w:ascii="Times New Roman" w:hAnsi="Times New Roman"/>
          <w:sz w:val="22"/>
        </w:rPr>
        <w:t>[2004]185</w:t>
      </w:r>
      <w:r>
        <w:rPr>
          <w:rFonts w:ascii="Times New Roman" w:hAnsi="Times New Roman"/>
          <w:sz w:val="22"/>
        </w:rPr>
        <w:t>号）和《财政部发展改革委生态环境部市场监管总局关于调整优化节能产品、环境标志产品政府采购执行机制的通知》（财库〔</w:t>
      </w:r>
      <w:r>
        <w:rPr>
          <w:rFonts w:ascii="Times New Roman" w:hAnsi="Times New Roman"/>
          <w:sz w:val="22"/>
        </w:rPr>
        <w:t>2019</w:t>
      </w:r>
      <w:r>
        <w:rPr>
          <w:rFonts w:ascii="Times New Roman" w:hAnsi="Times New Roman"/>
          <w:sz w:val="22"/>
        </w:rPr>
        <w:t>〕</w:t>
      </w:r>
      <w:r>
        <w:rPr>
          <w:rFonts w:ascii="Times New Roman" w:hAnsi="Times New Roman"/>
          <w:sz w:val="22"/>
        </w:rPr>
        <w:t>9</w:t>
      </w:r>
      <w:r>
        <w:rPr>
          <w:rFonts w:ascii="Times New Roman" w:hAnsi="Times New Roman"/>
          <w:sz w:val="22"/>
        </w:rPr>
        <w:t>号）的要求，采购人采购的产品属于</w:t>
      </w:r>
      <w:r>
        <w:rPr>
          <w:rFonts w:ascii="Times New Roman" w:hAnsi="Times New Roman"/>
          <w:sz w:val="22"/>
        </w:rPr>
        <w:t>“</w:t>
      </w:r>
      <w:r>
        <w:rPr>
          <w:rFonts w:ascii="Times New Roman" w:hAnsi="Times New Roman"/>
          <w:sz w:val="22"/>
        </w:rPr>
        <w:t>节能产品品目清单</w:t>
      </w:r>
      <w:r>
        <w:rPr>
          <w:rFonts w:ascii="Times New Roman" w:hAnsi="Times New Roman"/>
          <w:sz w:val="22"/>
        </w:rPr>
        <w:t>”</w:t>
      </w:r>
      <w:r>
        <w:rPr>
          <w:rFonts w:ascii="Times New Roman" w:hAnsi="Times New Roman"/>
          <w:sz w:val="22"/>
        </w:rPr>
        <w:t>中的，在技术、服务等指标同等条件下，应当优先采购节能产品。采购人需购买的材料产品属于政府强制采购节能产品品目的，</w:t>
      </w:r>
      <w:r>
        <w:rPr>
          <w:rFonts w:ascii="Times New Roman" w:hAnsi="Times New Roman" w:hint="eastAsia"/>
          <w:sz w:val="22"/>
        </w:rPr>
        <w:t>投标人</w:t>
      </w:r>
      <w:r>
        <w:rPr>
          <w:rFonts w:ascii="Times New Roman" w:hAnsi="Times New Roman"/>
          <w:sz w:val="22"/>
        </w:rPr>
        <w:t>必须选用节能产品。</w:t>
      </w:r>
    </w:p>
    <w:p w:rsidR="007809DF" w:rsidRDefault="007809DF" w:rsidP="007809DF">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20</w:t>
      </w:r>
      <w:r>
        <w:rPr>
          <w:rFonts w:ascii="Times New Roman" w:hAnsi="Times New Roman"/>
          <w:sz w:val="22"/>
        </w:rPr>
        <w:t>.2</w:t>
      </w:r>
      <w:r>
        <w:rPr>
          <w:rFonts w:ascii="Times New Roman" w:hAnsi="Times New Roman" w:hint="eastAsia"/>
          <w:sz w:val="22"/>
        </w:rPr>
        <w:t>投标人如选用节能产品的，则应在投标文件中提供国家确定的认证机构出具的、处于有效期之内的节能产品的认证证书；反之，该产品在评标时不被认定为节能产品。</w:t>
      </w:r>
    </w:p>
    <w:p w:rsidR="007809DF" w:rsidRDefault="007809DF" w:rsidP="007809DF">
      <w:pPr>
        <w:adjustRightInd w:val="0"/>
        <w:snapToGrid w:val="0"/>
        <w:spacing w:line="300" w:lineRule="auto"/>
        <w:ind w:firstLineChars="200" w:firstLine="442"/>
        <w:jc w:val="left"/>
        <w:outlineLvl w:val="2"/>
        <w:rPr>
          <w:rFonts w:ascii="Times New Roman" w:hAnsi="Times New Roman"/>
          <w:b/>
          <w:color w:val="000000"/>
          <w:sz w:val="22"/>
        </w:rPr>
      </w:pPr>
      <w:bookmarkStart w:id="60" w:name="_Toc535412970"/>
      <w:bookmarkStart w:id="61" w:name="_Toc4671589"/>
      <w:bookmarkStart w:id="62" w:name="_Toc162530587"/>
      <w:r>
        <w:rPr>
          <w:rFonts w:ascii="Times New Roman" w:hAnsi="Times New Roman" w:hint="eastAsia"/>
          <w:b/>
          <w:color w:val="000000"/>
          <w:sz w:val="22"/>
        </w:rPr>
        <w:t>21</w:t>
      </w:r>
      <w:r>
        <w:rPr>
          <w:rFonts w:ascii="Times New Roman" w:hAnsi="Times New Roman"/>
          <w:b/>
          <w:color w:val="000000"/>
          <w:sz w:val="22"/>
        </w:rPr>
        <w:t>环境标志产品政府采购</w:t>
      </w:r>
      <w:bookmarkEnd w:id="60"/>
      <w:bookmarkEnd w:id="61"/>
      <w:bookmarkEnd w:id="62"/>
    </w:p>
    <w:p w:rsidR="007809DF" w:rsidRDefault="007809DF" w:rsidP="007809DF">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21</w:t>
      </w:r>
      <w:r>
        <w:rPr>
          <w:rFonts w:ascii="Times New Roman" w:hAnsi="Times New Roman"/>
          <w:sz w:val="22"/>
        </w:rPr>
        <w:t xml:space="preserve">.1 </w:t>
      </w:r>
      <w:r>
        <w:rPr>
          <w:rFonts w:ascii="Times New Roman" w:hAnsi="Times New Roman"/>
          <w:sz w:val="22"/>
        </w:rPr>
        <w:t>按照财政部、环保总局联合印发的《关于环境标志产品政府采购实施的意见》（财库</w:t>
      </w:r>
      <w:r>
        <w:rPr>
          <w:rFonts w:ascii="Times New Roman" w:hAnsi="Times New Roman"/>
          <w:sz w:val="22"/>
        </w:rPr>
        <w:t>[2006]90</w:t>
      </w:r>
      <w:r>
        <w:rPr>
          <w:rFonts w:ascii="Times New Roman" w:hAnsi="Times New Roman"/>
          <w:sz w:val="22"/>
        </w:rPr>
        <w:t>号）和《财政部发展改革委生态环境部市场监管总局关于调整优化节能产品、环境标志产品政府采购执行机制的通知》（财库〔</w:t>
      </w:r>
      <w:r>
        <w:rPr>
          <w:rFonts w:ascii="Times New Roman" w:hAnsi="Times New Roman"/>
          <w:sz w:val="22"/>
        </w:rPr>
        <w:t>2019</w:t>
      </w:r>
      <w:r>
        <w:rPr>
          <w:rFonts w:ascii="Times New Roman" w:hAnsi="Times New Roman"/>
          <w:sz w:val="22"/>
        </w:rPr>
        <w:t>〕</w:t>
      </w:r>
      <w:r>
        <w:rPr>
          <w:rFonts w:ascii="Times New Roman" w:hAnsi="Times New Roman"/>
          <w:sz w:val="22"/>
        </w:rPr>
        <w:t>9</w:t>
      </w:r>
      <w:r>
        <w:rPr>
          <w:rFonts w:ascii="Times New Roman" w:hAnsi="Times New Roman"/>
          <w:sz w:val="22"/>
        </w:rPr>
        <w:t>号）的要求，采购人采购的产品属于</w:t>
      </w:r>
      <w:r>
        <w:rPr>
          <w:rFonts w:ascii="Times New Roman" w:hAnsi="Times New Roman"/>
          <w:sz w:val="22"/>
        </w:rPr>
        <w:t>“</w:t>
      </w:r>
      <w:r>
        <w:rPr>
          <w:rFonts w:ascii="Times New Roman" w:hAnsi="Times New Roman"/>
          <w:sz w:val="22"/>
        </w:rPr>
        <w:t>环境标志产品品目清单</w:t>
      </w:r>
      <w:r>
        <w:rPr>
          <w:rFonts w:ascii="Times New Roman" w:hAnsi="Times New Roman"/>
          <w:sz w:val="22"/>
        </w:rPr>
        <w:t>”</w:t>
      </w:r>
      <w:r>
        <w:rPr>
          <w:rFonts w:ascii="Times New Roman" w:hAnsi="Times New Roman"/>
          <w:sz w:val="22"/>
        </w:rPr>
        <w:t>中的，在性能、技术、服务等指标同等条件下，应当优先采购环境标志产品。</w:t>
      </w:r>
    </w:p>
    <w:p w:rsidR="007809DF" w:rsidRDefault="007809DF" w:rsidP="007809DF">
      <w:pPr>
        <w:adjustRightInd w:val="0"/>
        <w:snapToGrid w:val="0"/>
        <w:spacing w:line="300" w:lineRule="auto"/>
        <w:ind w:firstLineChars="200" w:firstLine="440"/>
        <w:rPr>
          <w:rFonts w:ascii="Times New Roman" w:hAnsi="Times New Roman"/>
          <w:b/>
          <w:sz w:val="22"/>
        </w:rPr>
      </w:pPr>
      <w:r>
        <w:rPr>
          <w:rFonts w:ascii="Times New Roman" w:hAnsi="Times New Roman" w:hint="eastAsia"/>
          <w:sz w:val="22"/>
        </w:rPr>
        <w:t>21</w:t>
      </w:r>
      <w:r>
        <w:rPr>
          <w:rFonts w:ascii="Times New Roman" w:hAnsi="Times New Roman"/>
          <w:sz w:val="22"/>
        </w:rPr>
        <w:t>.2</w:t>
      </w:r>
      <w:r>
        <w:rPr>
          <w:rFonts w:ascii="Times New Roman" w:hAnsi="Times New Roman" w:hint="eastAsia"/>
          <w:sz w:val="22"/>
        </w:rPr>
        <w:t>投标人如选用环境标志产品的，则应在投标文件中提供国家确定的认证机构出具的、处于有效期之内的环境标志产品的认证证书；反之，该产品在评标时不被认定为环境标志产品。</w:t>
      </w:r>
    </w:p>
    <w:p w:rsidR="007809DF" w:rsidRDefault="007809DF" w:rsidP="007809DF">
      <w:pPr>
        <w:adjustRightInd w:val="0"/>
        <w:snapToGrid w:val="0"/>
        <w:spacing w:line="300" w:lineRule="auto"/>
        <w:ind w:firstLineChars="200" w:firstLine="442"/>
        <w:jc w:val="left"/>
        <w:outlineLvl w:val="2"/>
        <w:rPr>
          <w:rFonts w:ascii="Times New Roman" w:hAnsi="Times New Roman"/>
          <w:b/>
          <w:color w:val="000000"/>
          <w:sz w:val="22"/>
        </w:rPr>
      </w:pPr>
      <w:bookmarkStart w:id="63" w:name="_Toc162530588"/>
      <w:r>
        <w:rPr>
          <w:rFonts w:ascii="Times New Roman" w:hAnsi="Times New Roman"/>
          <w:b/>
          <w:color w:val="000000"/>
          <w:sz w:val="22"/>
        </w:rPr>
        <w:t xml:space="preserve">22 </w:t>
      </w:r>
      <w:r>
        <w:rPr>
          <w:rFonts w:ascii="Times New Roman" w:hAnsi="Times New Roman" w:hint="eastAsia"/>
          <w:b/>
          <w:color w:val="000000"/>
          <w:sz w:val="22"/>
        </w:rPr>
        <w:t>促进中小企业发展</w:t>
      </w:r>
      <w:bookmarkEnd w:id="56"/>
      <w:bookmarkEnd w:id="57"/>
      <w:bookmarkEnd w:id="58"/>
      <w:bookmarkEnd w:id="59"/>
      <w:bookmarkEnd w:id="63"/>
    </w:p>
    <w:p w:rsidR="007809DF" w:rsidRDefault="007809DF" w:rsidP="007809DF">
      <w:pPr>
        <w:tabs>
          <w:tab w:val="left" w:pos="3060"/>
        </w:tabs>
        <w:adjustRightInd w:val="0"/>
        <w:snapToGrid w:val="0"/>
        <w:spacing w:line="300" w:lineRule="auto"/>
        <w:ind w:firstLineChars="200" w:firstLine="440"/>
        <w:rPr>
          <w:rFonts w:ascii="Times New Roman" w:hAnsi="Times New Roman"/>
          <w:sz w:val="22"/>
        </w:rPr>
      </w:pPr>
      <w:bookmarkStart w:id="64" w:name="_Toc506191162"/>
      <w:bookmarkStart w:id="65" w:name="_Toc486604822"/>
      <w:bookmarkStart w:id="66" w:name="_Toc481849906"/>
      <w:bookmarkStart w:id="67" w:name="_Toc495411567"/>
      <w:r>
        <w:rPr>
          <w:rFonts w:ascii="Times New Roman" w:hAnsi="Times New Roman" w:hint="eastAsia"/>
          <w:sz w:val="22"/>
        </w:rPr>
        <w:t>22</w:t>
      </w:r>
      <w:r>
        <w:rPr>
          <w:rFonts w:ascii="Times New Roman" w:hAnsi="Times New Roman"/>
          <w:bCs/>
          <w:sz w:val="22"/>
        </w:rPr>
        <w:t xml:space="preserve">.1 </w:t>
      </w:r>
      <w:r>
        <w:rPr>
          <w:rFonts w:ascii="Times New Roman" w:hAnsi="Times New Roman"/>
          <w:sz w:val="22"/>
        </w:rPr>
        <w:t>中小企业（含中型、小型、微型企业，下同）的划定按照《中小企业划型标准规定》（工信部联企业【</w:t>
      </w:r>
      <w:r>
        <w:rPr>
          <w:rFonts w:ascii="Times New Roman" w:hAnsi="Times New Roman"/>
          <w:sz w:val="22"/>
        </w:rPr>
        <w:t>2011</w:t>
      </w:r>
      <w:r>
        <w:rPr>
          <w:rFonts w:ascii="Times New Roman" w:hAnsi="Times New Roman"/>
          <w:sz w:val="22"/>
        </w:rPr>
        <w:t>】</w:t>
      </w:r>
      <w:r>
        <w:rPr>
          <w:rFonts w:ascii="Times New Roman" w:hAnsi="Times New Roman"/>
          <w:sz w:val="22"/>
        </w:rPr>
        <w:t>300</w:t>
      </w:r>
      <w:r>
        <w:rPr>
          <w:rFonts w:ascii="Times New Roman" w:hAnsi="Times New Roman"/>
          <w:sz w:val="22"/>
        </w:rPr>
        <w:t>号）执行，参加</w:t>
      </w:r>
      <w:r>
        <w:rPr>
          <w:rFonts w:ascii="Times New Roman" w:hAnsi="Times New Roman" w:hint="eastAsia"/>
          <w:sz w:val="22"/>
        </w:rPr>
        <w:t>投标</w:t>
      </w:r>
      <w:r>
        <w:rPr>
          <w:rFonts w:ascii="Times New Roman" w:hAnsi="Times New Roman"/>
          <w:sz w:val="22"/>
        </w:rPr>
        <w:t>的中小企业应当提供《中小企业声明函》（具体格式见</w:t>
      </w:r>
      <w:r>
        <w:rPr>
          <w:rFonts w:ascii="Times New Roman" w:hAnsi="Times New Roman"/>
          <w:sz w:val="22"/>
        </w:rPr>
        <w:t>“</w:t>
      </w:r>
      <w:r>
        <w:rPr>
          <w:rFonts w:ascii="Times New Roman" w:hAnsi="Times New Roman" w:hint="eastAsia"/>
          <w:sz w:val="22"/>
        </w:rPr>
        <w:t>投标</w:t>
      </w:r>
      <w:r>
        <w:rPr>
          <w:rFonts w:ascii="Times New Roman" w:hAnsi="Times New Roman"/>
          <w:sz w:val="22"/>
        </w:rPr>
        <w:t>文件格式</w:t>
      </w:r>
      <w:r>
        <w:rPr>
          <w:rFonts w:ascii="Times New Roman" w:hAnsi="Times New Roman"/>
          <w:sz w:val="22"/>
        </w:rPr>
        <w:t>”</w:t>
      </w:r>
      <w:r>
        <w:rPr>
          <w:rFonts w:ascii="Times New Roman" w:hAnsi="Times New Roman"/>
          <w:sz w:val="22"/>
        </w:rPr>
        <w:t>），反之，视作非中小企业，不享受相应的扶持政策。如项目允许联合体参与竞争的，则联合体中的中小企业均应按本款要求提供《中小企业声明函》。</w:t>
      </w:r>
    </w:p>
    <w:p w:rsidR="007809DF" w:rsidRDefault="007809DF" w:rsidP="007809DF">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22</w:t>
      </w:r>
      <w:r>
        <w:rPr>
          <w:rFonts w:ascii="Times New Roman" w:hAnsi="Times New Roman"/>
          <w:sz w:val="22"/>
        </w:rPr>
        <w:t xml:space="preserve">.2 </w:t>
      </w:r>
      <w:r>
        <w:rPr>
          <w:rFonts w:ascii="Times New Roman" w:hAnsi="Times New Roman"/>
          <w:sz w:val="22"/>
        </w:rPr>
        <w:t>依据市财政局</w:t>
      </w:r>
      <w:r>
        <w:rPr>
          <w:rFonts w:ascii="Times New Roman" w:hAnsi="Times New Roman"/>
          <w:sz w:val="22"/>
        </w:rPr>
        <w:t>2015</w:t>
      </w:r>
      <w:r>
        <w:rPr>
          <w:rFonts w:ascii="Times New Roman" w:hAnsi="Times New Roman"/>
          <w:sz w:val="22"/>
        </w:rPr>
        <w:t>年</w:t>
      </w:r>
      <w:r>
        <w:rPr>
          <w:rFonts w:ascii="Times New Roman" w:hAnsi="Times New Roman"/>
          <w:sz w:val="22"/>
        </w:rPr>
        <w:t>9</w:t>
      </w:r>
      <w:r>
        <w:rPr>
          <w:rFonts w:ascii="Times New Roman" w:hAnsi="Times New Roman"/>
          <w:sz w:val="22"/>
        </w:rPr>
        <w:t>月发布的《</w:t>
      </w:r>
      <w:r>
        <w:rPr>
          <w:rFonts w:ascii="Times New Roman" w:hAnsi="Times New Roman"/>
        </w:rPr>
        <w:t>关于执行促进中小企业发展政策相关事宜的通知</w:t>
      </w:r>
      <w:r>
        <w:rPr>
          <w:rFonts w:ascii="Times New Roman" w:hAnsi="Times New Roman"/>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Pr>
          <w:rFonts w:ascii="Times New Roman" w:hAnsi="Times New Roman" w:hint="eastAsia"/>
          <w:sz w:val="22"/>
        </w:rPr>
        <w:t>管理</w:t>
      </w:r>
      <w:r>
        <w:rPr>
          <w:rFonts w:ascii="Times New Roman" w:hAnsi="Times New Roman"/>
          <w:sz w:val="22"/>
        </w:rPr>
        <w:t>办法》。</w:t>
      </w:r>
    </w:p>
    <w:p w:rsidR="007809DF" w:rsidRDefault="007809DF" w:rsidP="007809DF">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22</w:t>
      </w:r>
      <w:r>
        <w:rPr>
          <w:rFonts w:ascii="Times New Roman" w:hAnsi="Times New Roman"/>
          <w:sz w:val="22"/>
        </w:rPr>
        <w:t xml:space="preserve">.3 </w:t>
      </w:r>
      <w:r>
        <w:rPr>
          <w:rFonts w:ascii="Times New Roman" w:hAnsi="Times New Roman"/>
          <w:sz w:val="22"/>
        </w:rPr>
        <w:t>如项目允许联合体参与竞争的，组成联合体的大中型企业和其他自然人、法人或者其他组织，与小型、微型企业之间不得存在投资关系。</w:t>
      </w:r>
    </w:p>
    <w:p w:rsidR="007809DF" w:rsidRDefault="007809DF" w:rsidP="007809DF">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22</w:t>
      </w:r>
      <w:r>
        <w:rPr>
          <w:rFonts w:ascii="Times New Roman" w:hAnsi="Times New Roman"/>
          <w:sz w:val="22"/>
        </w:rPr>
        <w:t>.4</w:t>
      </w:r>
      <w:r>
        <w:rPr>
          <w:rFonts w:ascii="Times New Roman" w:hAnsi="Times New Roman"/>
          <w:sz w:val="22"/>
        </w:rPr>
        <w:t>对于小型、微型企业，按照《政府采购促进中小企业发展</w:t>
      </w:r>
      <w:r>
        <w:rPr>
          <w:rFonts w:ascii="Times New Roman" w:hAnsi="Times New Roman" w:hint="eastAsia"/>
          <w:sz w:val="22"/>
        </w:rPr>
        <w:t>管理</w:t>
      </w:r>
      <w:r>
        <w:rPr>
          <w:rFonts w:ascii="Times New Roman" w:hAnsi="Times New Roman"/>
          <w:sz w:val="22"/>
        </w:rPr>
        <w:t>办法》（财库【</w:t>
      </w:r>
      <w:r>
        <w:rPr>
          <w:rFonts w:ascii="Times New Roman" w:hAnsi="Times New Roman"/>
          <w:sz w:val="22"/>
        </w:rPr>
        <w:t>20</w:t>
      </w:r>
      <w:r>
        <w:rPr>
          <w:rFonts w:ascii="Times New Roman" w:hAnsi="Times New Roman" w:hint="eastAsia"/>
          <w:sz w:val="22"/>
        </w:rPr>
        <w:t>20</w:t>
      </w:r>
      <w:r>
        <w:rPr>
          <w:rFonts w:ascii="Times New Roman" w:hAnsi="Times New Roman"/>
          <w:sz w:val="22"/>
        </w:rPr>
        <w:t>】</w:t>
      </w:r>
      <w:r>
        <w:rPr>
          <w:rFonts w:ascii="Times New Roman" w:hAnsi="Times New Roman" w:hint="eastAsia"/>
          <w:sz w:val="22"/>
        </w:rPr>
        <w:t>46</w:t>
      </w:r>
      <w:r>
        <w:rPr>
          <w:rFonts w:ascii="Times New Roman" w:hAnsi="Times New Roman"/>
          <w:sz w:val="22"/>
        </w:rPr>
        <w:t>号）</w:t>
      </w:r>
      <w:r>
        <w:rPr>
          <w:rFonts w:hint="eastAsia"/>
          <w:sz w:val="22"/>
        </w:rPr>
        <w:t>和《关于进一步加大政府采购支持中小企业力度的通知》</w:t>
      </w:r>
      <w:r>
        <w:rPr>
          <w:sz w:val="22"/>
        </w:rPr>
        <w:t>（财库【</w:t>
      </w:r>
      <w:r>
        <w:rPr>
          <w:rFonts w:hint="eastAsia"/>
          <w:sz w:val="22"/>
        </w:rPr>
        <w:t>2022</w:t>
      </w:r>
      <w:r>
        <w:rPr>
          <w:sz w:val="22"/>
        </w:rPr>
        <w:t>】</w:t>
      </w:r>
      <w:r>
        <w:rPr>
          <w:rFonts w:hint="eastAsia"/>
          <w:sz w:val="22"/>
        </w:rPr>
        <w:t>19</w:t>
      </w:r>
      <w:r>
        <w:rPr>
          <w:sz w:val="22"/>
        </w:rPr>
        <w:t>号）</w:t>
      </w:r>
      <w:r>
        <w:rPr>
          <w:rFonts w:ascii="Times New Roman" w:hAnsi="Times New Roman"/>
          <w:sz w:val="22"/>
        </w:rPr>
        <w:t>规定，其报价给予</w:t>
      </w:r>
      <w:r>
        <w:rPr>
          <w:rFonts w:hint="eastAsia"/>
          <w:b/>
          <w:color w:val="FF0000"/>
          <w:sz w:val="22"/>
          <w:u w:val="single"/>
        </w:rPr>
        <w:t>10</w:t>
      </w:r>
      <w:r>
        <w:rPr>
          <w:b/>
          <w:color w:val="FF0000"/>
          <w:sz w:val="22"/>
          <w:u w:val="single"/>
        </w:rPr>
        <w:t>%</w:t>
      </w:r>
      <w:r>
        <w:rPr>
          <w:rFonts w:ascii="Times New Roman" w:hAnsi="Times New Roman"/>
          <w:sz w:val="22"/>
        </w:rPr>
        <w:lastRenderedPageBreak/>
        <w:t>的扣除，用扣除后的价格参与评审。</w:t>
      </w:r>
    </w:p>
    <w:p w:rsidR="007809DF" w:rsidRDefault="007809DF" w:rsidP="007809DF">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22</w:t>
      </w:r>
      <w:r>
        <w:rPr>
          <w:rFonts w:ascii="Times New Roman" w:hAnsi="Times New Roman"/>
          <w:sz w:val="22"/>
        </w:rPr>
        <w:t>.5</w:t>
      </w:r>
      <w:r>
        <w:rPr>
          <w:rFonts w:ascii="Times New Roman" w:hAnsi="Times New Roman"/>
          <w:sz w:val="22"/>
        </w:rPr>
        <w:t>如项目允许联合体参与竞争的，且联合体各方均为小型、微型企业的，联合体视同为小型、微型企业，其报价给予</w:t>
      </w:r>
      <w:r>
        <w:rPr>
          <w:rFonts w:hint="eastAsia"/>
          <w:b/>
          <w:color w:val="FF0000"/>
          <w:sz w:val="22"/>
          <w:u w:val="single"/>
        </w:rPr>
        <w:t>10</w:t>
      </w:r>
      <w:r>
        <w:rPr>
          <w:b/>
          <w:color w:val="FF0000"/>
          <w:sz w:val="22"/>
          <w:u w:val="single"/>
        </w:rPr>
        <w:t>%</w:t>
      </w:r>
      <w:r>
        <w:rPr>
          <w:rFonts w:ascii="Times New Roman" w:hAnsi="Times New Roman"/>
          <w:sz w:val="22"/>
        </w:rPr>
        <w:t>的扣除，用扣除后的价格参与评审。反之，依照联合体协议约定，小型、微型企业的协议合同金额占到联合体协议合同总金额</w:t>
      </w:r>
      <w:r>
        <w:rPr>
          <w:rFonts w:ascii="Times New Roman" w:hAnsi="Times New Roman"/>
          <w:sz w:val="22"/>
        </w:rPr>
        <w:t>30%</w:t>
      </w:r>
      <w:r>
        <w:rPr>
          <w:rFonts w:ascii="Times New Roman" w:hAnsi="Times New Roman"/>
          <w:sz w:val="22"/>
        </w:rPr>
        <w:t>以上的，给予联合体</w:t>
      </w:r>
      <w:r>
        <w:rPr>
          <w:rFonts w:hint="eastAsia"/>
          <w:b/>
          <w:color w:val="FF0000"/>
          <w:sz w:val="22"/>
          <w:u w:val="single"/>
        </w:rPr>
        <w:t>4</w:t>
      </w:r>
      <w:r>
        <w:rPr>
          <w:b/>
          <w:color w:val="FF0000"/>
          <w:sz w:val="22"/>
          <w:u w:val="single"/>
        </w:rPr>
        <w:t>%</w:t>
      </w:r>
      <w:r>
        <w:rPr>
          <w:rFonts w:ascii="Times New Roman" w:hAnsi="Times New Roman"/>
          <w:sz w:val="22"/>
        </w:rPr>
        <w:t>的价格扣除，用扣除后的价格参与评审。</w:t>
      </w:r>
    </w:p>
    <w:p w:rsidR="007809DF" w:rsidRDefault="007809DF" w:rsidP="007809DF">
      <w:pPr>
        <w:adjustRightInd w:val="0"/>
        <w:snapToGrid w:val="0"/>
        <w:spacing w:line="300" w:lineRule="auto"/>
        <w:ind w:firstLineChars="200" w:firstLine="440"/>
        <w:rPr>
          <w:rFonts w:ascii="Times New Roman" w:hAnsi="Times New Roman"/>
          <w:kern w:val="0"/>
          <w:sz w:val="22"/>
        </w:rPr>
      </w:pPr>
      <w:r>
        <w:rPr>
          <w:rFonts w:ascii="Times New Roman" w:hAnsi="Times New Roman" w:hint="eastAsia"/>
          <w:sz w:val="22"/>
        </w:rPr>
        <w:t>22</w:t>
      </w:r>
      <w:r>
        <w:rPr>
          <w:rFonts w:ascii="Times New Roman" w:hAnsi="Times New Roman"/>
          <w:sz w:val="22"/>
        </w:rPr>
        <w:t>.6</w:t>
      </w:r>
      <w:r>
        <w:rPr>
          <w:rFonts w:ascii="Times New Roman" w:hAnsi="Times New Roman"/>
          <w:sz w:val="22"/>
        </w:rPr>
        <w:t>供应商如提供虚假材料以谋取成交的，按照《政府采购法》有关条款处理，并记入供应商诚信档案。</w:t>
      </w:r>
    </w:p>
    <w:p w:rsidR="007809DF" w:rsidRDefault="007809DF" w:rsidP="007809DF">
      <w:pPr>
        <w:adjustRightInd w:val="0"/>
        <w:snapToGrid w:val="0"/>
        <w:spacing w:line="300" w:lineRule="auto"/>
        <w:ind w:firstLineChars="200" w:firstLine="442"/>
        <w:jc w:val="left"/>
        <w:outlineLvl w:val="2"/>
        <w:rPr>
          <w:rFonts w:ascii="Times New Roman" w:hAnsi="Times New Roman"/>
          <w:b/>
          <w:color w:val="000000"/>
          <w:sz w:val="22"/>
        </w:rPr>
      </w:pPr>
      <w:bookmarkStart w:id="68" w:name="_Toc486604823"/>
      <w:bookmarkStart w:id="69" w:name="_Toc495411568"/>
      <w:bookmarkStart w:id="70" w:name="_Toc477267172"/>
      <w:bookmarkStart w:id="71" w:name="_Toc162530590"/>
      <w:bookmarkEnd w:id="64"/>
      <w:bookmarkEnd w:id="65"/>
      <w:bookmarkEnd w:id="66"/>
      <w:bookmarkEnd w:id="67"/>
      <w:r>
        <w:rPr>
          <w:rFonts w:ascii="Times New Roman" w:hAnsi="Times New Roman"/>
          <w:b/>
          <w:color w:val="000000"/>
          <w:sz w:val="22"/>
        </w:rPr>
        <w:t>2</w:t>
      </w:r>
      <w:r>
        <w:rPr>
          <w:rFonts w:ascii="Times New Roman" w:hAnsi="Times New Roman" w:hint="eastAsia"/>
          <w:b/>
          <w:color w:val="000000"/>
          <w:sz w:val="22"/>
        </w:rPr>
        <w:t>3</w:t>
      </w:r>
      <w:r>
        <w:rPr>
          <w:rFonts w:ascii="Times New Roman" w:hAnsi="Times New Roman"/>
          <w:b/>
          <w:color w:val="000000"/>
          <w:sz w:val="22"/>
        </w:rPr>
        <w:t xml:space="preserve"> </w:t>
      </w:r>
      <w:bookmarkStart w:id="72" w:name="_Toc495411569"/>
      <w:bookmarkEnd w:id="68"/>
      <w:bookmarkEnd w:id="69"/>
      <w:bookmarkEnd w:id="70"/>
      <w:r>
        <w:rPr>
          <w:rFonts w:ascii="Times New Roman" w:hAnsi="Times New Roman" w:hint="eastAsia"/>
          <w:b/>
          <w:color w:val="000000"/>
          <w:sz w:val="22"/>
        </w:rPr>
        <w:t>促进残疾人就业</w:t>
      </w:r>
      <w:bookmarkEnd w:id="72"/>
      <w:r>
        <w:rPr>
          <w:rFonts w:ascii="Times New Roman" w:hAnsi="Times New Roman" w:hint="eastAsia"/>
          <w:b/>
          <w:color w:val="000000"/>
          <w:sz w:val="22"/>
        </w:rPr>
        <w:t>（注：仅残疾人福利单位适用）</w:t>
      </w:r>
      <w:bookmarkEnd w:id="71"/>
    </w:p>
    <w:p w:rsidR="007809DF" w:rsidRDefault="007809DF" w:rsidP="007809DF">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2</w:t>
      </w:r>
      <w:r>
        <w:rPr>
          <w:rFonts w:ascii="Times New Roman" w:hAnsi="Times New Roman" w:hint="eastAsia"/>
          <w:sz w:val="22"/>
        </w:rPr>
        <w:t>3</w:t>
      </w:r>
      <w:r>
        <w:rPr>
          <w:rFonts w:ascii="Times New Roman" w:hAnsi="Times New Roman"/>
          <w:sz w:val="22"/>
        </w:rPr>
        <w:t xml:space="preserve">.1 </w:t>
      </w:r>
      <w:bookmarkStart w:id="73" w:name="sendNo"/>
      <w:r>
        <w:rPr>
          <w:rFonts w:ascii="Times New Roman" w:hAnsi="Times New Roman"/>
          <w:sz w:val="22"/>
        </w:rPr>
        <w:t>符合财库</w:t>
      </w:r>
      <w:bookmarkEnd w:id="73"/>
      <w:r>
        <w:rPr>
          <w:rFonts w:ascii="Times New Roman" w:hAnsi="Times New Roman"/>
          <w:sz w:val="22"/>
        </w:rPr>
        <w:t>【</w:t>
      </w:r>
      <w:r>
        <w:rPr>
          <w:rFonts w:ascii="Times New Roman" w:hAnsi="Times New Roman"/>
          <w:sz w:val="22"/>
        </w:rPr>
        <w:t>2017</w:t>
      </w:r>
      <w:r>
        <w:rPr>
          <w:rFonts w:ascii="Times New Roman" w:hAnsi="Times New Roman"/>
          <w:sz w:val="22"/>
        </w:rPr>
        <w:t>】</w:t>
      </w:r>
      <w:r>
        <w:rPr>
          <w:rFonts w:ascii="Times New Roman" w:hAnsi="Times New Roman"/>
          <w:sz w:val="22"/>
        </w:rPr>
        <w:t>141</w:t>
      </w:r>
      <w:r>
        <w:rPr>
          <w:rFonts w:ascii="Times New Roman" w:hAnsi="Times New Roman"/>
          <w:sz w:val="22"/>
        </w:rPr>
        <w:t>号文中所示条件的残疾人福利性单位视同小型、微型企业，享受促进中小企业发展的政府采购政策。残疾人福利性单位属于小型、微型企业的，不重复享受政策。</w:t>
      </w:r>
    </w:p>
    <w:p w:rsidR="00B35B13" w:rsidRPr="007809DF" w:rsidRDefault="007809DF" w:rsidP="007809DF">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23.</w:t>
      </w:r>
      <w:r>
        <w:rPr>
          <w:rFonts w:ascii="Times New Roman" w:hAnsi="Times New Roman"/>
          <w:sz w:val="22"/>
        </w:rPr>
        <w:t xml:space="preserve">2 </w:t>
      </w:r>
      <w:r>
        <w:rPr>
          <w:rFonts w:ascii="Times New Roman" w:hAnsi="Times New Roman"/>
          <w:sz w:val="22"/>
        </w:rPr>
        <w:t>残疾人福利性单位在参加政府采购活动时，应当按财库【</w:t>
      </w:r>
      <w:r>
        <w:rPr>
          <w:rFonts w:ascii="Times New Roman" w:hAnsi="Times New Roman"/>
          <w:sz w:val="22"/>
        </w:rPr>
        <w:t>2017</w:t>
      </w:r>
      <w:r>
        <w:rPr>
          <w:rFonts w:ascii="Times New Roman" w:hAnsi="Times New Roman"/>
          <w:sz w:val="22"/>
        </w:rPr>
        <w:t>】</w:t>
      </w:r>
      <w:r>
        <w:rPr>
          <w:rFonts w:ascii="Times New Roman" w:hAnsi="Times New Roman"/>
          <w:sz w:val="22"/>
        </w:rPr>
        <w:t>141</w:t>
      </w:r>
      <w:r>
        <w:rPr>
          <w:rFonts w:ascii="Times New Roman" w:hAnsi="Times New Roman"/>
          <w:sz w:val="22"/>
        </w:rPr>
        <w:t>号规定的《残疾人福利性单位声明函》（具体格式详见</w:t>
      </w:r>
      <w:r>
        <w:rPr>
          <w:rFonts w:ascii="Times New Roman" w:hAnsi="Times New Roman"/>
          <w:sz w:val="22"/>
        </w:rPr>
        <w:t>“</w:t>
      </w:r>
      <w:r>
        <w:rPr>
          <w:rFonts w:ascii="Times New Roman" w:hAnsi="Times New Roman"/>
          <w:sz w:val="22"/>
        </w:rPr>
        <w:t>投标文件格式</w:t>
      </w:r>
      <w:r>
        <w:rPr>
          <w:rFonts w:ascii="Times New Roman" w:hAnsi="Times New Roman"/>
          <w:sz w:val="22"/>
        </w:rPr>
        <w:t>”</w:t>
      </w:r>
      <w:r>
        <w:rPr>
          <w:rFonts w:ascii="Times New Roman" w:hAnsi="Times New Roman"/>
          <w:sz w:val="22"/>
        </w:rPr>
        <w:t>），并对声明的真实性负责。</w:t>
      </w:r>
    </w:p>
    <w:sectPr w:rsidR="00B35B13" w:rsidRPr="007809DF" w:rsidSect="007809DF">
      <w:pgSz w:w="11906" w:h="16838"/>
      <w:pgMar w:top="1440" w:right="1133" w:bottom="1440" w:left="113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方正魏碑简体">
    <w:altName w:val="宋体"/>
    <w:charset w:val="86"/>
    <w:family w:val="auto"/>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华文仿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仿宋_GB2312">
    <w:altName w:val="仿宋"/>
    <w:charset w:val="86"/>
    <w:family w:val="modern"/>
    <w:pitch w:val="fixed"/>
    <w:sig w:usb0="00000001" w:usb1="080E0000" w:usb2="00000010" w:usb3="00000000" w:csb0="00040000" w:csb1="00000000"/>
  </w:font>
  <w:font w:name="BatangChe">
    <w:panose1 w:val="02030609000101010101"/>
    <w:charset w:val="81"/>
    <w:family w:val="modern"/>
    <w:pitch w:val="fixed"/>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华文中宋">
    <w:panose1 w:val="02010600040101010101"/>
    <w:charset w:val="86"/>
    <w:family w:val="auto"/>
    <w:pitch w:val="variable"/>
    <w:sig w:usb0="00000287" w:usb1="080F0000" w:usb2="00000010" w:usb3="00000000" w:csb0="0004009F" w:csb1="00000000"/>
  </w:font>
  <w:font w:name="Courier">
    <w:panose1 w:val="02070409020205020404"/>
    <w:charset w:val="00"/>
    <w:family w:val="modern"/>
    <w:notTrueType/>
    <w:pitch w:val="fixed"/>
    <w:sig w:usb0="00000003" w:usb1="00000000" w:usb2="00000000" w:usb3="00000000" w:csb0="00000001" w:csb1="00000000"/>
  </w:font>
  <w:font w:name="FZFangSong-Z02">
    <w:altName w:val="宋体"/>
    <w:charset w:val="86"/>
    <w:family w:val="swiss"/>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隶书">
    <w:panose1 w:val="02010509060101010101"/>
    <w:charset w:val="86"/>
    <w:family w:val="modern"/>
    <w:pitch w:val="fixed"/>
    <w:sig w:usb0="00000001" w:usb1="080E0000" w:usb2="00000010" w:usb3="00000000" w:csb0="00040000" w:csb1="00000000"/>
  </w:font>
  <w:font w:name="Century">
    <w:panose1 w:val="02040604050505020304"/>
    <w:charset w:val="00"/>
    <w:family w:val="roman"/>
    <w:pitch w:val="variable"/>
    <w:sig w:usb0="00000287" w:usb1="00000000" w:usb2="00000000" w:usb3="00000000" w:csb0="0000009F" w:csb1="00000000"/>
  </w:font>
  <w:font w:name="Futura Lt">
    <w:altName w:val="Courier New"/>
    <w:charset w:val="00"/>
    <w:family w:val="auto"/>
    <w:pitch w:val="default"/>
    <w:sig w:usb0="00000000" w:usb1="00000000" w:usb2="00000000" w:usb3="00000000" w:csb0="000001FB" w:csb1="00000000"/>
  </w:font>
  <w:font w:name="Book Antiqua">
    <w:panose1 w:val="02040602050305030304"/>
    <w:charset w:val="00"/>
    <w:family w:val="roman"/>
    <w:pitch w:val="variable"/>
    <w:sig w:usb0="00000287" w:usb1="00000000" w:usb2="00000000" w:usb3="00000000" w:csb0="0000009F" w:csb1="00000000"/>
  </w:font>
  <w:font w:name="方正姚体">
    <w:panose1 w:val="02010601030101010101"/>
    <w:charset w:val="86"/>
    <w:family w:val="auto"/>
    <w:pitch w:val="variable"/>
    <w:sig w:usb0="00000003" w:usb1="080E0000" w:usb2="00000010" w:usb3="00000000" w:csb0="00040000" w:csb1="00000000"/>
  </w:font>
  <w:font w:name="Century Schoolbook">
    <w:panose1 w:val="020406040505050203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幼圆">
    <w:panose1 w:val="02010509060101010101"/>
    <w:charset w:val="86"/>
    <w:family w:val="modern"/>
    <w:pitch w:val="fixed"/>
    <w:sig w:usb0="00000001" w:usb1="080E0000" w:usb2="00000010" w:usb3="00000000" w:csb0="00040000" w:csb1="00000000"/>
  </w:font>
  <w:font w:name="华文行楷">
    <w:altName w:val="微软雅黑"/>
    <w:panose1 w:val="02010800040101010101"/>
    <w:charset w:val="86"/>
    <w:family w:val="auto"/>
    <w:pitch w:val="variable"/>
    <w:sig w:usb0="00000001" w:usb1="080F0000" w:usb2="00000010" w:usb3="00000000" w:csb0="00040000" w:csb1="00000000"/>
  </w:font>
  <w:font w:name="Latha">
    <w:panose1 w:val="020B0604020202020204"/>
    <w:charset w:val="00"/>
    <w:family w:val="swiss"/>
    <w:pitch w:val="variable"/>
    <w:sig w:usb0="001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495E4F2"/>
    <w:multiLevelType w:val="singleLevel"/>
    <w:tmpl w:val="B495E4F2"/>
    <w:lvl w:ilvl="0">
      <w:start w:val="1"/>
      <w:numFmt w:val="decimal"/>
      <w:suff w:val="space"/>
      <w:lvlText w:val="%1."/>
      <w:lvlJc w:val="left"/>
    </w:lvl>
  </w:abstractNum>
  <w:abstractNum w:abstractNumId="1">
    <w:nsid w:val="FFFFFF7E"/>
    <w:multiLevelType w:val="singleLevel"/>
    <w:tmpl w:val="FFFFFF7E"/>
    <w:lvl w:ilvl="0">
      <w:start w:val="1"/>
      <w:numFmt w:val="decimal"/>
      <w:pStyle w:val="3"/>
      <w:lvlText w:val="%1."/>
      <w:lvlJc w:val="left"/>
      <w:pPr>
        <w:tabs>
          <w:tab w:val="left" w:pos="1200"/>
        </w:tabs>
        <w:ind w:left="1200" w:hanging="360"/>
      </w:pPr>
    </w:lvl>
  </w:abstractNum>
  <w:abstractNum w:abstractNumId="2">
    <w:nsid w:val="FFFFFF80"/>
    <w:multiLevelType w:val="singleLevel"/>
    <w:tmpl w:val="FFFFFF80"/>
    <w:lvl w:ilvl="0">
      <w:start w:val="1"/>
      <w:numFmt w:val="bullet"/>
      <w:pStyle w:val="5"/>
      <w:lvlText w:val=""/>
      <w:lvlJc w:val="left"/>
      <w:pPr>
        <w:tabs>
          <w:tab w:val="left" w:pos="2182"/>
        </w:tabs>
        <w:ind w:left="2182" w:hanging="360"/>
      </w:pPr>
      <w:rPr>
        <w:rFonts w:ascii="Wingdings" w:hAnsi="Wingdings" w:hint="default"/>
      </w:rPr>
    </w:lvl>
  </w:abstractNum>
  <w:abstractNum w:abstractNumId="3">
    <w:nsid w:val="FFFFFF81"/>
    <w:multiLevelType w:val="singleLevel"/>
    <w:tmpl w:val="9BA82C7E"/>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4">
    <w:nsid w:val="0000001F"/>
    <w:multiLevelType w:val="multilevel"/>
    <w:tmpl w:val="0000001F"/>
    <w:lvl w:ilvl="0">
      <w:start w:val="1"/>
      <w:numFmt w:val="decimal"/>
      <w:pStyle w:val="a"/>
      <w:lvlText w:val="图%1."/>
      <w:lvlJc w:val="left"/>
      <w:pPr>
        <w:tabs>
          <w:tab w:val="left" w:pos="420"/>
        </w:tabs>
        <w:ind w:left="420" w:hanging="420"/>
      </w:pPr>
      <w:rPr>
        <w:rFonts w:hint="eastAsia"/>
        <w:lang w:val="en-US"/>
      </w:rPr>
    </w:lvl>
    <w:lvl w:ilvl="1">
      <w:start w:val="1"/>
      <w:numFmt w:val="lowerLetter"/>
      <w:lvlText w:val="%2)"/>
      <w:lvlJc w:val="left"/>
      <w:pPr>
        <w:tabs>
          <w:tab w:val="left" w:pos="840"/>
        </w:tabs>
        <w:ind w:left="840" w:hanging="420"/>
      </w:pPr>
    </w:lvl>
    <w:lvl w:ilvl="2">
      <w:start w:val="1"/>
      <w:numFmt w:val="decimal"/>
      <w:lvlText w:val="%3）"/>
      <w:lvlJc w:val="left"/>
      <w:pPr>
        <w:tabs>
          <w:tab w:val="left" w:pos="1200"/>
        </w:tabs>
        <w:ind w:left="1200" w:hanging="360"/>
      </w:pPr>
      <w:rPr>
        <w:rFonts w:ascii="宋体" w:hAnsi="宋体" w:hint="default"/>
      </w:rPr>
    </w:lvl>
    <w:lvl w:ilvl="3">
      <w:start w:val="1"/>
      <w:numFmt w:val="decimalFullWidth"/>
      <w:lvlText w:val="%4．"/>
      <w:lvlJc w:val="left"/>
      <w:pPr>
        <w:tabs>
          <w:tab w:val="left" w:pos="1620"/>
        </w:tabs>
        <w:ind w:left="1620" w:hanging="360"/>
      </w:pPr>
      <w:rPr>
        <w:rFonts w:hint="default"/>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00000024"/>
    <w:multiLevelType w:val="multilevel"/>
    <w:tmpl w:val="00000024"/>
    <w:lvl w:ilvl="0">
      <w:start w:val="1"/>
      <w:numFmt w:val="bullet"/>
      <w:lvlText w:val=""/>
      <w:lvlJc w:val="left"/>
      <w:pPr>
        <w:tabs>
          <w:tab w:val="left" w:pos="840"/>
        </w:tabs>
        <w:ind w:left="84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pStyle w:val="3Arial11"/>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6">
    <w:nsid w:val="009B6D4D"/>
    <w:multiLevelType w:val="multilevel"/>
    <w:tmpl w:val="009B6D4D"/>
    <w:lvl w:ilvl="0">
      <w:start w:val="1"/>
      <w:numFmt w:val="bullet"/>
      <w:lvlText w:val=""/>
      <w:lvlJc w:val="left"/>
      <w:pPr>
        <w:tabs>
          <w:tab w:val="left" w:pos="780"/>
        </w:tabs>
        <w:ind w:left="780" w:hanging="420"/>
      </w:pPr>
      <w:rPr>
        <w:rFonts w:ascii="Wingdings" w:hAnsi="Wingdings" w:hint="default"/>
      </w:rPr>
    </w:lvl>
    <w:lvl w:ilvl="1">
      <w:start w:val="1"/>
      <w:numFmt w:val="bullet"/>
      <w:lvlText w:val=""/>
      <w:lvlJc w:val="left"/>
      <w:pPr>
        <w:tabs>
          <w:tab w:val="left" w:pos="1200"/>
        </w:tabs>
        <w:ind w:left="1200" w:hanging="420"/>
      </w:pPr>
      <w:rPr>
        <w:rFonts w:ascii="Wingdings" w:hAnsi="Wingdings" w:hint="default"/>
      </w:rPr>
    </w:lvl>
    <w:lvl w:ilvl="2">
      <w:start w:val="1"/>
      <w:numFmt w:val="lowerRoman"/>
      <w:lvlText w:val="%3."/>
      <w:lvlJc w:val="right"/>
      <w:pPr>
        <w:tabs>
          <w:tab w:val="left" w:pos="1620"/>
        </w:tabs>
        <w:ind w:left="1620" w:hanging="420"/>
      </w:pPr>
    </w:lvl>
    <w:lvl w:ilvl="3">
      <w:start w:val="1"/>
      <w:numFmt w:val="decimal"/>
      <w:pStyle w:val="405"/>
      <w:lvlText w:val="%4."/>
      <w:lvlJc w:val="left"/>
      <w:pPr>
        <w:tabs>
          <w:tab w:val="left" w:pos="2040"/>
        </w:tabs>
        <w:ind w:left="2040" w:hanging="420"/>
      </w:pPr>
    </w:lvl>
    <w:lvl w:ilvl="4">
      <w:start w:val="1"/>
      <w:numFmt w:val="lowerLetter"/>
      <w:lvlText w:val="%5)"/>
      <w:lvlJc w:val="left"/>
      <w:pPr>
        <w:tabs>
          <w:tab w:val="left" w:pos="2460"/>
        </w:tabs>
        <w:ind w:left="2460" w:hanging="420"/>
      </w:pPr>
    </w:lvl>
    <w:lvl w:ilvl="5">
      <w:start w:val="1"/>
      <w:numFmt w:val="lowerRoman"/>
      <w:lvlText w:val="%6."/>
      <w:lvlJc w:val="right"/>
      <w:pPr>
        <w:tabs>
          <w:tab w:val="left" w:pos="2880"/>
        </w:tabs>
        <w:ind w:left="2880" w:hanging="420"/>
      </w:pPr>
    </w:lvl>
    <w:lvl w:ilvl="6">
      <w:start w:val="1"/>
      <w:numFmt w:val="decimal"/>
      <w:lvlText w:val="%7."/>
      <w:lvlJc w:val="left"/>
      <w:pPr>
        <w:tabs>
          <w:tab w:val="left" w:pos="3300"/>
        </w:tabs>
        <w:ind w:left="3300" w:hanging="420"/>
      </w:pPr>
    </w:lvl>
    <w:lvl w:ilvl="7">
      <w:start w:val="1"/>
      <w:numFmt w:val="lowerLetter"/>
      <w:lvlText w:val="%8)"/>
      <w:lvlJc w:val="left"/>
      <w:pPr>
        <w:tabs>
          <w:tab w:val="left" w:pos="3720"/>
        </w:tabs>
        <w:ind w:left="3720" w:hanging="420"/>
      </w:pPr>
    </w:lvl>
    <w:lvl w:ilvl="8">
      <w:start w:val="1"/>
      <w:numFmt w:val="lowerRoman"/>
      <w:lvlText w:val="%9."/>
      <w:lvlJc w:val="right"/>
      <w:pPr>
        <w:tabs>
          <w:tab w:val="left" w:pos="4140"/>
        </w:tabs>
        <w:ind w:left="4140" w:hanging="420"/>
      </w:pPr>
    </w:lvl>
  </w:abstractNum>
  <w:abstractNum w:abstractNumId="7">
    <w:nsid w:val="0140280B"/>
    <w:multiLevelType w:val="multilevel"/>
    <w:tmpl w:val="0140280B"/>
    <w:lvl w:ilvl="0">
      <w:start w:val="1"/>
      <w:numFmt w:val="bullet"/>
      <w:lvlText w:val=""/>
      <w:lvlJc w:val="left"/>
      <w:pPr>
        <w:tabs>
          <w:tab w:val="left" w:pos="1260"/>
        </w:tabs>
        <w:ind w:left="1260" w:hanging="420"/>
      </w:pPr>
      <w:rPr>
        <w:rFonts w:ascii="Wingdings" w:hAnsi="Wingdings" w:hint="default"/>
      </w:rPr>
    </w:lvl>
    <w:lvl w:ilvl="1">
      <w:start w:val="1"/>
      <w:numFmt w:val="bullet"/>
      <w:pStyle w:val="S4-I-U-L15-No-dot"/>
      <w:lvlText w:val=""/>
      <w:lvlJc w:val="left"/>
      <w:pPr>
        <w:tabs>
          <w:tab w:val="left" w:pos="1680"/>
        </w:tabs>
        <w:ind w:left="1680" w:hanging="420"/>
      </w:pPr>
      <w:rPr>
        <w:rFonts w:ascii="Wingdings" w:hAnsi="Wingdings" w:hint="default"/>
        <w:color w:val="000000"/>
      </w:r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8">
    <w:nsid w:val="01EE354D"/>
    <w:multiLevelType w:val="multilevel"/>
    <w:tmpl w:val="01EE354D"/>
    <w:lvl w:ilvl="0">
      <w:start w:val="1"/>
      <w:numFmt w:val="decimal"/>
      <w:pStyle w:val="a0"/>
      <w:lvlText w:val="%1."/>
      <w:lvlJc w:val="left"/>
      <w:pPr>
        <w:ind w:left="420" w:hanging="420"/>
      </w:pPr>
      <w:rPr>
        <w:rFonts w:hint="eastAsia"/>
      </w:rPr>
    </w:lvl>
    <w:lvl w:ilvl="1">
      <w:start w:val="1"/>
      <w:numFmt w:val="lowerLetter"/>
      <w:pStyle w:val="a1"/>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9">
    <w:nsid w:val="13D91EA9"/>
    <w:multiLevelType w:val="multilevel"/>
    <w:tmpl w:val="13D91EA9"/>
    <w:lvl w:ilvl="0">
      <w:start w:val="1"/>
      <w:numFmt w:val="decimal"/>
      <w:pStyle w:val="ZJGIS-"/>
      <w:lvlText w:val="%1."/>
      <w:lvlJc w:val="left"/>
      <w:pPr>
        <w:ind w:left="425" w:hanging="425"/>
      </w:pPr>
    </w:lvl>
    <w:lvl w:ilvl="1">
      <w:start w:val="1"/>
      <w:numFmt w:val="decimal"/>
      <w:pStyle w:val="ZJGIS-0"/>
      <w:lvlText w:val="%1.%2."/>
      <w:lvlJc w:val="left"/>
      <w:pPr>
        <w:ind w:left="567" w:hanging="567"/>
      </w:pPr>
    </w:lvl>
    <w:lvl w:ilvl="2">
      <w:start w:val="1"/>
      <w:numFmt w:val="decimal"/>
      <w:pStyle w:val="ZJGIS-1"/>
      <w:lvlText w:val="%1.%2.%3."/>
      <w:lvlJc w:val="left"/>
      <w:pPr>
        <w:ind w:left="709" w:hanging="709"/>
      </w:pPr>
    </w:lvl>
    <w:lvl w:ilvl="3">
      <w:start w:val="1"/>
      <w:numFmt w:val="decimal"/>
      <w:pStyle w:val="ZJGIS-2"/>
      <w:lvlText w:val="%1.%2.%3.%4."/>
      <w:lvlJc w:val="left"/>
      <w:pPr>
        <w:ind w:left="851" w:hanging="851"/>
      </w:pPr>
    </w:lvl>
    <w:lvl w:ilvl="4">
      <w:start w:val="1"/>
      <w:numFmt w:val="decimal"/>
      <w:pStyle w:val="ZJGIS-3"/>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0">
    <w:nsid w:val="18A777E8"/>
    <w:multiLevelType w:val="multilevel"/>
    <w:tmpl w:val="18A777E8"/>
    <w:lvl w:ilvl="0">
      <w:start w:val="1"/>
      <w:numFmt w:val="decimal"/>
      <w:pStyle w:val="a2"/>
      <w:suff w:val="nothing"/>
      <w:lvlText w:val="%1."/>
      <w:lvlJc w:val="left"/>
      <w:pPr>
        <w:ind w:left="0" w:firstLine="0"/>
      </w:pPr>
      <w:rPr>
        <w:rFonts w:hint="eastAsia"/>
        <w:b/>
        <w:i w:val="0"/>
        <w:sz w:val="32"/>
        <w:szCs w:val="32"/>
      </w:rPr>
    </w:lvl>
    <w:lvl w:ilvl="1">
      <w:numFmt w:val="decimal"/>
      <w:pStyle w:val="4051"/>
      <w:suff w:val="nothing"/>
      <w:lvlText w:val="%1.%2."/>
      <w:lvlJc w:val="left"/>
      <w:pPr>
        <w:ind w:left="380" w:hanging="380"/>
      </w:pPr>
      <w:rPr>
        <w:rFonts w:hint="eastAsia"/>
        <w:b/>
        <w:i w:val="0"/>
        <w:sz w:val="28"/>
        <w:szCs w:val="28"/>
      </w:rPr>
    </w:lvl>
    <w:lvl w:ilvl="2">
      <w:start w:val="1"/>
      <w:numFmt w:val="decimal"/>
      <w:pStyle w:val="a3"/>
      <w:suff w:val="nothing"/>
      <w:lvlText w:val="%1.%2.%3."/>
      <w:lvlJc w:val="left"/>
      <w:pPr>
        <w:ind w:left="0" w:firstLine="0"/>
      </w:pPr>
      <w:rPr>
        <w:rFonts w:hint="eastAsia"/>
        <w:b/>
        <w:i w:val="0"/>
        <w:sz w:val="24"/>
        <w:szCs w:val="24"/>
      </w:rPr>
    </w:lvl>
    <w:lvl w:ilvl="3">
      <w:start w:val="1"/>
      <w:numFmt w:val="decimal"/>
      <w:pStyle w:val="4ChapterXXX051"/>
      <w:suff w:val="nothing"/>
      <w:lvlText w:val="%1.%2.%3.%4."/>
      <w:lvlJc w:val="left"/>
      <w:pPr>
        <w:ind w:left="0" w:firstLine="0"/>
      </w:pPr>
      <w:rPr>
        <w:rFonts w:hint="eastAsia"/>
        <w:b/>
        <w:i w:val="0"/>
        <w:sz w:val="21"/>
        <w:szCs w:val="21"/>
      </w:rPr>
    </w:lvl>
    <w:lvl w:ilvl="4">
      <w:start w:val="1"/>
      <w:numFmt w:val="decimal"/>
      <w:lvlText w:val="%1.%2.%3.%4.%5."/>
      <w:lvlJc w:val="left"/>
      <w:pPr>
        <w:tabs>
          <w:tab w:val="left" w:pos="9067"/>
        </w:tabs>
        <w:ind w:left="9067" w:hanging="992"/>
      </w:pPr>
      <w:rPr>
        <w:rFonts w:hint="eastAsia"/>
      </w:rPr>
    </w:lvl>
    <w:lvl w:ilvl="5">
      <w:start w:val="1"/>
      <w:numFmt w:val="decimal"/>
      <w:lvlText w:val="%1.%2.%3.%4.%5.%6."/>
      <w:lvlJc w:val="left"/>
      <w:pPr>
        <w:tabs>
          <w:tab w:val="left" w:pos="9209"/>
        </w:tabs>
        <w:ind w:left="9209" w:hanging="1134"/>
      </w:pPr>
      <w:rPr>
        <w:rFonts w:hint="eastAsia"/>
      </w:rPr>
    </w:lvl>
    <w:lvl w:ilvl="6">
      <w:start w:val="1"/>
      <w:numFmt w:val="decimal"/>
      <w:lvlText w:val="%1.%2.%3.%4.%5.%6.%7."/>
      <w:lvlJc w:val="left"/>
      <w:pPr>
        <w:tabs>
          <w:tab w:val="left" w:pos="9351"/>
        </w:tabs>
        <w:ind w:left="9351" w:hanging="1276"/>
      </w:pPr>
      <w:rPr>
        <w:rFonts w:hint="eastAsia"/>
      </w:rPr>
    </w:lvl>
    <w:lvl w:ilvl="7">
      <w:start w:val="1"/>
      <w:numFmt w:val="decimal"/>
      <w:lvlText w:val="%1.%2.%3.%4.%5.%6.%7.%8."/>
      <w:lvlJc w:val="left"/>
      <w:pPr>
        <w:tabs>
          <w:tab w:val="left" w:pos="9493"/>
        </w:tabs>
        <w:ind w:left="9493" w:hanging="1418"/>
      </w:pPr>
      <w:rPr>
        <w:rFonts w:hint="eastAsia"/>
      </w:rPr>
    </w:lvl>
    <w:lvl w:ilvl="8">
      <w:start w:val="1"/>
      <w:numFmt w:val="decimal"/>
      <w:lvlText w:val="%1.%2.%3.%4.%5.%6.%7.%8.%9."/>
      <w:lvlJc w:val="left"/>
      <w:pPr>
        <w:tabs>
          <w:tab w:val="left" w:pos="9634"/>
        </w:tabs>
        <w:ind w:left="9634" w:hanging="1559"/>
      </w:pPr>
      <w:rPr>
        <w:rFonts w:hint="eastAsia"/>
      </w:rPr>
    </w:lvl>
  </w:abstractNum>
  <w:abstractNum w:abstractNumId="11">
    <w:nsid w:val="1B9E447F"/>
    <w:multiLevelType w:val="multilevel"/>
    <w:tmpl w:val="1B9E447F"/>
    <w:lvl w:ilvl="0">
      <w:start w:val="1"/>
      <w:numFmt w:val="bullet"/>
      <w:pStyle w:val="a4"/>
      <w:lvlText w:val=""/>
      <w:lvlJc w:val="left"/>
      <w:pPr>
        <w:tabs>
          <w:tab w:val="left" w:pos="482"/>
        </w:tabs>
        <w:ind w:left="482" w:hanging="482"/>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2">
    <w:nsid w:val="20DB3338"/>
    <w:multiLevelType w:val="multilevel"/>
    <w:tmpl w:val="20DB3338"/>
    <w:lvl w:ilvl="0">
      <w:start w:val="4"/>
      <w:numFmt w:val="decimal"/>
      <w:lvlText w:val="%1．"/>
      <w:lvlJc w:val="left"/>
      <w:pPr>
        <w:tabs>
          <w:tab w:val="left" w:pos="360"/>
        </w:tabs>
        <w:ind w:left="360" w:hanging="360"/>
      </w:pPr>
      <w:rPr>
        <w:rFonts w:hint="eastAsia"/>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37"/>
      <w:numFmt w:val="decimal"/>
      <w:lvlText w:val="%4）"/>
      <w:lvlJc w:val="left"/>
      <w:pPr>
        <w:tabs>
          <w:tab w:val="left" w:pos="2100"/>
        </w:tabs>
        <w:ind w:left="2100" w:hanging="840"/>
      </w:pPr>
      <w:rPr>
        <w:rFonts w:hint="eastAsia"/>
      </w:rPr>
    </w:lvl>
    <w:lvl w:ilvl="4">
      <w:start w:val="1"/>
      <w:numFmt w:val="decimal"/>
      <w:pStyle w:val="FigureDescription"/>
      <w:lvlText w:val="%5．"/>
      <w:lvlJc w:val="left"/>
      <w:pPr>
        <w:tabs>
          <w:tab w:val="left" w:pos="2040"/>
        </w:tabs>
        <w:ind w:left="2040" w:hanging="360"/>
      </w:pPr>
      <w:rPr>
        <w:rFonts w:hint="eastAsia"/>
      </w:r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3">
    <w:nsid w:val="2213619F"/>
    <w:multiLevelType w:val="multilevel"/>
    <w:tmpl w:val="2213619F"/>
    <w:lvl w:ilvl="0">
      <w:start w:val="1"/>
      <w:numFmt w:val="decimal"/>
      <w:pStyle w:val="a5"/>
      <w:lvlText w:val="[%1]."/>
      <w:lvlJc w:val="left"/>
      <w:pPr>
        <w:tabs>
          <w:tab w:val="left" w:pos="420"/>
        </w:tabs>
        <w:ind w:left="420" w:hanging="420"/>
      </w:pPr>
      <w:rPr>
        <w:rFonts w:hint="eastAsia"/>
      </w:rPr>
    </w:lvl>
    <w:lvl w:ilvl="1">
      <w:start w:val="1"/>
      <w:numFmt w:val="bullet"/>
      <w:lvlText w:val=""/>
      <w:lvlJc w:val="left"/>
      <w:pPr>
        <w:tabs>
          <w:tab w:val="left" w:pos="420"/>
        </w:tabs>
        <w:ind w:left="420" w:hanging="420"/>
      </w:pPr>
      <w:rPr>
        <w:rFonts w:ascii="Wingdings" w:hAnsi="Wingdings" w:hint="default"/>
      </w:rPr>
    </w:lvl>
    <w:lvl w:ilvl="2">
      <w:start w:val="1"/>
      <w:numFmt w:val="lowerRoman"/>
      <w:lvlText w:val="%3."/>
      <w:lvlJc w:val="right"/>
      <w:pPr>
        <w:tabs>
          <w:tab w:val="left" w:pos="840"/>
        </w:tabs>
        <w:ind w:left="840" w:hanging="420"/>
      </w:pPr>
    </w:lvl>
    <w:lvl w:ilvl="3">
      <w:start w:val="1"/>
      <w:numFmt w:val="decimal"/>
      <w:lvlText w:val="%4."/>
      <w:lvlJc w:val="left"/>
      <w:pPr>
        <w:tabs>
          <w:tab w:val="left" w:pos="1260"/>
        </w:tabs>
        <w:ind w:left="1260" w:hanging="420"/>
      </w:pPr>
    </w:lvl>
    <w:lvl w:ilvl="4">
      <w:start w:val="1"/>
      <w:numFmt w:val="lowerLetter"/>
      <w:lvlText w:val="%5)"/>
      <w:lvlJc w:val="left"/>
      <w:pPr>
        <w:tabs>
          <w:tab w:val="left" w:pos="1680"/>
        </w:tabs>
        <w:ind w:left="1680" w:hanging="420"/>
      </w:pPr>
    </w:lvl>
    <w:lvl w:ilvl="5">
      <w:start w:val="1"/>
      <w:numFmt w:val="lowerRoman"/>
      <w:lvlText w:val="%6."/>
      <w:lvlJc w:val="right"/>
      <w:pPr>
        <w:tabs>
          <w:tab w:val="left" w:pos="2100"/>
        </w:tabs>
        <w:ind w:left="2100" w:hanging="420"/>
      </w:pPr>
    </w:lvl>
    <w:lvl w:ilvl="6">
      <w:start w:val="1"/>
      <w:numFmt w:val="decimal"/>
      <w:lvlText w:val="%7."/>
      <w:lvlJc w:val="left"/>
      <w:pPr>
        <w:tabs>
          <w:tab w:val="left" w:pos="2520"/>
        </w:tabs>
        <w:ind w:left="2520" w:hanging="420"/>
      </w:pPr>
    </w:lvl>
    <w:lvl w:ilvl="7">
      <w:start w:val="1"/>
      <w:numFmt w:val="lowerLetter"/>
      <w:lvlText w:val="%8)"/>
      <w:lvlJc w:val="left"/>
      <w:pPr>
        <w:tabs>
          <w:tab w:val="left" w:pos="2940"/>
        </w:tabs>
        <w:ind w:left="2940" w:hanging="420"/>
      </w:pPr>
    </w:lvl>
    <w:lvl w:ilvl="8">
      <w:start w:val="1"/>
      <w:numFmt w:val="lowerRoman"/>
      <w:lvlText w:val="%9."/>
      <w:lvlJc w:val="right"/>
      <w:pPr>
        <w:tabs>
          <w:tab w:val="left" w:pos="3360"/>
        </w:tabs>
        <w:ind w:left="3360" w:hanging="420"/>
      </w:pPr>
    </w:lvl>
  </w:abstractNum>
  <w:abstractNum w:abstractNumId="14">
    <w:nsid w:val="27F10E20"/>
    <w:multiLevelType w:val="multilevel"/>
    <w:tmpl w:val="27F10E20"/>
    <w:lvl w:ilvl="0">
      <w:start w:val="1"/>
      <w:numFmt w:val="chineseCountingThousand"/>
      <w:pStyle w:val="20015"/>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5">
    <w:nsid w:val="36E406B1"/>
    <w:multiLevelType w:val="multilevel"/>
    <w:tmpl w:val="36E406B1"/>
    <w:lvl w:ilvl="0">
      <w:start w:val="1"/>
      <w:numFmt w:val="bullet"/>
      <w:pStyle w:val="a6"/>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pStyle w:val="a7"/>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nsid w:val="3A3A027A"/>
    <w:multiLevelType w:val="multilevel"/>
    <w:tmpl w:val="3A3A027A"/>
    <w:lvl w:ilvl="0">
      <w:start w:val="1"/>
      <w:numFmt w:val="decimal"/>
      <w:lvlText w:val="%1"/>
      <w:lvlJc w:val="left"/>
      <w:pPr>
        <w:tabs>
          <w:tab w:val="left" w:pos="0"/>
        </w:tabs>
        <w:ind w:left="0" w:hanging="425"/>
      </w:pPr>
      <w:rPr>
        <w:rFonts w:hint="eastAsia"/>
      </w:rPr>
    </w:lvl>
    <w:lvl w:ilvl="1">
      <w:start w:val="1"/>
      <w:numFmt w:val="decimal"/>
      <w:pStyle w:val="2"/>
      <w:lvlText w:val="%1.%2"/>
      <w:lvlJc w:val="left"/>
      <w:pPr>
        <w:tabs>
          <w:tab w:val="left" w:pos="567"/>
        </w:tabs>
        <w:ind w:left="567" w:hanging="567"/>
      </w:pPr>
      <w:rPr>
        <w:rFonts w:hint="eastAsia"/>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1931"/>
        </w:tabs>
        <w:ind w:left="1559" w:hanging="708"/>
      </w:pPr>
      <w:rPr>
        <w:rFonts w:hint="eastAsia"/>
      </w:rPr>
    </w:lvl>
    <w:lvl w:ilvl="4">
      <w:start w:val="1"/>
      <w:numFmt w:val="decimal"/>
      <w:lvlText w:val="%1.%2.%3.%4.%5"/>
      <w:lvlJc w:val="left"/>
      <w:pPr>
        <w:tabs>
          <w:tab w:val="left" w:pos="2356"/>
        </w:tabs>
        <w:ind w:left="2126" w:hanging="850"/>
      </w:pPr>
      <w:rPr>
        <w:rFonts w:hint="eastAsia"/>
      </w:rPr>
    </w:lvl>
    <w:lvl w:ilvl="5">
      <w:start w:val="1"/>
      <w:numFmt w:val="decimal"/>
      <w:lvlText w:val="%1.%2.%3.%4.%5.%6"/>
      <w:lvlJc w:val="left"/>
      <w:pPr>
        <w:tabs>
          <w:tab w:val="left" w:pos="3141"/>
        </w:tabs>
        <w:ind w:left="2835" w:hanging="1134"/>
      </w:pPr>
      <w:rPr>
        <w:rFonts w:hint="eastAsia"/>
      </w:rPr>
    </w:lvl>
    <w:lvl w:ilvl="6">
      <w:start w:val="1"/>
      <w:numFmt w:val="decimal"/>
      <w:lvlText w:val="%1.%2.%3.%4.%5.%6.%7"/>
      <w:lvlJc w:val="left"/>
      <w:pPr>
        <w:tabs>
          <w:tab w:val="left" w:pos="3566"/>
        </w:tabs>
        <w:ind w:left="3402" w:hanging="1276"/>
      </w:pPr>
      <w:rPr>
        <w:rFonts w:hint="eastAsia"/>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7">
    <w:nsid w:val="3CFD7D5B"/>
    <w:multiLevelType w:val="multilevel"/>
    <w:tmpl w:val="3CFD7D5B"/>
    <w:lvl w:ilvl="0">
      <w:start w:val="1"/>
      <w:numFmt w:val="chineseCountingThousand"/>
      <w:lvlText w:val="(%1)"/>
      <w:lvlJc w:val="left"/>
      <w:pPr>
        <w:ind w:left="980" w:hanging="420"/>
      </w:pPr>
      <w:rPr>
        <w:rFonts w:cs="Times New Roman"/>
      </w:rPr>
    </w:lvl>
    <w:lvl w:ilvl="1">
      <w:start w:val="1"/>
      <w:numFmt w:val="lowerLetter"/>
      <w:lvlText w:val="%2)"/>
      <w:lvlJc w:val="left"/>
      <w:pPr>
        <w:ind w:left="1400" w:hanging="420"/>
      </w:pPr>
      <w:rPr>
        <w:rFonts w:cs="Times New Roman"/>
      </w:rPr>
    </w:lvl>
    <w:lvl w:ilvl="2">
      <w:start w:val="1"/>
      <w:numFmt w:val="lowerRoman"/>
      <w:lvlText w:val="%3."/>
      <w:lvlJc w:val="right"/>
      <w:pPr>
        <w:ind w:left="1820" w:hanging="420"/>
      </w:pPr>
      <w:rPr>
        <w:rFonts w:cs="Times New Roman"/>
      </w:rPr>
    </w:lvl>
    <w:lvl w:ilvl="3">
      <w:start w:val="1"/>
      <w:numFmt w:val="decimal"/>
      <w:lvlText w:val="%4."/>
      <w:lvlJc w:val="left"/>
      <w:pPr>
        <w:ind w:left="2240" w:hanging="420"/>
      </w:pPr>
      <w:rPr>
        <w:rFonts w:cs="Times New Roman"/>
      </w:rPr>
    </w:lvl>
    <w:lvl w:ilvl="4">
      <w:start w:val="1"/>
      <w:numFmt w:val="lowerLetter"/>
      <w:lvlText w:val="%5)"/>
      <w:lvlJc w:val="left"/>
      <w:pPr>
        <w:ind w:left="2660" w:hanging="420"/>
      </w:pPr>
      <w:rPr>
        <w:rFonts w:cs="Times New Roman"/>
      </w:rPr>
    </w:lvl>
    <w:lvl w:ilvl="5">
      <w:start w:val="1"/>
      <w:numFmt w:val="lowerRoman"/>
      <w:lvlText w:val="%6."/>
      <w:lvlJc w:val="right"/>
      <w:pPr>
        <w:ind w:left="3080" w:hanging="420"/>
      </w:pPr>
      <w:rPr>
        <w:rFonts w:cs="Times New Roman"/>
      </w:rPr>
    </w:lvl>
    <w:lvl w:ilvl="6">
      <w:start w:val="1"/>
      <w:numFmt w:val="decimal"/>
      <w:lvlText w:val="%7."/>
      <w:lvlJc w:val="left"/>
      <w:pPr>
        <w:ind w:left="3500" w:hanging="420"/>
      </w:pPr>
      <w:rPr>
        <w:rFonts w:cs="Times New Roman"/>
      </w:rPr>
    </w:lvl>
    <w:lvl w:ilvl="7">
      <w:start w:val="1"/>
      <w:numFmt w:val="lowerLetter"/>
      <w:lvlText w:val="%8)"/>
      <w:lvlJc w:val="left"/>
      <w:pPr>
        <w:ind w:left="3920" w:hanging="420"/>
      </w:pPr>
      <w:rPr>
        <w:rFonts w:cs="Times New Roman"/>
      </w:rPr>
    </w:lvl>
    <w:lvl w:ilvl="8">
      <w:start w:val="1"/>
      <w:numFmt w:val="lowerRoman"/>
      <w:lvlText w:val="%9."/>
      <w:lvlJc w:val="right"/>
      <w:pPr>
        <w:ind w:left="4340" w:hanging="420"/>
      </w:pPr>
      <w:rPr>
        <w:rFonts w:cs="Times New Roman"/>
      </w:rPr>
    </w:lvl>
  </w:abstractNum>
  <w:abstractNum w:abstractNumId="18">
    <w:nsid w:val="3E1A3692"/>
    <w:multiLevelType w:val="multilevel"/>
    <w:tmpl w:val="3E1A3692"/>
    <w:lvl w:ilvl="0">
      <w:start w:val="1"/>
      <w:numFmt w:val="chineseCountingThousand"/>
      <w:pStyle w:val="GP1"/>
      <w:suff w:val="space"/>
      <w:lvlText w:val="%1."/>
      <w:lvlJc w:val="left"/>
      <w:rPr>
        <w:rFonts w:cs="Times New Roman" w:hint="eastAsia"/>
      </w:rPr>
    </w:lvl>
    <w:lvl w:ilvl="1">
      <w:start w:val="1"/>
      <w:numFmt w:val="chineseCountingThousand"/>
      <w:pStyle w:val="GP10"/>
      <w:suff w:val="space"/>
      <w:lvlText w:val="(%2)"/>
      <w:lvlJc w:val="left"/>
      <w:rPr>
        <w:rFonts w:cs="Times New Roman" w:hint="eastAsia"/>
      </w:rPr>
    </w:lvl>
    <w:lvl w:ilvl="2">
      <w:start w:val="1"/>
      <w:numFmt w:val="decimal"/>
      <w:pStyle w:val="GP2"/>
      <w:suff w:val="space"/>
      <w:lvlText w:val="%3."/>
      <w:lvlJc w:val="left"/>
      <w:pPr>
        <w:ind w:firstLine="284"/>
      </w:pPr>
      <w:rPr>
        <w:rFonts w:cs="Times New Roman" w:hint="eastAsia"/>
      </w:rPr>
    </w:lvl>
    <w:lvl w:ilvl="3">
      <w:start w:val="1"/>
      <w:numFmt w:val="decimal"/>
      <w:pStyle w:val="GP3"/>
      <w:suff w:val="space"/>
      <w:lvlText w:val="(%4)"/>
      <w:lvlJc w:val="left"/>
      <w:pPr>
        <w:ind w:firstLine="284"/>
      </w:pPr>
      <w:rPr>
        <w:rFonts w:cs="Times New Roman" w:hint="eastAsia"/>
      </w:rPr>
    </w:lvl>
    <w:lvl w:ilvl="4">
      <w:start w:val="1"/>
      <w:numFmt w:val="decimal"/>
      <w:pStyle w:val="GP11"/>
      <w:suff w:val="space"/>
      <w:lvlText w:val="%5)"/>
      <w:lvlJc w:val="left"/>
      <w:pPr>
        <w:ind w:firstLine="454"/>
      </w:pPr>
      <w:rPr>
        <w:rFonts w:cs="Times New Roman" w:hint="eastAsia"/>
      </w:rPr>
    </w:lvl>
    <w:lvl w:ilvl="5">
      <w:start w:val="1"/>
      <w:numFmt w:val="lowerRoman"/>
      <w:lvlText w:val="%6."/>
      <w:lvlJc w:val="right"/>
      <w:pPr>
        <w:ind w:left="2520" w:hanging="420"/>
      </w:pPr>
      <w:rPr>
        <w:rFonts w:cs="Times New Roman" w:hint="eastAsia"/>
      </w:rPr>
    </w:lvl>
    <w:lvl w:ilvl="6">
      <w:start w:val="1"/>
      <w:numFmt w:val="decimal"/>
      <w:lvlText w:val="%7."/>
      <w:lvlJc w:val="left"/>
      <w:pPr>
        <w:ind w:left="2940" w:hanging="420"/>
      </w:pPr>
      <w:rPr>
        <w:rFonts w:cs="Times New Roman" w:hint="eastAsia"/>
      </w:rPr>
    </w:lvl>
    <w:lvl w:ilvl="7">
      <w:start w:val="1"/>
      <w:numFmt w:val="lowerLetter"/>
      <w:lvlText w:val="%8)"/>
      <w:lvlJc w:val="left"/>
      <w:pPr>
        <w:ind w:left="3360" w:hanging="420"/>
      </w:pPr>
      <w:rPr>
        <w:rFonts w:cs="Times New Roman" w:hint="eastAsia"/>
      </w:rPr>
    </w:lvl>
    <w:lvl w:ilvl="8">
      <w:start w:val="1"/>
      <w:numFmt w:val="lowerRoman"/>
      <w:lvlText w:val="%9."/>
      <w:lvlJc w:val="right"/>
      <w:pPr>
        <w:ind w:left="3780" w:hanging="420"/>
      </w:pPr>
      <w:rPr>
        <w:rFonts w:cs="Times New Roman" w:hint="eastAsia"/>
      </w:rPr>
    </w:lvl>
  </w:abstractNum>
  <w:abstractNum w:abstractNumId="19">
    <w:nsid w:val="4AF31D51"/>
    <w:multiLevelType w:val="multilevel"/>
    <w:tmpl w:val="4AF31D51"/>
    <w:lvl w:ilvl="0">
      <w:start w:val="1"/>
      <w:numFmt w:val="bullet"/>
      <w:pStyle w:val="1"/>
      <w:lvlText w:val=""/>
      <w:lvlJc w:val="left"/>
      <w:pPr>
        <w:tabs>
          <w:tab w:val="left" w:pos="987"/>
        </w:tabs>
        <w:ind w:left="987" w:hanging="420"/>
      </w:pPr>
      <w:rPr>
        <w:rFonts w:ascii="Wingdings" w:hAnsi="Wingdings" w:hint="default"/>
      </w:rPr>
    </w:lvl>
    <w:lvl w:ilvl="1">
      <w:start w:val="1"/>
      <w:numFmt w:val="bullet"/>
      <w:lvlText w:val=""/>
      <w:lvlJc w:val="left"/>
      <w:pPr>
        <w:tabs>
          <w:tab w:val="left" w:pos="1407"/>
        </w:tabs>
        <w:ind w:left="1407" w:hanging="420"/>
      </w:pPr>
      <w:rPr>
        <w:rFonts w:ascii="Wingdings" w:hAnsi="Wingdings" w:hint="default"/>
      </w:rPr>
    </w:lvl>
    <w:lvl w:ilvl="2">
      <w:start w:val="1"/>
      <w:numFmt w:val="bullet"/>
      <w:lvlText w:val=""/>
      <w:lvlJc w:val="left"/>
      <w:pPr>
        <w:tabs>
          <w:tab w:val="left" w:pos="1827"/>
        </w:tabs>
        <w:ind w:left="1827" w:hanging="420"/>
      </w:pPr>
      <w:rPr>
        <w:rFonts w:ascii="Wingdings" w:hAnsi="Wingdings" w:hint="default"/>
      </w:rPr>
    </w:lvl>
    <w:lvl w:ilvl="3">
      <w:start w:val="1"/>
      <w:numFmt w:val="bullet"/>
      <w:lvlText w:val=""/>
      <w:lvlJc w:val="left"/>
      <w:pPr>
        <w:tabs>
          <w:tab w:val="left" w:pos="2247"/>
        </w:tabs>
        <w:ind w:left="2247" w:hanging="420"/>
      </w:pPr>
      <w:rPr>
        <w:rFonts w:ascii="Wingdings" w:hAnsi="Wingdings" w:hint="default"/>
      </w:rPr>
    </w:lvl>
    <w:lvl w:ilvl="4">
      <w:start w:val="1"/>
      <w:numFmt w:val="bullet"/>
      <w:lvlText w:val=""/>
      <w:lvlJc w:val="left"/>
      <w:pPr>
        <w:tabs>
          <w:tab w:val="left" w:pos="2667"/>
        </w:tabs>
        <w:ind w:left="2667" w:hanging="420"/>
      </w:pPr>
      <w:rPr>
        <w:rFonts w:ascii="Wingdings" w:hAnsi="Wingdings" w:hint="default"/>
      </w:rPr>
    </w:lvl>
    <w:lvl w:ilvl="5">
      <w:start w:val="1"/>
      <w:numFmt w:val="bullet"/>
      <w:lvlText w:val=""/>
      <w:lvlJc w:val="left"/>
      <w:pPr>
        <w:tabs>
          <w:tab w:val="left" w:pos="3087"/>
        </w:tabs>
        <w:ind w:left="3087" w:hanging="420"/>
      </w:pPr>
      <w:rPr>
        <w:rFonts w:ascii="Wingdings" w:hAnsi="Wingdings" w:hint="default"/>
      </w:rPr>
    </w:lvl>
    <w:lvl w:ilvl="6">
      <w:start w:val="1"/>
      <w:numFmt w:val="bullet"/>
      <w:lvlText w:val=""/>
      <w:lvlJc w:val="left"/>
      <w:pPr>
        <w:tabs>
          <w:tab w:val="left" w:pos="3507"/>
        </w:tabs>
        <w:ind w:left="3507" w:hanging="420"/>
      </w:pPr>
      <w:rPr>
        <w:rFonts w:ascii="Wingdings" w:hAnsi="Wingdings" w:hint="default"/>
      </w:rPr>
    </w:lvl>
    <w:lvl w:ilvl="7">
      <w:start w:val="1"/>
      <w:numFmt w:val="bullet"/>
      <w:lvlText w:val=""/>
      <w:lvlJc w:val="left"/>
      <w:pPr>
        <w:tabs>
          <w:tab w:val="left" w:pos="3927"/>
        </w:tabs>
        <w:ind w:left="3927" w:hanging="420"/>
      </w:pPr>
      <w:rPr>
        <w:rFonts w:ascii="Wingdings" w:hAnsi="Wingdings" w:hint="default"/>
      </w:rPr>
    </w:lvl>
    <w:lvl w:ilvl="8">
      <w:start w:val="1"/>
      <w:numFmt w:val="bullet"/>
      <w:lvlText w:val=""/>
      <w:lvlJc w:val="left"/>
      <w:pPr>
        <w:tabs>
          <w:tab w:val="left" w:pos="4347"/>
        </w:tabs>
        <w:ind w:left="4347" w:hanging="420"/>
      </w:pPr>
      <w:rPr>
        <w:rFonts w:ascii="Wingdings" w:hAnsi="Wingdings" w:hint="default"/>
      </w:rPr>
    </w:lvl>
  </w:abstractNum>
  <w:abstractNum w:abstractNumId="20">
    <w:nsid w:val="4B9D13A2"/>
    <w:multiLevelType w:val="multilevel"/>
    <w:tmpl w:val="4B9D13A2"/>
    <w:lvl w:ilvl="0">
      <w:start w:val="1"/>
      <w:numFmt w:val="bullet"/>
      <w:pStyle w:val="a8"/>
      <w:lvlText w:val=""/>
      <w:lvlJc w:val="left"/>
      <w:pPr>
        <w:tabs>
          <w:tab w:val="left" w:pos="840"/>
        </w:tabs>
        <w:ind w:left="84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1">
    <w:nsid w:val="4E7107F0"/>
    <w:multiLevelType w:val="multilevel"/>
    <w:tmpl w:val="4E7107F0"/>
    <w:lvl w:ilvl="0">
      <w:start w:val="1"/>
      <w:numFmt w:val="bullet"/>
      <w:lvlText w:val=""/>
      <w:lvlJc w:val="left"/>
      <w:pPr>
        <w:tabs>
          <w:tab w:val="left" w:pos="520"/>
        </w:tabs>
        <w:ind w:left="520" w:hanging="420"/>
      </w:pPr>
      <w:rPr>
        <w:rFonts w:ascii="Wingdings" w:hAnsi="Wingdings" w:hint="default"/>
      </w:rPr>
    </w:lvl>
    <w:lvl w:ilvl="1">
      <w:start w:val="1"/>
      <w:numFmt w:val="decimal"/>
      <w:suff w:val="nothing"/>
      <w:lvlText w:val="%2.%1 "/>
      <w:lvlJc w:val="left"/>
      <w:pPr>
        <w:ind w:left="420" w:firstLine="0"/>
      </w:pPr>
      <w:rPr>
        <w:rFonts w:hint="eastAsia"/>
      </w:rPr>
    </w:lvl>
    <w:lvl w:ilvl="2">
      <w:start w:val="1"/>
      <w:numFmt w:val="decimal"/>
      <w:suff w:val="nothing"/>
      <w:lvlText w:val="%1.%2.%3 "/>
      <w:lvlJc w:val="left"/>
      <w:pPr>
        <w:ind w:left="420" w:firstLine="0"/>
      </w:pPr>
      <w:rPr>
        <w:rFonts w:hint="eastAsia"/>
      </w:rPr>
    </w:lvl>
    <w:lvl w:ilvl="3">
      <w:start w:val="1"/>
      <w:numFmt w:val="decimal"/>
      <w:suff w:val="nothing"/>
      <w:lvlText w:val="%1.%2.%3.%4 "/>
      <w:lvlJc w:val="left"/>
      <w:pPr>
        <w:ind w:left="420" w:firstLine="0"/>
      </w:pPr>
      <w:rPr>
        <w:rFonts w:hint="eastAsia"/>
      </w:rPr>
    </w:lvl>
    <w:lvl w:ilvl="4">
      <w:start w:val="1"/>
      <w:numFmt w:val="decimal"/>
      <w:suff w:val="nothing"/>
      <w:lvlText w:val="%1.%2.%3.%4.%5 "/>
      <w:lvlJc w:val="left"/>
      <w:pPr>
        <w:ind w:left="420" w:firstLine="0"/>
      </w:pPr>
      <w:rPr>
        <w:rFonts w:hint="eastAsia"/>
      </w:rPr>
    </w:lvl>
    <w:lvl w:ilvl="5">
      <w:start w:val="1"/>
      <w:numFmt w:val="decimal"/>
      <w:suff w:val="nothing"/>
      <w:lvlText w:val="%1.%2.%3.%4.%5.%6 "/>
      <w:lvlJc w:val="left"/>
      <w:pPr>
        <w:ind w:left="420" w:firstLine="0"/>
      </w:pPr>
      <w:rPr>
        <w:rFonts w:hint="eastAsia"/>
      </w:rPr>
    </w:lvl>
    <w:lvl w:ilvl="6">
      <w:start w:val="1"/>
      <w:numFmt w:val="decimal"/>
      <w:suff w:val="nothing"/>
      <w:lvlText w:val="%7."/>
      <w:lvlJc w:val="left"/>
      <w:pPr>
        <w:ind w:left="420" w:firstLine="0"/>
      </w:pPr>
      <w:rPr>
        <w:rFonts w:hint="eastAsia"/>
      </w:rPr>
    </w:lvl>
    <w:lvl w:ilvl="7">
      <w:start w:val="1"/>
      <w:numFmt w:val="none"/>
      <w:suff w:val="nothing"/>
      <w:lvlText w:val=""/>
      <w:lvlJc w:val="left"/>
      <w:pPr>
        <w:ind w:left="420" w:firstLine="0"/>
      </w:pPr>
      <w:rPr>
        <w:rFonts w:hint="eastAsia"/>
      </w:rPr>
    </w:lvl>
    <w:lvl w:ilvl="8">
      <w:start w:val="1"/>
      <w:numFmt w:val="none"/>
      <w:suff w:val="nothing"/>
      <w:lvlText w:val=""/>
      <w:lvlJc w:val="left"/>
      <w:pPr>
        <w:ind w:left="420" w:firstLine="0"/>
      </w:pPr>
      <w:rPr>
        <w:rFonts w:hint="eastAsia"/>
      </w:rPr>
    </w:lvl>
  </w:abstractNum>
  <w:abstractNum w:abstractNumId="22">
    <w:nsid w:val="54267737"/>
    <w:multiLevelType w:val="multilevel"/>
    <w:tmpl w:val="54267737"/>
    <w:lvl w:ilvl="0">
      <w:start w:val="1"/>
      <w:numFmt w:val="bullet"/>
      <w:pStyle w:val="Bullet2"/>
      <w:lvlText w:val=""/>
      <w:lvlJc w:val="left"/>
      <w:pPr>
        <w:tabs>
          <w:tab w:val="left" w:pos="397"/>
        </w:tabs>
        <w:ind w:left="397" w:hanging="397"/>
      </w:pPr>
      <w:rPr>
        <w:rFonts w:ascii="Wingdings" w:hAnsi="Wingdings" w:hint="default"/>
        <w:sz w:val="15"/>
        <w:szCs w:val="15"/>
      </w:rPr>
    </w:lvl>
    <w:lvl w:ilvl="1">
      <w:start w:val="1"/>
      <w:numFmt w:val="bullet"/>
      <w:lvlText w:val=""/>
      <w:lvlJc w:val="left"/>
      <w:pPr>
        <w:tabs>
          <w:tab w:val="left" w:pos="-2846"/>
        </w:tabs>
        <w:ind w:left="-2846" w:hanging="420"/>
      </w:pPr>
      <w:rPr>
        <w:rFonts w:ascii="Wingdings" w:hAnsi="Wingdings" w:hint="default"/>
      </w:rPr>
    </w:lvl>
    <w:lvl w:ilvl="2">
      <w:start w:val="1"/>
      <w:numFmt w:val="bullet"/>
      <w:lvlText w:val=""/>
      <w:lvlJc w:val="left"/>
      <w:pPr>
        <w:tabs>
          <w:tab w:val="left" w:pos="-2426"/>
        </w:tabs>
        <w:ind w:left="-2426" w:hanging="420"/>
      </w:pPr>
      <w:rPr>
        <w:rFonts w:ascii="Wingdings" w:hAnsi="Wingdings" w:hint="default"/>
      </w:rPr>
    </w:lvl>
    <w:lvl w:ilvl="3">
      <w:start w:val="1"/>
      <w:numFmt w:val="bullet"/>
      <w:lvlText w:val=""/>
      <w:lvlJc w:val="left"/>
      <w:pPr>
        <w:tabs>
          <w:tab w:val="left" w:pos="-2006"/>
        </w:tabs>
        <w:ind w:left="-2006" w:hanging="420"/>
      </w:pPr>
      <w:rPr>
        <w:rFonts w:ascii="Wingdings" w:hAnsi="Wingdings" w:hint="default"/>
      </w:rPr>
    </w:lvl>
    <w:lvl w:ilvl="4">
      <w:start w:val="1"/>
      <w:numFmt w:val="bullet"/>
      <w:lvlText w:val=""/>
      <w:lvlJc w:val="left"/>
      <w:pPr>
        <w:tabs>
          <w:tab w:val="left" w:pos="-1586"/>
        </w:tabs>
        <w:ind w:left="-1586" w:hanging="420"/>
      </w:pPr>
      <w:rPr>
        <w:rFonts w:ascii="Wingdings" w:hAnsi="Wingdings" w:hint="default"/>
      </w:rPr>
    </w:lvl>
    <w:lvl w:ilvl="5">
      <w:start w:val="1"/>
      <w:numFmt w:val="bullet"/>
      <w:lvlText w:val=""/>
      <w:lvlJc w:val="left"/>
      <w:pPr>
        <w:tabs>
          <w:tab w:val="left" w:pos="-1166"/>
        </w:tabs>
        <w:ind w:left="-1166" w:hanging="420"/>
      </w:pPr>
      <w:rPr>
        <w:rFonts w:ascii="Wingdings" w:hAnsi="Wingdings" w:hint="default"/>
      </w:rPr>
    </w:lvl>
    <w:lvl w:ilvl="6">
      <w:start w:val="1"/>
      <w:numFmt w:val="bullet"/>
      <w:lvlText w:val=""/>
      <w:lvlJc w:val="left"/>
      <w:pPr>
        <w:tabs>
          <w:tab w:val="left" w:pos="-746"/>
        </w:tabs>
        <w:ind w:left="-746" w:hanging="420"/>
      </w:pPr>
      <w:rPr>
        <w:rFonts w:ascii="Wingdings" w:hAnsi="Wingdings" w:hint="default"/>
      </w:rPr>
    </w:lvl>
    <w:lvl w:ilvl="7">
      <w:start w:val="1"/>
      <w:numFmt w:val="bullet"/>
      <w:lvlText w:val=""/>
      <w:lvlJc w:val="left"/>
      <w:pPr>
        <w:tabs>
          <w:tab w:val="left" w:pos="-326"/>
        </w:tabs>
        <w:ind w:left="-326" w:hanging="420"/>
      </w:pPr>
      <w:rPr>
        <w:rFonts w:ascii="Wingdings" w:hAnsi="Wingdings" w:hint="default"/>
      </w:rPr>
    </w:lvl>
    <w:lvl w:ilvl="8">
      <w:start w:val="1"/>
      <w:numFmt w:val="bullet"/>
      <w:lvlText w:val=""/>
      <w:lvlJc w:val="left"/>
      <w:pPr>
        <w:tabs>
          <w:tab w:val="left" w:pos="94"/>
        </w:tabs>
        <w:ind w:left="94" w:hanging="420"/>
      </w:pPr>
      <w:rPr>
        <w:rFonts w:ascii="Wingdings" w:hAnsi="Wingdings" w:hint="default"/>
      </w:rPr>
    </w:lvl>
  </w:abstractNum>
  <w:abstractNum w:abstractNumId="23">
    <w:nsid w:val="56C87F2F"/>
    <w:multiLevelType w:val="multilevel"/>
    <w:tmpl w:val="56C87F2F"/>
    <w:lvl w:ilvl="0">
      <w:start w:val="1"/>
      <w:numFmt w:val="decimal"/>
      <w:lvlText w:val="第 %1 部分."/>
      <w:lvlJc w:val="left"/>
      <w:pPr>
        <w:ind w:left="425" w:hanging="425"/>
      </w:pPr>
      <w:rPr>
        <w:rFonts w:hint="eastAsia"/>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pStyle w:val="50"/>
      <w:lvlText w:val="%1.%2.%3.%4.%5"/>
      <w:lvlJc w:val="left"/>
      <w:pPr>
        <w:ind w:left="1984" w:hanging="850"/>
      </w:pPr>
    </w:lvl>
    <w:lvl w:ilvl="5">
      <w:start w:val="1"/>
      <w:numFmt w:val="decimal"/>
      <w:lvlText w:val="%1.%2.%3.%4.%5.%6"/>
      <w:lvlJc w:val="left"/>
      <w:pPr>
        <w:ind w:left="2694"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4">
    <w:nsid w:val="58E8074C"/>
    <w:multiLevelType w:val="multilevel"/>
    <w:tmpl w:val="58E8074C"/>
    <w:lvl w:ilvl="0">
      <w:start w:val="1"/>
      <w:numFmt w:val="decimal"/>
      <w:pStyle w:val="-1"/>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5">
    <w:nsid w:val="67403E98"/>
    <w:multiLevelType w:val="singleLevel"/>
    <w:tmpl w:val="67403E98"/>
    <w:lvl w:ilvl="0">
      <w:start w:val="1"/>
      <w:numFmt w:val="bullet"/>
      <w:pStyle w:val="a9"/>
      <w:lvlText w:val=""/>
      <w:lvlJc w:val="left"/>
      <w:pPr>
        <w:tabs>
          <w:tab w:val="left" w:pos="360"/>
        </w:tabs>
        <w:ind w:left="360" w:hanging="360"/>
      </w:pPr>
      <w:rPr>
        <w:rFonts w:ascii="Symbol" w:hAnsi="Symbol" w:hint="default"/>
      </w:rPr>
    </w:lvl>
  </w:abstractNum>
  <w:abstractNum w:abstractNumId="26">
    <w:nsid w:val="76D52E27"/>
    <w:multiLevelType w:val="multilevel"/>
    <w:tmpl w:val="76D52E27"/>
    <w:lvl w:ilvl="0">
      <w:start w:val="1"/>
      <w:numFmt w:val="bullet"/>
      <w:pStyle w:val="FA"/>
      <w:lvlText w:val=""/>
      <w:lvlJc w:val="left"/>
      <w:pPr>
        <w:tabs>
          <w:tab w:val="left" w:pos="840"/>
        </w:tabs>
        <w:ind w:left="840" w:hanging="420"/>
      </w:pPr>
      <w:rPr>
        <w:rFonts w:ascii="Wingdings" w:hAnsi="Wingdings" w:hint="default"/>
      </w:rPr>
    </w:lvl>
    <w:lvl w:ilvl="1">
      <w:start w:val="1"/>
      <w:numFmt w:val="bullet"/>
      <w:lvlText w:val=""/>
      <w:lvlJc w:val="left"/>
      <w:pPr>
        <w:tabs>
          <w:tab w:val="left" w:pos="1260"/>
        </w:tabs>
        <w:ind w:left="1260" w:hanging="42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27">
    <w:nsid w:val="7755585C"/>
    <w:multiLevelType w:val="multilevel"/>
    <w:tmpl w:val="7755585C"/>
    <w:lvl w:ilvl="0">
      <w:start w:val="1"/>
      <w:numFmt w:val="bullet"/>
      <w:lvlText w:val=""/>
      <w:lvlJc w:val="left"/>
      <w:pPr>
        <w:tabs>
          <w:tab w:val="left" w:pos="284"/>
        </w:tabs>
        <w:ind w:left="284" w:hanging="284"/>
      </w:pPr>
      <w:rPr>
        <w:rFonts w:ascii="Wingdings" w:hAnsi="Wingdings" w:hint="default"/>
        <w:color w:val="auto"/>
        <w:sz w:val="13"/>
        <w:u w:val="none"/>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num w:numId="1">
    <w:abstractNumId w:val="3"/>
  </w:num>
  <w:num w:numId="2">
    <w:abstractNumId w:val="17"/>
  </w:num>
  <w:num w:numId="3">
    <w:abstractNumId w:val="27"/>
  </w:num>
  <w:num w:numId="4">
    <w:abstractNumId w:val="21"/>
  </w:num>
  <w:num w:numId="5">
    <w:abstractNumId w:val="9"/>
  </w:num>
  <w:num w:numId="6">
    <w:abstractNumId w:val="13"/>
  </w:num>
  <w:num w:numId="7">
    <w:abstractNumId w:val="2"/>
  </w:num>
  <w:num w:numId="8">
    <w:abstractNumId w:val="1"/>
  </w:num>
  <w:num w:numId="9">
    <w:abstractNumId w:val="6"/>
  </w:num>
  <w:num w:numId="10">
    <w:abstractNumId w:val="16"/>
  </w:num>
  <w:num w:numId="11">
    <w:abstractNumId w:val="24"/>
  </w:num>
  <w:num w:numId="12">
    <w:abstractNumId w:val="5"/>
  </w:num>
  <w:num w:numId="13">
    <w:abstractNumId w:val="22"/>
  </w:num>
  <w:num w:numId="14">
    <w:abstractNumId w:val="7"/>
  </w:num>
  <w:num w:numId="15">
    <w:abstractNumId w:val="14"/>
  </w:num>
  <w:num w:numId="16">
    <w:abstractNumId w:val="12"/>
  </w:num>
  <w:num w:numId="17">
    <w:abstractNumId w:val="19"/>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6"/>
  </w:num>
  <w:num w:numId="20">
    <w:abstractNumId w:val="15"/>
  </w:num>
  <w:num w:numId="21">
    <w:abstractNumId w:val="4"/>
  </w:num>
  <w:num w:numId="22">
    <w:abstractNumId w:val="8"/>
  </w:num>
  <w:num w:numId="23">
    <w:abstractNumId w:val="25"/>
  </w:num>
  <w:num w:numId="24">
    <w:abstractNumId w:val="20"/>
  </w:num>
  <w:num w:numId="25">
    <w:abstractNumId w:val="11"/>
  </w:num>
  <w:num w:numId="26">
    <w:abstractNumId w:val="23"/>
  </w:num>
  <w:num w:numId="27">
    <w:abstractNumId w:val="18"/>
  </w:num>
  <w:num w:numId="28">
    <w:abstractNumId w:val="9"/>
  </w:num>
  <w:num w:numId="29">
    <w:abstractNumId w:val="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4E5C"/>
    <w:rsid w:val="00024A39"/>
    <w:rsid w:val="0005088D"/>
    <w:rsid w:val="002B7EE9"/>
    <w:rsid w:val="00333D1B"/>
    <w:rsid w:val="00427628"/>
    <w:rsid w:val="00521F71"/>
    <w:rsid w:val="005A26F5"/>
    <w:rsid w:val="005C4E5C"/>
    <w:rsid w:val="005C58CE"/>
    <w:rsid w:val="007809DF"/>
    <w:rsid w:val="0097782B"/>
    <w:rsid w:val="009B50D1"/>
    <w:rsid w:val="00B0552A"/>
    <w:rsid w:val="00B9271A"/>
    <w:rsid w:val="00C84B4B"/>
    <w:rsid w:val="00DB73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qFormat="1"/>
    <w:lsdException w:name="header" w:uiPriority="0" w:qFormat="1"/>
    <w:lsdException w:name="footer" w:qFormat="1"/>
    <w:lsdException w:name="caption" w:uiPriority="0" w:qFormat="1"/>
    <w:lsdException w:name="table of figures" w:uiPriority="0"/>
    <w:lsdException w:name="annotation reference" w:qFormat="1"/>
    <w:lsdException w:name="page number" w:uiPriority="0" w:qFormat="1"/>
    <w:lsdException w:name="endnote text" w:uiPriority="0"/>
    <w:lsdException w:name="table of authorities" w:uiPriority="0"/>
    <w:lsdException w:name="List" w:uiPriority="0"/>
    <w:lsdException w:name="List Bullet" w:uiPriority="0" w:qFormat="1"/>
    <w:lsdException w:name="List Number" w:uiPriority="0" w:qFormat="1"/>
    <w:lsdException w:name="List 2" w:uiPriority="0"/>
    <w:lsdException w:name="List 3" w:uiPriority="0"/>
    <w:lsdException w:name="List Bullet 2" w:uiPriority="0" w:qFormat="1"/>
    <w:lsdException w:name="List Bullet 3" w:uiPriority="0" w:qFormat="1"/>
    <w:lsdException w:name="List Bullet 4" w:uiPriority="0" w:qFormat="1"/>
    <w:lsdException w:name="List Bullet 5" w:uiPriority="0"/>
    <w:lsdException w:name="List Number 2" w:uiPriority="0"/>
    <w:lsdException w:name="List Number 3" w:uiPriority="0"/>
    <w:lsdException w:name="Title" w:semiHidden="0" w:uiPriority="0" w:unhideWhenUsed="0" w:qFormat="1"/>
    <w:lsdException w:name="Default Paragraph Font" w:uiPriority="1"/>
    <w:lsdException w:name="Body Text" w:uiPriority="0" w:qFormat="1"/>
    <w:lsdException w:name="Body Text Indent" w:uiPriority="0" w:qFormat="1"/>
    <w:lsdException w:name="Message Header" w:uiPriority="0" w:qFormat="1"/>
    <w:lsdException w:name="Subtitle" w:semiHidden="0" w:uiPriority="0" w:unhideWhenUsed="0" w:qFormat="1"/>
    <w:lsdException w:name="Salutation" w:uiPriority="0" w:qFormat="1"/>
    <w:lsdException w:name="Date" w:uiPriority="0" w:qFormat="1"/>
    <w:lsdException w:name="Body Text First Indent" w:uiPriority="0" w:qFormat="1"/>
    <w:lsdException w:name="Body Text First Indent 2" w:uiPriority="0"/>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uiPriority="0" w:qFormat="1"/>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Cite" w:uiPriority="0"/>
    <w:lsdException w:name="HTML Code" w:uiPriority="0"/>
    <w:lsdException w:name="HTML Definition" w:uiPriority="0"/>
    <w:lsdException w:name="HTML Preformatted" w:uiPriority="0" w:qFormat="1"/>
    <w:lsdException w:name="HTML Variable" w:uiPriority="0"/>
    <w:lsdException w:name="annotation subject" w:qFormat="1"/>
    <w:lsdException w:name="Balloon Text" w:uiPriority="0" w:qFormat="1"/>
    <w:lsdException w:name="Table Grid" w:semiHidden="0" w:uiPriority="59" w:unhideWhenUsed="0" w:qFormat="1"/>
    <w:lsdException w:name="Placeholder Text" w:uiPriority="0"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7809DF"/>
    <w:pPr>
      <w:widowControl w:val="0"/>
      <w:jc w:val="both"/>
    </w:pPr>
    <w:rPr>
      <w:rFonts w:ascii="Calibri" w:eastAsia="宋体" w:hAnsi="Calibri" w:cs="Times New Roman"/>
      <w:kern w:val="2"/>
      <w:sz w:val="21"/>
      <w:szCs w:val="22"/>
    </w:rPr>
  </w:style>
  <w:style w:type="paragraph" w:styleId="10">
    <w:name w:val="heading 1"/>
    <w:basedOn w:val="aa"/>
    <w:next w:val="aa"/>
    <w:link w:val="1Char"/>
    <w:autoRedefine/>
    <w:qFormat/>
    <w:rsid w:val="009B50D1"/>
    <w:pPr>
      <w:keepNext/>
      <w:keepLines/>
      <w:spacing w:before="340" w:after="330" w:line="578" w:lineRule="auto"/>
      <w:outlineLvl w:val="0"/>
    </w:pPr>
    <w:rPr>
      <w:b/>
      <w:bCs/>
      <w:kern w:val="44"/>
      <w:sz w:val="44"/>
      <w:szCs w:val="44"/>
    </w:rPr>
  </w:style>
  <w:style w:type="paragraph" w:styleId="20">
    <w:name w:val="heading 2"/>
    <w:basedOn w:val="aa"/>
    <w:next w:val="aa"/>
    <w:link w:val="2Char"/>
    <w:autoRedefine/>
    <w:qFormat/>
    <w:rsid w:val="009B50D1"/>
    <w:pPr>
      <w:keepNext/>
      <w:keepLines/>
      <w:spacing w:before="260" w:after="260" w:line="416" w:lineRule="auto"/>
      <w:outlineLvl w:val="1"/>
    </w:pPr>
    <w:rPr>
      <w:rFonts w:ascii="Arial" w:eastAsia="黑体" w:hAnsi="Arial"/>
      <w:b/>
      <w:bCs/>
      <w:kern w:val="0"/>
      <w:sz w:val="32"/>
      <w:szCs w:val="32"/>
    </w:rPr>
  </w:style>
  <w:style w:type="paragraph" w:styleId="30">
    <w:name w:val="heading 3"/>
    <w:basedOn w:val="aa"/>
    <w:next w:val="aa"/>
    <w:link w:val="3Char"/>
    <w:autoRedefine/>
    <w:qFormat/>
    <w:rsid w:val="009B50D1"/>
    <w:pPr>
      <w:keepNext/>
      <w:keepLines/>
      <w:spacing w:before="120" w:after="120"/>
      <w:outlineLvl w:val="2"/>
    </w:pPr>
    <w:rPr>
      <w:b/>
      <w:bCs/>
      <w:kern w:val="0"/>
      <w:sz w:val="20"/>
      <w:szCs w:val="32"/>
    </w:rPr>
  </w:style>
  <w:style w:type="paragraph" w:styleId="4">
    <w:name w:val="heading 4"/>
    <w:basedOn w:val="aa"/>
    <w:next w:val="aa"/>
    <w:link w:val="4Char"/>
    <w:autoRedefine/>
    <w:qFormat/>
    <w:rsid w:val="009B50D1"/>
    <w:pPr>
      <w:keepNext/>
      <w:keepLines/>
      <w:spacing w:before="280" w:after="290" w:line="376" w:lineRule="auto"/>
      <w:outlineLvl w:val="3"/>
    </w:pPr>
    <w:rPr>
      <w:rFonts w:ascii="Arial" w:eastAsia="黑体" w:hAnsi="Arial" w:cstheme="majorBidi"/>
      <w:b/>
      <w:bCs/>
      <w:kern w:val="0"/>
      <w:sz w:val="28"/>
      <w:szCs w:val="28"/>
    </w:rPr>
  </w:style>
  <w:style w:type="paragraph" w:styleId="51">
    <w:name w:val="heading 5"/>
    <w:basedOn w:val="aa"/>
    <w:next w:val="ab"/>
    <w:link w:val="5Char"/>
    <w:autoRedefine/>
    <w:qFormat/>
    <w:rsid w:val="009B50D1"/>
    <w:pPr>
      <w:keepNext/>
      <w:keepLines/>
      <w:tabs>
        <w:tab w:val="left" w:pos="1080"/>
      </w:tabs>
      <w:spacing w:before="280" w:after="290" w:line="376" w:lineRule="auto"/>
      <w:ind w:left="1080" w:hanging="1080"/>
      <w:outlineLvl w:val="4"/>
    </w:pPr>
    <w:rPr>
      <w:rFonts w:asciiTheme="minorHAnsi" w:eastAsiaTheme="minorEastAsia" w:hAnsiTheme="minorHAnsi"/>
      <w:b/>
      <w:sz w:val="28"/>
      <w:szCs w:val="20"/>
    </w:rPr>
  </w:style>
  <w:style w:type="paragraph" w:styleId="6">
    <w:name w:val="heading 6"/>
    <w:basedOn w:val="aa"/>
    <w:next w:val="ab"/>
    <w:link w:val="6Char"/>
    <w:autoRedefine/>
    <w:qFormat/>
    <w:rsid w:val="009B50D1"/>
    <w:pPr>
      <w:keepNext/>
      <w:keepLines/>
      <w:tabs>
        <w:tab w:val="left" w:pos="1080"/>
      </w:tabs>
      <w:spacing w:before="240" w:after="64" w:line="320" w:lineRule="auto"/>
      <w:ind w:left="1080" w:hanging="1080"/>
      <w:outlineLvl w:val="5"/>
    </w:pPr>
    <w:rPr>
      <w:rFonts w:ascii="Arial" w:eastAsia="黑体" w:hAnsi="Arial"/>
      <w:b/>
      <w:sz w:val="24"/>
      <w:szCs w:val="20"/>
    </w:rPr>
  </w:style>
  <w:style w:type="paragraph" w:styleId="7">
    <w:name w:val="heading 7"/>
    <w:basedOn w:val="aa"/>
    <w:next w:val="aa"/>
    <w:link w:val="7Char"/>
    <w:autoRedefine/>
    <w:qFormat/>
    <w:rsid w:val="009B50D1"/>
    <w:pPr>
      <w:keepNext/>
      <w:keepLines/>
      <w:tabs>
        <w:tab w:val="left" w:pos="1080"/>
      </w:tabs>
      <w:spacing w:before="240" w:after="64" w:line="320" w:lineRule="auto"/>
      <w:ind w:left="1080" w:hanging="1080"/>
      <w:outlineLvl w:val="6"/>
    </w:pPr>
    <w:rPr>
      <w:rFonts w:asciiTheme="minorHAnsi" w:eastAsiaTheme="minorEastAsia" w:hAnsiTheme="minorHAnsi"/>
      <w:b/>
      <w:sz w:val="24"/>
      <w:szCs w:val="20"/>
    </w:rPr>
  </w:style>
  <w:style w:type="paragraph" w:styleId="8">
    <w:name w:val="heading 8"/>
    <w:basedOn w:val="aa"/>
    <w:next w:val="ab"/>
    <w:link w:val="8Char"/>
    <w:autoRedefine/>
    <w:qFormat/>
    <w:rsid w:val="009B50D1"/>
    <w:pPr>
      <w:keepNext/>
      <w:keepLines/>
      <w:tabs>
        <w:tab w:val="left" w:pos="1440"/>
      </w:tabs>
      <w:spacing w:before="240" w:after="64" w:line="320" w:lineRule="auto"/>
      <w:ind w:left="1440" w:hanging="1440"/>
      <w:outlineLvl w:val="7"/>
    </w:pPr>
    <w:rPr>
      <w:rFonts w:ascii="Arial" w:eastAsia="黑体" w:hAnsi="Arial"/>
      <w:sz w:val="24"/>
      <w:szCs w:val="20"/>
    </w:rPr>
  </w:style>
  <w:style w:type="paragraph" w:styleId="9">
    <w:name w:val="heading 9"/>
    <w:basedOn w:val="aa"/>
    <w:next w:val="ab"/>
    <w:link w:val="9Char"/>
    <w:autoRedefine/>
    <w:qFormat/>
    <w:rsid w:val="009B50D1"/>
    <w:pPr>
      <w:keepNext/>
      <w:keepLines/>
      <w:tabs>
        <w:tab w:val="left" w:pos="1440"/>
      </w:tabs>
      <w:spacing w:before="240" w:after="64" w:line="320" w:lineRule="auto"/>
      <w:ind w:left="1440" w:hanging="1440"/>
      <w:outlineLvl w:val="8"/>
    </w:pPr>
    <w:rPr>
      <w:rFonts w:ascii="Arial" w:eastAsia="黑体" w:hAnsi="Arial"/>
      <w:szCs w:val="20"/>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character" w:customStyle="1" w:styleId="CharChar3">
    <w:name w:val="Char Char3"/>
    <w:autoRedefine/>
    <w:qFormat/>
    <w:rsid w:val="009B50D1"/>
    <w:rPr>
      <w:kern w:val="2"/>
      <w:sz w:val="21"/>
    </w:rPr>
  </w:style>
  <w:style w:type="paragraph" w:customStyle="1" w:styleId="11">
    <w:name w:val="引用1"/>
    <w:basedOn w:val="aa"/>
    <w:next w:val="aa"/>
    <w:link w:val="Char1"/>
    <w:autoRedefine/>
    <w:qFormat/>
    <w:rsid w:val="009B50D1"/>
    <w:pPr>
      <w:widowControl/>
      <w:spacing w:after="200" w:line="276" w:lineRule="auto"/>
      <w:jc w:val="left"/>
    </w:pPr>
    <w:rPr>
      <w:i/>
      <w:iCs/>
      <w:color w:val="000000"/>
      <w:kern w:val="0"/>
      <w:sz w:val="22"/>
      <w:lang w:eastAsia="en-US" w:bidi="en-US"/>
    </w:rPr>
  </w:style>
  <w:style w:type="character" w:customStyle="1" w:styleId="Char1">
    <w:name w:val="引用 Char1"/>
    <w:basedOn w:val="ac"/>
    <w:link w:val="11"/>
    <w:autoRedefine/>
    <w:qFormat/>
    <w:locked/>
    <w:rsid w:val="009B50D1"/>
    <w:rPr>
      <w:rFonts w:ascii="Calibri" w:eastAsia="宋体" w:hAnsi="Calibri"/>
      <w:i/>
      <w:iCs/>
      <w:color w:val="000000"/>
      <w:sz w:val="22"/>
      <w:szCs w:val="22"/>
      <w:lang w:eastAsia="en-US" w:bidi="en-US"/>
    </w:rPr>
  </w:style>
  <w:style w:type="paragraph" w:customStyle="1" w:styleId="af">
    <w:name w:val="标准款样式"/>
    <w:basedOn w:val="aa"/>
    <w:link w:val="Char"/>
    <w:autoRedefine/>
    <w:qFormat/>
    <w:rsid w:val="009B50D1"/>
    <w:rPr>
      <w:rFonts w:ascii="黑体" w:hAnsi="宋体"/>
      <w:szCs w:val="20"/>
    </w:rPr>
  </w:style>
  <w:style w:type="character" w:customStyle="1" w:styleId="Char">
    <w:name w:val="标准款样式 Char"/>
    <w:basedOn w:val="ac"/>
    <w:link w:val="af"/>
    <w:autoRedefine/>
    <w:qFormat/>
    <w:rsid w:val="009B50D1"/>
    <w:rPr>
      <w:rFonts w:ascii="黑体" w:eastAsia="宋体" w:hAnsi="宋体"/>
      <w:kern w:val="2"/>
      <w:sz w:val="21"/>
    </w:rPr>
  </w:style>
  <w:style w:type="character" w:customStyle="1" w:styleId="Char0">
    <w:name w:val="居中 Char"/>
    <w:autoRedefine/>
    <w:qFormat/>
    <w:rsid w:val="009B50D1"/>
    <w:rPr>
      <w:kern w:val="2"/>
      <w:sz w:val="24"/>
    </w:rPr>
  </w:style>
  <w:style w:type="character" w:customStyle="1" w:styleId="3Char1">
    <w:name w:val="正文文本 3 Char1"/>
    <w:basedOn w:val="ac"/>
    <w:autoRedefine/>
    <w:uiPriority w:val="99"/>
    <w:semiHidden/>
    <w:qFormat/>
    <w:rsid w:val="009B50D1"/>
    <w:rPr>
      <w:sz w:val="16"/>
      <w:szCs w:val="16"/>
    </w:rPr>
  </w:style>
  <w:style w:type="character" w:customStyle="1" w:styleId="CharChar">
    <w:name w:val="Char Char"/>
    <w:autoRedefine/>
    <w:qFormat/>
    <w:rsid w:val="009B50D1"/>
    <w:rPr>
      <w:b/>
      <w:bCs/>
      <w:kern w:val="2"/>
      <w:sz w:val="21"/>
    </w:rPr>
  </w:style>
  <w:style w:type="paragraph" w:customStyle="1" w:styleId="CharChar2Char">
    <w:name w:val="+正文 Char Char2 Char"/>
    <w:basedOn w:val="aa"/>
    <w:link w:val="CharChar2CharCharChar"/>
    <w:autoRedefine/>
    <w:qFormat/>
    <w:rsid w:val="009B50D1"/>
    <w:pPr>
      <w:spacing w:line="360" w:lineRule="auto"/>
      <w:ind w:firstLineChars="200" w:firstLine="200"/>
    </w:pPr>
    <w:rPr>
      <w:rFonts w:ascii="宋体" w:eastAsiaTheme="minorEastAsia" w:hAnsi="宋体"/>
      <w:kern w:val="0"/>
      <w:sz w:val="24"/>
      <w:szCs w:val="20"/>
    </w:rPr>
  </w:style>
  <w:style w:type="character" w:customStyle="1" w:styleId="CharChar2CharCharChar">
    <w:name w:val="+正文 Char Char2 Char Char Char"/>
    <w:link w:val="CharChar2Char"/>
    <w:autoRedefine/>
    <w:qFormat/>
    <w:locked/>
    <w:rsid w:val="009B50D1"/>
    <w:rPr>
      <w:rFonts w:ascii="宋体" w:hAnsi="宋体"/>
      <w:sz w:val="24"/>
    </w:rPr>
  </w:style>
  <w:style w:type="character" w:customStyle="1" w:styleId="Char10">
    <w:name w:val="批注主题 Char1"/>
    <w:basedOn w:val="Char11"/>
    <w:autoRedefine/>
    <w:uiPriority w:val="99"/>
    <w:qFormat/>
    <w:rsid w:val="009B50D1"/>
    <w:rPr>
      <w:b/>
      <w:bCs/>
    </w:rPr>
  </w:style>
  <w:style w:type="character" w:customStyle="1" w:styleId="Char11">
    <w:name w:val="批注文字 Char1"/>
    <w:basedOn w:val="ac"/>
    <w:autoRedefine/>
    <w:uiPriority w:val="99"/>
    <w:semiHidden/>
    <w:qFormat/>
    <w:rsid w:val="009B50D1"/>
  </w:style>
  <w:style w:type="character" w:customStyle="1" w:styleId="Char2">
    <w:name w:val="表正文 Char"/>
    <w:autoRedefine/>
    <w:qFormat/>
    <w:rsid w:val="009B50D1"/>
    <w:rPr>
      <w:rFonts w:eastAsia="宋体"/>
      <w:kern w:val="2"/>
      <w:sz w:val="24"/>
      <w:lang w:val="en-US" w:eastAsia="zh-CN" w:bidi="ar-SA"/>
    </w:rPr>
  </w:style>
  <w:style w:type="character" w:customStyle="1" w:styleId="font12-blue-bold1">
    <w:name w:val="font12-blue-bold1"/>
    <w:autoRedefine/>
    <w:qFormat/>
    <w:rsid w:val="009B50D1"/>
    <w:rPr>
      <w:b/>
      <w:bCs/>
      <w:color w:val="0249A5"/>
      <w:sz w:val="18"/>
      <w:szCs w:val="18"/>
      <w:u w:val="none"/>
    </w:rPr>
  </w:style>
  <w:style w:type="character" w:customStyle="1" w:styleId="15">
    <w:name w:val="15"/>
    <w:autoRedefine/>
    <w:qFormat/>
    <w:rsid w:val="009B50D1"/>
    <w:rPr>
      <w:rFonts w:ascii="Calibri" w:hAnsi="Calibri" w:hint="default"/>
    </w:rPr>
  </w:style>
  <w:style w:type="character" w:customStyle="1" w:styleId="CharChar4">
    <w:name w:val="Char Char4"/>
    <w:autoRedefine/>
    <w:qFormat/>
    <w:rsid w:val="009B50D1"/>
    <w:rPr>
      <w:kern w:val="2"/>
      <w:sz w:val="16"/>
    </w:rPr>
  </w:style>
  <w:style w:type="character" w:customStyle="1" w:styleId="grame">
    <w:name w:val="grame"/>
    <w:basedOn w:val="ac"/>
    <w:autoRedefine/>
    <w:qFormat/>
    <w:rsid w:val="009B50D1"/>
  </w:style>
  <w:style w:type="character" w:customStyle="1" w:styleId="msoins0">
    <w:name w:val="msoins"/>
    <w:basedOn w:val="ac"/>
    <w:autoRedefine/>
    <w:qFormat/>
    <w:rsid w:val="009B50D1"/>
  </w:style>
  <w:style w:type="paragraph" w:customStyle="1" w:styleId="af0">
    <w:name w:val="段"/>
    <w:link w:val="Char3"/>
    <w:autoRedefine/>
    <w:qFormat/>
    <w:rsid w:val="009B50D1"/>
    <w:pPr>
      <w:tabs>
        <w:tab w:val="center" w:pos="4201"/>
        <w:tab w:val="right" w:leader="dot" w:pos="9298"/>
      </w:tabs>
      <w:autoSpaceDE w:val="0"/>
      <w:autoSpaceDN w:val="0"/>
      <w:spacing w:line="300" w:lineRule="auto"/>
      <w:ind w:firstLineChars="200" w:firstLine="420"/>
      <w:jc w:val="both"/>
    </w:pPr>
    <w:rPr>
      <w:rFonts w:ascii="宋体" w:hAnsi="Times New Roman"/>
      <w:sz w:val="21"/>
    </w:rPr>
  </w:style>
  <w:style w:type="character" w:customStyle="1" w:styleId="Char3">
    <w:name w:val="段 Char"/>
    <w:basedOn w:val="ac"/>
    <w:link w:val="af0"/>
    <w:autoRedefine/>
    <w:qFormat/>
    <w:rsid w:val="009B50D1"/>
    <w:rPr>
      <w:rFonts w:ascii="宋体" w:hAnsi="Times New Roman"/>
      <w:sz w:val="21"/>
    </w:rPr>
  </w:style>
  <w:style w:type="character" w:customStyle="1" w:styleId="Char12">
    <w:name w:val="纯文本 Char1"/>
    <w:basedOn w:val="ac"/>
    <w:autoRedefine/>
    <w:uiPriority w:val="99"/>
    <w:qFormat/>
    <w:rsid w:val="009B50D1"/>
    <w:rPr>
      <w:rFonts w:ascii="宋体" w:eastAsia="宋体" w:hAnsi="Courier New" w:cs="Courier New"/>
      <w:szCs w:val="21"/>
    </w:rPr>
  </w:style>
  <w:style w:type="character" w:customStyle="1" w:styleId="black1">
    <w:name w:val="black1"/>
    <w:autoRedefine/>
    <w:qFormat/>
    <w:rsid w:val="009B50D1"/>
    <w:rPr>
      <w:rFonts w:ascii="ˎ̥" w:hAnsi="ˎ̥" w:hint="default"/>
      <w:color w:val="333333"/>
      <w:sz w:val="18"/>
      <w:szCs w:val="18"/>
      <w:u w:val="none"/>
    </w:rPr>
  </w:style>
  <w:style w:type="character" w:customStyle="1" w:styleId="solutioncontent1">
    <w:name w:val="solutioncontent1"/>
    <w:autoRedefine/>
    <w:qFormat/>
    <w:rsid w:val="009B50D1"/>
    <w:rPr>
      <w:rFonts w:cs="Times New Roman"/>
      <w:color w:val="333333"/>
      <w:sz w:val="15"/>
      <w:szCs w:val="15"/>
    </w:rPr>
  </w:style>
  <w:style w:type="paragraph" w:customStyle="1" w:styleId="CharCharChar">
    <w:name w:val="+正文 Char Char Char"/>
    <w:basedOn w:val="aa"/>
    <w:link w:val="CharChar0"/>
    <w:autoRedefine/>
    <w:qFormat/>
    <w:rsid w:val="009B50D1"/>
    <w:pPr>
      <w:spacing w:line="360" w:lineRule="auto"/>
      <w:ind w:firstLineChars="200" w:firstLine="200"/>
    </w:pPr>
    <w:rPr>
      <w:rFonts w:ascii="楷体_GB2312" w:eastAsia="楷体_GB2312" w:hAnsiTheme="minorHAnsi"/>
      <w:kern w:val="0"/>
      <w:sz w:val="24"/>
      <w:szCs w:val="20"/>
    </w:rPr>
  </w:style>
  <w:style w:type="character" w:customStyle="1" w:styleId="CharChar0">
    <w:name w:val="+正文 Char Char"/>
    <w:link w:val="CharCharChar"/>
    <w:autoRedefine/>
    <w:qFormat/>
    <w:locked/>
    <w:rsid w:val="009B50D1"/>
    <w:rPr>
      <w:rFonts w:ascii="楷体_GB2312" w:eastAsia="楷体_GB2312"/>
      <w:sz w:val="24"/>
    </w:rPr>
  </w:style>
  <w:style w:type="character" w:customStyle="1" w:styleId="Char13">
    <w:name w:val="称呼 Char1"/>
    <w:basedOn w:val="ac"/>
    <w:autoRedefine/>
    <w:uiPriority w:val="99"/>
    <w:semiHidden/>
    <w:qFormat/>
    <w:rsid w:val="009B50D1"/>
  </w:style>
  <w:style w:type="character" w:customStyle="1" w:styleId="CharChar8">
    <w:name w:val="Char Char8"/>
    <w:autoRedefine/>
    <w:qFormat/>
    <w:rsid w:val="009B50D1"/>
    <w:rPr>
      <w:kern w:val="2"/>
      <w:sz w:val="21"/>
    </w:rPr>
  </w:style>
  <w:style w:type="character" w:customStyle="1" w:styleId="16">
    <w:name w:val="16"/>
    <w:autoRedefine/>
    <w:qFormat/>
    <w:rsid w:val="009B50D1"/>
    <w:rPr>
      <w:rFonts w:ascii="Times New Roman" w:hAnsi="Times New Roman" w:cs="Times New Roman" w:hint="default"/>
      <w:color w:val="0000FF"/>
      <w:sz w:val="20"/>
      <w:szCs w:val="20"/>
      <w:u w:val="single"/>
    </w:rPr>
  </w:style>
  <w:style w:type="paragraph" w:customStyle="1" w:styleId="Char20">
    <w:name w:val="+正文 Char2"/>
    <w:basedOn w:val="aa"/>
    <w:link w:val="Char2CharChar"/>
    <w:autoRedefine/>
    <w:qFormat/>
    <w:rsid w:val="009B50D1"/>
    <w:pPr>
      <w:spacing w:line="360" w:lineRule="auto"/>
      <w:ind w:firstLineChars="200" w:firstLine="200"/>
    </w:pPr>
    <w:rPr>
      <w:rFonts w:ascii="宋体" w:eastAsiaTheme="minorEastAsia" w:hAnsi="宋体"/>
      <w:kern w:val="0"/>
      <w:sz w:val="24"/>
      <w:szCs w:val="20"/>
    </w:rPr>
  </w:style>
  <w:style w:type="character" w:customStyle="1" w:styleId="Char2CharChar">
    <w:name w:val="+正文 Char2 Char Char"/>
    <w:link w:val="Char20"/>
    <w:autoRedefine/>
    <w:qFormat/>
    <w:locked/>
    <w:rsid w:val="009B50D1"/>
    <w:rPr>
      <w:rFonts w:ascii="宋体" w:hAnsi="宋体"/>
      <w:sz w:val="24"/>
    </w:rPr>
  </w:style>
  <w:style w:type="paragraph" w:customStyle="1" w:styleId="Char5CharCharChar">
    <w:name w:val="+正文 Char5 Char Char Char"/>
    <w:basedOn w:val="aa"/>
    <w:link w:val="Char5CharCharCharCharChar"/>
    <w:autoRedefine/>
    <w:qFormat/>
    <w:rsid w:val="009B50D1"/>
    <w:pPr>
      <w:spacing w:line="360" w:lineRule="auto"/>
      <w:ind w:firstLineChars="200" w:firstLine="200"/>
    </w:pPr>
    <w:rPr>
      <w:rFonts w:ascii="宋体" w:eastAsiaTheme="minorEastAsia" w:hAnsi="宋体"/>
      <w:kern w:val="0"/>
      <w:sz w:val="24"/>
      <w:szCs w:val="20"/>
    </w:rPr>
  </w:style>
  <w:style w:type="character" w:customStyle="1" w:styleId="Char5CharCharCharCharChar">
    <w:name w:val="+正文 Char5 Char Char Char Char Char"/>
    <w:link w:val="Char5CharCharChar"/>
    <w:autoRedefine/>
    <w:qFormat/>
    <w:locked/>
    <w:rsid w:val="009B50D1"/>
    <w:rPr>
      <w:rFonts w:ascii="宋体" w:hAnsi="宋体"/>
      <w:sz w:val="24"/>
    </w:rPr>
  </w:style>
  <w:style w:type="paragraph" w:customStyle="1" w:styleId="af1">
    <w:name w:val="表文字"/>
    <w:basedOn w:val="aa"/>
    <w:link w:val="CharChar1"/>
    <w:autoRedefine/>
    <w:qFormat/>
    <w:rsid w:val="009B50D1"/>
    <w:pPr>
      <w:adjustRightInd w:val="0"/>
      <w:snapToGrid w:val="0"/>
      <w:spacing w:line="320" w:lineRule="exact"/>
      <w:ind w:rightChars="-31" w:right="-31" w:firstLineChars="200" w:firstLine="448"/>
      <w:jc w:val="center"/>
    </w:pPr>
    <w:rPr>
      <w:rFonts w:ascii="楷体_GB2312" w:eastAsia="楷体_GB2312" w:hAnsi="宋体"/>
      <w:spacing w:val="-8"/>
      <w:kern w:val="0"/>
      <w:sz w:val="24"/>
      <w:szCs w:val="20"/>
      <w:lang w:val="zh-CN"/>
    </w:rPr>
  </w:style>
  <w:style w:type="character" w:customStyle="1" w:styleId="CharChar1">
    <w:name w:val="表文字 Char Char"/>
    <w:link w:val="af1"/>
    <w:qFormat/>
    <w:locked/>
    <w:rsid w:val="009B50D1"/>
    <w:rPr>
      <w:rFonts w:ascii="楷体_GB2312" w:eastAsia="楷体_GB2312" w:hAnsi="宋体"/>
      <w:spacing w:val="-8"/>
      <w:sz w:val="24"/>
      <w:lang w:val="zh-CN"/>
    </w:rPr>
  </w:style>
  <w:style w:type="character" w:customStyle="1" w:styleId="Char14">
    <w:name w:val="正文首行缩进 Char1"/>
    <w:basedOn w:val="Char15"/>
    <w:autoRedefine/>
    <w:uiPriority w:val="99"/>
    <w:semiHidden/>
    <w:qFormat/>
    <w:rsid w:val="009B50D1"/>
  </w:style>
  <w:style w:type="paragraph" w:customStyle="1" w:styleId="CharChar3CharChar">
    <w:name w:val="+正文 Char Char3 Char Char"/>
    <w:basedOn w:val="aa"/>
    <w:link w:val="CharChar3CharCharCharChar"/>
    <w:autoRedefine/>
    <w:qFormat/>
    <w:rsid w:val="009B50D1"/>
    <w:pPr>
      <w:spacing w:line="360" w:lineRule="auto"/>
      <w:ind w:firstLineChars="200" w:firstLine="200"/>
    </w:pPr>
    <w:rPr>
      <w:rFonts w:ascii="宋体" w:eastAsiaTheme="minorEastAsia" w:hAnsi="宋体"/>
      <w:kern w:val="0"/>
      <w:sz w:val="24"/>
      <w:szCs w:val="20"/>
    </w:rPr>
  </w:style>
  <w:style w:type="character" w:customStyle="1" w:styleId="CharChar3CharCharCharChar">
    <w:name w:val="+正文 Char Char3 Char Char Char Char"/>
    <w:link w:val="CharChar3CharChar"/>
    <w:autoRedefine/>
    <w:qFormat/>
    <w:locked/>
    <w:rsid w:val="009B50D1"/>
    <w:rPr>
      <w:rFonts w:ascii="宋体" w:hAnsi="宋体"/>
      <w:sz w:val="24"/>
    </w:rPr>
  </w:style>
  <w:style w:type="character" w:customStyle="1" w:styleId="Char4">
    <w:name w:val="正文文本 Char"/>
    <w:autoRedefine/>
    <w:qFormat/>
    <w:rsid w:val="009B50D1"/>
    <w:rPr>
      <w:kern w:val="2"/>
      <w:sz w:val="24"/>
    </w:rPr>
  </w:style>
  <w:style w:type="character" w:customStyle="1" w:styleId="Char16">
    <w:name w:val="副标题 Char1"/>
    <w:basedOn w:val="ac"/>
    <w:autoRedefine/>
    <w:uiPriority w:val="11"/>
    <w:qFormat/>
    <w:rsid w:val="009B50D1"/>
    <w:rPr>
      <w:rFonts w:ascii="Cambria" w:eastAsia="宋体" w:hAnsi="Cambria" w:cs="Times New Roman"/>
      <w:b/>
      <w:bCs/>
      <w:kern w:val="28"/>
      <w:sz w:val="32"/>
      <w:szCs w:val="32"/>
    </w:rPr>
  </w:style>
  <w:style w:type="paragraph" w:customStyle="1" w:styleId="1Char0">
    <w:name w:val="+1. Char"/>
    <w:basedOn w:val="aa"/>
    <w:link w:val="1CharCharChar"/>
    <w:autoRedefine/>
    <w:qFormat/>
    <w:rsid w:val="009B50D1"/>
    <w:rPr>
      <w:szCs w:val="20"/>
    </w:rPr>
  </w:style>
  <w:style w:type="character" w:customStyle="1" w:styleId="1CharCharChar">
    <w:name w:val="+1. Char Char Char"/>
    <w:link w:val="1Char0"/>
    <w:autoRedefine/>
    <w:qFormat/>
    <w:locked/>
    <w:rsid w:val="009B50D1"/>
    <w:rPr>
      <w:rFonts w:ascii="Times New Roman" w:eastAsia="宋体" w:hAnsi="Times New Roman"/>
      <w:kern w:val="2"/>
      <w:sz w:val="21"/>
    </w:rPr>
  </w:style>
  <w:style w:type="character" w:customStyle="1" w:styleId="Char17">
    <w:name w:val="标题 Char1"/>
    <w:basedOn w:val="ac"/>
    <w:autoRedefine/>
    <w:uiPriority w:val="10"/>
    <w:qFormat/>
    <w:rsid w:val="009B50D1"/>
    <w:rPr>
      <w:rFonts w:ascii="Cambria" w:eastAsia="宋体" w:hAnsi="Cambria" w:cs="Times New Roman"/>
      <w:b/>
      <w:bCs/>
      <w:sz w:val="32"/>
      <w:szCs w:val="32"/>
    </w:rPr>
  </w:style>
  <w:style w:type="paragraph" w:customStyle="1" w:styleId="af2">
    <w:name w:val="+正文"/>
    <w:basedOn w:val="aa"/>
    <w:link w:val="Char40"/>
    <w:autoRedefine/>
    <w:qFormat/>
    <w:rsid w:val="009B50D1"/>
    <w:pPr>
      <w:spacing w:line="360" w:lineRule="auto"/>
      <w:ind w:firstLineChars="200" w:firstLine="200"/>
    </w:pPr>
    <w:rPr>
      <w:rFonts w:ascii="宋体" w:eastAsiaTheme="minorEastAsia" w:hAnsi="宋体"/>
      <w:kern w:val="0"/>
      <w:sz w:val="24"/>
      <w:szCs w:val="20"/>
    </w:rPr>
  </w:style>
  <w:style w:type="character" w:customStyle="1" w:styleId="Char40">
    <w:name w:val="+正文 Char4"/>
    <w:link w:val="af2"/>
    <w:autoRedefine/>
    <w:qFormat/>
    <w:locked/>
    <w:rsid w:val="009B50D1"/>
    <w:rPr>
      <w:rFonts w:ascii="宋体" w:hAnsi="宋体"/>
      <w:sz w:val="24"/>
    </w:rPr>
  </w:style>
  <w:style w:type="paragraph" w:styleId="af3">
    <w:name w:val="List Paragraph"/>
    <w:basedOn w:val="aa"/>
    <w:link w:val="Char5"/>
    <w:autoRedefine/>
    <w:uiPriority w:val="34"/>
    <w:qFormat/>
    <w:rsid w:val="009B50D1"/>
    <w:pPr>
      <w:suppressAutoHyphens/>
      <w:ind w:firstLine="420"/>
    </w:pPr>
    <w:rPr>
      <w:kern w:val="1"/>
      <w:szCs w:val="21"/>
    </w:rPr>
  </w:style>
  <w:style w:type="character" w:customStyle="1" w:styleId="Char18">
    <w:name w:val="页脚 Char1"/>
    <w:basedOn w:val="ac"/>
    <w:autoRedefine/>
    <w:uiPriority w:val="99"/>
    <w:qFormat/>
    <w:rsid w:val="009B50D1"/>
    <w:rPr>
      <w:sz w:val="18"/>
      <w:szCs w:val="18"/>
    </w:rPr>
  </w:style>
  <w:style w:type="character" w:customStyle="1" w:styleId="CharChar7">
    <w:name w:val="Char Char7"/>
    <w:autoRedefine/>
    <w:qFormat/>
    <w:rsid w:val="009B50D1"/>
    <w:rPr>
      <w:kern w:val="2"/>
      <w:sz w:val="18"/>
    </w:rPr>
  </w:style>
  <w:style w:type="character" w:customStyle="1" w:styleId="CharChar2">
    <w:name w:val="Char Char2"/>
    <w:autoRedefine/>
    <w:qFormat/>
    <w:rsid w:val="009B50D1"/>
    <w:rPr>
      <w:kern w:val="2"/>
      <w:sz w:val="24"/>
      <w:szCs w:val="24"/>
    </w:rPr>
  </w:style>
  <w:style w:type="character" w:customStyle="1" w:styleId="Char19">
    <w:name w:val="页眉 Char1"/>
    <w:basedOn w:val="ac"/>
    <w:autoRedefine/>
    <w:uiPriority w:val="99"/>
    <w:qFormat/>
    <w:rsid w:val="009B50D1"/>
    <w:rPr>
      <w:sz w:val="18"/>
      <w:szCs w:val="18"/>
    </w:rPr>
  </w:style>
  <w:style w:type="paragraph" w:customStyle="1" w:styleId="12">
    <w:name w:val="无间隔1"/>
    <w:link w:val="Char6"/>
    <w:autoRedefine/>
    <w:qFormat/>
    <w:rsid w:val="009B50D1"/>
    <w:pPr>
      <w:spacing w:line="300" w:lineRule="auto"/>
      <w:jc w:val="center"/>
    </w:pPr>
    <w:rPr>
      <w:rFonts w:eastAsia="Times New Roman"/>
      <w:sz w:val="22"/>
      <w:lang w:eastAsia="en-US" w:bidi="en-US"/>
    </w:rPr>
  </w:style>
  <w:style w:type="character" w:customStyle="1" w:styleId="Char6">
    <w:name w:val="无间隔 Char"/>
    <w:link w:val="12"/>
    <w:autoRedefine/>
    <w:qFormat/>
    <w:locked/>
    <w:rsid w:val="009B50D1"/>
    <w:rPr>
      <w:rFonts w:eastAsia="Times New Roman"/>
      <w:sz w:val="22"/>
      <w:lang w:eastAsia="en-US" w:bidi="en-US"/>
    </w:rPr>
  </w:style>
  <w:style w:type="paragraph" w:customStyle="1" w:styleId="1CharCharChar0">
    <w:name w:val="+列表1 Char Char Char"/>
    <w:basedOn w:val="aa"/>
    <w:link w:val="1CharCharCharCharChar"/>
    <w:autoRedefine/>
    <w:qFormat/>
    <w:rsid w:val="009B50D1"/>
    <w:pPr>
      <w:jc w:val="center"/>
    </w:pPr>
    <w:rPr>
      <w:rFonts w:ascii="宋体" w:eastAsiaTheme="minorEastAsia" w:hAnsi="宋体"/>
      <w:kern w:val="0"/>
      <w:sz w:val="20"/>
      <w:szCs w:val="20"/>
    </w:rPr>
  </w:style>
  <w:style w:type="character" w:customStyle="1" w:styleId="1CharCharCharCharChar">
    <w:name w:val="+列表1 Char Char Char Char Char"/>
    <w:link w:val="1CharCharChar0"/>
    <w:autoRedefine/>
    <w:qFormat/>
    <w:locked/>
    <w:rsid w:val="009B50D1"/>
    <w:rPr>
      <w:rFonts w:ascii="宋体" w:hAnsi="宋体"/>
    </w:rPr>
  </w:style>
  <w:style w:type="paragraph" w:customStyle="1" w:styleId="CharChar5Char">
    <w:name w:val="+正文 Char Char5 Char"/>
    <w:basedOn w:val="aa"/>
    <w:link w:val="CharChar5CharCharChar"/>
    <w:autoRedefine/>
    <w:qFormat/>
    <w:rsid w:val="009B50D1"/>
    <w:pPr>
      <w:spacing w:line="360" w:lineRule="auto"/>
      <w:ind w:firstLineChars="200" w:firstLine="200"/>
    </w:pPr>
    <w:rPr>
      <w:rFonts w:ascii="宋体" w:eastAsiaTheme="minorEastAsia" w:hAnsi="宋体"/>
      <w:kern w:val="0"/>
      <w:sz w:val="24"/>
      <w:szCs w:val="20"/>
    </w:rPr>
  </w:style>
  <w:style w:type="character" w:customStyle="1" w:styleId="CharChar5CharCharChar">
    <w:name w:val="+正文 Char Char5 Char Char Char"/>
    <w:link w:val="CharChar5Char"/>
    <w:autoRedefine/>
    <w:qFormat/>
    <w:locked/>
    <w:rsid w:val="009B50D1"/>
    <w:rPr>
      <w:rFonts w:ascii="宋体" w:hAnsi="宋体"/>
      <w:sz w:val="24"/>
    </w:rPr>
  </w:style>
  <w:style w:type="character" w:customStyle="1" w:styleId="CharChar10">
    <w:name w:val="Char Char1"/>
    <w:autoRedefine/>
    <w:qFormat/>
    <w:rsid w:val="009B50D1"/>
    <w:rPr>
      <w:kern w:val="2"/>
      <w:sz w:val="21"/>
    </w:rPr>
  </w:style>
  <w:style w:type="character" w:customStyle="1" w:styleId="CharChar5">
    <w:name w:val="Char Char5"/>
    <w:autoRedefine/>
    <w:qFormat/>
    <w:rsid w:val="009B50D1"/>
    <w:rPr>
      <w:rFonts w:ascii="Arial" w:eastAsia="方正魏碑简体" w:hAnsi="Arial" w:cs="Arial"/>
      <w:bCs/>
      <w:kern w:val="28"/>
      <w:sz w:val="32"/>
      <w:szCs w:val="32"/>
    </w:rPr>
  </w:style>
  <w:style w:type="character" w:customStyle="1" w:styleId="Char1a">
    <w:name w:val="注释标题 Char1"/>
    <w:basedOn w:val="ac"/>
    <w:autoRedefine/>
    <w:uiPriority w:val="99"/>
    <w:semiHidden/>
    <w:qFormat/>
    <w:rsid w:val="009B50D1"/>
  </w:style>
  <w:style w:type="character" w:customStyle="1" w:styleId="Char7">
    <w:name w:val="脚注文本 Char"/>
    <w:basedOn w:val="ac"/>
    <w:autoRedefine/>
    <w:qFormat/>
    <w:rsid w:val="009B50D1"/>
    <w:rPr>
      <w:kern w:val="2"/>
      <w:sz w:val="18"/>
      <w:szCs w:val="18"/>
    </w:rPr>
  </w:style>
  <w:style w:type="character" w:customStyle="1" w:styleId="Char8">
    <w:name w:val="明显引用 Char"/>
    <w:basedOn w:val="ac"/>
    <w:autoRedefine/>
    <w:qFormat/>
    <w:rsid w:val="009B50D1"/>
    <w:rPr>
      <w:b/>
      <w:bCs/>
      <w:i/>
      <w:iCs/>
      <w:color w:val="4F81BD"/>
      <w:kern w:val="2"/>
      <w:sz w:val="21"/>
    </w:rPr>
  </w:style>
  <w:style w:type="character" w:customStyle="1" w:styleId="Char9">
    <w:name w:val="引用 Char"/>
    <w:basedOn w:val="ac"/>
    <w:autoRedefine/>
    <w:qFormat/>
    <w:rsid w:val="009B50D1"/>
    <w:rPr>
      <w:i/>
      <w:iCs/>
      <w:color w:val="000000"/>
      <w:kern w:val="2"/>
      <w:sz w:val="21"/>
    </w:rPr>
  </w:style>
  <w:style w:type="character" w:customStyle="1" w:styleId="Char1b">
    <w:name w:val="日期 Char1"/>
    <w:basedOn w:val="ac"/>
    <w:autoRedefine/>
    <w:uiPriority w:val="99"/>
    <w:semiHidden/>
    <w:qFormat/>
    <w:rsid w:val="009B50D1"/>
  </w:style>
  <w:style w:type="character" w:customStyle="1" w:styleId="SubtitleChar">
    <w:name w:val="Subtitle Char"/>
    <w:autoRedefine/>
    <w:qFormat/>
    <w:locked/>
    <w:rsid w:val="009B50D1"/>
    <w:rPr>
      <w:rFonts w:ascii="Calibri Light" w:eastAsia="宋体" w:hAnsi="Calibri Light" w:cs="Times New Roman"/>
      <w:b/>
      <w:bCs/>
      <w:kern w:val="28"/>
      <w:sz w:val="32"/>
      <w:szCs w:val="32"/>
      <w:lang w:eastAsia="en-US"/>
    </w:rPr>
  </w:style>
  <w:style w:type="character" w:customStyle="1" w:styleId="hCharChar">
    <w:name w:val="h Char Char"/>
    <w:autoRedefine/>
    <w:qFormat/>
    <w:rsid w:val="009B50D1"/>
    <w:rPr>
      <w:kern w:val="2"/>
      <w:sz w:val="18"/>
    </w:rPr>
  </w:style>
  <w:style w:type="paragraph" w:customStyle="1" w:styleId="13">
    <w:name w:val="明显引用1"/>
    <w:basedOn w:val="aa"/>
    <w:next w:val="aa"/>
    <w:link w:val="Char1c"/>
    <w:autoRedefine/>
    <w:qFormat/>
    <w:rsid w:val="009B50D1"/>
    <w:pPr>
      <w:widowControl/>
      <w:pBdr>
        <w:bottom w:val="single" w:sz="4" w:space="4" w:color="4F81BD"/>
      </w:pBdr>
      <w:spacing w:before="200" w:after="280" w:line="276" w:lineRule="auto"/>
      <w:ind w:left="936" w:right="936"/>
      <w:jc w:val="left"/>
    </w:pPr>
    <w:rPr>
      <w:b/>
      <w:bCs/>
      <w:i/>
      <w:iCs/>
      <w:color w:val="4F81BD"/>
      <w:kern w:val="0"/>
      <w:sz w:val="22"/>
      <w:lang w:eastAsia="en-US" w:bidi="en-US"/>
    </w:rPr>
  </w:style>
  <w:style w:type="character" w:customStyle="1" w:styleId="Char1c">
    <w:name w:val="明显引用 Char1"/>
    <w:basedOn w:val="ac"/>
    <w:link w:val="13"/>
    <w:autoRedefine/>
    <w:qFormat/>
    <w:locked/>
    <w:rsid w:val="009B50D1"/>
    <w:rPr>
      <w:rFonts w:ascii="Calibri" w:eastAsia="宋体" w:hAnsi="Calibri"/>
      <w:b/>
      <w:bCs/>
      <w:i/>
      <w:iCs/>
      <w:color w:val="4F81BD"/>
      <w:sz w:val="22"/>
      <w:szCs w:val="22"/>
      <w:lang w:eastAsia="en-US" w:bidi="en-US"/>
    </w:rPr>
  </w:style>
  <w:style w:type="character" w:customStyle="1" w:styleId="CharChar6">
    <w:name w:val="Char Char6"/>
    <w:autoRedefine/>
    <w:qFormat/>
    <w:rsid w:val="009B50D1"/>
    <w:rPr>
      <w:rFonts w:ascii="Arial" w:eastAsia="黑体" w:hAnsi="Arial"/>
      <w:kern w:val="2"/>
      <w:sz w:val="44"/>
    </w:rPr>
  </w:style>
  <w:style w:type="paragraph" w:customStyle="1" w:styleId="14">
    <w:name w:val="列出段落1"/>
    <w:basedOn w:val="aa"/>
    <w:link w:val="ListParagraphChar"/>
    <w:autoRedefine/>
    <w:uiPriority w:val="34"/>
    <w:qFormat/>
    <w:rsid w:val="009B50D1"/>
    <w:pPr>
      <w:ind w:firstLineChars="200" w:firstLine="420"/>
    </w:pPr>
  </w:style>
  <w:style w:type="paragraph" w:customStyle="1" w:styleId="xl54">
    <w:name w:val="xl54"/>
    <w:basedOn w:val="aa"/>
    <w:autoRedefine/>
    <w:qFormat/>
    <w:rsid w:val="009B50D1"/>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
    <w:name w:val="font1"/>
    <w:basedOn w:val="aa"/>
    <w:autoRedefine/>
    <w:qFormat/>
    <w:rsid w:val="009B50D1"/>
    <w:pPr>
      <w:widowControl/>
      <w:spacing w:before="100" w:beforeAutospacing="1" w:after="100" w:afterAutospacing="1"/>
      <w:jc w:val="left"/>
    </w:pPr>
    <w:rPr>
      <w:rFonts w:ascii="宋体" w:hAnsi="宋体" w:hint="eastAsia"/>
      <w:kern w:val="0"/>
      <w:sz w:val="24"/>
      <w:szCs w:val="24"/>
    </w:rPr>
  </w:style>
  <w:style w:type="paragraph" w:customStyle="1" w:styleId="flName">
    <w:name w:val="flName"/>
    <w:basedOn w:val="aa"/>
    <w:autoRedefine/>
    <w:qFormat/>
    <w:rsid w:val="009B50D1"/>
    <w:pPr>
      <w:adjustRightInd w:val="0"/>
      <w:spacing w:before="320" w:after="160" w:line="360" w:lineRule="atLeast"/>
      <w:jc w:val="center"/>
    </w:pPr>
    <w:rPr>
      <w:rFonts w:ascii="Arial" w:eastAsia="黑体"/>
      <w:kern w:val="0"/>
      <w:sz w:val="32"/>
      <w:szCs w:val="20"/>
    </w:rPr>
  </w:style>
  <w:style w:type="paragraph" w:customStyle="1" w:styleId="19">
    <w:name w:val="19"/>
    <w:basedOn w:val="aa"/>
    <w:autoRedefine/>
    <w:qFormat/>
    <w:rsid w:val="009B50D1"/>
    <w:pPr>
      <w:widowControl/>
      <w:snapToGrid w:val="0"/>
      <w:spacing w:before="100" w:beforeAutospacing="1" w:after="100" w:afterAutospacing="1" w:line="360" w:lineRule="auto"/>
    </w:pPr>
    <w:rPr>
      <w:rFonts w:eastAsia="Arial Unicode MS"/>
      <w:kern w:val="0"/>
      <w:sz w:val="24"/>
      <w:szCs w:val="24"/>
    </w:rPr>
  </w:style>
  <w:style w:type="paragraph" w:customStyle="1" w:styleId="font7">
    <w:name w:val="font7"/>
    <w:basedOn w:val="aa"/>
    <w:autoRedefine/>
    <w:qFormat/>
    <w:rsid w:val="009B50D1"/>
    <w:pPr>
      <w:widowControl/>
      <w:spacing w:before="100" w:beforeAutospacing="1" w:after="100" w:afterAutospacing="1"/>
      <w:jc w:val="left"/>
    </w:pPr>
    <w:rPr>
      <w:rFonts w:ascii="宋体" w:hAnsi="宋体" w:cs="宋体"/>
      <w:kern w:val="0"/>
      <w:sz w:val="16"/>
      <w:szCs w:val="16"/>
    </w:rPr>
  </w:style>
  <w:style w:type="paragraph" w:customStyle="1" w:styleId="p15">
    <w:name w:val="p15"/>
    <w:basedOn w:val="aa"/>
    <w:autoRedefine/>
    <w:qFormat/>
    <w:rsid w:val="009B50D1"/>
    <w:pPr>
      <w:widowControl/>
      <w:ind w:firstLine="420"/>
    </w:pPr>
    <w:rPr>
      <w:rFonts w:cs="宋体"/>
      <w:kern w:val="0"/>
      <w:szCs w:val="21"/>
    </w:rPr>
  </w:style>
  <w:style w:type="paragraph" w:customStyle="1" w:styleId="23">
    <w:name w:val="23"/>
    <w:basedOn w:val="aa"/>
    <w:autoRedefine/>
    <w:qFormat/>
    <w:rsid w:val="009B50D1"/>
    <w:pPr>
      <w:widowControl/>
      <w:snapToGrid w:val="0"/>
      <w:spacing w:before="100" w:beforeAutospacing="1" w:after="100" w:afterAutospacing="1"/>
      <w:ind w:left="840"/>
    </w:pPr>
    <w:rPr>
      <w:rFonts w:eastAsia="Arial Unicode MS"/>
      <w:kern w:val="0"/>
      <w:szCs w:val="21"/>
    </w:rPr>
  </w:style>
  <w:style w:type="paragraph" w:customStyle="1" w:styleId="font5">
    <w:name w:val="font5"/>
    <w:basedOn w:val="aa"/>
    <w:autoRedefine/>
    <w:qFormat/>
    <w:rsid w:val="009B50D1"/>
    <w:pPr>
      <w:widowControl/>
      <w:spacing w:before="100" w:beforeAutospacing="1" w:after="100" w:afterAutospacing="1"/>
      <w:jc w:val="left"/>
    </w:pPr>
    <w:rPr>
      <w:rFonts w:ascii="宋体" w:hAnsi="宋体" w:cs="Arial Unicode MS" w:hint="eastAsia"/>
      <w:kern w:val="0"/>
      <w:sz w:val="18"/>
      <w:szCs w:val="18"/>
    </w:rPr>
  </w:style>
  <w:style w:type="paragraph" w:customStyle="1" w:styleId="21">
    <w:name w:val="列出段落21"/>
    <w:basedOn w:val="aa"/>
    <w:autoRedefine/>
    <w:uiPriority w:val="34"/>
    <w:qFormat/>
    <w:rsid w:val="009B50D1"/>
    <w:pPr>
      <w:ind w:firstLineChars="200" w:firstLine="420"/>
    </w:pPr>
  </w:style>
  <w:style w:type="paragraph" w:customStyle="1" w:styleId="22">
    <w:name w:val="样式 正文文本缩进 + 段前: 2 字符"/>
    <w:basedOn w:val="aa"/>
    <w:autoRedefine/>
    <w:qFormat/>
    <w:rsid w:val="009B50D1"/>
    <w:pPr>
      <w:ind w:leftChars="200" w:left="420"/>
      <w:jc w:val="left"/>
    </w:pPr>
    <w:rPr>
      <w:sz w:val="28"/>
      <w:szCs w:val="24"/>
      <w:lang w:eastAsia="zh-TW"/>
    </w:rPr>
  </w:style>
  <w:style w:type="paragraph" w:customStyle="1" w:styleId="Style4">
    <w:name w:val="Style4"/>
    <w:basedOn w:val="4"/>
    <w:autoRedefine/>
    <w:qFormat/>
    <w:rsid w:val="009B50D1"/>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cs="Times New Roman"/>
      <w:b w:val="0"/>
      <w:bCs w:val="0"/>
      <w:szCs w:val="20"/>
      <w:lang w:val="fr-FR" w:eastAsia="en-US"/>
    </w:rPr>
  </w:style>
  <w:style w:type="character" w:customStyle="1" w:styleId="4Char">
    <w:name w:val="标题 4 Char"/>
    <w:basedOn w:val="ac"/>
    <w:link w:val="4"/>
    <w:autoRedefine/>
    <w:qFormat/>
    <w:rsid w:val="009B50D1"/>
    <w:rPr>
      <w:rFonts w:ascii="Arial" w:eastAsia="黑体" w:hAnsi="Arial" w:cstheme="majorBidi"/>
      <w:b/>
      <w:bCs/>
      <w:sz w:val="28"/>
      <w:szCs w:val="28"/>
    </w:rPr>
  </w:style>
  <w:style w:type="paragraph" w:customStyle="1" w:styleId="xl56">
    <w:name w:val="xl56"/>
    <w:basedOn w:val="aa"/>
    <w:autoRedefine/>
    <w:qFormat/>
    <w:rsid w:val="009B50D1"/>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TOC1">
    <w:name w:val="TOC 标题1"/>
    <w:basedOn w:val="10"/>
    <w:next w:val="aa"/>
    <w:autoRedefine/>
    <w:uiPriority w:val="39"/>
    <w:unhideWhenUsed/>
    <w:qFormat/>
    <w:rsid w:val="009B50D1"/>
    <w:pPr>
      <w:widowControl/>
      <w:spacing w:before="480" w:after="0" w:line="276" w:lineRule="auto"/>
      <w:jc w:val="left"/>
      <w:outlineLvl w:val="9"/>
    </w:pPr>
    <w:rPr>
      <w:rFonts w:ascii="Cambria" w:hAnsi="Cambria"/>
      <w:color w:val="366091"/>
      <w:kern w:val="0"/>
      <w:sz w:val="28"/>
      <w:szCs w:val="28"/>
    </w:rPr>
  </w:style>
  <w:style w:type="character" w:customStyle="1" w:styleId="1Char">
    <w:name w:val="标题 1 Char"/>
    <w:basedOn w:val="ac"/>
    <w:link w:val="10"/>
    <w:autoRedefine/>
    <w:qFormat/>
    <w:rsid w:val="009B50D1"/>
    <w:rPr>
      <w:rFonts w:ascii="Times New Roman" w:eastAsia="宋体" w:hAnsi="Times New Roman"/>
      <w:b/>
      <w:bCs/>
      <w:kern w:val="44"/>
      <w:sz w:val="44"/>
      <w:szCs w:val="44"/>
    </w:rPr>
  </w:style>
  <w:style w:type="paragraph" w:customStyle="1" w:styleId="xl32">
    <w:name w:val="xl32"/>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4">
    <w:name w:val="标准次分项"/>
    <w:basedOn w:val="aa"/>
    <w:autoRedefine/>
    <w:qFormat/>
    <w:rsid w:val="009B50D1"/>
    <w:pPr>
      <w:jc w:val="left"/>
    </w:pPr>
    <w:rPr>
      <w:rFonts w:ascii="宋体" w:hAnsi="宋体"/>
      <w:szCs w:val="21"/>
    </w:rPr>
  </w:style>
  <w:style w:type="paragraph" w:customStyle="1" w:styleId="xl87">
    <w:name w:val="xl87"/>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84">
    <w:name w:val="xl84"/>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xl31">
    <w:name w:val="xl31"/>
    <w:basedOn w:val="aa"/>
    <w:autoRedefine/>
    <w:qFormat/>
    <w:rsid w:val="009B50D1"/>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7">
    <w:name w:val="xl47"/>
    <w:basedOn w:val="aa"/>
    <w:autoRedefine/>
    <w:qFormat/>
    <w:rsid w:val="009B50D1"/>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a"/>
    <w:autoRedefine/>
    <w:qFormat/>
    <w:rsid w:val="009B50D1"/>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11">
    <w:name w:val="彩色列表 - 着色 11"/>
    <w:basedOn w:val="aa"/>
    <w:autoRedefine/>
    <w:uiPriority w:val="34"/>
    <w:qFormat/>
    <w:rsid w:val="009B50D1"/>
    <w:pPr>
      <w:autoSpaceDE w:val="0"/>
      <w:autoSpaceDN w:val="0"/>
      <w:adjustRightInd w:val="0"/>
      <w:ind w:firstLineChars="200" w:firstLine="420"/>
      <w:jc w:val="left"/>
      <w:textAlignment w:val="baseline"/>
    </w:pPr>
    <w:rPr>
      <w:rFonts w:ascii="宋体"/>
      <w:kern w:val="0"/>
      <w:sz w:val="34"/>
      <w:szCs w:val="20"/>
    </w:rPr>
  </w:style>
  <w:style w:type="paragraph" w:customStyle="1" w:styleId="xl45">
    <w:name w:val="xl45"/>
    <w:basedOn w:val="aa"/>
    <w:autoRedefine/>
    <w:qFormat/>
    <w:rsid w:val="009B50D1"/>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1">
    <w:name w:val="font11"/>
    <w:basedOn w:val="aa"/>
    <w:autoRedefine/>
    <w:qFormat/>
    <w:rsid w:val="009B50D1"/>
    <w:pPr>
      <w:widowControl/>
      <w:spacing w:before="100" w:beforeAutospacing="1" w:after="100" w:afterAutospacing="1"/>
      <w:jc w:val="left"/>
    </w:pPr>
    <w:rPr>
      <w:rFonts w:ascii="Arial" w:hAnsi="Arial" w:cs="Arial"/>
      <w:kern w:val="0"/>
      <w:sz w:val="16"/>
      <w:szCs w:val="16"/>
    </w:rPr>
  </w:style>
  <w:style w:type="paragraph" w:customStyle="1" w:styleId="xl74">
    <w:name w:val="xl74"/>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0">
    <w:name w:val="font10"/>
    <w:basedOn w:val="aa"/>
    <w:autoRedefine/>
    <w:qFormat/>
    <w:rsid w:val="009B50D1"/>
    <w:pPr>
      <w:widowControl/>
      <w:spacing w:before="100" w:beforeAutospacing="1" w:after="100" w:afterAutospacing="1"/>
      <w:jc w:val="left"/>
    </w:pPr>
    <w:rPr>
      <w:kern w:val="0"/>
      <w:sz w:val="16"/>
      <w:szCs w:val="16"/>
    </w:rPr>
  </w:style>
  <w:style w:type="paragraph" w:customStyle="1" w:styleId="font14">
    <w:name w:val="font14"/>
    <w:basedOn w:val="aa"/>
    <w:autoRedefine/>
    <w:qFormat/>
    <w:rsid w:val="009B50D1"/>
    <w:pPr>
      <w:widowControl/>
      <w:spacing w:before="100" w:beforeAutospacing="1" w:after="100" w:afterAutospacing="1"/>
      <w:jc w:val="left"/>
    </w:pPr>
    <w:rPr>
      <w:rFonts w:ascii="Arial" w:hAnsi="Arial" w:cs="Arial"/>
      <w:color w:val="000000"/>
      <w:kern w:val="0"/>
      <w:sz w:val="16"/>
      <w:szCs w:val="16"/>
    </w:rPr>
  </w:style>
  <w:style w:type="paragraph" w:customStyle="1" w:styleId="17">
    <w:name w:val="普通(网站)1"/>
    <w:basedOn w:val="aa"/>
    <w:autoRedefine/>
    <w:qFormat/>
    <w:rsid w:val="009B50D1"/>
    <w:pPr>
      <w:widowControl/>
      <w:spacing w:before="100" w:beforeAutospacing="1" w:after="100" w:afterAutospacing="1"/>
      <w:jc w:val="left"/>
    </w:pPr>
    <w:rPr>
      <w:rFonts w:ascii="宋体" w:hAnsi="宋体"/>
      <w:color w:val="000000"/>
      <w:kern w:val="0"/>
      <w:sz w:val="24"/>
      <w:szCs w:val="24"/>
    </w:rPr>
  </w:style>
  <w:style w:type="paragraph" w:customStyle="1" w:styleId="31">
    <w:name w:val="列出段落3"/>
    <w:basedOn w:val="aa"/>
    <w:autoRedefine/>
    <w:uiPriority w:val="99"/>
    <w:unhideWhenUsed/>
    <w:qFormat/>
    <w:rsid w:val="009B50D1"/>
    <w:pPr>
      <w:ind w:firstLineChars="200" w:firstLine="420"/>
    </w:pPr>
  </w:style>
  <w:style w:type="paragraph" w:customStyle="1" w:styleId="170">
    <w:name w:val="17"/>
    <w:basedOn w:val="aa"/>
    <w:autoRedefine/>
    <w:qFormat/>
    <w:rsid w:val="009B50D1"/>
    <w:pPr>
      <w:widowControl/>
      <w:snapToGrid w:val="0"/>
      <w:spacing w:before="100" w:beforeAutospacing="1" w:after="100" w:afterAutospacing="1"/>
      <w:jc w:val="left"/>
    </w:pPr>
    <w:rPr>
      <w:rFonts w:eastAsia="Arial Unicode MS"/>
      <w:kern w:val="0"/>
      <w:sz w:val="18"/>
      <w:szCs w:val="18"/>
    </w:rPr>
  </w:style>
  <w:style w:type="paragraph" w:customStyle="1" w:styleId="xl77">
    <w:name w:val="xl77"/>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xl70">
    <w:name w:val="xl70"/>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xl44">
    <w:name w:val="xl44"/>
    <w:basedOn w:val="aa"/>
    <w:autoRedefine/>
    <w:qFormat/>
    <w:rsid w:val="009B50D1"/>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1">
    <w:name w:val="xl81"/>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af5">
    <w:name w:val="文档编号"/>
    <w:basedOn w:val="aa"/>
    <w:next w:val="aa"/>
    <w:autoRedefine/>
    <w:qFormat/>
    <w:rsid w:val="009B50D1"/>
    <w:pPr>
      <w:autoSpaceDE w:val="0"/>
      <w:autoSpaceDN w:val="0"/>
      <w:adjustRightInd w:val="0"/>
      <w:spacing w:before="120" w:line="360" w:lineRule="auto"/>
      <w:jc w:val="center"/>
      <w:textAlignment w:val="baseline"/>
    </w:pPr>
    <w:rPr>
      <w:rFonts w:ascii="宋体"/>
      <w:color w:val="000000"/>
      <w:kern w:val="0"/>
      <w:sz w:val="24"/>
      <w:szCs w:val="20"/>
    </w:rPr>
  </w:style>
  <w:style w:type="paragraph" w:customStyle="1" w:styleId="Char41">
    <w:name w:val="Char4"/>
    <w:basedOn w:val="aa"/>
    <w:autoRedefine/>
    <w:qFormat/>
    <w:rsid w:val="009B50D1"/>
    <w:rPr>
      <w:rFonts w:ascii="Tahoma" w:hAnsi="Tahoma"/>
      <w:sz w:val="24"/>
      <w:szCs w:val="20"/>
    </w:rPr>
  </w:style>
  <w:style w:type="paragraph" w:customStyle="1" w:styleId="xl58">
    <w:name w:val="xl58"/>
    <w:basedOn w:val="aa"/>
    <w:autoRedefine/>
    <w:qFormat/>
    <w:rsid w:val="009B50D1"/>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5">
    <w:name w:val="xl35"/>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6">
    <w:name w:val="全文标题"/>
    <w:next w:val="aa"/>
    <w:autoRedefine/>
    <w:qFormat/>
    <w:rsid w:val="009B50D1"/>
    <w:pPr>
      <w:spacing w:line="300" w:lineRule="auto"/>
      <w:jc w:val="center"/>
    </w:pPr>
    <w:rPr>
      <w:rFonts w:ascii="Arial" w:eastAsia="黑体" w:hAnsi="Arial" w:cs="Arial"/>
      <w:bCs/>
      <w:kern w:val="2"/>
      <w:sz w:val="52"/>
      <w:szCs w:val="32"/>
    </w:rPr>
  </w:style>
  <w:style w:type="paragraph" w:customStyle="1" w:styleId="xl51">
    <w:name w:val="xl51"/>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24">
    <w:name w:val="24"/>
    <w:basedOn w:val="aa"/>
    <w:autoRedefine/>
    <w:qFormat/>
    <w:rsid w:val="009B50D1"/>
    <w:pPr>
      <w:widowControl/>
      <w:snapToGrid w:val="0"/>
      <w:spacing w:before="100" w:beforeAutospacing="1" w:after="100" w:afterAutospacing="1"/>
      <w:ind w:firstLine="420"/>
    </w:pPr>
    <w:rPr>
      <w:rFonts w:eastAsia="Arial Unicode MS"/>
      <w:kern w:val="0"/>
      <w:szCs w:val="21"/>
    </w:rPr>
  </w:style>
  <w:style w:type="paragraph" w:customStyle="1" w:styleId="xl26">
    <w:name w:val="xl26"/>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38">
    <w:name w:val="xl38"/>
    <w:basedOn w:val="aa"/>
    <w:autoRedefine/>
    <w:qFormat/>
    <w:rsid w:val="009B50D1"/>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57">
    <w:name w:val="xl57"/>
    <w:basedOn w:val="aa"/>
    <w:autoRedefine/>
    <w:qFormat/>
    <w:rsid w:val="009B50D1"/>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Char1d">
    <w:name w:val="Char1"/>
    <w:basedOn w:val="aa"/>
    <w:autoRedefine/>
    <w:qFormat/>
    <w:rsid w:val="009B50D1"/>
    <w:pPr>
      <w:widowControl/>
      <w:spacing w:after="160" w:line="240" w:lineRule="exact"/>
      <w:jc w:val="left"/>
    </w:pPr>
    <w:rPr>
      <w:rFonts w:ascii="Verdana" w:hAnsi="Verdana"/>
      <w:kern w:val="0"/>
      <w:sz w:val="20"/>
      <w:szCs w:val="20"/>
      <w:lang w:eastAsia="en-US"/>
    </w:rPr>
  </w:style>
  <w:style w:type="paragraph" w:customStyle="1" w:styleId="xl72">
    <w:name w:val="xl72"/>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9c">
    <w:name w:val="9c"/>
    <w:basedOn w:val="aa"/>
    <w:qFormat/>
    <w:rsid w:val="009B50D1"/>
    <w:pPr>
      <w:widowControl/>
      <w:spacing w:before="240" w:afterLines="50" w:line="360" w:lineRule="auto"/>
      <w:ind w:left="119"/>
      <w:jc w:val="left"/>
    </w:pPr>
    <w:rPr>
      <w:rFonts w:ascii="Arial" w:hAnsi="Arial" w:cs="Arial"/>
      <w:b/>
      <w:bCs/>
      <w:color w:val="99CCCC"/>
      <w:kern w:val="0"/>
      <w:sz w:val="24"/>
      <w:szCs w:val="24"/>
    </w:rPr>
  </w:style>
  <w:style w:type="paragraph" w:customStyle="1" w:styleId="af7">
    <w:name w:val="正文段"/>
    <w:basedOn w:val="aa"/>
    <w:qFormat/>
    <w:rsid w:val="009B50D1"/>
    <w:pPr>
      <w:autoSpaceDE w:val="0"/>
      <w:autoSpaceDN w:val="0"/>
      <w:adjustRightInd w:val="0"/>
      <w:spacing w:after="240" w:line="360" w:lineRule="atLeast"/>
      <w:ind w:firstLine="454"/>
      <w:textAlignment w:val="baseline"/>
    </w:pPr>
    <w:rPr>
      <w:rFonts w:ascii="宋体" w:hAnsi="Tms Rmn"/>
      <w:kern w:val="0"/>
      <w:sz w:val="24"/>
      <w:szCs w:val="20"/>
    </w:rPr>
  </w:style>
  <w:style w:type="paragraph" w:customStyle="1" w:styleId="xl48">
    <w:name w:val="xl48"/>
    <w:basedOn w:val="aa"/>
    <w:qFormat/>
    <w:rsid w:val="009B50D1"/>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8">
    <w:name w:val="xl28"/>
    <w:basedOn w:val="aa"/>
    <w:qFormat/>
    <w:rsid w:val="009B50D1"/>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24">
    <w:name w:val="xl24"/>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18">
    <w:name w:val="附录标题1"/>
    <w:basedOn w:val="10"/>
    <w:next w:val="aa"/>
    <w:qFormat/>
    <w:rsid w:val="009B50D1"/>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xl53">
    <w:name w:val="xl53"/>
    <w:basedOn w:val="aa"/>
    <w:autoRedefine/>
    <w:qFormat/>
    <w:rsid w:val="009B50D1"/>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65">
    <w:name w:val="xl65"/>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font16">
    <w:name w:val="font16"/>
    <w:basedOn w:val="aa"/>
    <w:autoRedefine/>
    <w:qFormat/>
    <w:rsid w:val="009B50D1"/>
    <w:pPr>
      <w:widowControl/>
      <w:spacing w:before="100" w:beforeAutospacing="1" w:after="100" w:afterAutospacing="1"/>
      <w:jc w:val="left"/>
    </w:pPr>
    <w:rPr>
      <w:rFonts w:ascii="宋体" w:hAnsi="宋体" w:cs="宋体"/>
      <w:kern w:val="0"/>
      <w:sz w:val="16"/>
      <w:szCs w:val="16"/>
    </w:rPr>
  </w:style>
  <w:style w:type="paragraph" w:customStyle="1" w:styleId="Chara">
    <w:name w:val="Char"/>
    <w:basedOn w:val="aa"/>
    <w:autoRedefine/>
    <w:qFormat/>
    <w:rsid w:val="009B50D1"/>
    <w:rPr>
      <w:rFonts w:ascii="Tahoma" w:hAnsi="Tahoma"/>
      <w:sz w:val="24"/>
      <w:szCs w:val="20"/>
    </w:rPr>
  </w:style>
  <w:style w:type="paragraph" w:customStyle="1" w:styleId="af8">
    <w:name w:val="文档正文"/>
    <w:basedOn w:val="aa"/>
    <w:qFormat/>
    <w:rsid w:val="009B50D1"/>
    <w:pPr>
      <w:spacing w:line="360" w:lineRule="auto"/>
    </w:pPr>
    <w:rPr>
      <w:rFonts w:ascii="宋体" w:hAnsi="宋体" w:cs="Arial"/>
      <w:b/>
      <w:bCs/>
      <w:szCs w:val="21"/>
    </w:rPr>
  </w:style>
  <w:style w:type="paragraph" w:customStyle="1" w:styleId="xl41">
    <w:name w:val="xl41"/>
    <w:basedOn w:val="aa"/>
    <w:autoRedefine/>
    <w:qFormat/>
    <w:rsid w:val="009B50D1"/>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
    <w:name w:val="Char Char Char Char Char Char Char Char Char Char"/>
    <w:basedOn w:val="aa"/>
    <w:autoRedefine/>
    <w:qFormat/>
    <w:rsid w:val="009B50D1"/>
    <w:pPr>
      <w:adjustRightInd w:val="0"/>
      <w:spacing w:line="360" w:lineRule="auto"/>
    </w:pPr>
    <w:rPr>
      <w:kern w:val="0"/>
      <w:sz w:val="24"/>
      <w:szCs w:val="20"/>
    </w:rPr>
  </w:style>
  <w:style w:type="paragraph" w:customStyle="1" w:styleId="32">
    <w:name w:val="表格3"/>
    <w:basedOn w:val="aa"/>
    <w:autoRedefine/>
    <w:qFormat/>
    <w:rsid w:val="009B50D1"/>
    <w:pPr>
      <w:adjustRightInd w:val="0"/>
      <w:spacing w:line="360" w:lineRule="atLeast"/>
      <w:ind w:leftChars="30" w:left="72" w:rightChars="30" w:right="72"/>
      <w:textAlignment w:val="baseline"/>
    </w:pPr>
    <w:rPr>
      <w:kern w:val="0"/>
      <w:szCs w:val="20"/>
    </w:rPr>
  </w:style>
  <w:style w:type="paragraph" w:customStyle="1" w:styleId="af9">
    <w:name w:val="图例编号"/>
    <w:basedOn w:val="afa"/>
    <w:next w:val="afa"/>
    <w:autoRedefine/>
    <w:qFormat/>
    <w:rsid w:val="009B50D1"/>
    <w:rPr>
      <w:rFonts w:ascii="Times New Roman" w:eastAsia="宋体" w:hAnsi="Times New Roman"/>
      <w:szCs w:val="22"/>
    </w:rPr>
  </w:style>
  <w:style w:type="paragraph" w:styleId="afb">
    <w:name w:val="Body Text"/>
    <w:basedOn w:val="aa"/>
    <w:link w:val="Char15"/>
    <w:autoRedefine/>
    <w:unhideWhenUsed/>
    <w:qFormat/>
    <w:rsid w:val="009B50D1"/>
    <w:pPr>
      <w:spacing w:after="120"/>
    </w:pPr>
    <w:rPr>
      <w:rFonts w:asciiTheme="minorHAnsi" w:eastAsiaTheme="minorEastAsia" w:hAnsiTheme="minorHAnsi"/>
      <w:kern w:val="0"/>
      <w:sz w:val="20"/>
      <w:szCs w:val="20"/>
    </w:rPr>
  </w:style>
  <w:style w:type="character" w:customStyle="1" w:styleId="Char15">
    <w:name w:val="正文文本 Char1"/>
    <w:basedOn w:val="ac"/>
    <w:link w:val="afb"/>
    <w:autoRedefine/>
    <w:qFormat/>
    <w:rsid w:val="009B50D1"/>
  </w:style>
  <w:style w:type="paragraph" w:styleId="afa">
    <w:name w:val="Body Text First Indent"/>
    <w:basedOn w:val="afb"/>
    <w:link w:val="Charb"/>
    <w:autoRedefine/>
    <w:qFormat/>
    <w:rsid w:val="009B50D1"/>
    <w:pPr>
      <w:ind w:firstLine="510"/>
    </w:pPr>
    <w:rPr>
      <w:kern w:val="2"/>
      <w:sz w:val="24"/>
    </w:rPr>
  </w:style>
  <w:style w:type="character" w:customStyle="1" w:styleId="Charb">
    <w:name w:val="正文首行缩进 Char"/>
    <w:basedOn w:val="Char4"/>
    <w:link w:val="afa"/>
    <w:autoRedefine/>
    <w:qFormat/>
    <w:rsid w:val="009B50D1"/>
    <w:rPr>
      <w:kern w:val="2"/>
      <w:sz w:val="24"/>
    </w:rPr>
  </w:style>
  <w:style w:type="paragraph" w:customStyle="1" w:styleId="xl71">
    <w:name w:val="xl71"/>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29">
    <w:name w:val="xl29"/>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1a">
    <w:name w:val="1"/>
    <w:basedOn w:val="aa"/>
    <w:qFormat/>
    <w:rsid w:val="009B50D1"/>
    <w:pPr>
      <w:spacing w:afterLines="50" w:line="360" w:lineRule="auto"/>
    </w:pPr>
    <w:rPr>
      <w:rFonts w:ascii="仿宋_GB2312" w:eastAsia="仿宋_GB2312" w:hAnsi="宋体"/>
      <w:sz w:val="24"/>
      <w:szCs w:val="24"/>
    </w:rPr>
  </w:style>
  <w:style w:type="paragraph" w:customStyle="1" w:styleId="xl59">
    <w:name w:val="xl59"/>
    <w:basedOn w:val="aa"/>
    <w:qFormat/>
    <w:rsid w:val="009B50D1"/>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9">
    <w:name w:val="xl39"/>
    <w:basedOn w:val="aa"/>
    <w:qFormat/>
    <w:rsid w:val="009B50D1"/>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font15">
    <w:name w:val="font15"/>
    <w:basedOn w:val="aa"/>
    <w:autoRedefine/>
    <w:qFormat/>
    <w:rsid w:val="009B50D1"/>
    <w:pPr>
      <w:widowControl/>
      <w:spacing w:before="100" w:beforeAutospacing="1" w:after="100" w:afterAutospacing="1"/>
      <w:jc w:val="left"/>
    </w:pPr>
    <w:rPr>
      <w:rFonts w:ascii="宋体" w:hAnsi="宋体" w:cs="宋体"/>
      <w:kern w:val="0"/>
      <w:sz w:val="18"/>
      <w:szCs w:val="18"/>
    </w:rPr>
  </w:style>
  <w:style w:type="paragraph" w:customStyle="1" w:styleId="210">
    <w:name w:val="21"/>
    <w:basedOn w:val="aa"/>
    <w:autoRedefine/>
    <w:qFormat/>
    <w:rsid w:val="009B50D1"/>
    <w:pPr>
      <w:widowControl/>
      <w:snapToGrid w:val="0"/>
      <w:spacing w:before="100" w:beforeAutospacing="1" w:after="100" w:afterAutospacing="1"/>
    </w:pPr>
    <w:rPr>
      <w:rFonts w:eastAsia="Arial Unicode MS"/>
      <w:kern w:val="0"/>
      <w:szCs w:val="21"/>
    </w:rPr>
  </w:style>
  <w:style w:type="paragraph" w:customStyle="1" w:styleId="25">
    <w:name w:val="列出段落2"/>
    <w:basedOn w:val="aa"/>
    <w:autoRedefine/>
    <w:uiPriority w:val="34"/>
    <w:qFormat/>
    <w:rsid w:val="009B50D1"/>
    <w:pPr>
      <w:ind w:firstLineChars="200" w:firstLine="420"/>
    </w:pPr>
  </w:style>
  <w:style w:type="paragraph" w:customStyle="1" w:styleId="110">
    <w:name w:val="列出段落11"/>
    <w:basedOn w:val="aa"/>
    <w:autoRedefine/>
    <w:uiPriority w:val="34"/>
    <w:qFormat/>
    <w:rsid w:val="009B50D1"/>
    <w:pPr>
      <w:widowControl/>
      <w:adjustRightInd w:val="0"/>
      <w:spacing w:line="360" w:lineRule="auto"/>
      <w:ind w:firstLineChars="200" w:firstLine="420"/>
      <w:jc w:val="left"/>
    </w:pPr>
    <w:rPr>
      <w:rFonts w:ascii="Arial" w:hAnsi="Arial"/>
      <w:kern w:val="0"/>
      <w:szCs w:val="24"/>
      <w:lang w:eastAsia="en-US"/>
    </w:rPr>
  </w:style>
  <w:style w:type="paragraph" w:customStyle="1" w:styleId="-12">
    <w:name w:val="彩色列表 - 着色 12"/>
    <w:basedOn w:val="aa"/>
    <w:uiPriority w:val="34"/>
    <w:qFormat/>
    <w:rsid w:val="009B50D1"/>
    <w:pPr>
      <w:autoSpaceDE w:val="0"/>
      <w:autoSpaceDN w:val="0"/>
      <w:adjustRightInd w:val="0"/>
      <w:ind w:firstLineChars="200" w:firstLine="420"/>
      <w:jc w:val="left"/>
      <w:textAlignment w:val="baseline"/>
    </w:pPr>
    <w:rPr>
      <w:rFonts w:ascii="宋体"/>
      <w:kern w:val="0"/>
      <w:sz w:val="34"/>
      <w:szCs w:val="20"/>
    </w:rPr>
  </w:style>
  <w:style w:type="paragraph" w:customStyle="1" w:styleId="xl68">
    <w:name w:val="xl68"/>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font8">
    <w:name w:val="font8"/>
    <w:basedOn w:val="aa"/>
    <w:qFormat/>
    <w:rsid w:val="009B50D1"/>
    <w:pPr>
      <w:widowControl/>
      <w:spacing w:before="100" w:beforeAutospacing="1" w:after="100" w:afterAutospacing="1"/>
      <w:jc w:val="left"/>
    </w:pPr>
    <w:rPr>
      <w:rFonts w:ascii="宋体" w:hAnsi="宋体" w:cs="宋体"/>
      <w:kern w:val="0"/>
      <w:sz w:val="18"/>
      <w:szCs w:val="18"/>
    </w:rPr>
  </w:style>
  <w:style w:type="paragraph" w:customStyle="1" w:styleId="CharCharCharCharCharCharCharCharCharCharCharCharCharCharCharChar">
    <w:name w:val="Char Char Char Char Char Char Char Char Char Char Char Char Char Char Char Char"/>
    <w:basedOn w:val="aa"/>
    <w:autoRedefine/>
    <w:qFormat/>
    <w:rsid w:val="009B50D1"/>
    <w:pPr>
      <w:tabs>
        <w:tab w:val="left" w:pos="360"/>
      </w:tabs>
    </w:pPr>
    <w:rPr>
      <w:sz w:val="24"/>
      <w:szCs w:val="24"/>
    </w:rPr>
  </w:style>
  <w:style w:type="paragraph" w:customStyle="1" w:styleId="40">
    <w:name w:val="列出段落4"/>
    <w:basedOn w:val="aa"/>
    <w:autoRedefine/>
    <w:uiPriority w:val="34"/>
    <w:qFormat/>
    <w:rsid w:val="009B50D1"/>
    <w:pPr>
      <w:ind w:firstLineChars="200" w:firstLine="420"/>
    </w:pPr>
  </w:style>
  <w:style w:type="paragraph" w:customStyle="1" w:styleId="p18">
    <w:name w:val="p18"/>
    <w:basedOn w:val="aa"/>
    <w:autoRedefine/>
    <w:qFormat/>
    <w:rsid w:val="009B50D1"/>
    <w:pPr>
      <w:widowControl/>
      <w:spacing w:before="100" w:beforeAutospacing="1" w:after="100" w:afterAutospacing="1"/>
      <w:jc w:val="left"/>
    </w:pPr>
    <w:rPr>
      <w:rFonts w:ascii="宋体" w:hAnsi="宋体" w:cs="宋体"/>
      <w:kern w:val="0"/>
      <w:sz w:val="24"/>
      <w:szCs w:val="24"/>
    </w:rPr>
  </w:style>
  <w:style w:type="paragraph" w:customStyle="1" w:styleId="180">
    <w:name w:val="18"/>
    <w:basedOn w:val="aa"/>
    <w:autoRedefine/>
    <w:rsid w:val="00333D1B"/>
    <w:pPr>
      <w:widowControl/>
      <w:pBdr>
        <w:bottom w:val="single" w:sz="6" w:space="1" w:color="000000"/>
      </w:pBdr>
      <w:snapToGrid w:val="0"/>
      <w:spacing w:before="100" w:beforeAutospacing="1" w:after="100" w:afterAutospacing="1"/>
      <w:jc w:val="center"/>
    </w:pPr>
    <w:rPr>
      <w:rFonts w:eastAsia="Arial Unicode MS"/>
      <w:kern w:val="0"/>
      <w:sz w:val="18"/>
      <w:szCs w:val="18"/>
    </w:rPr>
  </w:style>
  <w:style w:type="paragraph" w:customStyle="1" w:styleId="xl52">
    <w:name w:val="xl52"/>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c">
    <w:name w:val="缩进正文"/>
    <w:basedOn w:val="aa"/>
    <w:autoRedefine/>
    <w:qFormat/>
    <w:rsid w:val="009B50D1"/>
    <w:pPr>
      <w:spacing w:beforeLines="25" w:afterLines="25" w:line="360" w:lineRule="auto"/>
      <w:ind w:firstLineChars="200" w:firstLine="480"/>
    </w:pPr>
    <w:rPr>
      <w:sz w:val="24"/>
      <w:szCs w:val="21"/>
    </w:rPr>
  </w:style>
  <w:style w:type="paragraph" w:customStyle="1" w:styleId="afd">
    <w:name w:val="文字列表"/>
    <w:basedOn w:val="afa"/>
    <w:autoRedefine/>
    <w:rsid w:val="00333D1B"/>
    <w:rPr>
      <w:rFonts w:ascii="Calibri" w:hAnsi="Calibri"/>
      <w:szCs w:val="22"/>
    </w:rPr>
  </w:style>
  <w:style w:type="paragraph" w:customStyle="1" w:styleId="Web">
    <w:name w:val="普通 (Web)"/>
    <w:basedOn w:val="aa"/>
    <w:autoRedefine/>
    <w:qFormat/>
    <w:rsid w:val="009B50D1"/>
    <w:rPr>
      <w:sz w:val="24"/>
      <w:szCs w:val="24"/>
    </w:rPr>
  </w:style>
  <w:style w:type="paragraph" w:customStyle="1" w:styleId="Char1CharCharCharCharCharCharCharCharChar">
    <w:name w:val="Char1 Char Char Char Char Char Char Char Char Char"/>
    <w:basedOn w:val="aa"/>
    <w:autoRedefine/>
    <w:qFormat/>
    <w:rsid w:val="009B50D1"/>
    <w:rPr>
      <w:rFonts w:ascii="Tahoma" w:hAnsi="Tahoma"/>
      <w:sz w:val="24"/>
      <w:szCs w:val="20"/>
    </w:rPr>
  </w:style>
  <w:style w:type="paragraph" w:customStyle="1" w:styleId="xl75">
    <w:name w:val="xl75"/>
    <w:basedOn w:val="aa"/>
    <w:qFormat/>
    <w:rsid w:val="009B50D1"/>
    <w:pPr>
      <w:widowControl/>
      <w:spacing w:before="100" w:beforeAutospacing="1" w:after="100" w:afterAutospacing="1"/>
      <w:jc w:val="center"/>
    </w:pPr>
    <w:rPr>
      <w:rFonts w:ascii="Arial" w:hAnsi="Arial" w:cs="Arial"/>
      <w:kern w:val="0"/>
      <w:sz w:val="16"/>
      <w:szCs w:val="16"/>
    </w:rPr>
  </w:style>
  <w:style w:type="paragraph" w:customStyle="1" w:styleId="font12">
    <w:name w:val="font12"/>
    <w:basedOn w:val="aa"/>
    <w:qFormat/>
    <w:rsid w:val="009B50D1"/>
    <w:pPr>
      <w:widowControl/>
      <w:spacing w:before="100" w:beforeAutospacing="1" w:after="100" w:afterAutospacing="1"/>
      <w:jc w:val="left"/>
    </w:pPr>
    <w:rPr>
      <w:rFonts w:ascii="宋体" w:hAnsi="宋体" w:cs="宋体"/>
      <w:color w:val="000000"/>
      <w:kern w:val="0"/>
      <w:sz w:val="16"/>
      <w:szCs w:val="16"/>
    </w:rPr>
  </w:style>
  <w:style w:type="paragraph" w:customStyle="1" w:styleId="xl36">
    <w:name w:val="xl36"/>
    <w:basedOn w:val="aa"/>
    <w:autoRedefine/>
    <w:qFormat/>
    <w:rsid w:val="009B50D1"/>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34">
    <w:name w:val="xl34"/>
    <w:basedOn w:val="aa"/>
    <w:autoRedefine/>
    <w:qFormat/>
    <w:rsid w:val="009B50D1"/>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0">
    <w:name w:val="xl40"/>
    <w:basedOn w:val="aa"/>
    <w:autoRedefine/>
    <w:qFormat/>
    <w:rsid w:val="009B50D1"/>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e">
    <w:name w:val="四号　首行缩进"/>
    <w:basedOn w:val="aa"/>
    <w:qFormat/>
    <w:rsid w:val="009B50D1"/>
    <w:pPr>
      <w:spacing w:line="360" w:lineRule="auto"/>
    </w:pPr>
    <w:rPr>
      <w:rFonts w:ascii="宋体" w:hAnsi="宋体"/>
      <w:bCs/>
      <w:szCs w:val="21"/>
    </w:rPr>
  </w:style>
  <w:style w:type="paragraph" w:customStyle="1" w:styleId="TOC2">
    <w:name w:val="TOC 标题2"/>
    <w:basedOn w:val="10"/>
    <w:next w:val="aa"/>
    <w:autoRedefine/>
    <w:uiPriority w:val="39"/>
    <w:qFormat/>
    <w:rsid w:val="009B50D1"/>
    <w:pPr>
      <w:widowControl/>
      <w:spacing w:before="480" w:after="0" w:line="276" w:lineRule="auto"/>
      <w:jc w:val="left"/>
      <w:outlineLvl w:val="9"/>
    </w:pPr>
    <w:rPr>
      <w:rFonts w:ascii="Cambria" w:hAnsi="Cambria"/>
      <w:color w:val="365F91"/>
      <w:kern w:val="0"/>
      <w:sz w:val="28"/>
      <w:szCs w:val="28"/>
    </w:rPr>
  </w:style>
  <w:style w:type="paragraph" w:customStyle="1" w:styleId="font13">
    <w:name w:val="font13"/>
    <w:basedOn w:val="aa"/>
    <w:qFormat/>
    <w:rsid w:val="009B50D1"/>
    <w:pPr>
      <w:widowControl/>
      <w:spacing w:before="100" w:beforeAutospacing="1" w:after="100" w:afterAutospacing="1"/>
      <w:jc w:val="left"/>
    </w:pPr>
    <w:rPr>
      <w:rFonts w:ascii="BatangChe" w:eastAsia="BatangChe" w:hAnsi="BatangChe" w:cs="宋体"/>
      <w:kern w:val="0"/>
      <w:sz w:val="16"/>
      <w:szCs w:val="16"/>
    </w:rPr>
  </w:style>
  <w:style w:type="paragraph" w:customStyle="1" w:styleId="xl42">
    <w:name w:val="xl42"/>
    <w:basedOn w:val="aa"/>
    <w:autoRedefine/>
    <w:qFormat/>
    <w:rsid w:val="009B50D1"/>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lType">
    <w:name w:val="flType"/>
    <w:basedOn w:val="aa"/>
    <w:qFormat/>
    <w:rsid w:val="009B50D1"/>
    <w:pPr>
      <w:adjustRightInd w:val="0"/>
      <w:spacing w:after="284" w:line="113" w:lineRule="atLeast"/>
      <w:jc w:val="center"/>
      <w:textAlignment w:val="baseline"/>
    </w:pPr>
    <w:rPr>
      <w:kern w:val="0"/>
      <w:sz w:val="24"/>
      <w:szCs w:val="20"/>
    </w:rPr>
  </w:style>
  <w:style w:type="paragraph" w:customStyle="1" w:styleId="1b">
    <w:name w:val="正文1"/>
    <w:qFormat/>
    <w:rsid w:val="009B50D1"/>
    <w:pPr>
      <w:widowControl w:val="0"/>
      <w:adjustRightInd w:val="0"/>
      <w:spacing w:line="315" w:lineRule="atLeast"/>
      <w:jc w:val="both"/>
      <w:textAlignment w:val="baseline"/>
    </w:pPr>
    <w:rPr>
      <w:rFonts w:ascii="宋体" w:eastAsia="宋体" w:hAnsi="Times New Roman"/>
      <w:sz w:val="24"/>
    </w:rPr>
  </w:style>
  <w:style w:type="paragraph" w:customStyle="1" w:styleId="xl43">
    <w:name w:val="xl43"/>
    <w:basedOn w:val="aa"/>
    <w:qFormat/>
    <w:rsid w:val="009B50D1"/>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46">
    <w:name w:val="xl46"/>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83">
    <w:name w:val="xl83"/>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220">
    <w:name w:val="22"/>
    <w:basedOn w:val="aa"/>
    <w:autoRedefine/>
    <w:qFormat/>
    <w:rsid w:val="009B50D1"/>
    <w:pPr>
      <w:widowControl/>
      <w:snapToGrid w:val="0"/>
      <w:spacing w:before="100" w:beforeAutospacing="1" w:after="100" w:afterAutospacing="1"/>
    </w:pPr>
    <w:rPr>
      <w:rFonts w:eastAsia="Arial Unicode MS"/>
      <w:kern w:val="0"/>
      <w:szCs w:val="21"/>
    </w:rPr>
  </w:style>
  <w:style w:type="paragraph" w:customStyle="1" w:styleId="Char21">
    <w:name w:val="Char2"/>
    <w:basedOn w:val="aa"/>
    <w:autoRedefine/>
    <w:qFormat/>
    <w:rsid w:val="009B50D1"/>
    <w:pPr>
      <w:tabs>
        <w:tab w:val="left" w:pos="360"/>
      </w:tabs>
    </w:pPr>
    <w:rPr>
      <w:sz w:val="24"/>
      <w:szCs w:val="24"/>
    </w:rPr>
  </w:style>
  <w:style w:type="paragraph" w:customStyle="1" w:styleId="xl86">
    <w:name w:val="xl86"/>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aff">
    <w:name w:val="一般正文"/>
    <w:basedOn w:val="aa"/>
    <w:autoRedefine/>
    <w:qFormat/>
    <w:rsid w:val="009B50D1"/>
    <w:pPr>
      <w:spacing w:line="360" w:lineRule="auto"/>
      <w:ind w:firstLineChars="200" w:firstLine="480"/>
    </w:pPr>
    <w:rPr>
      <w:rFonts w:cs="宋体"/>
      <w:sz w:val="24"/>
      <w:szCs w:val="20"/>
    </w:rPr>
  </w:style>
  <w:style w:type="paragraph" w:customStyle="1" w:styleId="font9">
    <w:name w:val="font9"/>
    <w:basedOn w:val="aa"/>
    <w:autoRedefine/>
    <w:qFormat/>
    <w:rsid w:val="009B50D1"/>
    <w:pPr>
      <w:widowControl/>
      <w:spacing w:before="100" w:beforeAutospacing="1" w:after="100" w:afterAutospacing="1"/>
      <w:jc w:val="left"/>
    </w:pPr>
    <w:rPr>
      <w:b/>
      <w:bCs/>
      <w:kern w:val="0"/>
      <w:sz w:val="16"/>
      <w:szCs w:val="16"/>
    </w:rPr>
  </w:style>
  <w:style w:type="paragraph" w:customStyle="1" w:styleId="xl30">
    <w:name w:val="xl30"/>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6">
    <w:name w:val="font6"/>
    <w:basedOn w:val="aa"/>
    <w:autoRedefine/>
    <w:qFormat/>
    <w:rsid w:val="009B50D1"/>
    <w:pPr>
      <w:widowControl/>
      <w:spacing w:before="100" w:beforeAutospacing="1" w:after="100" w:afterAutospacing="1"/>
      <w:jc w:val="left"/>
    </w:pPr>
    <w:rPr>
      <w:rFonts w:ascii="宋体" w:hAnsi="宋体" w:cs="宋体"/>
      <w:kern w:val="0"/>
      <w:sz w:val="18"/>
      <w:szCs w:val="18"/>
    </w:rPr>
  </w:style>
  <w:style w:type="paragraph" w:customStyle="1" w:styleId="p0">
    <w:name w:val="p0"/>
    <w:basedOn w:val="aa"/>
    <w:autoRedefine/>
    <w:qFormat/>
    <w:rsid w:val="009B50D1"/>
    <w:pPr>
      <w:widowControl/>
    </w:pPr>
    <w:rPr>
      <w:kern w:val="0"/>
      <w:szCs w:val="21"/>
    </w:rPr>
  </w:style>
  <w:style w:type="paragraph" w:customStyle="1" w:styleId="xl79">
    <w:name w:val="xl79"/>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49">
    <w:name w:val="xl49"/>
    <w:basedOn w:val="aa"/>
    <w:autoRedefine/>
    <w:qFormat/>
    <w:rsid w:val="009B50D1"/>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0">
    <w:name w:val="点点"/>
    <w:basedOn w:val="aa"/>
    <w:autoRedefine/>
    <w:qFormat/>
    <w:rsid w:val="009B50D1"/>
    <w:pPr>
      <w:tabs>
        <w:tab w:val="left" w:pos="360"/>
      </w:tabs>
      <w:spacing w:before="120" w:after="120" w:line="360" w:lineRule="auto"/>
      <w:ind w:firstLine="539"/>
    </w:pPr>
    <w:rPr>
      <w:rFonts w:ascii="Arial Narrow" w:eastAsia="楷体_GB2312" w:hAnsi="Arial Narrow"/>
      <w:sz w:val="24"/>
      <w:szCs w:val="20"/>
    </w:rPr>
  </w:style>
  <w:style w:type="paragraph" w:customStyle="1" w:styleId="xl67">
    <w:name w:val="xl67"/>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76">
    <w:name w:val="xl76"/>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character" w:customStyle="1" w:styleId="neuhtctextarea1">
    <w:name w:val="neuhtctextarea1"/>
    <w:basedOn w:val="ac"/>
    <w:rsid w:val="005C58CE"/>
    <w:rPr>
      <w:rFonts w:ascii="Verdana" w:hAnsi="Verdana" w:cs="Verdana" w:hint="default"/>
      <w:color w:val="000000"/>
      <w:sz w:val="18"/>
      <w:szCs w:val="18"/>
    </w:rPr>
  </w:style>
  <w:style w:type="character" w:customStyle="1" w:styleId="x-tab-strip-text4">
    <w:name w:val="x-tab-strip-text4"/>
    <w:basedOn w:val="ac"/>
    <w:rsid w:val="005C58CE"/>
    <w:rPr>
      <w:b/>
      <w:color w:val="15428B"/>
    </w:rPr>
  </w:style>
  <w:style w:type="character" w:customStyle="1" w:styleId="x-tab-strip-text1">
    <w:name w:val="x-tab-strip-text1"/>
    <w:basedOn w:val="ac"/>
    <w:rsid w:val="005C58CE"/>
  </w:style>
  <w:style w:type="character" w:customStyle="1" w:styleId="x-tab-strip-text2">
    <w:name w:val="x-tab-strip-text2"/>
    <w:basedOn w:val="ac"/>
    <w:rsid w:val="005C58CE"/>
  </w:style>
  <w:style w:type="character" w:customStyle="1" w:styleId="x-tab-strip-text">
    <w:name w:val="x-tab-strip-text"/>
    <w:basedOn w:val="ac"/>
    <w:rsid w:val="005C58CE"/>
    <w:rPr>
      <w:rFonts w:ascii="Tahoma" w:eastAsia="Tahoma" w:hAnsi="Tahoma" w:cs="Tahoma"/>
      <w:color w:val="416AA3"/>
      <w:sz w:val="16"/>
      <w:szCs w:val="16"/>
    </w:rPr>
  </w:style>
  <w:style w:type="character" w:customStyle="1" w:styleId="x-tab-strip-text3">
    <w:name w:val="x-tab-strip-text3"/>
    <w:basedOn w:val="ac"/>
    <w:rsid w:val="005C58CE"/>
  </w:style>
  <w:style w:type="paragraph" w:customStyle="1" w:styleId="WPSOffice3">
    <w:name w:val="WPSOffice手动目录 3"/>
    <w:rsid w:val="005C58CE"/>
    <w:pPr>
      <w:ind w:leftChars="400" w:left="400"/>
    </w:pPr>
    <w:rPr>
      <w:rFonts w:ascii="Calibri" w:hAnsi="Calibri"/>
    </w:rPr>
  </w:style>
  <w:style w:type="paragraph" w:customStyle="1" w:styleId="WPSOffice1">
    <w:name w:val="WPSOffice手动目录 1"/>
    <w:rsid w:val="005C58CE"/>
    <w:rPr>
      <w:rFonts w:ascii="Calibri" w:hAnsi="Calibri"/>
    </w:rPr>
  </w:style>
  <w:style w:type="paragraph" w:customStyle="1" w:styleId="WPSOffice2">
    <w:name w:val="WPSOffice手动目录 2"/>
    <w:rsid w:val="005C58CE"/>
    <w:pPr>
      <w:ind w:leftChars="200" w:left="200"/>
    </w:pPr>
    <w:rPr>
      <w:rFonts w:ascii="Calibri" w:hAnsi="Calibri"/>
    </w:rPr>
  </w:style>
  <w:style w:type="character" w:customStyle="1" w:styleId="navname">
    <w:name w:val="navname"/>
    <w:basedOn w:val="ac"/>
    <w:autoRedefine/>
    <w:qFormat/>
    <w:rsid w:val="009B50D1"/>
  </w:style>
  <w:style w:type="character" w:customStyle="1" w:styleId="2Char">
    <w:name w:val="标题 2 Char"/>
    <w:basedOn w:val="ac"/>
    <w:link w:val="20"/>
    <w:autoRedefine/>
    <w:qFormat/>
    <w:rsid w:val="009B50D1"/>
    <w:rPr>
      <w:rFonts w:ascii="Arial" w:eastAsia="黑体" w:hAnsi="Arial"/>
      <w:b/>
      <w:bCs/>
      <w:sz w:val="32"/>
      <w:szCs w:val="32"/>
    </w:rPr>
  </w:style>
  <w:style w:type="character" w:customStyle="1" w:styleId="3Char">
    <w:name w:val="标题 3 Char"/>
    <w:basedOn w:val="ac"/>
    <w:link w:val="30"/>
    <w:autoRedefine/>
    <w:qFormat/>
    <w:rsid w:val="009B50D1"/>
    <w:rPr>
      <w:rFonts w:ascii="Times New Roman" w:eastAsia="宋体" w:hAnsi="Times New Roman"/>
      <w:b/>
      <w:bCs/>
      <w:szCs w:val="32"/>
    </w:rPr>
  </w:style>
  <w:style w:type="character" w:customStyle="1" w:styleId="5Char">
    <w:name w:val="标题 5 Char"/>
    <w:basedOn w:val="ac"/>
    <w:link w:val="51"/>
    <w:autoRedefine/>
    <w:qFormat/>
    <w:rsid w:val="009B50D1"/>
    <w:rPr>
      <w:b/>
      <w:kern w:val="2"/>
      <w:sz w:val="28"/>
    </w:rPr>
  </w:style>
  <w:style w:type="paragraph" w:styleId="ab">
    <w:name w:val="Normal Indent"/>
    <w:basedOn w:val="aa"/>
    <w:link w:val="Charc"/>
    <w:autoRedefine/>
    <w:qFormat/>
    <w:rsid w:val="009B50D1"/>
    <w:pPr>
      <w:ind w:firstLine="420"/>
    </w:pPr>
    <w:rPr>
      <w:rFonts w:asciiTheme="minorHAnsi" w:eastAsiaTheme="minorEastAsia" w:hAnsiTheme="minorHAnsi"/>
      <w:kern w:val="0"/>
      <w:sz w:val="20"/>
      <w:szCs w:val="20"/>
    </w:rPr>
  </w:style>
  <w:style w:type="character" w:customStyle="1" w:styleId="6Char">
    <w:name w:val="标题 6 Char"/>
    <w:basedOn w:val="ac"/>
    <w:link w:val="6"/>
    <w:autoRedefine/>
    <w:qFormat/>
    <w:rsid w:val="009B50D1"/>
    <w:rPr>
      <w:rFonts w:ascii="Arial" w:eastAsia="黑体" w:hAnsi="Arial"/>
      <w:b/>
      <w:kern w:val="2"/>
      <w:sz w:val="24"/>
    </w:rPr>
  </w:style>
  <w:style w:type="character" w:customStyle="1" w:styleId="7Char">
    <w:name w:val="标题 7 Char"/>
    <w:basedOn w:val="ac"/>
    <w:link w:val="7"/>
    <w:autoRedefine/>
    <w:qFormat/>
    <w:rsid w:val="009B50D1"/>
    <w:rPr>
      <w:b/>
      <w:kern w:val="2"/>
      <w:sz w:val="24"/>
    </w:rPr>
  </w:style>
  <w:style w:type="character" w:customStyle="1" w:styleId="8Char">
    <w:name w:val="标题 8 Char"/>
    <w:basedOn w:val="ac"/>
    <w:link w:val="8"/>
    <w:autoRedefine/>
    <w:qFormat/>
    <w:rsid w:val="009B50D1"/>
    <w:rPr>
      <w:rFonts w:ascii="Arial" w:eastAsia="黑体" w:hAnsi="Arial"/>
      <w:kern w:val="2"/>
      <w:sz w:val="24"/>
    </w:rPr>
  </w:style>
  <w:style w:type="character" w:customStyle="1" w:styleId="9Char">
    <w:name w:val="标题 9 Char"/>
    <w:basedOn w:val="ac"/>
    <w:link w:val="9"/>
    <w:autoRedefine/>
    <w:qFormat/>
    <w:rsid w:val="009B50D1"/>
    <w:rPr>
      <w:rFonts w:ascii="Arial" w:eastAsia="黑体" w:hAnsi="Arial"/>
      <w:kern w:val="2"/>
      <w:sz w:val="21"/>
    </w:rPr>
  </w:style>
  <w:style w:type="paragraph" w:styleId="1c">
    <w:name w:val="toc 1"/>
    <w:basedOn w:val="aa"/>
    <w:next w:val="aa"/>
    <w:autoRedefine/>
    <w:uiPriority w:val="39"/>
    <w:qFormat/>
    <w:rsid w:val="009B50D1"/>
    <w:pPr>
      <w:tabs>
        <w:tab w:val="left" w:pos="840"/>
        <w:tab w:val="right" w:leader="dot" w:pos="9231"/>
      </w:tabs>
    </w:pPr>
    <w:rPr>
      <w:szCs w:val="24"/>
    </w:rPr>
  </w:style>
  <w:style w:type="paragraph" w:styleId="26">
    <w:name w:val="toc 2"/>
    <w:basedOn w:val="aa"/>
    <w:next w:val="aa"/>
    <w:autoRedefine/>
    <w:uiPriority w:val="39"/>
    <w:qFormat/>
    <w:rsid w:val="009B50D1"/>
    <w:pPr>
      <w:tabs>
        <w:tab w:val="left" w:pos="851"/>
        <w:tab w:val="right" w:leader="dot" w:pos="9231"/>
      </w:tabs>
      <w:ind w:leftChars="200" w:left="420"/>
    </w:pPr>
    <w:rPr>
      <w:szCs w:val="20"/>
    </w:rPr>
  </w:style>
  <w:style w:type="paragraph" w:styleId="33">
    <w:name w:val="toc 3"/>
    <w:basedOn w:val="aa"/>
    <w:next w:val="aa"/>
    <w:autoRedefine/>
    <w:uiPriority w:val="39"/>
    <w:qFormat/>
    <w:rsid w:val="009B50D1"/>
    <w:pPr>
      <w:tabs>
        <w:tab w:val="right" w:leader="dot" w:pos="9231"/>
      </w:tabs>
      <w:ind w:leftChars="400" w:left="840"/>
    </w:pPr>
    <w:rPr>
      <w:szCs w:val="24"/>
    </w:rPr>
  </w:style>
  <w:style w:type="paragraph" w:styleId="41">
    <w:name w:val="toc 4"/>
    <w:basedOn w:val="aa"/>
    <w:next w:val="aa"/>
    <w:autoRedefine/>
    <w:uiPriority w:val="39"/>
    <w:qFormat/>
    <w:rsid w:val="009B50D1"/>
    <w:pPr>
      <w:ind w:leftChars="600" w:left="1260"/>
    </w:pPr>
    <w:rPr>
      <w:szCs w:val="20"/>
    </w:rPr>
  </w:style>
  <w:style w:type="paragraph" w:styleId="52">
    <w:name w:val="toc 5"/>
    <w:basedOn w:val="aa"/>
    <w:next w:val="aa"/>
    <w:autoRedefine/>
    <w:uiPriority w:val="39"/>
    <w:qFormat/>
    <w:rsid w:val="009B50D1"/>
    <w:pPr>
      <w:ind w:leftChars="800" w:left="1680"/>
    </w:pPr>
    <w:rPr>
      <w:szCs w:val="20"/>
    </w:rPr>
  </w:style>
  <w:style w:type="paragraph" w:styleId="60">
    <w:name w:val="toc 6"/>
    <w:basedOn w:val="aa"/>
    <w:next w:val="aa"/>
    <w:autoRedefine/>
    <w:uiPriority w:val="39"/>
    <w:qFormat/>
    <w:rsid w:val="009B50D1"/>
    <w:pPr>
      <w:ind w:leftChars="1000" w:left="2100"/>
    </w:pPr>
    <w:rPr>
      <w:szCs w:val="20"/>
    </w:rPr>
  </w:style>
  <w:style w:type="paragraph" w:styleId="70">
    <w:name w:val="toc 7"/>
    <w:basedOn w:val="aa"/>
    <w:next w:val="aa"/>
    <w:autoRedefine/>
    <w:uiPriority w:val="39"/>
    <w:qFormat/>
    <w:rsid w:val="009B50D1"/>
    <w:pPr>
      <w:ind w:leftChars="1200" w:left="2520"/>
    </w:pPr>
    <w:rPr>
      <w:szCs w:val="20"/>
    </w:rPr>
  </w:style>
  <w:style w:type="paragraph" w:styleId="80">
    <w:name w:val="toc 8"/>
    <w:basedOn w:val="aa"/>
    <w:next w:val="aa"/>
    <w:autoRedefine/>
    <w:uiPriority w:val="39"/>
    <w:qFormat/>
    <w:rsid w:val="009B50D1"/>
    <w:pPr>
      <w:ind w:leftChars="1400" w:left="2940"/>
    </w:pPr>
    <w:rPr>
      <w:szCs w:val="20"/>
    </w:rPr>
  </w:style>
  <w:style w:type="paragraph" w:styleId="90">
    <w:name w:val="toc 9"/>
    <w:basedOn w:val="aa"/>
    <w:next w:val="aa"/>
    <w:autoRedefine/>
    <w:uiPriority w:val="39"/>
    <w:qFormat/>
    <w:rsid w:val="009B50D1"/>
    <w:pPr>
      <w:ind w:leftChars="1600" w:left="3360"/>
    </w:pPr>
    <w:rPr>
      <w:szCs w:val="20"/>
    </w:rPr>
  </w:style>
  <w:style w:type="character" w:customStyle="1" w:styleId="Charc">
    <w:name w:val="正文缩进 Char"/>
    <w:link w:val="ab"/>
    <w:autoRedefine/>
    <w:qFormat/>
    <w:rsid w:val="009B50D1"/>
  </w:style>
  <w:style w:type="paragraph" w:styleId="aff1">
    <w:name w:val="footnote text"/>
    <w:basedOn w:val="aa"/>
    <w:link w:val="Char1e"/>
    <w:autoRedefine/>
    <w:unhideWhenUsed/>
    <w:qFormat/>
    <w:rsid w:val="009B50D1"/>
    <w:pPr>
      <w:snapToGrid w:val="0"/>
      <w:jc w:val="left"/>
    </w:pPr>
    <w:rPr>
      <w:sz w:val="18"/>
      <w:szCs w:val="18"/>
    </w:rPr>
  </w:style>
  <w:style w:type="character" w:customStyle="1" w:styleId="Char1e">
    <w:name w:val="脚注文本 Char1"/>
    <w:basedOn w:val="ac"/>
    <w:link w:val="aff1"/>
    <w:autoRedefine/>
    <w:qFormat/>
    <w:rsid w:val="009B50D1"/>
    <w:rPr>
      <w:rFonts w:ascii="Times New Roman" w:eastAsia="宋体" w:hAnsi="Times New Roman"/>
      <w:kern w:val="2"/>
      <w:sz w:val="18"/>
      <w:szCs w:val="18"/>
    </w:rPr>
  </w:style>
  <w:style w:type="paragraph" w:styleId="aff2">
    <w:name w:val="annotation text"/>
    <w:basedOn w:val="aa"/>
    <w:link w:val="Chard"/>
    <w:autoRedefine/>
    <w:uiPriority w:val="99"/>
    <w:unhideWhenUsed/>
    <w:qFormat/>
    <w:rsid w:val="009B50D1"/>
    <w:pPr>
      <w:jc w:val="left"/>
    </w:pPr>
    <w:rPr>
      <w:rFonts w:asciiTheme="minorHAnsi" w:eastAsiaTheme="minorEastAsia" w:hAnsiTheme="minorHAnsi"/>
      <w:kern w:val="0"/>
      <w:sz w:val="20"/>
      <w:szCs w:val="20"/>
    </w:rPr>
  </w:style>
  <w:style w:type="character" w:customStyle="1" w:styleId="Chard">
    <w:name w:val="批注文字 Char"/>
    <w:link w:val="aff2"/>
    <w:autoRedefine/>
    <w:uiPriority w:val="99"/>
    <w:qFormat/>
    <w:rsid w:val="009B50D1"/>
  </w:style>
  <w:style w:type="paragraph" w:styleId="aff3">
    <w:name w:val="header"/>
    <w:basedOn w:val="aa"/>
    <w:link w:val="Chare"/>
    <w:autoRedefine/>
    <w:qFormat/>
    <w:rsid w:val="009B50D1"/>
    <w:pPr>
      <w:pBdr>
        <w:bottom w:val="single" w:sz="6" w:space="1" w:color="auto"/>
      </w:pBdr>
      <w:tabs>
        <w:tab w:val="center" w:pos="4153"/>
        <w:tab w:val="right" w:pos="8306"/>
      </w:tabs>
      <w:snapToGrid w:val="0"/>
      <w:jc w:val="center"/>
    </w:pPr>
    <w:rPr>
      <w:rFonts w:asciiTheme="minorHAnsi" w:eastAsiaTheme="minorEastAsia" w:hAnsiTheme="minorHAnsi"/>
      <w:kern w:val="0"/>
      <w:sz w:val="18"/>
      <w:szCs w:val="20"/>
    </w:rPr>
  </w:style>
  <w:style w:type="character" w:customStyle="1" w:styleId="Chare">
    <w:name w:val="页眉 Char"/>
    <w:link w:val="aff3"/>
    <w:autoRedefine/>
    <w:qFormat/>
    <w:rsid w:val="009B50D1"/>
    <w:rPr>
      <w:sz w:val="18"/>
    </w:rPr>
  </w:style>
  <w:style w:type="paragraph" w:styleId="aff4">
    <w:name w:val="footer"/>
    <w:basedOn w:val="aa"/>
    <w:link w:val="Charf"/>
    <w:autoRedefine/>
    <w:uiPriority w:val="99"/>
    <w:qFormat/>
    <w:rsid w:val="009B50D1"/>
    <w:pPr>
      <w:tabs>
        <w:tab w:val="center" w:pos="4153"/>
        <w:tab w:val="right" w:pos="8306"/>
      </w:tabs>
      <w:snapToGrid w:val="0"/>
      <w:jc w:val="left"/>
    </w:pPr>
    <w:rPr>
      <w:rFonts w:asciiTheme="minorHAnsi" w:eastAsiaTheme="minorEastAsia" w:hAnsiTheme="minorHAnsi"/>
      <w:kern w:val="0"/>
      <w:sz w:val="18"/>
      <w:szCs w:val="20"/>
    </w:rPr>
  </w:style>
  <w:style w:type="character" w:customStyle="1" w:styleId="Charf">
    <w:name w:val="页脚 Char"/>
    <w:link w:val="aff4"/>
    <w:autoRedefine/>
    <w:uiPriority w:val="99"/>
    <w:qFormat/>
    <w:rsid w:val="009B50D1"/>
    <w:rPr>
      <w:sz w:val="18"/>
    </w:rPr>
  </w:style>
  <w:style w:type="paragraph" w:styleId="aff5">
    <w:name w:val="caption"/>
    <w:basedOn w:val="aa"/>
    <w:next w:val="aa"/>
    <w:link w:val="Charf0"/>
    <w:autoRedefine/>
    <w:qFormat/>
    <w:rsid w:val="009B50D1"/>
    <w:pPr>
      <w:spacing w:line="480" w:lineRule="auto"/>
    </w:pPr>
    <w:rPr>
      <w:rFonts w:ascii="华文中宋" w:eastAsia="华文中宋" w:hAnsi="华文中宋"/>
      <w:sz w:val="36"/>
      <w:szCs w:val="20"/>
    </w:rPr>
  </w:style>
  <w:style w:type="character" w:styleId="aff6">
    <w:name w:val="annotation reference"/>
    <w:autoRedefine/>
    <w:uiPriority w:val="99"/>
    <w:unhideWhenUsed/>
    <w:qFormat/>
    <w:rsid w:val="009B50D1"/>
    <w:rPr>
      <w:sz w:val="21"/>
      <w:szCs w:val="21"/>
    </w:rPr>
  </w:style>
  <w:style w:type="character" w:styleId="aff7">
    <w:name w:val="page number"/>
    <w:basedOn w:val="ac"/>
    <w:autoRedefine/>
    <w:qFormat/>
    <w:rsid w:val="009B50D1"/>
  </w:style>
  <w:style w:type="paragraph" w:styleId="aff8">
    <w:name w:val="List Bullet"/>
    <w:basedOn w:val="aa"/>
    <w:autoRedefine/>
    <w:qFormat/>
    <w:rsid w:val="009B50D1"/>
    <w:pPr>
      <w:adjustRightInd w:val="0"/>
      <w:ind w:left="360" w:hanging="360"/>
      <w:textAlignment w:val="baseline"/>
    </w:pPr>
    <w:rPr>
      <w:kern w:val="0"/>
      <w:sz w:val="24"/>
      <w:szCs w:val="20"/>
    </w:rPr>
  </w:style>
  <w:style w:type="paragraph" w:styleId="aff9">
    <w:name w:val="List Number"/>
    <w:basedOn w:val="aa"/>
    <w:autoRedefine/>
    <w:qFormat/>
    <w:rsid w:val="009B50D1"/>
    <w:pPr>
      <w:tabs>
        <w:tab w:val="left" w:pos="560"/>
      </w:tabs>
      <w:ind w:left="900" w:hanging="340"/>
    </w:pPr>
    <w:rPr>
      <w:szCs w:val="20"/>
    </w:rPr>
  </w:style>
  <w:style w:type="paragraph" w:styleId="27">
    <w:name w:val="List Bullet 2"/>
    <w:basedOn w:val="aa"/>
    <w:autoRedefine/>
    <w:qFormat/>
    <w:rsid w:val="009B50D1"/>
    <w:pPr>
      <w:tabs>
        <w:tab w:val="left" w:pos="1680"/>
      </w:tabs>
      <w:spacing w:line="360" w:lineRule="auto"/>
      <w:ind w:left="1680" w:hanging="420"/>
    </w:pPr>
    <w:rPr>
      <w:sz w:val="24"/>
      <w:szCs w:val="20"/>
    </w:rPr>
  </w:style>
  <w:style w:type="paragraph" w:styleId="34">
    <w:name w:val="List Bullet 3"/>
    <w:basedOn w:val="aa"/>
    <w:autoRedefine/>
    <w:qFormat/>
    <w:rsid w:val="009B50D1"/>
    <w:pPr>
      <w:widowControl/>
      <w:tabs>
        <w:tab w:val="left" w:pos="1265"/>
      </w:tabs>
      <w:overflowPunct w:val="0"/>
      <w:autoSpaceDE w:val="0"/>
      <w:autoSpaceDN w:val="0"/>
      <w:adjustRightInd w:val="0"/>
      <w:ind w:left="1265" w:hanging="360"/>
      <w:jc w:val="left"/>
      <w:textAlignment w:val="baseline"/>
    </w:pPr>
    <w:rPr>
      <w:rFonts w:ascii="Courier" w:hAnsi="Courier"/>
      <w:kern w:val="0"/>
      <w:sz w:val="24"/>
      <w:szCs w:val="20"/>
    </w:rPr>
  </w:style>
  <w:style w:type="paragraph" w:styleId="42">
    <w:name w:val="List Bullet 4"/>
    <w:basedOn w:val="aa"/>
    <w:autoRedefine/>
    <w:qFormat/>
    <w:rsid w:val="009B50D1"/>
    <w:pPr>
      <w:widowControl/>
      <w:tabs>
        <w:tab w:val="left" w:pos="840"/>
      </w:tabs>
      <w:overflowPunct w:val="0"/>
      <w:autoSpaceDE w:val="0"/>
      <w:autoSpaceDN w:val="0"/>
      <w:adjustRightInd w:val="0"/>
      <w:ind w:left="1180" w:hanging="340"/>
      <w:jc w:val="left"/>
      <w:textAlignment w:val="baseline"/>
    </w:pPr>
    <w:rPr>
      <w:rFonts w:ascii="Courier" w:hAnsi="Courier"/>
      <w:kern w:val="0"/>
      <w:sz w:val="24"/>
      <w:szCs w:val="20"/>
    </w:rPr>
  </w:style>
  <w:style w:type="paragraph" w:styleId="affa">
    <w:name w:val="Title"/>
    <w:basedOn w:val="aa"/>
    <w:link w:val="Charf1"/>
    <w:autoRedefine/>
    <w:qFormat/>
    <w:rsid w:val="009B50D1"/>
    <w:pPr>
      <w:spacing w:before="240" w:after="240" w:line="360" w:lineRule="auto"/>
      <w:jc w:val="center"/>
    </w:pPr>
    <w:rPr>
      <w:rFonts w:ascii="Arial" w:eastAsia="黑体" w:hAnsi="Arial"/>
      <w:kern w:val="0"/>
      <w:sz w:val="44"/>
      <w:szCs w:val="20"/>
    </w:rPr>
  </w:style>
  <w:style w:type="character" w:customStyle="1" w:styleId="Charf1">
    <w:name w:val="标题 Char"/>
    <w:link w:val="affa"/>
    <w:autoRedefine/>
    <w:qFormat/>
    <w:rsid w:val="009B50D1"/>
    <w:rPr>
      <w:rFonts w:ascii="Arial" w:eastAsia="黑体" w:hAnsi="Arial"/>
      <w:sz w:val="44"/>
    </w:rPr>
  </w:style>
  <w:style w:type="paragraph" w:styleId="affb">
    <w:name w:val="Body Text Indent"/>
    <w:basedOn w:val="aa"/>
    <w:link w:val="Charf2"/>
    <w:autoRedefine/>
    <w:qFormat/>
    <w:rsid w:val="009B50D1"/>
    <w:pPr>
      <w:ind w:firstLine="444"/>
    </w:pPr>
    <w:rPr>
      <w:b/>
      <w:kern w:val="0"/>
      <w:sz w:val="24"/>
      <w:szCs w:val="20"/>
    </w:rPr>
  </w:style>
  <w:style w:type="character" w:customStyle="1" w:styleId="Charf2">
    <w:name w:val="正文文本缩进 Char"/>
    <w:basedOn w:val="ac"/>
    <w:link w:val="affb"/>
    <w:autoRedefine/>
    <w:qFormat/>
    <w:rsid w:val="009B50D1"/>
    <w:rPr>
      <w:rFonts w:ascii="Times New Roman" w:eastAsia="宋体" w:hAnsi="Times New Roman"/>
      <w:b/>
      <w:sz w:val="24"/>
    </w:rPr>
  </w:style>
  <w:style w:type="paragraph" w:styleId="affc">
    <w:name w:val="Subtitle"/>
    <w:basedOn w:val="aa"/>
    <w:next w:val="aa"/>
    <w:link w:val="Charf3"/>
    <w:autoRedefine/>
    <w:qFormat/>
    <w:rsid w:val="009B50D1"/>
    <w:pPr>
      <w:spacing w:beforeLines="100" w:afterLines="50" w:line="360" w:lineRule="auto"/>
      <w:jc w:val="center"/>
    </w:pPr>
    <w:rPr>
      <w:rFonts w:ascii="Arial" w:eastAsia="方正魏碑简体" w:hAnsi="Arial" w:cs="Arial"/>
      <w:bCs/>
      <w:kern w:val="28"/>
      <w:sz w:val="32"/>
      <w:szCs w:val="32"/>
    </w:rPr>
  </w:style>
  <w:style w:type="character" w:customStyle="1" w:styleId="Charf3">
    <w:name w:val="副标题 Char"/>
    <w:link w:val="affc"/>
    <w:autoRedefine/>
    <w:qFormat/>
    <w:rsid w:val="009B50D1"/>
    <w:rPr>
      <w:rFonts w:ascii="Arial" w:eastAsia="方正魏碑简体" w:hAnsi="Arial" w:cs="Arial"/>
      <w:bCs/>
      <w:kern w:val="28"/>
      <w:sz w:val="32"/>
      <w:szCs w:val="32"/>
    </w:rPr>
  </w:style>
  <w:style w:type="paragraph" w:styleId="affd">
    <w:name w:val="Salutation"/>
    <w:basedOn w:val="aa"/>
    <w:next w:val="aa"/>
    <w:link w:val="Charf4"/>
    <w:autoRedefine/>
    <w:qFormat/>
    <w:rsid w:val="009B50D1"/>
    <w:pPr>
      <w:spacing w:beforeLines="40" w:afterLines="40" w:line="312" w:lineRule="auto"/>
    </w:pPr>
    <w:rPr>
      <w:rFonts w:asciiTheme="minorHAnsi" w:eastAsiaTheme="minorEastAsia" w:hAnsiTheme="minorHAnsi"/>
      <w:kern w:val="0"/>
      <w:sz w:val="24"/>
      <w:szCs w:val="24"/>
    </w:rPr>
  </w:style>
  <w:style w:type="character" w:customStyle="1" w:styleId="Charf4">
    <w:name w:val="称呼 Char"/>
    <w:link w:val="affd"/>
    <w:autoRedefine/>
    <w:qFormat/>
    <w:rsid w:val="009B50D1"/>
    <w:rPr>
      <w:sz w:val="24"/>
      <w:szCs w:val="24"/>
    </w:rPr>
  </w:style>
  <w:style w:type="paragraph" w:styleId="affe">
    <w:name w:val="Date"/>
    <w:basedOn w:val="aa"/>
    <w:next w:val="aa"/>
    <w:link w:val="Charf5"/>
    <w:autoRedefine/>
    <w:qFormat/>
    <w:rsid w:val="009B50D1"/>
    <w:rPr>
      <w:rFonts w:asciiTheme="minorHAnsi" w:eastAsiaTheme="minorEastAsia" w:hAnsiTheme="minorHAnsi"/>
      <w:kern w:val="0"/>
      <w:sz w:val="20"/>
      <w:szCs w:val="20"/>
    </w:rPr>
  </w:style>
  <w:style w:type="character" w:customStyle="1" w:styleId="Charf5">
    <w:name w:val="日期 Char"/>
    <w:link w:val="affe"/>
    <w:autoRedefine/>
    <w:qFormat/>
    <w:rsid w:val="009B50D1"/>
  </w:style>
  <w:style w:type="paragraph" w:styleId="afff">
    <w:name w:val="Note Heading"/>
    <w:basedOn w:val="aa"/>
    <w:next w:val="aa"/>
    <w:link w:val="Charf6"/>
    <w:autoRedefine/>
    <w:qFormat/>
    <w:rsid w:val="009B50D1"/>
    <w:pPr>
      <w:jc w:val="center"/>
    </w:pPr>
    <w:rPr>
      <w:rFonts w:asciiTheme="minorHAnsi" w:eastAsiaTheme="minorEastAsia" w:hAnsiTheme="minorHAnsi"/>
      <w:kern w:val="0"/>
      <w:sz w:val="20"/>
      <w:szCs w:val="20"/>
    </w:rPr>
  </w:style>
  <w:style w:type="character" w:customStyle="1" w:styleId="Charf6">
    <w:name w:val="注释标题 Char"/>
    <w:link w:val="afff"/>
    <w:autoRedefine/>
    <w:qFormat/>
    <w:rsid w:val="009B50D1"/>
  </w:style>
  <w:style w:type="paragraph" w:styleId="28">
    <w:name w:val="Body Text 2"/>
    <w:basedOn w:val="aa"/>
    <w:link w:val="2Char0"/>
    <w:autoRedefine/>
    <w:qFormat/>
    <w:rsid w:val="009B50D1"/>
    <w:pPr>
      <w:spacing w:after="120" w:line="480" w:lineRule="auto"/>
    </w:pPr>
    <w:rPr>
      <w:kern w:val="0"/>
      <w:sz w:val="20"/>
      <w:szCs w:val="20"/>
    </w:rPr>
  </w:style>
  <w:style w:type="character" w:customStyle="1" w:styleId="2Char0">
    <w:name w:val="正文文本 2 Char"/>
    <w:basedOn w:val="ac"/>
    <w:link w:val="28"/>
    <w:autoRedefine/>
    <w:qFormat/>
    <w:rsid w:val="009B50D1"/>
    <w:rPr>
      <w:rFonts w:ascii="Times New Roman" w:eastAsia="宋体" w:hAnsi="Times New Roman"/>
    </w:rPr>
  </w:style>
  <w:style w:type="paragraph" w:styleId="35">
    <w:name w:val="Body Text 3"/>
    <w:basedOn w:val="aa"/>
    <w:link w:val="3Char0"/>
    <w:autoRedefine/>
    <w:qFormat/>
    <w:rsid w:val="009B50D1"/>
    <w:pPr>
      <w:autoSpaceDE w:val="0"/>
      <w:autoSpaceDN w:val="0"/>
      <w:jc w:val="center"/>
    </w:pPr>
    <w:rPr>
      <w:rFonts w:asciiTheme="minorHAnsi" w:eastAsiaTheme="minorEastAsia" w:hAnsiTheme="minorHAnsi"/>
      <w:kern w:val="0"/>
      <w:sz w:val="16"/>
      <w:szCs w:val="20"/>
    </w:rPr>
  </w:style>
  <w:style w:type="character" w:customStyle="1" w:styleId="3Char0">
    <w:name w:val="正文文本 3 Char"/>
    <w:link w:val="35"/>
    <w:autoRedefine/>
    <w:qFormat/>
    <w:rsid w:val="009B50D1"/>
    <w:rPr>
      <w:sz w:val="16"/>
    </w:rPr>
  </w:style>
  <w:style w:type="paragraph" w:styleId="29">
    <w:name w:val="Body Text Indent 2"/>
    <w:basedOn w:val="aa"/>
    <w:link w:val="2Char1"/>
    <w:autoRedefine/>
    <w:qFormat/>
    <w:rsid w:val="009B50D1"/>
    <w:pPr>
      <w:adjustRightInd w:val="0"/>
      <w:spacing w:line="360" w:lineRule="auto"/>
      <w:ind w:firstLineChars="175" w:firstLine="420"/>
    </w:pPr>
    <w:rPr>
      <w:rFonts w:ascii="宋体" w:hAnsi="宋体"/>
      <w:b/>
      <w:bCs/>
      <w:kern w:val="0"/>
      <w:sz w:val="24"/>
      <w:szCs w:val="20"/>
    </w:rPr>
  </w:style>
  <w:style w:type="character" w:customStyle="1" w:styleId="2Char1">
    <w:name w:val="正文文本缩进 2 Char"/>
    <w:basedOn w:val="ac"/>
    <w:link w:val="29"/>
    <w:autoRedefine/>
    <w:qFormat/>
    <w:rsid w:val="009B50D1"/>
    <w:rPr>
      <w:rFonts w:ascii="宋体" w:eastAsia="宋体" w:hAnsi="宋体"/>
      <w:b/>
      <w:bCs/>
      <w:sz w:val="24"/>
    </w:rPr>
  </w:style>
  <w:style w:type="paragraph" w:styleId="36">
    <w:name w:val="Body Text Indent 3"/>
    <w:basedOn w:val="aa"/>
    <w:link w:val="3Char2"/>
    <w:autoRedefine/>
    <w:qFormat/>
    <w:rsid w:val="009B50D1"/>
    <w:pPr>
      <w:spacing w:afterLines="50"/>
      <w:ind w:firstLineChars="200" w:firstLine="420"/>
    </w:pPr>
    <w:rPr>
      <w:kern w:val="0"/>
      <w:sz w:val="20"/>
      <w:szCs w:val="21"/>
    </w:rPr>
  </w:style>
  <w:style w:type="character" w:customStyle="1" w:styleId="3Char2">
    <w:name w:val="正文文本缩进 3 Char"/>
    <w:basedOn w:val="ac"/>
    <w:link w:val="36"/>
    <w:autoRedefine/>
    <w:qFormat/>
    <w:rsid w:val="009B50D1"/>
    <w:rPr>
      <w:rFonts w:ascii="Times New Roman" w:eastAsia="宋体" w:hAnsi="Times New Roman"/>
      <w:szCs w:val="21"/>
    </w:rPr>
  </w:style>
  <w:style w:type="character" w:styleId="afff0">
    <w:name w:val="Hyperlink"/>
    <w:autoRedefine/>
    <w:uiPriority w:val="99"/>
    <w:qFormat/>
    <w:rsid w:val="009B50D1"/>
    <w:rPr>
      <w:color w:val="0000FF"/>
      <w:u w:val="single"/>
    </w:rPr>
  </w:style>
  <w:style w:type="character" w:styleId="afff1">
    <w:name w:val="FollowedHyperlink"/>
    <w:autoRedefine/>
    <w:qFormat/>
    <w:rsid w:val="009B50D1"/>
    <w:rPr>
      <w:color w:val="800080"/>
      <w:u w:val="single"/>
    </w:rPr>
  </w:style>
  <w:style w:type="character" w:styleId="afff2">
    <w:name w:val="Strong"/>
    <w:autoRedefine/>
    <w:uiPriority w:val="22"/>
    <w:qFormat/>
    <w:rsid w:val="009B50D1"/>
    <w:rPr>
      <w:b/>
      <w:bCs/>
    </w:rPr>
  </w:style>
  <w:style w:type="character" w:styleId="afff3">
    <w:name w:val="Emphasis"/>
    <w:autoRedefine/>
    <w:qFormat/>
    <w:rsid w:val="009B50D1"/>
    <w:rPr>
      <w:i/>
      <w:iCs/>
    </w:rPr>
  </w:style>
  <w:style w:type="paragraph" w:styleId="afff4">
    <w:name w:val="Document Map"/>
    <w:basedOn w:val="aa"/>
    <w:link w:val="Charf7"/>
    <w:autoRedefine/>
    <w:qFormat/>
    <w:rsid w:val="009B50D1"/>
    <w:pPr>
      <w:shd w:val="clear" w:color="auto" w:fill="000080"/>
    </w:pPr>
    <w:rPr>
      <w:kern w:val="0"/>
      <w:sz w:val="20"/>
      <w:szCs w:val="20"/>
    </w:rPr>
  </w:style>
  <w:style w:type="character" w:customStyle="1" w:styleId="Charf7">
    <w:name w:val="文档结构图 Char"/>
    <w:basedOn w:val="ac"/>
    <w:link w:val="afff4"/>
    <w:autoRedefine/>
    <w:qFormat/>
    <w:rsid w:val="009B50D1"/>
    <w:rPr>
      <w:rFonts w:ascii="Times New Roman" w:eastAsia="宋体" w:hAnsi="Times New Roman"/>
      <w:shd w:val="clear" w:color="auto" w:fill="000080"/>
    </w:rPr>
  </w:style>
  <w:style w:type="paragraph" w:styleId="afff5">
    <w:name w:val="Plain Text"/>
    <w:basedOn w:val="aa"/>
    <w:link w:val="Charf8"/>
    <w:autoRedefine/>
    <w:qFormat/>
    <w:rsid w:val="009B50D1"/>
    <w:rPr>
      <w:rFonts w:ascii="宋体" w:eastAsiaTheme="minorEastAsia" w:hAnsi="Courier New"/>
      <w:kern w:val="0"/>
      <w:sz w:val="20"/>
      <w:szCs w:val="20"/>
    </w:rPr>
  </w:style>
  <w:style w:type="character" w:customStyle="1" w:styleId="Charf8">
    <w:name w:val="纯文本 Char"/>
    <w:link w:val="afff5"/>
    <w:autoRedefine/>
    <w:qFormat/>
    <w:rsid w:val="009B50D1"/>
    <w:rPr>
      <w:rFonts w:ascii="宋体" w:hAnsi="Courier New"/>
    </w:rPr>
  </w:style>
  <w:style w:type="paragraph" w:styleId="afff6">
    <w:name w:val="Normal (Web)"/>
    <w:basedOn w:val="aa"/>
    <w:autoRedefine/>
    <w:uiPriority w:val="99"/>
    <w:qFormat/>
    <w:rsid w:val="009B50D1"/>
    <w:pPr>
      <w:widowControl/>
      <w:spacing w:before="100" w:beforeAutospacing="1" w:after="100" w:afterAutospacing="1"/>
      <w:jc w:val="left"/>
    </w:pPr>
    <w:rPr>
      <w:rFonts w:ascii="宋体" w:hAnsi="宋体" w:cs="宋体"/>
      <w:kern w:val="0"/>
      <w:sz w:val="24"/>
      <w:szCs w:val="24"/>
    </w:rPr>
  </w:style>
  <w:style w:type="character" w:styleId="HTML">
    <w:name w:val="HTML Cite"/>
    <w:basedOn w:val="ac"/>
    <w:rsid w:val="005C58CE"/>
  </w:style>
  <w:style w:type="character" w:styleId="HTML0">
    <w:name w:val="HTML Code"/>
    <w:basedOn w:val="ac"/>
    <w:rsid w:val="005C58CE"/>
    <w:rPr>
      <w:rFonts w:ascii="Courier New" w:hAnsi="Courier New"/>
      <w:sz w:val="20"/>
    </w:rPr>
  </w:style>
  <w:style w:type="character" w:styleId="HTML1">
    <w:name w:val="HTML Definition"/>
    <w:basedOn w:val="ac"/>
    <w:rsid w:val="005C58CE"/>
  </w:style>
  <w:style w:type="paragraph" w:styleId="HTML2">
    <w:name w:val="HTML Preformatted"/>
    <w:basedOn w:val="aa"/>
    <w:link w:val="HTMLChar"/>
    <w:autoRedefine/>
    <w:qFormat/>
    <w:rsid w:val="009B50D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c"/>
    <w:link w:val="HTML2"/>
    <w:qFormat/>
    <w:rsid w:val="009B50D1"/>
    <w:rPr>
      <w:rFonts w:ascii="宋体" w:eastAsia="宋体" w:hAnsi="宋体" w:cs="宋体"/>
      <w:sz w:val="24"/>
      <w:szCs w:val="24"/>
    </w:rPr>
  </w:style>
  <w:style w:type="character" w:styleId="HTML3">
    <w:name w:val="HTML Variable"/>
    <w:basedOn w:val="ac"/>
    <w:rsid w:val="005C58CE"/>
  </w:style>
  <w:style w:type="paragraph" w:styleId="afff7">
    <w:name w:val="annotation subject"/>
    <w:basedOn w:val="aff2"/>
    <w:next w:val="aff2"/>
    <w:link w:val="Charf9"/>
    <w:autoRedefine/>
    <w:uiPriority w:val="99"/>
    <w:unhideWhenUsed/>
    <w:qFormat/>
    <w:rsid w:val="009B50D1"/>
    <w:rPr>
      <w:b/>
      <w:bCs/>
    </w:rPr>
  </w:style>
  <w:style w:type="character" w:customStyle="1" w:styleId="Charf9">
    <w:name w:val="批注主题 Char"/>
    <w:link w:val="afff7"/>
    <w:autoRedefine/>
    <w:uiPriority w:val="99"/>
    <w:qFormat/>
    <w:rsid w:val="009B50D1"/>
    <w:rPr>
      <w:b/>
      <w:bCs/>
    </w:rPr>
  </w:style>
  <w:style w:type="paragraph" w:styleId="afff8">
    <w:name w:val="Balloon Text"/>
    <w:basedOn w:val="aa"/>
    <w:link w:val="Charfa"/>
    <w:autoRedefine/>
    <w:qFormat/>
    <w:rsid w:val="009B50D1"/>
    <w:rPr>
      <w:kern w:val="0"/>
      <w:sz w:val="18"/>
      <w:szCs w:val="18"/>
    </w:rPr>
  </w:style>
  <w:style w:type="character" w:customStyle="1" w:styleId="Charfa">
    <w:name w:val="批注框文本 Char"/>
    <w:basedOn w:val="ac"/>
    <w:link w:val="afff8"/>
    <w:autoRedefine/>
    <w:qFormat/>
    <w:rsid w:val="009B50D1"/>
    <w:rPr>
      <w:rFonts w:ascii="Times New Roman" w:eastAsia="宋体" w:hAnsi="Times New Roman"/>
      <w:sz w:val="18"/>
      <w:szCs w:val="18"/>
    </w:rPr>
  </w:style>
  <w:style w:type="character" w:customStyle="1" w:styleId="Mention">
    <w:name w:val="Mention"/>
    <w:basedOn w:val="ac"/>
    <w:autoRedefine/>
    <w:uiPriority w:val="99"/>
    <w:unhideWhenUsed/>
    <w:rsid w:val="00333D1B"/>
    <w:rPr>
      <w:color w:val="2B579A"/>
      <w:shd w:val="clear" w:color="auto" w:fill="E6E6E6"/>
    </w:rPr>
  </w:style>
  <w:style w:type="character" w:customStyle="1" w:styleId="CharChar9">
    <w:name w:val="普通文字 Char Char"/>
    <w:autoRedefine/>
    <w:qFormat/>
    <w:rsid w:val="009B50D1"/>
    <w:rPr>
      <w:rFonts w:ascii="宋体" w:hAnsi="Courier New"/>
      <w:kern w:val="2"/>
      <w:sz w:val="21"/>
    </w:rPr>
  </w:style>
  <w:style w:type="character" w:customStyle="1" w:styleId="Char1f">
    <w:name w:val="表正文 Char1"/>
    <w:autoRedefine/>
    <w:qFormat/>
    <w:rsid w:val="009B50D1"/>
    <w:rPr>
      <w:kern w:val="2"/>
      <w:sz w:val="21"/>
    </w:rPr>
  </w:style>
  <w:style w:type="paragraph" w:customStyle="1" w:styleId="p17">
    <w:name w:val="p17"/>
    <w:basedOn w:val="aa"/>
    <w:autoRedefine/>
    <w:rsid w:val="00333D1B"/>
    <w:pPr>
      <w:widowControl/>
    </w:pPr>
    <w:rPr>
      <w:kern w:val="0"/>
      <w:szCs w:val="21"/>
    </w:rPr>
  </w:style>
  <w:style w:type="paragraph" w:customStyle="1" w:styleId="CharCharChar0">
    <w:name w:val="Char Char Char"/>
    <w:basedOn w:val="aa"/>
    <w:autoRedefine/>
    <w:qFormat/>
    <w:rsid w:val="009B50D1"/>
    <w:rPr>
      <w:rFonts w:ascii="宋体" w:hAnsi="宋体"/>
      <w:szCs w:val="24"/>
    </w:rPr>
  </w:style>
  <w:style w:type="paragraph" w:customStyle="1" w:styleId="xl78">
    <w:name w:val="xl78"/>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66">
    <w:name w:val="xl66"/>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50">
    <w:name w:val="xl50"/>
    <w:basedOn w:val="aa"/>
    <w:autoRedefine/>
    <w:qFormat/>
    <w:rsid w:val="009B50D1"/>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0">
    <w:name w:val="0"/>
    <w:basedOn w:val="aa"/>
    <w:qFormat/>
    <w:rsid w:val="009B50D1"/>
    <w:pPr>
      <w:widowControl/>
      <w:snapToGrid w:val="0"/>
    </w:pPr>
    <w:rPr>
      <w:rFonts w:eastAsia="Arial Unicode MS"/>
      <w:kern w:val="0"/>
      <w:szCs w:val="21"/>
    </w:rPr>
  </w:style>
  <w:style w:type="paragraph" w:customStyle="1" w:styleId="111">
    <w:name w:val="列出段落111"/>
    <w:basedOn w:val="aa"/>
    <w:autoRedefine/>
    <w:uiPriority w:val="34"/>
    <w:rsid w:val="00333D1B"/>
    <w:pPr>
      <w:ind w:firstLineChars="200" w:firstLine="420"/>
    </w:pPr>
  </w:style>
  <w:style w:type="paragraph" w:customStyle="1" w:styleId="Char110">
    <w:name w:val="Char11"/>
    <w:basedOn w:val="aa"/>
    <w:autoRedefine/>
    <w:qFormat/>
    <w:rsid w:val="009B50D1"/>
    <w:pPr>
      <w:tabs>
        <w:tab w:val="left" w:pos="360"/>
      </w:tabs>
    </w:pPr>
    <w:rPr>
      <w:sz w:val="24"/>
      <w:szCs w:val="24"/>
    </w:rPr>
  </w:style>
  <w:style w:type="paragraph" w:customStyle="1" w:styleId="211">
    <w:name w:val="正文文本缩进 21"/>
    <w:basedOn w:val="aa"/>
    <w:qFormat/>
    <w:rsid w:val="009B50D1"/>
    <w:pPr>
      <w:autoSpaceDE w:val="0"/>
      <w:autoSpaceDN w:val="0"/>
      <w:adjustRightInd w:val="0"/>
      <w:ind w:firstLine="540"/>
      <w:textAlignment w:val="baseline"/>
    </w:pPr>
    <w:rPr>
      <w:sz w:val="24"/>
      <w:szCs w:val="20"/>
    </w:rPr>
  </w:style>
  <w:style w:type="paragraph" w:customStyle="1" w:styleId="xl37">
    <w:name w:val="xl37"/>
    <w:basedOn w:val="aa"/>
    <w:autoRedefine/>
    <w:qFormat/>
    <w:rsid w:val="009B50D1"/>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20">
    <w:name w:val="列出段落12"/>
    <w:basedOn w:val="aa"/>
    <w:uiPriority w:val="34"/>
    <w:rsid w:val="00333D1B"/>
    <w:pPr>
      <w:widowControl/>
      <w:adjustRightInd w:val="0"/>
      <w:spacing w:line="360" w:lineRule="auto"/>
      <w:ind w:firstLineChars="200" w:firstLine="420"/>
      <w:jc w:val="left"/>
    </w:pPr>
    <w:rPr>
      <w:rFonts w:ascii="Arial" w:hAnsi="Arial"/>
      <w:kern w:val="0"/>
      <w:szCs w:val="24"/>
      <w:lang w:eastAsia="en-US"/>
    </w:rPr>
  </w:style>
  <w:style w:type="paragraph" w:customStyle="1" w:styleId="xl25">
    <w:name w:val="xl25"/>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82">
    <w:name w:val="xl82"/>
    <w:basedOn w:val="aa"/>
    <w:autoRedefine/>
    <w:qFormat/>
    <w:rsid w:val="009B50D1"/>
    <w:pPr>
      <w:widowControl/>
      <w:spacing w:before="100" w:beforeAutospacing="1" w:after="100" w:afterAutospacing="1"/>
      <w:jc w:val="left"/>
    </w:pPr>
    <w:rPr>
      <w:rFonts w:ascii="Arial" w:hAnsi="Arial" w:cs="Arial"/>
      <w:kern w:val="0"/>
      <w:sz w:val="16"/>
      <w:szCs w:val="16"/>
    </w:rPr>
  </w:style>
  <w:style w:type="paragraph" w:customStyle="1" w:styleId="xl69">
    <w:name w:val="xl69"/>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TOC11">
    <w:name w:val="TOC 标题11"/>
    <w:basedOn w:val="10"/>
    <w:next w:val="aa"/>
    <w:autoRedefine/>
    <w:uiPriority w:val="39"/>
    <w:unhideWhenUsed/>
    <w:rsid w:val="00333D1B"/>
    <w:pPr>
      <w:widowControl/>
      <w:spacing w:before="480" w:after="0" w:line="276" w:lineRule="auto"/>
      <w:jc w:val="left"/>
      <w:outlineLvl w:val="9"/>
    </w:pPr>
    <w:rPr>
      <w:rFonts w:ascii="Cambria" w:hAnsi="Cambria"/>
      <w:color w:val="366091"/>
      <w:kern w:val="0"/>
      <w:sz w:val="28"/>
      <w:szCs w:val="28"/>
    </w:rPr>
  </w:style>
  <w:style w:type="paragraph" w:customStyle="1" w:styleId="xl73">
    <w:name w:val="xl73"/>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80">
    <w:name w:val="xl80"/>
    <w:basedOn w:val="aa"/>
    <w:autoRedefine/>
    <w:qFormat/>
    <w:rsid w:val="009B50D1"/>
    <w:pPr>
      <w:widowControl/>
      <w:spacing w:before="100" w:beforeAutospacing="1" w:after="100" w:afterAutospacing="1"/>
      <w:jc w:val="left"/>
    </w:pPr>
    <w:rPr>
      <w:rFonts w:ascii="Arial" w:hAnsi="Arial" w:cs="Arial"/>
      <w:kern w:val="0"/>
      <w:sz w:val="16"/>
      <w:szCs w:val="16"/>
    </w:rPr>
  </w:style>
  <w:style w:type="paragraph" w:customStyle="1" w:styleId="xl85">
    <w:name w:val="xl85"/>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55">
    <w:name w:val="xl55"/>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7">
    <w:name w:val="xl27"/>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33">
    <w:name w:val="xl33"/>
    <w:basedOn w:val="aa"/>
    <w:autoRedefine/>
    <w:qFormat/>
    <w:rsid w:val="009B50D1"/>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1">
    <w:name w:val="Char Char Char Char Char Char Char Char Char Char1"/>
    <w:basedOn w:val="aa"/>
    <w:autoRedefine/>
    <w:rsid w:val="00333D1B"/>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paragraph" w:customStyle="1" w:styleId="Default">
    <w:name w:val="Default"/>
    <w:autoRedefine/>
    <w:rsid w:val="00333D1B"/>
    <w:pPr>
      <w:widowControl w:val="0"/>
      <w:autoSpaceDE w:val="0"/>
      <w:autoSpaceDN w:val="0"/>
      <w:adjustRightInd w:val="0"/>
    </w:pPr>
    <w:rPr>
      <w:rFonts w:ascii="FZFangSong-Z02" w:eastAsia="FZFangSong-Z02" w:cs="FZFangSong-Z02"/>
      <w:color w:val="000000"/>
      <w:sz w:val="24"/>
      <w:szCs w:val="24"/>
    </w:rPr>
  </w:style>
  <w:style w:type="character" w:customStyle="1" w:styleId="Charfb">
    <w:name w:val="尾注文本 Char"/>
    <w:basedOn w:val="ac"/>
    <w:autoRedefine/>
    <w:rsid w:val="00333D1B"/>
    <w:rPr>
      <w:rFonts w:ascii="Calibri" w:hAnsi="Calibri"/>
      <w:kern w:val="2"/>
      <w:sz w:val="21"/>
      <w:szCs w:val="22"/>
    </w:rPr>
  </w:style>
  <w:style w:type="character" w:customStyle="1" w:styleId="Char22">
    <w:name w:val="正文文本缩进 Char2"/>
    <w:basedOn w:val="ac"/>
    <w:autoRedefine/>
    <w:uiPriority w:val="99"/>
    <w:semiHidden/>
    <w:rsid w:val="00333D1B"/>
    <w:rPr>
      <w:rFonts w:ascii="Calibri" w:eastAsia="宋体" w:hAnsi="Calibri" w:cs="Times New Roman"/>
    </w:rPr>
  </w:style>
  <w:style w:type="paragraph" w:customStyle="1" w:styleId="221">
    <w:name w:val="正文首行缩进 22"/>
    <w:basedOn w:val="1d"/>
    <w:link w:val="2Char2"/>
    <w:autoRedefine/>
    <w:rsid w:val="00333D1B"/>
    <w:pPr>
      <w:adjustRightInd w:val="0"/>
      <w:spacing w:line="360" w:lineRule="auto"/>
      <w:ind w:firstLineChars="200" w:firstLine="420"/>
      <w:textAlignment w:val="baseline"/>
    </w:pPr>
    <w:rPr>
      <w:rFonts w:cs="Times New Roman"/>
    </w:rPr>
  </w:style>
  <w:style w:type="character" w:customStyle="1" w:styleId="2Char2">
    <w:name w:val="正文首行缩进 2 Char"/>
    <w:basedOn w:val="Charf2"/>
    <w:link w:val="221"/>
    <w:autoRedefine/>
    <w:rsid w:val="00333D1B"/>
    <w:rPr>
      <w:rFonts w:ascii="Calibri" w:eastAsia="宋体" w:hAnsi="Calibri"/>
      <w:b w:val="0"/>
      <w:kern w:val="2"/>
      <w:sz w:val="21"/>
      <w:szCs w:val="22"/>
    </w:rPr>
  </w:style>
  <w:style w:type="paragraph" w:customStyle="1" w:styleId="1d">
    <w:name w:val="正文文本缩进1"/>
    <w:basedOn w:val="aa"/>
    <w:autoRedefine/>
    <w:rsid w:val="00333D1B"/>
    <w:pPr>
      <w:spacing w:after="120"/>
      <w:ind w:leftChars="200" w:left="420"/>
    </w:pPr>
    <w:rPr>
      <w:rFonts w:cs="黑体"/>
    </w:rPr>
  </w:style>
  <w:style w:type="character" w:customStyle="1" w:styleId="2Char10">
    <w:name w:val="标题 2 Char1"/>
    <w:autoRedefine/>
    <w:rsid w:val="00333D1B"/>
    <w:rPr>
      <w:rFonts w:ascii="Arial" w:eastAsia="黑体" w:hAnsi="Arial" w:cs="Times New Roman"/>
      <w:b/>
      <w:bCs/>
      <w:sz w:val="32"/>
      <w:szCs w:val="32"/>
    </w:rPr>
  </w:style>
  <w:style w:type="character" w:customStyle="1" w:styleId="ca-8">
    <w:name w:val="ca-8"/>
    <w:basedOn w:val="ac"/>
    <w:autoRedefine/>
    <w:rsid w:val="00333D1B"/>
  </w:style>
  <w:style w:type="paragraph" w:customStyle="1" w:styleId="2a">
    <w:name w:val="正文2"/>
    <w:basedOn w:val="aa"/>
    <w:link w:val="2CharChar"/>
    <w:autoRedefine/>
    <w:rsid w:val="00333D1B"/>
    <w:pPr>
      <w:spacing w:before="156" w:line="360" w:lineRule="auto"/>
      <w:ind w:firstLineChars="200" w:firstLine="510"/>
    </w:pPr>
    <w:rPr>
      <w:kern w:val="0"/>
      <w:sz w:val="24"/>
      <w:szCs w:val="20"/>
    </w:rPr>
  </w:style>
  <w:style w:type="character" w:customStyle="1" w:styleId="2CharChar">
    <w:name w:val="正文2 Char Char"/>
    <w:link w:val="2a"/>
    <w:autoRedefine/>
    <w:rsid w:val="00333D1B"/>
    <w:rPr>
      <w:sz w:val="24"/>
    </w:rPr>
  </w:style>
  <w:style w:type="paragraph" w:customStyle="1" w:styleId="afff9">
    <w:name w:val="新昌正文"/>
    <w:basedOn w:val="aa"/>
    <w:link w:val="Charfc"/>
    <w:autoRedefine/>
    <w:rsid w:val="00333D1B"/>
    <w:pPr>
      <w:spacing w:line="360" w:lineRule="auto"/>
      <w:ind w:firstLineChars="200" w:firstLine="480"/>
    </w:pPr>
    <w:rPr>
      <w:rFonts w:hAnsi="宋体"/>
      <w:kern w:val="0"/>
      <w:sz w:val="24"/>
      <w:szCs w:val="24"/>
    </w:rPr>
  </w:style>
  <w:style w:type="character" w:customStyle="1" w:styleId="Charfc">
    <w:name w:val="新昌正文 Char"/>
    <w:link w:val="afff9"/>
    <w:autoRedefine/>
    <w:rsid w:val="00333D1B"/>
    <w:rPr>
      <w:rFonts w:hAnsi="宋体"/>
      <w:sz w:val="24"/>
      <w:szCs w:val="24"/>
    </w:rPr>
  </w:style>
  <w:style w:type="character" w:customStyle="1" w:styleId="085CharChar">
    <w:name w:val="样式 首行缩进:  0.85 厘米 Char Char"/>
    <w:autoRedefine/>
    <w:rsid w:val="00333D1B"/>
    <w:rPr>
      <w:rFonts w:eastAsia="宋体" w:cs="宋体"/>
      <w:kern w:val="2"/>
      <w:sz w:val="24"/>
      <w:lang w:val="en-US" w:eastAsia="zh-CN" w:bidi="ar-SA"/>
    </w:rPr>
  </w:style>
  <w:style w:type="character" w:customStyle="1" w:styleId="AC0">
    <w:name w:val="A C"/>
    <w:autoRedefine/>
    <w:rsid w:val="00333D1B"/>
    <w:rPr>
      <w:rFonts w:ascii="仿宋_GB2312"/>
      <w:bCs/>
      <w:iCs/>
      <w:sz w:val="24"/>
    </w:rPr>
  </w:style>
  <w:style w:type="paragraph" w:customStyle="1" w:styleId="afffa">
    <w:name w:val="大汉方案正文"/>
    <w:basedOn w:val="aa"/>
    <w:link w:val="Char1f0"/>
    <w:autoRedefine/>
    <w:rsid w:val="00333D1B"/>
    <w:pPr>
      <w:spacing w:line="360" w:lineRule="auto"/>
      <w:ind w:firstLineChars="200" w:firstLine="200"/>
    </w:pPr>
    <w:rPr>
      <w:rFonts w:ascii="Arial" w:hAnsi="Arial"/>
      <w:kern w:val="0"/>
      <w:sz w:val="24"/>
      <w:szCs w:val="24"/>
    </w:rPr>
  </w:style>
  <w:style w:type="character" w:customStyle="1" w:styleId="Char1f0">
    <w:name w:val="大汉方案正文 Char1"/>
    <w:link w:val="afffa"/>
    <w:autoRedefine/>
    <w:rsid w:val="00333D1B"/>
    <w:rPr>
      <w:rFonts w:ascii="Arial" w:hAnsi="Arial"/>
      <w:sz w:val="24"/>
      <w:szCs w:val="24"/>
    </w:rPr>
  </w:style>
  <w:style w:type="character" w:customStyle="1" w:styleId="1CharChar">
    <w:name w:val="正 文 1 Char Char"/>
    <w:autoRedefine/>
    <w:rsid w:val="00333D1B"/>
    <w:rPr>
      <w:rFonts w:ascii="宋体" w:eastAsia="宋体" w:hAnsi="Courier New"/>
      <w:kern w:val="2"/>
      <w:sz w:val="21"/>
      <w:lang w:val="en-US" w:eastAsia="zh-CN" w:bidi="ar-SA"/>
    </w:rPr>
  </w:style>
  <w:style w:type="character" w:customStyle="1" w:styleId="1Char1">
    <w:name w:val="标题 1 Char1"/>
    <w:autoRedefine/>
    <w:rsid w:val="00333D1B"/>
    <w:rPr>
      <w:rFonts w:cs="Times New Roman"/>
      <w:b/>
      <w:bCs/>
      <w:kern w:val="44"/>
      <w:sz w:val="44"/>
      <w:szCs w:val="44"/>
    </w:rPr>
  </w:style>
  <w:style w:type="paragraph" w:customStyle="1" w:styleId="afffb">
    <w:name w:val="仙居正文"/>
    <w:basedOn w:val="aa"/>
    <w:link w:val="Charfd"/>
    <w:autoRedefine/>
    <w:rsid w:val="00333D1B"/>
    <w:pPr>
      <w:spacing w:line="360" w:lineRule="auto"/>
      <w:ind w:firstLineChars="200" w:firstLine="480"/>
    </w:pPr>
    <w:rPr>
      <w:rFonts w:ascii="宋体" w:hAnsi="宋体"/>
      <w:kern w:val="0"/>
      <w:sz w:val="24"/>
      <w:szCs w:val="24"/>
    </w:rPr>
  </w:style>
  <w:style w:type="character" w:customStyle="1" w:styleId="Charfd">
    <w:name w:val="仙居正文 Char"/>
    <w:link w:val="afffb"/>
    <w:autoRedefine/>
    <w:rsid w:val="00333D1B"/>
    <w:rPr>
      <w:rFonts w:ascii="宋体" w:hAnsi="宋体"/>
      <w:sz w:val="24"/>
      <w:szCs w:val="24"/>
    </w:rPr>
  </w:style>
  <w:style w:type="character" w:customStyle="1" w:styleId="tw4winJump">
    <w:name w:val="tw4winJump"/>
    <w:autoRedefine/>
    <w:rsid w:val="00333D1B"/>
    <w:rPr>
      <w:rFonts w:ascii="Courier New" w:hAnsi="Courier New"/>
      <w:color w:val="008080"/>
    </w:rPr>
  </w:style>
  <w:style w:type="character" w:customStyle="1" w:styleId="unnamed1">
    <w:name w:val="unnamed1"/>
    <w:basedOn w:val="ac"/>
    <w:autoRedefine/>
    <w:rsid w:val="00333D1B"/>
  </w:style>
  <w:style w:type="paragraph" w:customStyle="1" w:styleId="-">
    <w:name w:val="样式(-)"/>
    <w:basedOn w:val="-31"/>
    <w:link w:val="-Char"/>
    <w:autoRedefine/>
    <w:rsid w:val="00333D1B"/>
    <w:pPr>
      <w:tabs>
        <w:tab w:val="left" w:pos="360"/>
      </w:tabs>
      <w:spacing w:line="360" w:lineRule="auto"/>
      <w:ind w:firstLineChars="0" w:firstLine="0"/>
      <w:jc w:val="left"/>
    </w:pPr>
    <w:rPr>
      <w:rFonts w:ascii="Times New Roman" w:eastAsia="仿宋" w:hAnsi="Times New Roman"/>
      <w:b/>
      <w:kern w:val="0"/>
      <w:sz w:val="28"/>
      <w:szCs w:val="21"/>
    </w:rPr>
  </w:style>
  <w:style w:type="character" w:customStyle="1" w:styleId="-Char">
    <w:name w:val="样式(-) Char"/>
    <w:link w:val="-"/>
    <w:autoRedefine/>
    <w:locked/>
    <w:rsid w:val="00333D1B"/>
    <w:rPr>
      <w:rFonts w:eastAsia="仿宋"/>
      <w:b/>
      <w:sz w:val="28"/>
      <w:szCs w:val="21"/>
    </w:rPr>
  </w:style>
  <w:style w:type="paragraph" w:customStyle="1" w:styleId="-31">
    <w:name w:val="浅色网格 - 强调文字颜色 31"/>
    <w:basedOn w:val="aa"/>
    <w:link w:val="-3Char1"/>
    <w:autoRedefine/>
    <w:rsid w:val="00333D1B"/>
    <w:pPr>
      <w:ind w:firstLineChars="200" w:firstLine="420"/>
    </w:pPr>
    <w:rPr>
      <w:rFonts w:asciiTheme="minorHAnsi" w:hAnsiTheme="minorHAnsi"/>
      <w:szCs w:val="24"/>
    </w:rPr>
  </w:style>
  <w:style w:type="character" w:customStyle="1" w:styleId="-3Char1">
    <w:name w:val="浅色网格 - 强调文字颜色 3 Char1"/>
    <w:link w:val="-31"/>
    <w:autoRedefine/>
    <w:rsid w:val="00333D1B"/>
    <w:rPr>
      <w:rFonts w:asciiTheme="minorHAnsi" w:hAnsiTheme="minorHAnsi" w:cstheme="minorBidi"/>
      <w:kern w:val="2"/>
      <w:sz w:val="21"/>
      <w:szCs w:val="24"/>
    </w:rPr>
  </w:style>
  <w:style w:type="character" w:customStyle="1" w:styleId="Char23">
    <w:name w:val="表正文 Char2"/>
    <w:autoRedefine/>
    <w:rsid w:val="00333D1B"/>
    <w:rPr>
      <w:rFonts w:eastAsia="宋体"/>
      <w:kern w:val="2"/>
      <w:sz w:val="21"/>
      <w:lang w:val="en-US" w:eastAsia="zh-CN" w:bidi="ar-SA"/>
    </w:rPr>
  </w:style>
  <w:style w:type="character" w:customStyle="1" w:styleId="CharChara">
    <w:name w:val="表格中文字 Char Char"/>
    <w:autoRedefine/>
    <w:rsid w:val="00333D1B"/>
    <w:rPr>
      <w:rFonts w:ascii="新宋体" w:eastAsia="新宋体" w:hAnsi="新宋体"/>
      <w:sz w:val="24"/>
      <w:szCs w:val="24"/>
      <w:lang w:bidi="ar-SA"/>
    </w:rPr>
  </w:style>
  <w:style w:type="character" w:customStyle="1" w:styleId="ca-7">
    <w:name w:val="ca-7"/>
    <w:basedOn w:val="ac"/>
    <w:autoRedefine/>
    <w:rsid w:val="00333D1B"/>
  </w:style>
  <w:style w:type="character" w:customStyle="1" w:styleId="afffc">
    <w:name w:val="公司一级标题"/>
    <w:autoRedefine/>
    <w:rsid w:val="00333D1B"/>
    <w:rPr>
      <w:rFonts w:ascii="黑体" w:eastAsia="黑体" w:hAnsi="黑体"/>
      <w:color w:val="333300"/>
      <w:sz w:val="30"/>
    </w:rPr>
  </w:style>
  <w:style w:type="paragraph" w:customStyle="1" w:styleId="afffd">
    <w:name w:val="a"/>
    <w:basedOn w:val="aa"/>
    <w:link w:val="aChar"/>
    <w:autoRedefine/>
    <w:rsid w:val="00333D1B"/>
    <w:pPr>
      <w:widowControl/>
      <w:spacing w:before="100" w:beforeAutospacing="1" w:after="100" w:afterAutospacing="1"/>
      <w:jc w:val="left"/>
    </w:pPr>
    <w:rPr>
      <w:rFonts w:ascii="宋体" w:eastAsia="仿宋_GB2312" w:hAnsi="宋体"/>
      <w:kern w:val="0"/>
      <w:sz w:val="24"/>
      <w:szCs w:val="20"/>
    </w:rPr>
  </w:style>
  <w:style w:type="character" w:customStyle="1" w:styleId="aChar">
    <w:name w:val="a Char"/>
    <w:link w:val="afffd"/>
    <w:autoRedefine/>
    <w:rsid w:val="00333D1B"/>
    <w:rPr>
      <w:rFonts w:ascii="宋体" w:eastAsia="仿宋_GB2312" w:hAnsi="宋体"/>
      <w:sz w:val="24"/>
    </w:rPr>
  </w:style>
  <w:style w:type="character" w:customStyle="1" w:styleId="headline-content2">
    <w:name w:val="headline-content2"/>
    <w:basedOn w:val="ac"/>
    <w:autoRedefine/>
    <w:rsid w:val="00333D1B"/>
  </w:style>
  <w:style w:type="character" w:customStyle="1" w:styleId="tw4winTerm">
    <w:name w:val="tw4winTerm"/>
    <w:autoRedefine/>
    <w:rsid w:val="00333D1B"/>
    <w:rPr>
      <w:color w:val="0000FF"/>
    </w:rPr>
  </w:style>
  <w:style w:type="paragraph" w:customStyle="1" w:styleId="2b">
    <w:name w:val="正文样式_首行缩进2字符"/>
    <w:basedOn w:val="aa"/>
    <w:link w:val="2Char3"/>
    <w:autoRedefine/>
    <w:rsid w:val="00333D1B"/>
    <w:pPr>
      <w:spacing w:line="360" w:lineRule="auto"/>
      <w:ind w:firstLineChars="200" w:firstLine="480"/>
    </w:pPr>
    <w:rPr>
      <w:kern w:val="0"/>
      <w:sz w:val="24"/>
      <w:szCs w:val="24"/>
    </w:rPr>
  </w:style>
  <w:style w:type="character" w:customStyle="1" w:styleId="2Char3">
    <w:name w:val="正文样式_首行缩进2字符 Char"/>
    <w:link w:val="2b"/>
    <w:autoRedefine/>
    <w:rsid w:val="00333D1B"/>
    <w:rPr>
      <w:sz w:val="24"/>
      <w:szCs w:val="24"/>
    </w:rPr>
  </w:style>
  <w:style w:type="character" w:customStyle="1" w:styleId="4CharChar">
    <w:name w:val="正文4 Char Char"/>
    <w:autoRedefine/>
    <w:rsid w:val="00333D1B"/>
    <w:rPr>
      <w:rFonts w:ascii="Calibri" w:eastAsia="宋体" w:hAnsi="Calibri"/>
      <w:kern w:val="2"/>
      <w:sz w:val="24"/>
      <w:szCs w:val="24"/>
      <w:lang w:bidi="ar-SA"/>
    </w:rPr>
  </w:style>
  <w:style w:type="paragraph" w:customStyle="1" w:styleId="BodyText2">
    <w:name w:val="BodyText 2"/>
    <w:basedOn w:val="aa"/>
    <w:link w:val="BodyText2CharChar"/>
    <w:autoRedefine/>
    <w:rsid w:val="00333D1B"/>
    <w:pPr>
      <w:widowControl/>
      <w:spacing w:before="120"/>
      <w:ind w:left="994"/>
    </w:pPr>
    <w:rPr>
      <w:snapToGrid w:val="0"/>
      <w:kern w:val="0"/>
      <w:sz w:val="24"/>
      <w:szCs w:val="20"/>
    </w:rPr>
  </w:style>
  <w:style w:type="character" w:customStyle="1" w:styleId="BodyText2CharChar">
    <w:name w:val="BodyText 2 Char Char"/>
    <w:link w:val="BodyText2"/>
    <w:autoRedefine/>
    <w:rsid w:val="00333D1B"/>
    <w:rPr>
      <w:snapToGrid w:val="0"/>
      <w:sz w:val="24"/>
    </w:rPr>
  </w:style>
  <w:style w:type="character" w:customStyle="1" w:styleId="tw4winInternal">
    <w:name w:val="tw4winInternal"/>
    <w:autoRedefine/>
    <w:rsid w:val="00333D1B"/>
    <w:rPr>
      <w:rFonts w:ascii="Courier New" w:hAnsi="Courier New"/>
      <w:color w:val="FF0000"/>
    </w:rPr>
  </w:style>
  <w:style w:type="paragraph" w:customStyle="1" w:styleId="Z">
    <w:name w:val="Z图表"/>
    <w:basedOn w:val="aff5"/>
    <w:link w:val="ZChar"/>
    <w:autoRedefine/>
    <w:rsid w:val="00333D1B"/>
    <w:pPr>
      <w:spacing w:beforeLines="50" w:before="152" w:afterLines="50" w:after="160" w:line="240" w:lineRule="auto"/>
      <w:jc w:val="center"/>
    </w:pPr>
    <w:rPr>
      <w:rFonts w:ascii="Times New Roman" w:eastAsia="黑体" w:hAnsi="Times New Roman"/>
      <w:kern w:val="0"/>
      <w:sz w:val="24"/>
      <w:szCs w:val="24"/>
    </w:rPr>
  </w:style>
  <w:style w:type="character" w:customStyle="1" w:styleId="ZChar">
    <w:name w:val="Z图表 Char"/>
    <w:link w:val="Z"/>
    <w:autoRedefine/>
    <w:rsid w:val="00333D1B"/>
    <w:rPr>
      <w:rFonts w:eastAsia="黑体"/>
      <w:sz w:val="24"/>
      <w:szCs w:val="24"/>
    </w:rPr>
  </w:style>
  <w:style w:type="paragraph" w:customStyle="1" w:styleId="4-dyf">
    <w:name w:val="标题4-dyf"/>
    <w:basedOn w:val="4"/>
    <w:link w:val="4-dyfChar"/>
    <w:autoRedefine/>
    <w:rsid w:val="00333D1B"/>
    <w:pPr>
      <w:tabs>
        <w:tab w:val="left" w:pos="851"/>
      </w:tabs>
      <w:spacing w:line="376" w:lineRule="atLeast"/>
      <w:ind w:left="851" w:hanging="851"/>
    </w:pPr>
    <w:rPr>
      <w:rFonts w:ascii="Cambria" w:eastAsia="宋体" w:hAnsi="Cambria" w:cs="Times New Roman"/>
      <w:color w:val="000000"/>
      <w:sz w:val="20"/>
      <w:szCs w:val="21"/>
    </w:rPr>
  </w:style>
  <w:style w:type="character" w:customStyle="1" w:styleId="4-dyfChar">
    <w:name w:val="标题4-dyf Char"/>
    <w:link w:val="4-dyf"/>
    <w:autoRedefine/>
    <w:rsid w:val="00333D1B"/>
    <w:rPr>
      <w:rFonts w:ascii="Cambria" w:hAnsi="Cambria"/>
      <w:b/>
      <w:bCs/>
      <w:color w:val="000000"/>
      <w:szCs w:val="21"/>
    </w:rPr>
  </w:style>
  <w:style w:type="paragraph" w:customStyle="1" w:styleId="ZJGIS">
    <w:name w:val="ZJGIS图表"/>
    <w:basedOn w:val="aa"/>
    <w:link w:val="ZJGISChar"/>
    <w:autoRedefine/>
    <w:rsid w:val="00333D1B"/>
    <w:pPr>
      <w:jc w:val="center"/>
    </w:pPr>
    <w:rPr>
      <w:rFonts w:eastAsia="黑体"/>
      <w:color w:val="000000"/>
      <w:kern w:val="0"/>
      <w:sz w:val="24"/>
      <w:szCs w:val="24"/>
    </w:rPr>
  </w:style>
  <w:style w:type="character" w:customStyle="1" w:styleId="ZJGISChar">
    <w:name w:val="ZJGIS图表 Char"/>
    <w:link w:val="ZJGIS"/>
    <w:autoRedefine/>
    <w:rsid w:val="00333D1B"/>
    <w:rPr>
      <w:rFonts w:eastAsia="黑体"/>
      <w:color w:val="000000"/>
      <w:sz w:val="24"/>
      <w:szCs w:val="24"/>
    </w:rPr>
  </w:style>
  <w:style w:type="character" w:customStyle="1" w:styleId="H1Char2">
    <w:name w:val="H1 Char2"/>
    <w:autoRedefine/>
    <w:rsid w:val="00333D1B"/>
    <w:rPr>
      <w:rFonts w:eastAsia="隶书"/>
      <w:b/>
      <w:bCs/>
      <w:sz w:val="36"/>
      <w:szCs w:val="36"/>
      <w:lang w:val="en-US" w:eastAsia="zh-CN" w:bidi="ar-SA"/>
    </w:rPr>
  </w:style>
  <w:style w:type="character" w:customStyle="1" w:styleId="info4">
    <w:name w:val="info4"/>
    <w:basedOn w:val="ac"/>
    <w:autoRedefine/>
    <w:rsid w:val="00333D1B"/>
  </w:style>
  <w:style w:type="character" w:customStyle="1" w:styleId="content">
    <w:name w:val="content"/>
    <w:basedOn w:val="ac"/>
    <w:autoRedefine/>
    <w:rsid w:val="00333D1B"/>
  </w:style>
  <w:style w:type="character" w:customStyle="1" w:styleId="CharChar20">
    <w:name w:val="普通文字 Char Char2"/>
    <w:autoRedefine/>
    <w:rsid w:val="00333D1B"/>
    <w:rPr>
      <w:rFonts w:ascii="宋体" w:eastAsia="宋体" w:hAnsi="Courier New"/>
      <w:sz w:val="21"/>
      <w:lang w:val="en-US" w:eastAsia="zh-CN" w:bidi="ar-SA"/>
    </w:rPr>
  </w:style>
  <w:style w:type="paragraph" w:customStyle="1" w:styleId="1e">
    <w:name w:val="列表1"/>
    <w:basedOn w:val="aa"/>
    <w:link w:val="1CharChar0"/>
    <w:autoRedefine/>
    <w:rsid w:val="00333D1B"/>
    <w:pPr>
      <w:tabs>
        <w:tab w:val="left" w:pos="840"/>
      </w:tabs>
      <w:spacing w:line="360" w:lineRule="auto"/>
      <w:ind w:left="840" w:hanging="420"/>
      <w:jc w:val="left"/>
    </w:pPr>
    <w:rPr>
      <w:rFonts w:ascii="Century" w:hAnsi="Century"/>
      <w:kern w:val="0"/>
      <w:sz w:val="20"/>
      <w:szCs w:val="21"/>
    </w:rPr>
  </w:style>
  <w:style w:type="character" w:customStyle="1" w:styleId="1CharChar0">
    <w:name w:val="列表1 Char Char"/>
    <w:link w:val="1e"/>
    <w:autoRedefine/>
    <w:rsid w:val="00333D1B"/>
    <w:rPr>
      <w:rFonts w:ascii="Century" w:hAnsi="Century"/>
      <w:szCs w:val="21"/>
    </w:rPr>
  </w:style>
  <w:style w:type="character" w:customStyle="1" w:styleId="Head2">
    <w:name w:val="Head 2"/>
    <w:autoRedefine/>
    <w:rsid w:val="00333D1B"/>
    <w:rPr>
      <w:rFonts w:ascii="仿宋_GB2312"/>
      <w:bCs/>
      <w:iCs/>
      <w:sz w:val="24"/>
    </w:rPr>
  </w:style>
  <w:style w:type="paragraph" w:customStyle="1" w:styleId="ZJ">
    <w:name w:val="ZJ正文"/>
    <w:basedOn w:val="aa"/>
    <w:link w:val="ZJChar"/>
    <w:autoRedefine/>
    <w:rsid w:val="00333D1B"/>
    <w:pPr>
      <w:spacing w:line="360" w:lineRule="auto"/>
      <w:ind w:firstLineChars="200" w:firstLine="480"/>
    </w:pPr>
    <w:rPr>
      <w:kern w:val="0"/>
      <w:sz w:val="24"/>
      <w:szCs w:val="24"/>
    </w:rPr>
  </w:style>
  <w:style w:type="character" w:customStyle="1" w:styleId="ZJChar">
    <w:name w:val="ZJ正文 Char"/>
    <w:link w:val="ZJ"/>
    <w:autoRedefine/>
    <w:rsid w:val="00333D1B"/>
    <w:rPr>
      <w:sz w:val="24"/>
      <w:szCs w:val="24"/>
    </w:rPr>
  </w:style>
  <w:style w:type="character" w:customStyle="1" w:styleId="ttag">
    <w:name w:val="t_tag"/>
    <w:basedOn w:val="ac"/>
    <w:autoRedefine/>
    <w:rsid w:val="00333D1B"/>
  </w:style>
  <w:style w:type="character" w:customStyle="1" w:styleId="p71">
    <w:name w:val="p71"/>
    <w:autoRedefine/>
    <w:rsid w:val="00333D1B"/>
    <w:rPr>
      <w:sz w:val="21"/>
    </w:rPr>
  </w:style>
  <w:style w:type="character" w:customStyle="1" w:styleId="Char1f1">
    <w:name w:val="文档结构图 Char1"/>
    <w:autoRedefine/>
    <w:rsid w:val="00333D1B"/>
    <w:rPr>
      <w:rFonts w:ascii="宋体" w:eastAsia="宋体" w:hAnsi="Courier New"/>
      <w:sz w:val="21"/>
      <w:lang w:val="en-US" w:eastAsia="zh-CN" w:bidi="ar-SA"/>
    </w:rPr>
  </w:style>
  <w:style w:type="character" w:customStyle="1" w:styleId="afffe">
    <w:name w:val="样式 小四"/>
    <w:autoRedefine/>
    <w:rsid w:val="00333D1B"/>
    <w:rPr>
      <w:sz w:val="21"/>
    </w:rPr>
  </w:style>
  <w:style w:type="character" w:customStyle="1" w:styleId="CharCharb">
    <w:name w:val="页眉 Char Char"/>
    <w:autoRedefine/>
    <w:rsid w:val="00333D1B"/>
    <w:rPr>
      <w:kern w:val="2"/>
      <w:sz w:val="18"/>
      <w:szCs w:val="18"/>
      <w:lang w:bidi="ar-SA"/>
    </w:rPr>
  </w:style>
  <w:style w:type="character" w:customStyle="1" w:styleId="font9blackline14">
    <w:name w:val="font9_black_line14"/>
    <w:basedOn w:val="ac"/>
    <w:autoRedefine/>
    <w:rsid w:val="00333D1B"/>
  </w:style>
  <w:style w:type="paragraph" w:customStyle="1" w:styleId="affff">
    <w:name w:val="粘贴正文"/>
    <w:link w:val="Charfe"/>
    <w:autoRedefine/>
    <w:rsid w:val="00333D1B"/>
    <w:pPr>
      <w:spacing w:line="360" w:lineRule="auto"/>
      <w:ind w:right="210" w:firstLine="480"/>
      <w:jc w:val="both"/>
    </w:pPr>
    <w:rPr>
      <w:sz w:val="24"/>
      <w:szCs w:val="21"/>
    </w:rPr>
  </w:style>
  <w:style w:type="character" w:customStyle="1" w:styleId="Charfe">
    <w:name w:val="粘贴正文 Char"/>
    <w:link w:val="affff"/>
    <w:autoRedefine/>
    <w:rsid w:val="00333D1B"/>
    <w:rPr>
      <w:sz w:val="24"/>
      <w:szCs w:val="21"/>
    </w:rPr>
  </w:style>
  <w:style w:type="character" w:customStyle="1" w:styleId="tpccontent1">
    <w:name w:val="tpc_content1"/>
    <w:autoRedefine/>
    <w:rsid w:val="00333D1B"/>
    <w:rPr>
      <w:sz w:val="20"/>
      <w:szCs w:val="20"/>
    </w:rPr>
  </w:style>
  <w:style w:type="character" w:customStyle="1" w:styleId="Heading2Char">
    <w:name w:val="Heading 2 Char"/>
    <w:autoRedefine/>
    <w:rsid w:val="00333D1B"/>
    <w:rPr>
      <w:rFonts w:ascii="Cambria" w:eastAsia="宋体" w:hAnsi="Cambria" w:cs="Cambria"/>
      <w:b/>
      <w:bCs/>
      <w:sz w:val="32"/>
      <w:szCs w:val="32"/>
      <w:lang w:val="en-US" w:eastAsia="zh-CN" w:bidi="ar-SA"/>
    </w:rPr>
  </w:style>
  <w:style w:type="character" w:customStyle="1" w:styleId="maywed421">
    <w:name w:val="maywed421"/>
    <w:autoRedefine/>
    <w:rsid w:val="00333D1B"/>
    <w:rPr>
      <w:color w:val="366FB6"/>
      <w:u w:val="none"/>
    </w:rPr>
  </w:style>
  <w:style w:type="paragraph" w:customStyle="1" w:styleId="affff0">
    <w:name w:val="表格抬头"/>
    <w:basedOn w:val="aa"/>
    <w:link w:val="Charff"/>
    <w:autoRedefine/>
    <w:rsid w:val="00333D1B"/>
    <w:pPr>
      <w:jc w:val="center"/>
    </w:pPr>
    <w:rPr>
      <w:rFonts w:ascii="黑体" w:eastAsia="黑体"/>
      <w:b/>
      <w:kern w:val="0"/>
      <w:sz w:val="20"/>
      <w:szCs w:val="20"/>
    </w:rPr>
  </w:style>
  <w:style w:type="character" w:customStyle="1" w:styleId="Charff">
    <w:name w:val="表格抬头 Char"/>
    <w:link w:val="affff0"/>
    <w:autoRedefine/>
    <w:locked/>
    <w:rsid w:val="00333D1B"/>
    <w:rPr>
      <w:rFonts w:ascii="黑体" w:eastAsia="黑体"/>
      <w:b/>
    </w:rPr>
  </w:style>
  <w:style w:type="character" w:customStyle="1" w:styleId="greyfont1">
    <w:name w:val="greyfont1"/>
    <w:autoRedefine/>
    <w:rsid w:val="00333D1B"/>
    <w:rPr>
      <w:b/>
      <w:bCs/>
      <w:color w:val="666666"/>
    </w:rPr>
  </w:style>
  <w:style w:type="character" w:customStyle="1" w:styleId="pt91">
    <w:name w:val="pt91"/>
    <w:autoRedefine/>
    <w:rsid w:val="00333D1B"/>
    <w:rPr>
      <w:rFonts w:hint="default"/>
      <w:spacing w:val="240"/>
      <w:sz w:val="18"/>
      <w:szCs w:val="18"/>
    </w:rPr>
  </w:style>
  <w:style w:type="character" w:customStyle="1" w:styleId="title14">
    <w:name w:val="title14"/>
    <w:basedOn w:val="ac"/>
    <w:autoRedefine/>
    <w:rsid w:val="00333D1B"/>
  </w:style>
  <w:style w:type="character" w:customStyle="1" w:styleId="410">
    <w:name w:val="样式41"/>
    <w:autoRedefine/>
    <w:rsid w:val="00333D1B"/>
    <w:rPr>
      <w:color w:val="3366CC"/>
      <w:sz w:val="21"/>
      <w:szCs w:val="21"/>
    </w:rPr>
  </w:style>
  <w:style w:type="paragraph" w:customStyle="1" w:styleId="s">
    <w:name w:val="正文s"/>
    <w:basedOn w:val="aa"/>
    <w:link w:val="sChar"/>
    <w:autoRedefine/>
    <w:rsid w:val="00333D1B"/>
    <w:pPr>
      <w:spacing w:beforeLines="50" w:line="360" w:lineRule="exact"/>
      <w:ind w:left="420"/>
    </w:pPr>
    <w:rPr>
      <w:rFonts w:ascii="Arial" w:hAnsi="Arial"/>
      <w:kern w:val="0"/>
      <w:sz w:val="20"/>
      <w:szCs w:val="20"/>
    </w:rPr>
  </w:style>
  <w:style w:type="character" w:customStyle="1" w:styleId="sChar">
    <w:name w:val="正文s Char"/>
    <w:link w:val="s"/>
    <w:autoRedefine/>
    <w:rsid w:val="00333D1B"/>
    <w:rPr>
      <w:rFonts w:ascii="Arial" w:hAnsi="Arial"/>
    </w:rPr>
  </w:style>
  <w:style w:type="paragraph" w:customStyle="1" w:styleId="b1101b">
    <w:name w:val="b11_01b"/>
    <w:basedOn w:val="aa"/>
    <w:next w:val="aa"/>
    <w:link w:val="b1101bChar"/>
    <w:autoRedefine/>
    <w:rsid w:val="00333D1B"/>
    <w:pPr>
      <w:widowControl/>
      <w:spacing w:before="100" w:beforeAutospacing="1" w:after="100" w:afterAutospacing="1" w:line="384" w:lineRule="auto"/>
      <w:jc w:val="left"/>
    </w:pPr>
    <w:rPr>
      <w:rFonts w:ascii="Verdana" w:hAnsi="Verdana"/>
      <w:b/>
      <w:bCs/>
      <w:color w:val="4A82CA"/>
      <w:kern w:val="0"/>
      <w:sz w:val="17"/>
      <w:szCs w:val="17"/>
    </w:rPr>
  </w:style>
  <w:style w:type="character" w:customStyle="1" w:styleId="b1101bChar">
    <w:name w:val="b11_01b Char"/>
    <w:link w:val="b1101b"/>
    <w:autoRedefine/>
    <w:rsid w:val="00333D1B"/>
    <w:rPr>
      <w:rFonts w:ascii="Verdana" w:hAnsi="Verdana"/>
      <w:b/>
      <w:bCs/>
      <w:color w:val="4A82CA"/>
      <w:sz w:val="17"/>
      <w:szCs w:val="17"/>
    </w:rPr>
  </w:style>
  <w:style w:type="character" w:customStyle="1" w:styleId="para">
    <w:name w:val="para"/>
    <w:basedOn w:val="ac"/>
    <w:autoRedefine/>
    <w:rsid w:val="00333D1B"/>
  </w:style>
  <w:style w:type="character" w:customStyle="1" w:styleId="1CharChar1">
    <w:name w:val="文档正文1 Char Char"/>
    <w:autoRedefine/>
    <w:rsid w:val="00333D1B"/>
    <w:rPr>
      <w:rFonts w:ascii="仿宋_GB2312" w:eastAsia="仿宋_GB2312" w:hAnsi="仿宋"/>
      <w:kern w:val="2"/>
      <w:sz w:val="30"/>
      <w:szCs w:val="30"/>
      <w:lang w:bidi="ar-SA"/>
    </w:rPr>
  </w:style>
  <w:style w:type="paragraph" w:customStyle="1" w:styleId="affff1">
    <w:name w:val="加重文字"/>
    <w:basedOn w:val="affff2"/>
    <w:link w:val="Charff0"/>
    <w:autoRedefine/>
    <w:rsid w:val="00333D1B"/>
    <w:pPr>
      <w:ind w:firstLineChars="0" w:firstLine="0"/>
    </w:pPr>
    <w:rPr>
      <w:rFonts w:ascii="Times New Roman" w:eastAsia="宋体" w:hAnsi="Times New Roman"/>
      <w:b/>
      <w:bCs/>
      <w:kern w:val="0"/>
      <w:u w:val="thick"/>
    </w:rPr>
  </w:style>
  <w:style w:type="character" w:customStyle="1" w:styleId="Charff0">
    <w:name w:val="加重文字 Char"/>
    <w:link w:val="affff1"/>
    <w:autoRedefine/>
    <w:locked/>
    <w:rsid w:val="00333D1B"/>
    <w:rPr>
      <w:b/>
      <w:bCs/>
      <w:sz w:val="24"/>
      <w:szCs w:val="24"/>
      <w:u w:val="thick"/>
    </w:rPr>
  </w:style>
  <w:style w:type="paragraph" w:customStyle="1" w:styleId="affff2">
    <w:name w:val="标准文本"/>
    <w:basedOn w:val="aa"/>
    <w:link w:val="Charff1"/>
    <w:autoRedefine/>
    <w:rsid w:val="00333D1B"/>
    <w:pPr>
      <w:spacing w:line="360" w:lineRule="auto"/>
      <w:ind w:firstLineChars="200" w:firstLine="480"/>
    </w:pPr>
    <w:rPr>
      <w:rFonts w:asciiTheme="minorHAnsi" w:eastAsiaTheme="minorEastAsia" w:hAnsiTheme="minorHAnsi"/>
      <w:sz w:val="24"/>
      <w:szCs w:val="24"/>
    </w:rPr>
  </w:style>
  <w:style w:type="character" w:customStyle="1" w:styleId="Charff1">
    <w:name w:val="标准文本 Char"/>
    <w:link w:val="affff2"/>
    <w:autoRedefine/>
    <w:locked/>
    <w:rsid w:val="00333D1B"/>
    <w:rPr>
      <w:rFonts w:asciiTheme="minorHAnsi" w:eastAsiaTheme="minorEastAsia" w:hAnsiTheme="minorHAnsi" w:cstheme="minorBidi"/>
      <w:kern w:val="2"/>
      <w:sz w:val="24"/>
      <w:szCs w:val="24"/>
    </w:rPr>
  </w:style>
  <w:style w:type="character" w:customStyle="1" w:styleId="H1Char3">
    <w:name w:val="H1 Char3"/>
    <w:autoRedefine/>
    <w:rsid w:val="00333D1B"/>
    <w:rPr>
      <w:rFonts w:eastAsia="隶书"/>
      <w:b/>
      <w:bCs/>
      <w:sz w:val="36"/>
      <w:szCs w:val="36"/>
      <w:lang w:val="en-US" w:eastAsia="zh-CN" w:bidi="ar-SA"/>
    </w:rPr>
  </w:style>
  <w:style w:type="character" w:customStyle="1" w:styleId="style181">
    <w:name w:val="style181"/>
    <w:autoRedefine/>
    <w:rsid w:val="00333D1B"/>
    <w:rPr>
      <w:rFonts w:ascii="Arial" w:hAnsi="Arial" w:cs="Arial" w:hint="default"/>
      <w:color w:val="000000"/>
      <w:sz w:val="18"/>
      <w:szCs w:val="18"/>
    </w:rPr>
  </w:style>
  <w:style w:type="paragraph" w:customStyle="1" w:styleId="affff3">
    <w:name w:val="吉奥正文"/>
    <w:basedOn w:val="aa"/>
    <w:link w:val="Char24"/>
    <w:autoRedefine/>
    <w:rsid w:val="00333D1B"/>
    <w:pPr>
      <w:adjustRightInd w:val="0"/>
      <w:snapToGrid w:val="0"/>
      <w:spacing w:before="120" w:line="360" w:lineRule="auto"/>
      <w:ind w:firstLineChars="200" w:firstLine="480"/>
      <w:textAlignment w:val="baseline"/>
    </w:pPr>
    <w:rPr>
      <w:rFonts w:eastAsia="仿宋_GB2312"/>
      <w:kern w:val="0"/>
      <w:sz w:val="24"/>
      <w:szCs w:val="20"/>
    </w:rPr>
  </w:style>
  <w:style w:type="character" w:customStyle="1" w:styleId="Char24">
    <w:name w:val="吉奥正文 Char2"/>
    <w:link w:val="affff3"/>
    <w:autoRedefine/>
    <w:rsid w:val="00333D1B"/>
    <w:rPr>
      <w:rFonts w:eastAsia="仿宋_GB2312"/>
      <w:sz w:val="24"/>
    </w:rPr>
  </w:style>
  <w:style w:type="character" w:customStyle="1" w:styleId="flname7">
    <w:name w:val="flname7"/>
    <w:basedOn w:val="ac"/>
    <w:autoRedefine/>
    <w:rsid w:val="00333D1B"/>
  </w:style>
  <w:style w:type="character" w:customStyle="1" w:styleId="headeroddCharChar1">
    <w:name w:val="header odd Char Char1"/>
    <w:autoRedefine/>
    <w:rsid w:val="00333D1B"/>
    <w:rPr>
      <w:rFonts w:eastAsia="宋体"/>
      <w:kern w:val="2"/>
      <w:sz w:val="18"/>
      <w:szCs w:val="18"/>
      <w:lang w:val="en-US" w:eastAsia="zh-CN" w:bidi="ar-SA"/>
    </w:rPr>
  </w:style>
  <w:style w:type="character" w:customStyle="1" w:styleId="CharCharc">
    <w:name w:val="一级标题 Char Char"/>
    <w:autoRedefine/>
    <w:rsid w:val="00333D1B"/>
    <w:rPr>
      <w:rFonts w:eastAsia="仿宋"/>
      <w:b/>
      <w:kern w:val="44"/>
      <w:sz w:val="28"/>
      <w:lang w:val="en-US" w:eastAsia="zh-CN" w:bidi="ar-SA"/>
    </w:rPr>
  </w:style>
  <w:style w:type="character" w:customStyle="1" w:styleId="CharChar12">
    <w:name w:val="Char Char12"/>
    <w:autoRedefine/>
    <w:rsid w:val="00333D1B"/>
    <w:rPr>
      <w:rFonts w:ascii="宋体" w:eastAsia="宋体" w:hAnsi="Courier New" w:cs="Times New Roman"/>
      <w:spacing w:val="-4"/>
      <w:sz w:val="18"/>
      <w:szCs w:val="20"/>
    </w:rPr>
  </w:style>
  <w:style w:type="character" w:customStyle="1" w:styleId="huide001">
    <w:name w:val="huide001"/>
    <w:autoRedefine/>
    <w:rsid w:val="00333D1B"/>
    <w:rPr>
      <w:rFonts w:ascii="Arial" w:hAnsi="Arial" w:cs="Arial" w:hint="default"/>
      <w:color w:val="666666"/>
      <w:sz w:val="18"/>
      <w:szCs w:val="18"/>
    </w:rPr>
  </w:style>
  <w:style w:type="character" w:customStyle="1" w:styleId="TitleChar">
    <w:name w:val="Title Char"/>
    <w:autoRedefine/>
    <w:rsid w:val="00333D1B"/>
    <w:rPr>
      <w:rFonts w:ascii="Cambria" w:eastAsia="宋体" w:hAnsi="Cambria" w:cs="Cambria"/>
      <w:b/>
      <w:bCs/>
      <w:sz w:val="32"/>
      <w:szCs w:val="32"/>
      <w:lang w:val="en-US" w:eastAsia="zh-CN" w:bidi="ar-SA"/>
    </w:rPr>
  </w:style>
  <w:style w:type="character" w:customStyle="1" w:styleId="textshow1">
    <w:name w:val="text_show1"/>
    <w:autoRedefine/>
    <w:rsid w:val="00333D1B"/>
    <w:rPr>
      <w:color w:val="000000"/>
      <w:sz w:val="21"/>
      <w:szCs w:val="21"/>
      <w:u w:val="none"/>
    </w:rPr>
  </w:style>
  <w:style w:type="character" w:customStyle="1" w:styleId="CharChar141">
    <w:name w:val="Char Char141"/>
    <w:autoRedefine/>
    <w:rsid w:val="00333D1B"/>
    <w:rPr>
      <w:rFonts w:ascii="楷体_GB2312" w:eastAsia="楷体_GB2312"/>
      <w:kern w:val="2"/>
      <w:sz w:val="32"/>
      <w:lang w:val="en-US" w:eastAsia="zh-CN" w:bidi="ar-SA"/>
    </w:rPr>
  </w:style>
  <w:style w:type="character" w:customStyle="1" w:styleId="p21">
    <w:name w:val="p21"/>
    <w:autoRedefine/>
    <w:rsid w:val="00333D1B"/>
    <w:rPr>
      <w:rFonts w:ascii="Arial" w:hAnsi="Arial" w:hint="default"/>
      <w:color w:val="333333"/>
      <w:sz w:val="18"/>
      <w:u w:val="none"/>
    </w:rPr>
  </w:style>
  <w:style w:type="character" w:customStyle="1" w:styleId="NormalIndentCharChar">
    <w:name w:val="Normal Indent Char Char"/>
    <w:autoRedefine/>
    <w:rsid w:val="00333D1B"/>
    <w:rPr>
      <w:rFonts w:eastAsia="宋体"/>
      <w:kern w:val="2"/>
      <w:sz w:val="21"/>
      <w:szCs w:val="24"/>
      <w:lang w:val="en-US" w:eastAsia="zh-CN" w:bidi="ar-SA"/>
    </w:rPr>
  </w:style>
  <w:style w:type="character" w:customStyle="1" w:styleId="1f">
    <w:name w:val="书籍标题1"/>
    <w:autoRedefine/>
    <w:uiPriority w:val="33"/>
    <w:rsid w:val="00333D1B"/>
    <w:rPr>
      <w:b/>
      <w:bCs/>
      <w:smallCaps/>
      <w:spacing w:val="5"/>
    </w:rPr>
  </w:style>
  <w:style w:type="character" w:customStyle="1" w:styleId="tw4winMark">
    <w:name w:val="tw4winMark"/>
    <w:autoRedefine/>
    <w:rsid w:val="00333D1B"/>
    <w:rPr>
      <w:rFonts w:ascii="Courier New" w:hAnsi="Courier New"/>
      <w:vanish/>
      <w:color w:val="800080"/>
      <w:vertAlign w:val="subscript"/>
    </w:rPr>
  </w:style>
  <w:style w:type="paragraph" w:customStyle="1" w:styleId="ItemListinTable">
    <w:name w:val="Item List in Table"/>
    <w:link w:val="ItemListinTableCharChar"/>
    <w:autoRedefine/>
    <w:rsid w:val="00333D1B"/>
    <w:pPr>
      <w:tabs>
        <w:tab w:val="left" w:pos="284"/>
      </w:tabs>
      <w:spacing w:before="40" w:after="40"/>
      <w:ind w:left="284" w:hanging="284"/>
      <w:jc w:val="both"/>
    </w:pPr>
    <w:rPr>
      <w:rFonts w:ascii="Arial" w:hAnsi="Arial"/>
      <w:sz w:val="18"/>
      <w:szCs w:val="18"/>
    </w:rPr>
  </w:style>
  <w:style w:type="character" w:customStyle="1" w:styleId="ItemListinTableCharChar">
    <w:name w:val="Item List in Table Char Char"/>
    <w:link w:val="ItemListinTable"/>
    <w:autoRedefine/>
    <w:locked/>
    <w:rsid w:val="00333D1B"/>
    <w:rPr>
      <w:rFonts w:ascii="Arial" w:hAnsi="Arial"/>
      <w:sz w:val="18"/>
      <w:szCs w:val="18"/>
    </w:rPr>
  </w:style>
  <w:style w:type="character" w:customStyle="1" w:styleId="paragraph1CharChar">
    <w:name w:val="paragraph1 Char Char"/>
    <w:autoRedefine/>
    <w:rsid w:val="00333D1B"/>
    <w:rPr>
      <w:rFonts w:eastAsia="楷体_GB2312"/>
      <w:kern w:val="2"/>
      <w:sz w:val="24"/>
      <w:lang w:val="en-US" w:eastAsia="zh-CN" w:bidi="ar-SA"/>
    </w:rPr>
  </w:style>
  <w:style w:type="character" w:customStyle="1" w:styleId="fontdz1">
    <w:name w:val="fontdz1"/>
    <w:autoRedefine/>
    <w:rsid w:val="00333D1B"/>
    <w:rPr>
      <w:sz w:val="18"/>
      <w:szCs w:val="18"/>
    </w:rPr>
  </w:style>
  <w:style w:type="paragraph" w:customStyle="1" w:styleId="affff4">
    <w:name w:val="自定义正文"/>
    <w:basedOn w:val="aa"/>
    <w:link w:val="Charff2"/>
    <w:autoRedefine/>
    <w:rsid w:val="00333D1B"/>
    <w:pPr>
      <w:spacing w:before="120" w:after="120" w:line="480" w:lineRule="exact"/>
      <w:ind w:firstLineChars="200" w:firstLine="200"/>
      <w:jc w:val="left"/>
    </w:pPr>
    <w:rPr>
      <w:rFonts w:ascii="仿宋_GB2312" w:eastAsia="仿宋_GB2312"/>
      <w:kern w:val="0"/>
      <w:sz w:val="28"/>
      <w:szCs w:val="24"/>
    </w:rPr>
  </w:style>
  <w:style w:type="character" w:customStyle="1" w:styleId="Charff2">
    <w:name w:val="自定义正文 Char"/>
    <w:link w:val="affff4"/>
    <w:autoRedefine/>
    <w:rsid w:val="00333D1B"/>
    <w:rPr>
      <w:rFonts w:ascii="仿宋_GB2312" w:eastAsia="仿宋_GB2312"/>
      <w:sz w:val="28"/>
      <w:szCs w:val="24"/>
    </w:rPr>
  </w:style>
  <w:style w:type="paragraph" w:customStyle="1" w:styleId="affff5">
    <w:name w:val="公文正文"/>
    <w:basedOn w:val="aa"/>
    <w:link w:val="Charff3"/>
    <w:autoRedefine/>
    <w:rsid w:val="00333D1B"/>
    <w:pPr>
      <w:spacing w:before="156" w:line="360" w:lineRule="auto"/>
      <w:ind w:firstLineChars="200" w:firstLine="360"/>
    </w:pPr>
    <w:rPr>
      <w:rFonts w:ascii="仿宋_GB2312" w:eastAsia="仿宋_GB2312"/>
      <w:kern w:val="0"/>
      <w:sz w:val="24"/>
      <w:szCs w:val="24"/>
    </w:rPr>
  </w:style>
  <w:style w:type="character" w:customStyle="1" w:styleId="Charff3">
    <w:name w:val="公文正文 Char"/>
    <w:link w:val="affff5"/>
    <w:autoRedefine/>
    <w:rsid w:val="00333D1B"/>
    <w:rPr>
      <w:rFonts w:ascii="仿宋_GB2312" w:eastAsia="仿宋_GB2312"/>
      <w:sz w:val="24"/>
      <w:szCs w:val="24"/>
    </w:rPr>
  </w:style>
  <w:style w:type="character" w:customStyle="1" w:styleId="CharChar14">
    <w:name w:val="Char Char14"/>
    <w:autoRedefine/>
    <w:rsid w:val="00333D1B"/>
    <w:rPr>
      <w:rFonts w:ascii="Calibri" w:eastAsia="宋体" w:hAnsi="Calibri" w:cs="Times New Roman"/>
      <w:b/>
      <w:bCs/>
      <w:sz w:val="28"/>
      <w:szCs w:val="28"/>
    </w:rPr>
  </w:style>
  <w:style w:type="character" w:customStyle="1" w:styleId="1CharChar2">
    <w:name w:val="列表1、 Char Char"/>
    <w:autoRedefine/>
    <w:rsid w:val="00333D1B"/>
    <w:rPr>
      <w:rFonts w:ascii="仿宋" w:eastAsia="仿宋" w:hAnsi="仿宋"/>
      <w:kern w:val="2"/>
      <w:sz w:val="28"/>
      <w:szCs w:val="21"/>
      <w:lang w:bidi="ar-SA"/>
    </w:rPr>
  </w:style>
  <w:style w:type="paragraph" w:customStyle="1" w:styleId="1f0">
    <w:name w:val="批注主题1"/>
    <w:basedOn w:val="aff2"/>
    <w:next w:val="aff2"/>
    <w:autoRedefine/>
    <w:uiPriority w:val="99"/>
    <w:rsid w:val="00333D1B"/>
    <w:rPr>
      <w:b/>
      <w:bCs/>
      <w:kern w:val="2"/>
      <w:sz w:val="21"/>
      <w:szCs w:val="22"/>
    </w:rPr>
  </w:style>
  <w:style w:type="character" w:customStyle="1" w:styleId="Charff4">
    <w:name w:val="表名 Char"/>
    <w:autoRedefine/>
    <w:rsid w:val="00333D1B"/>
    <w:rPr>
      <w:rFonts w:ascii="Arial" w:eastAsia="黑体" w:hAnsi="Arial"/>
      <w:sz w:val="24"/>
      <w:szCs w:val="24"/>
    </w:rPr>
  </w:style>
  <w:style w:type="paragraph" w:customStyle="1" w:styleId="ZJ0">
    <w:name w:val="ZJ图表"/>
    <w:basedOn w:val="7"/>
    <w:link w:val="ZJChar0"/>
    <w:autoRedefine/>
    <w:rsid w:val="00333D1B"/>
    <w:pPr>
      <w:keepNext w:val="0"/>
      <w:keepLines w:val="0"/>
      <w:tabs>
        <w:tab w:val="clear" w:pos="1080"/>
      </w:tabs>
      <w:spacing w:beforeLines="50" w:afterLines="50" w:line="240" w:lineRule="auto"/>
      <w:ind w:left="0" w:firstLine="0"/>
      <w:jc w:val="center"/>
      <w:outlineLvl w:val="9"/>
    </w:pPr>
    <w:rPr>
      <w:rFonts w:eastAsia="黑体"/>
      <w:b w:val="0"/>
      <w:color w:val="000000"/>
      <w:kern w:val="0"/>
      <w:szCs w:val="24"/>
    </w:rPr>
  </w:style>
  <w:style w:type="character" w:customStyle="1" w:styleId="ZJChar0">
    <w:name w:val="ZJ图表 Char"/>
    <w:link w:val="ZJ0"/>
    <w:autoRedefine/>
    <w:rsid w:val="00333D1B"/>
    <w:rPr>
      <w:rFonts w:eastAsia="黑体"/>
      <w:color w:val="000000"/>
      <w:sz w:val="24"/>
      <w:szCs w:val="24"/>
    </w:rPr>
  </w:style>
  <w:style w:type="character" w:customStyle="1" w:styleId="hChar">
    <w:name w:val="h Char"/>
    <w:autoRedefine/>
    <w:rsid w:val="00333D1B"/>
    <w:rPr>
      <w:rFonts w:ascii="Calibri" w:eastAsia="宋体" w:hAnsi="Calibri" w:cs="Times New Roman"/>
      <w:sz w:val="18"/>
      <w:szCs w:val="18"/>
    </w:rPr>
  </w:style>
  <w:style w:type="character" w:customStyle="1" w:styleId="z-Char">
    <w:name w:val="z-窗体底端 Char"/>
    <w:autoRedefine/>
    <w:rsid w:val="00333D1B"/>
    <w:rPr>
      <w:rFonts w:ascii="Arial" w:hAnsi="Arial" w:cs="Arial"/>
      <w:vanish/>
      <w:sz w:val="16"/>
      <w:szCs w:val="16"/>
    </w:rPr>
  </w:style>
  <w:style w:type="paragraph" w:customStyle="1" w:styleId="z-1">
    <w:name w:val="z-窗体底端1"/>
    <w:basedOn w:val="aa"/>
    <w:next w:val="aa"/>
    <w:link w:val="z-Char1"/>
    <w:autoRedefine/>
    <w:rsid w:val="00333D1B"/>
    <w:pPr>
      <w:widowControl/>
      <w:pBdr>
        <w:top w:val="single" w:sz="6" w:space="1" w:color="auto"/>
      </w:pBdr>
      <w:jc w:val="center"/>
    </w:pPr>
    <w:rPr>
      <w:rFonts w:ascii="Arial" w:eastAsiaTheme="minorEastAsia" w:hAnsi="Arial" w:cs="Arial"/>
      <w:vanish/>
      <w:sz w:val="16"/>
      <w:szCs w:val="16"/>
    </w:rPr>
  </w:style>
  <w:style w:type="character" w:customStyle="1" w:styleId="z-Char1">
    <w:name w:val="z-窗体底端 Char1"/>
    <w:basedOn w:val="ac"/>
    <w:link w:val="z-1"/>
    <w:autoRedefine/>
    <w:rsid w:val="00333D1B"/>
    <w:rPr>
      <w:rFonts w:ascii="Arial" w:eastAsiaTheme="minorEastAsia" w:hAnsi="Arial" w:cs="Arial"/>
      <w:vanish/>
      <w:kern w:val="2"/>
      <w:sz w:val="16"/>
      <w:szCs w:val="16"/>
    </w:rPr>
  </w:style>
  <w:style w:type="character" w:customStyle="1" w:styleId="titlesubblue1">
    <w:name w:val="title_sub_blue1"/>
    <w:autoRedefine/>
    <w:rsid w:val="00333D1B"/>
    <w:rPr>
      <w:rFonts w:ascii="Arial" w:hAnsi="Arial" w:hint="default"/>
      <w:b/>
      <w:color w:val="16344F"/>
      <w:spacing w:val="15"/>
      <w:sz w:val="18"/>
      <w:u w:val="none"/>
    </w:rPr>
  </w:style>
  <w:style w:type="character" w:customStyle="1" w:styleId="CharChard">
    <w:name w:val="二级标题 Char Char"/>
    <w:autoRedefine/>
    <w:rsid w:val="00333D1B"/>
    <w:rPr>
      <w:rFonts w:eastAsia="仿宋"/>
      <w:b/>
      <w:sz w:val="28"/>
      <w:lang w:val="en-US" w:eastAsia="zh-CN" w:bidi="ar-SA"/>
    </w:rPr>
  </w:style>
  <w:style w:type="character" w:customStyle="1" w:styleId="1f1">
    <w:name w:val="明显参考1"/>
    <w:autoRedefine/>
    <w:rsid w:val="00333D1B"/>
    <w:rPr>
      <w:b/>
      <w:sz w:val="24"/>
      <w:u w:val="single"/>
    </w:rPr>
  </w:style>
  <w:style w:type="character" w:customStyle="1" w:styleId="CharChar90">
    <w:name w:val="Char Char9"/>
    <w:autoRedefine/>
    <w:rsid w:val="00333D1B"/>
    <w:rPr>
      <w:rFonts w:eastAsia="宋体"/>
      <w:b/>
      <w:kern w:val="44"/>
      <w:sz w:val="44"/>
      <w:lang w:bidi="ar-SA"/>
    </w:rPr>
  </w:style>
  <w:style w:type="character" w:customStyle="1" w:styleId="Char1f2">
    <w:name w:val="正文文本缩进 Char1"/>
    <w:autoRedefine/>
    <w:uiPriority w:val="99"/>
    <w:rsid w:val="00333D1B"/>
    <w:rPr>
      <w:rFonts w:ascii="Times New Roman" w:eastAsia="宋体" w:hAnsi="Times New Roman" w:cs="Times New Roman"/>
      <w:sz w:val="28"/>
      <w:szCs w:val="20"/>
    </w:rPr>
  </w:style>
  <w:style w:type="character" w:customStyle="1" w:styleId="NormalIndentChar1Char1Char2CharCharCharCharCharCharCharCharCharCharCharCharCharChar">
    <w:name w:val="Normal Indent Char1 Char1 Char2 Char Char Char Char Char Char Char Char Char Char Char Char Char Char"/>
    <w:autoRedefine/>
    <w:rsid w:val="00333D1B"/>
    <w:rPr>
      <w:rFonts w:eastAsia="仿宋_GB2312"/>
      <w:kern w:val="2"/>
      <w:sz w:val="22"/>
      <w:szCs w:val="24"/>
      <w:lang w:val="en-US" w:eastAsia="zh-CN" w:bidi="ar-SA"/>
    </w:rPr>
  </w:style>
  <w:style w:type="paragraph" w:customStyle="1" w:styleId="affff6">
    <w:name w:val="大标题"/>
    <w:next w:val="aa"/>
    <w:link w:val="Charff5"/>
    <w:autoRedefine/>
    <w:rsid w:val="00333D1B"/>
    <w:pPr>
      <w:spacing w:before="120" w:after="120" w:line="360" w:lineRule="auto"/>
    </w:pPr>
    <w:rPr>
      <w:b/>
      <w:sz w:val="28"/>
    </w:rPr>
  </w:style>
  <w:style w:type="character" w:customStyle="1" w:styleId="Charff5">
    <w:name w:val="大标题 Char"/>
    <w:link w:val="affff6"/>
    <w:autoRedefine/>
    <w:rsid w:val="00333D1B"/>
    <w:rPr>
      <w:b/>
      <w:sz w:val="28"/>
    </w:rPr>
  </w:style>
  <w:style w:type="character" w:customStyle="1" w:styleId="4CharChar0">
    <w:name w:val="样式4 Char Char"/>
    <w:autoRedefine/>
    <w:rsid w:val="00333D1B"/>
    <w:rPr>
      <w:rFonts w:ascii="Calibri" w:eastAsia="宋体" w:hAnsi="Calibri"/>
      <w:kern w:val="2"/>
      <w:sz w:val="24"/>
      <w:szCs w:val="22"/>
      <w:lang w:val="en-US" w:eastAsia="zh-CN" w:bidi="ar-SA"/>
    </w:rPr>
  </w:style>
  <w:style w:type="paragraph" w:customStyle="1" w:styleId="2c">
    <w:name w:val="正文（首行缩进2字符）"/>
    <w:basedOn w:val="aa"/>
    <w:link w:val="2CharChar0"/>
    <w:autoRedefine/>
    <w:rsid w:val="00333D1B"/>
    <w:pPr>
      <w:spacing w:line="360" w:lineRule="auto"/>
      <w:ind w:firstLineChars="200" w:firstLine="420"/>
    </w:pPr>
    <w:rPr>
      <w:kern w:val="0"/>
      <w:sz w:val="20"/>
      <w:szCs w:val="21"/>
    </w:rPr>
  </w:style>
  <w:style w:type="character" w:customStyle="1" w:styleId="2CharChar0">
    <w:name w:val="正文（首行缩进2字符） Char Char"/>
    <w:link w:val="2c"/>
    <w:autoRedefine/>
    <w:rsid w:val="00333D1B"/>
    <w:rPr>
      <w:szCs w:val="21"/>
    </w:rPr>
  </w:style>
  <w:style w:type="character" w:customStyle="1" w:styleId="tw4winPopup">
    <w:name w:val="tw4winPopup"/>
    <w:autoRedefine/>
    <w:rsid w:val="00333D1B"/>
    <w:rPr>
      <w:rFonts w:ascii="Courier New" w:hAnsi="Courier New"/>
      <w:color w:val="008000"/>
    </w:rPr>
  </w:style>
  <w:style w:type="character" w:customStyle="1" w:styleId="-3Char">
    <w:name w:val="浅色网格 - 强调文字颜色 3 Char"/>
    <w:autoRedefine/>
    <w:locked/>
    <w:rsid w:val="00333D1B"/>
    <w:rPr>
      <w:rFonts w:ascii="Calibri" w:eastAsia="宋体" w:hAnsi="Calibri" w:cs="Times New Roman"/>
    </w:rPr>
  </w:style>
  <w:style w:type="character" w:customStyle="1" w:styleId="CharChar21">
    <w:name w:val="Char Char21"/>
    <w:autoRedefine/>
    <w:rsid w:val="00333D1B"/>
    <w:rPr>
      <w:rFonts w:ascii="宋体" w:eastAsia="宋体" w:hAnsi="Courier New"/>
      <w:sz w:val="21"/>
      <w:lang w:val="en-US" w:eastAsia="zh-CN" w:bidi="ar-SA"/>
    </w:rPr>
  </w:style>
  <w:style w:type="character" w:customStyle="1" w:styleId="H2Char3">
    <w:name w:val="H2 Char3"/>
    <w:autoRedefine/>
    <w:rsid w:val="00333D1B"/>
    <w:rPr>
      <w:rFonts w:ascii="Arial" w:eastAsia="黑体" w:hAnsi="Arial"/>
      <w:b/>
      <w:bCs/>
      <w:kern w:val="2"/>
      <w:sz w:val="32"/>
      <w:szCs w:val="32"/>
      <w:lang w:val="en-US" w:eastAsia="zh-CN" w:bidi="ar-SA"/>
    </w:rPr>
  </w:style>
  <w:style w:type="paragraph" w:customStyle="1" w:styleId="affff7">
    <w:name w:val="新昌图表"/>
    <w:basedOn w:val="aa"/>
    <w:link w:val="Charff6"/>
    <w:autoRedefine/>
    <w:rsid w:val="00333D1B"/>
    <w:pPr>
      <w:jc w:val="center"/>
    </w:pPr>
    <w:rPr>
      <w:rFonts w:eastAsia="黑体"/>
      <w:color w:val="000000"/>
      <w:kern w:val="0"/>
      <w:sz w:val="24"/>
      <w:szCs w:val="24"/>
    </w:rPr>
  </w:style>
  <w:style w:type="character" w:customStyle="1" w:styleId="Charff6">
    <w:name w:val="新昌图表 Char"/>
    <w:link w:val="affff7"/>
    <w:autoRedefine/>
    <w:rsid w:val="00333D1B"/>
    <w:rPr>
      <w:rFonts w:eastAsia="黑体"/>
      <w:color w:val="000000"/>
      <w:sz w:val="24"/>
      <w:szCs w:val="24"/>
    </w:rPr>
  </w:style>
  <w:style w:type="character" w:customStyle="1" w:styleId="tw4winError">
    <w:name w:val="tw4winError"/>
    <w:autoRedefine/>
    <w:rsid w:val="00333D1B"/>
    <w:rPr>
      <w:rFonts w:ascii="Courier New" w:hAnsi="Courier New"/>
      <w:color w:val="00FF00"/>
      <w:sz w:val="40"/>
    </w:rPr>
  </w:style>
  <w:style w:type="paragraph" w:customStyle="1" w:styleId="43">
    <w:name w:val="正文4"/>
    <w:basedOn w:val="aa"/>
    <w:link w:val="4Char0"/>
    <w:autoRedefine/>
    <w:rsid w:val="00333D1B"/>
    <w:pPr>
      <w:tabs>
        <w:tab w:val="left" w:pos="520"/>
      </w:tabs>
      <w:spacing w:before="60" w:after="60" w:line="360" w:lineRule="auto"/>
      <w:ind w:left="520"/>
    </w:pPr>
    <w:rPr>
      <w:kern w:val="0"/>
      <w:sz w:val="24"/>
      <w:szCs w:val="24"/>
    </w:rPr>
  </w:style>
  <w:style w:type="character" w:customStyle="1" w:styleId="4Char0">
    <w:name w:val="正文4 Char"/>
    <w:link w:val="43"/>
    <w:autoRedefine/>
    <w:rsid w:val="00333D1B"/>
    <w:rPr>
      <w:rFonts w:ascii="Calibri" w:hAnsi="Calibri"/>
      <w:sz w:val="24"/>
      <w:szCs w:val="24"/>
    </w:rPr>
  </w:style>
  <w:style w:type="character" w:customStyle="1" w:styleId="z-Char0">
    <w:name w:val="z-窗体顶端 Char"/>
    <w:autoRedefine/>
    <w:rsid w:val="00333D1B"/>
    <w:rPr>
      <w:rFonts w:ascii="Arial" w:hAnsi="Arial" w:cs="Arial"/>
      <w:vanish/>
      <w:sz w:val="16"/>
      <w:szCs w:val="16"/>
    </w:rPr>
  </w:style>
  <w:style w:type="paragraph" w:customStyle="1" w:styleId="z-10">
    <w:name w:val="z-窗体顶端1"/>
    <w:basedOn w:val="aa"/>
    <w:next w:val="aa"/>
    <w:link w:val="z-Char10"/>
    <w:autoRedefine/>
    <w:rsid w:val="00333D1B"/>
    <w:pPr>
      <w:widowControl/>
      <w:pBdr>
        <w:bottom w:val="single" w:sz="6" w:space="1" w:color="auto"/>
      </w:pBdr>
      <w:jc w:val="center"/>
    </w:pPr>
    <w:rPr>
      <w:rFonts w:ascii="Arial" w:eastAsiaTheme="minorEastAsia" w:hAnsi="Arial" w:cs="Arial"/>
      <w:vanish/>
      <w:sz w:val="16"/>
      <w:szCs w:val="16"/>
    </w:rPr>
  </w:style>
  <w:style w:type="character" w:customStyle="1" w:styleId="z-Char10">
    <w:name w:val="z-窗体顶端 Char1"/>
    <w:basedOn w:val="ac"/>
    <w:link w:val="z-10"/>
    <w:autoRedefine/>
    <w:rsid w:val="00333D1B"/>
    <w:rPr>
      <w:rFonts w:ascii="Arial" w:eastAsiaTheme="minorEastAsia" w:hAnsi="Arial" w:cs="Arial"/>
      <w:vanish/>
      <w:kern w:val="2"/>
      <w:sz w:val="16"/>
      <w:szCs w:val="16"/>
    </w:rPr>
  </w:style>
  <w:style w:type="paragraph" w:customStyle="1" w:styleId="affff8">
    <w:name w:val="衢州正文"/>
    <w:basedOn w:val="aa"/>
    <w:link w:val="Charff7"/>
    <w:autoRedefine/>
    <w:rsid w:val="00333D1B"/>
    <w:pPr>
      <w:spacing w:line="360" w:lineRule="auto"/>
      <w:ind w:firstLineChars="200" w:firstLine="480"/>
    </w:pPr>
    <w:rPr>
      <w:rFonts w:hAnsi="宋体"/>
      <w:kern w:val="0"/>
      <w:sz w:val="24"/>
      <w:szCs w:val="24"/>
    </w:rPr>
  </w:style>
  <w:style w:type="character" w:customStyle="1" w:styleId="Charff7">
    <w:name w:val="衢州正文 Char"/>
    <w:link w:val="affff8"/>
    <w:autoRedefine/>
    <w:rsid w:val="00333D1B"/>
    <w:rPr>
      <w:rFonts w:hAnsi="宋体"/>
      <w:sz w:val="24"/>
      <w:szCs w:val="24"/>
    </w:rPr>
  </w:style>
  <w:style w:type="character" w:customStyle="1" w:styleId="CharChare">
    <w:name w:val="公文正文 Char Char"/>
    <w:autoRedefine/>
    <w:rsid w:val="00333D1B"/>
    <w:rPr>
      <w:rFonts w:ascii="仿宋_GB2312" w:eastAsia="仿宋_GB2312"/>
      <w:kern w:val="2"/>
      <w:sz w:val="24"/>
      <w:szCs w:val="24"/>
      <w:lang w:val="en-US" w:eastAsia="zh-CN" w:bidi="ar-SA"/>
    </w:rPr>
  </w:style>
  <w:style w:type="character" w:customStyle="1" w:styleId="css21">
    <w:name w:val="css21"/>
    <w:autoRedefine/>
    <w:rsid w:val="00333D1B"/>
    <w:rPr>
      <w:sz w:val="18"/>
    </w:rPr>
  </w:style>
  <w:style w:type="character" w:customStyle="1" w:styleId="-CharChar">
    <w:name w:val="样式(-) Char Char"/>
    <w:autoRedefine/>
    <w:rsid w:val="00333D1B"/>
    <w:rPr>
      <w:rFonts w:ascii="Calibri" w:eastAsia="仿宋" w:hAnsi="Calibri"/>
      <w:b/>
      <w:kern w:val="2"/>
      <w:sz w:val="28"/>
      <w:szCs w:val="21"/>
      <w:lang w:bidi="ar-SA"/>
    </w:rPr>
  </w:style>
  <w:style w:type="paragraph" w:customStyle="1" w:styleId="1f2">
    <w:name w:val="列表1、"/>
    <w:basedOn w:val="-31"/>
    <w:link w:val="1Char2"/>
    <w:autoRedefine/>
    <w:rsid w:val="00333D1B"/>
    <w:pPr>
      <w:tabs>
        <w:tab w:val="left" w:pos="1276"/>
      </w:tabs>
      <w:spacing w:line="360" w:lineRule="auto"/>
      <w:ind w:left="987" w:firstLineChars="0" w:firstLine="0"/>
      <w:jc w:val="left"/>
    </w:pPr>
    <w:rPr>
      <w:rFonts w:ascii="仿宋" w:eastAsia="仿宋" w:hAnsi="仿宋"/>
      <w:kern w:val="0"/>
      <w:sz w:val="28"/>
      <w:szCs w:val="21"/>
    </w:rPr>
  </w:style>
  <w:style w:type="character" w:customStyle="1" w:styleId="1Char2">
    <w:name w:val="列表1、 Char"/>
    <w:link w:val="1f2"/>
    <w:autoRedefine/>
    <w:locked/>
    <w:rsid w:val="00333D1B"/>
    <w:rPr>
      <w:rFonts w:ascii="仿宋" w:eastAsia="仿宋" w:hAnsi="仿宋"/>
      <w:sz w:val="28"/>
      <w:szCs w:val="21"/>
    </w:rPr>
  </w:style>
  <w:style w:type="character" w:customStyle="1" w:styleId="btChar2">
    <w:name w:val="bt Char2"/>
    <w:autoRedefine/>
    <w:rsid w:val="00333D1B"/>
    <w:rPr>
      <w:rFonts w:eastAsia="宋体"/>
      <w:kern w:val="2"/>
      <w:sz w:val="28"/>
      <w:szCs w:val="24"/>
      <w:lang w:val="en-US" w:eastAsia="zh-CN" w:bidi="ar-SA"/>
    </w:rPr>
  </w:style>
  <w:style w:type="character" w:customStyle="1" w:styleId="news1">
    <w:name w:val="news1"/>
    <w:autoRedefine/>
    <w:rsid w:val="00333D1B"/>
    <w:rPr>
      <w:rFonts w:ascii="Times New Roman" w:hAnsi="Times New Roman" w:cs="Times New Roman" w:hint="default"/>
      <w:sz w:val="21"/>
      <w:szCs w:val="21"/>
    </w:rPr>
  </w:style>
  <w:style w:type="character" w:customStyle="1" w:styleId="Charff8">
    <w:name w:val="正文文字 Char"/>
    <w:autoRedefine/>
    <w:rsid w:val="00333D1B"/>
    <w:rPr>
      <w:rFonts w:ascii="Arial" w:eastAsia="宋体" w:hAnsi="Arial"/>
      <w:kern w:val="2"/>
      <w:sz w:val="24"/>
      <w:lang w:val="en-US" w:eastAsia="zh-CN"/>
    </w:rPr>
  </w:style>
  <w:style w:type="character" w:customStyle="1" w:styleId="CharCharf">
    <w:name w:val="大标题 Char Char"/>
    <w:autoRedefine/>
    <w:rsid w:val="00333D1B"/>
    <w:rPr>
      <w:b/>
      <w:sz w:val="28"/>
      <w:lang w:val="en-US" w:eastAsia="zh-CN" w:bidi="ar-SA"/>
    </w:rPr>
  </w:style>
  <w:style w:type="paragraph" w:customStyle="1" w:styleId="affff9">
    <w:name w:val="华电 正文"/>
    <w:basedOn w:val="aa"/>
    <w:link w:val="Charff9"/>
    <w:autoRedefine/>
    <w:rsid w:val="00333D1B"/>
    <w:pPr>
      <w:widowControl/>
      <w:spacing w:line="360" w:lineRule="auto"/>
      <w:ind w:firstLineChars="200" w:firstLine="440"/>
      <w:jc w:val="left"/>
    </w:pPr>
    <w:rPr>
      <w:rFonts w:ascii="宋体" w:hAnsi="宋体"/>
      <w:kern w:val="0"/>
      <w:sz w:val="22"/>
      <w:szCs w:val="20"/>
    </w:rPr>
  </w:style>
  <w:style w:type="character" w:customStyle="1" w:styleId="Charff9">
    <w:name w:val="华电 正文 Char"/>
    <w:link w:val="affff9"/>
    <w:autoRedefine/>
    <w:rsid w:val="00333D1B"/>
    <w:rPr>
      <w:rFonts w:ascii="宋体" w:hAnsi="宋体"/>
      <w:sz w:val="22"/>
    </w:rPr>
  </w:style>
  <w:style w:type="paragraph" w:customStyle="1" w:styleId="affffa">
    <w:name w:val="标准正文格式"/>
    <w:basedOn w:val="aa"/>
    <w:link w:val="Charffa"/>
    <w:autoRedefine/>
    <w:rsid w:val="00333D1B"/>
    <w:pPr>
      <w:widowControl/>
      <w:adjustRightInd w:val="0"/>
      <w:spacing w:before="60" w:after="120" w:line="360" w:lineRule="auto"/>
      <w:ind w:firstLineChars="200" w:firstLine="200"/>
      <w:textAlignment w:val="baseline"/>
    </w:pPr>
    <w:rPr>
      <w:rFonts w:ascii="宋体" w:eastAsia="仿宋_GB2312" w:cs="宋体"/>
      <w:color w:val="000000"/>
      <w:kern w:val="0"/>
      <w:sz w:val="24"/>
      <w:szCs w:val="20"/>
    </w:rPr>
  </w:style>
  <w:style w:type="character" w:customStyle="1" w:styleId="Charffa">
    <w:name w:val="标准正文格式 Char"/>
    <w:link w:val="affffa"/>
    <w:autoRedefine/>
    <w:rsid w:val="00333D1B"/>
    <w:rPr>
      <w:rFonts w:ascii="宋体" w:eastAsia="仿宋_GB2312" w:cs="宋体"/>
      <w:color w:val="000000"/>
      <w:sz w:val="24"/>
    </w:rPr>
  </w:style>
  <w:style w:type="character" w:customStyle="1" w:styleId="3Char10">
    <w:name w:val="标题 3 Char1"/>
    <w:autoRedefine/>
    <w:rsid w:val="00333D1B"/>
    <w:rPr>
      <w:rFonts w:ascii="Calibri" w:eastAsia="宋体" w:hAnsi="Calibri"/>
      <w:b/>
      <w:bCs/>
      <w:kern w:val="2"/>
      <w:sz w:val="32"/>
      <w:szCs w:val="32"/>
      <w:lang w:val="en-US" w:eastAsia="zh-CN" w:bidi="ar-SA"/>
    </w:rPr>
  </w:style>
  <w:style w:type="paragraph" w:customStyle="1" w:styleId="IndentNormal">
    <w:name w:val="Indent Normal"/>
    <w:basedOn w:val="aa"/>
    <w:link w:val="IndentNormalChar"/>
    <w:autoRedefine/>
    <w:rsid w:val="00333D1B"/>
    <w:pPr>
      <w:ind w:firstLine="420"/>
    </w:pPr>
    <w:rPr>
      <w:kern w:val="0"/>
      <w:sz w:val="20"/>
      <w:szCs w:val="20"/>
    </w:rPr>
  </w:style>
  <w:style w:type="character" w:customStyle="1" w:styleId="IndentNormalChar">
    <w:name w:val="Indent Normal Char"/>
    <w:link w:val="IndentNormal"/>
    <w:autoRedefine/>
    <w:rsid w:val="00333D1B"/>
  </w:style>
  <w:style w:type="character" w:customStyle="1" w:styleId="line1">
    <w:name w:val="line1"/>
    <w:autoRedefine/>
    <w:rsid w:val="00333D1B"/>
    <w:rPr>
      <w:spacing w:val="360"/>
      <w:u w:val="none"/>
    </w:rPr>
  </w:style>
  <w:style w:type="character" w:customStyle="1" w:styleId="pointnormal1">
    <w:name w:val="point_normal1"/>
    <w:autoRedefine/>
    <w:rsid w:val="00333D1B"/>
    <w:rPr>
      <w:rFonts w:ascii="Arial" w:hAnsi="Arial" w:cs="Arial" w:hint="default"/>
      <w:sz w:val="18"/>
      <w:szCs w:val="18"/>
    </w:rPr>
  </w:style>
  <w:style w:type="character" w:customStyle="1" w:styleId="unnamed11">
    <w:name w:val="unnamed11"/>
    <w:autoRedefine/>
    <w:rsid w:val="00333D1B"/>
    <w:rPr>
      <w:color w:val="000000"/>
      <w:sz w:val="20"/>
      <w:szCs w:val="20"/>
    </w:rPr>
  </w:style>
  <w:style w:type="paragraph" w:customStyle="1" w:styleId="affffb">
    <w:name w:val="模板正文"/>
    <w:basedOn w:val="aa"/>
    <w:link w:val="Charffb"/>
    <w:autoRedefine/>
    <w:rsid w:val="00333D1B"/>
    <w:pPr>
      <w:wordWrap w:val="0"/>
      <w:spacing w:before="120" w:line="320" w:lineRule="exact"/>
      <w:ind w:leftChars="200" w:left="200" w:firstLineChars="200" w:firstLine="200"/>
    </w:pPr>
    <w:rPr>
      <w:rFonts w:ascii="Arial" w:hAnsi="Arial"/>
      <w:kern w:val="0"/>
      <w:sz w:val="20"/>
      <w:szCs w:val="21"/>
    </w:rPr>
  </w:style>
  <w:style w:type="character" w:customStyle="1" w:styleId="Charffb">
    <w:name w:val="模板正文 Char"/>
    <w:link w:val="affffb"/>
    <w:autoRedefine/>
    <w:rsid w:val="00333D1B"/>
    <w:rPr>
      <w:rFonts w:ascii="Arial" w:hAnsi="Arial"/>
      <w:szCs w:val="21"/>
    </w:rPr>
  </w:style>
  <w:style w:type="paragraph" w:customStyle="1" w:styleId="BodyText">
    <w:name w:val="*Body Text"/>
    <w:link w:val="BodyTextChar1"/>
    <w:autoRedefine/>
    <w:rsid w:val="00333D1B"/>
    <w:pPr>
      <w:spacing w:line="360" w:lineRule="auto"/>
    </w:pPr>
    <w:rPr>
      <w:rFonts w:ascii="Futura Lt" w:hAnsi="Futura Lt" w:cs="Futura Lt"/>
      <w:szCs w:val="21"/>
      <w:lang w:eastAsia="en-US"/>
    </w:rPr>
  </w:style>
  <w:style w:type="character" w:customStyle="1" w:styleId="BodyTextChar1">
    <w:name w:val="*Body Text Char1"/>
    <w:link w:val="BodyText"/>
    <w:autoRedefine/>
    <w:rsid w:val="00333D1B"/>
    <w:rPr>
      <w:rFonts w:ascii="Futura Lt" w:hAnsi="Futura Lt" w:cs="Futura Lt"/>
      <w:szCs w:val="21"/>
      <w:lang w:eastAsia="en-US"/>
    </w:rPr>
  </w:style>
  <w:style w:type="character" w:customStyle="1" w:styleId="14black1">
    <w:name w:val="14_black1"/>
    <w:autoRedefine/>
    <w:rsid w:val="00333D1B"/>
    <w:rPr>
      <w:color w:val="000000"/>
      <w:sz w:val="21"/>
    </w:rPr>
  </w:style>
  <w:style w:type="character" w:customStyle="1" w:styleId="1f3">
    <w:name w:val="样式 小四1"/>
    <w:autoRedefine/>
    <w:rsid w:val="00333D1B"/>
    <w:rPr>
      <w:rFonts w:ascii="Tahoma" w:eastAsia="仿宋_GB2312" w:hAnsi="Tahoma"/>
      <w:kern w:val="2"/>
      <w:sz w:val="24"/>
      <w:lang w:val="en-US" w:eastAsia="zh-CN" w:bidi="ar-SA"/>
    </w:rPr>
  </w:style>
  <w:style w:type="character" w:customStyle="1" w:styleId="style51">
    <w:name w:val="style51"/>
    <w:autoRedefine/>
    <w:rsid w:val="00333D1B"/>
    <w:rPr>
      <w:rFonts w:ascii="宋体" w:eastAsia="宋体" w:hAnsi="宋体" w:hint="eastAsia"/>
      <w:color w:val="333333"/>
      <w:sz w:val="23"/>
      <w:szCs w:val="23"/>
      <w:u w:val="none"/>
    </w:rPr>
  </w:style>
  <w:style w:type="character" w:customStyle="1" w:styleId="font3">
    <w:name w:val="font3"/>
    <w:basedOn w:val="ac"/>
    <w:autoRedefine/>
    <w:rsid w:val="00333D1B"/>
  </w:style>
  <w:style w:type="paragraph" w:customStyle="1" w:styleId="44">
    <w:name w:val="样式4"/>
    <w:basedOn w:val="aa"/>
    <w:link w:val="4Char1"/>
    <w:autoRedefine/>
    <w:rsid w:val="00333D1B"/>
    <w:pPr>
      <w:spacing w:line="360" w:lineRule="auto"/>
    </w:pPr>
    <w:rPr>
      <w:kern w:val="0"/>
      <w:sz w:val="24"/>
      <w:szCs w:val="20"/>
    </w:rPr>
  </w:style>
  <w:style w:type="character" w:customStyle="1" w:styleId="4Char1">
    <w:name w:val="样式4 Char"/>
    <w:link w:val="44"/>
    <w:autoRedefine/>
    <w:rsid w:val="00333D1B"/>
    <w:rPr>
      <w:rFonts w:ascii="Calibri" w:hAnsi="Calibri"/>
      <w:sz w:val="24"/>
    </w:rPr>
  </w:style>
  <w:style w:type="paragraph" w:customStyle="1" w:styleId="2d">
    <w:name w:val="样式 正文缩进 + 首行缩进:  2 字符"/>
    <w:basedOn w:val="ab"/>
    <w:link w:val="2Char4"/>
    <w:autoRedefine/>
    <w:rsid w:val="00333D1B"/>
    <w:pPr>
      <w:spacing w:line="360" w:lineRule="auto"/>
      <w:ind w:firstLineChars="200" w:firstLine="200"/>
    </w:pPr>
    <w:rPr>
      <w:sz w:val="24"/>
    </w:rPr>
  </w:style>
  <w:style w:type="character" w:customStyle="1" w:styleId="2Char4">
    <w:name w:val="样式 正文缩进 + 首行缩进:  2 字符 Char"/>
    <w:link w:val="2d"/>
    <w:autoRedefine/>
    <w:rsid w:val="00333D1B"/>
    <w:rPr>
      <w:sz w:val="24"/>
    </w:rPr>
  </w:style>
  <w:style w:type="character" w:customStyle="1" w:styleId="inf1">
    <w:name w:val="inf1"/>
    <w:autoRedefine/>
    <w:rsid w:val="00333D1B"/>
    <w:rPr>
      <w:rFonts w:ascii="宋体" w:eastAsia="宋体" w:hAnsi="宋体" w:hint="eastAsia"/>
      <w:color w:val="000000"/>
      <w:sz w:val="20"/>
      <w:szCs w:val="20"/>
    </w:rPr>
  </w:style>
  <w:style w:type="character" w:customStyle="1" w:styleId="h3Char">
    <w:name w:val="h3 Char"/>
    <w:autoRedefine/>
    <w:rsid w:val="00333D1B"/>
    <w:rPr>
      <w:rFonts w:ascii="Times New Roman" w:hAnsi="Times New Roman"/>
      <w:b/>
      <w:bCs/>
      <w:kern w:val="2"/>
      <w:sz w:val="32"/>
      <w:szCs w:val="32"/>
    </w:rPr>
  </w:style>
  <w:style w:type="character" w:customStyle="1" w:styleId="apple-style-span">
    <w:name w:val="apple-style-span"/>
    <w:basedOn w:val="ac"/>
    <w:autoRedefine/>
    <w:rsid w:val="00333D1B"/>
  </w:style>
  <w:style w:type="paragraph" w:customStyle="1" w:styleId="085">
    <w:name w:val="样式 首行缩进:  0.85 厘米"/>
    <w:basedOn w:val="aa"/>
    <w:link w:val="085Char"/>
    <w:autoRedefine/>
    <w:rsid w:val="00333D1B"/>
    <w:pPr>
      <w:spacing w:line="360" w:lineRule="auto"/>
      <w:ind w:firstLine="480"/>
    </w:pPr>
    <w:rPr>
      <w:rFonts w:cs="宋体"/>
      <w:kern w:val="0"/>
      <w:sz w:val="24"/>
      <w:szCs w:val="20"/>
    </w:rPr>
  </w:style>
  <w:style w:type="character" w:customStyle="1" w:styleId="085Char">
    <w:name w:val="样式 首行缩进:  0.85 厘米 Char"/>
    <w:link w:val="085"/>
    <w:autoRedefine/>
    <w:rsid w:val="00333D1B"/>
    <w:rPr>
      <w:rFonts w:cs="宋体"/>
      <w:sz w:val="24"/>
    </w:rPr>
  </w:style>
  <w:style w:type="character" w:customStyle="1" w:styleId="style31">
    <w:name w:val="style31"/>
    <w:autoRedefine/>
    <w:rsid w:val="00333D1B"/>
    <w:rPr>
      <w:color w:val="666666"/>
    </w:rPr>
  </w:style>
  <w:style w:type="paragraph" w:customStyle="1" w:styleId="affffc">
    <w:name w:val="_正文段落"/>
    <w:basedOn w:val="aa"/>
    <w:link w:val="Charffc"/>
    <w:autoRedefine/>
    <w:rsid w:val="00333D1B"/>
    <w:pPr>
      <w:spacing w:beforeLines="15" w:afterLines="15" w:line="360" w:lineRule="auto"/>
      <w:ind w:firstLineChars="200" w:firstLine="200"/>
    </w:pPr>
    <w:rPr>
      <w:kern w:val="0"/>
      <w:sz w:val="20"/>
      <w:szCs w:val="24"/>
    </w:rPr>
  </w:style>
  <w:style w:type="character" w:customStyle="1" w:styleId="Charffc">
    <w:name w:val="_正文段落 Char"/>
    <w:link w:val="affffc"/>
    <w:autoRedefine/>
    <w:rsid w:val="00333D1B"/>
    <w:rPr>
      <w:szCs w:val="24"/>
    </w:rPr>
  </w:style>
  <w:style w:type="character" w:customStyle="1" w:styleId="2e">
    <w:name w:val="列表2"/>
    <w:basedOn w:val="ac"/>
    <w:autoRedefine/>
    <w:rsid w:val="00333D1B"/>
  </w:style>
  <w:style w:type="character" w:customStyle="1" w:styleId="affffd">
    <w:name w:val="数据小节格式"/>
    <w:autoRedefine/>
    <w:rsid w:val="00333D1B"/>
    <w:rPr>
      <w:rFonts w:ascii="新宋体" w:eastAsia="华文中宋" w:hAnsi="新宋体"/>
      <w:b/>
      <w:bCs/>
      <w:sz w:val="27"/>
      <w:szCs w:val="26"/>
      <w:shd w:val="clear" w:color="auto" w:fill="auto"/>
    </w:rPr>
  </w:style>
  <w:style w:type="character" w:customStyle="1" w:styleId="CharCharf0">
    <w:name w:val="自定义正文 Char Char"/>
    <w:autoRedefine/>
    <w:rsid w:val="00333D1B"/>
    <w:rPr>
      <w:rFonts w:eastAsia="宋体"/>
      <w:kern w:val="2"/>
      <w:sz w:val="24"/>
      <w:szCs w:val="24"/>
      <w:lang w:val="en-US" w:eastAsia="zh-CN" w:bidi="ar-SA"/>
    </w:rPr>
  </w:style>
  <w:style w:type="character" w:customStyle="1" w:styleId="apple-converted-space">
    <w:name w:val="apple-converted-space"/>
    <w:autoRedefine/>
    <w:rsid w:val="00333D1B"/>
  </w:style>
  <w:style w:type="paragraph" w:customStyle="1" w:styleId="affffe">
    <w:name w:val="表格文字"/>
    <w:basedOn w:val="aa"/>
    <w:link w:val="Charffd"/>
    <w:autoRedefine/>
    <w:rsid w:val="00333D1B"/>
    <w:pPr>
      <w:jc w:val="left"/>
      <w:textAlignment w:val="top"/>
    </w:pPr>
    <w:rPr>
      <w:kern w:val="0"/>
      <w:sz w:val="18"/>
      <w:szCs w:val="24"/>
    </w:rPr>
  </w:style>
  <w:style w:type="character" w:customStyle="1" w:styleId="Charffd">
    <w:name w:val="表格文字 Char"/>
    <w:link w:val="affffe"/>
    <w:autoRedefine/>
    <w:rsid w:val="00333D1B"/>
    <w:rPr>
      <w:sz w:val="18"/>
      <w:szCs w:val="24"/>
    </w:rPr>
  </w:style>
  <w:style w:type="paragraph" w:customStyle="1" w:styleId="afffff">
    <w:name w:val="我的正文"/>
    <w:basedOn w:val="aa"/>
    <w:link w:val="Charffe"/>
    <w:autoRedefine/>
    <w:rsid w:val="00333D1B"/>
    <w:pPr>
      <w:spacing w:afterLines="100" w:line="360" w:lineRule="auto"/>
      <w:ind w:firstLineChars="200" w:firstLine="480"/>
    </w:pPr>
    <w:rPr>
      <w:rFonts w:eastAsia="仿宋_GB2312" w:cs="宋体"/>
      <w:kern w:val="0"/>
      <w:sz w:val="24"/>
      <w:szCs w:val="20"/>
    </w:rPr>
  </w:style>
  <w:style w:type="character" w:customStyle="1" w:styleId="Charffe">
    <w:name w:val="我的正文 Char"/>
    <w:link w:val="afffff"/>
    <w:autoRedefine/>
    <w:rsid w:val="00333D1B"/>
    <w:rPr>
      <w:rFonts w:eastAsia="仿宋_GB2312" w:cs="宋体"/>
      <w:sz w:val="24"/>
    </w:rPr>
  </w:style>
  <w:style w:type="paragraph" w:customStyle="1" w:styleId="71">
    <w:name w:val="7.表小四"/>
    <w:basedOn w:val="aa"/>
    <w:link w:val="7Char0"/>
    <w:autoRedefine/>
    <w:rsid w:val="00333D1B"/>
    <w:pPr>
      <w:spacing w:beforeLines="50" w:afterLines="50"/>
    </w:pPr>
    <w:rPr>
      <w:rFonts w:ascii="宋体" w:hAnsi="宋体"/>
      <w:kern w:val="0"/>
      <w:sz w:val="24"/>
      <w:szCs w:val="24"/>
    </w:rPr>
  </w:style>
  <w:style w:type="character" w:customStyle="1" w:styleId="7Char0">
    <w:name w:val="7.表小四 Char"/>
    <w:link w:val="71"/>
    <w:autoRedefine/>
    <w:rsid w:val="00333D1B"/>
    <w:rPr>
      <w:rFonts w:ascii="宋体" w:hAnsi="宋体"/>
      <w:sz w:val="24"/>
      <w:szCs w:val="24"/>
    </w:rPr>
  </w:style>
  <w:style w:type="character" w:customStyle="1" w:styleId="1CharChar3">
    <w:name w:val="标题 1 Char Char"/>
    <w:autoRedefine/>
    <w:rsid w:val="00333D1B"/>
    <w:rPr>
      <w:rFonts w:eastAsia="宋体"/>
      <w:b/>
      <w:spacing w:val="-2"/>
      <w:sz w:val="24"/>
      <w:lang w:val="en-US" w:eastAsia="zh-CN" w:bidi="ar-SA"/>
    </w:rPr>
  </w:style>
  <w:style w:type="character" w:customStyle="1" w:styleId="b1101bCharChar">
    <w:name w:val="b11_01b Char Char"/>
    <w:autoRedefine/>
    <w:rsid w:val="00333D1B"/>
    <w:rPr>
      <w:rFonts w:ascii="Verdana" w:eastAsia="宋体" w:hAnsi="Verdana"/>
      <w:b/>
      <w:bCs/>
      <w:color w:val="4A82CA"/>
      <w:sz w:val="17"/>
      <w:szCs w:val="17"/>
      <w:lang w:val="en-US" w:eastAsia="zh-CN" w:bidi="ar-SA"/>
    </w:rPr>
  </w:style>
  <w:style w:type="paragraph" w:customStyle="1" w:styleId="afffff0">
    <w:name w:val="方案正文"/>
    <w:basedOn w:val="aa"/>
    <w:link w:val="Charfff"/>
    <w:autoRedefine/>
    <w:rsid w:val="00333D1B"/>
    <w:pPr>
      <w:adjustRightInd w:val="0"/>
      <w:snapToGrid w:val="0"/>
      <w:spacing w:line="560" w:lineRule="exact"/>
      <w:ind w:firstLineChars="200" w:firstLine="200"/>
    </w:pPr>
    <w:rPr>
      <w:rFonts w:eastAsia="仿宋_GB2312"/>
      <w:kern w:val="0"/>
      <w:sz w:val="32"/>
      <w:szCs w:val="24"/>
    </w:rPr>
  </w:style>
  <w:style w:type="character" w:customStyle="1" w:styleId="Charfff">
    <w:name w:val="方案正文 Char"/>
    <w:link w:val="afffff0"/>
    <w:autoRedefine/>
    <w:rsid w:val="00333D1B"/>
    <w:rPr>
      <w:rFonts w:ascii="Calibri" w:eastAsia="仿宋_GB2312" w:hAnsi="Calibri"/>
      <w:sz w:val="32"/>
      <w:szCs w:val="24"/>
    </w:rPr>
  </w:style>
  <w:style w:type="character" w:customStyle="1" w:styleId="CharCharf1">
    <w:name w:val="标准正文格式 Char Char"/>
    <w:autoRedefine/>
    <w:rsid w:val="00333D1B"/>
    <w:rPr>
      <w:rFonts w:ascii="宋体" w:eastAsia="仿宋_GB2312" w:cs="宋体"/>
      <w:color w:val="000000"/>
      <w:sz w:val="24"/>
      <w:lang w:val="en-US" w:eastAsia="zh-CN" w:bidi="ar-SA"/>
    </w:rPr>
  </w:style>
  <w:style w:type="character" w:customStyle="1" w:styleId="CharCharf2">
    <w:name w:val="页脚 Char Char"/>
    <w:autoRedefine/>
    <w:rsid w:val="00333D1B"/>
    <w:rPr>
      <w:kern w:val="2"/>
      <w:sz w:val="18"/>
      <w:szCs w:val="18"/>
      <w:lang w:bidi="ar-SA"/>
    </w:rPr>
  </w:style>
  <w:style w:type="paragraph" w:customStyle="1" w:styleId="afffff1">
    <w:name w:val="投标正文"/>
    <w:basedOn w:val="aa"/>
    <w:link w:val="Charfff0"/>
    <w:autoRedefine/>
    <w:rsid w:val="00333D1B"/>
    <w:pPr>
      <w:adjustRightInd w:val="0"/>
      <w:snapToGrid w:val="0"/>
      <w:spacing w:line="360" w:lineRule="auto"/>
      <w:ind w:firstLineChars="200" w:firstLine="480"/>
    </w:pPr>
    <w:rPr>
      <w:rFonts w:ascii="宋体" w:hAnsi="宋体"/>
      <w:kern w:val="0"/>
      <w:sz w:val="24"/>
      <w:szCs w:val="24"/>
    </w:rPr>
  </w:style>
  <w:style w:type="character" w:customStyle="1" w:styleId="Charfff0">
    <w:name w:val="投标正文 Char"/>
    <w:link w:val="afffff1"/>
    <w:autoRedefine/>
    <w:rsid w:val="00333D1B"/>
    <w:rPr>
      <w:rFonts w:ascii="宋体" w:hAnsi="宋体"/>
      <w:sz w:val="24"/>
      <w:szCs w:val="24"/>
    </w:rPr>
  </w:style>
  <w:style w:type="character" w:customStyle="1" w:styleId="CharCharf3">
    <w:name w:val="封面日期 Char Char"/>
    <w:autoRedefine/>
    <w:rsid w:val="00333D1B"/>
    <w:rPr>
      <w:rFonts w:eastAsia="楷体_GB2312"/>
      <w:kern w:val="2"/>
      <w:sz w:val="32"/>
      <w:lang w:val="en-US" w:eastAsia="zh-CN" w:bidi="ar-SA"/>
    </w:rPr>
  </w:style>
  <w:style w:type="paragraph" w:customStyle="1" w:styleId="00">
    <w:name w:val="正文0缩进"/>
    <w:basedOn w:val="aa"/>
    <w:link w:val="0Char"/>
    <w:autoRedefine/>
    <w:rsid w:val="00333D1B"/>
    <w:pPr>
      <w:spacing w:line="360" w:lineRule="auto"/>
    </w:pPr>
    <w:rPr>
      <w:rFonts w:ascii="宋体" w:hAnsi="宋体"/>
      <w:kern w:val="0"/>
      <w:sz w:val="24"/>
      <w:szCs w:val="24"/>
    </w:rPr>
  </w:style>
  <w:style w:type="character" w:customStyle="1" w:styleId="0Char">
    <w:name w:val="正文0缩进 Char"/>
    <w:link w:val="00"/>
    <w:autoRedefine/>
    <w:rsid w:val="00333D1B"/>
    <w:rPr>
      <w:rFonts w:ascii="宋体" w:hAnsi="宋体"/>
      <w:sz w:val="24"/>
      <w:szCs w:val="24"/>
    </w:rPr>
  </w:style>
  <w:style w:type="paragraph" w:customStyle="1" w:styleId="afffff2">
    <w:name w:val="表格中文字"/>
    <w:basedOn w:val="aa"/>
    <w:link w:val="Charfff1"/>
    <w:autoRedefine/>
    <w:rsid w:val="00333D1B"/>
    <w:pPr>
      <w:spacing w:line="288" w:lineRule="auto"/>
    </w:pPr>
    <w:rPr>
      <w:rFonts w:ascii="新宋体" w:eastAsia="新宋体" w:hAnsi="新宋体"/>
      <w:kern w:val="0"/>
      <w:sz w:val="24"/>
      <w:szCs w:val="24"/>
    </w:rPr>
  </w:style>
  <w:style w:type="character" w:customStyle="1" w:styleId="Charfff1">
    <w:name w:val="表格中文字 Char"/>
    <w:link w:val="afffff2"/>
    <w:autoRedefine/>
    <w:rsid w:val="00333D1B"/>
    <w:rPr>
      <w:rFonts w:ascii="新宋体" w:eastAsia="新宋体" w:hAnsi="新宋体"/>
      <w:sz w:val="24"/>
      <w:szCs w:val="24"/>
    </w:rPr>
  </w:style>
  <w:style w:type="character" w:customStyle="1" w:styleId="4-dyfCharChar">
    <w:name w:val="标题4-dyf Char Char"/>
    <w:autoRedefine/>
    <w:rsid w:val="00333D1B"/>
    <w:rPr>
      <w:rFonts w:ascii="Cambria" w:eastAsia="宋体" w:hAnsi="Cambria"/>
      <w:b/>
      <w:bCs/>
      <w:color w:val="000000"/>
      <w:kern w:val="2"/>
      <w:sz w:val="21"/>
      <w:szCs w:val="21"/>
      <w:lang w:val="en-US" w:eastAsia="zh-CN" w:bidi="ar-SA"/>
    </w:rPr>
  </w:style>
  <w:style w:type="character" w:customStyle="1" w:styleId="CharChar11">
    <w:name w:val="封面日期 Char Char1"/>
    <w:autoRedefine/>
    <w:rsid w:val="00333D1B"/>
    <w:rPr>
      <w:rFonts w:ascii="Calibri" w:eastAsia="楷体_GB2312" w:hAnsi="Calibri"/>
      <w:kern w:val="2"/>
      <w:sz w:val="32"/>
      <w:lang w:val="en-US" w:eastAsia="zh-CN" w:bidi="ar-SA"/>
    </w:rPr>
  </w:style>
  <w:style w:type="character" w:customStyle="1" w:styleId="viewdoctitle">
    <w:name w:val="viewdoctitle"/>
    <w:basedOn w:val="ac"/>
    <w:autoRedefine/>
    <w:rsid w:val="00333D1B"/>
  </w:style>
  <w:style w:type="character" w:customStyle="1" w:styleId="black10">
    <w:name w:val="black10"/>
    <w:basedOn w:val="ac"/>
    <w:autoRedefine/>
    <w:rsid w:val="00333D1B"/>
  </w:style>
  <w:style w:type="character" w:customStyle="1" w:styleId="CharCharf4">
    <w:name w:val="段 Char Char"/>
    <w:autoRedefine/>
    <w:rsid w:val="00333D1B"/>
    <w:rPr>
      <w:rFonts w:ascii="宋体" w:hAnsi="Times New Roman"/>
    </w:rPr>
  </w:style>
  <w:style w:type="character" w:customStyle="1" w:styleId="f9">
    <w:name w:val="f9"/>
    <w:basedOn w:val="ac"/>
    <w:autoRedefine/>
    <w:rsid w:val="00333D1B"/>
  </w:style>
  <w:style w:type="paragraph" w:customStyle="1" w:styleId="ZJGIS-2">
    <w:name w:val="ZJGIS-四级标题"/>
    <w:basedOn w:val="4"/>
    <w:link w:val="ZJGIS-Char"/>
    <w:autoRedefine/>
    <w:rsid w:val="00333D1B"/>
    <w:pPr>
      <w:numPr>
        <w:ilvl w:val="3"/>
        <w:numId w:val="28"/>
      </w:numPr>
      <w:spacing w:before="120" w:after="120" w:line="240" w:lineRule="auto"/>
    </w:pPr>
    <w:rPr>
      <w:rFonts w:eastAsia="仿宋_GB2312" w:cs="Times New Roman"/>
    </w:rPr>
  </w:style>
  <w:style w:type="character" w:customStyle="1" w:styleId="ZJGIS-Char">
    <w:name w:val="ZJGIS-四级标题 Char"/>
    <w:link w:val="ZJGIS-2"/>
    <w:autoRedefine/>
    <w:rsid w:val="00333D1B"/>
    <w:rPr>
      <w:rFonts w:ascii="Arial" w:eastAsia="仿宋_GB2312" w:hAnsi="Arial"/>
      <w:b/>
      <w:bCs/>
      <w:sz w:val="28"/>
      <w:szCs w:val="28"/>
    </w:rPr>
  </w:style>
  <w:style w:type="character" w:customStyle="1" w:styleId="1f4">
    <w:name w:val="不明显参考1"/>
    <w:autoRedefine/>
    <w:uiPriority w:val="31"/>
    <w:rsid w:val="00333D1B"/>
    <w:rPr>
      <w:smallCaps/>
      <w:color w:val="C0504D"/>
      <w:u w:val="single"/>
    </w:rPr>
  </w:style>
  <w:style w:type="paragraph" w:customStyle="1" w:styleId="222">
    <w:name w:val="样式 样式 正文首行缩进 + 首行缩进:  2 字符 + 首行缩进:  2 字符"/>
    <w:basedOn w:val="aa"/>
    <w:link w:val="22Char"/>
    <w:autoRedefine/>
    <w:rsid w:val="00333D1B"/>
    <w:pPr>
      <w:spacing w:line="440" w:lineRule="exact"/>
      <w:ind w:firstLineChars="200" w:firstLine="200"/>
    </w:pPr>
    <w:rPr>
      <w:rFonts w:cs="宋体"/>
      <w:kern w:val="0"/>
      <w:sz w:val="24"/>
      <w:szCs w:val="20"/>
    </w:rPr>
  </w:style>
  <w:style w:type="character" w:customStyle="1" w:styleId="22Char">
    <w:name w:val="样式 样式 正文首行缩进 + 首行缩进:  2 字符 + 首行缩进:  2 字符 Char"/>
    <w:link w:val="222"/>
    <w:autoRedefine/>
    <w:rsid w:val="00333D1B"/>
    <w:rPr>
      <w:rFonts w:cs="宋体"/>
      <w:sz w:val="24"/>
    </w:rPr>
  </w:style>
  <w:style w:type="character" w:customStyle="1" w:styleId="btitlenamewangputoptitle">
    <w:name w:val="b titlename wangputoptitle"/>
    <w:basedOn w:val="ac"/>
    <w:autoRedefine/>
    <w:rsid w:val="00333D1B"/>
  </w:style>
  <w:style w:type="character" w:customStyle="1" w:styleId="tw4winExternal">
    <w:name w:val="tw4winExternal"/>
    <w:autoRedefine/>
    <w:rsid w:val="00333D1B"/>
    <w:rPr>
      <w:rFonts w:ascii="Courier New" w:hAnsi="Courier New"/>
      <w:color w:val="808080"/>
    </w:rPr>
  </w:style>
  <w:style w:type="character" w:customStyle="1" w:styleId="glossaryitem">
    <w:name w:val="glossaryitem"/>
    <w:autoRedefine/>
    <w:rsid w:val="00333D1B"/>
    <w:rPr>
      <w:u w:val="none"/>
    </w:rPr>
  </w:style>
  <w:style w:type="character" w:customStyle="1" w:styleId="titleemph1">
    <w:name w:val="title_emph1"/>
    <w:autoRedefine/>
    <w:rsid w:val="00333D1B"/>
    <w:rPr>
      <w:rFonts w:ascii="Arial" w:hAnsi="Arial" w:cs="Arial" w:hint="default"/>
      <w:b/>
      <w:bCs/>
      <w:sz w:val="18"/>
      <w:szCs w:val="18"/>
    </w:rPr>
  </w:style>
  <w:style w:type="paragraph" w:customStyle="1" w:styleId="afffff3">
    <w:name w:val="正文段落"/>
    <w:basedOn w:val="aa"/>
    <w:link w:val="Charfff2"/>
    <w:autoRedefine/>
    <w:rsid w:val="00333D1B"/>
    <w:pPr>
      <w:ind w:firstLine="510"/>
    </w:pPr>
    <w:rPr>
      <w:kern w:val="0"/>
      <w:sz w:val="24"/>
      <w:szCs w:val="20"/>
    </w:rPr>
  </w:style>
  <w:style w:type="character" w:customStyle="1" w:styleId="Charfff2">
    <w:name w:val="正文段落 Char"/>
    <w:link w:val="afffff3"/>
    <w:autoRedefine/>
    <w:rsid w:val="00333D1B"/>
    <w:rPr>
      <w:sz w:val="24"/>
    </w:rPr>
  </w:style>
  <w:style w:type="character" w:customStyle="1" w:styleId="paramname2">
    <w:name w:val="paramname2"/>
    <w:basedOn w:val="ac"/>
    <w:autoRedefine/>
    <w:rsid w:val="00333D1B"/>
  </w:style>
  <w:style w:type="paragraph" w:customStyle="1" w:styleId="2f">
    <w:name w:val="样式 首行缩进:  2 字符"/>
    <w:basedOn w:val="aa"/>
    <w:link w:val="2Char5"/>
    <w:autoRedefine/>
    <w:rsid w:val="00333D1B"/>
    <w:pPr>
      <w:widowControl/>
      <w:tabs>
        <w:tab w:val="left" w:pos="420"/>
      </w:tabs>
      <w:ind w:left="420" w:hanging="420"/>
    </w:pPr>
    <w:rPr>
      <w:rFonts w:ascii="宋体" w:hAnsi="宋体"/>
      <w:bCs/>
      <w:color w:val="000000"/>
      <w:kern w:val="0"/>
      <w:sz w:val="24"/>
      <w:szCs w:val="24"/>
    </w:rPr>
  </w:style>
  <w:style w:type="character" w:customStyle="1" w:styleId="2Char5">
    <w:name w:val="样式 首行缩进:  2 字符 Char"/>
    <w:link w:val="2f"/>
    <w:autoRedefine/>
    <w:rsid w:val="00333D1B"/>
    <w:rPr>
      <w:rFonts w:ascii="宋体" w:hAnsi="宋体"/>
      <w:bCs/>
      <w:color w:val="000000"/>
      <w:sz w:val="24"/>
      <w:szCs w:val="24"/>
    </w:rPr>
  </w:style>
  <w:style w:type="character" w:customStyle="1" w:styleId="h4Char2">
    <w:name w:val="h4 Char2"/>
    <w:autoRedefine/>
    <w:rsid w:val="00333D1B"/>
    <w:rPr>
      <w:rFonts w:ascii="Arial" w:eastAsia="黑体" w:hAnsi="Arial"/>
      <w:b/>
      <w:bCs/>
      <w:kern w:val="2"/>
      <w:sz w:val="28"/>
      <w:szCs w:val="28"/>
      <w:lang w:val="en-US" w:eastAsia="zh-CN" w:bidi="ar-SA"/>
    </w:rPr>
  </w:style>
  <w:style w:type="paragraph" w:customStyle="1" w:styleId="Charfff3">
    <w:name w:val="大汉方案正文 Char"/>
    <w:basedOn w:val="aa"/>
    <w:link w:val="CharCharChar1"/>
    <w:autoRedefine/>
    <w:rsid w:val="00333D1B"/>
    <w:pPr>
      <w:spacing w:line="360" w:lineRule="auto"/>
      <w:ind w:firstLineChars="200" w:firstLine="200"/>
    </w:pPr>
    <w:rPr>
      <w:rFonts w:ascii="Arial" w:hAnsi="Arial"/>
      <w:kern w:val="0"/>
      <w:sz w:val="24"/>
      <w:szCs w:val="24"/>
    </w:rPr>
  </w:style>
  <w:style w:type="character" w:customStyle="1" w:styleId="CharCharChar1">
    <w:name w:val="大汉方案正文 Char Char Char"/>
    <w:link w:val="Charfff3"/>
    <w:autoRedefine/>
    <w:rsid w:val="00333D1B"/>
    <w:rPr>
      <w:rFonts w:ascii="Arial" w:hAnsi="Arial"/>
      <w:sz w:val="24"/>
      <w:szCs w:val="24"/>
    </w:rPr>
  </w:style>
  <w:style w:type="paragraph" w:customStyle="1" w:styleId="afffff4">
    <w:name w:val="表格正文"/>
    <w:basedOn w:val="aa"/>
    <w:link w:val="CharCharf5"/>
    <w:autoRedefine/>
    <w:rsid w:val="00333D1B"/>
    <w:pPr>
      <w:spacing w:beforeLines="10" w:afterLines="10" w:line="360" w:lineRule="atLeast"/>
      <w:textAlignment w:val="center"/>
    </w:pPr>
    <w:rPr>
      <w:rFonts w:eastAsia="仿宋_GB2312"/>
      <w:kern w:val="0"/>
      <w:sz w:val="20"/>
      <w:szCs w:val="21"/>
    </w:rPr>
  </w:style>
  <w:style w:type="character" w:customStyle="1" w:styleId="CharCharf5">
    <w:name w:val="表格正文 Char Char"/>
    <w:link w:val="afffff4"/>
    <w:autoRedefine/>
    <w:rsid w:val="00333D1B"/>
    <w:rPr>
      <w:rFonts w:eastAsia="仿宋_GB2312"/>
      <w:szCs w:val="21"/>
    </w:rPr>
  </w:style>
  <w:style w:type="paragraph" w:customStyle="1" w:styleId="ty">
    <w:name w:val="正文标准样式ty"/>
    <w:basedOn w:val="aa"/>
    <w:link w:val="tyChar2"/>
    <w:autoRedefine/>
    <w:rsid w:val="00333D1B"/>
    <w:pPr>
      <w:spacing w:line="360" w:lineRule="auto"/>
      <w:ind w:firstLineChars="200" w:firstLine="480"/>
    </w:pPr>
    <w:rPr>
      <w:rFonts w:cs="宋体"/>
      <w:kern w:val="0"/>
      <w:sz w:val="24"/>
      <w:szCs w:val="20"/>
    </w:rPr>
  </w:style>
  <w:style w:type="character" w:customStyle="1" w:styleId="tyChar2">
    <w:name w:val="正文标准样式ty Char2"/>
    <w:link w:val="ty"/>
    <w:autoRedefine/>
    <w:rsid w:val="00333D1B"/>
    <w:rPr>
      <w:rFonts w:cs="宋体"/>
      <w:sz w:val="24"/>
    </w:rPr>
  </w:style>
  <w:style w:type="character" w:customStyle="1" w:styleId="CharChar13">
    <w:name w:val="Char Char13"/>
    <w:autoRedefine/>
    <w:rsid w:val="00333D1B"/>
    <w:rPr>
      <w:rFonts w:ascii="Calibri" w:eastAsia="宋体" w:hAnsi="Calibri" w:cs="Times New Roman"/>
      <w:sz w:val="18"/>
      <w:szCs w:val="18"/>
    </w:rPr>
  </w:style>
  <w:style w:type="paragraph" w:customStyle="1" w:styleId="afffff5">
    <w:name w:val="吉奥表格正文"/>
    <w:basedOn w:val="aa"/>
    <w:link w:val="Charfff4"/>
    <w:autoRedefine/>
    <w:rsid w:val="00333D1B"/>
    <w:pPr>
      <w:spacing w:beforeLines="10" w:afterLines="10" w:line="360" w:lineRule="atLeast"/>
      <w:textAlignment w:val="center"/>
    </w:pPr>
    <w:rPr>
      <w:rFonts w:eastAsia="仿宋_GB2312"/>
      <w:kern w:val="0"/>
      <w:sz w:val="20"/>
      <w:szCs w:val="21"/>
    </w:rPr>
  </w:style>
  <w:style w:type="character" w:customStyle="1" w:styleId="Charfff4">
    <w:name w:val="吉奥表格正文 Char"/>
    <w:link w:val="afffff5"/>
    <w:autoRedefine/>
    <w:rsid w:val="00333D1B"/>
    <w:rPr>
      <w:rFonts w:eastAsia="仿宋_GB2312"/>
      <w:szCs w:val="21"/>
    </w:rPr>
  </w:style>
  <w:style w:type="paragraph" w:customStyle="1" w:styleId="SymcPara">
    <w:name w:val="+SymcPara"/>
    <w:link w:val="SymcParaChar"/>
    <w:autoRedefine/>
    <w:rsid w:val="00333D1B"/>
    <w:pPr>
      <w:overflowPunct w:val="0"/>
      <w:autoSpaceDE w:val="0"/>
      <w:autoSpaceDN w:val="0"/>
      <w:adjustRightInd w:val="0"/>
      <w:spacing w:after="200"/>
      <w:textAlignment w:val="baseline"/>
    </w:pPr>
    <w:rPr>
      <w:rFonts w:ascii="宋体" w:hAnsi="宋体" w:cs="Arial"/>
      <w:lang w:eastAsia="en-US"/>
    </w:rPr>
  </w:style>
  <w:style w:type="character" w:customStyle="1" w:styleId="SymcParaChar">
    <w:name w:val="+SymcPara Char"/>
    <w:link w:val="SymcPara"/>
    <w:autoRedefine/>
    <w:locked/>
    <w:rsid w:val="00333D1B"/>
    <w:rPr>
      <w:rFonts w:ascii="宋体" w:hAnsi="宋体" w:cs="Arial"/>
      <w:lang w:eastAsia="en-US"/>
    </w:rPr>
  </w:style>
  <w:style w:type="character" w:customStyle="1" w:styleId="aCharChar">
    <w:name w:val="a Char Char"/>
    <w:autoRedefine/>
    <w:rsid w:val="00333D1B"/>
    <w:rPr>
      <w:rFonts w:ascii="宋体" w:eastAsia="仿宋_GB2312" w:hAnsi="宋体"/>
      <w:sz w:val="24"/>
      <w:lang w:val="en-US" w:eastAsia="zh-CN" w:bidi="ar-SA"/>
    </w:rPr>
  </w:style>
  <w:style w:type="character" w:customStyle="1" w:styleId="7CharChar">
    <w:name w:val="7.表小四 Char Char"/>
    <w:autoRedefine/>
    <w:rsid w:val="00333D1B"/>
    <w:rPr>
      <w:rFonts w:ascii="宋体" w:eastAsia="宋体" w:hAnsi="宋体"/>
      <w:kern w:val="2"/>
      <w:sz w:val="24"/>
      <w:szCs w:val="24"/>
      <w:lang w:val="en-US" w:eastAsia="zh-CN" w:bidi="ar-SA"/>
    </w:rPr>
  </w:style>
  <w:style w:type="character" w:customStyle="1" w:styleId="ca-16">
    <w:name w:val="ca-16"/>
    <w:basedOn w:val="ac"/>
    <w:autoRedefine/>
    <w:rsid w:val="00333D1B"/>
  </w:style>
  <w:style w:type="paragraph" w:customStyle="1" w:styleId="afffff6">
    <w:name w:val="正文（缩进）"/>
    <w:basedOn w:val="aa"/>
    <w:link w:val="Charfff5"/>
    <w:autoRedefine/>
    <w:rsid w:val="00333D1B"/>
    <w:pPr>
      <w:spacing w:beforeLines="50" w:afterLines="50" w:line="360" w:lineRule="auto"/>
      <w:ind w:firstLineChars="200" w:firstLine="480"/>
    </w:pPr>
    <w:rPr>
      <w:kern w:val="0"/>
      <w:sz w:val="24"/>
      <w:szCs w:val="24"/>
    </w:rPr>
  </w:style>
  <w:style w:type="character" w:customStyle="1" w:styleId="Charfff5">
    <w:name w:val="正文（缩进） Char"/>
    <w:link w:val="afffff6"/>
    <w:autoRedefine/>
    <w:rsid w:val="00333D1B"/>
    <w:rPr>
      <w:sz w:val="24"/>
      <w:szCs w:val="24"/>
    </w:rPr>
  </w:style>
  <w:style w:type="paragraph" w:customStyle="1" w:styleId="1f5">
    <w:name w:val="文档正文1"/>
    <w:basedOn w:val="aa"/>
    <w:link w:val="1Char3"/>
    <w:autoRedefine/>
    <w:rsid w:val="00333D1B"/>
    <w:pPr>
      <w:spacing w:line="360" w:lineRule="auto"/>
      <w:ind w:firstLine="600"/>
    </w:pPr>
    <w:rPr>
      <w:rFonts w:ascii="仿宋_GB2312" w:eastAsia="仿宋_GB2312" w:hAnsi="仿宋"/>
      <w:kern w:val="0"/>
      <w:sz w:val="30"/>
      <w:szCs w:val="30"/>
    </w:rPr>
  </w:style>
  <w:style w:type="character" w:customStyle="1" w:styleId="1Char3">
    <w:name w:val="文档正文1 Char"/>
    <w:link w:val="1f5"/>
    <w:autoRedefine/>
    <w:rsid w:val="00333D1B"/>
    <w:rPr>
      <w:rFonts w:ascii="仿宋_GB2312" w:eastAsia="仿宋_GB2312" w:hAnsi="仿宋"/>
      <w:sz w:val="30"/>
      <w:szCs w:val="30"/>
    </w:rPr>
  </w:style>
  <w:style w:type="character" w:customStyle="1" w:styleId="IndentNormalCharChar">
    <w:name w:val="Indent Normal Char Char"/>
    <w:autoRedefine/>
    <w:rsid w:val="00333D1B"/>
    <w:rPr>
      <w:kern w:val="2"/>
      <w:sz w:val="21"/>
      <w:lang w:bidi="ar-SA"/>
    </w:rPr>
  </w:style>
  <w:style w:type="character" w:customStyle="1" w:styleId="4Char10">
    <w:name w:val="标题 4 Char1"/>
    <w:autoRedefine/>
    <w:rsid w:val="00333D1B"/>
    <w:rPr>
      <w:rFonts w:ascii="Cambria" w:eastAsia="宋体" w:hAnsi="Cambria" w:cs="Times New Roman"/>
      <w:b/>
      <w:bCs/>
      <w:kern w:val="2"/>
      <w:sz w:val="28"/>
      <w:szCs w:val="28"/>
    </w:rPr>
  </w:style>
  <w:style w:type="character" w:customStyle="1" w:styleId="CharCharf6">
    <w:name w:val="列出段落 Char Char"/>
    <w:autoRedefine/>
    <w:rsid w:val="00333D1B"/>
    <w:rPr>
      <w:rFonts w:ascii="Calibri" w:eastAsia="宋体" w:hAnsi="Calibri"/>
      <w:kern w:val="2"/>
      <w:sz w:val="21"/>
      <w:szCs w:val="24"/>
      <w:lang w:val="en-US" w:eastAsia="zh-CN" w:bidi="ar-SA"/>
    </w:rPr>
  </w:style>
  <w:style w:type="character" w:customStyle="1" w:styleId="mark8">
    <w:name w:val="mark8"/>
    <w:autoRedefine/>
    <w:rsid w:val="00333D1B"/>
    <w:rPr>
      <w:b/>
      <w:bCs/>
      <w:sz w:val="21"/>
      <w:szCs w:val="21"/>
    </w:rPr>
  </w:style>
  <w:style w:type="paragraph" w:customStyle="1" w:styleId="paragraph1">
    <w:name w:val="paragraph1"/>
    <w:basedOn w:val="aa"/>
    <w:link w:val="paragraph1Char"/>
    <w:autoRedefine/>
    <w:rsid w:val="00333D1B"/>
    <w:pPr>
      <w:spacing w:afterLines="30" w:line="360" w:lineRule="auto"/>
      <w:ind w:firstLineChars="200" w:firstLine="420"/>
    </w:pPr>
    <w:rPr>
      <w:rFonts w:eastAsia="楷体_GB2312"/>
      <w:kern w:val="0"/>
      <w:sz w:val="24"/>
      <w:szCs w:val="20"/>
    </w:rPr>
  </w:style>
  <w:style w:type="character" w:customStyle="1" w:styleId="paragraph1Char">
    <w:name w:val="paragraph1 Char"/>
    <w:link w:val="paragraph1"/>
    <w:autoRedefine/>
    <w:rsid w:val="00333D1B"/>
    <w:rPr>
      <w:rFonts w:eastAsia="楷体_GB2312"/>
      <w:sz w:val="24"/>
    </w:rPr>
  </w:style>
  <w:style w:type="character" w:customStyle="1" w:styleId="3CharCharCharChar">
    <w:name w:val="样式 样式3 + 宋体 五号 Char Char Char Char"/>
    <w:autoRedefine/>
    <w:rsid w:val="00333D1B"/>
    <w:rPr>
      <w:rFonts w:ascii="宋体" w:eastAsia="宋体" w:hAnsi="宋体" w:hint="eastAsia"/>
      <w:b/>
      <w:bCs/>
      <w:kern w:val="2"/>
      <w:sz w:val="21"/>
      <w:szCs w:val="24"/>
      <w:lang w:val="en-US" w:eastAsia="zh-CN" w:bidi="ar-SA"/>
    </w:rPr>
  </w:style>
  <w:style w:type="character" w:customStyle="1" w:styleId="mark">
    <w:name w:val="mark"/>
    <w:autoRedefine/>
    <w:rsid w:val="00333D1B"/>
    <w:rPr>
      <w:rFonts w:cs="Times New Roman"/>
    </w:rPr>
  </w:style>
  <w:style w:type="character" w:customStyle="1" w:styleId="Char2Char">
    <w:name w:val="Char2 Char"/>
    <w:autoRedefine/>
    <w:rsid w:val="00333D1B"/>
    <w:rPr>
      <w:rFonts w:ascii="Verdana" w:eastAsia="宋体" w:hAnsi="宋体" w:cs="Times New Roman"/>
      <w:sz w:val="28"/>
      <w:szCs w:val="28"/>
    </w:rPr>
  </w:style>
  <w:style w:type="paragraph" w:customStyle="1" w:styleId="2f0">
    <w:name w:val="正文 首行缩进:  2 字符"/>
    <w:basedOn w:val="aa"/>
    <w:next w:val="aa"/>
    <w:link w:val="2Char6"/>
    <w:autoRedefine/>
    <w:rsid w:val="00333D1B"/>
    <w:pPr>
      <w:spacing w:line="360" w:lineRule="auto"/>
      <w:ind w:firstLineChars="200" w:firstLine="480"/>
      <w:jc w:val="left"/>
    </w:pPr>
    <w:rPr>
      <w:rFonts w:cs="宋体"/>
      <w:kern w:val="0"/>
      <w:sz w:val="24"/>
      <w:szCs w:val="20"/>
    </w:rPr>
  </w:style>
  <w:style w:type="character" w:customStyle="1" w:styleId="2Char6">
    <w:name w:val="正文 首行缩进:  2 字符 Char"/>
    <w:link w:val="2f0"/>
    <w:autoRedefine/>
    <w:rsid w:val="00333D1B"/>
    <w:rPr>
      <w:rFonts w:cs="宋体"/>
      <w:sz w:val="24"/>
    </w:rPr>
  </w:style>
  <w:style w:type="character" w:customStyle="1" w:styleId="paramname3">
    <w:name w:val="paramname3"/>
    <w:autoRedefine/>
    <w:rsid w:val="00333D1B"/>
    <w:rPr>
      <w:color w:val="999999"/>
    </w:rPr>
  </w:style>
  <w:style w:type="character" w:customStyle="1" w:styleId="CharCharf7">
    <w:name w:val="华电 正文 Char Char"/>
    <w:autoRedefine/>
    <w:rsid w:val="00333D1B"/>
    <w:rPr>
      <w:rFonts w:ascii="宋体" w:eastAsia="宋体" w:hAnsi="宋体"/>
      <w:sz w:val="22"/>
      <w:lang w:bidi="ar-SA"/>
    </w:rPr>
  </w:style>
  <w:style w:type="paragraph" w:customStyle="1" w:styleId="2ChapterXXStatementh22Header2l2Level2Headhea">
    <w:name w:val="样式 标题 2Chapter X.X. Statementh22Header 2l2Level 2 Headhea..."/>
    <w:basedOn w:val="20"/>
    <w:autoRedefine/>
    <w:rsid w:val="00333D1B"/>
    <w:pPr>
      <w:keepLines w:val="0"/>
      <w:spacing w:before="120" w:afterLines="50" w:line="240" w:lineRule="auto"/>
      <w:jc w:val="left"/>
    </w:pPr>
    <w:rPr>
      <w:rFonts w:ascii="宋体" w:eastAsia="宋体" w:hAnsi="Times New Roman" w:cs="宋体"/>
      <w:snapToGrid w:val="0"/>
      <w:sz w:val="24"/>
      <w:szCs w:val="24"/>
    </w:rPr>
  </w:style>
  <w:style w:type="paragraph" w:customStyle="1" w:styleId="37">
    <w:name w:val="正文3"/>
    <w:basedOn w:val="aa"/>
    <w:autoRedefine/>
    <w:rsid w:val="00333D1B"/>
    <w:pPr>
      <w:spacing w:beforeLines="50" w:afterLines="50" w:line="360" w:lineRule="auto"/>
      <w:ind w:leftChars="200" w:left="300" w:hangingChars="100" w:hanging="100"/>
    </w:pPr>
    <w:rPr>
      <w:rFonts w:ascii="Book Antiqua" w:hAnsi="Book Antiqua"/>
      <w:sz w:val="24"/>
      <w:szCs w:val="21"/>
    </w:rPr>
  </w:style>
  <w:style w:type="paragraph" w:customStyle="1" w:styleId="CharCharCharCharCharChar">
    <w:name w:val="Char Char Char Char Char Char"/>
    <w:basedOn w:val="aa"/>
    <w:autoRedefine/>
    <w:rsid w:val="00333D1B"/>
    <w:pPr>
      <w:widowControl/>
      <w:spacing w:after="160" w:line="240" w:lineRule="exact"/>
      <w:jc w:val="left"/>
    </w:pPr>
    <w:rPr>
      <w:rFonts w:ascii="Verdana" w:hAnsi="Verdana"/>
      <w:kern w:val="0"/>
      <w:sz w:val="20"/>
      <w:szCs w:val="20"/>
      <w:lang w:eastAsia="en-US"/>
    </w:rPr>
  </w:style>
  <w:style w:type="paragraph" w:customStyle="1" w:styleId="afffff7">
    <w:name w:val="沈标题四"/>
    <w:basedOn w:val="4"/>
    <w:next w:val="aa"/>
    <w:autoRedefine/>
    <w:rsid w:val="00333D1B"/>
    <w:pPr>
      <w:keepNext w:val="0"/>
      <w:keepLines w:val="0"/>
      <w:tabs>
        <w:tab w:val="left" w:pos="864"/>
      </w:tabs>
      <w:spacing w:line="377" w:lineRule="auto"/>
      <w:ind w:left="864" w:hanging="864"/>
    </w:pPr>
    <w:rPr>
      <w:rFonts w:ascii="Arial Narrow" w:eastAsia="方正姚体" w:hAnsi="Arial Narrow" w:cs="Times New Roman"/>
      <w:b w:val="0"/>
      <w:kern w:val="2"/>
      <w:sz w:val="24"/>
      <w:szCs w:val="24"/>
    </w:rPr>
  </w:style>
  <w:style w:type="paragraph" w:customStyle="1" w:styleId="InfoBlue">
    <w:name w:val="InfoBlue"/>
    <w:basedOn w:val="aa"/>
    <w:next w:val="afb"/>
    <w:autoRedefine/>
    <w:rsid w:val="00333D1B"/>
    <w:pPr>
      <w:spacing w:afterLines="50"/>
      <w:ind w:left="720"/>
      <w:jc w:val="left"/>
    </w:pPr>
    <w:rPr>
      <w:rFonts w:ascii="宋体"/>
      <w:i/>
      <w:snapToGrid w:val="0"/>
      <w:color w:val="0000FF"/>
      <w:kern w:val="0"/>
      <w:szCs w:val="20"/>
    </w:rPr>
  </w:style>
  <w:style w:type="paragraph" w:customStyle="1" w:styleId="2f1">
    <w:name w:val="正文缩进2字符"/>
    <w:basedOn w:val="00"/>
    <w:autoRedefine/>
    <w:rsid w:val="00333D1B"/>
    <w:pPr>
      <w:ind w:firstLineChars="200" w:firstLine="480"/>
    </w:pPr>
  </w:style>
  <w:style w:type="paragraph" w:customStyle="1" w:styleId="GB2312152">
    <w:name w:val="样式 仿宋_GB2312 (符号) 宋体 四号 行距: 1.5 倍行距 首行缩进:  2 字符"/>
    <w:basedOn w:val="aa"/>
    <w:autoRedefine/>
    <w:rsid w:val="00333D1B"/>
    <w:pPr>
      <w:spacing w:line="360" w:lineRule="auto"/>
      <w:ind w:firstLineChars="200" w:firstLine="560"/>
    </w:pPr>
    <w:rPr>
      <w:rFonts w:ascii="仿宋" w:eastAsia="仿宋" w:hAnsi="宋体" w:cs="宋体"/>
      <w:sz w:val="28"/>
      <w:szCs w:val="20"/>
    </w:rPr>
  </w:style>
  <w:style w:type="paragraph" w:customStyle="1" w:styleId="msolistparagraph0">
    <w:name w:val="msolistparagraph"/>
    <w:basedOn w:val="aa"/>
    <w:autoRedefine/>
    <w:rsid w:val="00333D1B"/>
    <w:pPr>
      <w:ind w:firstLineChars="200" w:firstLine="420"/>
    </w:pPr>
  </w:style>
  <w:style w:type="paragraph" w:customStyle="1" w:styleId="afffff8">
    <w:name w:val="表格中序号"/>
    <w:basedOn w:val="aa"/>
    <w:autoRedefine/>
    <w:rsid w:val="00333D1B"/>
    <w:pPr>
      <w:spacing w:line="288" w:lineRule="auto"/>
      <w:jc w:val="center"/>
    </w:pPr>
    <w:rPr>
      <w:rFonts w:ascii="新宋体" w:eastAsia="新宋体"/>
      <w:sz w:val="24"/>
      <w:szCs w:val="24"/>
    </w:rPr>
  </w:style>
  <w:style w:type="paragraph" w:customStyle="1" w:styleId="Bullet1">
    <w:name w:val="Bullet1"/>
    <w:basedOn w:val="aa"/>
    <w:autoRedefine/>
    <w:rsid w:val="00333D1B"/>
    <w:pPr>
      <w:spacing w:afterLines="50"/>
      <w:ind w:left="720" w:hanging="432"/>
      <w:jc w:val="left"/>
    </w:pPr>
    <w:rPr>
      <w:rFonts w:ascii="宋体"/>
      <w:snapToGrid w:val="0"/>
      <w:kern w:val="0"/>
      <w:szCs w:val="20"/>
    </w:rPr>
  </w:style>
  <w:style w:type="paragraph" w:customStyle="1" w:styleId="S4-I-L15-U">
    <w:name w:val="S4-I-L15-U"/>
    <w:basedOn w:val="aa"/>
    <w:autoRedefine/>
    <w:rsid w:val="00333D1B"/>
    <w:pPr>
      <w:spacing w:line="360" w:lineRule="auto"/>
    </w:pPr>
    <w:rPr>
      <w:b/>
      <w:i/>
      <w:sz w:val="24"/>
      <w:szCs w:val="24"/>
      <w:u w:val="single"/>
    </w:rPr>
  </w:style>
  <w:style w:type="paragraph" w:customStyle="1" w:styleId="xl101">
    <w:name w:val="xl101"/>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New">
    <w:name w:val="正文文本 New"/>
    <w:basedOn w:val="aa"/>
    <w:autoRedefine/>
    <w:rsid w:val="00333D1B"/>
    <w:pPr>
      <w:spacing w:after="120"/>
    </w:pPr>
    <w:rPr>
      <w:sz w:val="28"/>
      <w:szCs w:val="24"/>
    </w:rPr>
  </w:style>
  <w:style w:type="paragraph" w:customStyle="1" w:styleId="afffff9">
    <w:name w:val="内文正文"/>
    <w:basedOn w:val="aa"/>
    <w:autoRedefine/>
    <w:rsid w:val="00333D1B"/>
    <w:pPr>
      <w:adjustRightInd w:val="0"/>
      <w:snapToGrid w:val="0"/>
      <w:spacing w:line="400" w:lineRule="atLeast"/>
      <w:ind w:firstLineChars="200" w:firstLine="200"/>
    </w:pPr>
    <w:rPr>
      <w:rFonts w:ascii="宋体"/>
      <w:szCs w:val="24"/>
    </w:rPr>
  </w:style>
  <w:style w:type="paragraph" w:customStyle="1" w:styleId="tab02">
    <w:name w:val="tab0/2"/>
    <w:basedOn w:val="aa"/>
    <w:autoRedefine/>
    <w:rsid w:val="00333D1B"/>
    <w:pPr>
      <w:widowControl/>
      <w:tabs>
        <w:tab w:val="left" w:pos="3402"/>
        <w:tab w:val="left" w:pos="5670"/>
      </w:tabs>
      <w:spacing w:after="240"/>
      <w:ind w:left="1134" w:hanging="1134"/>
      <w:jc w:val="left"/>
    </w:pPr>
    <w:rPr>
      <w:rFonts w:ascii="Arial" w:hAnsi="Arial"/>
      <w:b/>
      <w:kern w:val="0"/>
      <w:sz w:val="24"/>
      <w:szCs w:val="20"/>
      <w:lang w:eastAsia="de-DE"/>
    </w:rPr>
  </w:style>
  <w:style w:type="paragraph" w:customStyle="1" w:styleId="2f2">
    <w:name w:val="日期2"/>
    <w:basedOn w:val="aa"/>
    <w:next w:val="aa"/>
    <w:autoRedefine/>
    <w:rsid w:val="00333D1B"/>
    <w:pPr>
      <w:adjustRightInd w:val="0"/>
      <w:spacing w:line="312" w:lineRule="atLeast"/>
      <w:textAlignment w:val="baseline"/>
    </w:pPr>
    <w:rPr>
      <w:kern w:val="0"/>
      <w:sz w:val="24"/>
      <w:szCs w:val="20"/>
    </w:rPr>
  </w:style>
  <w:style w:type="paragraph" w:customStyle="1" w:styleId="afffffa">
    <w:name w:val="正文居中_加粗"/>
    <w:basedOn w:val="aa"/>
    <w:autoRedefine/>
    <w:rsid w:val="00333D1B"/>
    <w:pPr>
      <w:spacing w:line="360" w:lineRule="auto"/>
      <w:jc w:val="center"/>
    </w:pPr>
    <w:rPr>
      <w:rFonts w:ascii="宋体" w:hAnsi="宋体"/>
      <w:b/>
      <w:sz w:val="24"/>
      <w:szCs w:val="24"/>
    </w:rPr>
  </w:style>
  <w:style w:type="paragraph" w:customStyle="1" w:styleId="afffffb">
    <w:name w:val="正文居中"/>
    <w:autoRedefine/>
    <w:rsid w:val="00333D1B"/>
    <w:pPr>
      <w:widowControl w:val="0"/>
      <w:spacing w:line="240" w:lineRule="exact"/>
      <w:ind w:leftChars="-50" w:left="-105" w:rightChars="-50" w:right="-105"/>
      <w:jc w:val="center"/>
    </w:pPr>
    <w:rPr>
      <w:bCs/>
      <w:sz w:val="18"/>
      <w:szCs w:val="18"/>
    </w:rPr>
  </w:style>
  <w:style w:type="paragraph" w:customStyle="1" w:styleId="afffffc">
    <w:name w:val="图表"/>
    <w:basedOn w:val="aa"/>
    <w:autoRedefine/>
    <w:rsid w:val="00333D1B"/>
    <w:pPr>
      <w:adjustRightInd w:val="0"/>
      <w:snapToGrid w:val="0"/>
      <w:jc w:val="center"/>
    </w:pPr>
    <w:rPr>
      <w:rFonts w:ascii="宋体" w:hAnsi="宋体"/>
      <w:szCs w:val="21"/>
    </w:rPr>
  </w:style>
  <w:style w:type="paragraph" w:customStyle="1" w:styleId="afffffd">
    <w:name w:val="正文浙江中烟安全"/>
    <w:basedOn w:val="aa"/>
    <w:autoRedefine/>
    <w:rsid w:val="00333D1B"/>
    <w:pPr>
      <w:spacing w:before="120" w:line="360" w:lineRule="auto"/>
      <w:ind w:firstLineChars="200" w:firstLine="200"/>
    </w:pPr>
    <w:rPr>
      <w:kern w:val="0"/>
      <w:sz w:val="24"/>
      <w:szCs w:val="24"/>
    </w:rPr>
  </w:style>
  <w:style w:type="paragraph" w:customStyle="1" w:styleId="afffffe">
    <w:name w:val="封面标准文稿编辑信息"/>
    <w:autoRedefine/>
    <w:rsid w:val="00333D1B"/>
    <w:pPr>
      <w:spacing w:before="180" w:line="180" w:lineRule="exact"/>
      <w:jc w:val="center"/>
    </w:pPr>
    <w:rPr>
      <w:rFonts w:ascii="宋体"/>
      <w:sz w:val="21"/>
    </w:rPr>
  </w:style>
  <w:style w:type="paragraph" w:customStyle="1" w:styleId="af17cgridlangnp1033langf">
    <w:name w:val="af17cgridlangnp1033langf"/>
    <w:autoRedefine/>
    <w:rsid w:val="00333D1B"/>
    <w:pPr>
      <w:widowControl w:val="0"/>
      <w:autoSpaceDE w:val="0"/>
      <w:autoSpaceDN w:val="0"/>
      <w:adjustRightInd w:val="0"/>
      <w:spacing w:before="156" w:line="360" w:lineRule="atLeast"/>
      <w:ind w:left="567" w:firstLine="510"/>
      <w:jc w:val="both"/>
    </w:pPr>
  </w:style>
  <w:style w:type="paragraph" w:customStyle="1" w:styleId="GB2312015GB">
    <w:name w:val="样式 样式 正文文本缩进 + 仿宋_GB2312 小四 首行缩进:  0 厘米 行距: 1.5 倍行距 + (中文) 仿宋_GB..."/>
    <w:basedOn w:val="GB2312015"/>
    <w:autoRedefine/>
    <w:rsid w:val="00333D1B"/>
    <w:pPr>
      <w:ind w:firstLineChars="200" w:firstLine="480"/>
    </w:pPr>
  </w:style>
  <w:style w:type="paragraph" w:customStyle="1" w:styleId="GB2312015">
    <w:name w:val="样式 正文文本缩进 + 仿宋_GB2312 小四 首行缩进:  0 厘米 行距: 1.5 倍行距"/>
    <w:basedOn w:val="affb"/>
    <w:autoRedefine/>
    <w:rsid w:val="00333D1B"/>
    <w:pPr>
      <w:spacing w:line="360" w:lineRule="auto"/>
      <w:ind w:firstLine="0"/>
    </w:pPr>
    <w:rPr>
      <w:rFonts w:ascii="仿宋_GB2312" w:eastAsia="新宋体"/>
      <w:b w:val="0"/>
      <w:kern w:val="2"/>
    </w:rPr>
  </w:style>
  <w:style w:type="paragraph" w:customStyle="1" w:styleId="affffff">
    <w:name w:val="正文样式加粗"/>
    <w:basedOn w:val="2b"/>
    <w:autoRedefine/>
    <w:rsid w:val="00333D1B"/>
    <w:pPr>
      <w:ind w:firstLine="562"/>
    </w:pPr>
    <w:rPr>
      <w:rFonts w:ascii="仿宋_GB2312" w:eastAsia="仿宋_GB2312"/>
      <w:b/>
      <w:sz w:val="28"/>
      <w:szCs w:val="28"/>
    </w:rPr>
  </w:style>
  <w:style w:type="paragraph" w:customStyle="1" w:styleId="affffff0">
    <w:name w:val="图名"/>
    <w:basedOn w:val="aff5"/>
    <w:autoRedefine/>
    <w:rsid w:val="00333D1B"/>
    <w:pPr>
      <w:spacing w:beforeLines="50" w:before="152" w:afterLines="50" w:after="160" w:line="240" w:lineRule="auto"/>
      <w:jc w:val="center"/>
    </w:pPr>
    <w:rPr>
      <w:rFonts w:ascii="Times New Roman" w:eastAsia="黑体" w:hAnsi="Times New Roman" w:cs="Arial"/>
      <w:kern w:val="0"/>
      <w:sz w:val="24"/>
      <w:szCs w:val="24"/>
    </w:rPr>
  </w:style>
  <w:style w:type="paragraph" w:customStyle="1" w:styleId="PlainText1">
    <w:name w:val="Plain Text1"/>
    <w:basedOn w:val="aa"/>
    <w:autoRedefine/>
    <w:rsid w:val="00333D1B"/>
    <w:pPr>
      <w:autoSpaceDE w:val="0"/>
      <w:autoSpaceDN w:val="0"/>
      <w:adjustRightInd w:val="0"/>
      <w:spacing w:line="360" w:lineRule="auto"/>
    </w:pPr>
    <w:rPr>
      <w:rFonts w:ascii="宋体" w:hAnsi="宋体" w:hint="eastAsia"/>
      <w:sz w:val="24"/>
      <w:szCs w:val="20"/>
    </w:rPr>
  </w:style>
  <w:style w:type="paragraph" w:customStyle="1" w:styleId="xl102">
    <w:name w:val="xl102"/>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64">
    <w:name w:val="xl64"/>
    <w:basedOn w:val="aa"/>
    <w:autoRedefine/>
    <w:rsid w:val="00333D1B"/>
    <w:pPr>
      <w:widowControl/>
      <w:pBdr>
        <w:bottom w:val="single" w:sz="8" w:space="0" w:color="000000"/>
        <w:right w:val="single" w:sz="8" w:space="0" w:color="000000"/>
      </w:pBdr>
      <w:shd w:val="clear" w:color="000000" w:fill="BFBFBF"/>
      <w:spacing w:before="100" w:beforeAutospacing="1" w:after="100" w:afterAutospacing="1"/>
      <w:jc w:val="center"/>
    </w:pPr>
    <w:rPr>
      <w:kern w:val="0"/>
      <w:sz w:val="20"/>
      <w:szCs w:val="20"/>
    </w:rPr>
  </w:style>
  <w:style w:type="paragraph" w:customStyle="1" w:styleId="affffff1">
    <w:name w:val="标准书脚_奇数页"/>
    <w:autoRedefine/>
    <w:rsid w:val="00333D1B"/>
    <w:pPr>
      <w:spacing w:before="120"/>
      <w:jc w:val="right"/>
    </w:pPr>
    <w:rPr>
      <w:sz w:val="18"/>
    </w:rPr>
  </w:style>
  <w:style w:type="paragraph" w:customStyle="1" w:styleId="Charfff6">
    <w:name w:val="文档正文 Char"/>
    <w:basedOn w:val="aa"/>
    <w:autoRedefine/>
    <w:rsid w:val="00333D1B"/>
    <w:pPr>
      <w:adjustRightInd w:val="0"/>
      <w:spacing w:line="500" w:lineRule="atLeast"/>
      <w:ind w:firstLine="567"/>
    </w:pPr>
    <w:rPr>
      <w:rFonts w:ascii="仿宋_GB2312" w:eastAsia="仿宋_GB2312" w:hint="eastAsia"/>
      <w:sz w:val="28"/>
      <w:szCs w:val="24"/>
    </w:rPr>
  </w:style>
  <w:style w:type="paragraph" w:customStyle="1" w:styleId="Proposalsbody">
    <w:name w:val="Proposals body"/>
    <w:basedOn w:val="aa"/>
    <w:next w:val="aa"/>
    <w:autoRedefine/>
    <w:rsid w:val="00333D1B"/>
    <w:pPr>
      <w:widowControl/>
      <w:spacing w:line="360" w:lineRule="auto"/>
      <w:jc w:val="left"/>
    </w:pPr>
    <w:rPr>
      <w:rFonts w:ascii="宋体"/>
      <w:snapToGrid w:val="0"/>
      <w:color w:val="000000"/>
      <w:kern w:val="0"/>
      <w:sz w:val="24"/>
      <w:szCs w:val="20"/>
    </w:rPr>
  </w:style>
  <w:style w:type="paragraph" w:customStyle="1" w:styleId="affffff2">
    <w:name w:val="新昌图表样式"/>
    <w:basedOn w:val="aff5"/>
    <w:autoRedefine/>
    <w:rsid w:val="00333D1B"/>
    <w:pPr>
      <w:spacing w:beforeLines="50" w:before="152" w:afterLines="50" w:after="160" w:line="240" w:lineRule="auto"/>
      <w:jc w:val="center"/>
    </w:pPr>
    <w:rPr>
      <w:rFonts w:ascii="黑体" w:eastAsia="黑体" w:hAnsi="Arial" w:cs="Arial"/>
      <w:kern w:val="0"/>
      <w:sz w:val="24"/>
      <w:szCs w:val="24"/>
    </w:rPr>
  </w:style>
  <w:style w:type="paragraph" w:customStyle="1" w:styleId="4051">
    <w:name w:val="样式 样式 标题 4 + 段后: 0.5 行1"/>
    <w:basedOn w:val="405"/>
    <w:next w:val="a2"/>
    <w:autoRedefine/>
    <w:rsid w:val="00333D1B"/>
    <w:pPr>
      <w:numPr>
        <w:ilvl w:val="1"/>
        <w:numId w:val="18"/>
      </w:numPr>
      <w:tabs>
        <w:tab w:val="clear" w:pos="1200"/>
      </w:tabs>
      <w:spacing w:after="120"/>
    </w:pPr>
  </w:style>
  <w:style w:type="paragraph" w:styleId="a2">
    <w:name w:val="endnote text"/>
    <w:basedOn w:val="aa"/>
    <w:link w:val="Char1f3"/>
    <w:autoRedefine/>
    <w:rsid w:val="00333D1B"/>
    <w:pPr>
      <w:numPr>
        <w:numId w:val="18"/>
      </w:numPr>
      <w:snapToGrid w:val="0"/>
      <w:spacing w:afterLines="50"/>
      <w:jc w:val="left"/>
    </w:pPr>
    <w:rPr>
      <w:rFonts w:ascii="宋体" w:hAnsiTheme="minorHAnsi"/>
      <w:snapToGrid w:val="0"/>
    </w:rPr>
  </w:style>
  <w:style w:type="character" w:customStyle="1" w:styleId="Char1f3">
    <w:name w:val="尾注文本 Char1"/>
    <w:basedOn w:val="ac"/>
    <w:link w:val="a2"/>
    <w:autoRedefine/>
    <w:rsid w:val="00333D1B"/>
    <w:rPr>
      <w:rFonts w:ascii="宋体" w:hAnsiTheme="minorHAnsi" w:cstheme="minorBidi"/>
      <w:snapToGrid w:val="0"/>
      <w:kern w:val="2"/>
      <w:sz w:val="21"/>
      <w:szCs w:val="22"/>
    </w:rPr>
  </w:style>
  <w:style w:type="paragraph" w:customStyle="1" w:styleId="405">
    <w:name w:val="样式 标题 4 + 段后: 0.5 行"/>
    <w:basedOn w:val="4"/>
    <w:autoRedefine/>
    <w:rsid w:val="00333D1B"/>
    <w:pPr>
      <w:keepLines w:val="0"/>
      <w:numPr>
        <w:ilvl w:val="3"/>
        <w:numId w:val="9"/>
      </w:numPr>
      <w:tabs>
        <w:tab w:val="left" w:pos="420"/>
      </w:tabs>
      <w:spacing w:before="120" w:afterLines="50" w:line="240" w:lineRule="auto"/>
      <w:jc w:val="left"/>
    </w:pPr>
    <w:rPr>
      <w:rFonts w:ascii="宋体" w:eastAsia="宋体" w:hAnsi="Times New Roman" w:cs="宋体"/>
      <w:snapToGrid w:val="0"/>
      <w:sz w:val="21"/>
      <w:szCs w:val="20"/>
    </w:rPr>
  </w:style>
  <w:style w:type="paragraph" w:customStyle="1" w:styleId="2f3">
    <w:name w:val="金保标题2"/>
    <w:basedOn w:val="20"/>
    <w:next w:val="aa"/>
    <w:autoRedefine/>
    <w:rsid w:val="00333D1B"/>
    <w:pPr>
      <w:tabs>
        <w:tab w:val="left" w:pos="709"/>
      </w:tabs>
      <w:spacing w:line="360" w:lineRule="auto"/>
    </w:pPr>
    <w:rPr>
      <w:rFonts w:ascii="Times New Roman" w:hAnsi="Times New Roman"/>
      <w:sz w:val="28"/>
      <w:szCs w:val="28"/>
    </w:rPr>
  </w:style>
  <w:style w:type="paragraph" w:customStyle="1" w:styleId="affffff3">
    <w:name w:val="贷方"/>
    <w:basedOn w:val="aa"/>
    <w:autoRedefine/>
    <w:rsid w:val="00333D1B"/>
    <w:pPr>
      <w:ind w:leftChars="900" w:left="1890"/>
    </w:pPr>
    <w:rPr>
      <w:sz w:val="24"/>
      <w:szCs w:val="24"/>
    </w:rPr>
  </w:style>
  <w:style w:type="paragraph" w:customStyle="1" w:styleId="linyang-">
    <w:name w:val="linyang-正文"/>
    <w:basedOn w:val="aa"/>
    <w:autoRedefine/>
    <w:rsid w:val="00333D1B"/>
    <w:pPr>
      <w:spacing w:before="120" w:after="120" w:line="400" w:lineRule="exact"/>
      <w:ind w:firstLineChars="200" w:firstLine="200"/>
    </w:pPr>
    <w:rPr>
      <w:sz w:val="24"/>
      <w:szCs w:val="24"/>
    </w:rPr>
  </w:style>
  <w:style w:type="paragraph" w:customStyle="1" w:styleId="2">
    <w:name w:val="标题2"/>
    <w:basedOn w:val="20"/>
    <w:next w:val="30"/>
    <w:autoRedefine/>
    <w:rsid w:val="00333D1B"/>
    <w:pPr>
      <w:numPr>
        <w:ilvl w:val="1"/>
        <w:numId w:val="10"/>
      </w:numPr>
      <w:spacing w:beforeLines="100" w:afterLines="100" w:line="360" w:lineRule="auto"/>
    </w:pPr>
    <w:rPr>
      <w:rFonts w:ascii="Times New Roman" w:hAnsi="Times New Roman"/>
      <w:kern w:val="2"/>
      <w:sz w:val="30"/>
    </w:rPr>
  </w:style>
  <w:style w:type="paragraph" w:customStyle="1" w:styleId="text">
    <w:name w:val="text"/>
    <w:basedOn w:val="aa"/>
    <w:autoRedefine/>
    <w:rsid w:val="00333D1B"/>
    <w:pPr>
      <w:adjustRightInd w:val="0"/>
      <w:spacing w:before="120" w:line="360" w:lineRule="auto"/>
      <w:ind w:firstLine="425"/>
      <w:jc w:val="left"/>
      <w:textAlignment w:val="baseline"/>
    </w:pPr>
    <w:rPr>
      <w:rFonts w:ascii="宋体" w:hAnsi="Arial" w:cs="Arial"/>
      <w:bCs/>
      <w:kern w:val="0"/>
      <w:sz w:val="26"/>
      <w:szCs w:val="32"/>
    </w:rPr>
  </w:style>
  <w:style w:type="paragraph" w:customStyle="1" w:styleId="xl96">
    <w:name w:val="xl96"/>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24">
    <w:name w:val="xl124"/>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ff4">
    <w:name w:val="小标题"/>
    <w:basedOn w:val="afb"/>
    <w:autoRedefine/>
    <w:rsid w:val="00333D1B"/>
    <w:pPr>
      <w:tabs>
        <w:tab w:val="left" w:pos="840"/>
      </w:tabs>
      <w:spacing w:before="60" w:after="60" w:line="360" w:lineRule="auto"/>
      <w:ind w:left="840" w:hanging="420"/>
    </w:pPr>
    <w:rPr>
      <w:rFonts w:ascii="Calibri" w:eastAsia="黑体" w:hAnsi="Calibri"/>
      <w:kern w:val="2"/>
      <w:sz w:val="24"/>
    </w:rPr>
  </w:style>
  <w:style w:type="paragraph" w:customStyle="1" w:styleId="affffff5">
    <w:name w:val="五号正文项目（标准）"/>
    <w:basedOn w:val="aa"/>
    <w:autoRedefine/>
    <w:rsid w:val="00333D1B"/>
    <w:pPr>
      <w:tabs>
        <w:tab w:val="left" w:pos="900"/>
      </w:tabs>
      <w:spacing w:line="400" w:lineRule="exact"/>
      <w:ind w:left="900" w:hanging="540"/>
      <w:jc w:val="left"/>
    </w:pPr>
    <w:rPr>
      <w:rFonts w:ascii="宋体" w:hAnsi="宋体"/>
      <w:color w:val="000000"/>
      <w:szCs w:val="20"/>
    </w:rPr>
  </w:style>
  <w:style w:type="paragraph" w:customStyle="1" w:styleId="pbullet2cmt">
    <w:name w:val="pbullet2cmt"/>
    <w:basedOn w:val="aa"/>
    <w:autoRedefine/>
    <w:rsid w:val="00333D1B"/>
    <w:pPr>
      <w:widowControl/>
      <w:spacing w:before="100" w:beforeAutospacing="1" w:after="100" w:afterAutospacing="1"/>
      <w:jc w:val="left"/>
    </w:pPr>
    <w:rPr>
      <w:rFonts w:ascii="宋体" w:hAnsi="宋体" w:cs="宋体"/>
      <w:kern w:val="0"/>
      <w:sz w:val="24"/>
      <w:szCs w:val="24"/>
    </w:rPr>
  </w:style>
  <w:style w:type="paragraph" w:customStyle="1" w:styleId="xl100">
    <w:name w:val="xl100"/>
    <w:basedOn w:val="aa"/>
    <w:autoRedefine/>
    <w:rsid w:val="00333D1B"/>
    <w:pPr>
      <w:widowControl/>
      <w:spacing w:before="100" w:beforeAutospacing="1" w:after="100" w:afterAutospacing="1"/>
    </w:pPr>
    <w:rPr>
      <w:rFonts w:ascii="宋体" w:hAnsi="宋体" w:cs="宋体"/>
      <w:color w:val="000000"/>
      <w:kern w:val="0"/>
      <w:szCs w:val="21"/>
    </w:rPr>
  </w:style>
  <w:style w:type="paragraph" w:customStyle="1" w:styleId="S4-L15-C">
    <w:name w:val="S4-L15-C"/>
    <w:basedOn w:val="aa"/>
    <w:autoRedefine/>
    <w:rsid w:val="00333D1B"/>
    <w:pPr>
      <w:spacing w:after="120" w:line="360" w:lineRule="auto"/>
      <w:jc w:val="center"/>
    </w:pPr>
    <w:rPr>
      <w:szCs w:val="21"/>
    </w:rPr>
  </w:style>
  <w:style w:type="paragraph" w:customStyle="1" w:styleId="P2">
    <w:name w:val="P2"/>
    <w:basedOn w:val="aa"/>
    <w:autoRedefine/>
    <w:rsid w:val="00333D1B"/>
    <w:pPr>
      <w:widowControl/>
      <w:spacing w:before="240" w:line="240" w:lineRule="atLeast"/>
      <w:ind w:left="578"/>
      <w:jc w:val="left"/>
    </w:pPr>
    <w:rPr>
      <w:b/>
      <w:kern w:val="0"/>
      <w:szCs w:val="21"/>
      <w:lang w:val="en-AU" w:eastAsia="en-US"/>
    </w:rPr>
  </w:style>
  <w:style w:type="paragraph" w:customStyle="1" w:styleId="f65656512">
    <w:name w:val="f656565_12"/>
    <w:basedOn w:val="aa"/>
    <w:autoRedefine/>
    <w:rsid w:val="00333D1B"/>
    <w:pPr>
      <w:widowControl/>
      <w:spacing w:before="100" w:beforeAutospacing="1" w:after="100" w:afterAutospacing="1" w:line="300" w:lineRule="atLeast"/>
      <w:jc w:val="left"/>
    </w:pPr>
    <w:rPr>
      <w:rFonts w:ascii="Arial" w:hAnsi="Arial" w:cs="Arial"/>
      <w:color w:val="656565"/>
      <w:kern w:val="0"/>
      <w:sz w:val="17"/>
      <w:szCs w:val="17"/>
    </w:rPr>
  </w:style>
  <w:style w:type="paragraph" w:customStyle="1" w:styleId="1f6">
    <w:name w:val="标题1"/>
    <w:basedOn w:val="afff5"/>
    <w:autoRedefine/>
    <w:rsid w:val="00333D1B"/>
    <w:pPr>
      <w:spacing w:line="360" w:lineRule="auto"/>
    </w:pPr>
    <w:rPr>
      <w:b/>
      <w:kern w:val="2"/>
      <w:sz w:val="30"/>
    </w:rPr>
  </w:style>
  <w:style w:type="paragraph" w:customStyle="1" w:styleId="Normal0">
    <w:name w:val="Normal0"/>
    <w:autoRedefine/>
    <w:rsid w:val="00333D1B"/>
    <w:rPr>
      <w:lang w:eastAsia="en-US"/>
    </w:rPr>
  </w:style>
  <w:style w:type="paragraph" w:customStyle="1" w:styleId="Char60">
    <w:name w:val="Char6"/>
    <w:basedOn w:val="aa"/>
    <w:autoRedefine/>
    <w:rsid w:val="00333D1B"/>
    <w:pPr>
      <w:tabs>
        <w:tab w:val="left" w:pos="432"/>
      </w:tabs>
      <w:ind w:left="432" w:hanging="432"/>
    </w:pPr>
    <w:rPr>
      <w:sz w:val="24"/>
      <w:szCs w:val="24"/>
    </w:rPr>
  </w:style>
  <w:style w:type="paragraph" w:customStyle="1" w:styleId="3A-3sect123h3H3level3PIM3Level3HeadHeading">
    <w:name w:val="样式 标题 3(A-3)sect1.2.3h3H3level_3PIM 3Level 3 HeadHeading..."/>
    <w:basedOn w:val="30"/>
    <w:autoRedefine/>
    <w:rsid w:val="00333D1B"/>
    <w:pPr>
      <w:spacing w:before="260" w:after="260" w:line="416" w:lineRule="auto"/>
    </w:pPr>
    <w:rPr>
      <w:rFonts w:ascii="Arial" w:hAnsi="Arial"/>
      <w:kern w:val="2"/>
      <w:sz w:val="30"/>
    </w:rPr>
  </w:style>
  <w:style w:type="paragraph" w:customStyle="1" w:styleId="38">
    <w:name w:val="书籍标题3"/>
    <w:basedOn w:val="aa"/>
    <w:autoRedefine/>
    <w:rsid w:val="00333D1B"/>
    <w:pPr>
      <w:tabs>
        <w:tab w:val="left" w:pos="840"/>
      </w:tabs>
      <w:spacing w:beforeLines="100" w:afterLines="100"/>
      <w:ind w:left="840" w:hanging="420"/>
      <w:jc w:val="left"/>
      <w:outlineLvl w:val="2"/>
    </w:pPr>
    <w:rPr>
      <w:b/>
      <w:bCs/>
      <w:spacing w:val="20"/>
      <w:sz w:val="28"/>
      <w:szCs w:val="28"/>
    </w:rPr>
  </w:style>
  <w:style w:type="paragraph" w:customStyle="1" w:styleId="xl90">
    <w:name w:val="xl90"/>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msoaccenttext3">
    <w:name w:val="msoaccenttext3"/>
    <w:autoRedefine/>
    <w:rsid w:val="00333D1B"/>
    <w:rPr>
      <w:rFonts w:ascii="Century Schoolbook" w:hAnsi="Century Schoolbook" w:cs="宋体"/>
      <w:color w:val="FFFFFF"/>
      <w:kern w:val="28"/>
      <w:sz w:val="13"/>
      <w:szCs w:val="13"/>
    </w:rPr>
  </w:style>
  <w:style w:type="paragraph" w:customStyle="1" w:styleId="1f7">
    <w:name w:val="正文缩进1"/>
    <w:basedOn w:val="aa"/>
    <w:autoRedefine/>
    <w:rsid w:val="00333D1B"/>
    <w:pPr>
      <w:autoSpaceDE w:val="0"/>
      <w:autoSpaceDN w:val="0"/>
      <w:adjustRightInd w:val="0"/>
      <w:spacing w:after="180" w:line="310" w:lineRule="auto"/>
      <w:ind w:firstLine="420"/>
      <w:jc w:val="left"/>
    </w:pPr>
    <w:rPr>
      <w:kern w:val="0"/>
      <w:sz w:val="20"/>
      <w:szCs w:val="20"/>
    </w:rPr>
  </w:style>
  <w:style w:type="paragraph" w:customStyle="1" w:styleId="CharCharCharChar2">
    <w:name w:val="Char Char Char Char2"/>
    <w:basedOn w:val="aa"/>
    <w:autoRedefine/>
    <w:rsid w:val="00333D1B"/>
    <w:pPr>
      <w:widowControl/>
      <w:spacing w:after="160" w:line="240" w:lineRule="exact"/>
      <w:jc w:val="left"/>
    </w:pPr>
    <w:rPr>
      <w:rFonts w:ascii="Verdana" w:eastAsia="仿宋_GB2312" w:hAnsi="Verdana"/>
      <w:kern w:val="0"/>
      <w:sz w:val="24"/>
      <w:szCs w:val="20"/>
      <w:lang w:eastAsia="en-US"/>
    </w:rPr>
  </w:style>
  <w:style w:type="paragraph" w:customStyle="1" w:styleId="xl107">
    <w:name w:val="xl107"/>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NormalIndent1">
    <w:name w:val="Normal Indent1"/>
    <w:basedOn w:val="aa"/>
    <w:autoRedefine/>
    <w:rsid w:val="00333D1B"/>
    <w:pPr>
      <w:ind w:firstLine="420"/>
    </w:pPr>
    <w:rPr>
      <w:szCs w:val="20"/>
    </w:rPr>
  </w:style>
  <w:style w:type="paragraph" w:customStyle="1" w:styleId="pa-17">
    <w:name w:val="pa-17"/>
    <w:basedOn w:val="aa"/>
    <w:autoRedefine/>
    <w:rsid w:val="00333D1B"/>
    <w:pPr>
      <w:widowControl/>
      <w:spacing w:before="150" w:after="150"/>
      <w:jc w:val="left"/>
    </w:pPr>
    <w:rPr>
      <w:rFonts w:ascii="宋体" w:hAnsi="宋体" w:cs="宋体"/>
      <w:kern w:val="0"/>
      <w:sz w:val="24"/>
      <w:szCs w:val="24"/>
    </w:rPr>
  </w:style>
  <w:style w:type="paragraph" w:customStyle="1" w:styleId="CharCharf8">
    <w:name w:val="小四 段落 宋体 Char Char"/>
    <w:basedOn w:val="aa"/>
    <w:autoRedefine/>
    <w:rsid w:val="00333D1B"/>
    <w:pPr>
      <w:spacing w:line="360" w:lineRule="auto"/>
      <w:ind w:firstLineChars="200" w:firstLine="480"/>
    </w:pPr>
    <w:rPr>
      <w:rFonts w:ascii="宋体" w:hAnsi="宋体"/>
      <w:sz w:val="24"/>
      <w:szCs w:val="24"/>
    </w:rPr>
  </w:style>
  <w:style w:type="paragraph" w:customStyle="1" w:styleId="Char90">
    <w:name w:val="Char9"/>
    <w:basedOn w:val="aa"/>
    <w:autoRedefine/>
    <w:rsid w:val="00333D1B"/>
    <w:pPr>
      <w:adjustRightInd w:val="0"/>
      <w:textAlignment w:val="baseline"/>
    </w:pPr>
    <w:rPr>
      <w:rFonts w:ascii="Tahoma" w:hAnsi="Tahoma"/>
      <w:sz w:val="24"/>
      <w:szCs w:val="20"/>
    </w:rPr>
  </w:style>
  <w:style w:type="paragraph" w:customStyle="1" w:styleId="12111ALTZPI2">
    <w:name w:val="样式 正文缩进正文（首行缩进两字）四号四号1四号2四号11特点正文非缩进段1ALT+ZPI正文文字首行缩进...2"/>
    <w:basedOn w:val="ab"/>
    <w:autoRedefine/>
    <w:rsid w:val="00333D1B"/>
    <w:pPr>
      <w:spacing w:beforeLines="50" w:line="360" w:lineRule="exact"/>
      <w:ind w:firstLineChars="200" w:firstLine="200"/>
    </w:pPr>
    <w:rPr>
      <w:rFonts w:ascii="宋体" w:cs="宋体"/>
      <w:bCs/>
      <w:sz w:val="24"/>
      <w:szCs w:val="22"/>
    </w:rPr>
  </w:style>
  <w:style w:type="paragraph" w:customStyle="1" w:styleId="xl89">
    <w:name w:val="xl89"/>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1f8">
    <w:name w:val="最新标题1"/>
    <w:basedOn w:val="1f9"/>
    <w:next w:val="2f4"/>
    <w:autoRedefine/>
    <w:rsid w:val="00333D1B"/>
    <w:pPr>
      <w:spacing w:after="120"/>
    </w:pPr>
    <w:rPr>
      <w:bCs/>
    </w:rPr>
  </w:style>
  <w:style w:type="paragraph" w:customStyle="1" w:styleId="1f9">
    <w:name w:val="样式 标题1"/>
    <w:basedOn w:val="105"/>
    <w:next w:val="2f4"/>
    <w:autoRedefine/>
    <w:rsid w:val="00333D1B"/>
    <w:pPr>
      <w:tabs>
        <w:tab w:val="left" w:pos="1140"/>
      </w:tabs>
      <w:spacing w:after="50"/>
      <w:ind w:left="1140" w:hanging="720"/>
    </w:pPr>
    <w:rPr>
      <w:bCs w:val="0"/>
      <w:sz w:val="32"/>
    </w:rPr>
  </w:style>
  <w:style w:type="paragraph" w:customStyle="1" w:styleId="105">
    <w:name w:val="样式 标题 1 + 段后: 0.5 行"/>
    <w:basedOn w:val="10"/>
    <w:autoRedefine/>
    <w:rsid w:val="00333D1B"/>
    <w:pPr>
      <w:keepLines w:val="0"/>
      <w:spacing w:before="120" w:afterLines="50" w:after="0" w:line="240" w:lineRule="auto"/>
      <w:jc w:val="left"/>
    </w:pPr>
    <w:rPr>
      <w:rFonts w:ascii="宋体" w:cs="宋体"/>
      <w:snapToGrid w:val="0"/>
      <w:kern w:val="0"/>
      <w:sz w:val="28"/>
      <w:szCs w:val="20"/>
    </w:rPr>
  </w:style>
  <w:style w:type="paragraph" w:customStyle="1" w:styleId="2f4">
    <w:name w:val="最新标题2"/>
    <w:basedOn w:val="2f5"/>
    <w:next w:val="39"/>
    <w:autoRedefine/>
    <w:rsid w:val="00333D1B"/>
    <w:pPr>
      <w:spacing w:after="120"/>
    </w:pPr>
  </w:style>
  <w:style w:type="paragraph" w:customStyle="1" w:styleId="2f5">
    <w:name w:val="样式 标题 2"/>
    <w:basedOn w:val="20"/>
    <w:next w:val="39"/>
    <w:autoRedefine/>
    <w:rsid w:val="00333D1B"/>
    <w:pPr>
      <w:keepLines w:val="0"/>
      <w:spacing w:before="120" w:afterLines="50" w:line="240" w:lineRule="auto"/>
      <w:ind w:left="380" w:hanging="380"/>
      <w:jc w:val="left"/>
    </w:pPr>
    <w:rPr>
      <w:rFonts w:ascii="宋体" w:eastAsia="宋体" w:hAnsi="Times New Roman" w:cs="宋体"/>
      <w:snapToGrid w:val="0"/>
      <w:sz w:val="28"/>
      <w:szCs w:val="20"/>
    </w:rPr>
  </w:style>
  <w:style w:type="paragraph" w:customStyle="1" w:styleId="39">
    <w:name w:val="最新标题3"/>
    <w:basedOn w:val="3a"/>
    <w:next w:val="45"/>
    <w:autoRedefine/>
    <w:rsid w:val="00333D1B"/>
    <w:pPr>
      <w:spacing w:after="120"/>
    </w:pPr>
  </w:style>
  <w:style w:type="paragraph" w:customStyle="1" w:styleId="3a">
    <w:name w:val="样式 标题 3"/>
    <w:basedOn w:val="30"/>
    <w:next w:val="45"/>
    <w:autoRedefine/>
    <w:rsid w:val="00333D1B"/>
    <w:pPr>
      <w:keepLines w:val="0"/>
      <w:spacing w:afterLines="50" w:after="260"/>
      <w:jc w:val="left"/>
    </w:pPr>
    <w:rPr>
      <w:rFonts w:ascii="宋体" w:cs="宋体"/>
      <w:snapToGrid w:val="0"/>
      <w:sz w:val="24"/>
      <w:szCs w:val="20"/>
    </w:rPr>
  </w:style>
  <w:style w:type="paragraph" w:customStyle="1" w:styleId="45">
    <w:name w:val="最新标题4"/>
    <w:basedOn w:val="46"/>
    <w:next w:val="aa"/>
    <w:autoRedefine/>
    <w:rsid w:val="00333D1B"/>
    <w:pPr>
      <w:spacing w:after="120"/>
      <w:ind w:left="0" w:firstLine="0"/>
    </w:pPr>
  </w:style>
  <w:style w:type="paragraph" w:customStyle="1" w:styleId="46">
    <w:name w:val="样式 标题 4"/>
    <w:basedOn w:val="4ChapterXXXX051"/>
    <w:next w:val="a3"/>
    <w:autoRedefine/>
    <w:rsid w:val="00333D1B"/>
    <w:pPr>
      <w:numPr>
        <w:ilvl w:val="0"/>
      </w:numPr>
      <w:tabs>
        <w:tab w:val="left" w:pos="2100"/>
      </w:tabs>
      <w:spacing w:after="50"/>
      <w:ind w:left="2100" w:hanging="420"/>
    </w:pPr>
  </w:style>
  <w:style w:type="paragraph" w:customStyle="1" w:styleId="4ChapterXXXX051">
    <w:name w:val="样式 标题 4Chapter X.X.X.X. + 段后: 0.5 行1"/>
    <w:basedOn w:val="405"/>
    <w:autoRedefine/>
    <w:rsid w:val="00333D1B"/>
    <w:pPr>
      <w:numPr>
        <w:numId w:val="0"/>
      </w:numPr>
      <w:tabs>
        <w:tab w:val="clear" w:pos="420"/>
        <w:tab w:val="left" w:pos="864"/>
      </w:tabs>
      <w:spacing w:after="120"/>
      <w:ind w:left="864" w:hanging="864"/>
    </w:pPr>
  </w:style>
  <w:style w:type="paragraph" w:customStyle="1" w:styleId="a3">
    <w:name w:val="样式 正文"/>
    <w:basedOn w:val="aa"/>
    <w:next w:val="aa"/>
    <w:autoRedefine/>
    <w:rsid w:val="00333D1B"/>
    <w:pPr>
      <w:numPr>
        <w:ilvl w:val="2"/>
        <w:numId w:val="18"/>
      </w:numPr>
      <w:spacing w:afterLines="50"/>
      <w:jc w:val="left"/>
    </w:pPr>
    <w:rPr>
      <w:rFonts w:ascii="宋体" w:cs="宋体"/>
      <w:snapToGrid w:val="0"/>
      <w:kern w:val="0"/>
      <w:szCs w:val="20"/>
    </w:rPr>
  </w:style>
  <w:style w:type="paragraph" w:customStyle="1" w:styleId="affffff6">
    <w:name w:val="缺省文本"/>
    <w:basedOn w:val="aa"/>
    <w:autoRedefine/>
    <w:rsid w:val="00333D1B"/>
    <w:pPr>
      <w:autoSpaceDE w:val="0"/>
      <w:autoSpaceDN w:val="0"/>
      <w:adjustRightInd w:val="0"/>
      <w:jc w:val="left"/>
    </w:pPr>
    <w:rPr>
      <w:kern w:val="0"/>
      <w:sz w:val="24"/>
      <w:szCs w:val="20"/>
    </w:rPr>
  </w:style>
  <w:style w:type="paragraph" w:customStyle="1" w:styleId="Style1481">
    <w:name w:val="_Style 1481"/>
    <w:next w:val="aa"/>
    <w:autoRedefine/>
    <w:uiPriority w:val="99"/>
    <w:rsid w:val="00333D1B"/>
    <w:pPr>
      <w:widowControl w:val="0"/>
      <w:jc w:val="both"/>
    </w:pPr>
    <w:rPr>
      <w:rFonts w:ascii="Calibri" w:hAnsi="Calibri"/>
      <w:kern w:val="2"/>
      <w:sz w:val="21"/>
      <w:szCs w:val="22"/>
    </w:rPr>
  </w:style>
  <w:style w:type="paragraph" w:customStyle="1" w:styleId="100">
    <w:name w:val="样式 标题 1 + 左侧:  0 厘米 首行缩进:  0 厘米"/>
    <w:basedOn w:val="10"/>
    <w:autoRedefine/>
    <w:rsid w:val="00333D1B"/>
    <w:pPr>
      <w:spacing w:before="0" w:after="120" w:line="360" w:lineRule="auto"/>
    </w:pPr>
    <w:rPr>
      <w:rFonts w:ascii="黑体" w:eastAsia="黑体" w:cs="宋体"/>
      <w:sz w:val="36"/>
      <w:szCs w:val="36"/>
    </w:rPr>
  </w:style>
  <w:style w:type="paragraph" w:customStyle="1" w:styleId="Paragraph10">
    <w:name w:val="Paragraph1"/>
    <w:basedOn w:val="aa"/>
    <w:autoRedefine/>
    <w:rsid w:val="00333D1B"/>
    <w:pPr>
      <w:spacing w:before="80" w:afterLines="50"/>
    </w:pPr>
    <w:rPr>
      <w:rFonts w:ascii="宋体"/>
      <w:snapToGrid w:val="0"/>
      <w:kern w:val="0"/>
      <w:szCs w:val="20"/>
    </w:rPr>
  </w:style>
  <w:style w:type="paragraph" w:customStyle="1" w:styleId="47">
    <w:name w:val="4"/>
    <w:basedOn w:val="aa"/>
    <w:autoRedefine/>
    <w:rsid w:val="00333D1B"/>
  </w:style>
  <w:style w:type="paragraph" w:customStyle="1" w:styleId="ZJGIS-">
    <w:name w:val="ZJGIS-一级标题"/>
    <w:basedOn w:val="10"/>
    <w:autoRedefine/>
    <w:rsid w:val="00333D1B"/>
    <w:pPr>
      <w:numPr>
        <w:numId w:val="28"/>
      </w:numPr>
      <w:spacing w:before="60" w:after="60" w:line="240" w:lineRule="auto"/>
    </w:pPr>
    <w:rPr>
      <w:rFonts w:eastAsia="华文中宋"/>
      <w:sz w:val="32"/>
      <w:szCs w:val="32"/>
    </w:rPr>
  </w:style>
  <w:style w:type="paragraph" w:customStyle="1" w:styleId="affffff7">
    <w:name w:val="文本"/>
    <w:autoRedefine/>
    <w:rsid w:val="00333D1B"/>
    <w:pPr>
      <w:spacing w:line="360" w:lineRule="auto"/>
      <w:ind w:firstLineChars="200" w:firstLine="200"/>
    </w:pPr>
    <w:rPr>
      <w:kern w:val="2"/>
      <w:sz w:val="21"/>
      <w:szCs w:val="24"/>
    </w:rPr>
  </w:style>
  <w:style w:type="paragraph" w:customStyle="1" w:styleId="xl104">
    <w:name w:val="xl104"/>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CharCharChar1CharChar">
    <w:name w:val="Char Char Char Char1 Char Char"/>
    <w:basedOn w:val="aa"/>
    <w:autoRedefine/>
    <w:rsid w:val="00333D1B"/>
    <w:pPr>
      <w:widowControl/>
      <w:spacing w:after="160" w:line="240" w:lineRule="exact"/>
      <w:jc w:val="left"/>
    </w:pPr>
    <w:rPr>
      <w:rFonts w:ascii="Verdana" w:hAnsi="Verdana"/>
      <w:kern w:val="0"/>
      <w:sz w:val="20"/>
      <w:szCs w:val="20"/>
      <w:lang w:eastAsia="en-US"/>
    </w:rPr>
  </w:style>
  <w:style w:type="paragraph" w:customStyle="1" w:styleId="f1">
    <w:name w:val="f1"/>
    <w:basedOn w:val="aa"/>
    <w:autoRedefine/>
    <w:rsid w:val="00333D1B"/>
    <w:pPr>
      <w:widowControl/>
      <w:spacing w:before="100" w:beforeAutospacing="1" w:after="100" w:afterAutospacing="1"/>
      <w:jc w:val="center"/>
    </w:pPr>
    <w:rPr>
      <w:rFonts w:ascii="Helvetica" w:hAnsi="Helvetica" w:cs="Helvetica"/>
      <w:b/>
      <w:bCs/>
      <w:color w:val="FF8080"/>
      <w:spacing w:val="160"/>
      <w:kern w:val="0"/>
      <w:sz w:val="80"/>
      <w:szCs w:val="80"/>
    </w:rPr>
  </w:style>
  <w:style w:type="paragraph" w:customStyle="1" w:styleId="CharChar1CharCharCharCharCharCharCharCharCharCharCharCharChar">
    <w:name w:val="Char Char1 Char Char Char Char Char Char Char Char Char Char Char Char Char"/>
    <w:basedOn w:val="aa"/>
    <w:autoRedefine/>
    <w:rsid w:val="00333D1B"/>
    <w:pPr>
      <w:widowControl/>
      <w:spacing w:after="160" w:line="240" w:lineRule="exact"/>
      <w:jc w:val="left"/>
    </w:pPr>
    <w:rPr>
      <w:rFonts w:ascii="Verdana" w:hAnsi="Verdana"/>
      <w:kern w:val="0"/>
      <w:sz w:val="20"/>
      <w:szCs w:val="20"/>
      <w:lang w:eastAsia="en-US"/>
    </w:rPr>
  </w:style>
  <w:style w:type="paragraph" w:customStyle="1" w:styleId="tabletext">
    <w:name w:val="tabletext"/>
    <w:basedOn w:val="aa"/>
    <w:autoRedefine/>
    <w:rsid w:val="00333D1B"/>
    <w:pPr>
      <w:widowControl/>
      <w:spacing w:before="100" w:beforeAutospacing="1" w:after="100" w:afterAutospacing="1"/>
      <w:jc w:val="left"/>
    </w:pPr>
    <w:rPr>
      <w:rFonts w:ascii="宋体" w:hAnsi="宋体" w:cs="宋体"/>
      <w:kern w:val="0"/>
      <w:sz w:val="24"/>
      <w:szCs w:val="24"/>
    </w:rPr>
  </w:style>
  <w:style w:type="paragraph" w:customStyle="1" w:styleId="affffff8">
    <w:name w:val="章正文"/>
    <w:basedOn w:val="aa"/>
    <w:autoRedefine/>
    <w:rsid w:val="00333D1B"/>
    <w:pPr>
      <w:spacing w:beforeLines="50" w:after="120"/>
      <w:ind w:firstLine="480"/>
    </w:pPr>
    <w:rPr>
      <w:rFonts w:ascii="Helvetica" w:hAnsi="Helvetica"/>
      <w:kern w:val="0"/>
      <w:sz w:val="24"/>
      <w:szCs w:val="24"/>
    </w:rPr>
  </w:style>
  <w:style w:type="paragraph" w:customStyle="1" w:styleId="xl94">
    <w:name w:val="xl94"/>
    <w:basedOn w:val="aa"/>
    <w:autoRedefine/>
    <w:rsid w:val="00333D1B"/>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affffff9">
    <w:name w:val="正文首行缩进两字"/>
    <w:autoRedefine/>
    <w:rsid w:val="00333D1B"/>
    <w:pPr>
      <w:tabs>
        <w:tab w:val="left" w:pos="840"/>
      </w:tabs>
      <w:spacing w:afterLines="50" w:line="360" w:lineRule="auto"/>
      <w:ind w:right="240"/>
      <w:jc w:val="both"/>
    </w:pPr>
    <w:rPr>
      <w:sz w:val="21"/>
      <w:szCs w:val="21"/>
    </w:rPr>
  </w:style>
  <w:style w:type="paragraph" w:customStyle="1" w:styleId="xl110">
    <w:name w:val="xl110"/>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image">
    <w:name w:val="image"/>
    <w:basedOn w:val="aa"/>
    <w:autoRedefine/>
    <w:rsid w:val="00333D1B"/>
    <w:pPr>
      <w:widowControl/>
      <w:spacing w:before="360" w:after="360"/>
      <w:jc w:val="center"/>
    </w:pPr>
    <w:rPr>
      <w:rFonts w:ascii="宋体" w:hAnsi="宋体" w:cs="宋体"/>
      <w:kern w:val="0"/>
      <w:sz w:val="24"/>
      <w:szCs w:val="24"/>
    </w:rPr>
  </w:style>
  <w:style w:type="paragraph" w:customStyle="1" w:styleId="pbulletcmt">
    <w:name w:val="pbulletcmt"/>
    <w:basedOn w:val="aa"/>
    <w:autoRedefine/>
    <w:rsid w:val="00333D1B"/>
    <w:pPr>
      <w:widowControl/>
      <w:spacing w:before="100" w:beforeAutospacing="1" w:after="100" w:afterAutospacing="1"/>
      <w:jc w:val="left"/>
    </w:pPr>
    <w:rPr>
      <w:rFonts w:eastAsia="Times New Roman"/>
      <w:kern w:val="0"/>
      <w:sz w:val="24"/>
      <w:szCs w:val="24"/>
    </w:rPr>
  </w:style>
  <w:style w:type="paragraph" w:customStyle="1" w:styleId="Paragraph2">
    <w:name w:val="Paragraph2"/>
    <w:basedOn w:val="aa"/>
    <w:autoRedefine/>
    <w:rsid w:val="00333D1B"/>
    <w:pPr>
      <w:spacing w:before="80" w:afterLines="50"/>
      <w:ind w:left="720"/>
    </w:pPr>
    <w:rPr>
      <w:rFonts w:ascii="宋体"/>
      <w:snapToGrid w:val="0"/>
      <w:color w:val="000000"/>
      <w:kern w:val="0"/>
      <w:szCs w:val="20"/>
      <w:lang w:val="en-AU"/>
    </w:rPr>
  </w:style>
  <w:style w:type="paragraph" w:customStyle="1" w:styleId="affffffa">
    <w:name w:val="技术方案正文样式"/>
    <w:basedOn w:val="aa"/>
    <w:autoRedefine/>
    <w:uiPriority w:val="99"/>
    <w:rsid w:val="00333D1B"/>
    <w:pPr>
      <w:autoSpaceDE w:val="0"/>
      <w:autoSpaceDN w:val="0"/>
      <w:adjustRightInd w:val="0"/>
      <w:spacing w:line="400" w:lineRule="exact"/>
      <w:ind w:firstLineChars="200" w:firstLine="480"/>
    </w:pPr>
    <w:rPr>
      <w:rFonts w:ascii="宋体" w:hAnsi="宋体" w:cs="宋体"/>
      <w:sz w:val="24"/>
      <w:szCs w:val="24"/>
    </w:rPr>
  </w:style>
  <w:style w:type="paragraph" w:customStyle="1" w:styleId="xl113">
    <w:name w:val="xl113"/>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kern w:val="0"/>
      <w:sz w:val="19"/>
      <w:szCs w:val="19"/>
    </w:rPr>
  </w:style>
  <w:style w:type="paragraph" w:customStyle="1" w:styleId="pt9">
    <w:name w:val="pt9"/>
    <w:basedOn w:val="aa"/>
    <w:autoRedefine/>
    <w:rsid w:val="00333D1B"/>
    <w:pPr>
      <w:widowControl/>
      <w:spacing w:before="100" w:beforeAutospacing="1" w:after="100" w:afterAutospacing="1" w:line="400" w:lineRule="atLeast"/>
      <w:jc w:val="left"/>
    </w:pPr>
    <w:rPr>
      <w:rFonts w:ascii="Arial" w:hAnsi="Arial" w:cs="Arial"/>
      <w:color w:val="00309C"/>
      <w:kern w:val="0"/>
      <w:sz w:val="18"/>
      <w:szCs w:val="18"/>
    </w:rPr>
  </w:style>
  <w:style w:type="paragraph" w:customStyle="1" w:styleId="CharChar1CharCharCharChar1CharCharChar">
    <w:name w:val="Char Char1 Char Char Char Char1 Char Char Char"/>
    <w:basedOn w:val="aa"/>
    <w:autoRedefine/>
    <w:rsid w:val="00333D1B"/>
    <w:pPr>
      <w:adjustRightInd w:val="0"/>
      <w:spacing w:line="360" w:lineRule="atLeast"/>
      <w:textAlignment w:val="baseline"/>
    </w:pPr>
    <w:rPr>
      <w:rFonts w:ascii="Tahoma" w:hAnsi="Tahoma"/>
      <w:sz w:val="24"/>
      <w:szCs w:val="20"/>
    </w:rPr>
  </w:style>
  <w:style w:type="paragraph" w:customStyle="1" w:styleId="affffffb">
    <w:name w:val="圆点"/>
    <w:basedOn w:val="aa"/>
    <w:autoRedefine/>
    <w:rsid w:val="00333D1B"/>
    <w:pPr>
      <w:spacing w:beforeLines="50" w:afterLines="50" w:line="360" w:lineRule="auto"/>
      <w:ind w:firstLineChars="200" w:firstLine="480"/>
    </w:pPr>
    <w:rPr>
      <w:rFonts w:ascii="仿宋_GB2312" w:eastAsia="仿宋_GB2312"/>
      <w:sz w:val="24"/>
      <w:szCs w:val="24"/>
    </w:rPr>
  </w:style>
  <w:style w:type="paragraph" w:customStyle="1" w:styleId="Char70">
    <w:name w:val="Char7"/>
    <w:basedOn w:val="aa"/>
    <w:autoRedefine/>
    <w:rsid w:val="00333D1B"/>
    <w:pPr>
      <w:tabs>
        <w:tab w:val="left" w:pos="432"/>
      </w:tabs>
      <w:ind w:left="432" w:hanging="432"/>
    </w:pPr>
    <w:rPr>
      <w:sz w:val="24"/>
      <w:szCs w:val="24"/>
    </w:rPr>
  </w:style>
  <w:style w:type="paragraph" w:customStyle="1" w:styleId="40505">
    <w:name w:val="样式 样式 标题 4 + 段后: 0.5 行 + 段后: 0.5 行"/>
    <w:basedOn w:val="405"/>
    <w:autoRedefine/>
    <w:rsid w:val="00333D1B"/>
    <w:pPr>
      <w:numPr>
        <w:numId w:val="0"/>
      </w:numPr>
      <w:tabs>
        <w:tab w:val="clear" w:pos="420"/>
        <w:tab w:val="left" w:pos="864"/>
      </w:tabs>
      <w:ind w:left="864" w:hanging="864"/>
    </w:pPr>
  </w:style>
  <w:style w:type="paragraph" w:customStyle="1" w:styleId="11CharCharCharCharCharCharCharCharCharCharCharCharCharCharCharCharChar">
    <w:name w:val="样式 标题 1 + 五号1 Char Char Char Char Char Char Char Char Char Char Char Char Char Char Char Char Char"/>
    <w:basedOn w:val="10"/>
    <w:autoRedefine/>
    <w:rsid w:val="00333D1B"/>
    <w:pPr>
      <w:spacing w:before="0" w:after="0" w:line="480" w:lineRule="auto"/>
    </w:pPr>
    <w:rPr>
      <w:sz w:val="21"/>
    </w:rPr>
  </w:style>
  <w:style w:type="paragraph" w:customStyle="1" w:styleId="Style148">
    <w:name w:val="_Style 148"/>
    <w:next w:val="aa"/>
    <w:autoRedefine/>
    <w:uiPriority w:val="99"/>
    <w:rsid w:val="00333D1B"/>
    <w:pPr>
      <w:widowControl w:val="0"/>
      <w:jc w:val="both"/>
    </w:pPr>
    <w:rPr>
      <w:rFonts w:ascii="Calibri" w:hAnsi="Calibri"/>
      <w:kern w:val="2"/>
      <w:sz w:val="21"/>
      <w:szCs w:val="22"/>
    </w:rPr>
  </w:style>
  <w:style w:type="paragraph" w:customStyle="1" w:styleId="CharChar1Char">
    <w:name w:val="Char Char1 Char"/>
    <w:basedOn w:val="aa"/>
    <w:autoRedefine/>
    <w:rsid w:val="00333D1B"/>
    <w:rPr>
      <w:rFonts w:ascii="仿宋_GB2312" w:eastAsia="仿宋_GB2312"/>
      <w:b/>
      <w:sz w:val="32"/>
      <w:szCs w:val="32"/>
    </w:rPr>
  </w:style>
  <w:style w:type="paragraph" w:customStyle="1" w:styleId="61">
    <w:name w:val="样式6"/>
    <w:basedOn w:val="aa"/>
    <w:autoRedefine/>
    <w:rsid w:val="00333D1B"/>
    <w:pPr>
      <w:adjustRightInd w:val="0"/>
      <w:spacing w:beforeLines="50" w:afterLines="50"/>
      <w:ind w:firstLine="669"/>
      <w:textAlignment w:val="baseline"/>
    </w:pPr>
    <w:rPr>
      <w:rFonts w:ascii="宋体" w:hAnsi="宋体"/>
      <w:kern w:val="0"/>
      <w:sz w:val="28"/>
      <w:szCs w:val="20"/>
    </w:rPr>
  </w:style>
  <w:style w:type="paragraph" w:customStyle="1" w:styleId="affffffc">
    <w:name w:val="段落文字"/>
    <w:basedOn w:val="afa"/>
    <w:autoRedefine/>
    <w:rsid w:val="00333D1B"/>
    <w:pPr>
      <w:spacing w:after="60"/>
      <w:ind w:left="420" w:firstLineChars="200" w:firstLine="200"/>
    </w:pPr>
    <w:rPr>
      <w:sz w:val="21"/>
      <w:szCs w:val="24"/>
    </w:rPr>
  </w:style>
  <w:style w:type="paragraph" w:customStyle="1" w:styleId="xl114">
    <w:name w:val="xl114"/>
    <w:basedOn w:val="aa"/>
    <w:autoRedefine/>
    <w:rsid w:val="00333D1B"/>
    <w:pPr>
      <w:widowControl/>
      <w:shd w:val="clear" w:color="auto" w:fill="FFFF00"/>
      <w:spacing w:before="100" w:beforeAutospacing="1" w:after="100" w:afterAutospacing="1"/>
      <w:jc w:val="center"/>
    </w:pPr>
    <w:rPr>
      <w:rFonts w:ascii="宋体" w:hAnsi="宋体" w:cs="宋体"/>
      <w:kern w:val="0"/>
      <w:sz w:val="24"/>
      <w:szCs w:val="24"/>
    </w:rPr>
  </w:style>
  <w:style w:type="paragraph" w:customStyle="1" w:styleId="-1">
    <w:name w:val="正文-带编号1)"/>
    <w:basedOn w:val="aa"/>
    <w:autoRedefine/>
    <w:rsid w:val="00333D1B"/>
    <w:pPr>
      <w:numPr>
        <w:numId w:val="11"/>
      </w:numPr>
      <w:tabs>
        <w:tab w:val="left" w:pos="780"/>
      </w:tabs>
      <w:spacing w:line="400" w:lineRule="exact"/>
    </w:pPr>
    <w:rPr>
      <w:rFonts w:ascii="Arial" w:hAnsi="Arial"/>
      <w:szCs w:val="24"/>
    </w:rPr>
  </w:style>
  <w:style w:type="paragraph" w:customStyle="1" w:styleId="GP2">
    <w:name w:val="GP有序编号2级"/>
    <w:basedOn w:val="aa"/>
    <w:autoRedefine/>
    <w:rsid w:val="00333D1B"/>
    <w:pPr>
      <w:numPr>
        <w:ilvl w:val="2"/>
        <w:numId w:val="27"/>
      </w:numPr>
      <w:tabs>
        <w:tab w:val="left" w:pos="0"/>
        <w:tab w:val="left" w:pos="903"/>
      </w:tabs>
      <w:spacing w:line="360" w:lineRule="auto"/>
      <w:jc w:val="left"/>
    </w:pPr>
    <w:rPr>
      <w:sz w:val="24"/>
      <w:szCs w:val="21"/>
    </w:rPr>
  </w:style>
  <w:style w:type="paragraph" w:customStyle="1" w:styleId="NewNewNewNewNewNew">
    <w:name w:val="正文 New New New New New New"/>
    <w:autoRedefine/>
    <w:rsid w:val="00333D1B"/>
    <w:pPr>
      <w:widowControl w:val="0"/>
      <w:jc w:val="both"/>
    </w:pPr>
    <w:rPr>
      <w:kern w:val="2"/>
      <w:sz w:val="21"/>
      <w:szCs w:val="22"/>
    </w:rPr>
  </w:style>
  <w:style w:type="paragraph" w:customStyle="1" w:styleId="3ChapterXXX">
    <w:name w:val="样式 标题 3Chapter X.X.X"/>
    <w:basedOn w:val="3ChapterXXX0505051"/>
    <w:autoRedefine/>
    <w:rsid w:val="00333D1B"/>
    <w:pPr>
      <w:spacing w:after="120"/>
    </w:pPr>
  </w:style>
  <w:style w:type="paragraph" w:customStyle="1" w:styleId="3ChapterXXX0505051">
    <w:name w:val="标题 3Chapter X.X.X. + 段后: 0.5 行 + 段后: 0.5 行 + 段后: 0.5 行1"/>
    <w:basedOn w:val="3ChapterXXX0505"/>
    <w:autoRedefine/>
    <w:rsid w:val="00333D1B"/>
  </w:style>
  <w:style w:type="paragraph" w:customStyle="1" w:styleId="3ChapterXXX0505">
    <w:name w:val="样式 样式 标题 3Chapter X.X.X. + 段后: 0.5 行 + 段后: 0.5 行"/>
    <w:basedOn w:val="3ChapterXXX05"/>
    <w:autoRedefine/>
    <w:rsid w:val="00333D1B"/>
  </w:style>
  <w:style w:type="paragraph" w:customStyle="1" w:styleId="3ChapterXXX05">
    <w:name w:val="样式 标题 3Chapter X.X.X. + 段后: 0.5 行"/>
    <w:basedOn w:val="30"/>
    <w:autoRedefine/>
    <w:rsid w:val="00333D1B"/>
    <w:pPr>
      <w:keepLines w:val="0"/>
      <w:spacing w:afterLines="50" w:after="260"/>
      <w:jc w:val="left"/>
    </w:pPr>
    <w:rPr>
      <w:rFonts w:ascii="宋体" w:cs="宋体"/>
      <w:snapToGrid w:val="0"/>
      <w:sz w:val="24"/>
      <w:szCs w:val="20"/>
    </w:rPr>
  </w:style>
  <w:style w:type="paragraph" w:customStyle="1" w:styleId="xl63">
    <w:name w:val="xl63"/>
    <w:basedOn w:val="aa"/>
    <w:autoRedefine/>
    <w:rsid w:val="00333D1B"/>
    <w:pPr>
      <w:widowControl/>
      <w:pBdr>
        <w:bottom w:val="single" w:sz="8" w:space="0" w:color="000000"/>
        <w:right w:val="single" w:sz="8" w:space="0" w:color="000000"/>
      </w:pBdr>
      <w:spacing w:before="100" w:beforeAutospacing="1" w:after="100" w:afterAutospacing="1"/>
      <w:jc w:val="center"/>
    </w:pPr>
    <w:rPr>
      <w:kern w:val="0"/>
      <w:sz w:val="20"/>
      <w:szCs w:val="20"/>
    </w:rPr>
  </w:style>
  <w:style w:type="paragraph" w:customStyle="1" w:styleId="P1">
    <w:name w:val="P1"/>
    <w:basedOn w:val="aa"/>
    <w:autoRedefine/>
    <w:rsid w:val="00333D1B"/>
    <w:pPr>
      <w:widowControl/>
      <w:spacing w:before="240" w:line="240" w:lineRule="atLeast"/>
      <w:jc w:val="left"/>
    </w:pPr>
    <w:rPr>
      <w:b/>
      <w:kern w:val="0"/>
      <w:szCs w:val="21"/>
      <w:lang w:val="en-AU" w:eastAsia="en-US"/>
    </w:rPr>
  </w:style>
  <w:style w:type="paragraph" w:customStyle="1" w:styleId="aspnumfaautoadjustrightr">
    <w:name w:val="aspnumfaautoadjustrightr"/>
    <w:autoRedefine/>
    <w:rsid w:val="00333D1B"/>
    <w:pPr>
      <w:widowControl w:val="0"/>
      <w:autoSpaceDE w:val="0"/>
      <w:autoSpaceDN w:val="0"/>
      <w:adjustRightInd w:val="0"/>
      <w:ind w:firstLine="720"/>
      <w:jc w:val="both"/>
    </w:pPr>
  </w:style>
  <w:style w:type="paragraph" w:customStyle="1" w:styleId="affffffd">
    <w:name w:val="段(正文）"/>
    <w:autoRedefine/>
    <w:rsid w:val="00333D1B"/>
    <w:pPr>
      <w:autoSpaceDE w:val="0"/>
      <w:autoSpaceDN w:val="0"/>
      <w:ind w:firstLine="420"/>
      <w:jc w:val="both"/>
    </w:pPr>
    <w:rPr>
      <w:rFonts w:ascii="宋体"/>
      <w:sz w:val="21"/>
    </w:rPr>
  </w:style>
  <w:style w:type="paragraph" w:customStyle="1" w:styleId="S4-L15-No">
    <w:name w:val="S4-L15-No"/>
    <w:basedOn w:val="S4-L15"/>
    <w:autoRedefine/>
    <w:rsid w:val="00333D1B"/>
    <w:pPr>
      <w:tabs>
        <w:tab w:val="left" w:pos="720"/>
      </w:tabs>
      <w:ind w:hanging="720"/>
    </w:pPr>
  </w:style>
  <w:style w:type="paragraph" w:customStyle="1" w:styleId="S4-L15">
    <w:name w:val="S4-L15"/>
    <w:basedOn w:val="aa"/>
    <w:autoRedefine/>
    <w:rsid w:val="00333D1B"/>
    <w:pPr>
      <w:spacing w:after="120" w:line="360" w:lineRule="auto"/>
      <w:ind w:left="720" w:firstLine="392"/>
    </w:pPr>
    <w:rPr>
      <w:szCs w:val="21"/>
      <w:lang w:val="fr-FR"/>
    </w:rPr>
  </w:style>
  <w:style w:type="paragraph" w:customStyle="1" w:styleId="a10">
    <w:name w:val="a1"/>
    <w:basedOn w:val="aa"/>
    <w:autoRedefine/>
    <w:rsid w:val="00333D1B"/>
    <w:pPr>
      <w:widowControl/>
      <w:spacing w:before="100" w:beforeAutospacing="1" w:after="100" w:afterAutospacing="1"/>
      <w:jc w:val="left"/>
    </w:pPr>
    <w:rPr>
      <w:rFonts w:ascii="宋体" w:hAnsi="宋体"/>
      <w:kern w:val="0"/>
      <w:sz w:val="24"/>
      <w:szCs w:val="24"/>
    </w:rPr>
  </w:style>
  <w:style w:type="paragraph" w:customStyle="1" w:styleId="a6">
    <w:name w:val="红日标题"/>
    <w:basedOn w:val="affa"/>
    <w:next w:val="aa"/>
    <w:autoRedefine/>
    <w:rsid w:val="00333D1B"/>
    <w:pPr>
      <w:pageBreakBefore/>
      <w:widowControl/>
      <w:numPr>
        <w:numId w:val="20"/>
      </w:numPr>
      <w:spacing w:after="60" w:line="276" w:lineRule="auto"/>
      <w:jc w:val="left"/>
      <w:outlineLvl w:val="0"/>
    </w:pPr>
    <w:rPr>
      <w:rFonts w:eastAsiaTheme="minorEastAsia" w:cs="Arial"/>
      <w:b/>
      <w:bCs/>
      <w:caps/>
      <w:color w:val="4F81BD"/>
      <w:spacing w:val="10"/>
      <w:kern w:val="28"/>
      <w:sz w:val="36"/>
      <w:szCs w:val="36"/>
      <w:lang w:eastAsia="en-US" w:bidi="en-US"/>
    </w:rPr>
  </w:style>
  <w:style w:type="paragraph" w:customStyle="1" w:styleId="affffffe">
    <w:name w:val="二级项目符号"/>
    <w:basedOn w:val="aa"/>
    <w:autoRedefine/>
    <w:rsid w:val="00333D1B"/>
    <w:pPr>
      <w:widowControl/>
      <w:tabs>
        <w:tab w:val="left" w:pos="964"/>
      </w:tabs>
      <w:spacing w:line="360" w:lineRule="auto"/>
      <w:ind w:left="964" w:hanging="482"/>
    </w:pPr>
    <w:rPr>
      <w:kern w:val="0"/>
      <w:sz w:val="24"/>
      <w:szCs w:val="20"/>
    </w:rPr>
  </w:style>
  <w:style w:type="paragraph" w:customStyle="1" w:styleId="3Arial11">
    <w:name w:val="样式 书籍标题3 + Arial 段前: 1 行 段后: 1 行"/>
    <w:basedOn w:val="aa"/>
    <w:autoRedefine/>
    <w:rsid w:val="00333D1B"/>
    <w:pPr>
      <w:numPr>
        <w:ilvl w:val="2"/>
        <w:numId w:val="12"/>
      </w:numPr>
      <w:spacing w:beforeLines="100" w:afterLines="100"/>
      <w:jc w:val="left"/>
      <w:outlineLvl w:val="2"/>
    </w:pPr>
    <w:rPr>
      <w:rFonts w:ascii="Arial" w:hAnsi="Arial"/>
      <w:b/>
      <w:bCs/>
      <w:spacing w:val="20"/>
      <w:sz w:val="28"/>
      <w:szCs w:val="28"/>
    </w:rPr>
  </w:style>
  <w:style w:type="paragraph" w:customStyle="1" w:styleId="CharChar12CharCharCharChar">
    <w:name w:val="Char Char12 Char Char Char Char"/>
    <w:basedOn w:val="aa"/>
    <w:autoRedefine/>
    <w:rsid w:val="00333D1B"/>
    <w:pPr>
      <w:tabs>
        <w:tab w:val="left" w:pos="432"/>
      </w:tabs>
      <w:ind w:left="432" w:hanging="432"/>
    </w:pPr>
    <w:rPr>
      <w:rFonts w:ascii="Tahoma" w:hAnsi="Tahoma"/>
      <w:sz w:val="24"/>
      <w:szCs w:val="20"/>
    </w:rPr>
  </w:style>
  <w:style w:type="paragraph" w:customStyle="1" w:styleId="Bullet20">
    <w:name w:val="Bullet2"/>
    <w:basedOn w:val="aa"/>
    <w:autoRedefine/>
    <w:rsid w:val="00333D1B"/>
    <w:pPr>
      <w:spacing w:afterLines="50"/>
      <w:ind w:left="1440" w:hanging="360"/>
      <w:jc w:val="left"/>
    </w:pPr>
    <w:rPr>
      <w:rFonts w:ascii="宋体"/>
      <w:snapToGrid w:val="0"/>
      <w:color w:val="000080"/>
      <w:kern w:val="0"/>
      <w:szCs w:val="20"/>
    </w:rPr>
  </w:style>
  <w:style w:type="paragraph" w:customStyle="1" w:styleId="afffffff">
    <w:name w:val="样式"/>
    <w:basedOn w:val="aa"/>
    <w:autoRedefine/>
    <w:rsid w:val="00333D1B"/>
    <w:pPr>
      <w:autoSpaceDE w:val="0"/>
      <w:autoSpaceDN w:val="0"/>
      <w:snapToGrid w:val="0"/>
      <w:spacing w:before="120" w:after="120" w:line="360" w:lineRule="auto"/>
      <w:jc w:val="left"/>
    </w:pPr>
    <w:rPr>
      <w:rFonts w:ascii="宋体" w:eastAsia="仿宋_GB2312" w:hAnsi="宋体" w:cs="Arial" w:hint="eastAsia"/>
      <w:sz w:val="24"/>
      <w:szCs w:val="20"/>
    </w:rPr>
  </w:style>
  <w:style w:type="paragraph" w:customStyle="1" w:styleId="GP3">
    <w:name w:val="GP有序编号3级"/>
    <w:basedOn w:val="aa"/>
    <w:autoRedefine/>
    <w:rsid w:val="00333D1B"/>
    <w:pPr>
      <w:numPr>
        <w:ilvl w:val="3"/>
        <w:numId w:val="27"/>
      </w:numPr>
      <w:tabs>
        <w:tab w:val="left" w:pos="0"/>
      </w:tabs>
      <w:spacing w:line="360" w:lineRule="auto"/>
      <w:jc w:val="left"/>
    </w:pPr>
    <w:rPr>
      <w:sz w:val="24"/>
      <w:szCs w:val="21"/>
    </w:rPr>
  </w:style>
  <w:style w:type="paragraph" w:customStyle="1" w:styleId="152">
    <w:name w:val="样式 样式 小四 行距: 1.5 倍行距 首行缩进:  2 字符 + +中文正文"/>
    <w:basedOn w:val="aa"/>
    <w:autoRedefine/>
    <w:rsid w:val="00333D1B"/>
    <w:pPr>
      <w:spacing w:line="360" w:lineRule="auto"/>
      <w:ind w:firstLineChars="200" w:firstLine="480"/>
    </w:pPr>
    <w:rPr>
      <w:rFonts w:ascii="宋体" w:hAnsi="宋体" w:cs="宋体"/>
      <w:sz w:val="24"/>
      <w:szCs w:val="20"/>
    </w:rPr>
  </w:style>
  <w:style w:type="paragraph" w:customStyle="1" w:styleId="afffffff0">
    <w:name w:val="文本框内文字"/>
    <w:basedOn w:val="aa"/>
    <w:autoRedefine/>
    <w:rsid w:val="00333D1B"/>
    <w:pPr>
      <w:spacing w:line="0" w:lineRule="atLeast"/>
    </w:pPr>
    <w:rPr>
      <w:rFonts w:eastAsia="仿宋_GB2312"/>
      <w:sz w:val="22"/>
      <w:szCs w:val="24"/>
    </w:rPr>
  </w:style>
  <w:style w:type="paragraph" w:customStyle="1" w:styleId="Char30">
    <w:name w:val="Char3"/>
    <w:basedOn w:val="aa"/>
    <w:autoRedefine/>
    <w:rsid w:val="00333D1B"/>
    <w:rPr>
      <w:rFonts w:ascii="仿宋_GB2312" w:eastAsia="仿宋_GB2312"/>
      <w:b/>
      <w:sz w:val="32"/>
      <w:szCs w:val="20"/>
    </w:rPr>
  </w:style>
  <w:style w:type="paragraph" w:customStyle="1" w:styleId="afffffff1">
    <w:name w:val="此正文"/>
    <w:basedOn w:val="aa"/>
    <w:autoRedefine/>
    <w:rsid w:val="00333D1B"/>
    <w:pPr>
      <w:spacing w:line="360" w:lineRule="auto"/>
      <w:ind w:firstLineChars="200" w:firstLine="200"/>
    </w:pPr>
    <w:rPr>
      <w:sz w:val="24"/>
      <w:szCs w:val="24"/>
    </w:rPr>
  </w:style>
  <w:style w:type="paragraph" w:customStyle="1" w:styleId="Style13">
    <w:name w:val="_Style 13"/>
    <w:basedOn w:val="aa"/>
    <w:autoRedefine/>
    <w:rsid w:val="00333D1B"/>
    <w:pPr>
      <w:tabs>
        <w:tab w:val="left" w:pos="360"/>
      </w:tabs>
      <w:ind w:firstLineChars="150" w:firstLine="420"/>
    </w:pPr>
    <w:rPr>
      <w:szCs w:val="20"/>
    </w:rPr>
  </w:style>
  <w:style w:type="paragraph" w:customStyle="1" w:styleId="Bullet2">
    <w:name w:val="Bullet 2"/>
    <w:basedOn w:val="afb"/>
    <w:autoRedefine/>
    <w:rsid w:val="00333D1B"/>
    <w:pPr>
      <w:numPr>
        <w:numId w:val="13"/>
      </w:numPr>
      <w:spacing w:beforeLines="10" w:afterLines="10" w:line="264" w:lineRule="auto"/>
    </w:pPr>
    <w:rPr>
      <w:rFonts w:ascii="Arial" w:hAnsi="Arial"/>
      <w:kern w:val="2"/>
      <w:sz w:val="21"/>
      <w:szCs w:val="21"/>
    </w:rPr>
  </w:style>
  <w:style w:type="paragraph" w:customStyle="1" w:styleId="ParaCharCharCharChar">
    <w:name w:val="默认段落字体 Para Char Char Char Char"/>
    <w:basedOn w:val="aa"/>
    <w:autoRedefine/>
    <w:rsid w:val="00333D1B"/>
    <w:pPr>
      <w:adjustRightInd w:val="0"/>
      <w:spacing w:line="360" w:lineRule="auto"/>
    </w:pPr>
    <w:rPr>
      <w:kern w:val="0"/>
      <w:sz w:val="24"/>
      <w:szCs w:val="20"/>
    </w:rPr>
  </w:style>
  <w:style w:type="paragraph" w:customStyle="1" w:styleId="contentarticle">
    <w:name w:val="contentarticle"/>
    <w:basedOn w:val="aa"/>
    <w:autoRedefine/>
    <w:rsid w:val="00333D1B"/>
    <w:pPr>
      <w:widowControl/>
      <w:spacing w:before="100" w:beforeAutospacing="1" w:after="100" w:afterAutospacing="1"/>
      <w:jc w:val="left"/>
    </w:pPr>
    <w:rPr>
      <w:rFonts w:ascii="宋体" w:hAnsi="宋体" w:cs="宋体"/>
      <w:kern w:val="0"/>
      <w:sz w:val="24"/>
      <w:szCs w:val="24"/>
    </w:rPr>
  </w:style>
  <w:style w:type="paragraph" w:customStyle="1" w:styleId="afffffff2">
    <w:name w:val="图样式"/>
    <w:basedOn w:val="aa"/>
    <w:autoRedefine/>
    <w:rsid w:val="00333D1B"/>
    <w:pPr>
      <w:keepNext/>
      <w:widowControl/>
      <w:spacing w:before="80" w:after="80"/>
      <w:jc w:val="center"/>
    </w:pPr>
    <w:rPr>
      <w:szCs w:val="20"/>
    </w:rPr>
  </w:style>
  <w:style w:type="paragraph" w:customStyle="1" w:styleId="ParaCharCharCharCharCharCharCharCharCharChar">
    <w:name w:val="默认段落字体 Para Char Char Char Char Char Char Char Char Char Char"/>
    <w:basedOn w:val="aa"/>
    <w:autoRedefine/>
    <w:rsid w:val="00333D1B"/>
    <w:rPr>
      <w:rFonts w:ascii="Tahoma" w:hAnsi="Tahoma"/>
      <w:sz w:val="24"/>
      <w:szCs w:val="20"/>
    </w:rPr>
  </w:style>
  <w:style w:type="paragraph" w:customStyle="1" w:styleId="afffffff3">
    <w:name w:val="页面边线"/>
    <w:basedOn w:val="aa"/>
    <w:autoRedefine/>
    <w:rsid w:val="00333D1B"/>
    <w:pPr>
      <w:adjustRightInd w:val="0"/>
      <w:spacing w:line="360" w:lineRule="atLeast"/>
      <w:textAlignment w:val="baseline"/>
    </w:pPr>
    <w:rPr>
      <w:rFonts w:ascii="Century" w:hAnsi="Century"/>
      <w:kern w:val="0"/>
      <w:szCs w:val="20"/>
      <w:lang w:eastAsia="ja-JP"/>
    </w:rPr>
  </w:style>
  <w:style w:type="paragraph" w:customStyle="1" w:styleId="2f6">
    <w:name w:val="样式2"/>
    <w:basedOn w:val="20"/>
    <w:autoRedefine/>
    <w:rsid w:val="00333D1B"/>
    <w:pPr>
      <w:tabs>
        <w:tab w:val="left" w:pos="576"/>
      </w:tabs>
      <w:spacing w:before="0" w:after="0" w:line="415" w:lineRule="auto"/>
      <w:ind w:left="576" w:hanging="576"/>
    </w:pPr>
    <w:rPr>
      <w:rFonts w:ascii="宋体" w:eastAsia="仿宋_GB2312" w:hAnsi="宋体"/>
      <w:bCs w:val="0"/>
      <w:kern w:val="2"/>
      <w:szCs w:val="20"/>
    </w:rPr>
  </w:style>
  <w:style w:type="paragraph" w:customStyle="1" w:styleId="xl91">
    <w:name w:val="xl91"/>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201">
    <w:name w:val="样式 模板正文 + 左侧:  2 字符 段前: 0 磅 行距: 单倍行距"/>
    <w:basedOn w:val="aa"/>
    <w:autoRedefine/>
    <w:rsid w:val="00333D1B"/>
    <w:pPr>
      <w:wordWrap w:val="0"/>
      <w:spacing w:before="120" w:line="320" w:lineRule="exact"/>
      <w:ind w:firstLineChars="200" w:firstLine="200"/>
    </w:pPr>
    <w:rPr>
      <w:rFonts w:ascii="Arial" w:hAnsi="Arial"/>
      <w:szCs w:val="20"/>
    </w:rPr>
  </w:style>
  <w:style w:type="paragraph" w:customStyle="1" w:styleId="Style118">
    <w:name w:val="_Style 118"/>
    <w:basedOn w:val="aa"/>
    <w:autoRedefine/>
    <w:rsid w:val="00333D1B"/>
  </w:style>
  <w:style w:type="paragraph" w:customStyle="1" w:styleId="L1">
    <w:name w:val="标准有序列表（L1）"/>
    <w:basedOn w:val="ab"/>
    <w:autoRedefine/>
    <w:rsid w:val="00333D1B"/>
    <w:pPr>
      <w:tabs>
        <w:tab w:val="left" w:pos="0"/>
      </w:tabs>
      <w:spacing w:line="360" w:lineRule="auto"/>
      <w:ind w:firstLine="0"/>
    </w:pPr>
    <w:rPr>
      <w:rFonts w:ascii="黑体" w:eastAsia="黑体"/>
      <w:color w:val="000000"/>
      <w:kern w:val="2"/>
      <w:sz w:val="24"/>
      <w:szCs w:val="22"/>
    </w:rPr>
  </w:style>
  <w:style w:type="paragraph" w:customStyle="1" w:styleId="afffffff4">
    <w:name w:val="封面公司名称中文"/>
    <w:basedOn w:val="aa"/>
    <w:next w:val="aa"/>
    <w:autoRedefine/>
    <w:rsid w:val="00333D1B"/>
    <w:pPr>
      <w:jc w:val="center"/>
    </w:pPr>
    <w:rPr>
      <w:rFonts w:eastAsia="幼圆" w:cs="宋体"/>
      <w:b/>
      <w:sz w:val="28"/>
      <w:szCs w:val="28"/>
    </w:rPr>
  </w:style>
  <w:style w:type="paragraph" w:customStyle="1" w:styleId="Style11811">
    <w:name w:val="_Style 11811"/>
    <w:basedOn w:val="aa"/>
    <w:autoRedefine/>
    <w:rsid w:val="00333D1B"/>
  </w:style>
  <w:style w:type="paragraph" w:customStyle="1" w:styleId="CharCharCharCharCharCharCharChar">
    <w:name w:val="Char Char Char Char Char Char Char Char"/>
    <w:basedOn w:val="aa"/>
    <w:autoRedefine/>
    <w:rsid w:val="00333D1B"/>
    <w:pPr>
      <w:tabs>
        <w:tab w:val="left" w:pos="360"/>
      </w:tabs>
    </w:pPr>
    <w:rPr>
      <w:sz w:val="24"/>
      <w:szCs w:val="24"/>
    </w:rPr>
  </w:style>
  <w:style w:type="paragraph" w:customStyle="1" w:styleId="CharCharChar2">
    <w:name w:val="Char Char Char2"/>
    <w:basedOn w:val="aa"/>
    <w:autoRedefine/>
    <w:rsid w:val="00333D1B"/>
    <w:rPr>
      <w:rFonts w:eastAsia="仿宋_GB2312" w:cs="宋体"/>
      <w:sz w:val="24"/>
      <w:szCs w:val="20"/>
    </w:rPr>
  </w:style>
  <w:style w:type="paragraph" w:customStyle="1" w:styleId="1520">
    <w:name w:val="样式 小四 行距: 1.5 倍行距 首行缩进:  2 字符"/>
    <w:basedOn w:val="aa"/>
    <w:autoRedefine/>
    <w:rsid w:val="00333D1B"/>
    <w:pPr>
      <w:spacing w:line="360" w:lineRule="auto"/>
      <w:ind w:firstLineChars="200" w:firstLine="480"/>
    </w:pPr>
    <w:rPr>
      <w:rFonts w:cs="宋体"/>
      <w:sz w:val="24"/>
      <w:szCs w:val="20"/>
    </w:rPr>
  </w:style>
  <w:style w:type="paragraph" w:customStyle="1" w:styleId="afffffff5">
    <w:name w:val="表内文字"/>
    <w:basedOn w:val="aa"/>
    <w:autoRedefine/>
    <w:rsid w:val="00333D1B"/>
    <w:pPr>
      <w:tabs>
        <w:tab w:val="left" w:pos="1418"/>
      </w:tabs>
      <w:spacing w:line="360" w:lineRule="auto"/>
      <w:jc w:val="center"/>
    </w:pPr>
    <w:rPr>
      <w:rFonts w:ascii="仿宋_GB2312" w:eastAsia="仿宋_GB2312"/>
      <w:spacing w:val="-20"/>
      <w:kern w:val="0"/>
      <w:sz w:val="24"/>
      <w:szCs w:val="24"/>
    </w:rPr>
  </w:style>
  <w:style w:type="paragraph" w:customStyle="1" w:styleId="ListParagraph1">
    <w:name w:val="List Paragraph1"/>
    <w:basedOn w:val="aa"/>
    <w:autoRedefine/>
    <w:rsid w:val="00333D1B"/>
    <w:pPr>
      <w:ind w:firstLineChars="200" w:firstLine="420"/>
    </w:pPr>
    <w:rPr>
      <w:szCs w:val="24"/>
    </w:rPr>
  </w:style>
  <w:style w:type="paragraph" w:customStyle="1" w:styleId="2f7">
    <w:name w:val="样式 标题 2 + 五号"/>
    <w:basedOn w:val="20"/>
    <w:autoRedefine/>
    <w:rsid w:val="00333D1B"/>
    <w:pPr>
      <w:spacing w:before="0" w:after="0" w:line="240" w:lineRule="auto"/>
    </w:pPr>
    <w:rPr>
      <w:rFonts w:ascii="宋体" w:eastAsia="宋体" w:hAnsi="宋体"/>
      <w:kern w:val="2"/>
      <w:sz w:val="21"/>
    </w:rPr>
  </w:style>
  <w:style w:type="paragraph" w:customStyle="1" w:styleId="xl99">
    <w:name w:val="xl99"/>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20515">
    <w:name w:val="样式 正文（首行缩进两字） + 首行缩进:  2 字符 段后: 0.5 行 行距: 1.5 倍行距"/>
    <w:basedOn w:val="ab"/>
    <w:autoRedefine/>
    <w:rsid w:val="00333D1B"/>
    <w:pPr>
      <w:spacing w:line="360" w:lineRule="auto"/>
    </w:pPr>
    <w:rPr>
      <w:kern w:val="2"/>
      <w:sz w:val="24"/>
      <w:szCs w:val="24"/>
    </w:rPr>
  </w:style>
  <w:style w:type="paragraph" w:customStyle="1" w:styleId="Style-">
    <w:name w:val="Style-正文"/>
    <w:basedOn w:val="aa"/>
    <w:autoRedefine/>
    <w:rsid w:val="00333D1B"/>
    <w:pPr>
      <w:spacing w:line="360" w:lineRule="auto"/>
      <w:ind w:firstLine="420"/>
    </w:pPr>
    <w:rPr>
      <w:rFonts w:ascii="宋体" w:hAnsi="宋体"/>
      <w:sz w:val="24"/>
      <w:szCs w:val="24"/>
    </w:rPr>
  </w:style>
  <w:style w:type="paragraph" w:customStyle="1" w:styleId="Charfff7">
    <w:name w:val="金保文档标准正文 Char"/>
    <w:basedOn w:val="aa"/>
    <w:autoRedefine/>
    <w:rsid w:val="00333D1B"/>
    <w:pPr>
      <w:tabs>
        <w:tab w:val="left" w:pos="1500"/>
      </w:tabs>
      <w:spacing w:line="360" w:lineRule="auto"/>
      <w:ind w:left="1500" w:hanging="420"/>
      <w:jc w:val="left"/>
    </w:pPr>
    <w:rPr>
      <w:color w:val="000000"/>
      <w:sz w:val="24"/>
      <w:szCs w:val="24"/>
    </w:rPr>
  </w:style>
  <w:style w:type="paragraph" w:customStyle="1" w:styleId="62">
    <w:name w:val="标题6"/>
    <w:basedOn w:val="aa"/>
    <w:next w:val="10"/>
    <w:autoRedefine/>
    <w:rsid w:val="00333D1B"/>
    <w:pPr>
      <w:widowControl/>
      <w:snapToGrid w:val="0"/>
      <w:spacing w:beforeLines="50" w:afterLines="50" w:line="520" w:lineRule="atLeast"/>
      <w:ind w:firstLineChars="200" w:firstLine="200"/>
    </w:pPr>
    <w:rPr>
      <w:rFonts w:cs="Arial"/>
      <w:b/>
      <w:sz w:val="24"/>
      <w:szCs w:val="24"/>
    </w:rPr>
  </w:style>
  <w:style w:type="paragraph" w:customStyle="1" w:styleId="ParaCharCharChar">
    <w:name w:val="默认段落字体 Para Char Char Char"/>
    <w:basedOn w:val="aa"/>
    <w:autoRedefine/>
    <w:rsid w:val="00333D1B"/>
    <w:rPr>
      <w:szCs w:val="24"/>
    </w:rPr>
  </w:style>
  <w:style w:type="paragraph" w:customStyle="1" w:styleId="1fa">
    <w:name w:val="样式 标题 1 + 五号"/>
    <w:basedOn w:val="10"/>
    <w:autoRedefine/>
    <w:rsid w:val="00333D1B"/>
    <w:pPr>
      <w:spacing w:before="0" w:after="0" w:line="240" w:lineRule="auto"/>
      <w:jc w:val="center"/>
    </w:pPr>
    <w:rPr>
      <w:sz w:val="32"/>
      <w:szCs w:val="32"/>
    </w:rPr>
  </w:style>
  <w:style w:type="paragraph" w:customStyle="1" w:styleId="xl119">
    <w:name w:val="xl119"/>
    <w:basedOn w:val="aa"/>
    <w:autoRedefine/>
    <w:rsid w:val="00333D1B"/>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color w:val="000000"/>
      <w:kern w:val="0"/>
      <w:sz w:val="20"/>
      <w:szCs w:val="20"/>
    </w:rPr>
  </w:style>
  <w:style w:type="paragraph" w:customStyle="1" w:styleId="1fb">
    <w:name w:val="纯文本1"/>
    <w:basedOn w:val="aa"/>
    <w:autoRedefine/>
    <w:rsid w:val="00333D1B"/>
    <w:rPr>
      <w:rFonts w:ascii="宋体" w:hAnsi="Courier New"/>
      <w:szCs w:val="20"/>
    </w:rPr>
  </w:style>
  <w:style w:type="paragraph" w:customStyle="1" w:styleId="S4-I-U-L15-No-dot">
    <w:name w:val="S4-I-U-L15-No-dot"/>
    <w:basedOn w:val="aa"/>
    <w:autoRedefine/>
    <w:rsid w:val="00333D1B"/>
    <w:pPr>
      <w:numPr>
        <w:ilvl w:val="1"/>
        <w:numId w:val="14"/>
      </w:numPr>
      <w:tabs>
        <w:tab w:val="left" w:pos="1112"/>
      </w:tabs>
      <w:spacing w:after="120" w:line="360" w:lineRule="auto"/>
    </w:pPr>
    <w:rPr>
      <w:i/>
      <w:sz w:val="24"/>
      <w:szCs w:val="24"/>
      <w:u w:val="single"/>
    </w:rPr>
  </w:style>
  <w:style w:type="paragraph" w:customStyle="1" w:styleId="xl92">
    <w:name w:val="xl92"/>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ParaCharCharCharCharCharCharCharCharChar1CharCharCharChar">
    <w:name w:val="默认段落字体 Para Char Char Char Char Char Char Char Char Char1 Char Char Char Char"/>
    <w:basedOn w:val="aa"/>
    <w:autoRedefine/>
    <w:rsid w:val="00333D1B"/>
    <w:rPr>
      <w:rFonts w:ascii="Tahoma" w:hAnsi="Tahoma"/>
      <w:sz w:val="24"/>
      <w:szCs w:val="20"/>
    </w:rPr>
  </w:style>
  <w:style w:type="paragraph" w:customStyle="1" w:styleId="3CharCharChar">
    <w:name w:val="样式 样式3 + 宋体 五号 Char Char Char"/>
    <w:basedOn w:val="aa"/>
    <w:autoRedefine/>
    <w:rsid w:val="00333D1B"/>
    <w:pPr>
      <w:keepNext/>
      <w:keepLines/>
      <w:tabs>
        <w:tab w:val="left" w:pos="1050"/>
      </w:tabs>
      <w:ind w:left="1050" w:hanging="450"/>
      <w:jc w:val="left"/>
      <w:outlineLvl w:val="7"/>
    </w:pPr>
    <w:rPr>
      <w:rFonts w:ascii="宋体" w:hAnsi="宋体"/>
      <w:b/>
      <w:bCs/>
      <w:szCs w:val="24"/>
    </w:rPr>
  </w:style>
  <w:style w:type="paragraph" w:customStyle="1" w:styleId="3ChapterXXX050505">
    <w:name w:val="样式 样式 样式 标题 3Chapter X.X.X. + 段后: 0.5 行 + 段后: 0.5 行 + 段后: 0.5 行"/>
    <w:basedOn w:val="3ChapterXXX0505"/>
    <w:autoRedefine/>
    <w:rsid w:val="00333D1B"/>
    <w:pPr>
      <w:spacing w:after="120"/>
    </w:pPr>
  </w:style>
  <w:style w:type="paragraph" w:customStyle="1" w:styleId="20015">
    <w:name w:val="样式 标题 2 + 宋体 小四 段前: 0 磅 段后: 0 磅 行距: 1.5 倍行距"/>
    <w:basedOn w:val="20"/>
    <w:autoRedefine/>
    <w:rsid w:val="00333D1B"/>
    <w:pPr>
      <w:numPr>
        <w:numId w:val="15"/>
      </w:numPr>
      <w:spacing w:before="0" w:after="0" w:line="360" w:lineRule="auto"/>
    </w:pPr>
    <w:rPr>
      <w:rFonts w:ascii="宋体" w:eastAsia="宋体" w:hAnsi="宋体" w:cs="宋体"/>
      <w:kern w:val="2"/>
      <w:sz w:val="24"/>
      <w:szCs w:val="20"/>
    </w:rPr>
  </w:style>
  <w:style w:type="paragraph" w:customStyle="1" w:styleId="Char3CharCharChar">
    <w:name w:val="Char3 Char Char Char"/>
    <w:basedOn w:val="aa"/>
    <w:autoRedefine/>
    <w:rsid w:val="00333D1B"/>
    <w:pPr>
      <w:widowControl/>
      <w:spacing w:after="160" w:line="240" w:lineRule="exact"/>
      <w:jc w:val="left"/>
    </w:pPr>
    <w:rPr>
      <w:szCs w:val="20"/>
    </w:rPr>
  </w:style>
  <w:style w:type="paragraph" w:customStyle="1" w:styleId="afffffff6">
    <w:name w:val="二级标题"/>
    <w:basedOn w:val="20"/>
    <w:autoRedefine/>
    <w:rsid w:val="00333D1B"/>
    <w:pPr>
      <w:tabs>
        <w:tab w:val="left" w:pos="1116"/>
      </w:tabs>
      <w:ind w:left="1116" w:hanging="576"/>
    </w:pPr>
    <w:rPr>
      <w:rFonts w:ascii="黑体" w:hAnsi="Cambria"/>
    </w:rPr>
  </w:style>
  <w:style w:type="paragraph" w:customStyle="1" w:styleId="1fc">
    <w:name w:val="文档结构图1"/>
    <w:basedOn w:val="aa"/>
    <w:autoRedefine/>
    <w:rsid w:val="00333D1B"/>
    <w:rPr>
      <w:rFonts w:ascii="宋体"/>
      <w:kern w:val="0"/>
      <w:sz w:val="18"/>
      <w:szCs w:val="18"/>
    </w:rPr>
  </w:style>
  <w:style w:type="paragraph" w:customStyle="1" w:styleId="xl88">
    <w:name w:val="xl88"/>
    <w:basedOn w:val="aa"/>
    <w:autoRedefine/>
    <w:rsid w:val="00333D1B"/>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20"/>
      <w:szCs w:val="20"/>
    </w:rPr>
  </w:style>
  <w:style w:type="paragraph" w:customStyle="1" w:styleId="CharCharCharCharCharCharChar">
    <w:name w:val="Char Char Char Char Char Char Char"/>
    <w:basedOn w:val="aa"/>
    <w:autoRedefine/>
    <w:rsid w:val="00333D1B"/>
    <w:pPr>
      <w:tabs>
        <w:tab w:val="left" w:pos="432"/>
      </w:tabs>
      <w:ind w:left="432" w:hanging="432"/>
    </w:pPr>
    <w:rPr>
      <w:rFonts w:ascii="Tahoma" w:hAnsi="Tahoma"/>
      <w:sz w:val="24"/>
      <w:szCs w:val="20"/>
    </w:rPr>
  </w:style>
  <w:style w:type="paragraph" w:customStyle="1" w:styleId="NewNew">
    <w:name w:val="正文文本 New New"/>
    <w:basedOn w:val="NewNewNewNewNewNew"/>
    <w:autoRedefine/>
    <w:rsid w:val="00333D1B"/>
    <w:pPr>
      <w:spacing w:after="120"/>
    </w:pPr>
    <w:rPr>
      <w:sz w:val="28"/>
      <w:szCs w:val="24"/>
    </w:rPr>
  </w:style>
  <w:style w:type="paragraph" w:customStyle="1" w:styleId="xl118">
    <w:name w:val="xl118"/>
    <w:basedOn w:val="aa"/>
    <w:autoRedefine/>
    <w:rsid w:val="00333D1B"/>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Table">
    <w:name w:val="Table"/>
    <w:basedOn w:val="aa"/>
    <w:autoRedefine/>
    <w:rsid w:val="00333D1B"/>
    <w:pPr>
      <w:widowControl/>
      <w:spacing w:before="40" w:after="40"/>
      <w:jc w:val="left"/>
    </w:pPr>
    <w:rPr>
      <w:rFonts w:ascii="Arial" w:eastAsia="Times New Roman" w:hAnsi="Arial"/>
      <w:kern w:val="0"/>
      <w:sz w:val="20"/>
      <w:szCs w:val="20"/>
      <w:lang w:val="en-GB" w:eastAsia="en-US"/>
    </w:rPr>
  </w:style>
  <w:style w:type="paragraph" w:customStyle="1" w:styleId="xl103">
    <w:name w:val="xl103"/>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Normal">
    <w:name w:val="[Normal]"/>
    <w:autoRedefine/>
    <w:rsid w:val="00333D1B"/>
    <w:rPr>
      <w:rFonts w:ascii="宋体" w:hAnsi="宋体"/>
      <w:sz w:val="24"/>
      <w:lang w:val="zh-CN"/>
    </w:rPr>
  </w:style>
  <w:style w:type="paragraph" w:customStyle="1" w:styleId="SZF">
    <w:name w:val="SZF表"/>
    <w:basedOn w:val="SZF0"/>
    <w:autoRedefine/>
    <w:rsid w:val="00333D1B"/>
    <w:rPr>
      <w:rFonts w:ascii="宋体" w:hAnsi="宋体"/>
      <w:bCs/>
      <w:szCs w:val="21"/>
    </w:rPr>
  </w:style>
  <w:style w:type="paragraph" w:customStyle="1" w:styleId="SZF0">
    <w:name w:val="SZF图"/>
    <w:basedOn w:val="aa"/>
    <w:autoRedefine/>
    <w:rsid w:val="00333D1B"/>
    <w:pPr>
      <w:spacing w:beforeLines="50" w:afterLines="50" w:line="360" w:lineRule="auto"/>
      <w:jc w:val="center"/>
    </w:pPr>
    <w:rPr>
      <w:b/>
      <w:szCs w:val="24"/>
    </w:rPr>
  </w:style>
  <w:style w:type="paragraph" w:customStyle="1" w:styleId="FigureDescription">
    <w:name w:val="Figure Description"/>
    <w:next w:val="aa"/>
    <w:autoRedefine/>
    <w:rsid w:val="00333D1B"/>
    <w:pPr>
      <w:numPr>
        <w:ilvl w:val="4"/>
        <w:numId w:val="16"/>
      </w:numPr>
      <w:tabs>
        <w:tab w:val="left" w:pos="840"/>
      </w:tabs>
      <w:snapToGrid w:val="0"/>
      <w:spacing w:before="80" w:after="320"/>
      <w:jc w:val="center"/>
    </w:pPr>
    <w:rPr>
      <w:rFonts w:ascii="Arial" w:eastAsia="黑体" w:hAnsi="Arial"/>
      <w:sz w:val="18"/>
      <w:lang w:eastAsia="en-US"/>
    </w:rPr>
  </w:style>
  <w:style w:type="paragraph" w:customStyle="1" w:styleId="xl93">
    <w:name w:val="xl93"/>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1CharCharChar1">
    <w:name w:val="Char1 Char Char Char1"/>
    <w:basedOn w:val="aa"/>
    <w:autoRedefine/>
    <w:rsid w:val="00333D1B"/>
    <w:rPr>
      <w:rFonts w:ascii="Tahoma" w:hAnsi="Tahoma"/>
      <w:sz w:val="24"/>
      <w:szCs w:val="20"/>
    </w:rPr>
  </w:style>
  <w:style w:type="paragraph" w:customStyle="1" w:styleId="2f8">
    <w:name w:val="文档结构图2"/>
    <w:basedOn w:val="aa"/>
    <w:autoRedefine/>
    <w:rsid w:val="00333D1B"/>
    <w:rPr>
      <w:rFonts w:ascii="宋体"/>
      <w:kern w:val="0"/>
      <w:sz w:val="18"/>
      <w:szCs w:val="18"/>
    </w:rPr>
  </w:style>
  <w:style w:type="paragraph" w:customStyle="1" w:styleId="GB2312015GBCharChar">
    <w:name w:val="样式 样式 正文文本缩进 + 仿宋_GB2312 小四 首行缩进:  0 厘米 行距: 1.5 倍行距 + (中文) 仿宋_GB... Char Char"/>
    <w:basedOn w:val="GB2312015"/>
    <w:autoRedefine/>
    <w:rsid w:val="00333D1B"/>
    <w:pPr>
      <w:ind w:firstLineChars="200" w:firstLine="480"/>
    </w:pPr>
  </w:style>
  <w:style w:type="paragraph" w:customStyle="1" w:styleId="afffffff7">
    <w:name w:val="大汉正文"/>
    <w:basedOn w:val="aa"/>
    <w:autoRedefine/>
    <w:rsid w:val="00333D1B"/>
    <w:pPr>
      <w:spacing w:line="360" w:lineRule="auto"/>
      <w:ind w:firstLineChars="200" w:firstLine="200"/>
      <w:jc w:val="left"/>
    </w:pPr>
    <w:rPr>
      <w:rFonts w:ascii="宋体"/>
      <w:kern w:val="0"/>
      <w:sz w:val="24"/>
      <w:szCs w:val="24"/>
    </w:rPr>
  </w:style>
  <w:style w:type="paragraph" w:customStyle="1" w:styleId="TableMedium">
    <w:name w:val="Table_Medium"/>
    <w:basedOn w:val="Table"/>
    <w:autoRedefine/>
    <w:rsid w:val="00333D1B"/>
    <w:rPr>
      <w:sz w:val="18"/>
    </w:rPr>
  </w:style>
  <w:style w:type="paragraph" w:customStyle="1" w:styleId="IBM">
    <w:name w:val="IBM 正文"/>
    <w:basedOn w:val="aa"/>
    <w:autoRedefine/>
    <w:rsid w:val="00333D1B"/>
    <w:pPr>
      <w:spacing w:line="360" w:lineRule="atLeast"/>
    </w:pPr>
    <w:rPr>
      <w:sz w:val="24"/>
      <w:szCs w:val="20"/>
    </w:rPr>
  </w:style>
  <w:style w:type="paragraph" w:customStyle="1" w:styleId="CharChar1Char1">
    <w:name w:val="Char Char1 Char1"/>
    <w:basedOn w:val="aa"/>
    <w:autoRedefine/>
    <w:rsid w:val="00333D1B"/>
    <w:rPr>
      <w:rFonts w:ascii="仿宋_GB2312" w:eastAsia="仿宋_GB2312"/>
      <w:b/>
      <w:sz w:val="32"/>
      <w:szCs w:val="32"/>
    </w:rPr>
  </w:style>
  <w:style w:type="paragraph" w:customStyle="1" w:styleId="xl121">
    <w:name w:val="xl121"/>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1fd">
    <w:name w:val="页眉1"/>
    <w:basedOn w:val="aa"/>
    <w:autoRedefine/>
    <w:rsid w:val="00333D1B"/>
    <w:pPr>
      <w:widowControl/>
      <w:spacing w:before="150" w:after="150" w:line="320" w:lineRule="atLeast"/>
      <w:jc w:val="left"/>
    </w:pPr>
    <w:rPr>
      <w:rFonts w:ascii="宋体" w:hAnsi="宋体" w:cs="宋体"/>
      <w:color w:val="003399"/>
      <w:kern w:val="0"/>
      <w:sz w:val="30"/>
      <w:szCs w:val="30"/>
    </w:rPr>
  </w:style>
  <w:style w:type="paragraph" w:customStyle="1" w:styleId="CharCharCharCharCharCharCharCharCharCharCharCharChar">
    <w:name w:val="Char Char Char Char Char Char Char Char Char Char Char Char Char"/>
    <w:basedOn w:val="aa"/>
    <w:autoRedefine/>
    <w:rsid w:val="00333D1B"/>
    <w:pPr>
      <w:tabs>
        <w:tab w:val="left" w:pos="432"/>
      </w:tabs>
      <w:ind w:left="432" w:hanging="432"/>
    </w:pPr>
    <w:rPr>
      <w:rFonts w:ascii="Tahoma" w:hAnsi="Tahoma"/>
      <w:sz w:val="24"/>
      <w:szCs w:val="20"/>
    </w:rPr>
  </w:style>
  <w:style w:type="paragraph" w:customStyle="1" w:styleId="Tabletext0">
    <w:name w:val="Tabletext"/>
    <w:basedOn w:val="aa"/>
    <w:autoRedefine/>
    <w:rsid w:val="00333D1B"/>
    <w:pPr>
      <w:keepLines/>
      <w:spacing w:afterLines="50"/>
      <w:jc w:val="left"/>
    </w:pPr>
    <w:rPr>
      <w:rFonts w:ascii="宋体"/>
      <w:snapToGrid w:val="0"/>
      <w:kern w:val="0"/>
      <w:szCs w:val="20"/>
    </w:rPr>
  </w:style>
  <w:style w:type="paragraph" w:customStyle="1" w:styleId="P3">
    <w:name w:val="P3"/>
    <w:basedOn w:val="aa"/>
    <w:autoRedefine/>
    <w:rsid w:val="00333D1B"/>
    <w:pPr>
      <w:widowControl/>
      <w:spacing w:before="240" w:line="240" w:lineRule="atLeast"/>
      <w:ind w:left="1152"/>
      <w:jc w:val="left"/>
    </w:pPr>
    <w:rPr>
      <w:b/>
      <w:kern w:val="0"/>
      <w:szCs w:val="21"/>
      <w:lang w:val="en-AU" w:eastAsia="en-US"/>
    </w:rPr>
  </w:style>
  <w:style w:type="paragraph" w:customStyle="1" w:styleId="3b">
    <w:name w:val="标准标题3"/>
    <w:basedOn w:val="30"/>
    <w:autoRedefine/>
    <w:rsid w:val="00333D1B"/>
    <w:pPr>
      <w:tabs>
        <w:tab w:val="left" w:pos="1050"/>
      </w:tabs>
      <w:spacing w:before="260" w:after="260"/>
      <w:ind w:leftChars="-258" w:left="-258"/>
    </w:pPr>
    <w:rPr>
      <w:rFonts w:eastAsia="仿宋_GB2312"/>
      <w:kern w:val="2"/>
      <w:sz w:val="28"/>
    </w:rPr>
  </w:style>
  <w:style w:type="paragraph" w:customStyle="1" w:styleId="mt">
    <w:name w:val="大表 mt"/>
    <w:basedOn w:val="aa"/>
    <w:autoRedefine/>
    <w:rsid w:val="00333D1B"/>
    <w:pPr>
      <w:widowControl/>
      <w:jc w:val="left"/>
    </w:pPr>
    <w:rPr>
      <w:rFonts w:ascii="宋体" w:hAnsi="宋体" w:cs="宋体"/>
      <w:kern w:val="0"/>
      <w:szCs w:val="21"/>
    </w:rPr>
  </w:style>
  <w:style w:type="paragraph" w:customStyle="1" w:styleId="afffffff8">
    <w:name w:val="段落正文"/>
    <w:basedOn w:val="aa"/>
    <w:autoRedefine/>
    <w:rsid w:val="00333D1B"/>
    <w:pPr>
      <w:spacing w:line="360" w:lineRule="auto"/>
      <w:ind w:firstLineChars="200" w:firstLine="560"/>
    </w:pPr>
    <w:rPr>
      <w:sz w:val="28"/>
      <w:szCs w:val="28"/>
    </w:rPr>
  </w:style>
  <w:style w:type="paragraph" w:customStyle="1" w:styleId="footnote">
    <w:name w:val="footnote"/>
    <w:basedOn w:val="aa"/>
    <w:autoRedefine/>
    <w:rsid w:val="00333D1B"/>
    <w:pPr>
      <w:widowControl/>
      <w:spacing w:before="100" w:beforeAutospacing="1" w:after="100" w:afterAutospacing="1"/>
      <w:jc w:val="left"/>
    </w:pPr>
    <w:rPr>
      <w:rFonts w:ascii="宋体" w:hAnsi="宋体"/>
      <w:kern w:val="0"/>
      <w:sz w:val="24"/>
      <w:szCs w:val="20"/>
    </w:rPr>
  </w:style>
  <w:style w:type="paragraph" w:customStyle="1" w:styleId="afffffff9">
    <w:name w:val="小四正文"/>
    <w:basedOn w:val="aa"/>
    <w:autoRedefine/>
    <w:rsid w:val="00333D1B"/>
    <w:pPr>
      <w:spacing w:line="360" w:lineRule="auto"/>
      <w:ind w:firstLineChars="200" w:firstLine="200"/>
    </w:pPr>
    <w:rPr>
      <w:rFonts w:eastAsia="仿宋_GB2312" w:cs="宋体"/>
      <w:sz w:val="24"/>
      <w:szCs w:val="24"/>
    </w:rPr>
  </w:style>
  <w:style w:type="paragraph" w:customStyle="1" w:styleId="1">
    <w:name w:val="正文居中标题1"/>
    <w:basedOn w:val="aa"/>
    <w:autoRedefine/>
    <w:rsid w:val="00333D1B"/>
    <w:pPr>
      <w:numPr>
        <w:numId w:val="17"/>
      </w:numPr>
      <w:spacing w:before="100" w:beforeAutospacing="1" w:after="100" w:afterAutospacing="1"/>
      <w:jc w:val="center"/>
    </w:pPr>
    <w:rPr>
      <w:rFonts w:eastAsia="隶书"/>
      <w:b/>
      <w:bCs/>
      <w:sz w:val="84"/>
      <w:szCs w:val="24"/>
    </w:rPr>
  </w:style>
  <w:style w:type="paragraph" w:customStyle="1" w:styleId="Table-ColHead">
    <w:name w:val="Table - Col. Head"/>
    <w:basedOn w:val="aa"/>
    <w:autoRedefine/>
    <w:rsid w:val="00333D1B"/>
    <w:pPr>
      <w:keepNext/>
      <w:widowControl/>
      <w:spacing w:before="60" w:afterLines="50"/>
      <w:jc w:val="left"/>
    </w:pPr>
    <w:rPr>
      <w:rFonts w:ascii="Arial" w:hAnsi="Arial"/>
      <w:b/>
      <w:kern w:val="0"/>
      <w:sz w:val="18"/>
      <w:szCs w:val="20"/>
      <w:lang w:eastAsia="en-US"/>
    </w:rPr>
  </w:style>
  <w:style w:type="paragraph" w:customStyle="1" w:styleId="CharCharCharChar">
    <w:name w:val="Char Char Char Char"/>
    <w:basedOn w:val="aa"/>
    <w:autoRedefine/>
    <w:rsid w:val="00333D1B"/>
    <w:pPr>
      <w:widowControl/>
      <w:spacing w:after="160" w:line="240" w:lineRule="exact"/>
      <w:jc w:val="left"/>
    </w:pPr>
    <w:rPr>
      <w:rFonts w:ascii="Arial" w:eastAsia="Times New Roman" w:hAnsi="Arial" w:cs="Verdana"/>
      <w:b/>
      <w:kern w:val="0"/>
      <w:sz w:val="24"/>
      <w:szCs w:val="20"/>
      <w:lang w:eastAsia="en-US"/>
    </w:rPr>
  </w:style>
  <w:style w:type="paragraph" w:customStyle="1" w:styleId="afffffffa">
    <w:name w:val="样式 正文段落 + 四号"/>
    <w:basedOn w:val="afffff3"/>
    <w:autoRedefine/>
    <w:rsid w:val="00333D1B"/>
    <w:pPr>
      <w:spacing w:line="360" w:lineRule="auto"/>
      <w:ind w:firstLine="0"/>
    </w:pPr>
    <w:rPr>
      <w:rFonts w:ascii="宋体" w:hAnsi="宋体" w:cs="宋体"/>
    </w:rPr>
  </w:style>
  <w:style w:type="paragraph" w:customStyle="1" w:styleId="graytext">
    <w:name w:val="graytext"/>
    <w:basedOn w:val="aa"/>
    <w:autoRedefine/>
    <w:rsid w:val="00333D1B"/>
    <w:pPr>
      <w:widowControl/>
      <w:spacing w:before="100" w:beforeAutospacing="1" w:after="100" w:afterAutospacing="1" w:line="288" w:lineRule="atLeast"/>
      <w:jc w:val="left"/>
    </w:pPr>
    <w:rPr>
      <w:rFonts w:ascii="宋体" w:hAnsi="宋体" w:cs="宋体"/>
      <w:color w:val="666666"/>
      <w:kern w:val="0"/>
      <w:sz w:val="17"/>
      <w:szCs w:val="17"/>
    </w:rPr>
  </w:style>
  <w:style w:type="paragraph" w:customStyle="1" w:styleId="afffffffb">
    <w:name w:val="正文小四"/>
    <w:basedOn w:val="aa"/>
    <w:autoRedefine/>
    <w:rsid w:val="00333D1B"/>
    <w:pPr>
      <w:tabs>
        <w:tab w:val="left" w:pos="720"/>
      </w:tabs>
      <w:spacing w:line="360" w:lineRule="auto"/>
      <w:ind w:rightChars="100" w:right="210" w:firstLineChars="150" w:firstLine="360"/>
      <w:jc w:val="center"/>
    </w:pPr>
    <w:rPr>
      <w:sz w:val="24"/>
      <w:szCs w:val="24"/>
    </w:rPr>
  </w:style>
  <w:style w:type="paragraph" w:customStyle="1" w:styleId="CharChar3CharCharCharChar0">
    <w:name w:val="Char Char3 Char Char Char Char"/>
    <w:basedOn w:val="aa"/>
    <w:autoRedefine/>
    <w:rsid w:val="00333D1B"/>
    <w:pPr>
      <w:widowControl/>
      <w:spacing w:after="160" w:line="360" w:lineRule="auto"/>
      <w:jc w:val="left"/>
    </w:pPr>
    <w:rPr>
      <w:rFonts w:ascii="Verdana" w:hAnsi="Verdana"/>
      <w:kern w:val="0"/>
      <w:sz w:val="24"/>
      <w:szCs w:val="20"/>
      <w:lang w:eastAsia="en-US"/>
    </w:rPr>
  </w:style>
  <w:style w:type="paragraph" w:customStyle="1" w:styleId="CharChar1CharCharCharCharCharCharCharCharCharCharCharCharCharChar">
    <w:name w:val="Char Char1 Char Char Char Char Char Char Char Char Char Char Char Char Char Char"/>
    <w:basedOn w:val="aa"/>
    <w:autoRedefine/>
    <w:rsid w:val="00333D1B"/>
    <w:pPr>
      <w:widowControl/>
      <w:spacing w:after="160" w:line="240" w:lineRule="exact"/>
      <w:jc w:val="left"/>
    </w:pPr>
    <w:rPr>
      <w:szCs w:val="20"/>
    </w:rPr>
  </w:style>
  <w:style w:type="paragraph" w:customStyle="1" w:styleId="xl120">
    <w:name w:val="xl120"/>
    <w:basedOn w:val="aa"/>
    <w:autoRedefine/>
    <w:rsid w:val="00333D1B"/>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15225">
    <w:name w:val="样式 小四 行距: 1.5 倍行距 首行缩进:  2.25 字符"/>
    <w:basedOn w:val="aa"/>
    <w:autoRedefine/>
    <w:rsid w:val="00333D1B"/>
    <w:pPr>
      <w:tabs>
        <w:tab w:val="left" w:pos="360"/>
        <w:tab w:val="left" w:pos="704"/>
      </w:tabs>
      <w:spacing w:line="360" w:lineRule="auto"/>
    </w:pPr>
    <w:rPr>
      <w:rFonts w:ascii="宋体" w:hAnsi="宋体"/>
      <w:spacing w:val="-8"/>
      <w:sz w:val="24"/>
      <w:szCs w:val="20"/>
    </w:rPr>
  </w:style>
  <w:style w:type="paragraph" w:customStyle="1" w:styleId="afffffffc">
    <w:name w:val="规范正文"/>
    <w:basedOn w:val="aa"/>
    <w:autoRedefine/>
    <w:rsid w:val="00333D1B"/>
    <w:pPr>
      <w:adjustRightInd w:val="0"/>
      <w:spacing w:line="360" w:lineRule="auto"/>
      <w:ind w:left="480"/>
      <w:jc w:val="left"/>
      <w:textAlignment w:val="baseline"/>
    </w:pPr>
    <w:rPr>
      <w:kern w:val="0"/>
      <w:sz w:val="24"/>
      <w:szCs w:val="20"/>
    </w:rPr>
  </w:style>
  <w:style w:type="paragraph" w:customStyle="1" w:styleId="afffffffd">
    <w:name w:val="丽天正文"/>
    <w:basedOn w:val="aa"/>
    <w:autoRedefine/>
    <w:rsid w:val="00333D1B"/>
    <w:pPr>
      <w:spacing w:line="540" w:lineRule="exact"/>
      <w:ind w:firstLineChars="200" w:firstLine="560"/>
    </w:pPr>
    <w:rPr>
      <w:rFonts w:ascii="宋体" w:hAnsi="宋体"/>
      <w:color w:val="000000"/>
      <w:sz w:val="28"/>
      <w:szCs w:val="28"/>
    </w:rPr>
  </w:style>
  <w:style w:type="paragraph" w:customStyle="1" w:styleId="4ChapterXXX05105">
    <w:name w:val="样式 标题 4Chapter X.X.X. + 段后: 0.5 行1 + 段后: 0.5 行"/>
    <w:basedOn w:val="4ChapterXXX051"/>
    <w:autoRedefine/>
    <w:rsid w:val="00333D1B"/>
    <w:pPr>
      <w:numPr>
        <w:numId w:val="0"/>
      </w:numPr>
      <w:tabs>
        <w:tab w:val="left" w:pos="864"/>
      </w:tabs>
      <w:ind w:left="425" w:hanging="425"/>
    </w:pPr>
    <w:rPr>
      <w:szCs w:val="21"/>
    </w:rPr>
  </w:style>
  <w:style w:type="paragraph" w:customStyle="1" w:styleId="4ChapterXXX051">
    <w:name w:val="样式 标题 4Chapter X.X.X. + 段后: 0.5 行1"/>
    <w:basedOn w:val="4"/>
    <w:next w:val="4"/>
    <w:autoRedefine/>
    <w:rsid w:val="00333D1B"/>
    <w:pPr>
      <w:keepLines w:val="0"/>
      <w:numPr>
        <w:ilvl w:val="3"/>
        <w:numId w:val="18"/>
      </w:numPr>
      <w:spacing w:before="120" w:afterLines="50" w:line="240" w:lineRule="auto"/>
      <w:jc w:val="left"/>
    </w:pPr>
    <w:rPr>
      <w:rFonts w:ascii="宋体" w:eastAsia="宋体" w:hAnsi="Times New Roman" w:cs="宋体"/>
      <w:snapToGrid w:val="0"/>
      <w:sz w:val="21"/>
      <w:szCs w:val="20"/>
    </w:rPr>
  </w:style>
  <w:style w:type="paragraph" w:customStyle="1" w:styleId="5H5ITTt5PAPicoSection5H5-Heading5h5l5heading51">
    <w:name w:val="样式 标题 5H5ITT t5PA Pico Section5H5-Heading 5h5l5heading5...1"/>
    <w:basedOn w:val="51"/>
    <w:autoRedefine/>
    <w:rsid w:val="00333D1B"/>
    <w:pPr>
      <w:widowControl/>
      <w:tabs>
        <w:tab w:val="clear" w:pos="1080"/>
        <w:tab w:val="left" w:pos="1800"/>
      </w:tabs>
      <w:spacing w:before="0" w:after="0" w:line="360" w:lineRule="auto"/>
      <w:ind w:left="346" w:firstLine="0"/>
      <w:jc w:val="left"/>
    </w:pPr>
    <w:rPr>
      <w:rFonts w:ascii="宋体" w:hAnsi="宋体"/>
      <w:spacing w:val="-2"/>
      <w:kern w:val="28"/>
      <w:sz w:val="30"/>
      <w:szCs w:val="30"/>
    </w:rPr>
  </w:style>
  <w:style w:type="paragraph" w:customStyle="1" w:styleId="xl105">
    <w:name w:val="xl105"/>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1fe">
    <w:name w:val="标准标题1"/>
    <w:basedOn w:val="10"/>
    <w:autoRedefine/>
    <w:rsid w:val="00333D1B"/>
    <w:pPr>
      <w:pageBreakBefore/>
      <w:tabs>
        <w:tab w:val="left" w:pos="1080"/>
      </w:tabs>
      <w:ind w:left="425" w:hanging="425"/>
    </w:pPr>
    <w:rPr>
      <w:rFonts w:eastAsia="仿宋_GB2312"/>
      <w:sz w:val="32"/>
    </w:rPr>
  </w:style>
  <w:style w:type="paragraph" w:customStyle="1" w:styleId="PDGInstructions">
    <w:name w:val="PDGInstructions"/>
    <w:basedOn w:val="aa"/>
    <w:autoRedefine/>
    <w:rsid w:val="00333D1B"/>
    <w:pPr>
      <w:widowControl/>
      <w:spacing w:before="60" w:after="60"/>
      <w:ind w:right="360"/>
      <w:jc w:val="left"/>
    </w:pPr>
    <w:rPr>
      <w:rFonts w:ascii="Garamond" w:hAnsi="Garamond"/>
      <w:color w:val="FF0000"/>
      <w:kern w:val="0"/>
      <w:sz w:val="24"/>
      <w:szCs w:val="20"/>
      <w:lang w:eastAsia="en-US"/>
    </w:rPr>
  </w:style>
  <w:style w:type="paragraph" w:customStyle="1" w:styleId="212">
    <w:name w:val="正文文本 21"/>
    <w:basedOn w:val="aa"/>
    <w:autoRedefine/>
    <w:rsid w:val="00333D1B"/>
    <w:pPr>
      <w:widowControl/>
      <w:overflowPunct w:val="0"/>
      <w:autoSpaceDE w:val="0"/>
      <w:autoSpaceDN w:val="0"/>
      <w:adjustRightInd w:val="0"/>
      <w:ind w:left="450" w:hanging="450"/>
      <w:jc w:val="left"/>
      <w:textAlignment w:val="baseline"/>
    </w:pPr>
    <w:rPr>
      <w:kern w:val="0"/>
      <w:sz w:val="24"/>
      <w:szCs w:val="20"/>
    </w:rPr>
  </w:style>
  <w:style w:type="paragraph" w:customStyle="1" w:styleId="Afffffffe">
    <w:name w:val="A正文小四"/>
    <w:basedOn w:val="aa"/>
    <w:autoRedefine/>
    <w:rsid w:val="00333D1B"/>
    <w:pPr>
      <w:spacing w:line="360" w:lineRule="auto"/>
      <w:ind w:firstLineChars="200" w:firstLine="200"/>
    </w:pPr>
    <w:rPr>
      <w:sz w:val="24"/>
      <w:szCs w:val="24"/>
    </w:rPr>
  </w:style>
  <w:style w:type="paragraph" w:customStyle="1" w:styleId="xl111">
    <w:name w:val="xl111"/>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109">
    <w:name w:val="xl109"/>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0">
    <w:name w:val="列表（编号一级）（绿盟科技）"/>
    <w:basedOn w:val="aa"/>
    <w:autoRedefine/>
    <w:rsid w:val="00333D1B"/>
    <w:pPr>
      <w:widowControl/>
      <w:numPr>
        <w:numId w:val="22"/>
      </w:numPr>
      <w:tabs>
        <w:tab w:val="left" w:pos="397"/>
      </w:tabs>
      <w:spacing w:beforeLines="25"/>
      <w:jc w:val="left"/>
    </w:pPr>
    <w:rPr>
      <w:rFonts w:ascii="Arial" w:hAnsi="Arial"/>
      <w:kern w:val="0"/>
      <w:szCs w:val="21"/>
    </w:rPr>
  </w:style>
  <w:style w:type="paragraph" w:customStyle="1" w:styleId="affffffff">
    <w:name w:val="强调点"/>
    <w:basedOn w:val="aa"/>
    <w:autoRedefine/>
    <w:rsid w:val="00333D1B"/>
    <w:pPr>
      <w:autoSpaceDE w:val="0"/>
      <w:autoSpaceDN w:val="0"/>
      <w:adjustRightInd w:val="0"/>
      <w:spacing w:beforeLines="50" w:afterLines="50"/>
      <w:jc w:val="left"/>
    </w:pPr>
    <w:rPr>
      <w:rFonts w:ascii="黑体" w:eastAsia="华文行楷" w:hAnsi="Arial Unicode MS" w:cs="Arial"/>
      <w:kern w:val="0"/>
      <w:szCs w:val="56"/>
    </w:rPr>
  </w:style>
  <w:style w:type="paragraph" w:customStyle="1" w:styleId="xl123">
    <w:name w:val="xl123"/>
    <w:basedOn w:val="aa"/>
    <w:autoRedefine/>
    <w:rsid w:val="00333D1B"/>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ffff0">
    <w:name w:val="表格内容"/>
    <w:basedOn w:val="afb"/>
    <w:autoRedefine/>
    <w:rsid w:val="00333D1B"/>
    <w:pPr>
      <w:suppressLineNumbers/>
      <w:suppressAutoHyphens/>
    </w:pPr>
    <w:rPr>
      <w:rFonts w:ascii="Calibri" w:hAnsi="Calibri"/>
      <w:kern w:val="1"/>
      <w:sz w:val="21"/>
      <w:szCs w:val="24"/>
      <w:lang w:eastAsia="ar-SA"/>
    </w:rPr>
  </w:style>
  <w:style w:type="paragraph" w:customStyle="1" w:styleId="48">
    <w:name w:val="样式　标题4"/>
    <w:basedOn w:val="4ChapterXXX051"/>
    <w:next w:val="aa"/>
    <w:autoRedefine/>
    <w:rsid w:val="00333D1B"/>
    <w:pPr>
      <w:numPr>
        <w:ilvl w:val="0"/>
        <w:numId w:val="0"/>
      </w:numPr>
      <w:ind w:left="425" w:hanging="425"/>
    </w:pPr>
  </w:style>
  <w:style w:type="paragraph" w:customStyle="1" w:styleId="Char2CharCharChar">
    <w:name w:val="Char2 Char Char Char"/>
    <w:basedOn w:val="aa"/>
    <w:autoRedefine/>
    <w:rsid w:val="00333D1B"/>
    <w:rPr>
      <w:rFonts w:ascii="仿宋_GB2312" w:eastAsia="仿宋_GB2312"/>
      <w:b/>
      <w:sz w:val="32"/>
      <w:szCs w:val="32"/>
    </w:rPr>
  </w:style>
  <w:style w:type="paragraph" w:customStyle="1" w:styleId="Paragraph4">
    <w:name w:val="Paragraph4"/>
    <w:basedOn w:val="aa"/>
    <w:autoRedefine/>
    <w:rsid w:val="00333D1B"/>
    <w:pPr>
      <w:spacing w:before="80" w:afterLines="50"/>
      <w:ind w:left="2250"/>
    </w:pPr>
    <w:rPr>
      <w:rFonts w:ascii="宋体"/>
      <w:snapToGrid w:val="0"/>
      <w:kern w:val="0"/>
      <w:szCs w:val="20"/>
    </w:rPr>
  </w:style>
  <w:style w:type="paragraph" w:customStyle="1" w:styleId="3c">
    <w:name w:val="标题 3 （加黑）"/>
    <w:basedOn w:val="30"/>
    <w:autoRedefine/>
    <w:rsid w:val="00333D1B"/>
    <w:pPr>
      <w:keepNext w:val="0"/>
      <w:spacing w:line="413" w:lineRule="auto"/>
      <w:ind w:left="354" w:hangingChars="150" w:hanging="354"/>
    </w:pPr>
    <w:rPr>
      <w:bCs w:val="0"/>
      <w:kern w:val="2"/>
      <w:sz w:val="24"/>
      <w:szCs w:val="20"/>
    </w:rPr>
  </w:style>
  <w:style w:type="paragraph" w:customStyle="1" w:styleId="affffffff1">
    <w:name w:val="吉奥表头文字"/>
    <w:basedOn w:val="aa"/>
    <w:autoRedefine/>
    <w:rsid w:val="00333D1B"/>
    <w:pPr>
      <w:adjustRightInd w:val="0"/>
      <w:snapToGrid w:val="0"/>
      <w:spacing w:line="360" w:lineRule="atLeast"/>
      <w:jc w:val="center"/>
      <w:textAlignment w:val="baseline"/>
    </w:pPr>
    <w:rPr>
      <w:rFonts w:eastAsia="仿宋_GB2312"/>
      <w:b/>
      <w:szCs w:val="21"/>
    </w:rPr>
  </w:style>
  <w:style w:type="paragraph" w:customStyle="1" w:styleId="ParaChar">
    <w:name w:val="默认段落字体 Para Char"/>
    <w:basedOn w:val="aa"/>
    <w:autoRedefine/>
    <w:rsid w:val="00333D1B"/>
    <w:pPr>
      <w:adjustRightInd w:val="0"/>
      <w:spacing w:line="360" w:lineRule="auto"/>
      <w:ind w:firstLine="480"/>
    </w:pPr>
    <w:rPr>
      <w:rFonts w:ascii="宋体" w:hAnsi="宋体"/>
      <w:kern w:val="0"/>
      <w:sz w:val="24"/>
      <w:szCs w:val="20"/>
    </w:rPr>
  </w:style>
  <w:style w:type="paragraph" w:customStyle="1" w:styleId="xl108">
    <w:name w:val="xl108"/>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CharCharChar1">
    <w:name w:val="Char Char Char Char1"/>
    <w:basedOn w:val="aa"/>
    <w:autoRedefine/>
    <w:rsid w:val="00333D1B"/>
    <w:pPr>
      <w:widowControl/>
      <w:spacing w:after="160" w:line="240" w:lineRule="exact"/>
      <w:jc w:val="left"/>
    </w:pPr>
    <w:rPr>
      <w:rFonts w:ascii="Arial" w:eastAsia="Times New Roman" w:hAnsi="Arial" w:cs="Verdana"/>
      <w:b/>
      <w:kern w:val="0"/>
      <w:sz w:val="24"/>
      <w:szCs w:val="20"/>
      <w:lang w:eastAsia="en-US"/>
    </w:rPr>
  </w:style>
  <w:style w:type="paragraph" w:customStyle="1" w:styleId="Bullet">
    <w:name w:val="Bullet"/>
    <w:basedOn w:val="aa"/>
    <w:autoRedefine/>
    <w:rsid w:val="00333D1B"/>
    <w:pPr>
      <w:widowControl/>
      <w:tabs>
        <w:tab w:val="left" w:pos="720"/>
        <w:tab w:val="left" w:pos="964"/>
      </w:tabs>
      <w:spacing w:before="120" w:afterLines="50"/>
      <w:ind w:left="720" w:right="360" w:hanging="482"/>
    </w:pPr>
    <w:rPr>
      <w:rFonts w:ascii="宋体"/>
      <w:snapToGrid w:val="0"/>
      <w:kern w:val="0"/>
      <w:szCs w:val="20"/>
    </w:rPr>
  </w:style>
  <w:style w:type="paragraph" w:customStyle="1" w:styleId="Char1CharCharChar">
    <w:name w:val="Char1 Char Char Char"/>
    <w:basedOn w:val="aa"/>
    <w:autoRedefine/>
    <w:rsid w:val="00333D1B"/>
    <w:rPr>
      <w:rFonts w:ascii="Tahoma" w:hAnsi="Tahoma"/>
      <w:sz w:val="24"/>
      <w:szCs w:val="20"/>
    </w:rPr>
  </w:style>
  <w:style w:type="paragraph" w:customStyle="1" w:styleId="1ff">
    <w:name w:val="样式1"/>
    <w:basedOn w:val="aa"/>
    <w:autoRedefine/>
    <w:rsid w:val="00333D1B"/>
    <w:pPr>
      <w:pBdr>
        <w:bottom w:val="single" w:sz="4" w:space="1" w:color="auto"/>
      </w:pBdr>
    </w:pPr>
    <w:rPr>
      <w:szCs w:val="24"/>
    </w:rPr>
  </w:style>
  <w:style w:type="paragraph" w:customStyle="1" w:styleId="2f9">
    <w:name w:val="要点2"/>
    <w:basedOn w:val="aa"/>
    <w:autoRedefine/>
    <w:rsid w:val="00333D1B"/>
    <w:pPr>
      <w:spacing w:line="360" w:lineRule="auto"/>
      <w:ind w:left="420" w:hanging="420"/>
    </w:pPr>
    <w:rPr>
      <w:b/>
      <w:szCs w:val="21"/>
      <w:shd w:val="pct10" w:color="auto" w:fill="FFFFFF"/>
    </w:rPr>
  </w:style>
  <w:style w:type="paragraph" w:customStyle="1" w:styleId="Table-Text">
    <w:name w:val="Table - Text"/>
    <w:basedOn w:val="aa"/>
    <w:autoRedefine/>
    <w:rsid w:val="00333D1B"/>
    <w:pPr>
      <w:widowControl/>
      <w:spacing w:before="60" w:afterLines="50"/>
      <w:jc w:val="left"/>
    </w:pPr>
    <w:rPr>
      <w:kern w:val="0"/>
      <w:szCs w:val="20"/>
      <w:lang w:eastAsia="en-US"/>
    </w:rPr>
  </w:style>
  <w:style w:type="paragraph" w:customStyle="1" w:styleId="ItemList">
    <w:name w:val="Item List"/>
    <w:autoRedefine/>
    <w:rsid w:val="00333D1B"/>
    <w:pPr>
      <w:tabs>
        <w:tab w:val="left" w:pos="2126"/>
      </w:tabs>
      <w:spacing w:line="300" w:lineRule="auto"/>
      <w:ind w:left="2126" w:hanging="425"/>
      <w:jc w:val="both"/>
    </w:pPr>
    <w:rPr>
      <w:rFonts w:ascii="Arial" w:hAnsi="Arial"/>
      <w:sz w:val="21"/>
      <w:lang w:eastAsia="en-US"/>
    </w:rPr>
  </w:style>
  <w:style w:type="paragraph" w:customStyle="1" w:styleId="affffffff2">
    <w:name w:val="样式 模板描述"/>
    <w:basedOn w:val="aa"/>
    <w:next w:val="a3"/>
    <w:autoRedefine/>
    <w:rsid w:val="00333D1B"/>
    <w:pPr>
      <w:spacing w:afterLines="50"/>
      <w:jc w:val="left"/>
    </w:pPr>
    <w:rPr>
      <w:rFonts w:ascii="宋体" w:cs="宋体"/>
      <w:i/>
      <w:iCs/>
      <w:snapToGrid w:val="0"/>
      <w:color w:val="0000FF"/>
      <w:kern w:val="0"/>
      <w:szCs w:val="21"/>
    </w:rPr>
  </w:style>
  <w:style w:type="paragraph" w:customStyle="1" w:styleId="MainTitle">
    <w:name w:val="Main Title"/>
    <w:basedOn w:val="aa"/>
    <w:autoRedefine/>
    <w:rsid w:val="00333D1B"/>
    <w:pPr>
      <w:spacing w:before="480" w:afterLines="50"/>
      <w:jc w:val="center"/>
    </w:pPr>
    <w:rPr>
      <w:rFonts w:ascii="宋体"/>
      <w:b/>
      <w:snapToGrid w:val="0"/>
      <w:kern w:val="28"/>
      <w:sz w:val="32"/>
      <w:szCs w:val="20"/>
    </w:rPr>
  </w:style>
  <w:style w:type="paragraph" w:customStyle="1" w:styleId="xl106">
    <w:name w:val="xl106"/>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affffffff3">
    <w:name w:val="标书_正文"/>
    <w:basedOn w:val="aa"/>
    <w:autoRedefine/>
    <w:rsid w:val="00333D1B"/>
    <w:pPr>
      <w:spacing w:line="360" w:lineRule="auto"/>
    </w:pPr>
    <w:rPr>
      <w:rFonts w:ascii="宋体"/>
      <w:b/>
      <w:kern w:val="0"/>
      <w:sz w:val="32"/>
      <w:szCs w:val="32"/>
    </w:rPr>
  </w:style>
  <w:style w:type="paragraph" w:customStyle="1" w:styleId="GB231215">
    <w:name w:val="样式 正文段落 + (西文) 仿宋_GB2312 行距: 1.5 倍行距"/>
    <w:basedOn w:val="afffff3"/>
    <w:autoRedefine/>
    <w:rsid w:val="00333D1B"/>
    <w:pPr>
      <w:spacing w:line="360" w:lineRule="auto"/>
      <w:ind w:firstLineChars="200" w:firstLine="560"/>
    </w:pPr>
    <w:rPr>
      <w:rFonts w:ascii="仿宋" w:eastAsia="仿宋" w:hAnsi="宋体" w:cs="宋体"/>
      <w:sz w:val="28"/>
    </w:rPr>
  </w:style>
  <w:style w:type="paragraph" w:customStyle="1" w:styleId="05">
    <w:name w:val="样式 三号 加粗 段后: 0.5 行"/>
    <w:basedOn w:val="aa"/>
    <w:autoRedefine/>
    <w:rsid w:val="00333D1B"/>
    <w:pPr>
      <w:spacing w:afterLines="50"/>
      <w:jc w:val="left"/>
    </w:pPr>
    <w:rPr>
      <w:rFonts w:ascii="宋体" w:cs="宋体"/>
      <w:b/>
      <w:bCs/>
      <w:snapToGrid w:val="0"/>
      <w:kern w:val="0"/>
      <w:sz w:val="32"/>
      <w:szCs w:val="20"/>
    </w:rPr>
  </w:style>
  <w:style w:type="paragraph" w:customStyle="1" w:styleId="Blockquote">
    <w:name w:val="Blockquote"/>
    <w:basedOn w:val="aa"/>
    <w:autoRedefine/>
    <w:rsid w:val="00333D1B"/>
    <w:pPr>
      <w:widowControl/>
      <w:spacing w:before="100" w:afterLines="50"/>
      <w:ind w:left="360" w:right="360"/>
      <w:jc w:val="left"/>
    </w:pPr>
    <w:rPr>
      <w:rFonts w:ascii="宋体"/>
      <w:snapToGrid w:val="0"/>
      <w:kern w:val="0"/>
      <w:sz w:val="24"/>
      <w:szCs w:val="20"/>
      <w:lang w:val="en-CA"/>
    </w:rPr>
  </w:style>
  <w:style w:type="paragraph" w:customStyle="1" w:styleId="GP10">
    <w:name w:val="GP有序编号1级"/>
    <w:basedOn w:val="aa"/>
    <w:autoRedefine/>
    <w:rsid w:val="00333D1B"/>
    <w:pPr>
      <w:numPr>
        <w:ilvl w:val="1"/>
        <w:numId w:val="27"/>
      </w:numPr>
      <w:tabs>
        <w:tab w:val="left" w:pos="0"/>
        <w:tab w:val="left" w:pos="903"/>
      </w:tabs>
      <w:spacing w:line="360" w:lineRule="auto"/>
      <w:jc w:val="left"/>
    </w:pPr>
    <w:rPr>
      <w:sz w:val="24"/>
      <w:szCs w:val="21"/>
    </w:rPr>
  </w:style>
  <w:style w:type="paragraph" w:customStyle="1" w:styleId="2CharCharCharCharCharCharCharCharCharCharCharCharCharCharCharCharCharCharCharCharCharCharCharChar">
    <w:name w:val="样式 纯文本 + 首行缩进:  2 字符 Char Char Char Char Char Char Char Char Char Char Char Char Char Char Char Char Char Char Char Char Char Char Char Char"/>
    <w:basedOn w:val="afff5"/>
    <w:autoRedefine/>
    <w:rsid w:val="00333D1B"/>
    <w:pPr>
      <w:spacing w:line="360" w:lineRule="auto"/>
      <w:jc w:val="left"/>
    </w:pPr>
    <w:rPr>
      <w:rFonts w:eastAsia="仿宋_GB2312" w:cs="Arial"/>
      <w:kern w:val="2"/>
      <w:sz w:val="28"/>
    </w:rPr>
  </w:style>
  <w:style w:type="paragraph" w:customStyle="1" w:styleId="msoaccenttext2">
    <w:name w:val="msoaccenttext2"/>
    <w:autoRedefine/>
    <w:rsid w:val="00333D1B"/>
    <w:rPr>
      <w:rFonts w:ascii="Century Schoolbook" w:hAnsi="Century Schoolbook" w:cs="宋体"/>
      <w:color w:val="000000"/>
      <w:kern w:val="28"/>
      <w:sz w:val="15"/>
      <w:szCs w:val="15"/>
    </w:rPr>
  </w:style>
  <w:style w:type="paragraph" w:customStyle="1" w:styleId="FA">
    <w:name w:val="FA正文+标号"/>
    <w:basedOn w:val="aa"/>
    <w:autoRedefine/>
    <w:rsid w:val="00333D1B"/>
    <w:pPr>
      <w:numPr>
        <w:numId w:val="19"/>
      </w:numPr>
      <w:tabs>
        <w:tab w:val="left" w:pos="1260"/>
        <w:tab w:val="left" w:pos="3375"/>
      </w:tabs>
      <w:spacing w:line="400" w:lineRule="exact"/>
    </w:pPr>
    <w:rPr>
      <w:rFonts w:ascii="仿宋_GB2312" w:eastAsia="仿宋_GB2312" w:hAnsi="宋体"/>
      <w:sz w:val="24"/>
      <w:szCs w:val="24"/>
    </w:rPr>
  </w:style>
  <w:style w:type="paragraph" w:customStyle="1" w:styleId="xl95">
    <w:name w:val="xl95"/>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3ChapterXXX051">
    <w:name w:val="样式 标题 3Chapter X.X.X. + 段后: 0.5 行1"/>
    <w:basedOn w:val="30"/>
    <w:next w:val="aa"/>
    <w:autoRedefine/>
    <w:rsid w:val="00333D1B"/>
    <w:pPr>
      <w:keepLines w:val="0"/>
      <w:spacing w:afterLines="50" w:after="260"/>
      <w:jc w:val="left"/>
    </w:pPr>
    <w:rPr>
      <w:rFonts w:ascii="宋体" w:cs="宋体"/>
      <w:snapToGrid w:val="0"/>
      <w:sz w:val="24"/>
      <w:szCs w:val="20"/>
    </w:rPr>
  </w:style>
  <w:style w:type="paragraph" w:customStyle="1" w:styleId="affffffff4">
    <w:name w:val="公司名"/>
    <w:basedOn w:val="aa"/>
    <w:next w:val="aa"/>
    <w:autoRedefine/>
    <w:rsid w:val="00333D1B"/>
    <w:pPr>
      <w:widowControl/>
      <w:spacing w:before="420" w:after="60" w:line="320" w:lineRule="exact"/>
      <w:jc w:val="left"/>
    </w:pPr>
    <w:rPr>
      <w:rFonts w:ascii="Garamond" w:hAnsi="Garamond"/>
      <w:caps/>
      <w:kern w:val="36"/>
      <w:sz w:val="38"/>
      <w:szCs w:val="20"/>
      <w:lang w:bidi="he-IL"/>
    </w:rPr>
  </w:style>
  <w:style w:type="paragraph" w:customStyle="1" w:styleId="1ff0">
    <w:name w:val="正文样式1"/>
    <w:basedOn w:val="aa"/>
    <w:autoRedefine/>
    <w:rsid w:val="00333D1B"/>
    <w:pPr>
      <w:spacing w:line="360" w:lineRule="auto"/>
      <w:ind w:firstLineChars="200" w:firstLine="200"/>
    </w:pPr>
    <w:rPr>
      <w:rFonts w:cs="宋体"/>
      <w:sz w:val="24"/>
      <w:szCs w:val="20"/>
    </w:rPr>
  </w:style>
  <w:style w:type="paragraph" w:customStyle="1" w:styleId="modselection1">
    <w:name w:val="mod_selection1"/>
    <w:basedOn w:val="aa"/>
    <w:autoRedefine/>
    <w:rsid w:val="00333D1B"/>
    <w:pPr>
      <w:widowControl/>
      <w:ind w:left="75"/>
      <w:jc w:val="left"/>
    </w:pPr>
    <w:rPr>
      <w:rFonts w:ascii="Arial" w:hAnsi="Arial" w:cs="Arial"/>
      <w:b/>
      <w:bCs/>
      <w:kern w:val="0"/>
      <w:sz w:val="20"/>
      <w:szCs w:val="20"/>
    </w:rPr>
  </w:style>
  <w:style w:type="paragraph" w:customStyle="1" w:styleId="itemlist0">
    <w:name w:val="itemlist"/>
    <w:basedOn w:val="aa"/>
    <w:autoRedefine/>
    <w:rsid w:val="00333D1B"/>
    <w:pPr>
      <w:widowControl/>
      <w:spacing w:before="100" w:beforeAutospacing="1" w:after="100" w:afterAutospacing="1"/>
      <w:jc w:val="left"/>
    </w:pPr>
    <w:rPr>
      <w:rFonts w:ascii="宋体" w:hAnsi="宋体" w:cs="宋体"/>
      <w:kern w:val="0"/>
      <w:sz w:val="24"/>
      <w:szCs w:val="24"/>
    </w:rPr>
  </w:style>
  <w:style w:type="paragraph" w:customStyle="1" w:styleId="Char50">
    <w:name w:val="Char5"/>
    <w:basedOn w:val="aa"/>
    <w:autoRedefine/>
    <w:rsid w:val="00333D1B"/>
    <w:pPr>
      <w:tabs>
        <w:tab w:val="left" w:pos="432"/>
      </w:tabs>
      <w:ind w:left="432" w:hanging="432"/>
    </w:pPr>
    <w:rPr>
      <w:sz w:val="24"/>
      <w:szCs w:val="24"/>
    </w:rPr>
  </w:style>
  <w:style w:type="paragraph" w:customStyle="1" w:styleId="affffffff5">
    <w:name w:val="二级."/>
    <w:basedOn w:val="20"/>
    <w:autoRedefine/>
    <w:rsid w:val="00333D1B"/>
    <w:pPr>
      <w:tabs>
        <w:tab w:val="left" w:pos="0"/>
      </w:tabs>
      <w:spacing w:before="0" w:after="0" w:line="528" w:lineRule="auto"/>
      <w:ind w:left="181" w:hanging="181"/>
    </w:pPr>
    <w:rPr>
      <w:bCs w:val="0"/>
      <w:sz w:val="36"/>
      <w:szCs w:val="20"/>
    </w:rPr>
  </w:style>
  <w:style w:type="paragraph" w:customStyle="1" w:styleId="affffffff6">
    <w:name w:val="标准小四"/>
    <w:basedOn w:val="aa"/>
    <w:autoRedefine/>
    <w:rsid w:val="00333D1B"/>
    <w:pPr>
      <w:spacing w:line="360" w:lineRule="auto"/>
      <w:ind w:firstLineChars="200" w:firstLine="480"/>
    </w:pPr>
    <w:rPr>
      <w:rFonts w:ascii="Arial" w:hAnsi="Arial"/>
      <w:sz w:val="24"/>
      <w:szCs w:val="21"/>
    </w:rPr>
  </w:style>
  <w:style w:type="paragraph" w:customStyle="1" w:styleId="xl112">
    <w:name w:val="xl112"/>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213">
    <w:name w:val="正文首行缩进 21"/>
    <w:basedOn w:val="1d"/>
    <w:autoRedefine/>
    <w:rsid w:val="00333D1B"/>
    <w:pPr>
      <w:adjustRightInd w:val="0"/>
      <w:spacing w:line="360" w:lineRule="auto"/>
      <w:ind w:firstLineChars="200" w:firstLine="420"/>
      <w:textAlignment w:val="baseline"/>
    </w:pPr>
    <w:rPr>
      <w:rFonts w:eastAsia="仿宋" w:cs="Times New Roman"/>
      <w:kern w:val="0"/>
      <w:sz w:val="24"/>
      <w:szCs w:val="24"/>
    </w:rPr>
  </w:style>
  <w:style w:type="paragraph" w:customStyle="1" w:styleId="psubhead2cmt">
    <w:name w:val="psubhead2cmt"/>
    <w:basedOn w:val="aa"/>
    <w:autoRedefine/>
    <w:rsid w:val="00333D1B"/>
    <w:pPr>
      <w:widowControl/>
      <w:spacing w:before="100" w:beforeAutospacing="1" w:after="100" w:afterAutospacing="1"/>
      <w:jc w:val="left"/>
    </w:pPr>
    <w:rPr>
      <w:rFonts w:eastAsia="Times New Roman"/>
      <w:kern w:val="0"/>
      <w:sz w:val="24"/>
      <w:szCs w:val="24"/>
    </w:rPr>
  </w:style>
  <w:style w:type="paragraph" w:customStyle="1" w:styleId="TableDescription">
    <w:name w:val="Table Description"/>
    <w:next w:val="aa"/>
    <w:autoRedefine/>
    <w:rsid w:val="00333D1B"/>
    <w:pPr>
      <w:keepNext/>
      <w:snapToGrid w:val="0"/>
      <w:spacing w:before="160" w:after="80"/>
      <w:ind w:left="1701"/>
      <w:jc w:val="center"/>
    </w:pPr>
    <w:rPr>
      <w:rFonts w:ascii="Arial" w:eastAsia="黑体" w:hAnsi="Arial"/>
      <w:sz w:val="18"/>
      <w:lang w:eastAsia="en-US"/>
    </w:rPr>
  </w:style>
  <w:style w:type="paragraph" w:customStyle="1" w:styleId="affffffff7">
    <w:name w:val="表格内文"/>
    <w:autoRedefine/>
    <w:rsid w:val="00333D1B"/>
    <w:pPr>
      <w:widowControl w:val="0"/>
      <w:spacing w:line="360" w:lineRule="auto"/>
      <w:jc w:val="both"/>
    </w:pPr>
    <w:rPr>
      <w:rFonts w:ascii="宋体" w:cs="宋体"/>
      <w:color w:val="000000"/>
      <w:kern w:val="2"/>
      <w:sz w:val="21"/>
    </w:rPr>
  </w:style>
  <w:style w:type="paragraph" w:customStyle="1" w:styleId="1ff1">
    <w:name w:val="日期1"/>
    <w:basedOn w:val="aa"/>
    <w:next w:val="aa"/>
    <w:autoRedefine/>
    <w:rsid w:val="00333D1B"/>
    <w:pPr>
      <w:adjustRightInd w:val="0"/>
      <w:spacing w:line="312" w:lineRule="atLeast"/>
      <w:textAlignment w:val="baseline"/>
    </w:pPr>
    <w:rPr>
      <w:kern w:val="0"/>
      <w:sz w:val="24"/>
      <w:szCs w:val="20"/>
    </w:rPr>
  </w:style>
  <w:style w:type="paragraph" w:customStyle="1" w:styleId="affffffff8">
    <w:name w:val="左对齐的表内文字"/>
    <w:basedOn w:val="aa"/>
    <w:autoRedefine/>
    <w:rsid w:val="00333D1B"/>
    <w:rPr>
      <w:rFonts w:eastAsia="仿宋_GB2312" w:cs="宋体"/>
      <w:szCs w:val="20"/>
    </w:rPr>
  </w:style>
  <w:style w:type="paragraph" w:customStyle="1" w:styleId="2ChapterXXStatementh22Header2l2Level2Headhea1">
    <w:name w:val="样式 标题 2Chapter X.X. Statementh22Header 2l2Level 2 Headhea...1"/>
    <w:basedOn w:val="30"/>
    <w:autoRedefine/>
    <w:rsid w:val="00333D1B"/>
    <w:pPr>
      <w:keepLines w:val="0"/>
      <w:spacing w:afterLines="50" w:after="260"/>
      <w:jc w:val="left"/>
    </w:pPr>
    <w:rPr>
      <w:rFonts w:ascii="宋体" w:cs="宋体"/>
      <w:snapToGrid w:val="0"/>
      <w:sz w:val="24"/>
      <w:szCs w:val="20"/>
    </w:rPr>
  </w:style>
  <w:style w:type="paragraph" w:customStyle="1" w:styleId="Arial085">
    <w:name w:val="样式 Arial 小四 首行缩进:  0.85 厘米"/>
    <w:basedOn w:val="aa"/>
    <w:autoRedefine/>
    <w:rsid w:val="00333D1B"/>
    <w:pPr>
      <w:spacing w:line="360" w:lineRule="auto"/>
      <w:ind w:leftChars="-1" w:left="-2" w:firstLineChars="228" w:firstLine="479"/>
    </w:pPr>
    <w:rPr>
      <w:rFonts w:hAnsi="Arial" w:cs="宋体"/>
      <w:szCs w:val="21"/>
    </w:rPr>
  </w:style>
  <w:style w:type="paragraph" w:customStyle="1" w:styleId="1050">
    <w:name w:val="样式 左侧:  1 厘米 段后: 0.5 行"/>
    <w:basedOn w:val="aa"/>
    <w:autoRedefine/>
    <w:rsid w:val="00333D1B"/>
    <w:pPr>
      <w:spacing w:afterLines="50"/>
      <w:ind w:firstLine="425"/>
      <w:jc w:val="left"/>
    </w:pPr>
    <w:rPr>
      <w:rFonts w:ascii="宋体" w:cs="宋体"/>
      <w:snapToGrid w:val="0"/>
      <w:kern w:val="0"/>
      <w:szCs w:val="20"/>
    </w:rPr>
  </w:style>
  <w:style w:type="paragraph" w:customStyle="1" w:styleId="a7">
    <w:name w:val="首行缩进"/>
    <w:basedOn w:val="aa"/>
    <w:autoRedefine/>
    <w:rsid w:val="00333D1B"/>
    <w:pPr>
      <w:widowControl/>
      <w:numPr>
        <w:ilvl w:val="6"/>
        <w:numId w:val="20"/>
      </w:numPr>
      <w:tabs>
        <w:tab w:val="left" w:pos="822"/>
      </w:tabs>
      <w:snapToGrid w:val="0"/>
      <w:spacing w:before="40" w:after="40" w:line="300" w:lineRule="atLeast"/>
    </w:pPr>
    <w:rPr>
      <w:rFonts w:ascii="Arial" w:hAnsi="Arial"/>
      <w:kern w:val="0"/>
      <w:szCs w:val="20"/>
    </w:rPr>
  </w:style>
  <w:style w:type="paragraph" w:customStyle="1" w:styleId="51515157">
    <w:name w:val="样式 标题 5 + 五号 居中 段前: 1.5 磅 段后: 1.5 磅 行距: 多倍行距 1.57 字行"/>
    <w:basedOn w:val="51"/>
    <w:autoRedefine/>
    <w:rsid w:val="00333D1B"/>
    <w:pPr>
      <w:tabs>
        <w:tab w:val="clear" w:pos="1080"/>
      </w:tabs>
      <w:spacing w:before="30" w:after="30" w:line="377" w:lineRule="auto"/>
      <w:ind w:left="0" w:firstLine="0"/>
      <w:jc w:val="center"/>
    </w:pPr>
    <w:rPr>
      <w:rFonts w:cs="宋体"/>
      <w:bCs/>
      <w:sz w:val="21"/>
    </w:rPr>
  </w:style>
  <w:style w:type="paragraph" w:customStyle="1" w:styleId="a">
    <w:name w:val="插图"/>
    <w:next w:val="afa"/>
    <w:autoRedefine/>
    <w:rsid w:val="00333D1B"/>
    <w:pPr>
      <w:numPr>
        <w:numId w:val="21"/>
      </w:numPr>
      <w:jc w:val="center"/>
    </w:pPr>
    <w:rPr>
      <w:rFonts w:ascii="Tahoma" w:eastAsia="楷体_GB2312" w:hAnsi="Tahoma"/>
      <w:kern w:val="2"/>
      <w:sz w:val="21"/>
      <w:szCs w:val="24"/>
    </w:rPr>
  </w:style>
  <w:style w:type="paragraph" w:customStyle="1" w:styleId="2fa">
    <w:name w:val="无间隔2"/>
    <w:autoRedefine/>
    <w:uiPriority w:val="1"/>
    <w:rsid w:val="00333D1B"/>
    <w:rPr>
      <w:rFonts w:eastAsia="Times New Roman"/>
      <w:kern w:val="2"/>
      <w:sz w:val="22"/>
      <w:szCs w:val="22"/>
    </w:rPr>
  </w:style>
  <w:style w:type="paragraph" w:customStyle="1" w:styleId="S4-B-L15">
    <w:name w:val="S4-B-L15"/>
    <w:basedOn w:val="aa"/>
    <w:autoRedefine/>
    <w:rsid w:val="00333D1B"/>
    <w:pPr>
      <w:spacing w:line="360" w:lineRule="auto"/>
    </w:pPr>
    <w:rPr>
      <w:b/>
      <w:bCs/>
      <w:sz w:val="24"/>
      <w:szCs w:val="24"/>
    </w:rPr>
  </w:style>
  <w:style w:type="paragraph" w:customStyle="1" w:styleId="GP1">
    <w:name w:val="GP标题1"/>
    <w:basedOn w:val="aa"/>
    <w:next w:val="aa"/>
    <w:autoRedefine/>
    <w:rsid w:val="00333D1B"/>
    <w:pPr>
      <w:numPr>
        <w:numId w:val="27"/>
      </w:numPr>
      <w:tabs>
        <w:tab w:val="left" w:pos="0"/>
      </w:tabs>
      <w:spacing w:beforeLines="100" w:afterLines="100" w:line="360" w:lineRule="auto"/>
      <w:jc w:val="center"/>
      <w:outlineLvl w:val="0"/>
    </w:pPr>
    <w:rPr>
      <w:rFonts w:ascii="黑体" w:eastAsia="黑体" w:hAnsi="黑体"/>
      <w:b/>
      <w:sz w:val="36"/>
      <w:szCs w:val="21"/>
    </w:rPr>
  </w:style>
  <w:style w:type="paragraph" w:customStyle="1" w:styleId="a1">
    <w:name w:val="列表（编号二级）（绿盟科技）"/>
    <w:basedOn w:val="a0"/>
    <w:autoRedefine/>
    <w:rsid w:val="00333D1B"/>
    <w:pPr>
      <w:numPr>
        <w:ilvl w:val="1"/>
      </w:numPr>
      <w:spacing w:beforeLines="0"/>
    </w:pPr>
  </w:style>
  <w:style w:type="paragraph" w:customStyle="1" w:styleId="huide00">
    <w:name w:val="huide00"/>
    <w:basedOn w:val="aa"/>
    <w:autoRedefine/>
    <w:rsid w:val="00333D1B"/>
    <w:pPr>
      <w:widowControl/>
      <w:spacing w:before="100" w:beforeAutospacing="1" w:after="100" w:afterAutospacing="1"/>
      <w:jc w:val="left"/>
    </w:pPr>
    <w:rPr>
      <w:rFonts w:ascii="Arial" w:eastAsia="Arial Unicode MS" w:hAnsi="Arial" w:cs="Arial"/>
      <w:color w:val="666666"/>
      <w:kern w:val="0"/>
      <w:sz w:val="18"/>
      <w:szCs w:val="18"/>
    </w:rPr>
  </w:style>
  <w:style w:type="paragraph" w:customStyle="1" w:styleId="xl117">
    <w:name w:val="xl117"/>
    <w:basedOn w:val="aa"/>
    <w:autoRedefine/>
    <w:rsid w:val="00333D1B"/>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Paragraph3">
    <w:name w:val="Paragraph3"/>
    <w:basedOn w:val="aa"/>
    <w:autoRedefine/>
    <w:rsid w:val="00333D1B"/>
    <w:pPr>
      <w:spacing w:before="80" w:afterLines="50"/>
      <w:ind w:left="1530"/>
    </w:pPr>
    <w:rPr>
      <w:rFonts w:ascii="宋体"/>
      <w:snapToGrid w:val="0"/>
      <w:kern w:val="0"/>
      <w:szCs w:val="20"/>
    </w:rPr>
  </w:style>
  <w:style w:type="paragraph" w:customStyle="1" w:styleId="affffffff9">
    <w:name w:val="正文样式"/>
    <w:basedOn w:val="aa"/>
    <w:autoRedefine/>
    <w:rsid w:val="00333D1B"/>
    <w:pPr>
      <w:spacing w:line="360" w:lineRule="auto"/>
      <w:ind w:firstLineChars="200" w:firstLine="200"/>
    </w:pPr>
    <w:rPr>
      <w:rFonts w:ascii="宋体"/>
      <w:sz w:val="24"/>
      <w:szCs w:val="24"/>
    </w:rPr>
  </w:style>
  <w:style w:type="paragraph" w:customStyle="1" w:styleId="xl97">
    <w:name w:val="xl97"/>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2fb">
    <w:name w:val="标书_标题2"/>
    <w:basedOn w:val="20"/>
    <w:autoRedefine/>
    <w:rsid w:val="00333D1B"/>
    <w:pPr>
      <w:spacing w:after="0" w:line="415" w:lineRule="auto"/>
    </w:pPr>
    <w:rPr>
      <w:kern w:val="2"/>
      <w:sz w:val="28"/>
      <w:szCs w:val="20"/>
    </w:rPr>
  </w:style>
  <w:style w:type="paragraph" w:customStyle="1" w:styleId="a9">
    <w:name w:val="表格标题"/>
    <w:basedOn w:val="affffffff0"/>
    <w:autoRedefine/>
    <w:rsid w:val="00333D1B"/>
    <w:pPr>
      <w:numPr>
        <w:numId w:val="23"/>
      </w:numPr>
      <w:jc w:val="center"/>
    </w:pPr>
    <w:rPr>
      <w:b/>
      <w:bCs/>
      <w:i/>
      <w:iCs/>
    </w:rPr>
  </w:style>
  <w:style w:type="paragraph" w:customStyle="1" w:styleId="Style1181">
    <w:name w:val="_Style 1181"/>
    <w:basedOn w:val="aa"/>
    <w:autoRedefine/>
    <w:rsid w:val="00333D1B"/>
  </w:style>
  <w:style w:type="paragraph" w:customStyle="1" w:styleId="ZJGIS-1">
    <w:name w:val="ZJGIS-三级标题"/>
    <w:basedOn w:val="30"/>
    <w:autoRedefine/>
    <w:rsid w:val="00333D1B"/>
    <w:pPr>
      <w:numPr>
        <w:ilvl w:val="2"/>
        <w:numId w:val="28"/>
      </w:numPr>
    </w:pPr>
    <w:rPr>
      <w:rFonts w:eastAsia="黑体"/>
      <w:kern w:val="2"/>
      <w:sz w:val="28"/>
      <w:szCs w:val="28"/>
    </w:rPr>
  </w:style>
  <w:style w:type="paragraph" w:customStyle="1" w:styleId="xl115">
    <w:name w:val="xl115"/>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0"/>
      <w:szCs w:val="20"/>
    </w:rPr>
  </w:style>
  <w:style w:type="paragraph" w:customStyle="1" w:styleId="TableContents">
    <w:name w:val="Table Contents"/>
    <w:basedOn w:val="aa"/>
    <w:autoRedefine/>
    <w:rsid w:val="00333D1B"/>
    <w:pPr>
      <w:suppressAutoHyphens/>
      <w:autoSpaceDE w:val="0"/>
      <w:spacing w:after="120"/>
      <w:jc w:val="left"/>
    </w:pPr>
    <w:rPr>
      <w:rFonts w:ascii="Helvetica" w:hAnsi="Helvetica"/>
      <w:kern w:val="1"/>
      <w:sz w:val="20"/>
      <w:szCs w:val="20"/>
    </w:rPr>
  </w:style>
  <w:style w:type="paragraph" w:customStyle="1" w:styleId="72">
    <w:name w:val="样式7"/>
    <w:basedOn w:val="aa"/>
    <w:autoRedefine/>
    <w:rsid w:val="00333D1B"/>
    <w:pPr>
      <w:adjustRightInd w:val="0"/>
      <w:spacing w:beforeLines="50" w:afterLines="50" w:line="360" w:lineRule="auto"/>
      <w:ind w:firstLine="669"/>
      <w:textAlignment w:val="baseline"/>
    </w:pPr>
    <w:rPr>
      <w:rFonts w:ascii="宋体" w:hAnsi="宋体"/>
      <w:kern w:val="0"/>
      <w:sz w:val="28"/>
      <w:szCs w:val="20"/>
    </w:rPr>
  </w:style>
  <w:style w:type="paragraph" w:customStyle="1" w:styleId="a8">
    <w:name w:val="列表内容"/>
    <w:basedOn w:val="aa"/>
    <w:next w:val="aa"/>
    <w:autoRedefine/>
    <w:rsid w:val="00333D1B"/>
    <w:pPr>
      <w:widowControl/>
      <w:numPr>
        <w:numId w:val="24"/>
      </w:numPr>
      <w:tabs>
        <w:tab w:val="left" w:pos="987"/>
      </w:tabs>
      <w:jc w:val="left"/>
    </w:pPr>
    <w:rPr>
      <w:kern w:val="0"/>
      <w:sz w:val="18"/>
      <w:szCs w:val="24"/>
    </w:rPr>
  </w:style>
  <w:style w:type="paragraph" w:customStyle="1" w:styleId="074">
    <w:name w:val="正文样式 首行缩进:  0.74 厘米"/>
    <w:basedOn w:val="aa"/>
    <w:autoRedefine/>
    <w:rsid w:val="00333D1B"/>
    <w:pPr>
      <w:widowControl/>
      <w:tabs>
        <w:tab w:val="right" w:pos="8640"/>
      </w:tabs>
      <w:spacing w:beforeLines="50" w:line="360" w:lineRule="auto"/>
      <w:ind w:firstLine="420"/>
    </w:pPr>
    <w:rPr>
      <w:kern w:val="0"/>
      <w:sz w:val="24"/>
      <w:szCs w:val="20"/>
      <w:lang w:bidi="he-IL"/>
    </w:rPr>
  </w:style>
  <w:style w:type="paragraph" w:customStyle="1" w:styleId="a4">
    <w:name w:val="一级项目符号"/>
    <w:basedOn w:val="aa"/>
    <w:autoRedefine/>
    <w:rsid w:val="00333D1B"/>
    <w:pPr>
      <w:widowControl/>
      <w:numPr>
        <w:numId w:val="25"/>
      </w:numPr>
      <w:spacing w:line="360" w:lineRule="auto"/>
    </w:pPr>
    <w:rPr>
      <w:kern w:val="0"/>
      <w:sz w:val="24"/>
      <w:szCs w:val="20"/>
    </w:rPr>
  </w:style>
  <w:style w:type="paragraph" w:customStyle="1" w:styleId="pa-30">
    <w:name w:val="pa-30"/>
    <w:basedOn w:val="aa"/>
    <w:autoRedefine/>
    <w:rsid w:val="00333D1B"/>
    <w:pPr>
      <w:widowControl/>
      <w:spacing w:before="150" w:after="150"/>
      <w:jc w:val="left"/>
    </w:pPr>
    <w:rPr>
      <w:rFonts w:ascii="宋体" w:hAnsi="宋体" w:cs="宋体"/>
      <w:kern w:val="0"/>
      <w:sz w:val="24"/>
      <w:szCs w:val="24"/>
    </w:rPr>
  </w:style>
  <w:style w:type="paragraph" w:customStyle="1" w:styleId="affffffffa">
    <w:name w:val="表格_内容"/>
    <w:basedOn w:val="aa"/>
    <w:autoRedefine/>
    <w:rsid w:val="00333D1B"/>
    <w:rPr>
      <w:rFonts w:ascii="宋体" w:hAnsi="宋体"/>
      <w:szCs w:val="21"/>
    </w:rPr>
  </w:style>
  <w:style w:type="paragraph" w:customStyle="1" w:styleId="MMTitle">
    <w:name w:val="MM Title"/>
    <w:basedOn w:val="affa"/>
    <w:autoRedefine/>
    <w:rsid w:val="00333D1B"/>
    <w:pPr>
      <w:spacing w:after="60" w:line="240" w:lineRule="auto"/>
      <w:outlineLvl w:val="0"/>
    </w:pPr>
    <w:rPr>
      <w:rFonts w:ascii="Calibri" w:eastAsiaTheme="minorEastAsia" w:hAnsi="Calibri" w:cs="Arial"/>
      <w:bCs/>
      <w:kern w:val="2"/>
      <w:sz w:val="18"/>
      <w:szCs w:val="32"/>
    </w:rPr>
  </w:style>
  <w:style w:type="paragraph" w:customStyle="1" w:styleId="02024">
    <w:name w:val="样式 正文 段落文字 + 宋体 小四 左侧:  0 厘米 首行缩进:  2 字符 段后: 0 磅 行距: 固定值 24..."/>
    <w:basedOn w:val="aa"/>
    <w:autoRedefine/>
    <w:rsid w:val="00333D1B"/>
    <w:pPr>
      <w:spacing w:line="480" w:lineRule="exact"/>
      <w:ind w:firstLineChars="200" w:firstLine="480"/>
    </w:pPr>
    <w:rPr>
      <w:rFonts w:ascii="宋体" w:hAnsi="宋体" w:cs="宋体"/>
      <w:sz w:val="24"/>
      <w:szCs w:val="20"/>
    </w:rPr>
  </w:style>
  <w:style w:type="paragraph" w:customStyle="1" w:styleId="affffffffb">
    <w:name w:val="表格"/>
    <w:basedOn w:val="aa"/>
    <w:autoRedefine/>
    <w:rsid w:val="00333D1B"/>
    <w:pPr>
      <w:adjustRightInd w:val="0"/>
      <w:spacing w:beforeLines="25" w:afterLines="25"/>
      <w:textAlignment w:val="baseline"/>
    </w:pPr>
    <w:rPr>
      <w:rFonts w:ascii="Arial" w:eastAsia="仿宋_GB2312" w:hAnsi="Arial"/>
      <w:kern w:val="0"/>
      <w:sz w:val="24"/>
      <w:szCs w:val="28"/>
    </w:rPr>
  </w:style>
  <w:style w:type="paragraph" w:customStyle="1" w:styleId="1ff2">
    <w:name w:val="封面1级标题"/>
    <w:basedOn w:val="aa"/>
    <w:next w:val="aa"/>
    <w:autoRedefine/>
    <w:rsid w:val="00333D1B"/>
    <w:pPr>
      <w:spacing w:beforeLines="800"/>
      <w:jc w:val="center"/>
    </w:pPr>
    <w:rPr>
      <w:rFonts w:ascii="Arial" w:eastAsia="黑体" w:hAnsi="Arial" w:cs="宋体"/>
      <w:b/>
      <w:sz w:val="72"/>
      <w:szCs w:val="72"/>
    </w:rPr>
  </w:style>
  <w:style w:type="paragraph" w:customStyle="1" w:styleId="xl122">
    <w:name w:val="xl122"/>
    <w:basedOn w:val="aa"/>
    <w:autoRedefine/>
    <w:rsid w:val="00333D1B"/>
    <w:pPr>
      <w:widowControl/>
      <w:pBdr>
        <w:top w:val="single" w:sz="4" w:space="0" w:color="auto"/>
        <w:bottom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ffffc">
    <w:name w:val="表格标题栏"/>
    <w:basedOn w:val="aa"/>
    <w:autoRedefine/>
    <w:rsid w:val="00333D1B"/>
    <w:pPr>
      <w:shd w:val="pct5" w:color="auto" w:fill="auto"/>
      <w:jc w:val="center"/>
      <w:textAlignment w:val="center"/>
    </w:pPr>
    <w:rPr>
      <w:rFonts w:ascii="新宋体" w:eastAsia="华文中宋" w:hAnsi="新宋体"/>
      <w:b/>
      <w:sz w:val="28"/>
      <w:szCs w:val="28"/>
    </w:rPr>
  </w:style>
  <w:style w:type="paragraph" w:customStyle="1" w:styleId="50">
    <w:name w:val="5级"/>
    <w:basedOn w:val="aa"/>
    <w:next w:val="ab"/>
    <w:autoRedefine/>
    <w:rsid w:val="00333D1B"/>
    <w:pPr>
      <w:numPr>
        <w:ilvl w:val="4"/>
        <w:numId w:val="26"/>
      </w:numPr>
    </w:pPr>
    <w:rPr>
      <w:rFonts w:eastAsia="黑体"/>
      <w:kern w:val="0"/>
      <w:sz w:val="24"/>
      <w:szCs w:val="20"/>
    </w:rPr>
  </w:style>
  <w:style w:type="paragraph" w:customStyle="1" w:styleId="Body">
    <w:name w:val="Body"/>
    <w:basedOn w:val="aa"/>
    <w:autoRedefine/>
    <w:rsid w:val="00333D1B"/>
    <w:pPr>
      <w:widowControl/>
      <w:spacing w:before="120" w:afterLines="50"/>
    </w:pPr>
    <w:rPr>
      <w:rFonts w:ascii="宋体"/>
      <w:snapToGrid w:val="0"/>
      <w:kern w:val="0"/>
      <w:szCs w:val="20"/>
    </w:rPr>
  </w:style>
  <w:style w:type="paragraph" w:customStyle="1" w:styleId="2fc">
    <w:name w:val="标准标题2"/>
    <w:basedOn w:val="20"/>
    <w:autoRedefine/>
    <w:rsid w:val="00333D1B"/>
    <w:pPr>
      <w:spacing w:line="360" w:lineRule="auto"/>
    </w:pPr>
    <w:rPr>
      <w:rFonts w:eastAsia="仿宋_GB2312"/>
      <w:bCs w:val="0"/>
      <w:kern w:val="2"/>
      <w:sz w:val="28"/>
    </w:rPr>
  </w:style>
  <w:style w:type="paragraph" w:customStyle="1" w:styleId="img">
    <w:name w:val="img"/>
    <w:basedOn w:val="aa"/>
    <w:autoRedefine/>
    <w:rsid w:val="00333D1B"/>
    <w:pPr>
      <w:widowControl/>
      <w:spacing w:before="100" w:beforeAutospacing="1" w:after="100" w:afterAutospacing="1"/>
      <w:jc w:val="center"/>
    </w:pPr>
    <w:rPr>
      <w:rFonts w:ascii="宋体" w:hAnsi="宋体" w:cs="宋体"/>
      <w:kern w:val="0"/>
      <w:sz w:val="24"/>
      <w:szCs w:val="24"/>
    </w:rPr>
  </w:style>
  <w:style w:type="paragraph" w:customStyle="1" w:styleId="xl98">
    <w:name w:val="xl98"/>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ffffffffd">
    <w:name w:val="一"/>
    <w:basedOn w:val="af3"/>
    <w:autoRedefine/>
    <w:rsid w:val="00333D1B"/>
    <w:pPr>
      <w:widowControl/>
      <w:suppressAutoHyphens w:val="0"/>
      <w:spacing w:line="560" w:lineRule="exact"/>
      <w:ind w:left="720" w:firstLine="0"/>
      <w:jc w:val="left"/>
      <w:outlineLvl w:val="0"/>
    </w:pPr>
    <w:rPr>
      <w:rFonts w:ascii="宋体" w:eastAsiaTheme="minorEastAsia" w:hAnsi="宋体"/>
      <w:b/>
      <w:bCs/>
      <w:kern w:val="2"/>
      <w:sz w:val="30"/>
      <w:szCs w:val="30"/>
    </w:rPr>
  </w:style>
  <w:style w:type="paragraph" w:customStyle="1" w:styleId="xl116">
    <w:name w:val="xl116"/>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4"/>
      <w:szCs w:val="24"/>
    </w:rPr>
  </w:style>
  <w:style w:type="paragraph" w:customStyle="1" w:styleId="3h33rdlevelHeading3-oldH3Fab-3level3PIM3Leve">
    <w:name w:val="样式 标题 3h33rd levelHeading 3 - oldH3Fab-3level_3PIM 3Leve..."/>
    <w:basedOn w:val="30"/>
    <w:autoRedefine/>
    <w:rsid w:val="00333D1B"/>
    <w:pPr>
      <w:widowControl/>
      <w:spacing w:before="0" w:after="0" w:line="360" w:lineRule="auto"/>
      <w:jc w:val="left"/>
    </w:pPr>
    <w:rPr>
      <w:rFonts w:ascii="宋体" w:hAnsi="宋体" w:cs="宋体"/>
      <w:bCs w:val="0"/>
      <w:color w:val="000000"/>
      <w:spacing w:val="-5"/>
      <w:kern w:val="28"/>
      <w:sz w:val="30"/>
      <w:szCs w:val="30"/>
    </w:rPr>
  </w:style>
  <w:style w:type="paragraph" w:customStyle="1" w:styleId="150">
    <w:name w:val="样式 四号 行距: 1.5 倍行距"/>
    <w:basedOn w:val="aa"/>
    <w:autoRedefine/>
    <w:rsid w:val="00333D1B"/>
    <w:pPr>
      <w:spacing w:line="312" w:lineRule="auto"/>
      <w:ind w:firstLineChars="202" w:firstLine="202"/>
    </w:pPr>
    <w:rPr>
      <w:rFonts w:cs="宋体"/>
      <w:sz w:val="24"/>
      <w:szCs w:val="20"/>
    </w:rPr>
  </w:style>
  <w:style w:type="paragraph" w:customStyle="1" w:styleId="-310">
    <w:name w:val="浅色列表 - 强调文字颜色 31"/>
    <w:autoRedefine/>
    <w:uiPriority w:val="71"/>
    <w:rsid w:val="00333D1B"/>
    <w:rPr>
      <w:rFonts w:ascii="Calibri" w:hAnsi="Calibri"/>
      <w:kern w:val="2"/>
      <w:sz w:val="21"/>
      <w:szCs w:val="22"/>
    </w:rPr>
  </w:style>
  <w:style w:type="paragraph" w:customStyle="1" w:styleId="Style164">
    <w:name w:val="_Style 164"/>
    <w:basedOn w:val="aa"/>
    <w:autoRedefine/>
    <w:rsid w:val="00333D1B"/>
    <w:rPr>
      <w:szCs w:val="20"/>
    </w:rPr>
  </w:style>
  <w:style w:type="paragraph" w:customStyle="1" w:styleId="GP11">
    <w:name w:val="GP公文标题1"/>
    <w:basedOn w:val="aa"/>
    <w:next w:val="aa"/>
    <w:autoRedefine/>
    <w:rsid w:val="00333D1B"/>
    <w:pPr>
      <w:numPr>
        <w:ilvl w:val="4"/>
        <w:numId w:val="27"/>
      </w:numPr>
      <w:tabs>
        <w:tab w:val="left" w:pos="0"/>
      </w:tabs>
      <w:spacing w:beforeLines="100" w:afterLines="100" w:line="360" w:lineRule="auto"/>
      <w:jc w:val="left"/>
      <w:outlineLvl w:val="0"/>
    </w:pPr>
    <w:rPr>
      <w:rFonts w:eastAsia="仿宋_GB2312"/>
      <w:b/>
      <w:sz w:val="36"/>
      <w:szCs w:val="21"/>
    </w:rPr>
  </w:style>
  <w:style w:type="paragraph" w:customStyle="1" w:styleId="paracharcharcharcharcharcharcharcharchar1charcharcharchar0">
    <w:name w:val="paracharcharcharcharcharcharcharcharchar1charcharcharchar"/>
    <w:basedOn w:val="aa"/>
    <w:autoRedefine/>
    <w:rsid w:val="00333D1B"/>
    <w:pPr>
      <w:widowControl/>
      <w:spacing w:before="100" w:beforeAutospacing="1" w:after="100" w:afterAutospacing="1"/>
      <w:jc w:val="left"/>
    </w:pPr>
    <w:rPr>
      <w:rFonts w:ascii="宋体" w:hAnsi="宋体" w:cs="宋体"/>
      <w:kern w:val="0"/>
      <w:sz w:val="24"/>
      <w:szCs w:val="24"/>
    </w:rPr>
  </w:style>
  <w:style w:type="paragraph" w:customStyle="1" w:styleId="CharCharCharCharCharCharChar1">
    <w:name w:val="Char Char Char Char Char Char Char1"/>
    <w:basedOn w:val="aa"/>
    <w:autoRedefine/>
    <w:rsid w:val="00333D1B"/>
    <w:pPr>
      <w:tabs>
        <w:tab w:val="left" w:pos="432"/>
      </w:tabs>
      <w:ind w:left="432" w:hanging="432"/>
    </w:pPr>
    <w:rPr>
      <w:rFonts w:ascii="Tahoma" w:hAnsi="Tahoma"/>
      <w:sz w:val="24"/>
      <w:szCs w:val="20"/>
    </w:rPr>
  </w:style>
  <w:style w:type="paragraph" w:customStyle="1" w:styleId="TableText1">
    <w:name w:val="Table Text"/>
    <w:basedOn w:val="aa"/>
    <w:autoRedefine/>
    <w:rsid w:val="00333D1B"/>
    <w:pPr>
      <w:widowControl/>
      <w:spacing w:before="60" w:after="60"/>
      <w:jc w:val="left"/>
    </w:pPr>
    <w:rPr>
      <w:kern w:val="0"/>
      <w:sz w:val="24"/>
      <w:szCs w:val="24"/>
    </w:rPr>
  </w:style>
  <w:style w:type="paragraph" w:customStyle="1" w:styleId="button">
    <w:name w:val="button"/>
    <w:basedOn w:val="aa"/>
    <w:autoRedefine/>
    <w:rsid w:val="00333D1B"/>
    <w:pPr>
      <w:widowControl/>
      <w:spacing w:before="100" w:beforeAutospacing="1" w:after="100" w:afterAutospacing="1"/>
      <w:jc w:val="left"/>
    </w:pPr>
    <w:rPr>
      <w:rFonts w:ascii="Arial Unicode MS" w:hAnsi="Arial Unicode MS"/>
      <w:color w:val="000000"/>
      <w:kern w:val="0"/>
      <w:sz w:val="24"/>
      <w:szCs w:val="24"/>
    </w:rPr>
  </w:style>
  <w:style w:type="paragraph" w:customStyle="1" w:styleId="1ff3">
    <w:name w:val="彩色列表1"/>
    <w:basedOn w:val="aa"/>
    <w:autoRedefine/>
    <w:rsid w:val="00333D1B"/>
    <w:pPr>
      <w:tabs>
        <w:tab w:val="left" w:pos="1200"/>
      </w:tabs>
      <w:ind w:left="1200" w:hanging="360"/>
    </w:pPr>
  </w:style>
  <w:style w:type="paragraph" w:customStyle="1" w:styleId="2fd">
    <w:name w:val="封面2级标题"/>
    <w:basedOn w:val="aa"/>
    <w:next w:val="affffb"/>
    <w:autoRedefine/>
    <w:rsid w:val="00333D1B"/>
    <w:pPr>
      <w:adjustRightInd w:val="0"/>
      <w:snapToGrid w:val="0"/>
      <w:spacing w:before="120" w:line="360" w:lineRule="auto"/>
      <w:jc w:val="center"/>
      <w:textAlignment w:val="baseline"/>
    </w:pPr>
    <w:rPr>
      <w:rFonts w:ascii="Arial" w:hAnsi="Arial" w:cs="宋体"/>
      <w:b/>
      <w:bCs/>
      <w:sz w:val="36"/>
      <w:szCs w:val="20"/>
    </w:rPr>
  </w:style>
  <w:style w:type="paragraph" w:customStyle="1" w:styleId="-110">
    <w:name w:val="彩色列表 - 强调文字颜色 11"/>
    <w:basedOn w:val="aa"/>
    <w:autoRedefine/>
    <w:uiPriority w:val="34"/>
    <w:rsid w:val="00333D1B"/>
    <w:pPr>
      <w:ind w:firstLineChars="200" w:firstLine="420"/>
    </w:pPr>
  </w:style>
  <w:style w:type="paragraph" w:customStyle="1" w:styleId="3ChapterXXX050">
    <w:name w:val="样式 标题 3Chapter X.X.X. + 五号 段后: 0.5 行"/>
    <w:basedOn w:val="30"/>
    <w:autoRedefine/>
    <w:rsid w:val="00333D1B"/>
    <w:pPr>
      <w:keepLines w:val="0"/>
      <w:spacing w:afterLines="50" w:after="260"/>
      <w:jc w:val="left"/>
    </w:pPr>
    <w:rPr>
      <w:rFonts w:ascii="宋体" w:cs="宋体"/>
      <w:snapToGrid w:val="0"/>
      <w:sz w:val="21"/>
      <w:szCs w:val="20"/>
    </w:rPr>
  </w:style>
  <w:style w:type="paragraph" w:customStyle="1" w:styleId="ZJGIS-0">
    <w:name w:val="ZJGIS-二级标题"/>
    <w:basedOn w:val="20"/>
    <w:autoRedefine/>
    <w:rsid w:val="00333D1B"/>
    <w:pPr>
      <w:numPr>
        <w:ilvl w:val="1"/>
        <w:numId w:val="28"/>
      </w:numPr>
      <w:spacing w:before="240" w:after="240" w:line="240" w:lineRule="auto"/>
    </w:pPr>
    <w:rPr>
      <w:rFonts w:ascii="Times New Roman" w:eastAsia="楷体_GB2312" w:hAnsi="Times New Roman"/>
      <w:kern w:val="2"/>
      <w:sz w:val="30"/>
      <w:szCs w:val="30"/>
    </w:rPr>
  </w:style>
  <w:style w:type="paragraph" w:customStyle="1" w:styleId="pa-7">
    <w:name w:val="pa-7"/>
    <w:basedOn w:val="aa"/>
    <w:autoRedefine/>
    <w:rsid w:val="00333D1B"/>
    <w:pPr>
      <w:widowControl/>
      <w:spacing w:before="150" w:after="150"/>
      <w:jc w:val="left"/>
    </w:pPr>
    <w:rPr>
      <w:rFonts w:ascii="宋体" w:hAnsi="宋体" w:cs="宋体"/>
      <w:kern w:val="0"/>
      <w:sz w:val="24"/>
      <w:szCs w:val="24"/>
    </w:rPr>
  </w:style>
  <w:style w:type="paragraph" w:customStyle="1" w:styleId="affffffffe">
    <w:name w:val="注意事项"/>
    <w:basedOn w:val="aa"/>
    <w:autoRedefine/>
    <w:rsid w:val="00333D1B"/>
    <w:pPr>
      <w:spacing w:beforeLines="50" w:afterLines="50" w:line="360" w:lineRule="auto"/>
      <w:ind w:firstLineChars="200" w:firstLine="600"/>
    </w:pPr>
    <w:rPr>
      <w:rFonts w:ascii="仿宋_GB2312" w:eastAsia="仿宋_GB2312" w:cs="Latha"/>
      <w:bCs/>
      <w:color w:val="000000"/>
      <w:sz w:val="30"/>
      <w:szCs w:val="30"/>
    </w:rPr>
  </w:style>
  <w:style w:type="paragraph" w:customStyle="1" w:styleId="afffffffff">
    <w:name w:val="标书正文格式"/>
    <w:autoRedefine/>
    <w:rsid w:val="00333D1B"/>
    <w:pPr>
      <w:spacing w:line="360" w:lineRule="auto"/>
      <w:ind w:firstLineChars="200" w:firstLine="480"/>
    </w:pPr>
    <w:rPr>
      <w:rFonts w:eastAsia="楷体_GB2312"/>
      <w:kern w:val="2"/>
      <w:sz w:val="24"/>
      <w:szCs w:val="24"/>
    </w:rPr>
  </w:style>
  <w:style w:type="paragraph" w:customStyle="1" w:styleId="CM12">
    <w:name w:val="CM12"/>
    <w:basedOn w:val="Default"/>
    <w:next w:val="Default"/>
    <w:autoRedefine/>
    <w:rsid w:val="00333D1B"/>
    <w:pPr>
      <w:spacing w:line="468" w:lineRule="atLeast"/>
    </w:pPr>
    <w:rPr>
      <w:rFonts w:ascii="宋体" w:eastAsia="宋体" w:cs="Times New Roman"/>
      <w:color w:val="auto"/>
    </w:rPr>
  </w:style>
  <w:style w:type="paragraph" w:customStyle="1" w:styleId="GB2312125">
    <w:name w:val="样式 楷体_GB2312 四号 行距: 多倍行距 1.25 字行"/>
    <w:basedOn w:val="aa"/>
    <w:autoRedefine/>
    <w:rsid w:val="00333D1B"/>
    <w:pPr>
      <w:tabs>
        <w:tab w:val="left" w:pos="6384"/>
      </w:tabs>
      <w:adjustRightInd w:val="0"/>
      <w:snapToGrid w:val="0"/>
      <w:spacing w:line="324" w:lineRule="auto"/>
      <w:ind w:firstLineChars="200" w:firstLine="560"/>
    </w:pPr>
    <w:rPr>
      <w:rFonts w:eastAsia="楷体_GB2312" w:cs="宋体"/>
      <w:snapToGrid w:val="0"/>
      <w:kern w:val="0"/>
      <w:sz w:val="28"/>
      <w:szCs w:val="20"/>
    </w:rPr>
  </w:style>
  <w:style w:type="paragraph" w:customStyle="1" w:styleId="afffffffff0">
    <w:name w:val="四级"/>
    <w:basedOn w:val="4"/>
    <w:autoRedefine/>
    <w:rsid w:val="00333D1B"/>
    <w:pPr>
      <w:tabs>
        <w:tab w:val="left" w:pos="284"/>
      </w:tabs>
      <w:spacing w:before="160" w:after="170" w:line="240" w:lineRule="auto"/>
      <w:ind w:left="828" w:hanging="544"/>
    </w:pPr>
    <w:rPr>
      <w:rFonts w:cs="Times New Roman"/>
      <w:bCs w:val="0"/>
      <w:kern w:val="2"/>
      <w:sz w:val="30"/>
      <w:szCs w:val="20"/>
    </w:rPr>
  </w:style>
  <w:style w:type="paragraph" w:customStyle="1" w:styleId="CharCharChar1Char">
    <w:name w:val="Char Char Char1 Char"/>
    <w:basedOn w:val="aa"/>
    <w:autoRedefine/>
    <w:rsid w:val="00333D1B"/>
    <w:pPr>
      <w:widowControl/>
      <w:spacing w:after="160" w:line="240" w:lineRule="exact"/>
      <w:jc w:val="left"/>
    </w:pPr>
    <w:rPr>
      <w:rFonts w:ascii="Verdana" w:eastAsia="仿宋_GB2312" w:hAnsi="Verdana"/>
      <w:kern w:val="0"/>
      <w:sz w:val="24"/>
      <w:szCs w:val="20"/>
      <w:lang w:eastAsia="en-US"/>
    </w:rPr>
  </w:style>
  <w:style w:type="paragraph" w:customStyle="1" w:styleId="afffffffff1">
    <w:name w:val="图表引用"/>
    <w:basedOn w:val="aa"/>
    <w:autoRedefine/>
    <w:rsid w:val="00333D1B"/>
    <w:pPr>
      <w:spacing w:line="360" w:lineRule="auto"/>
      <w:jc w:val="center"/>
    </w:pPr>
    <w:rPr>
      <w:rFonts w:ascii="仿宋_GB2312" w:eastAsia="仿宋_GB2312"/>
      <w:b/>
      <w:sz w:val="24"/>
      <w:szCs w:val="28"/>
    </w:rPr>
  </w:style>
  <w:style w:type="paragraph" w:customStyle="1" w:styleId="01">
    <w:name w:val="样式 正文段落 + 首行缩进:  0 字符"/>
    <w:basedOn w:val="afffff3"/>
    <w:autoRedefine/>
    <w:rsid w:val="00333D1B"/>
    <w:pPr>
      <w:spacing w:line="360" w:lineRule="auto"/>
      <w:ind w:firstLine="0"/>
    </w:pPr>
    <w:rPr>
      <w:rFonts w:ascii="宋体" w:hAnsi="宋体" w:cs="宋体"/>
    </w:rPr>
  </w:style>
  <w:style w:type="paragraph" w:customStyle="1" w:styleId="Char80">
    <w:name w:val="Char8"/>
    <w:basedOn w:val="aa"/>
    <w:autoRedefine/>
    <w:rsid w:val="00333D1B"/>
    <w:pPr>
      <w:tabs>
        <w:tab w:val="left" w:pos="432"/>
      </w:tabs>
      <w:ind w:left="432" w:hanging="432"/>
    </w:pPr>
    <w:rPr>
      <w:sz w:val="24"/>
      <w:szCs w:val="24"/>
    </w:rPr>
  </w:style>
  <w:style w:type="paragraph" w:customStyle="1" w:styleId="CharCharChar10">
    <w:name w:val="Char Char Char1"/>
    <w:basedOn w:val="aa"/>
    <w:autoRedefine/>
    <w:rsid w:val="00333D1B"/>
    <w:rPr>
      <w:rFonts w:eastAsia="仿宋_GB2312" w:cs="宋体"/>
      <w:sz w:val="24"/>
      <w:szCs w:val="20"/>
    </w:rPr>
  </w:style>
  <w:style w:type="paragraph" w:customStyle="1" w:styleId="ZJGIS-3">
    <w:name w:val="ZJGIS-五级标题"/>
    <w:basedOn w:val="51"/>
    <w:autoRedefine/>
    <w:rsid w:val="00333D1B"/>
    <w:pPr>
      <w:numPr>
        <w:ilvl w:val="4"/>
        <w:numId w:val="28"/>
      </w:numPr>
      <w:tabs>
        <w:tab w:val="clear" w:pos="1080"/>
        <w:tab w:val="left" w:pos="992"/>
      </w:tabs>
      <w:spacing w:before="120" w:after="120" w:line="240" w:lineRule="auto"/>
    </w:pPr>
    <w:rPr>
      <w:bCs/>
      <w:sz w:val="24"/>
      <w:szCs w:val="24"/>
    </w:rPr>
  </w:style>
  <w:style w:type="paragraph" w:customStyle="1" w:styleId="ZJGIS0">
    <w:name w:val="ZJGIS表格表头"/>
    <w:basedOn w:val="aa"/>
    <w:autoRedefine/>
    <w:rsid w:val="00333D1B"/>
    <w:pPr>
      <w:jc w:val="center"/>
    </w:pPr>
    <w:rPr>
      <w:rFonts w:ascii="Arial" w:eastAsia="黑体" w:hAnsi="Arial"/>
      <w:b/>
    </w:rPr>
  </w:style>
  <w:style w:type="paragraph" w:customStyle="1" w:styleId="afffffffff2">
    <w:name w:val="吉奥封面(黑体小初)"/>
    <w:basedOn w:val="affff3"/>
    <w:autoRedefine/>
    <w:rsid w:val="00333D1B"/>
    <w:pPr>
      <w:spacing w:before="480"/>
      <w:ind w:firstLineChars="0" w:firstLine="0"/>
      <w:jc w:val="center"/>
    </w:pPr>
    <w:rPr>
      <w:rFonts w:eastAsia="黑体"/>
      <w:sz w:val="72"/>
      <w:szCs w:val="72"/>
    </w:rPr>
  </w:style>
  <w:style w:type="paragraph" w:customStyle="1" w:styleId="321">
    <w:name w:val="样式 标题 3 + 首行缩进:  2 字符1"/>
    <w:basedOn w:val="30"/>
    <w:autoRedefine/>
    <w:rsid w:val="00333D1B"/>
    <w:pPr>
      <w:spacing w:before="260" w:after="260" w:line="360" w:lineRule="auto"/>
    </w:pPr>
    <w:rPr>
      <w:rFonts w:cs="宋体"/>
      <w:kern w:val="2"/>
      <w:sz w:val="32"/>
      <w:szCs w:val="20"/>
    </w:rPr>
  </w:style>
  <w:style w:type="paragraph" w:customStyle="1" w:styleId="afffffffff3">
    <w:name w:val="一级标题"/>
    <w:basedOn w:val="afff5"/>
    <w:link w:val="Charfff8"/>
    <w:autoRedefine/>
    <w:rsid w:val="00333D1B"/>
    <w:pPr>
      <w:spacing w:beforeLines="50" w:afterLines="50" w:line="360" w:lineRule="auto"/>
      <w:jc w:val="center"/>
    </w:pPr>
    <w:rPr>
      <w:rFonts w:hAnsi="宋体"/>
      <w:b/>
      <w:sz w:val="36"/>
      <w:szCs w:val="36"/>
    </w:rPr>
  </w:style>
  <w:style w:type="character" w:customStyle="1" w:styleId="Charfff8">
    <w:name w:val="一级标题 Char"/>
    <w:link w:val="afffffffff3"/>
    <w:autoRedefine/>
    <w:locked/>
    <w:rsid w:val="00333D1B"/>
    <w:rPr>
      <w:rFonts w:ascii="宋体" w:hAnsi="宋体"/>
      <w:b/>
      <w:sz w:val="36"/>
      <w:szCs w:val="36"/>
    </w:rPr>
  </w:style>
  <w:style w:type="paragraph" w:customStyle="1" w:styleId="53">
    <w:name w:val="正文5"/>
    <w:autoRedefine/>
    <w:rsid w:val="00333D1B"/>
    <w:pPr>
      <w:widowControl w:val="0"/>
      <w:jc w:val="both"/>
    </w:pPr>
    <w:rPr>
      <w:kern w:val="2"/>
      <w:sz w:val="21"/>
    </w:rPr>
  </w:style>
  <w:style w:type="paragraph" w:customStyle="1" w:styleId="2fe">
    <w:name w:val="纯文本2"/>
    <w:basedOn w:val="53"/>
    <w:autoRedefine/>
    <w:rsid w:val="00333D1B"/>
    <w:pPr>
      <w:widowControl/>
      <w:jc w:val="left"/>
    </w:pPr>
    <w:rPr>
      <w:rFonts w:ascii="宋体" w:hAnsi="Courier New"/>
    </w:rPr>
  </w:style>
  <w:style w:type="paragraph" w:customStyle="1" w:styleId="TOC111">
    <w:name w:val="TOC 标题111"/>
    <w:basedOn w:val="10"/>
    <w:next w:val="aa"/>
    <w:autoRedefine/>
    <w:uiPriority w:val="39"/>
    <w:unhideWhenUsed/>
    <w:rsid w:val="00333D1B"/>
    <w:pPr>
      <w:widowControl/>
      <w:spacing w:before="480" w:after="0" w:line="276" w:lineRule="auto"/>
      <w:jc w:val="left"/>
      <w:outlineLvl w:val="9"/>
    </w:pPr>
    <w:rPr>
      <w:rFonts w:ascii="Cambria" w:hAnsi="Cambria"/>
      <w:color w:val="366091"/>
      <w:kern w:val="0"/>
      <w:sz w:val="28"/>
      <w:szCs w:val="28"/>
    </w:rPr>
  </w:style>
  <w:style w:type="paragraph" w:customStyle="1" w:styleId="310">
    <w:name w:val="列出段落31"/>
    <w:basedOn w:val="aa"/>
    <w:autoRedefine/>
    <w:rsid w:val="00333D1B"/>
    <w:pPr>
      <w:suppressAutoHyphens/>
      <w:ind w:firstLine="420"/>
    </w:pPr>
    <w:rPr>
      <w:kern w:val="1"/>
      <w:szCs w:val="21"/>
    </w:rPr>
  </w:style>
  <w:style w:type="character" w:customStyle="1" w:styleId="Char25">
    <w:name w:val="副标题 Char2"/>
    <w:autoRedefine/>
    <w:uiPriority w:val="11"/>
    <w:rsid w:val="00333D1B"/>
    <w:rPr>
      <w:rFonts w:ascii="Cambria" w:eastAsia="宋体" w:hAnsi="Cambria" w:cs="黑体"/>
      <w:b/>
      <w:bCs/>
      <w:kern w:val="28"/>
      <w:sz w:val="32"/>
      <w:szCs w:val="32"/>
    </w:rPr>
  </w:style>
  <w:style w:type="character" w:customStyle="1" w:styleId="Char26">
    <w:name w:val="标题 Char2"/>
    <w:autoRedefine/>
    <w:uiPriority w:val="10"/>
    <w:rsid w:val="00333D1B"/>
    <w:rPr>
      <w:rFonts w:ascii="Cambria" w:eastAsia="宋体" w:hAnsi="Cambria" w:cs="黑体"/>
      <w:b/>
      <w:bCs/>
      <w:sz w:val="32"/>
      <w:szCs w:val="32"/>
    </w:rPr>
  </w:style>
  <w:style w:type="character" w:customStyle="1" w:styleId="afffffffff4">
    <w:name w:val="未处理的提及"/>
    <w:autoRedefine/>
    <w:uiPriority w:val="99"/>
    <w:unhideWhenUsed/>
    <w:rsid w:val="00333D1B"/>
    <w:rPr>
      <w:color w:val="605E5C"/>
      <w:shd w:val="clear" w:color="auto" w:fill="E1DFDD"/>
    </w:rPr>
  </w:style>
  <w:style w:type="paragraph" w:styleId="1ff4">
    <w:name w:val="index 1"/>
    <w:basedOn w:val="aa"/>
    <w:next w:val="aa"/>
    <w:autoRedefine/>
    <w:rsid w:val="00333D1B"/>
    <w:rPr>
      <w:szCs w:val="20"/>
    </w:rPr>
  </w:style>
  <w:style w:type="character" w:customStyle="1" w:styleId="Charf0">
    <w:name w:val="题注 Char"/>
    <w:link w:val="aff5"/>
    <w:autoRedefine/>
    <w:rsid w:val="00333D1B"/>
    <w:rPr>
      <w:rFonts w:ascii="华文中宋" w:eastAsia="华文中宋" w:hAnsi="华文中宋"/>
      <w:kern w:val="2"/>
      <w:sz w:val="36"/>
    </w:rPr>
  </w:style>
  <w:style w:type="paragraph" w:styleId="afffffffff5">
    <w:name w:val="table of figures"/>
    <w:basedOn w:val="aa"/>
    <w:next w:val="aa"/>
    <w:autoRedefine/>
    <w:rsid w:val="00333D1B"/>
    <w:pPr>
      <w:tabs>
        <w:tab w:val="left" w:pos="1270"/>
      </w:tabs>
      <w:spacing w:line="360" w:lineRule="auto"/>
      <w:ind w:left="1270" w:hanging="420"/>
      <w:jc w:val="left"/>
    </w:pPr>
    <w:rPr>
      <w:smallCaps/>
      <w:sz w:val="20"/>
      <w:szCs w:val="20"/>
    </w:rPr>
  </w:style>
  <w:style w:type="character" w:styleId="afffffffff6">
    <w:name w:val="footnote reference"/>
    <w:autoRedefine/>
    <w:uiPriority w:val="99"/>
    <w:unhideWhenUsed/>
    <w:rsid w:val="00333D1B"/>
    <w:rPr>
      <w:vertAlign w:val="superscript"/>
    </w:rPr>
  </w:style>
  <w:style w:type="paragraph" w:styleId="a5">
    <w:name w:val="table of authorities"/>
    <w:basedOn w:val="aa"/>
    <w:next w:val="aa"/>
    <w:autoRedefine/>
    <w:rsid w:val="00333D1B"/>
    <w:pPr>
      <w:numPr>
        <w:numId w:val="6"/>
      </w:numPr>
    </w:pPr>
    <w:rPr>
      <w:sz w:val="18"/>
      <w:szCs w:val="24"/>
    </w:rPr>
  </w:style>
  <w:style w:type="paragraph" w:styleId="afffffffff7">
    <w:name w:val="List"/>
    <w:basedOn w:val="aa"/>
    <w:autoRedefine/>
    <w:rsid w:val="00333D1B"/>
    <w:pPr>
      <w:ind w:left="200" w:hangingChars="200" w:hanging="200"/>
    </w:pPr>
    <w:rPr>
      <w:sz w:val="28"/>
      <w:szCs w:val="24"/>
    </w:rPr>
  </w:style>
  <w:style w:type="paragraph" w:styleId="2ff">
    <w:name w:val="List 2"/>
    <w:basedOn w:val="aa"/>
    <w:autoRedefine/>
    <w:rsid w:val="00333D1B"/>
    <w:pPr>
      <w:ind w:leftChars="200" w:left="100" w:hangingChars="200" w:hanging="200"/>
    </w:pPr>
    <w:rPr>
      <w:sz w:val="28"/>
      <w:szCs w:val="24"/>
    </w:rPr>
  </w:style>
  <w:style w:type="paragraph" w:styleId="3d">
    <w:name w:val="List 3"/>
    <w:basedOn w:val="aa"/>
    <w:autoRedefine/>
    <w:rsid w:val="00333D1B"/>
    <w:pPr>
      <w:ind w:leftChars="400" w:left="100" w:hangingChars="200" w:hanging="200"/>
    </w:pPr>
    <w:rPr>
      <w:szCs w:val="20"/>
    </w:rPr>
  </w:style>
  <w:style w:type="paragraph" w:styleId="5">
    <w:name w:val="List Bullet 5"/>
    <w:basedOn w:val="aa"/>
    <w:autoRedefine/>
    <w:rsid w:val="00333D1B"/>
    <w:pPr>
      <w:numPr>
        <w:numId w:val="7"/>
      </w:numPr>
    </w:pPr>
    <w:rPr>
      <w:szCs w:val="24"/>
    </w:rPr>
  </w:style>
  <w:style w:type="paragraph" w:styleId="2ff0">
    <w:name w:val="List Number 2"/>
    <w:basedOn w:val="aa"/>
    <w:autoRedefine/>
    <w:rsid w:val="00333D1B"/>
    <w:pPr>
      <w:tabs>
        <w:tab w:val="left" w:pos="432"/>
        <w:tab w:val="left" w:pos="567"/>
      </w:tabs>
      <w:ind w:left="432" w:hanging="432"/>
    </w:pPr>
    <w:rPr>
      <w:sz w:val="28"/>
      <w:szCs w:val="20"/>
    </w:rPr>
  </w:style>
  <w:style w:type="paragraph" w:styleId="3">
    <w:name w:val="List Number 3"/>
    <w:basedOn w:val="aa"/>
    <w:autoRedefine/>
    <w:rsid w:val="00333D1B"/>
    <w:pPr>
      <w:numPr>
        <w:numId w:val="8"/>
      </w:numPr>
    </w:pPr>
    <w:rPr>
      <w:szCs w:val="24"/>
    </w:rPr>
  </w:style>
  <w:style w:type="paragraph" w:styleId="2ff1">
    <w:name w:val="Body Text First Indent 2"/>
    <w:basedOn w:val="affb"/>
    <w:link w:val="2Char11"/>
    <w:autoRedefine/>
    <w:rsid w:val="00333D1B"/>
    <w:pPr>
      <w:spacing w:after="120"/>
      <w:ind w:leftChars="200" w:left="420" w:firstLineChars="200" w:firstLine="420"/>
    </w:pPr>
    <w:rPr>
      <w:b w:val="0"/>
      <w:kern w:val="2"/>
      <w:sz w:val="21"/>
    </w:rPr>
  </w:style>
  <w:style w:type="character" w:customStyle="1" w:styleId="2Char11">
    <w:name w:val="正文首行缩进 2 Char1"/>
    <w:basedOn w:val="Char22"/>
    <w:link w:val="2ff1"/>
    <w:autoRedefine/>
    <w:rsid w:val="00333D1B"/>
    <w:rPr>
      <w:rFonts w:ascii="Calibri" w:eastAsia="宋体" w:hAnsi="Calibri" w:cs="Times New Roman"/>
      <w:kern w:val="2"/>
      <w:sz w:val="21"/>
    </w:rPr>
  </w:style>
  <w:style w:type="character" w:styleId="afffffffff8">
    <w:name w:val="Placeholder Text"/>
    <w:autoRedefine/>
    <w:rsid w:val="00333D1B"/>
    <w:rPr>
      <w:color w:val="808080"/>
    </w:rPr>
  </w:style>
  <w:style w:type="paragraph" w:styleId="afffffffff9">
    <w:name w:val="No Spacing"/>
    <w:autoRedefine/>
    <w:uiPriority w:val="1"/>
    <w:rsid w:val="00333D1B"/>
    <w:pPr>
      <w:widowControl w:val="0"/>
      <w:jc w:val="both"/>
    </w:pPr>
    <w:rPr>
      <w:kern w:val="2"/>
      <w:sz w:val="21"/>
      <w:szCs w:val="24"/>
    </w:rPr>
  </w:style>
  <w:style w:type="character" w:customStyle="1" w:styleId="Char5">
    <w:name w:val="列出段落 Char"/>
    <w:link w:val="af3"/>
    <w:autoRedefine/>
    <w:uiPriority w:val="34"/>
    <w:rsid w:val="00333D1B"/>
    <w:rPr>
      <w:rFonts w:ascii="Times New Roman" w:eastAsia="宋体" w:hAnsi="Times New Roman"/>
      <w:kern w:val="1"/>
      <w:sz w:val="21"/>
      <w:szCs w:val="21"/>
    </w:rPr>
  </w:style>
  <w:style w:type="character" w:customStyle="1" w:styleId="ListParagraphChar">
    <w:name w:val="List Paragraph Char"/>
    <w:link w:val="14"/>
    <w:autoRedefine/>
    <w:uiPriority w:val="34"/>
    <w:locked/>
    <w:rsid w:val="00333D1B"/>
    <w:rPr>
      <w:rFonts w:ascii="Times New Roman" w:eastAsia="宋体" w:hAnsi="Times New Roman"/>
      <w:kern w:val="2"/>
      <w:sz w:val="21"/>
      <w:szCs w:val="22"/>
    </w:rPr>
  </w:style>
  <w:style w:type="character" w:customStyle="1" w:styleId="font31">
    <w:name w:val="font31"/>
    <w:basedOn w:val="ac"/>
    <w:autoRedefine/>
    <w:qFormat/>
    <w:rsid w:val="009B50D1"/>
    <w:rPr>
      <w:rFonts w:ascii="黑体" w:eastAsia="黑体" w:hAnsi="宋体" w:cs="黑体" w:hint="eastAsia"/>
      <w:color w:val="000000"/>
      <w:sz w:val="18"/>
      <w:szCs w:val="18"/>
      <w:u w:val="none"/>
    </w:rPr>
  </w:style>
  <w:style w:type="character" w:customStyle="1" w:styleId="font61">
    <w:name w:val="font61"/>
    <w:basedOn w:val="ac"/>
    <w:autoRedefine/>
    <w:qFormat/>
    <w:rsid w:val="009B50D1"/>
    <w:rPr>
      <w:rFonts w:ascii="宋体" w:eastAsia="宋体" w:hAnsi="宋体" w:cs="宋体" w:hint="eastAsia"/>
      <w:color w:val="000000"/>
      <w:sz w:val="20"/>
      <w:szCs w:val="20"/>
      <w:u w:val="none"/>
    </w:rPr>
  </w:style>
  <w:style w:type="character" w:customStyle="1" w:styleId="font71">
    <w:name w:val="font71"/>
    <w:basedOn w:val="ac"/>
    <w:autoRedefine/>
    <w:qFormat/>
    <w:rsid w:val="009B50D1"/>
    <w:rPr>
      <w:rFonts w:ascii="宋体" w:eastAsia="宋体" w:hAnsi="宋体" w:cs="宋体" w:hint="eastAsia"/>
      <w:color w:val="000000"/>
      <w:sz w:val="18"/>
      <w:szCs w:val="18"/>
      <w:u w:val="none"/>
    </w:rPr>
  </w:style>
  <w:style w:type="character" w:customStyle="1" w:styleId="font91">
    <w:name w:val="font91"/>
    <w:basedOn w:val="ac"/>
    <w:autoRedefine/>
    <w:qFormat/>
    <w:rsid w:val="009B50D1"/>
    <w:rPr>
      <w:rFonts w:ascii="宋体" w:eastAsia="宋体" w:hAnsi="宋体" w:cs="宋体" w:hint="eastAsia"/>
      <w:color w:val="000000"/>
      <w:sz w:val="20"/>
      <w:szCs w:val="20"/>
      <w:u w:val="none"/>
    </w:rPr>
  </w:style>
  <w:style w:type="paragraph" w:styleId="afffffffffa">
    <w:name w:val="Message Header"/>
    <w:basedOn w:val="aa"/>
    <w:next w:val="afffffffffb"/>
    <w:link w:val="Charfff9"/>
    <w:autoRedefine/>
    <w:qFormat/>
    <w:rsid w:val="009B50D1"/>
    <w:pPr>
      <w:pBdr>
        <w:top w:val="none" w:sz="0" w:space="1" w:color="auto"/>
        <w:left w:val="none" w:sz="0" w:space="1" w:color="auto"/>
        <w:bottom w:val="none" w:sz="0" w:space="1" w:color="auto"/>
        <w:right w:val="none" w:sz="0" w:space="1" w:color="auto"/>
      </w:pBdr>
      <w:ind w:leftChars="500" w:left="1080" w:hangingChars="500" w:hanging="1080"/>
    </w:pPr>
    <w:rPr>
      <w:rFonts w:ascii="Arial" w:hAnsi="Arial"/>
      <w:color w:val="000000"/>
    </w:rPr>
  </w:style>
  <w:style w:type="character" w:customStyle="1" w:styleId="Charfff9">
    <w:name w:val="信息标题 Char"/>
    <w:basedOn w:val="ac"/>
    <w:link w:val="afffffffffa"/>
    <w:rsid w:val="009B50D1"/>
    <w:rPr>
      <w:rFonts w:ascii="Arial" w:eastAsia="宋体" w:hAnsi="Arial" w:cs="Times New Roman"/>
      <w:color w:val="000000"/>
      <w:kern w:val="2"/>
      <w:sz w:val="21"/>
      <w:szCs w:val="22"/>
    </w:rPr>
  </w:style>
  <w:style w:type="paragraph" w:styleId="afffffffffb">
    <w:name w:val="Block Text"/>
    <w:basedOn w:val="aa"/>
    <w:autoRedefine/>
    <w:qFormat/>
    <w:rsid w:val="009B50D1"/>
    <w:pPr>
      <w:spacing w:line="360" w:lineRule="auto"/>
      <w:ind w:leftChars="-50" w:left="-50" w:rightChars="150" w:right="150" w:firstLineChars="123" w:firstLine="344"/>
    </w:pPr>
    <w:rPr>
      <w:rFonts w:ascii="楷体_GB2312" w:eastAsia="楷体_GB2312" w:hAnsi="宋体"/>
      <w:kern w:val="32"/>
      <w:sz w:val="28"/>
      <w:szCs w:val="28"/>
    </w:rPr>
  </w:style>
  <w:style w:type="table" w:styleId="afffffffffc">
    <w:name w:val="Table Grid"/>
    <w:basedOn w:val="ad"/>
    <w:uiPriority w:val="59"/>
    <w:qFormat/>
    <w:rsid w:val="007809DF"/>
    <w:pPr>
      <w:widowControl w:val="0"/>
      <w:jc w:val="both"/>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a"/>
    <w:uiPriority w:val="1"/>
    <w:qFormat/>
    <w:rsid w:val="007809DF"/>
  </w:style>
  <w:style w:type="table" w:customStyle="1" w:styleId="TableNormal">
    <w:name w:val="Table Normal"/>
    <w:uiPriority w:val="2"/>
    <w:semiHidden/>
    <w:unhideWhenUsed/>
    <w:qFormat/>
    <w:rsid w:val="007809DF"/>
    <w:rPr>
      <w:rFonts w:ascii="Times New Roman" w:eastAsia="宋体" w:hAnsi="Times New Roman" w:cs="Times New Roman"/>
    </w:rPr>
    <w:tblPr>
      <w:tblCellMar>
        <w:top w:w="0" w:type="dxa"/>
        <w:left w:w="0" w:type="dxa"/>
        <w:bottom w:w="0" w:type="dxa"/>
        <w:right w:w="0" w:type="dxa"/>
      </w:tblCellMar>
    </w:tblPr>
  </w:style>
  <w:style w:type="paragraph" w:customStyle="1" w:styleId="afffffffffd">
    <w:name w:val="表格首行缩进纠正"/>
    <w:qFormat/>
    <w:rsid w:val="007809DF"/>
    <w:pPr>
      <w:widowControl w:val="0"/>
      <w:spacing w:line="360" w:lineRule="auto"/>
      <w:jc w:val="center"/>
    </w:pPr>
    <w:rPr>
      <w:rFonts w:ascii="宋体" w:eastAsia="宋体" w:hAnsi="宋体" w:cs="宋体"/>
      <w:sz w:val="24"/>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qFormat="1"/>
    <w:lsdException w:name="header" w:uiPriority="0" w:qFormat="1"/>
    <w:lsdException w:name="footer" w:qFormat="1"/>
    <w:lsdException w:name="caption" w:uiPriority="0" w:qFormat="1"/>
    <w:lsdException w:name="table of figures" w:uiPriority="0"/>
    <w:lsdException w:name="annotation reference" w:qFormat="1"/>
    <w:lsdException w:name="page number" w:uiPriority="0" w:qFormat="1"/>
    <w:lsdException w:name="endnote text" w:uiPriority="0"/>
    <w:lsdException w:name="table of authorities" w:uiPriority="0"/>
    <w:lsdException w:name="List" w:uiPriority="0"/>
    <w:lsdException w:name="List Bullet" w:uiPriority="0" w:qFormat="1"/>
    <w:lsdException w:name="List Number" w:uiPriority="0" w:qFormat="1"/>
    <w:lsdException w:name="List 2" w:uiPriority="0"/>
    <w:lsdException w:name="List 3" w:uiPriority="0"/>
    <w:lsdException w:name="List Bullet 2" w:uiPriority="0" w:qFormat="1"/>
    <w:lsdException w:name="List Bullet 3" w:uiPriority="0" w:qFormat="1"/>
    <w:lsdException w:name="List Bullet 4" w:uiPriority="0" w:qFormat="1"/>
    <w:lsdException w:name="List Bullet 5" w:uiPriority="0"/>
    <w:lsdException w:name="List Number 2" w:uiPriority="0"/>
    <w:lsdException w:name="List Number 3" w:uiPriority="0"/>
    <w:lsdException w:name="Title" w:semiHidden="0" w:uiPriority="0" w:unhideWhenUsed="0" w:qFormat="1"/>
    <w:lsdException w:name="Default Paragraph Font" w:uiPriority="1"/>
    <w:lsdException w:name="Body Text" w:uiPriority="0" w:qFormat="1"/>
    <w:lsdException w:name="Body Text Indent" w:uiPriority="0" w:qFormat="1"/>
    <w:lsdException w:name="Message Header" w:uiPriority="0" w:qFormat="1"/>
    <w:lsdException w:name="Subtitle" w:semiHidden="0" w:uiPriority="0" w:unhideWhenUsed="0" w:qFormat="1"/>
    <w:lsdException w:name="Salutation" w:uiPriority="0" w:qFormat="1"/>
    <w:lsdException w:name="Date" w:uiPriority="0" w:qFormat="1"/>
    <w:lsdException w:name="Body Text First Indent" w:uiPriority="0" w:qFormat="1"/>
    <w:lsdException w:name="Body Text First Indent 2" w:uiPriority="0"/>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uiPriority="0" w:qFormat="1"/>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Cite" w:uiPriority="0"/>
    <w:lsdException w:name="HTML Code" w:uiPriority="0"/>
    <w:lsdException w:name="HTML Definition" w:uiPriority="0"/>
    <w:lsdException w:name="HTML Preformatted" w:uiPriority="0" w:qFormat="1"/>
    <w:lsdException w:name="HTML Variable" w:uiPriority="0"/>
    <w:lsdException w:name="annotation subject" w:qFormat="1"/>
    <w:lsdException w:name="Balloon Text" w:uiPriority="0" w:qFormat="1"/>
    <w:lsdException w:name="Table Grid" w:semiHidden="0" w:uiPriority="59" w:unhideWhenUsed="0" w:qFormat="1"/>
    <w:lsdException w:name="Placeholder Text" w:uiPriority="0"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7809DF"/>
    <w:pPr>
      <w:widowControl w:val="0"/>
      <w:jc w:val="both"/>
    </w:pPr>
    <w:rPr>
      <w:rFonts w:ascii="Calibri" w:eastAsia="宋体" w:hAnsi="Calibri" w:cs="Times New Roman"/>
      <w:kern w:val="2"/>
      <w:sz w:val="21"/>
      <w:szCs w:val="22"/>
    </w:rPr>
  </w:style>
  <w:style w:type="paragraph" w:styleId="10">
    <w:name w:val="heading 1"/>
    <w:basedOn w:val="aa"/>
    <w:next w:val="aa"/>
    <w:link w:val="1Char"/>
    <w:autoRedefine/>
    <w:qFormat/>
    <w:rsid w:val="009B50D1"/>
    <w:pPr>
      <w:keepNext/>
      <w:keepLines/>
      <w:spacing w:before="340" w:after="330" w:line="578" w:lineRule="auto"/>
      <w:outlineLvl w:val="0"/>
    </w:pPr>
    <w:rPr>
      <w:b/>
      <w:bCs/>
      <w:kern w:val="44"/>
      <w:sz w:val="44"/>
      <w:szCs w:val="44"/>
    </w:rPr>
  </w:style>
  <w:style w:type="paragraph" w:styleId="20">
    <w:name w:val="heading 2"/>
    <w:basedOn w:val="aa"/>
    <w:next w:val="aa"/>
    <w:link w:val="2Char"/>
    <w:autoRedefine/>
    <w:qFormat/>
    <w:rsid w:val="009B50D1"/>
    <w:pPr>
      <w:keepNext/>
      <w:keepLines/>
      <w:spacing w:before="260" w:after="260" w:line="416" w:lineRule="auto"/>
      <w:outlineLvl w:val="1"/>
    </w:pPr>
    <w:rPr>
      <w:rFonts w:ascii="Arial" w:eastAsia="黑体" w:hAnsi="Arial"/>
      <w:b/>
      <w:bCs/>
      <w:kern w:val="0"/>
      <w:sz w:val="32"/>
      <w:szCs w:val="32"/>
    </w:rPr>
  </w:style>
  <w:style w:type="paragraph" w:styleId="30">
    <w:name w:val="heading 3"/>
    <w:basedOn w:val="aa"/>
    <w:next w:val="aa"/>
    <w:link w:val="3Char"/>
    <w:autoRedefine/>
    <w:qFormat/>
    <w:rsid w:val="009B50D1"/>
    <w:pPr>
      <w:keepNext/>
      <w:keepLines/>
      <w:spacing w:before="120" w:after="120"/>
      <w:outlineLvl w:val="2"/>
    </w:pPr>
    <w:rPr>
      <w:b/>
      <w:bCs/>
      <w:kern w:val="0"/>
      <w:sz w:val="20"/>
      <w:szCs w:val="32"/>
    </w:rPr>
  </w:style>
  <w:style w:type="paragraph" w:styleId="4">
    <w:name w:val="heading 4"/>
    <w:basedOn w:val="aa"/>
    <w:next w:val="aa"/>
    <w:link w:val="4Char"/>
    <w:autoRedefine/>
    <w:qFormat/>
    <w:rsid w:val="009B50D1"/>
    <w:pPr>
      <w:keepNext/>
      <w:keepLines/>
      <w:spacing w:before="280" w:after="290" w:line="376" w:lineRule="auto"/>
      <w:outlineLvl w:val="3"/>
    </w:pPr>
    <w:rPr>
      <w:rFonts w:ascii="Arial" w:eastAsia="黑体" w:hAnsi="Arial" w:cstheme="majorBidi"/>
      <w:b/>
      <w:bCs/>
      <w:kern w:val="0"/>
      <w:sz w:val="28"/>
      <w:szCs w:val="28"/>
    </w:rPr>
  </w:style>
  <w:style w:type="paragraph" w:styleId="51">
    <w:name w:val="heading 5"/>
    <w:basedOn w:val="aa"/>
    <w:next w:val="ab"/>
    <w:link w:val="5Char"/>
    <w:autoRedefine/>
    <w:qFormat/>
    <w:rsid w:val="009B50D1"/>
    <w:pPr>
      <w:keepNext/>
      <w:keepLines/>
      <w:tabs>
        <w:tab w:val="left" w:pos="1080"/>
      </w:tabs>
      <w:spacing w:before="280" w:after="290" w:line="376" w:lineRule="auto"/>
      <w:ind w:left="1080" w:hanging="1080"/>
      <w:outlineLvl w:val="4"/>
    </w:pPr>
    <w:rPr>
      <w:rFonts w:asciiTheme="minorHAnsi" w:eastAsiaTheme="minorEastAsia" w:hAnsiTheme="minorHAnsi"/>
      <w:b/>
      <w:sz w:val="28"/>
      <w:szCs w:val="20"/>
    </w:rPr>
  </w:style>
  <w:style w:type="paragraph" w:styleId="6">
    <w:name w:val="heading 6"/>
    <w:basedOn w:val="aa"/>
    <w:next w:val="ab"/>
    <w:link w:val="6Char"/>
    <w:autoRedefine/>
    <w:qFormat/>
    <w:rsid w:val="009B50D1"/>
    <w:pPr>
      <w:keepNext/>
      <w:keepLines/>
      <w:tabs>
        <w:tab w:val="left" w:pos="1080"/>
      </w:tabs>
      <w:spacing w:before="240" w:after="64" w:line="320" w:lineRule="auto"/>
      <w:ind w:left="1080" w:hanging="1080"/>
      <w:outlineLvl w:val="5"/>
    </w:pPr>
    <w:rPr>
      <w:rFonts w:ascii="Arial" w:eastAsia="黑体" w:hAnsi="Arial"/>
      <w:b/>
      <w:sz w:val="24"/>
      <w:szCs w:val="20"/>
    </w:rPr>
  </w:style>
  <w:style w:type="paragraph" w:styleId="7">
    <w:name w:val="heading 7"/>
    <w:basedOn w:val="aa"/>
    <w:next w:val="aa"/>
    <w:link w:val="7Char"/>
    <w:autoRedefine/>
    <w:qFormat/>
    <w:rsid w:val="009B50D1"/>
    <w:pPr>
      <w:keepNext/>
      <w:keepLines/>
      <w:tabs>
        <w:tab w:val="left" w:pos="1080"/>
      </w:tabs>
      <w:spacing w:before="240" w:after="64" w:line="320" w:lineRule="auto"/>
      <w:ind w:left="1080" w:hanging="1080"/>
      <w:outlineLvl w:val="6"/>
    </w:pPr>
    <w:rPr>
      <w:rFonts w:asciiTheme="minorHAnsi" w:eastAsiaTheme="minorEastAsia" w:hAnsiTheme="minorHAnsi"/>
      <w:b/>
      <w:sz w:val="24"/>
      <w:szCs w:val="20"/>
    </w:rPr>
  </w:style>
  <w:style w:type="paragraph" w:styleId="8">
    <w:name w:val="heading 8"/>
    <w:basedOn w:val="aa"/>
    <w:next w:val="ab"/>
    <w:link w:val="8Char"/>
    <w:autoRedefine/>
    <w:qFormat/>
    <w:rsid w:val="009B50D1"/>
    <w:pPr>
      <w:keepNext/>
      <w:keepLines/>
      <w:tabs>
        <w:tab w:val="left" w:pos="1440"/>
      </w:tabs>
      <w:spacing w:before="240" w:after="64" w:line="320" w:lineRule="auto"/>
      <w:ind w:left="1440" w:hanging="1440"/>
      <w:outlineLvl w:val="7"/>
    </w:pPr>
    <w:rPr>
      <w:rFonts w:ascii="Arial" w:eastAsia="黑体" w:hAnsi="Arial"/>
      <w:sz w:val="24"/>
      <w:szCs w:val="20"/>
    </w:rPr>
  </w:style>
  <w:style w:type="paragraph" w:styleId="9">
    <w:name w:val="heading 9"/>
    <w:basedOn w:val="aa"/>
    <w:next w:val="ab"/>
    <w:link w:val="9Char"/>
    <w:autoRedefine/>
    <w:qFormat/>
    <w:rsid w:val="009B50D1"/>
    <w:pPr>
      <w:keepNext/>
      <w:keepLines/>
      <w:tabs>
        <w:tab w:val="left" w:pos="1440"/>
      </w:tabs>
      <w:spacing w:before="240" w:after="64" w:line="320" w:lineRule="auto"/>
      <w:ind w:left="1440" w:hanging="1440"/>
      <w:outlineLvl w:val="8"/>
    </w:pPr>
    <w:rPr>
      <w:rFonts w:ascii="Arial" w:eastAsia="黑体" w:hAnsi="Arial"/>
      <w:szCs w:val="20"/>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character" w:customStyle="1" w:styleId="CharChar3">
    <w:name w:val="Char Char3"/>
    <w:autoRedefine/>
    <w:qFormat/>
    <w:rsid w:val="009B50D1"/>
    <w:rPr>
      <w:kern w:val="2"/>
      <w:sz w:val="21"/>
    </w:rPr>
  </w:style>
  <w:style w:type="paragraph" w:customStyle="1" w:styleId="11">
    <w:name w:val="引用1"/>
    <w:basedOn w:val="aa"/>
    <w:next w:val="aa"/>
    <w:link w:val="Char1"/>
    <w:autoRedefine/>
    <w:qFormat/>
    <w:rsid w:val="009B50D1"/>
    <w:pPr>
      <w:widowControl/>
      <w:spacing w:after="200" w:line="276" w:lineRule="auto"/>
      <w:jc w:val="left"/>
    </w:pPr>
    <w:rPr>
      <w:i/>
      <w:iCs/>
      <w:color w:val="000000"/>
      <w:kern w:val="0"/>
      <w:sz w:val="22"/>
      <w:lang w:eastAsia="en-US" w:bidi="en-US"/>
    </w:rPr>
  </w:style>
  <w:style w:type="character" w:customStyle="1" w:styleId="Char1">
    <w:name w:val="引用 Char1"/>
    <w:basedOn w:val="ac"/>
    <w:link w:val="11"/>
    <w:autoRedefine/>
    <w:qFormat/>
    <w:locked/>
    <w:rsid w:val="009B50D1"/>
    <w:rPr>
      <w:rFonts w:ascii="Calibri" w:eastAsia="宋体" w:hAnsi="Calibri"/>
      <w:i/>
      <w:iCs/>
      <w:color w:val="000000"/>
      <w:sz w:val="22"/>
      <w:szCs w:val="22"/>
      <w:lang w:eastAsia="en-US" w:bidi="en-US"/>
    </w:rPr>
  </w:style>
  <w:style w:type="paragraph" w:customStyle="1" w:styleId="af">
    <w:name w:val="标准款样式"/>
    <w:basedOn w:val="aa"/>
    <w:link w:val="Char"/>
    <w:autoRedefine/>
    <w:qFormat/>
    <w:rsid w:val="009B50D1"/>
    <w:rPr>
      <w:rFonts w:ascii="黑体" w:hAnsi="宋体"/>
      <w:szCs w:val="20"/>
    </w:rPr>
  </w:style>
  <w:style w:type="character" w:customStyle="1" w:styleId="Char">
    <w:name w:val="标准款样式 Char"/>
    <w:basedOn w:val="ac"/>
    <w:link w:val="af"/>
    <w:autoRedefine/>
    <w:qFormat/>
    <w:rsid w:val="009B50D1"/>
    <w:rPr>
      <w:rFonts w:ascii="黑体" w:eastAsia="宋体" w:hAnsi="宋体"/>
      <w:kern w:val="2"/>
      <w:sz w:val="21"/>
    </w:rPr>
  </w:style>
  <w:style w:type="character" w:customStyle="1" w:styleId="Char0">
    <w:name w:val="居中 Char"/>
    <w:autoRedefine/>
    <w:qFormat/>
    <w:rsid w:val="009B50D1"/>
    <w:rPr>
      <w:kern w:val="2"/>
      <w:sz w:val="24"/>
    </w:rPr>
  </w:style>
  <w:style w:type="character" w:customStyle="1" w:styleId="3Char1">
    <w:name w:val="正文文本 3 Char1"/>
    <w:basedOn w:val="ac"/>
    <w:autoRedefine/>
    <w:uiPriority w:val="99"/>
    <w:semiHidden/>
    <w:qFormat/>
    <w:rsid w:val="009B50D1"/>
    <w:rPr>
      <w:sz w:val="16"/>
      <w:szCs w:val="16"/>
    </w:rPr>
  </w:style>
  <w:style w:type="character" w:customStyle="1" w:styleId="CharChar">
    <w:name w:val="Char Char"/>
    <w:autoRedefine/>
    <w:qFormat/>
    <w:rsid w:val="009B50D1"/>
    <w:rPr>
      <w:b/>
      <w:bCs/>
      <w:kern w:val="2"/>
      <w:sz w:val="21"/>
    </w:rPr>
  </w:style>
  <w:style w:type="paragraph" w:customStyle="1" w:styleId="CharChar2Char">
    <w:name w:val="+正文 Char Char2 Char"/>
    <w:basedOn w:val="aa"/>
    <w:link w:val="CharChar2CharCharChar"/>
    <w:autoRedefine/>
    <w:qFormat/>
    <w:rsid w:val="009B50D1"/>
    <w:pPr>
      <w:spacing w:line="360" w:lineRule="auto"/>
      <w:ind w:firstLineChars="200" w:firstLine="200"/>
    </w:pPr>
    <w:rPr>
      <w:rFonts w:ascii="宋体" w:eastAsiaTheme="minorEastAsia" w:hAnsi="宋体"/>
      <w:kern w:val="0"/>
      <w:sz w:val="24"/>
      <w:szCs w:val="20"/>
    </w:rPr>
  </w:style>
  <w:style w:type="character" w:customStyle="1" w:styleId="CharChar2CharCharChar">
    <w:name w:val="+正文 Char Char2 Char Char Char"/>
    <w:link w:val="CharChar2Char"/>
    <w:autoRedefine/>
    <w:qFormat/>
    <w:locked/>
    <w:rsid w:val="009B50D1"/>
    <w:rPr>
      <w:rFonts w:ascii="宋体" w:hAnsi="宋体"/>
      <w:sz w:val="24"/>
    </w:rPr>
  </w:style>
  <w:style w:type="character" w:customStyle="1" w:styleId="Char10">
    <w:name w:val="批注主题 Char1"/>
    <w:basedOn w:val="Char11"/>
    <w:autoRedefine/>
    <w:uiPriority w:val="99"/>
    <w:qFormat/>
    <w:rsid w:val="009B50D1"/>
    <w:rPr>
      <w:b/>
      <w:bCs/>
    </w:rPr>
  </w:style>
  <w:style w:type="character" w:customStyle="1" w:styleId="Char11">
    <w:name w:val="批注文字 Char1"/>
    <w:basedOn w:val="ac"/>
    <w:autoRedefine/>
    <w:uiPriority w:val="99"/>
    <w:semiHidden/>
    <w:qFormat/>
    <w:rsid w:val="009B50D1"/>
  </w:style>
  <w:style w:type="character" w:customStyle="1" w:styleId="Char2">
    <w:name w:val="表正文 Char"/>
    <w:autoRedefine/>
    <w:qFormat/>
    <w:rsid w:val="009B50D1"/>
    <w:rPr>
      <w:rFonts w:eastAsia="宋体"/>
      <w:kern w:val="2"/>
      <w:sz w:val="24"/>
      <w:lang w:val="en-US" w:eastAsia="zh-CN" w:bidi="ar-SA"/>
    </w:rPr>
  </w:style>
  <w:style w:type="character" w:customStyle="1" w:styleId="font12-blue-bold1">
    <w:name w:val="font12-blue-bold1"/>
    <w:autoRedefine/>
    <w:qFormat/>
    <w:rsid w:val="009B50D1"/>
    <w:rPr>
      <w:b/>
      <w:bCs/>
      <w:color w:val="0249A5"/>
      <w:sz w:val="18"/>
      <w:szCs w:val="18"/>
      <w:u w:val="none"/>
    </w:rPr>
  </w:style>
  <w:style w:type="character" w:customStyle="1" w:styleId="15">
    <w:name w:val="15"/>
    <w:autoRedefine/>
    <w:qFormat/>
    <w:rsid w:val="009B50D1"/>
    <w:rPr>
      <w:rFonts w:ascii="Calibri" w:hAnsi="Calibri" w:hint="default"/>
    </w:rPr>
  </w:style>
  <w:style w:type="character" w:customStyle="1" w:styleId="CharChar4">
    <w:name w:val="Char Char4"/>
    <w:autoRedefine/>
    <w:qFormat/>
    <w:rsid w:val="009B50D1"/>
    <w:rPr>
      <w:kern w:val="2"/>
      <w:sz w:val="16"/>
    </w:rPr>
  </w:style>
  <w:style w:type="character" w:customStyle="1" w:styleId="grame">
    <w:name w:val="grame"/>
    <w:basedOn w:val="ac"/>
    <w:autoRedefine/>
    <w:qFormat/>
    <w:rsid w:val="009B50D1"/>
  </w:style>
  <w:style w:type="character" w:customStyle="1" w:styleId="msoins0">
    <w:name w:val="msoins"/>
    <w:basedOn w:val="ac"/>
    <w:autoRedefine/>
    <w:qFormat/>
    <w:rsid w:val="009B50D1"/>
  </w:style>
  <w:style w:type="paragraph" w:customStyle="1" w:styleId="af0">
    <w:name w:val="段"/>
    <w:link w:val="Char3"/>
    <w:autoRedefine/>
    <w:qFormat/>
    <w:rsid w:val="009B50D1"/>
    <w:pPr>
      <w:tabs>
        <w:tab w:val="center" w:pos="4201"/>
        <w:tab w:val="right" w:leader="dot" w:pos="9298"/>
      </w:tabs>
      <w:autoSpaceDE w:val="0"/>
      <w:autoSpaceDN w:val="0"/>
      <w:spacing w:line="300" w:lineRule="auto"/>
      <w:ind w:firstLineChars="200" w:firstLine="420"/>
      <w:jc w:val="both"/>
    </w:pPr>
    <w:rPr>
      <w:rFonts w:ascii="宋体" w:hAnsi="Times New Roman"/>
      <w:sz w:val="21"/>
    </w:rPr>
  </w:style>
  <w:style w:type="character" w:customStyle="1" w:styleId="Char3">
    <w:name w:val="段 Char"/>
    <w:basedOn w:val="ac"/>
    <w:link w:val="af0"/>
    <w:autoRedefine/>
    <w:qFormat/>
    <w:rsid w:val="009B50D1"/>
    <w:rPr>
      <w:rFonts w:ascii="宋体" w:hAnsi="Times New Roman"/>
      <w:sz w:val="21"/>
    </w:rPr>
  </w:style>
  <w:style w:type="character" w:customStyle="1" w:styleId="Char12">
    <w:name w:val="纯文本 Char1"/>
    <w:basedOn w:val="ac"/>
    <w:autoRedefine/>
    <w:uiPriority w:val="99"/>
    <w:qFormat/>
    <w:rsid w:val="009B50D1"/>
    <w:rPr>
      <w:rFonts w:ascii="宋体" w:eastAsia="宋体" w:hAnsi="Courier New" w:cs="Courier New"/>
      <w:szCs w:val="21"/>
    </w:rPr>
  </w:style>
  <w:style w:type="character" w:customStyle="1" w:styleId="black1">
    <w:name w:val="black1"/>
    <w:autoRedefine/>
    <w:qFormat/>
    <w:rsid w:val="009B50D1"/>
    <w:rPr>
      <w:rFonts w:ascii="ˎ̥" w:hAnsi="ˎ̥" w:hint="default"/>
      <w:color w:val="333333"/>
      <w:sz w:val="18"/>
      <w:szCs w:val="18"/>
      <w:u w:val="none"/>
    </w:rPr>
  </w:style>
  <w:style w:type="character" w:customStyle="1" w:styleId="solutioncontent1">
    <w:name w:val="solutioncontent1"/>
    <w:autoRedefine/>
    <w:qFormat/>
    <w:rsid w:val="009B50D1"/>
    <w:rPr>
      <w:rFonts w:cs="Times New Roman"/>
      <w:color w:val="333333"/>
      <w:sz w:val="15"/>
      <w:szCs w:val="15"/>
    </w:rPr>
  </w:style>
  <w:style w:type="paragraph" w:customStyle="1" w:styleId="CharCharChar">
    <w:name w:val="+正文 Char Char Char"/>
    <w:basedOn w:val="aa"/>
    <w:link w:val="CharChar0"/>
    <w:autoRedefine/>
    <w:qFormat/>
    <w:rsid w:val="009B50D1"/>
    <w:pPr>
      <w:spacing w:line="360" w:lineRule="auto"/>
      <w:ind w:firstLineChars="200" w:firstLine="200"/>
    </w:pPr>
    <w:rPr>
      <w:rFonts w:ascii="楷体_GB2312" w:eastAsia="楷体_GB2312" w:hAnsiTheme="minorHAnsi"/>
      <w:kern w:val="0"/>
      <w:sz w:val="24"/>
      <w:szCs w:val="20"/>
    </w:rPr>
  </w:style>
  <w:style w:type="character" w:customStyle="1" w:styleId="CharChar0">
    <w:name w:val="+正文 Char Char"/>
    <w:link w:val="CharCharChar"/>
    <w:autoRedefine/>
    <w:qFormat/>
    <w:locked/>
    <w:rsid w:val="009B50D1"/>
    <w:rPr>
      <w:rFonts w:ascii="楷体_GB2312" w:eastAsia="楷体_GB2312"/>
      <w:sz w:val="24"/>
    </w:rPr>
  </w:style>
  <w:style w:type="character" w:customStyle="1" w:styleId="Char13">
    <w:name w:val="称呼 Char1"/>
    <w:basedOn w:val="ac"/>
    <w:autoRedefine/>
    <w:uiPriority w:val="99"/>
    <w:semiHidden/>
    <w:qFormat/>
    <w:rsid w:val="009B50D1"/>
  </w:style>
  <w:style w:type="character" w:customStyle="1" w:styleId="CharChar8">
    <w:name w:val="Char Char8"/>
    <w:autoRedefine/>
    <w:qFormat/>
    <w:rsid w:val="009B50D1"/>
    <w:rPr>
      <w:kern w:val="2"/>
      <w:sz w:val="21"/>
    </w:rPr>
  </w:style>
  <w:style w:type="character" w:customStyle="1" w:styleId="16">
    <w:name w:val="16"/>
    <w:autoRedefine/>
    <w:qFormat/>
    <w:rsid w:val="009B50D1"/>
    <w:rPr>
      <w:rFonts w:ascii="Times New Roman" w:hAnsi="Times New Roman" w:cs="Times New Roman" w:hint="default"/>
      <w:color w:val="0000FF"/>
      <w:sz w:val="20"/>
      <w:szCs w:val="20"/>
      <w:u w:val="single"/>
    </w:rPr>
  </w:style>
  <w:style w:type="paragraph" w:customStyle="1" w:styleId="Char20">
    <w:name w:val="+正文 Char2"/>
    <w:basedOn w:val="aa"/>
    <w:link w:val="Char2CharChar"/>
    <w:autoRedefine/>
    <w:qFormat/>
    <w:rsid w:val="009B50D1"/>
    <w:pPr>
      <w:spacing w:line="360" w:lineRule="auto"/>
      <w:ind w:firstLineChars="200" w:firstLine="200"/>
    </w:pPr>
    <w:rPr>
      <w:rFonts w:ascii="宋体" w:eastAsiaTheme="minorEastAsia" w:hAnsi="宋体"/>
      <w:kern w:val="0"/>
      <w:sz w:val="24"/>
      <w:szCs w:val="20"/>
    </w:rPr>
  </w:style>
  <w:style w:type="character" w:customStyle="1" w:styleId="Char2CharChar">
    <w:name w:val="+正文 Char2 Char Char"/>
    <w:link w:val="Char20"/>
    <w:autoRedefine/>
    <w:qFormat/>
    <w:locked/>
    <w:rsid w:val="009B50D1"/>
    <w:rPr>
      <w:rFonts w:ascii="宋体" w:hAnsi="宋体"/>
      <w:sz w:val="24"/>
    </w:rPr>
  </w:style>
  <w:style w:type="paragraph" w:customStyle="1" w:styleId="Char5CharCharChar">
    <w:name w:val="+正文 Char5 Char Char Char"/>
    <w:basedOn w:val="aa"/>
    <w:link w:val="Char5CharCharCharCharChar"/>
    <w:autoRedefine/>
    <w:qFormat/>
    <w:rsid w:val="009B50D1"/>
    <w:pPr>
      <w:spacing w:line="360" w:lineRule="auto"/>
      <w:ind w:firstLineChars="200" w:firstLine="200"/>
    </w:pPr>
    <w:rPr>
      <w:rFonts w:ascii="宋体" w:eastAsiaTheme="minorEastAsia" w:hAnsi="宋体"/>
      <w:kern w:val="0"/>
      <w:sz w:val="24"/>
      <w:szCs w:val="20"/>
    </w:rPr>
  </w:style>
  <w:style w:type="character" w:customStyle="1" w:styleId="Char5CharCharCharCharChar">
    <w:name w:val="+正文 Char5 Char Char Char Char Char"/>
    <w:link w:val="Char5CharCharChar"/>
    <w:autoRedefine/>
    <w:qFormat/>
    <w:locked/>
    <w:rsid w:val="009B50D1"/>
    <w:rPr>
      <w:rFonts w:ascii="宋体" w:hAnsi="宋体"/>
      <w:sz w:val="24"/>
    </w:rPr>
  </w:style>
  <w:style w:type="paragraph" w:customStyle="1" w:styleId="af1">
    <w:name w:val="表文字"/>
    <w:basedOn w:val="aa"/>
    <w:link w:val="CharChar1"/>
    <w:autoRedefine/>
    <w:qFormat/>
    <w:rsid w:val="009B50D1"/>
    <w:pPr>
      <w:adjustRightInd w:val="0"/>
      <w:snapToGrid w:val="0"/>
      <w:spacing w:line="320" w:lineRule="exact"/>
      <w:ind w:rightChars="-31" w:right="-31" w:firstLineChars="200" w:firstLine="448"/>
      <w:jc w:val="center"/>
    </w:pPr>
    <w:rPr>
      <w:rFonts w:ascii="楷体_GB2312" w:eastAsia="楷体_GB2312" w:hAnsi="宋体"/>
      <w:spacing w:val="-8"/>
      <w:kern w:val="0"/>
      <w:sz w:val="24"/>
      <w:szCs w:val="20"/>
      <w:lang w:val="zh-CN"/>
    </w:rPr>
  </w:style>
  <w:style w:type="character" w:customStyle="1" w:styleId="CharChar1">
    <w:name w:val="表文字 Char Char"/>
    <w:link w:val="af1"/>
    <w:qFormat/>
    <w:locked/>
    <w:rsid w:val="009B50D1"/>
    <w:rPr>
      <w:rFonts w:ascii="楷体_GB2312" w:eastAsia="楷体_GB2312" w:hAnsi="宋体"/>
      <w:spacing w:val="-8"/>
      <w:sz w:val="24"/>
      <w:lang w:val="zh-CN"/>
    </w:rPr>
  </w:style>
  <w:style w:type="character" w:customStyle="1" w:styleId="Char14">
    <w:name w:val="正文首行缩进 Char1"/>
    <w:basedOn w:val="Char15"/>
    <w:autoRedefine/>
    <w:uiPriority w:val="99"/>
    <w:semiHidden/>
    <w:qFormat/>
    <w:rsid w:val="009B50D1"/>
  </w:style>
  <w:style w:type="paragraph" w:customStyle="1" w:styleId="CharChar3CharChar">
    <w:name w:val="+正文 Char Char3 Char Char"/>
    <w:basedOn w:val="aa"/>
    <w:link w:val="CharChar3CharCharCharChar"/>
    <w:autoRedefine/>
    <w:qFormat/>
    <w:rsid w:val="009B50D1"/>
    <w:pPr>
      <w:spacing w:line="360" w:lineRule="auto"/>
      <w:ind w:firstLineChars="200" w:firstLine="200"/>
    </w:pPr>
    <w:rPr>
      <w:rFonts w:ascii="宋体" w:eastAsiaTheme="minorEastAsia" w:hAnsi="宋体"/>
      <w:kern w:val="0"/>
      <w:sz w:val="24"/>
      <w:szCs w:val="20"/>
    </w:rPr>
  </w:style>
  <w:style w:type="character" w:customStyle="1" w:styleId="CharChar3CharCharCharChar">
    <w:name w:val="+正文 Char Char3 Char Char Char Char"/>
    <w:link w:val="CharChar3CharChar"/>
    <w:autoRedefine/>
    <w:qFormat/>
    <w:locked/>
    <w:rsid w:val="009B50D1"/>
    <w:rPr>
      <w:rFonts w:ascii="宋体" w:hAnsi="宋体"/>
      <w:sz w:val="24"/>
    </w:rPr>
  </w:style>
  <w:style w:type="character" w:customStyle="1" w:styleId="Char4">
    <w:name w:val="正文文本 Char"/>
    <w:autoRedefine/>
    <w:qFormat/>
    <w:rsid w:val="009B50D1"/>
    <w:rPr>
      <w:kern w:val="2"/>
      <w:sz w:val="24"/>
    </w:rPr>
  </w:style>
  <w:style w:type="character" w:customStyle="1" w:styleId="Char16">
    <w:name w:val="副标题 Char1"/>
    <w:basedOn w:val="ac"/>
    <w:autoRedefine/>
    <w:uiPriority w:val="11"/>
    <w:qFormat/>
    <w:rsid w:val="009B50D1"/>
    <w:rPr>
      <w:rFonts w:ascii="Cambria" w:eastAsia="宋体" w:hAnsi="Cambria" w:cs="Times New Roman"/>
      <w:b/>
      <w:bCs/>
      <w:kern w:val="28"/>
      <w:sz w:val="32"/>
      <w:szCs w:val="32"/>
    </w:rPr>
  </w:style>
  <w:style w:type="paragraph" w:customStyle="1" w:styleId="1Char0">
    <w:name w:val="+1. Char"/>
    <w:basedOn w:val="aa"/>
    <w:link w:val="1CharCharChar"/>
    <w:autoRedefine/>
    <w:qFormat/>
    <w:rsid w:val="009B50D1"/>
    <w:rPr>
      <w:szCs w:val="20"/>
    </w:rPr>
  </w:style>
  <w:style w:type="character" w:customStyle="1" w:styleId="1CharCharChar">
    <w:name w:val="+1. Char Char Char"/>
    <w:link w:val="1Char0"/>
    <w:autoRedefine/>
    <w:qFormat/>
    <w:locked/>
    <w:rsid w:val="009B50D1"/>
    <w:rPr>
      <w:rFonts w:ascii="Times New Roman" w:eastAsia="宋体" w:hAnsi="Times New Roman"/>
      <w:kern w:val="2"/>
      <w:sz w:val="21"/>
    </w:rPr>
  </w:style>
  <w:style w:type="character" w:customStyle="1" w:styleId="Char17">
    <w:name w:val="标题 Char1"/>
    <w:basedOn w:val="ac"/>
    <w:autoRedefine/>
    <w:uiPriority w:val="10"/>
    <w:qFormat/>
    <w:rsid w:val="009B50D1"/>
    <w:rPr>
      <w:rFonts w:ascii="Cambria" w:eastAsia="宋体" w:hAnsi="Cambria" w:cs="Times New Roman"/>
      <w:b/>
      <w:bCs/>
      <w:sz w:val="32"/>
      <w:szCs w:val="32"/>
    </w:rPr>
  </w:style>
  <w:style w:type="paragraph" w:customStyle="1" w:styleId="af2">
    <w:name w:val="+正文"/>
    <w:basedOn w:val="aa"/>
    <w:link w:val="Char40"/>
    <w:autoRedefine/>
    <w:qFormat/>
    <w:rsid w:val="009B50D1"/>
    <w:pPr>
      <w:spacing w:line="360" w:lineRule="auto"/>
      <w:ind w:firstLineChars="200" w:firstLine="200"/>
    </w:pPr>
    <w:rPr>
      <w:rFonts w:ascii="宋体" w:eastAsiaTheme="minorEastAsia" w:hAnsi="宋体"/>
      <w:kern w:val="0"/>
      <w:sz w:val="24"/>
      <w:szCs w:val="20"/>
    </w:rPr>
  </w:style>
  <w:style w:type="character" w:customStyle="1" w:styleId="Char40">
    <w:name w:val="+正文 Char4"/>
    <w:link w:val="af2"/>
    <w:autoRedefine/>
    <w:qFormat/>
    <w:locked/>
    <w:rsid w:val="009B50D1"/>
    <w:rPr>
      <w:rFonts w:ascii="宋体" w:hAnsi="宋体"/>
      <w:sz w:val="24"/>
    </w:rPr>
  </w:style>
  <w:style w:type="paragraph" w:styleId="af3">
    <w:name w:val="List Paragraph"/>
    <w:basedOn w:val="aa"/>
    <w:link w:val="Char5"/>
    <w:autoRedefine/>
    <w:uiPriority w:val="34"/>
    <w:qFormat/>
    <w:rsid w:val="009B50D1"/>
    <w:pPr>
      <w:suppressAutoHyphens/>
      <w:ind w:firstLine="420"/>
    </w:pPr>
    <w:rPr>
      <w:kern w:val="1"/>
      <w:szCs w:val="21"/>
    </w:rPr>
  </w:style>
  <w:style w:type="character" w:customStyle="1" w:styleId="Char18">
    <w:name w:val="页脚 Char1"/>
    <w:basedOn w:val="ac"/>
    <w:autoRedefine/>
    <w:uiPriority w:val="99"/>
    <w:qFormat/>
    <w:rsid w:val="009B50D1"/>
    <w:rPr>
      <w:sz w:val="18"/>
      <w:szCs w:val="18"/>
    </w:rPr>
  </w:style>
  <w:style w:type="character" w:customStyle="1" w:styleId="CharChar7">
    <w:name w:val="Char Char7"/>
    <w:autoRedefine/>
    <w:qFormat/>
    <w:rsid w:val="009B50D1"/>
    <w:rPr>
      <w:kern w:val="2"/>
      <w:sz w:val="18"/>
    </w:rPr>
  </w:style>
  <w:style w:type="character" w:customStyle="1" w:styleId="CharChar2">
    <w:name w:val="Char Char2"/>
    <w:autoRedefine/>
    <w:qFormat/>
    <w:rsid w:val="009B50D1"/>
    <w:rPr>
      <w:kern w:val="2"/>
      <w:sz w:val="24"/>
      <w:szCs w:val="24"/>
    </w:rPr>
  </w:style>
  <w:style w:type="character" w:customStyle="1" w:styleId="Char19">
    <w:name w:val="页眉 Char1"/>
    <w:basedOn w:val="ac"/>
    <w:autoRedefine/>
    <w:uiPriority w:val="99"/>
    <w:qFormat/>
    <w:rsid w:val="009B50D1"/>
    <w:rPr>
      <w:sz w:val="18"/>
      <w:szCs w:val="18"/>
    </w:rPr>
  </w:style>
  <w:style w:type="paragraph" w:customStyle="1" w:styleId="12">
    <w:name w:val="无间隔1"/>
    <w:link w:val="Char6"/>
    <w:autoRedefine/>
    <w:qFormat/>
    <w:rsid w:val="009B50D1"/>
    <w:pPr>
      <w:spacing w:line="300" w:lineRule="auto"/>
      <w:jc w:val="center"/>
    </w:pPr>
    <w:rPr>
      <w:rFonts w:eastAsia="Times New Roman"/>
      <w:sz w:val="22"/>
      <w:lang w:eastAsia="en-US" w:bidi="en-US"/>
    </w:rPr>
  </w:style>
  <w:style w:type="character" w:customStyle="1" w:styleId="Char6">
    <w:name w:val="无间隔 Char"/>
    <w:link w:val="12"/>
    <w:autoRedefine/>
    <w:qFormat/>
    <w:locked/>
    <w:rsid w:val="009B50D1"/>
    <w:rPr>
      <w:rFonts w:eastAsia="Times New Roman"/>
      <w:sz w:val="22"/>
      <w:lang w:eastAsia="en-US" w:bidi="en-US"/>
    </w:rPr>
  </w:style>
  <w:style w:type="paragraph" w:customStyle="1" w:styleId="1CharCharChar0">
    <w:name w:val="+列表1 Char Char Char"/>
    <w:basedOn w:val="aa"/>
    <w:link w:val="1CharCharCharCharChar"/>
    <w:autoRedefine/>
    <w:qFormat/>
    <w:rsid w:val="009B50D1"/>
    <w:pPr>
      <w:jc w:val="center"/>
    </w:pPr>
    <w:rPr>
      <w:rFonts w:ascii="宋体" w:eastAsiaTheme="minorEastAsia" w:hAnsi="宋体"/>
      <w:kern w:val="0"/>
      <w:sz w:val="20"/>
      <w:szCs w:val="20"/>
    </w:rPr>
  </w:style>
  <w:style w:type="character" w:customStyle="1" w:styleId="1CharCharCharCharChar">
    <w:name w:val="+列表1 Char Char Char Char Char"/>
    <w:link w:val="1CharCharChar0"/>
    <w:autoRedefine/>
    <w:qFormat/>
    <w:locked/>
    <w:rsid w:val="009B50D1"/>
    <w:rPr>
      <w:rFonts w:ascii="宋体" w:hAnsi="宋体"/>
    </w:rPr>
  </w:style>
  <w:style w:type="paragraph" w:customStyle="1" w:styleId="CharChar5Char">
    <w:name w:val="+正文 Char Char5 Char"/>
    <w:basedOn w:val="aa"/>
    <w:link w:val="CharChar5CharCharChar"/>
    <w:autoRedefine/>
    <w:qFormat/>
    <w:rsid w:val="009B50D1"/>
    <w:pPr>
      <w:spacing w:line="360" w:lineRule="auto"/>
      <w:ind w:firstLineChars="200" w:firstLine="200"/>
    </w:pPr>
    <w:rPr>
      <w:rFonts w:ascii="宋体" w:eastAsiaTheme="minorEastAsia" w:hAnsi="宋体"/>
      <w:kern w:val="0"/>
      <w:sz w:val="24"/>
      <w:szCs w:val="20"/>
    </w:rPr>
  </w:style>
  <w:style w:type="character" w:customStyle="1" w:styleId="CharChar5CharCharChar">
    <w:name w:val="+正文 Char Char5 Char Char Char"/>
    <w:link w:val="CharChar5Char"/>
    <w:autoRedefine/>
    <w:qFormat/>
    <w:locked/>
    <w:rsid w:val="009B50D1"/>
    <w:rPr>
      <w:rFonts w:ascii="宋体" w:hAnsi="宋体"/>
      <w:sz w:val="24"/>
    </w:rPr>
  </w:style>
  <w:style w:type="character" w:customStyle="1" w:styleId="CharChar10">
    <w:name w:val="Char Char1"/>
    <w:autoRedefine/>
    <w:qFormat/>
    <w:rsid w:val="009B50D1"/>
    <w:rPr>
      <w:kern w:val="2"/>
      <w:sz w:val="21"/>
    </w:rPr>
  </w:style>
  <w:style w:type="character" w:customStyle="1" w:styleId="CharChar5">
    <w:name w:val="Char Char5"/>
    <w:autoRedefine/>
    <w:qFormat/>
    <w:rsid w:val="009B50D1"/>
    <w:rPr>
      <w:rFonts w:ascii="Arial" w:eastAsia="方正魏碑简体" w:hAnsi="Arial" w:cs="Arial"/>
      <w:bCs/>
      <w:kern w:val="28"/>
      <w:sz w:val="32"/>
      <w:szCs w:val="32"/>
    </w:rPr>
  </w:style>
  <w:style w:type="character" w:customStyle="1" w:styleId="Char1a">
    <w:name w:val="注释标题 Char1"/>
    <w:basedOn w:val="ac"/>
    <w:autoRedefine/>
    <w:uiPriority w:val="99"/>
    <w:semiHidden/>
    <w:qFormat/>
    <w:rsid w:val="009B50D1"/>
  </w:style>
  <w:style w:type="character" w:customStyle="1" w:styleId="Char7">
    <w:name w:val="脚注文本 Char"/>
    <w:basedOn w:val="ac"/>
    <w:autoRedefine/>
    <w:qFormat/>
    <w:rsid w:val="009B50D1"/>
    <w:rPr>
      <w:kern w:val="2"/>
      <w:sz w:val="18"/>
      <w:szCs w:val="18"/>
    </w:rPr>
  </w:style>
  <w:style w:type="character" w:customStyle="1" w:styleId="Char8">
    <w:name w:val="明显引用 Char"/>
    <w:basedOn w:val="ac"/>
    <w:autoRedefine/>
    <w:qFormat/>
    <w:rsid w:val="009B50D1"/>
    <w:rPr>
      <w:b/>
      <w:bCs/>
      <w:i/>
      <w:iCs/>
      <w:color w:val="4F81BD"/>
      <w:kern w:val="2"/>
      <w:sz w:val="21"/>
    </w:rPr>
  </w:style>
  <w:style w:type="character" w:customStyle="1" w:styleId="Char9">
    <w:name w:val="引用 Char"/>
    <w:basedOn w:val="ac"/>
    <w:autoRedefine/>
    <w:qFormat/>
    <w:rsid w:val="009B50D1"/>
    <w:rPr>
      <w:i/>
      <w:iCs/>
      <w:color w:val="000000"/>
      <w:kern w:val="2"/>
      <w:sz w:val="21"/>
    </w:rPr>
  </w:style>
  <w:style w:type="character" w:customStyle="1" w:styleId="Char1b">
    <w:name w:val="日期 Char1"/>
    <w:basedOn w:val="ac"/>
    <w:autoRedefine/>
    <w:uiPriority w:val="99"/>
    <w:semiHidden/>
    <w:qFormat/>
    <w:rsid w:val="009B50D1"/>
  </w:style>
  <w:style w:type="character" w:customStyle="1" w:styleId="SubtitleChar">
    <w:name w:val="Subtitle Char"/>
    <w:autoRedefine/>
    <w:qFormat/>
    <w:locked/>
    <w:rsid w:val="009B50D1"/>
    <w:rPr>
      <w:rFonts w:ascii="Calibri Light" w:eastAsia="宋体" w:hAnsi="Calibri Light" w:cs="Times New Roman"/>
      <w:b/>
      <w:bCs/>
      <w:kern w:val="28"/>
      <w:sz w:val="32"/>
      <w:szCs w:val="32"/>
      <w:lang w:eastAsia="en-US"/>
    </w:rPr>
  </w:style>
  <w:style w:type="character" w:customStyle="1" w:styleId="hCharChar">
    <w:name w:val="h Char Char"/>
    <w:autoRedefine/>
    <w:qFormat/>
    <w:rsid w:val="009B50D1"/>
    <w:rPr>
      <w:kern w:val="2"/>
      <w:sz w:val="18"/>
    </w:rPr>
  </w:style>
  <w:style w:type="paragraph" w:customStyle="1" w:styleId="13">
    <w:name w:val="明显引用1"/>
    <w:basedOn w:val="aa"/>
    <w:next w:val="aa"/>
    <w:link w:val="Char1c"/>
    <w:autoRedefine/>
    <w:qFormat/>
    <w:rsid w:val="009B50D1"/>
    <w:pPr>
      <w:widowControl/>
      <w:pBdr>
        <w:bottom w:val="single" w:sz="4" w:space="4" w:color="4F81BD"/>
      </w:pBdr>
      <w:spacing w:before="200" w:after="280" w:line="276" w:lineRule="auto"/>
      <w:ind w:left="936" w:right="936"/>
      <w:jc w:val="left"/>
    </w:pPr>
    <w:rPr>
      <w:b/>
      <w:bCs/>
      <w:i/>
      <w:iCs/>
      <w:color w:val="4F81BD"/>
      <w:kern w:val="0"/>
      <w:sz w:val="22"/>
      <w:lang w:eastAsia="en-US" w:bidi="en-US"/>
    </w:rPr>
  </w:style>
  <w:style w:type="character" w:customStyle="1" w:styleId="Char1c">
    <w:name w:val="明显引用 Char1"/>
    <w:basedOn w:val="ac"/>
    <w:link w:val="13"/>
    <w:autoRedefine/>
    <w:qFormat/>
    <w:locked/>
    <w:rsid w:val="009B50D1"/>
    <w:rPr>
      <w:rFonts w:ascii="Calibri" w:eastAsia="宋体" w:hAnsi="Calibri"/>
      <w:b/>
      <w:bCs/>
      <w:i/>
      <w:iCs/>
      <w:color w:val="4F81BD"/>
      <w:sz w:val="22"/>
      <w:szCs w:val="22"/>
      <w:lang w:eastAsia="en-US" w:bidi="en-US"/>
    </w:rPr>
  </w:style>
  <w:style w:type="character" w:customStyle="1" w:styleId="CharChar6">
    <w:name w:val="Char Char6"/>
    <w:autoRedefine/>
    <w:qFormat/>
    <w:rsid w:val="009B50D1"/>
    <w:rPr>
      <w:rFonts w:ascii="Arial" w:eastAsia="黑体" w:hAnsi="Arial"/>
      <w:kern w:val="2"/>
      <w:sz w:val="44"/>
    </w:rPr>
  </w:style>
  <w:style w:type="paragraph" w:customStyle="1" w:styleId="14">
    <w:name w:val="列出段落1"/>
    <w:basedOn w:val="aa"/>
    <w:link w:val="ListParagraphChar"/>
    <w:autoRedefine/>
    <w:uiPriority w:val="34"/>
    <w:qFormat/>
    <w:rsid w:val="009B50D1"/>
    <w:pPr>
      <w:ind w:firstLineChars="200" w:firstLine="420"/>
    </w:pPr>
  </w:style>
  <w:style w:type="paragraph" w:customStyle="1" w:styleId="xl54">
    <w:name w:val="xl54"/>
    <w:basedOn w:val="aa"/>
    <w:autoRedefine/>
    <w:qFormat/>
    <w:rsid w:val="009B50D1"/>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
    <w:name w:val="font1"/>
    <w:basedOn w:val="aa"/>
    <w:autoRedefine/>
    <w:qFormat/>
    <w:rsid w:val="009B50D1"/>
    <w:pPr>
      <w:widowControl/>
      <w:spacing w:before="100" w:beforeAutospacing="1" w:after="100" w:afterAutospacing="1"/>
      <w:jc w:val="left"/>
    </w:pPr>
    <w:rPr>
      <w:rFonts w:ascii="宋体" w:hAnsi="宋体" w:hint="eastAsia"/>
      <w:kern w:val="0"/>
      <w:sz w:val="24"/>
      <w:szCs w:val="24"/>
    </w:rPr>
  </w:style>
  <w:style w:type="paragraph" w:customStyle="1" w:styleId="flName">
    <w:name w:val="flName"/>
    <w:basedOn w:val="aa"/>
    <w:autoRedefine/>
    <w:qFormat/>
    <w:rsid w:val="009B50D1"/>
    <w:pPr>
      <w:adjustRightInd w:val="0"/>
      <w:spacing w:before="320" w:after="160" w:line="360" w:lineRule="atLeast"/>
      <w:jc w:val="center"/>
    </w:pPr>
    <w:rPr>
      <w:rFonts w:ascii="Arial" w:eastAsia="黑体"/>
      <w:kern w:val="0"/>
      <w:sz w:val="32"/>
      <w:szCs w:val="20"/>
    </w:rPr>
  </w:style>
  <w:style w:type="paragraph" w:customStyle="1" w:styleId="19">
    <w:name w:val="19"/>
    <w:basedOn w:val="aa"/>
    <w:autoRedefine/>
    <w:qFormat/>
    <w:rsid w:val="009B50D1"/>
    <w:pPr>
      <w:widowControl/>
      <w:snapToGrid w:val="0"/>
      <w:spacing w:before="100" w:beforeAutospacing="1" w:after="100" w:afterAutospacing="1" w:line="360" w:lineRule="auto"/>
    </w:pPr>
    <w:rPr>
      <w:rFonts w:eastAsia="Arial Unicode MS"/>
      <w:kern w:val="0"/>
      <w:sz w:val="24"/>
      <w:szCs w:val="24"/>
    </w:rPr>
  </w:style>
  <w:style w:type="paragraph" w:customStyle="1" w:styleId="font7">
    <w:name w:val="font7"/>
    <w:basedOn w:val="aa"/>
    <w:autoRedefine/>
    <w:qFormat/>
    <w:rsid w:val="009B50D1"/>
    <w:pPr>
      <w:widowControl/>
      <w:spacing w:before="100" w:beforeAutospacing="1" w:after="100" w:afterAutospacing="1"/>
      <w:jc w:val="left"/>
    </w:pPr>
    <w:rPr>
      <w:rFonts w:ascii="宋体" w:hAnsi="宋体" w:cs="宋体"/>
      <w:kern w:val="0"/>
      <w:sz w:val="16"/>
      <w:szCs w:val="16"/>
    </w:rPr>
  </w:style>
  <w:style w:type="paragraph" w:customStyle="1" w:styleId="p15">
    <w:name w:val="p15"/>
    <w:basedOn w:val="aa"/>
    <w:autoRedefine/>
    <w:qFormat/>
    <w:rsid w:val="009B50D1"/>
    <w:pPr>
      <w:widowControl/>
      <w:ind w:firstLine="420"/>
    </w:pPr>
    <w:rPr>
      <w:rFonts w:cs="宋体"/>
      <w:kern w:val="0"/>
      <w:szCs w:val="21"/>
    </w:rPr>
  </w:style>
  <w:style w:type="paragraph" w:customStyle="1" w:styleId="23">
    <w:name w:val="23"/>
    <w:basedOn w:val="aa"/>
    <w:autoRedefine/>
    <w:qFormat/>
    <w:rsid w:val="009B50D1"/>
    <w:pPr>
      <w:widowControl/>
      <w:snapToGrid w:val="0"/>
      <w:spacing w:before="100" w:beforeAutospacing="1" w:after="100" w:afterAutospacing="1"/>
      <w:ind w:left="840"/>
    </w:pPr>
    <w:rPr>
      <w:rFonts w:eastAsia="Arial Unicode MS"/>
      <w:kern w:val="0"/>
      <w:szCs w:val="21"/>
    </w:rPr>
  </w:style>
  <w:style w:type="paragraph" w:customStyle="1" w:styleId="font5">
    <w:name w:val="font5"/>
    <w:basedOn w:val="aa"/>
    <w:autoRedefine/>
    <w:qFormat/>
    <w:rsid w:val="009B50D1"/>
    <w:pPr>
      <w:widowControl/>
      <w:spacing w:before="100" w:beforeAutospacing="1" w:after="100" w:afterAutospacing="1"/>
      <w:jc w:val="left"/>
    </w:pPr>
    <w:rPr>
      <w:rFonts w:ascii="宋体" w:hAnsi="宋体" w:cs="Arial Unicode MS" w:hint="eastAsia"/>
      <w:kern w:val="0"/>
      <w:sz w:val="18"/>
      <w:szCs w:val="18"/>
    </w:rPr>
  </w:style>
  <w:style w:type="paragraph" w:customStyle="1" w:styleId="21">
    <w:name w:val="列出段落21"/>
    <w:basedOn w:val="aa"/>
    <w:autoRedefine/>
    <w:uiPriority w:val="34"/>
    <w:qFormat/>
    <w:rsid w:val="009B50D1"/>
    <w:pPr>
      <w:ind w:firstLineChars="200" w:firstLine="420"/>
    </w:pPr>
  </w:style>
  <w:style w:type="paragraph" w:customStyle="1" w:styleId="22">
    <w:name w:val="样式 正文文本缩进 + 段前: 2 字符"/>
    <w:basedOn w:val="aa"/>
    <w:autoRedefine/>
    <w:qFormat/>
    <w:rsid w:val="009B50D1"/>
    <w:pPr>
      <w:ind w:leftChars="200" w:left="420"/>
      <w:jc w:val="left"/>
    </w:pPr>
    <w:rPr>
      <w:sz w:val="28"/>
      <w:szCs w:val="24"/>
      <w:lang w:eastAsia="zh-TW"/>
    </w:rPr>
  </w:style>
  <w:style w:type="paragraph" w:customStyle="1" w:styleId="Style4">
    <w:name w:val="Style4"/>
    <w:basedOn w:val="4"/>
    <w:autoRedefine/>
    <w:qFormat/>
    <w:rsid w:val="009B50D1"/>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cs="Times New Roman"/>
      <w:b w:val="0"/>
      <w:bCs w:val="0"/>
      <w:szCs w:val="20"/>
      <w:lang w:val="fr-FR" w:eastAsia="en-US"/>
    </w:rPr>
  </w:style>
  <w:style w:type="character" w:customStyle="1" w:styleId="4Char">
    <w:name w:val="标题 4 Char"/>
    <w:basedOn w:val="ac"/>
    <w:link w:val="4"/>
    <w:autoRedefine/>
    <w:qFormat/>
    <w:rsid w:val="009B50D1"/>
    <w:rPr>
      <w:rFonts w:ascii="Arial" w:eastAsia="黑体" w:hAnsi="Arial" w:cstheme="majorBidi"/>
      <w:b/>
      <w:bCs/>
      <w:sz w:val="28"/>
      <w:szCs w:val="28"/>
    </w:rPr>
  </w:style>
  <w:style w:type="paragraph" w:customStyle="1" w:styleId="xl56">
    <w:name w:val="xl56"/>
    <w:basedOn w:val="aa"/>
    <w:autoRedefine/>
    <w:qFormat/>
    <w:rsid w:val="009B50D1"/>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TOC1">
    <w:name w:val="TOC 标题1"/>
    <w:basedOn w:val="10"/>
    <w:next w:val="aa"/>
    <w:autoRedefine/>
    <w:uiPriority w:val="39"/>
    <w:unhideWhenUsed/>
    <w:qFormat/>
    <w:rsid w:val="009B50D1"/>
    <w:pPr>
      <w:widowControl/>
      <w:spacing w:before="480" w:after="0" w:line="276" w:lineRule="auto"/>
      <w:jc w:val="left"/>
      <w:outlineLvl w:val="9"/>
    </w:pPr>
    <w:rPr>
      <w:rFonts w:ascii="Cambria" w:hAnsi="Cambria"/>
      <w:color w:val="366091"/>
      <w:kern w:val="0"/>
      <w:sz w:val="28"/>
      <w:szCs w:val="28"/>
    </w:rPr>
  </w:style>
  <w:style w:type="character" w:customStyle="1" w:styleId="1Char">
    <w:name w:val="标题 1 Char"/>
    <w:basedOn w:val="ac"/>
    <w:link w:val="10"/>
    <w:autoRedefine/>
    <w:qFormat/>
    <w:rsid w:val="009B50D1"/>
    <w:rPr>
      <w:rFonts w:ascii="Times New Roman" w:eastAsia="宋体" w:hAnsi="Times New Roman"/>
      <w:b/>
      <w:bCs/>
      <w:kern w:val="44"/>
      <w:sz w:val="44"/>
      <w:szCs w:val="44"/>
    </w:rPr>
  </w:style>
  <w:style w:type="paragraph" w:customStyle="1" w:styleId="xl32">
    <w:name w:val="xl32"/>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4">
    <w:name w:val="标准次分项"/>
    <w:basedOn w:val="aa"/>
    <w:autoRedefine/>
    <w:qFormat/>
    <w:rsid w:val="009B50D1"/>
    <w:pPr>
      <w:jc w:val="left"/>
    </w:pPr>
    <w:rPr>
      <w:rFonts w:ascii="宋体" w:hAnsi="宋体"/>
      <w:szCs w:val="21"/>
    </w:rPr>
  </w:style>
  <w:style w:type="paragraph" w:customStyle="1" w:styleId="xl87">
    <w:name w:val="xl87"/>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84">
    <w:name w:val="xl84"/>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xl31">
    <w:name w:val="xl31"/>
    <w:basedOn w:val="aa"/>
    <w:autoRedefine/>
    <w:qFormat/>
    <w:rsid w:val="009B50D1"/>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7">
    <w:name w:val="xl47"/>
    <w:basedOn w:val="aa"/>
    <w:autoRedefine/>
    <w:qFormat/>
    <w:rsid w:val="009B50D1"/>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a"/>
    <w:autoRedefine/>
    <w:qFormat/>
    <w:rsid w:val="009B50D1"/>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11">
    <w:name w:val="彩色列表 - 着色 11"/>
    <w:basedOn w:val="aa"/>
    <w:autoRedefine/>
    <w:uiPriority w:val="34"/>
    <w:qFormat/>
    <w:rsid w:val="009B50D1"/>
    <w:pPr>
      <w:autoSpaceDE w:val="0"/>
      <w:autoSpaceDN w:val="0"/>
      <w:adjustRightInd w:val="0"/>
      <w:ind w:firstLineChars="200" w:firstLine="420"/>
      <w:jc w:val="left"/>
      <w:textAlignment w:val="baseline"/>
    </w:pPr>
    <w:rPr>
      <w:rFonts w:ascii="宋体"/>
      <w:kern w:val="0"/>
      <w:sz w:val="34"/>
      <w:szCs w:val="20"/>
    </w:rPr>
  </w:style>
  <w:style w:type="paragraph" w:customStyle="1" w:styleId="xl45">
    <w:name w:val="xl45"/>
    <w:basedOn w:val="aa"/>
    <w:autoRedefine/>
    <w:qFormat/>
    <w:rsid w:val="009B50D1"/>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1">
    <w:name w:val="font11"/>
    <w:basedOn w:val="aa"/>
    <w:autoRedefine/>
    <w:qFormat/>
    <w:rsid w:val="009B50D1"/>
    <w:pPr>
      <w:widowControl/>
      <w:spacing w:before="100" w:beforeAutospacing="1" w:after="100" w:afterAutospacing="1"/>
      <w:jc w:val="left"/>
    </w:pPr>
    <w:rPr>
      <w:rFonts w:ascii="Arial" w:hAnsi="Arial" w:cs="Arial"/>
      <w:kern w:val="0"/>
      <w:sz w:val="16"/>
      <w:szCs w:val="16"/>
    </w:rPr>
  </w:style>
  <w:style w:type="paragraph" w:customStyle="1" w:styleId="xl74">
    <w:name w:val="xl74"/>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0">
    <w:name w:val="font10"/>
    <w:basedOn w:val="aa"/>
    <w:autoRedefine/>
    <w:qFormat/>
    <w:rsid w:val="009B50D1"/>
    <w:pPr>
      <w:widowControl/>
      <w:spacing w:before="100" w:beforeAutospacing="1" w:after="100" w:afterAutospacing="1"/>
      <w:jc w:val="left"/>
    </w:pPr>
    <w:rPr>
      <w:kern w:val="0"/>
      <w:sz w:val="16"/>
      <w:szCs w:val="16"/>
    </w:rPr>
  </w:style>
  <w:style w:type="paragraph" w:customStyle="1" w:styleId="font14">
    <w:name w:val="font14"/>
    <w:basedOn w:val="aa"/>
    <w:autoRedefine/>
    <w:qFormat/>
    <w:rsid w:val="009B50D1"/>
    <w:pPr>
      <w:widowControl/>
      <w:spacing w:before="100" w:beforeAutospacing="1" w:after="100" w:afterAutospacing="1"/>
      <w:jc w:val="left"/>
    </w:pPr>
    <w:rPr>
      <w:rFonts w:ascii="Arial" w:hAnsi="Arial" w:cs="Arial"/>
      <w:color w:val="000000"/>
      <w:kern w:val="0"/>
      <w:sz w:val="16"/>
      <w:szCs w:val="16"/>
    </w:rPr>
  </w:style>
  <w:style w:type="paragraph" w:customStyle="1" w:styleId="17">
    <w:name w:val="普通(网站)1"/>
    <w:basedOn w:val="aa"/>
    <w:autoRedefine/>
    <w:qFormat/>
    <w:rsid w:val="009B50D1"/>
    <w:pPr>
      <w:widowControl/>
      <w:spacing w:before="100" w:beforeAutospacing="1" w:after="100" w:afterAutospacing="1"/>
      <w:jc w:val="left"/>
    </w:pPr>
    <w:rPr>
      <w:rFonts w:ascii="宋体" w:hAnsi="宋体"/>
      <w:color w:val="000000"/>
      <w:kern w:val="0"/>
      <w:sz w:val="24"/>
      <w:szCs w:val="24"/>
    </w:rPr>
  </w:style>
  <w:style w:type="paragraph" w:customStyle="1" w:styleId="31">
    <w:name w:val="列出段落3"/>
    <w:basedOn w:val="aa"/>
    <w:autoRedefine/>
    <w:uiPriority w:val="99"/>
    <w:unhideWhenUsed/>
    <w:qFormat/>
    <w:rsid w:val="009B50D1"/>
    <w:pPr>
      <w:ind w:firstLineChars="200" w:firstLine="420"/>
    </w:pPr>
  </w:style>
  <w:style w:type="paragraph" w:customStyle="1" w:styleId="170">
    <w:name w:val="17"/>
    <w:basedOn w:val="aa"/>
    <w:autoRedefine/>
    <w:qFormat/>
    <w:rsid w:val="009B50D1"/>
    <w:pPr>
      <w:widowControl/>
      <w:snapToGrid w:val="0"/>
      <w:spacing w:before="100" w:beforeAutospacing="1" w:after="100" w:afterAutospacing="1"/>
      <w:jc w:val="left"/>
    </w:pPr>
    <w:rPr>
      <w:rFonts w:eastAsia="Arial Unicode MS"/>
      <w:kern w:val="0"/>
      <w:sz w:val="18"/>
      <w:szCs w:val="18"/>
    </w:rPr>
  </w:style>
  <w:style w:type="paragraph" w:customStyle="1" w:styleId="xl77">
    <w:name w:val="xl77"/>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xl70">
    <w:name w:val="xl70"/>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xl44">
    <w:name w:val="xl44"/>
    <w:basedOn w:val="aa"/>
    <w:autoRedefine/>
    <w:qFormat/>
    <w:rsid w:val="009B50D1"/>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1">
    <w:name w:val="xl81"/>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af5">
    <w:name w:val="文档编号"/>
    <w:basedOn w:val="aa"/>
    <w:next w:val="aa"/>
    <w:autoRedefine/>
    <w:qFormat/>
    <w:rsid w:val="009B50D1"/>
    <w:pPr>
      <w:autoSpaceDE w:val="0"/>
      <w:autoSpaceDN w:val="0"/>
      <w:adjustRightInd w:val="0"/>
      <w:spacing w:before="120" w:line="360" w:lineRule="auto"/>
      <w:jc w:val="center"/>
      <w:textAlignment w:val="baseline"/>
    </w:pPr>
    <w:rPr>
      <w:rFonts w:ascii="宋体"/>
      <w:color w:val="000000"/>
      <w:kern w:val="0"/>
      <w:sz w:val="24"/>
      <w:szCs w:val="20"/>
    </w:rPr>
  </w:style>
  <w:style w:type="paragraph" w:customStyle="1" w:styleId="Char41">
    <w:name w:val="Char4"/>
    <w:basedOn w:val="aa"/>
    <w:autoRedefine/>
    <w:qFormat/>
    <w:rsid w:val="009B50D1"/>
    <w:rPr>
      <w:rFonts w:ascii="Tahoma" w:hAnsi="Tahoma"/>
      <w:sz w:val="24"/>
      <w:szCs w:val="20"/>
    </w:rPr>
  </w:style>
  <w:style w:type="paragraph" w:customStyle="1" w:styleId="xl58">
    <w:name w:val="xl58"/>
    <w:basedOn w:val="aa"/>
    <w:autoRedefine/>
    <w:qFormat/>
    <w:rsid w:val="009B50D1"/>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5">
    <w:name w:val="xl35"/>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6">
    <w:name w:val="全文标题"/>
    <w:next w:val="aa"/>
    <w:autoRedefine/>
    <w:qFormat/>
    <w:rsid w:val="009B50D1"/>
    <w:pPr>
      <w:spacing w:line="300" w:lineRule="auto"/>
      <w:jc w:val="center"/>
    </w:pPr>
    <w:rPr>
      <w:rFonts w:ascii="Arial" w:eastAsia="黑体" w:hAnsi="Arial" w:cs="Arial"/>
      <w:bCs/>
      <w:kern w:val="2"/>
      <w:sz w:val="52"/>
      <w:szCs w:val="32"/>
    </w:rPr>
  </w:style>
  <w:style w:type="paragraph" w:customStyle="1" w:styleId="xl51">
    <w:name w:val="xl51"/>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24">
    <w:name w:val="24"/>
    <w:basedOn w:val="aa"/>
    <w:autoRedefine/>
    <w:qFormat/>
    <w:rsid w:val="009B50D1"/>
    <w:pPr>
      <w:widowControl/>
      <w:snapToGrid w:val="0"/>
      <w:spacing w:before="100" w:beforeAutospacing="1" w:after="100" w:afterAutospacing="1"/>
      <w:ind w:firstLine="420"/>
    </w:pPr>
    <w:rPr>
      <w:rFonts w:eastAsia="Arial Unicode MS"/>
      <w:kern w:val="0"/>
      <w:szCs w:val="21"/>
    </w:rPr>
  </w:style>
  <w:style w:type="paragraph" w:customStyle="1" w:styleId="xl26">
    <w:name w:val="xl26"/>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38">
    <w:name w:val="xl38"/>
    <w:basedOn w:val="aa"/>
    <w:autoRedefine/>
    <w:qFormat/>
    <w:rsid w:val="009B50D1"/>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57">
    <w:name w:val="xl57"/>
    <w:basedOn w:val="aa"/>
    <w:autoRedefine/>
    <w:qFormat/>
    <w:rsid w:val="009B50D1"/>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Char1d">
    <w:name w:val="Char1"/>
    <w:basedOn w:val="aa"/>
    <w:autoRedefine/>
    <w:qFormat/>
    <w:rsid w:val="009B50D1"/>
    <w:pPr>
      <w:widowControl/>
      <w:spacing w:after="160" w:line="240" w:lineRule="exact"/>
      <w:jc w:val="left"/>
    </w:pPr>
    <w:rPr>
      <w:rFonts w:ascii="Verdana" w:hAnsi="Verdana"/>
      <w:kern w:val="0"/>
      <w:sz w:val="20"/>
      <w:szCs w:val="20"/>
      <w:lang w:eastAsia="en-US"/>
    </w:rPr>
  </w:style>
  <w:style w:type="paragraph" w:customStyle="1" w:styleId="xl72">
    <w:name w:val="xl72"/>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9c">
    <w:name w:val="9c"/>
    <w:basedOn w:val="aa"/>
    <w:qFormat/>
    <w:rsid w:val="009B50D1"/>
    <w:pPr>
      <w:widowControl/>
      <w:spacing w:before="240" w:afterLines="50" w:line="360" w:lineRule="auto"/>
      <w:ind w:left="119"/>
      <w:jc w:val="left"/>
    </w:pPr>
    <w:rPr>
      <w:rFonts w:ascii="Arial" w:hAnsi="Arial" w:cs="Arial"/>
      <w:b/>
      <w:bCs/>
      <w:color w:val="99CCCC"/>
      <w:kern w:val="0"/>
      <w:sz w:val="24"/>
      <w:szCs w:val="24"/>
    </w:rPr>
  </w:style>
  <w:style w:type="paragraph" w:customStyle="1" w:styleId="af7">
    <w:name w:val="正文段"/>
    <w:basedOn w:val="aa"/>
    <w:qFormat/>
    <w:rsid w:val="009B50D1"/>
    <w:pPr>
      <w:autoSpaceDE w:val="0"/>
      <w:autoSpaceDN w:val="0"/>
      <w:adjustRightInd w:val="0"/>
      <w:spacing w:after="240" w:line="360" w:lineRule="atLeast"/>
      <w:ind w:firstLine="454"/>
      <w:textAlignment w:val="baseline"/>
    </w:pPr>
    <w:rPr>
      <w:rFonts w:ascii="宋体" w:hAnsi="Tms Rmn"/>
      <w:kern w:val="0"/>
      <w:sz w:val="24"/>
      <w:szCs w:val="20"/>
    </w:rPr>
  </w:style>
  <w:style w:type="paragraph" w:customStyle="1" w:styleId="xl48">
    <w:name w:val="xl48"/>
    <w:basedOn w:val="aa"/>
    <w:qFormat/>
    <w:rsid w:val="009B50D1"/>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8">
    <w:name w:val="xl28"/>
    <w:basedOn w:val="aa"/>
    <w:qFormat/>
    <w:rsid w:val="009B50D1"/>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24">
    <w:name w:val="xl24"/>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18">
    <w:name w:val="附录标题1"/>
    <w:basedOn w:val="10"/>
    <w:next w:val="aa"/>
    <w:qFormat/>
    <w:rsid w:val="009B50D1"/>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xl53">
    <w:name w:val="xl53"/>
    <w:basedOn w:val="aa"/>
    <w:autoRedefine/>
    <w:qFormat/>
    <w:rsid w:val="009B50D1"/>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65">
    <w:name w:val="xl65"/>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font16">
    <w:name w:val="font16"/>
    <w:basedOn w:val="aa"/>
    <w:autoRedefine/>
    <w:qFormat/>
    <w:rsid w:val="009B50D1"/>
    <w:pPr>
      <w:widowControl/>
      <w:spacing w:before="100" w:beforeAutospacing="1" w:after="100" w:afterAutospacing="1"/>
      <w:jc w:val="left"/>
    </w:pPr>
    <w:rPr>
      <w:rFonts w:ascii="宋体" w:hAnsi="宋体" w:cs="宋体"/>
      <w:kern w:val="0"/>
      <w:sz w:val="16"/>
      <w:szCs w:val="16"/>
    </w:rPr>
  </w:style>
  <w:style w:type="paragraph" w:customStyle="1" w:styleId="Chara">
    <w:name w:val="Char"/>
    <w:basedOn w:val="aa"/>
    <w:autoRedefine/>
    <w:qFormat/>
    <w:rsid w:val="009B50D1"/>
    <w:rPr>
      <w:rFonts w:ascii="Tahoma" w:hAnsi="Tahoma"/>
      <w:sz w:val="24"/>
      <w:szCs w:val="20"/>
    </w:rPr>
  </w:style>
  <w:style w:type="paragraph" w:customStyle="1" w:styleId="af8">
    <w:name w:val="文档正文"/>
    <w:basedOn w:val="aa"/>
    <w:qFormat/>
    <w:rsid w:val="009B50D1"/>
    <w:pPr>
      <w:spacing w:line="360" w:lineRule="auto"/>
    </w:pPr>
    <w:rPr>
      <w:rFonts w:ascii="宋体" w:hAnsi="宋体" w:cs="Arial"/>
      <w:b/>
      <w:bCs/>
      <w:szCs w:val="21"/>
    </w:rPr>
  </w:style>
  <w:style w:type="paragraph" w:customStyle="1" w:styleId="xl41">
    <w:name w:val="xl41"/>
    <w:basedOn w:val="aa"/>
    <w:autoRedefine/>
    <w:qFormat/>
    <w:rsid w:val="009B50D1"/>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
    <w:name w:val="Char Char Char Char Char Char Char Char Char Char"/>
    <w:basedOn w:val="aa"/>
    <w:autoRedefine/>
    <w:qFormat/>
    <w:rsid w:val="009B50D1"/>
    <w:pPr>
      <w:adjustRightInd w:val="0"/>
      <w:spacing w:line="360" w:lineRule="auto"/>
    </w:pPr>
    <w:rPr>
      <w:kern w:val="0"/>
      <w:sz w:val="24"/>
      <w:szCs w:val="20"/>
    </w:rPr>
  </w:style>
  <w:style w:type="paragraph" w:customStyle="1" w:styleId="32">
    <w:name w:val="表格3"/>
    <w:basedOn w:val="aa"/>
    <w:autoRedefine/>
    <w:qFormat/>
    <w:rsid w:val="009B50D1"/>
    <w:pPr>
      <w:adjustRightInd w:val="0"/>
      <w:spacing w:line="360" w:lineRule="atLeast"/>
      <w:ind w:leftChars="30" w:left="72" w:rightChars="30" w:right="72"/>
      <w:textAlignment w:val="baseline"/>
    </w:pPr>
    <w:rPr>
      <w:kern w:val="0"/>
      <w:szCs w:val="20"/>
    </w:rPr>
  </w:style>
  <w:style w:type="paragraph" w:customStyle="1" w:styleId="af9">
    <w:name w:val="图例编号"/>
    <w:basedOn w:val="afa"/>
    <w:next w:val="afa"/>
    <w:autoRedefine/>
    <w:qFormat/>
    <w:rsid w:val="009B50D1"/>
    <w:rPr>
      <w:rFonts w:ascii="Times New Roman" w:eastAsia="宋体" w:hAnsi="Times New Roman"/>
      <w:szCs w:val="22"/>
    </w:rPr>
  </w:style>
  <w:style w:type="paragraph" w:styleId="afb">
    <w:name w:val="Body Text"/>
    <w:basedOn w:val="aa"/>
    <w:link w:val="Char15"/>
    <w:autoRedefine/>
    <w:unhideWhenUsed/>
    <w:qFormat/>
    <w:rsid w:val="009B50D1"/>
    <w:pPr>
      <w:spacing w:after="120"/>
    </w:pPr>
    <w:rPr>
      <w:rFonts w:asciiTheme="minorHAnsi" w:eastAsiaTheme="minorEastAsia" w:hAnsiTheme="minorHAnsi"/>
      <w:kern w:val="0"/>
      <w:sz w:val="20"/>
      <w:szCs w:val="20"/>
    </w:rPr>
  </w:style>
  <w:style w:type="character" w:customStyle="1" w:styleId="Char15">
    <w:name w:val="正文文本 Char1"/>
    <w:basedOn w:val="ac"/>
    <w:link w:val="afb"/>
    <w:autoRedefine/>
    <w:qFormat/>
    <w:rsid w:val="009B50D1"/>
  </w:style>
  <w:style w:type="paragraph" w:styleId="afa">
    <w:name w:val="Body Text First Indent"/>
    <w:basedOn w:val="afb"/>
    <w:link w:val="Charb"/>
    <w:autoRedefine/>
    <w:qFormat/>
    <w:rsid w:val="009B50D1"/>
    <w:pPr>
      <w:ind w:firstLine="510"/>
    </w:pPr>
    <w:rPr>
      <w:kern w:val="2"/>
      <w:sz w:val="24"/>
    </w:rPr>
  </w:style>
  <w:style w:type="character" w:customStyle="1" w:styleId="Charb">
    <w:name w:val="正文首行缩进 Char"/>
    <w:basedOn w:val="Char4"/>
    <w:link w:val="afa"/>
    <w:autoRedefine/>
    <w:qFormat/>
    <w:rsid w:val="009B50D1"/>
    <w:rPr>
      <w:kern w:val="2"/>
      <w:sz w:val="24"/>
    </w:rPr>
  </w:style>
  <w:style w:type="paragraph" w:customStyle="1" w:styleId="xl71">
    <w:name w:val="xl71"/>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29">
    <w:name w:val="xl29"/>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1a">
    <w:name w:val="1"/>
    <w:basedOn w:val="aa"/>
    <w:qFormat/>
    <w:rsid w:val="009B50D1"/>
    <w:pPr>
      <w:spacing w:afterLines="50" w:line="360" w:lineRule="auto"/>
    </w:pPr>
    <w:rPr>
      <w:rFonts w:ascii="仿宋_GB2312" w:eastAsia="仿宋_GB2312" w:hAnsi="宋体"/>
      <w:sz w:val="24"/>
      <w:szCs w:val="24"/>
    </w:rPr>
  </w:style>
  <w:style w:type="paragraph" w:customStyle="1" w:styleId="xl59">
    <w:name w:val="xl59"/>
    <w:basedOn w:val="aa"/>
    <w:qFormat/>
    <w:rsid w:val="009B50D1"/>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9">
    <w:name w:val="xl39"/>
    <w:basedOn w:val="aa"/>
    <w:qFormat/>
    <w:rsid w:val="009B50D1"/>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font15">
    <w:name w:val="font15"/>
    <w:basedOn w:val="aa"/>
    <w:autoRedefine/>
    <w:qFormat/>
    <w:rsid w:val="009B50D1"/>
    <w:pPr>
      <w:widowControl/>
      <w:spacing w:before="100" w:beforeAutospacing="1" w:after="100" w:afterAutospacing="1"/>
      <w:jc w:val="left"/>
    </w:pPr>
    <w:rPr>
      <w:rFonts w:ascii="宋体" w:hAnsi="宋体" w:cs="宋体"/>
      <w:kern w:val="0"/>
      <w:sz w:val="18"/>
      <w:szCs w:val="18"/>
    </w:rPr>
  </w:style>
  <w:style w:type="paragraph" w:customStyle="1" w:styleId="210">
    <w:name w:val="21"/>
    <w:basedOn w:val="aa"/>
    <w:autoRedefine/>
    <w:qFormat/>
    <w:rsid w:val="009B50D1"/>
    <w:pPr>
      <w:widowControl/>
      <w:snapToGrid w:val="0"/>
      <w:spacing w:before="100" w:beforeAutospacing="1" w:after="100" w:afterAutospacing="1"/>
    </w:pPr>
    <w:rPr>
      <w:rFonts w:eastAsia="Arial Unicode MS"/>
      <w:kern w:val="0"/>
      <w:szCs w:val="21"/>
    </w:rPr>
  </w:style>
  <w:style w:type="paragraph" w:customStyle="1" w:styleId="25">
    <w:name w:val="列出段落2"/>
    <w:basedOn w:val="aa"/>
    <w:autoRedefine/>
    <w:uiPriority w:val="34"/>
    <w:qFormat/>
    <w:rsid w:val="009B50D1"/>
    <w:pPr>
      <w:ind w:firstLineChars="200" w:firstLine="420"/>
    </w:pPr>
  </w:style>
  <w:style w:type="paragraph" w:customStyle="1" w:styleId="110">
    <w:name w:val="列出段落11"/>
    <w:basedOn w:val="aa"/>
    <w:autoRedefine/>
    <w:uiPriority w:val="34"/>
    <w:qFormat/>
    <w:rsid w:val="009B50D1"/>
    <w:pPr>
      <w:widowControl/>
      <w:adjustRightInd w:val="0"/>
      <w:spacing w:line="360" w:lineRule="auto"/>
      <w:ind w:firstLineChars="200" w:firstLine="420"/>
      <w:jc w:val="left"/>
    </w:pPr>
    <w:rPr>
      <w:rFonts w:ascii="Arial" w:hAnsi="Arial"/>
      <w:kern w:val="0"/>
      <w:szCs w:val="24"/>
      <w:lang w:eastAsia="en-US"/>
    </w:rPr>
  </w:style>
  <w:style w:type="paragraph" w:customStyle="1" w:styleId="-12">
    <w:name w:val="彩色列表 - 着色 12"/>
    <w:basedOn w:val="aa"/>
    <w:uiPriority w:val="34"/>
    <w:qFormat/>
    <w:rsid w:val="009B50D1"/>
    <w:pPr>
      <w:autoSpaceDE w:val="0"/>
      <w:autoSpaceDN w:val="0"/>
      <w:adjustRightInd w:val="0"/>
      <w:ind w:firstLineChars="200" w:firstLine="420"/>
      <w:jc w:val="left"/>
      <w:textAlignment w:val="baseline"/>
    </w:pPr>
    <w:rPr>
      <w:rFonts w:ascii="宋体"/>
      <w:kern w:val="0"/>
      <w:sz w:val="34"/>
      <w:szCs w:val="20"/>
    </w:rPr>
  </w:style>
  <w:style w:type="paragraph" w:customStyle="1" w:styleId="xl68">
    <w:name w:val="xl68"/>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font8">
    <w:name w:val="font8"/>
    <w:basedOn w:val="aa"/>
    <w:qFormat/>
    <w:rsid w:val="009B50D1"/>
    <w:pPr>
      <w:widowControl/>
      <w:spacing w:before="100" w:beforeAutospacing="1" w:after="100" w:afterAutospacing="1"/>
      <w:jc w:val="left"/>
    </w:pPr>
    <w:rPr>
      <w:rFonts w:ascii="宋体" w:hAnsi="宋体" w:cs="宋体"/>
      <w:kern w:val="0"/>
      <w:sz w:val="18"/>
      <w:szCs w:val="18"/>
    </w:rPr>
  </w:style>
  <w:style w:type="paragraph" w:customStyle="1" w:styleId="CharCharCharCharCharCharCharCharCharCharCharCharCharCharCharChar">
    <w:name w:val="Char Char Char Char Char Char Char Char Char Char Char Char Char Char Char Char"/>
    <w:basedOn w:val="aa"/>
    <w:autoRedefine/>
    <w:qFormat/>
    <w:rsid w:val="009B50D1"/>
    <w:pPr>
      <w:tabs>
        <w:tab w:val="left" w:pos="360"/>
      </w:tabs>
    </w:pPr>
    <w:rPr>
      <w:sz w:val="24"/>
      <w:szCs w:val="24"/>
    </w:rPr>
  </w:style>
  <w:style w:type="paragraph" w:customStyle="1" w:styleId="40">
    <w:name w:val="列出段落4"/>
    <w:basedOn w:val="aa"/>
    <w:autoRedefine/>
    <w:uiPriority w:val="34"/>
    <w:qFormat/>
    <w:rsid w:val="009B50D1"/>
    <w:pPr>
      <w:ind w:firstLineChars="200" w:firstLine="420"/>
    </w:pPr>
  </w:style>
  <w:style w:type="paragraph" w:customStyle="1" w:styleId="p18">
    <w:name w:val="p18"/>
    <w:basedOn w:val="aa"/>
    <w:autoRedefine/>
    <w:qFormat/>
    <w:rsid w:val="009B50D1"/>
    <w:pPr>
      <w:widowControl/>
      <w:spacing w:before="100" w:beforeAutospacing="1" w:after="100" w:afterAutospacing="1"/>
      <w:jc w:val="left"/>
    </w:pPr>
    <w:rPr>
      <w:rFonts w:ascii="宋体" w:hAnsi="宋体" w:cs="宋体"/>
      <w:kern w:val="0"/>
      <w:sz w:val="24"/>
      <w:szCs w:val="24"/>
    </w:rPr>
  </w:style>
  <w:style w:type="paragraph" w:customStyle="1" w:styleId="180">
    <w:name w:val="18"/>
    <w:basedOn w:val="aa"/>
    <w:autoRedefine/>
    <w:rsid w:val="00333D1B"/>
    <w:pPr>
      <w:widowControl/>
      <w:pBdr>
        <w:bottom w:val="single" w:sz="6" w:space="1" w:color="000000"/>
      </w:pBdr>
      <w:snapToGrid w:val="0"/>
      <w:spacing w:before="100" w:beforeAutospacing="1" w:after="100" w:afterAutospacing="1"/>
      <w:jc w:val="center"/>
    </w:pPr>
    <w:rPr>
      <w:rFonts w:eastAsia="Arial Unicode MS"/>
      <w:kern w:val="0"/>
      <w:sz w:val="18"/>
      <w:szCs w:val="18"/>
    </w:rPr>
  </w:style>
  <w:style w:type="paragraph" w:customStyle="1" w:styleId="xl52">
    <w:name w:val="xl52"/>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c">
    <w:name w:val="缩进正文"/>
    <w:basedOn w:val="aa"/>
    <w:autoRedefine/>
    <w:qFormat/>
    <w:rsid w:val="009B50D1"/>
    <w:pPr>
      <w:spacing w:beforeLines="25" w:afterLines="25" w:line="360" w:lineRule="auto"/>
      <w:ind w:firstLineChars="200" w:firstLine="480"/>
    </w:pPr>
    <w:rPr>
      <w:sz w:val="24"/>
      <w:szCs w:val="21"/>
    </w:rPr>
  </w:style>
  <w:style w:type="paragraph" w:customStyle="1" w:styleId="afd">
    <w:name w:val="文字列表"/>
    <w:basedOn w:val="afa"/>
    <w:autoRedefine/>
    <w:rsid w:val="00333D1B"/>
    <w:rPr>
      <w:rFonts w:ascii="Calibri" w:hAnsi="Calibri"/>
      <w:szCs w:val="22"/>
    </w:rPr>
  </w:style>
  <w:style w:type="paragraph" w:customStyle="1" w:styleId="Web">
    <w:name w:val="普通 (Web)"/>
    <w:basedOn w:val="aa"/>
    <w:autoRedefine/>
    <w:qFormat/>
    <w:rsid w:val="009B50D1"/>
    <w:rPr>
      <w:sz w:val="24"/>
      <w:szCs w:val="24"/>
    </w:rPr>
  </w:style>
  <w:style w:type="paragraph" w:customStyle="1" w:styleId="Char1CharCharCharCharCharCharCharCharChar">
    <w:name w:val="Char1 Char Char Char Char Char Char Char Char Char"/>
    <w:basedOn w:val="aa"/>
    <w:autoRedefine/>
    <w:qFormat/>
    <w:rsid w:val="009B50D1"/>
    <w:rPr>
      <w:rFonts w:ascii="Tahoma" w:hAnsi="Tahoma"/>
      <w:sz w:val="24"/>
      <w:szCs w:val="20"/>
    </w:rPr>
  </w:style>
  <w:style w:type="paragraph" w:customStyle="1" w:styleId="xl75">
    <w:name w:val="xl75"/>
    <w:basedOn w:val="aa"/>
    <w:qFormat/>
    <w:rsid w:val="009B50D1"/>
    <w:pPr>
      <w:widowControl/>
      <w:spacing w:before="100" w:beforeAutospacing="1" w:after="100" w:afterAutospacing="1"/>
      <w:jc w:val="center"/>
    </w:pPr>
    <w:rPr>
      <w:rFonts w:ascii="Arial" w:hAnsi="Arial" w:cs="Arial"/>
      <w:kern w:val="0"/>
      <w:sz w:val="16"/>
      <w:szCs w:val="16"/>
    </w:rPr>
  </w:style>
  <w:style w:type="paragraph" w:customStyle="1" w:styleId="font12">
    <w:name w:val="font12"/>
    <w:basedOn w:val="aa"/>
    <w:qFormat/>
    <w:rsid w:val="009B50D1"/>
    <w:pPr>
      <w:widowControl/>
      <w:spacing w:before="100" w:beforeAutospacing="1" w:after="100" w:afterAutospacing="1"/>
      <w:jc w:val="left"/>
    </w:pPr>
    <w:rPr>
      <w:rFonts w:ascii="宋体" w:hAnsi="宋体" w:cs="宋体"/>
      <w:color w:val="000000"/>
      <w:kern w:val="0"/>
      <w:sz w:val="16"/>
      <w:szCs w:val="16"/>
    </w:rPr>
  </w:style>
  <w:style w:type="paragraph" w:customStyle="1" w:styleId="xl36">
    <w:name w:val="xl36"/>
    <w:basedOn w:val="aa"/>
    <w:autoRedefine/>
    <w:qFormat/>
    <w:rsid w:val="009B50D1"/>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34">
    <w:name w:val="xl34"/>
    <w:basedOn w:val="aa"/>
    <w:autoRedefine/>
    <w:qFormat/>
    <w:rsid w:val="009B50D1"/>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0">
    <w:name w:val="xl40"/>
    <w:basedOn w:val="aa"/>
    <w:autoRedefine/>
    <w:qFormat/>
    <w:rsid w:val="009B50D1"/>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e">
    <w:name w:val="四号　首行缩进"/>
    <w:basedOn w:val="aa"/>
    <w:qFormat/>
    <w:rsid w:val="009B50D1"/>
    <w:pPr>
      <w:spacing w:line="360" w:lineRule="auto"/>
    </w:pPr>
    <w:rPr>
      <w:rFonts w:ascii="宋体" w:hAnsi="宋体"/>
      <w:bCs/>
      <w:szCs w:val="21"/>
    </w:rPr>
  </w:style>
  <w:style w:type="paragraph" w:customStyle="1" w:styleId="TOC2">
    <w:name w:val="TOC 标题2"/>
    <w:basedOn w:val="10"/>
    <w:next w:val="aa"/>
    <w:autoRedefine/>
    <w:uiPriority w:val="39"/>
    <w:qFormat/>
    <w:rsid w:val="009B50D1"/>
    <w:pPr>
      <w:widowControl/>
      <w:spacing w:before="480" w:after="0" w:line="276" w:lineRule="auto"/>
      <w:jc w:val="left"/>
      <w:outlineLvl w:val="9"/>
    </w:pPr>
    <w:rPr>
      <w:rFonts w:ascii="Cambria" w:hAnsi="Cambria"/>
      <w:color w:val="365F91"/>
      <w:kern w:val="0"/>
      <w:sz w:val="28"/>
      <w:szCs w:val="28"/>
    </w:rPr>
  </w:style>
  <w:style w:type="paragraph" w:customStyle="1" w:styleId="font13">
    <w:name w:val="font13"/>
    <w:basedOn w:val="aa"/>
    <w:qFormat/>
    <w:rsid w:val="009B50D1"/>
    <w:pPr>
      <w:widowControl/>
      <w:spacing w:before="100" w:beforeAutospacing="1" w:after="100" w:afterAutospacing="1"/>
      <w:jc w:val="left"/>
    </w:pPr>
    <w:rPr>
      <w:rFonts w:ascii="BatangChe" w:eastAsia="BatangChe" w:hAnsi="BatangChe" w:cs="宋体"/>
      <w:kern w:val="0"/>
      <w:sz w:val="16"/>
      <w:szCs w:val="16"/>
    </w:rPr>
  </w:style>
  <w:style w:type="paragraph" w:customStyle="1" w:styleId="xl42">
    <w:name w:val="xl42"/>
    <w:basedOn w:val="aa"/>
    <w:autoRedefine/>
    <w:qFormat/>
    <w:rsid w:val="009B50D1"/>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lType">
    <w:name w:val="flType"/>
    <w:basedOn w:val="aa"/>
    <w:qFormat/>
    <w:rsid w:val="009B50D1"/>
    <w:pPr>
      <w:adjustRightInd w:val="0"/>
      <w:spacing w:after="284" w:line="113" w:lineRule="atLeast"/>
      <w:jc w:val="center"/>
      <w:textAlignment w:val="baseline"/>
    </w:pPr>
    <w:rPr>
      <w:kern w:val="0"/>
      <w:sz w:val="24"/>
      <w:szCs w:val="20"/>
    </w:rPr>
  </w:style>
  <w:style w:type="paragraph" w:customStyle="1" w:styleId="1b">
    <w:name w:val="正文1"/>
    <w:qFormat/>
    <w:rsid w:val="009B50D1"/>
    <w:pPr>
      <w:widowControl w:val="0"/>
      <w:adjustRightInd w:val="0"/>
      <w:spacing w:line="315" w:lineRule="atLeast"/>
      <w:jc w:val="both"/>
      <w:textAlignment w:val="baseline"/>
    </w:pPr>
    <w:rPr>
      <w:rFonts w:ascii="宋体" w:eastAsia="宋体" w:hAnsi="Times New Roman"/>
      <w:sz w:val="24"/>
    </w:rPr>
  </w:style>
  <w:style w:type="paragraph" w:customStyle="1" w:styleId="xl43">
    <w:name w:val="xl43"/>
    <w:basedOn w:val="aa"/>
    <w:qFormat/>
    <w:rsid w:val="009B50D1"/>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46">
    <w:name w:val="xl46"/>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83">
    <w:name w:val="xl83"/>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220">
    <w:name w:val="22"/>
    <w:basedOn w:val="aa"/>
    <w:autoRedefine/>
    <w:qFormat/>
    <w:rsid w:val="009B50D1"/>
    <w:pPr>
      <w:widowControl/>
      <w:snapToGrid w:val="0"/>
      <w:spacing w:before="100" w:beforeAutospacing="1" w:after="100" w:afterAutospacing="1"/>
    </w:pPr>
    <w:rPr>
      <w:rFonts w:eastAsia="Arial Unicode MS"/>
      <w:kern w:val="0"/>
      <w:szCs w:val="21"/>
    </w:rPr>
  </w:style>
  <w:style w:type="paragraph" w:customStyle="1" w:styleId="Char21">
    <w:name w:val="Char2"/>
    <w:basedOn w:val="aa"/>
    <w:autoRedefine/>
    <w:qFormat/>
    <w:rsid w:val="009B50D1"/>
    <w:pPr>
      <w:tabs>
        <w:tab w:val="left" w:pos="360"/>
      </w:tabs>
    </w:pPr>
    <w:rPr>
      <w:sz w:val="24"/>
      <w:szCs w:val="24"/>
    </w:rPr>
  </w:style>
  <w:style w:type="paragraph" w:customStyle="1" w:styleId="xl86">
    <w:name w:val="xl86"/>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aff">
    <w:name w:val="一般正文"/>
    <w:basedOn w:val="aa"/>
    <w:autoRedefine/>
    <w:qFormat/>
    <w:rsid w:val="009B50D1"/>
    <w:pPr>
      <w:spacing w:line="360" w:lineRule="auto"/>
      <w:ind w:firstLineChars="200" w:firstLine="480"/>
    </w:pPr>
    <w:rPr>
      <w:rFonts w:cs="宋体"/>
      <w:sz w:val="24"/>
      <w:szCs w:val="20"/>
    </w:rPr>
  </w:style>
  <w:style w:type="paragraph" w:customStyle="1" w:styleId="font9">
    <w:name w:val="font9"/>
    <w:basedOn w:val="aa"/>
    <w:autoRedefine/>
    <w:qFormat/>
    <w:rsid w:val="009B50D1"/>
    <w:pPr>
      <w:widowControl/>
      <w:spacing w:before="100" w:beforeAutospacing="1" w:after="100" w:afterAutospacing="1"/>
      <w:jc w:val="left"/>
    </w:pPr>
    <w:rPr>
      <w:b/>
      <w:bCs/>
      <w:kern w:val="0"/>
      <w:sz w:val="16"/>
      <w:szCs w:val="16"/>
    </w:rPr>
  </w:style>
  <w:style w:type="paragraph" w:customStyle="1" w:styleId="xl30">
    <w:name w:val="xl30"/>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6">
    <w:name w:val="font6"/>
    <w:basedOn w:val="aa"/>
    <w:autoRedefine/>
    <w:qFormat/>
    <w:rsid w:val="009B50D1"/>
    <w:pPr>
      <w:widowControl/>
      <w:spacing w:before="100" w:beforeAutospacing="1" w:after="100" w:afterAutospacing="1"/>
      <w:jc w:val="left"/>
    </w:pPr>
    <w:rPr>
      <w:rFonts w:ascii="宋体" w:hAnsi="宋体" w:cs="宋体"/>
      <w:kern w:val="0"/>
      <w:sz w:val="18"/>
      <w:szCs w:val="18"/>
    </w:rPr>
  </w:style>
  <w:style w:type="paragraph" w:customStyle="1" w:styleId="p0">
    <w:name w:val="p0"/>
    <w:basedOn w:val="aa"/>
    <w:autoRedefine/>
    <w:qFormat/>
    <w:rsid w:val="009B50D1"/>
    <w:pPr>
      <w:widowControl/>
    </w:pPr>
    <w:rPr>
      <w:kern w:val="0"/>
      <w:szCs w:val="21"/>
    </w:rPr>
  </w:style>
  <w:style w:type="paragraph" w:customStyle="1" w:styleId="xl79">
    <w:name w:val="xl79"/>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49">
    <w:name w:val="xl49"/>
    <w:basedOn w:val="aa"/>
    <w:autoRedefine/>
    <w:qFormat/>
    <w:rsid w:val="009B50D1"/>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0">
    <w:name w:val="点点"/>
    <w:basedOn w:val="aa"/>
    <w:autoRedefine/>
    <w:qFormat/>
    <w:rsid w:val="009B50D1"/>
    <w:pPr>
      <w:tabs>
        <w:tab w:val="left" w:pos="360"/>
      </w:tabs>
      <w:spacing w:before="120" w:after="120" w:line="360" w:lineRule="auto"/>
      <w:ind w:firstLine="539"/>
    </w:pPr>
    <w:rPr>
      <w:rFonts w:ascii="Arial Narrow" w:eastAsia="楷体_GB2312" w:hAnsi="Arial Narrow"/>
      <w:sz w:val="24"/>
      <w:szCs w:val="20"/>
    </w:rPr>
  </w:style>
  <w:style w:type="paragraph" w:customStyle="1" w:styleId="xl67">
    <w:name w:val="xl67"/>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76">
    <w:name w:val="xl76"/>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character" w:customStyle="1" w:styleId="neuhtctextarea1">
    <w:name w:val="neuhtctextarea1"/>
    <w:basedOn w:val="ac"/>
    <w:rsid w:val="005C58CE"/>
    <w:rPr>
      <w:rFonts w:ascii="Verdana" w:hAnsi="Verdana" w:cs="Verdana" w:hint="default"/>
      <w:color w:val="000000"/>
      <w:sz w:val="18"/>
      <w:szCs w:val="18"/>
    </w:rPr>
  </w:style>
  <w:style w:type="character" w:customStyle="1" w:styleId="x-tab-strip-text4">
    <w:name w:val="x-tab-strip-text4"/>
    <w:basedOn w:val="ac"/>
    <w:rsid w:val="005C58CE"/>
    <w:rPr>
      <w:b/>
      <w:color w:val="15428B"/>
    </w:rPr>
  </w:style>
  <w:style w:type="character" w:customStyle="1" w:styleId="x-tab-strip-text1">
    <w:name w:val="x-tab-strip-text1"/>
    <w:basedOn w:val="ac"/>
    <w:rsid w:val="005C58CE"/>
  </w:style>
  <w:style w:type="character" w:customStyle="1" w:styleId="x-tab-strip-text2">
    <w:name w:val="x-tab-strip-text2"/>
    <w:basedOn w:val="ac"/>
    <w:rsid w:val="005C58CE"/>
  </w:style>
  <w:style w:type="character" w:customStyle="1" w:styleId="x-tab-strip-text">
    <w:name w:val="x-tab-strip-text"/>
    <w:basedOn w:val="ac"/>
    <w:rsid w:val="005C58CE"/>
    <w:rPr>
      <w:rFonts w:ascii="Tahoma" w:eastAsia="Tahoma" w:hAnsi="Tahoma" w:cs="Tahoma"/>
      <w:color w:val="416AA3"/>
      <w:sz w:val="16"/>
      <w:szCs w:val="16"/>
    </w:rPr>
  </w:style>
  <w:style w:type="character" w:customStyle="1" w:styleId="x-tab-strip-text3">
    <w:name w:val="x-tab-strip-text3"/>
    <w:basedOn w:val="ac"/>
    <w:rsid w:val="005C58CE"/>
  </w:style>
  <w:style w:type="paragraph" w:customStyle="1" w:styleId="WPSOffice3">
    <w:name w:val="WPSOffice手动目录 3"/>
    <w:rsid w:val="005C58CE"/>
    <w:pPr>
      <w:ind w:leftChars="400" w:left="400"/>
    </w:pPr>
    <w:rPr>
      <w:rFonts w:ascii="Calibri" w:hAnsi="Calibri"/>
    </w:rPr>
  </w:style>
  <w:style w:type="paragraph" w:customStyle="1" w:styleId="WPSOffice1">
    <w:name w:val="WPSOffice手动目录 1"/>
    <w:rsid w:val="005C58CE"/>
    <w:rPr>
      <w:rFonts w:ascii="Calibri" w:hAnsi="Calibri"/>
    </w:rPr>
  </w:style>
  <w:style w:type="paragraph" w:customStyle="1" w:styleId="WPSOffice2">
    <w:name w:val="WPSOffice手动目录 2"/>
    <w:rsid w:val="005C58CE"/>
    <w:pPr>
      <w:ind w:leftChars="200" w:left="200"/>
    </w:pPr>
    <w:rPr>
      <w:rFonts w:ascii="Calibri" w:hAnsi="Calibri"/>
    </w:rPr>
  </w:style>
  <w:style w:type="character" w:customStyle="1" w:styleId="navname">
    <w:name w:val="navname"/>
    <w:basedOn w:val="ac"/>
    <w:autoRedefine/>
    <w:qFormat/>
    <w:rsid w:val="009B50D1"/>
  </w:style>
  <w:style w:type="character" w:customStyle="1" w:styleId="2Char">
    <w:name w:val="标题 2 Char"/>
    <w:basedOn w:val="ac"/>
    <w:link w:val="20"/>
    <w:autoRedefine/>
    <w:qFormat/>
    <w:rsid w:val="009B50D1"/>
    <w:rPr>
      <w:rFonts w:ascii="Arial" w:eastAsia="黑体" w:hAnsi="Arial"/>
      <w:b/>
      <w:bCs/>
      <w:sz w:val="32"/>
      <w:szCs w:val="32"/>
    </w:rPr>
  </w:style>
  <w:style w:type="character" w:customStyle="1" w:styleId="3Char">
    <w:name w:val="标题 3 Char"/>
    <w:basedOn w:val="ac"/>
    <w:link w:val="30"/>
    <w:autoRedefine/>
    <w:qFormat/>
    <w:rsid w:val="009B50D1"/>
    <w:rPr>
      <w:rFonts w:ascii="Times New Roman" w:eastAsia="宋体" w:hAnsi="Times New Roman"/>
      <w:b/>
      <w:bCs/>
      <w:szCs w:val="32"/>
    </w:rPr>
  </w:style>
  <w:style w:type="character" w:customStyle="1" w:styleId="5Char">
    <w:name w:val="标题 5 Char"/>
    <w:basedOn w:val="ac"/>
    <w:link w:val="51"/>
    <w:autoRedefine/>
    <w:qFormat/>
    <w:rsid w:val="009B50D1"/>
    <w:rPr>
      <w:b/>
      <w:kern w:val="2"/>
      <w:sz w:val="28"/>
    </w:rPr>
  </w:style>
  <w:style w:type="paragraph" w:styleId="ab">
    <w:name w:val="Normal Indent"/>
    <w:basedOn w:val="aa"/>
    <w:link w:val="Charc"/>
    <w:autoRedefine/>
    <w:qFormat/>
    <w:rsid w:val="009B50D1"/>
    <w:pPr>
      <w:ind w:firstLine="420"/>
    </w:pPr>
    <w:rPr>
      <w:rFonts w:asciiTheme="minorHAnsi" w:eastAsiaTheme="minorEastAsia" w:hAnsiTheme="minorHAnsi"/>
      <w:kern w:val="0"/>
      <w:sz w:val="20"/>
      <w:szCs w:val="20"/>
    </w:rPr>
  </w:style>
  <w:style w:type="character" w:customStyle="1" w:styleId="6Char">
    <w:name w:val="标题 6 Char"/>
    <w:basedOn w:val="ac"/>
    <w:link w:val="6"/>
    <w:autoRedefine/>
    <w:qFormat/>
    <w:rsid w:val="009B50D1"/>
    <w:rPr>
      <w:rFonts w:ascii="Arial" w:eastAsia="黑体" w:hAnsi="Arial"/>
      <w:b/>
      <w:kern w:val="2"/>
      <w:sz w:val="24"/>
    </w:rPr>
  </w:style>
  <w:style w:type="character" w:customStyle="1" w:styleId="7Char">
    <w:name w:val="标题 7 Char"/>
    <w:basedOn w:val="ac"/>
    <w:link w:val="7"/>
    <w:autoRedefine/>
    <w:qFormat/>
    <w:rsid w:val="009B50D1"/>
    <w:rPr>
      <w:b/>
      <w:kern w:val="2"/>
      <w:sz w:val="24"/>
    </w:rPr>
  </w:style>
  <w:style w:type="character" w:customStyle="1" w:styleId="8Char">
    <w:name w:val="标题 8 Char"/>
    <w:basedOn w:val="ac"/>
    <w:link w:val="8"/>
    <w:autoRedefine/>
    <w:qFormat/>
    <w:rsid w:val="009B50D1"/>
    <w:rPr>
      <w:rFonts w:ascii="Arial" w:eastAsia="黑体" w:hAnsi="Arial"/>
      <w:kern w:val="2"/>
      <w:sz w:val="24"/>
    </w:rPr>
  </w:style>
  <w:style w:type="character" w:customStyle="1" w:styleId="9Char">
    <w:name w:val="标题 9 Char"/>
    <w:basedOn w:val="ac"/>
    <w:link w:val="9"/>
    <w:autoRedefine/>
    <w:qFormat/>
    <w:rsid w:val="009B50D1"/>
    <w:rPr>
      <w:rFonts w:ascii="Arial" w:eastAsia="黑体" w:hAnsi="Arial"/>
      <w:kern w:val="2"/>
      <w:sz w:val="21"/>
    </w:rPr>
  </w:style>
  <w:style w:type="paragraph" w:styleId="1c">
    <w:name w:val="toc 1"/>
    <w:basedOn w:val="aa"/>
    <w:next w:val="aa"/>
    <w:autoRedefine/>
    <w:uiPriority w:val="39"/>
    <w:qFormat/>
    <w:rsid w:val="009B50D1"/>
    <w:pPr>
      <w:tabs>
        <w:tab w:val="left" w:pos="840"/>
        <w:tab w:val="right" w:leader="dot" w:pos="9231"/>
      </w:tabs>
    </w:pPr>
    <w:rPr>
      <w:szCs w:val="24"/>
    </w:rPr>
  </w:style>
  <w:style w:type="paragraph" w:styleId="26">
    <w:name w:val="toc 2"/>
    <w:basedOn w:val="aa"/>
    <w:next w:val="aa"/>
    <w:autoRedefine/>
    <w:uiPriority w:val="39"/>
    <w:qFormat/>
    <w:rsid w:val="009B50D1"/>
    <w:pPr>
      <w:tabs>
        <w:tab w:val="left" w:pos="851"/>
        <w:tab w:val="right" w:leader="dot" w:pos="9231"/>
      </w:tabs>
      <w:ind w:leftChars="200" w:left="420"/>
    </w:pPr>
    <w:rPr>
      <w:szCs w:val="20"/>
    </w:rPr>
  </w:style>
  <w:style w:type="paragraph" w:styleId="33">
    <w:name w:val="toc 3"/>
    <w:basedOn w:val="aa"/>
    <w:next w:val="aa"/>
    <w:autoRedefine/>
    <w:uiPriority w:val="39"/>
    <w:qFormat/>
    <w:rsid w:val="009B50D1"/>
    <w:pPr>
      <w:tabs>
        <w:tab w:val="right" w:leader="dot" w:pos="9231"/>
      </w:tabs>
      <w:ind w:leftChars="400" w:left="840"/>
    </w:pPr>
    <w:rPr>
      <w:szCs w:val="24"/>
    </w:rPr>
  </w:style>
  <w:style w:type="paragraph" w:styleId="41">
    <w:name w:val="toc 4"/>
    <w:basedOn w:val="aa"/>
    <w:next w:val="aa"/>
    <w:autoRedefine/>
    <w:uiPriority w:val="39"/>
    <w:qFormat/>
    <w:rsid w:val="009B50D1"/>
    <w:pPr>
      <w:ind w:leftChars="600" w:left="1260"/>
    </w:pPr>
    <w:rPr>
      <w:szCs w:val="20"/>
    </w:rPr>
  </w:style>
  <w:style w:type="paragraph" w:styleId="52">
    <w:name w:val="toc 5"/>
    <w:basedOn w:val="aa"/>
    <w:next w:val="aa"/>
    <w:autoRedefine/>
    <w:uiPriority w:val="39"/>
    <w:qFormat/>
    <w:rsid w:val="009B50D1"/>
    <w:pPr>
      <w:ind w:leftChars="800" w:left="1680"/>
    </w:pPr>
    <w:rPr>
      <w:szCs w:val="20"/>
    </w:rPr>
  </w:style>
  <w:style w:type="paragraph" w:styleId="60">
    <w:name w:val="toc 6"/>
    <w:basedOn w:val="aa"/>
    <w:next w:val="aa"/>
    <w:autoRedefine/>
    <w:uiPriority w:val="39"/>
    <w:qFormat/>
    <w:rsid w:val="009B50D1"/>
    <w:pPr>
      <w:ind w:leftChars="1000" w:left="2100"/>
    </w:pPr>
    <w:rPr>
      <w:szCs w:val="20"/>
    </w:rPr>
  </w:style>
  <w:style w:type="paragraph" w:styleId="70">
    <w:name w:val="toc 7"/>
    <w:basedOn w:val="aa"/>
    <w:next w:val="aa"/>
    <w:autoRedefine/>
    <w:uiPriority w:val="39"/>
    <w:qFormat/>
    <w:rsid w:val="009B50D1"/>
    <w:pPr>
      <w:ind w:leftChars="1200" w:left="2520"/>
    </w:pPr>
    <w:rPr>
      <w:szCs w:val="20"/>
    </w:rPr>
  </w:style>
  <w:style w:type="paragraph" w:styleId="80">
    <w:name w:val="toc 8"/>
    <w:basedOn w:val="aa"/>
    <w:next w:val="aa"/>
    <w:autoRedefine/>
    <w:uiPriority w:val="39"/>
    <w:qFormat/>
    <w:rsid w:val="009B50D1"/>
    <w:pPr>
      <w:ind w:leftChars="1400" w:left="2940"/>
    </w:pPr>
    <w:rPr>
      <w:szCs w:val="20"/>
    </w:rPr>
  </w:style>
  <w:style w:type="paragraph" w:styleId="90">
    <w:name w:val="toc 9"/>
    <w:basedOn w:val="aa"/>
    <w:next w:val="aa"/>
    <w:autoRedefine/>
    <w:uiPriority w:val="39"/>
    <w:qFormat/>
    <w:rsid w:val="009B50D1"/>
    <w:pPr>
      <w:ind w:leftChars="1600" w:left="3360"/>
    </w:pPr>
    <w:rPr>
      <w:szCs w:val="20"/>
    </w:rPr>
  </w:style>
  <w:style w:type="character" w:customStyle="1" w:styleId="Charc">
    <w:name w:val="正文缩进 Char"/>
    <w:link w:val="ab"/>
    <w:autoRedefine/>
    <w:qFormat/>
    <w:rsid w:val="009B50D1"/>
  </w:style>
  <w:style w:type="paragraph" w:styleId="aff1">
    <w:name w:val="footnote text"/>
    <w:basedOn w:val="aa"/>
    <w:link w:val="Char1e"/>
    <w:autoRedefine/>
    <w:unhideWhenUsed/>
    <w:qFormat/>
    <w:rsid w:val="009B50D1"/>
    <w:pPr>
      <w:snapToGrid w:val="0"/>
      <w:jc w:val="left"/>
    </w:pPr>
    <w:rPr>
      <w:sz w:val="18"/>
      <w:szCs w:val="18"/>
    </w:rPr>
  </w:style>
  <w:style w:type="character" w:customStyle="1" w:styleId="Char1e">
    <w:name w:val="脚注文本 Char1"/>
    <w:basedOn w:val="ac"/>
    <w:link w:val="aff1"/>
    <w:autoRedefine/>
    <w:qFormat/>
    <w:rsid w:val="009B50D1"/>
    <w:rPr>
      <w:rFonts w:ascii="Times New Roman" w:eastAsia="宋体" w:hAnsi="Times New Roman"/>
      <w:kern w:val="2"/>
      <w:sz w:val="18"/>
      <w:szCs w:val="18"/>
    </w:rPr>
  </w:style>
  <w:style w:type="paragraph" w:styleId="aff2">
    <w:name w:val="annotation text"/>
    <w:basedOn w:val="aa"/>
    <w:link w:val="Chard"/>
    <w:autoRedefine/>
    <w:uiPriority w:val="99"/>
    <w:unhideWhenUsed/>
    <w:qFormat/>
    <w:rsid w:val="009B50D1"/>
    <w:pPr>
      <w:jc w:val="left"/>
    </w:pPr>
    <w:rPr>
      <w:rFonts w:asciiTheme="minorHAnsi" w:eastAsiaTheme="minorEastAsia" w:hAnsiTheme="minorHAnsi"/>
      <w:kern w:val="0"/>
      <w:sz w:val="20"/>
      <w:szCs w:val="20"/>
    </w:rPr>
  </w:style>
  <w:style w:type="character" w:customStyle="1" w:styleId="Chard">
    <w:name w:val="批注文字 Char"/>
    <w:link w:val="aff2"/>
    <w:autoRedefine/>
    <w:uiPriority w:val="99"/>
    <w:qFormat/>
    <w:rsid w:val="009B50D1"/>
  </w:style>
  <w:style w:type="paragraph" w:styleId="aff3">
    <w:name w:val="header"/>
    <w:basedOn w:val="aa"/>
    <w:link w:val="Chare"/>
    <w:autoRedefine/>
    <w:qFormat/>
    <w:rsid w:val="009B50D1"/>
    <w:pPr>
      <w:pBdr>
        <w:bottom w:val="single" w:sz="6" w:space="1" w:color="auto"/>
      </w:pBdr>
      <w:tabs>
        <w:tab w:val="center" w:pos="4153"/>
        <w:tab w:val="right" w:pos="8306"/>
      </w:tabs>
      <w:snapToGrid w:val="0"/>
      <w:jc w:val="center"/>
    </w:pPr>
    <w:rPr>
      <w:rFonts w:asciiTheme="minorHAnsi" w:eastAsiaTheme="minorEastAsia" w:hAnsiTheme="minorHAnsi"/>
      <w:kern w:val="0"/>
      <w:sz w:val="18"/>
      <w:szCs w:val="20"/>
    </w:rPr>
  </w:style>
  <w:style w:type="character" w:customStyle="1" w:styleId="Chare">
    <w:name w:val="页眉 Char"/>
    <w:link w:val="aff3"/>
    <w:autoRedefine/>
    <w:qFormat/>
    <w:rsid w:val="009B50D1"/>
    <w:rPr>
      <w:sz w:val="18"/>
    </w:rPr>
  </w:style>
  <w:style w:type="paragraph" w:styleId="aff4">
    <w:name w:val="footer"/>
    <w:basedOn w:val="aa"/>
    <w:link w:val="Charf"/>
    <w:autoRedefine/>
    <w:uiPriority w:val="99"/>
    <w:qFormat/>
    <w:rsid w:val="009B50D1"/>
    <w:pPr>
      <w:tabs>
        <w:tab w:val="center" w:pos="4153"/>
        <w:tab w:val="right" w:pos="8306"/>
      </w:tabs>
      <w:snapToGrid w:val="0"/>
      <w:jc w:val="left"/>
    </w:pPr>
    <w:rPr>
      <w:rFonts w:asciiTheme="minorHAnsi" w:eastAsiaTheme="minorEastAsia" w:hAnsiTheme="minorHAnsi"/>
      <w:kern w:val="0"/>
      <w:sz w:val="18"/>
      <w:szCs w:val="20"/>
    </w:rPr>
  </w:style>
  <w:style w:type="character" w:customStyle="1" w:styleId="Charf">
    <w:name w:val="页脚 Char"/>
    <w:link w:val="aff4"/>
    <w:autoRedefine/>
    <w:uiPriority w:val="99"/>
    <w:qFormat/>
    <w:rsid w:val="009B50D1"/>
    <w:rPr>
      <w:sz w:val="18"/>
    </w:rPr>
  </w:style>
  <w:style w:type="paragraph" w:styleId="aff5">
    <w:name w:val="caption"/>
    <w:basedOn w:val="aa"/>
    <w:next w:val="aa"/>
    <w:link w:val="Charf0"/>
    <w:autoRedefine/>
    <w:qFormat/>
    <w:rsid w:val="009B50D1"/>
    <w:pPr>
      <w:spacing w:line="480" w:lineRule="auto"/>
    </w:pPr>
    <w:rPr>
      <w:rFonts w:ascii="华文中宋" w:eastAsia="华文中宋" w:hAnsi="华文中宋"/>
      <w:sz w:val="36"/>
      <w:szCs w:val="20"/>
    </w:rPr>
  </w:style>
  <w:style w:type="character" w:styleId="aff6">
    <w:name w:val="annotation reference"/>
    <w:autoRedefine/>
    <w:uiPriority w:val="99"/>
    <w:unhideWhenUsed/>
    <w:qFormat/>
    <w:rsid w:val="009B50D1"/>
    <w:rPr>
      <w:sz w:val="21"/>
      <w:szCs w:val="21"/>
    </w:rPr>
  </w:style>
  <w:style w:type="character" w:styleId="aff7">
    <w:name w:val="page number"/>
    <w:basedOn w:val="ac"/>
    <w:autoRedefine/>
    <w:qFormat/>
    <w:rsid w:val="009B50D1"/>
  </w:style>
  <w:style w:type="paragraph" w:styleId="aff8">
    <w:name w:val="List Bullet"/>
    <w:basedOn w:val="aa"/>
    <w:autoRedefine/>
    <w:qFormat/>
    <w:rsid w:val="009B50D1"/>
    <w:pPr>
      <w:adjustRightInd w:val="0"/>
      <w:ind w:left="360" w:hanging="360"/>
      <w:textAlignment w:val="baseline"/>
    </w:pPr>
    <w:rPr>
      <w:kern w:val="0"/>
      <w:sz w:val="24"/>
      <w:szCs w:val="20"/>
    </w:rPr>
  </w:style>
  <w:style w:type="paragraph" w:styleId="aff9">
    <w:name w:val="List Number"/>
    <w:basedOn w:val="aa"/>
    <w:autoRedefine/>
    <w:qFormat/>
    <w:rsid w:val="009B50D1"/>
    <w:pPr>
      <w:tabs>
        <w:tab w:val="left" w:pos="560"/>
      </w:tabs>
      <w:ind w:left="900" w:hanging="340"/>
    </w:pPr>
    <w:rPr>
      <w:szCs w:val="20"/>
    </w:rPr>
  </w:style>
  <w:style w:type="paragraph" w:styleId="27">
    <w:name w:val="List Bullet 2"/>
    <w:basedOn w:val="aa"/>
    <w:autoRedefine/>
    <w:qFormat/>
    <w:rsid w:val="009B50D1"/>
    <w:pPr>
      <w:tabs>
        <w:tab w:val="left" w:pos="1680"/>
      </w:tabs>
      <w:spacing w:line="360" w:lineRule="auto"/>
      <w:ind w:left="1680" w:hanging="420"/>
    </w:pPr>
    <w:rPr>
      <w:sz w:val="24"/>
      <w:szCs w:val="20"/>
    </w:rPr>
  </w:style>
  <w:style w:type="paragraph" w:styleId="34">
    <w:name w:val="List Bullet 3"/>
    <w:basedOn w:val="aa"/>
    <w:autoRedefine/>
    <w:qFormat/>
    <w:rsid w:val="009B50D1"/>
    <w:pPr>
      <w:widowControl/>
      <w:tabs>
        <w:tab w:val="left" w:pos="1265"/>
      </w:tabs>
      <w:overflowPunct w:val="0"/>
      <w:autoSpaceDE w:val="0"/>
      <w:autoSpaceDN w:val="0"/>
      <w:adjustRightInd w:val="0"/>
      <w:ind w:left="1265" w:hanging="360"/>
      <w:jc w:val="left"/>
      <w:textAlignment w:val="baseline"/>
    </w:pPr>
    <w:rPr>
      <w:rFonts w:ascii="Courier" w:hAnsi="Courier"/>
      <w:kern w:val="0"/>
      <w:sz w:val="24"/>
      <w:szCs w:val="20"/>
    </w:rPr>
  </w:style>
  <w:style w:type="paragraph" w:styleId="42">
    <w:name w:val="List Bullet 4"/>
    <w:basedOn w:val="aa"/>
    <w:autoRedefine/>
    <w:qFormat/>
    <w:rsid w:val="009B50D1"/>
    <w:pPr>
      <w:widowControl/>
      <w:tabs>
        <w:tab w:val="left" w:pos="840"/>
      </w:tabs>
      <w:overflowPunct w:val="0"/>
      <w:autoSpaceDE w:val="0"/>
      <w:autoSpaceDN w:val="0"/>
      <w:adjustRightInd w:val="0"/>
      <w:ind w:left="1180" w:hanging="340"/>
      <w:jc w:val="left"/>
      <w:textAlignment w:val="baseline"/>
    </w:pPr>
    <w:rPr>
      <w:rFonts w:ascii="Courier" w:hAnsi="Courier"/>
      <w:kern w:val="0"/>
      <w:sz w:val="24"/>
      <w:szCs w:val="20"/>
    </w:rPr>
  </w:style>
  <w:style w:type="paragraph" w:styleId="affa">
    <w:name w:val="Title"/>
    <w:basedOn w:val="aa"/>
    <w:link w:val="Charf1"/>
    <w:autoRedefine/>
    <w:qFormat/>
    <w:rsid w:val="009B50D1"/>
    <w:pPr>
      <w:spacing w:before="240" w:after="240" w:line="360" w:lineRule="auto"/>
      <w:jc w:val="center"/>
    </w:pPr>
    <w:rPr>
      <w:rFonts w:ascii="Arial" w:eastAsia="黑体" w:hAnsi="Arial"/>
      <w:kern w:val="0"/>
      <w:sz w:val="44"/>
      <w:szCs w:val="20"/>
    </w:rPr>
  </w:style>
  <w:style w:type="character" w:customStyle="1" w:styleId="Charf1">
    <w:name w:val="标题 Char"/>
    <w:link w:val="affa"/>
    <w:autoRedefine/>
    <w:qFormat/>
    <w:rsid w:val="009B50D1"/>
    <w:rPr>
      <w:rFonts w:ascii="Arial" w:eastAsia="黑体" w:hAnsi="Arial"/>
      <w:sz w:val="44"/>
    </w:rPr>
  </w:style>
  <w:style w:type="paragraph" w:styleId="affb">
    <w:name w:val="Body Text Indent"/>
    <w:basedOn w:val="aa"/>
    <w:link w:val="Charf2"/>
    <w:autoRedefine/>
    <w:qFormat/>
    <w:rsid w:val="009B50D1"/>
    <w:pPr>
      <w:ind w:firstLine="444"/>
    </w:pPr>
    <w:rPr>
      <w:b/>
      <w:kern w:val="0"/>
      <w:sz w:val="24"/>
      <w:szCs w:val="20"/>
    </w:rPr>
  </w:style>
  <w:style w:type="character" w:customStyle="1" w:styleId="Charf2">
    <w:name w:val="正文文本缩进 Char"/>
    <w:basedOn w:val="ac"/>
    <w:link w:val="affb"/>
    <w:autoRedefine/>
    <w:qFormat/>
    <w:rsid w:val="009B50D1"/>
    <w:rPr>
      <w:rFonts w:ascii="Times New Roman" w:eastAsia="宋体" w:hAnsi="Times New Roman"/>
      <w:b/>
      <w:sz w:val="24"/>
    </w:rPr>
  </w:style>
  <w:style w:type="paragraph" w:styleId="affc">
    <w:name w:val="Subtitle"/>
    <w:basedOn w:val="aa"/>
    <w:next w:val="aa"/>
    <w:link w:val="Charf3"/>
    <w:autoRedefine/>
    <w:qFormat/>
    <w:rsid w:val="009B50D1"/>
    <w:pPr>
      <w:spacing w:beforeLines="100" w:afterLines="50" w:line="360" w:lineRule="auto"/>
      <w:jc w:val="center"/>
    </w:pPr>
    <w:rPr>
      <w:rFonts w:ascii="Arial" w:eastAsia="方正魏碑简体" w:hAnsi="Arial" w:cs="Arial"/>
      <w:bCs/>
      <w:kern w:val="28"/>
      <w:sz w:val="32"/>
      <w:szCs w:val="32"/>
    </w:rPr>
  </w:style>
  <w:style w:type="character" w:customStyle="1" w:styleId="Charf3">
    <w:name w:val="副标题 Char"/>
    <w:link w:val="affc"/>
    <w:autoRedefine/>
    <w:qFormat/>
    <w:rsid w:val="009B50D1"/>
    <w:rPr>
      <w:rFonts w:ascii="Arial" w:eastAsia="方正魏碑简体" w:hAnsi="Arial" w:cs="Arial"/>
      <w:bCs/>
      <w:kern w:val="28"/>
      <w:sz w:val="32"/>
      <w:szCs w:val="32"/>
    </w:rPr>
  </w:style>
  <w:style w:type="paragraph" w:styleId="affd">
    <w:name w:val="Salutation"/>
    <w:basedOn w:val="aa"/>
    <w:next w:val="aa"/>
    <w:link w:val="Charf4"/>
    <w:autoRedefine/>
    <w:qFormat/>
    <w:rsid w:val="009B50D1"/>
    <w:pPr>
      <w:spacing w:beforeLines="40" w:afterLines="40" w:line="312" w:lineRule="auto"/>
    </w:pPr>
    <w:rPr>
      <w:rFonts w:asciiTheme="minorHAnsi" w:eastAsiaTheme="minorEastAsia" w:hAnsiTheme="minorHAnsi"/>
      <w:kern w:val="0"/>
      <w:sz w:val="24"/>
      <w:szCs w:val="24"/>
    </w:rPr>
  </w:style>
  <w:style w:type="character" w:customStyle="1" w:styleId="Charf4">
    <w:name w:val="称呼 Char"/>
    <w:link w:val="affd"/>
    <w:autoRedefine/>
    <w:qFormat/>
    <w:rsid w:val="009B50D1"/>
    <w:rPr>
      <w:sz w:val="24"/>
      <w:szCs w:val="24"/>
    </w:rPr>
  </w:style>
  <w:style w:type="paragraph" w:styleId="affe">
    <w:name w:val="Date"/>
    <w:basedOn w:val="aa"/>
    <w:next w:val="aa"/>
    <w:link w:val="Charf5"/>
    <w:autoRedefine/>
    <w:qFormat/>
    <w:rsid w:val="009B50D1"/>
    <w:rPr>
      <w:rFonts w:asciiTheme="minorHAnsi" w:eastAsiaTheme="minorEastAsia" w:hAnsiTheme="minorHAnsi"/>
      <w:kern w:val="0"/>
      <w:sz w:val="20"/>
      <w:szCs w:val="20"/>
    </w:rPr>
  </w:style>
  <w:style w:type="character" w:customStyle="1" w:styleId="Charf5">
    <w:name w:val="日期 Char"/>
    <w:link w:val="affe"/>
    <w:autoRedefine/>
    <w:qFormat/>
    <w:rsid w:val="009B50D1"/>
  </w:style>
  <w:style w:type="paragraph" w:styleId="afff">
    <w:name w:val="Note Heading"/>
    <w:basedOn w:val="aa"/>
    <w:next w:val="aa"/>
    <w:link w:val="Charf6"/>
    <w:autoRedefine/>
    <w:qFormat/>
    <w:rsid w:val="009B50D1"/>
    <w:pPr>
      <w:jc w:val="center"/>
    </w:pPr>
    <w:rPr>
      <w:rFonts w:asciiTheme="minorHAnsi" w:eastAsiaTheme="minorEastAsia" w:hAnsiTheme="minorHAnsi"/>
      <w:kern w:val="0"/>
      <w:sz w:val="20"/>
      <w:szCs w:val="20"/>
    </w:rPr>
  </w:style>
  <w:style w:type="character" w:customStyle="1" w:styleId="Charf6">
    <w:name w:val="注释标题 Char"/>
    <w:link w:val="afff"/>
    <w:autoRedefine/>
    <w:qFormat/>
    <w:rsid w:val="009B50D1"/>
  </w:style>
  <w:style w:type="paragraph" w:styleId="28">
    <w:name w:val="Body Text 2"/>
    <w:basedOn w:val="aa"/>
    <w:link w:val="2Char0"/>
    <w:autoRedefine/>
    <w:qFormat/>
    <w:rsid w:val="009B50D1"/>
    <w:pPr>
      <w:spacing w:after="120" w:line="480" w:lineRule="auto"/>
    </w:pPr>
    <w:rPr>
      <w:kern w:val="0"/>
      <w:sz w:val="20"/>
      <w:szCs w:val="20"/>
    </w:rPr>
  </w:style>
  <w:style w:type="character" w:customStyle="1" w:styleId="2Char0">
    <w:name w:val="正文文本 2 Char"/>
    <w:basedOn w:val="ac"/>
    <w:link w:val="28"/>
    <w:autoRedefine/>
    <w:qFormat/>
    <w:rsid w:val="009B50D1"/>
    <w:rPr>
      <w:rFonts w:ascii="Times New Roman" w:eastAsia="宋体" w:hAnsi="Times New Roman"/>
    </w:rPr>
  </w:style>
  <w:style w:type="paragraph" w:styleId="35">
    <w:name w:val="Body Text 3"/>
    <w:basedOn w:val="aa"/>
    <w:link w:val="3Char0"/>
    <w:autoRedefine/>
    <w:qFormat/>
    <w:rsid w:val="009B50D1"/>
    <w:pPr>
      <w:autoSpaceDE w:val="0"/>
      <w:autoSpaceDN w:val="0"/>
      <w:jc w:val="center"/>
    </w:pPr>
    <w:rPr>
      <w:rFonts w:asciiTheme="minorHAnsi" w:eastAsiaTheme="minorEastAsia" w:hAnsiTheme="minorHAnsi"/>
      <w:kern w:val="0"/>
      <w:sz w:val="16"/>
      <w:szCs w:val="20"/>
    </w:rPr>
  </w:style>
  <w:style w:type="character" w:customStyle="1" w:styleId="3Char0">
    <w:name w:val="正文文本 3 Char"/>
    <w:link w:val="35"/>
    <w:autoRedefine/>
    <w:qFormat/>
    <w:rsid w:val="009B50D1"/>
    <w:rPr>
      <w:sz w:val="16"/>
    </w:rPr>
  </w:style>
  <w:style w:type="paragraph" w:styleId="29">
    <w:name w:val="Body Text Indent 2"/>
    <w:basedOn w:val="aa"/>
    <w:link w:val="2Char1"/>
    <w:autoRedefine/>
    <w:qFormat/>
    <w:rsid w:val="009B50D1"/>
    <w:pPr>
      <w:adjustRightInd w:val="0"/>
      <w:spacing w:line="360" w:lineRule="auto"/>
      <w:ind w:firstLineChars="175" w:firstLine="420"/>
    </w:pPr>
    <w:rPr>
      <w:rFonts w:ascii="宋体" w:hAnsi="宋体"/>
      <w:b/>
      <w:bCs/>
      <w:kern w:val="0"/>
      <w:sz w:val="24"/>
      <w:szCs w:val="20"/>
    </w:rPr>
  </w:style>
  <w:style w:type="character" w:customStyle="1" w:styleId="2Char1">
    <w:name w:val="正文文本缩进 2 Char"/>
    <w:basedOn w:val="ac"/>
    <w:link w:val="29"/>
    <w:autoRedefine/>
    <w:qFormat/>
    <w:rsid w:val="009B50D1"/>
    <w:rPr>
      <w:rFonts w:ascii="宋体" w:eastAsia="宋体" w:hAnsi="宋体"/>
      <w:b/>
      <w:bCs/>
      <w:sz w:val="24"/>
    </w:rPr>
  </w:style>
  <w:style w:type="paragraph" w:styleId="36">
    <w:name w:val="Body Text Indent 3"/>
    <w:basedOn w:val="aa"/>
    <w:link w:val="3Char2"/>
    <w:autoRedefine/>
    <w:qFormat/>
    <w:rsid w:val="009B50D1"/>
    <w:pPr>
      <w:spacing w:afterLines="50"/>
      <w:ind w:firstLineChars="200" w:firstLine="420"/>
    </w:pPr>
    <w:rPr>
      <w:kern w:val="0"/>
      <w:sz w:val="20"/>
      <w:szCs w:val="21"/>
    </w:rPr>
  </w:style>
  <w:style w:type="character" w:customStyle="1" w:styleId="3Char2">
    <w:name w:val="正文文本缩进 3 Char"/>
    <w:basedOn w:val="ac"/>
    <w:link w:val="36"/>
    <w:autoRedefine/>
    <w:qFormat/>
    <w:rsid w:val="009B50D1"/>
    <w:rPr>
      <w:rFonts w:ascii="Times New Roman" w:eastAsia="宋体" w:hAnsi="Times New Roman"/>
      <w:szCs w:val="21"/>
    </w:rPr>
  </w:style>
  <w:style w:type="character" w:styleId="afff0">
    <w:name w:val="Hyperlink"/>
    <w:autoRedefine/>
    <w:uiPriority w:val="99"/>
    <w:qFormat/>
    <w:rsid w:val="009B50D1"/>
    <w:rPr>
      <w:color w:val="0000FF"/>
      <w:u w:val="single"/>
    </w:rPr>
  </w:style>
  <w:style w:type="character" w:styleId="afff1">
    <w:name w:val="FollowedHyperlink"/>
    <w:autoRedefine/>
    <w:qFormat/>
    <w:rsid w:val="009B50D1"/>
    <w:rPr>
      <w:color w:val="800080"/>
      <w:u w:val="single"/>
    </w:rPr>
  </w:style>
  <w:style w:type="character" w:styleId="afff2">
    <w:name w:val="Strong"/>
    <w:autoRedefine/>
    <w:uiPriority w:val="22"/>
    <w:qFormat/>
    <w:rsid w:val="009B50D1"/>
    <w:rPr>
      <w:b/>
      <w:bCs/>
    </w:rPr>
  </w:style>
  <w:style w:type="character" w:styleId="afff3">
    <w:name w:val="Emphasis"/>
    <w:autoRedefine/>
    <w:qFormat/>
    <w:rsid w:val="009B50D1"/>
    <w:rPr>
      <w:i/>
      <w:iCs/>
    </w:rPr>
  </w:style>
  <w:style w:type="paragraph" w:styleId="afff4">
    <w:name w:val="Document Map"/>
    <w:basedOn w:val="aa"/>
    <w:link w:val="Charf7"/>
    <w:autoRedefine/>
    <w:qFormat/>
    <w:rsid w:val="009B50D1"/>
    <w:pPr>
      <w:shd w:val="clear" w:color="auto" w:fill="000080"/>
    </w:pPr>
    <w:rPr>
      <w:kern w:val="0"/>
      <w:sz w:val="20"/>
      <w:szCs w:val="20"/>
    </w:rPr>
  </w:style>
  <w:style w:type="character" w:customStyle="1" w:styleId="Charf7">
    <w:name w:val="文档结构图 Char"/>
    <w:basedOn w:val="ac"/>
    <w:link w:val="afff4"/>
    <w:autoRedefine/>
    <w:qFormat/>
    <w:rsid w:val="009B50D1"/>
    <w:rPr>
      <w:rFonts w:ascii="Times New Roman" w:eastAsia="宋体" w:hAnsi="Times New Roman"/>
      <w:shd w:val="clear" w:color="auto" w:fill="000080"/>
    </w:rPr>
  </w:style>
  <w:style w:type="paragraph" w:styleId="afff5">
    <w:name w:val="Plain Text"/>
    <w:basedOn w:val="aa"/>
    <w:link w:val="Charf8"/>
    <w:autoRedefine/>
    <w:qFormat/>
    <w:rsid w:val="009B50D1"/>
    <w:rPr>
      <w:rFonts w:ascii="宋体" w:eastAsiaTheme="minorEastAsia" w:hAnsi="Courier New"/>
      <w:kern w:val="0"/>
      <w:sz w:val="20"/>
      <w:szCs w:val="20"/>
    </w:rPr>
  </w:style>
  <w:style w:type="character" w:customStyle="1" w:styleId="Charf8">
    <w:name w:val="纯文本 Char"/>
    <w:link w:val="afff5"/>
    <w:autoRedefine/>
    <w:qFormat/>
    <w:rsid w:val="009B50D1"/>
    <w:rPr>
      <w:rFonts w:ascii="宋体" w:hAnsi="Courier New"/>
    </w:rPr>
  </w:style>
  <w:style w:type="paragraph" w:styleId="afff6">
    <w:name w:val="Normal (Web)"/>
    <w:basedOn w:val="aa"/>
    <w:autoRedefine/>
    <w:uiPriority w:val="99"/>
    <w:qFormat/>
    <w:rsid w:val="009B50D1"/>
    <w:pPr>
      <w:widowControl/>
      <w:spacing w:before="100" w:beforeAutospacing="1" w:after="100" w:afterAutospacing="1"/>
      <w:jc w:val="left"/>
    </w:pPr>
    <w:rPr>
      <w:rFonts w:ascii="宋体" w:hAnsi="宋体" w:cs="宋体"/>
      <w:kern w:val="0"/>
      <w:sz w:val="24"/>
      <w:szCs w:val="24"/>
    </w:rPr>
  </w:style>
  <w:style w:type="character" w:styleId="HTML">
    <w:name w:val="HTML Cite"/>
    <w:basedOn w:val="ac"/>
    <w:rsid w:val="005C58CE"/>
  </w:style>
  <w:style w:type="character" w:styleId="HTML0">
    <w:name w:val="HTML Code"/>
    <w:basedOn w:val="ac"/>
    <w:rsid w:val="005C58CE"/>
    <w:rPr>
      <w:rFonts w:ascii="Courier New" w:hAnsi="Courier New"/>
      <w:sz w:val="20"/>
    </w:rPr>
  </w:style>
  <w:style w:type="character" w:styleId="HTML1">
    <w:name w:val="HTML Definition"/>
    <w:basedOn w:val="ac"/>
    <w:rsid w:val="005C58CE"/>
  </w:style>
  <w:style w:type="paragraph" w:styleId="HTML2">
    <w:name w:val="HTML Preformatted"/>
    <w:basedOn w:val="aa"/>
    <w:link w:val="HTMLChar"/>
    <w:autoRedefine/>
    <w:qFormat/>
    <w:rsid w:val="009B50D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c"/>
    <w:link w:val="HTML2"/>
    <w:qFormat/>
    <w:rsid w:val="009B50D1"/>
    <w:rPr>
      <w:rFonts w:ascii="宋体" w:eastAsia="宋体" w:hAnsi="宋体" w:cs="宋体"/>
      <w:sz w:val="24"/>
      <w:szCs w:val="24"/>
    </w:rPr>
  </w:style>
  <w:style w:type="character" w:styleId="HTML3">
    <w:name w:val="HTML Variable"/>
    <w:basedOn w:val="ac"/>
    <w:rsid w:val="005C58CE"/>
  </w:style>
  <w:style w:type="paragraph" w:styleId="afff7">
    <w:name w:val="annotation subject"/>
    <w:basedOn w:val="aff2"/>
    <w:next w:val="aff2"/>
    <w:link w:val="Charf9"/>
    <w:autoRedefine/>
    <w:uiPriority w:val="99"/>
    <w:unhideWhenUsed/>
    <w:qFormat/>
    <w:rsid w:val="009B50D1"/>
    <w:rPr>
      <w:b/>
      <w:bCs/>
    </w:rPr>
  </w:style>
  <w:style w:type="character" w:customStyle="1" w:styleId="Charf9">
    <w:name w:val="批注主题 Char"/>
    <w:link w:val="afff7"/>
    <w:autoRedefine/>
    <w:uiPriority w:val="99"/>
    <w:qFormat/>
    <w:rsid w:val="009B50D1"/>
    <w:rPr>
      <w:b/>
      <w:bCs/>
    </w:rPr>
  </w:style>
  <w:style w:type="paragraph" w:styleId="afff8">
    <w:name w:val="Balloon Text"/>
    <w:basedOn w:val="aa"/>
    <w:link w:val="Charfa"/>
    <w:autoRedefine/>
    <w:qFormat/>
    <w:rsid w:val="009B50D1"/>
    <w:rPr>
      <w:kern w:val="0"/>
      <w:sz w:val="18"/>
      <w:szCs w:val="18"/>
    </w:rPr>
  </w:style>
  <w:style w:type="character" w:customStyle="1" w:styleId="Charfa">
    <w:name w:val="批注框文本 Char"/>
    <w:basedOn w:val="ac"/>
    <w:link w:val="afff8"/>
    <w:autoRedefine/>
    <w:qFormat/>
    <w:rsid w:val="009B50D1"/>
    <w:rPr>
      <w:rFonts w:ascii="Times New Roman" w:eastAsia="宋体" w:hAnsi="Times New Roman"/>
      <w:sz w:val="18"/>
      <w:szCs w:val="18"/>
    </w:rPr>
  </w:style>
  <w:style w:type="character" w:customStyle="1" w:styleId="Mention">
    <w:name w:val="Mention"/>
    <w:basedOn w:val="ac"/>
    <w:autoRedefine/>
    <w:uiPriority w:val="99"/>
    <w:unhideWhenUsed/>
    <w:rsid w:val="00333D1B"/>
    <w:rPr>
      <w:color w:val="2B579A"/>
      <w:shd w:val="clear" w:color="auto" w:fill="E6E6E6"/>
    </w:rPr>
  </w:style>
  <w:style w:type="character" w:customStyle="1" w:styleId="CharChar9">
    <w:name w:val="普通文字 Char Char"/>
    <w:autoRedefine/>
    <w:qFormat/>
    <w:rsid w:val="009B50D1"/>
    <w:rPr>
      <w:rFonts w:ascii="宋体" w:hAnsi="Courier New"/>
      <w:kern w:val="2"/>
      <w:sz w:val="21"/>
    </w:rPr>
  </w:style>
  <w:style w:type="character" w:customStyle="1" w:styleId="Char1f">
    <w:name w:val="表正文 Char1"/>
    <w:autoRedefine/>
    <w:qFormat/>
    <w:rsid w:val="009B50D1"/>
    <w:rPr>
      <w:kern w:val="2"/>
      <w:sz w:val="21"/>
    </w:rPr>
  </w:style>
  <w:style w:type="paragraph" w:customStyle="1" w:styleId="p17">
    <w:name w:val="p17"/>
    <w:basedOn w:val="aa"/>
    <w:autoRedefine/>
    <w:rsid w:val="00333D1B"/>
    <w:pPr>
      <w:widowControl/>
    </w:pPr>
    <w:rPr>
      <w:kern w:val="0"/>
      <w:szCs w:val="21"/>
    </w:rPr>
  </w:style>
  <w:style w:type="paragraph" w:customStyle="1" w:styleId="CharCharChar0">
    <w:name w:val="Char Char Char"/>
    <w:basedOn w:val="aa"/>
    <w:autoRedefine/>
    <w:qFormat/>
    <w:rsid w:val="009B50D1"/>
    <w:rPr>
      <w:rFonts w:ascii="宋体" w:hAnsi="宋体"/>
      <w:szCs w:val="24"/>
    </w:rPr>
  </w:style>
  <w:style w:type="paragraph" w:customStyle="1" w:styleId="xl78">
    <w:name w:val="xl78"/>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66">
    <w:name w:val="xl66"/>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50">
    <w:name w:val="xl50"/>
    <w:basedOn w:val="aa"/>
    <w:autoRedefine/>
    <w:qFormat/>
    <w:rsid w:val="009B50D1"/>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0">
    <w:name w:val="0"/>
    <w:basedOn w:val="aa"/>
    <w:qFormat/>
    <w:rsid w:val="009B50D1"/>
    <w:pPr>
      <w:widowControl/>
      <w:snapToGrid w:val="0"/>
    </w:pPr>
    <w:rPr>
      <w:rFonts w:eastAsia="Arial Unicode MS"/>
      <w:kern w:val="0"/>
      <w:szCs w:val="21"/>
    </w:rPr>
  </w:style>
  <w:style w:type="paragraph" w:customStyle="1" w:styleId="111">
    <w:name w:val="列出段落111"/>
    <w:basedOn w:val="aa"/>
    <w:autoRedefine/>
    <w:uiPriority w:val="34"/>
    <w:rsid w:val="00333D1B"/>
    <w:pPr>
      <w:ind w:firstLineChars="200" w:firstLine="420"/>
    </w:pPr>
  </w:style>
  <w:style w:type="paragraph" w:customStyle="1" w:styleId="Char110">
    <w:name w:val="Char11"/>
    <w:basedOn w:val="aa"/>
    <w:autoRedefine/>
    <w:qFormat/>
    <w:rsid w:val="009B50D1"/>
    <w:pPr>
      <w:tabs>
        <w:tab w:val="left" w:pos="360"/>
      </w:tabs>
    </w:pPr>
    <w:rPr>
      <w:sz w:val="24"/>
      <w:szCs w:val="24"/>
    </w:rPr>
  </w:style>
  <w:style w:type="paragraph" w:customStyle="1" w:styleId="211">
    <w:name w:val="正文文本缩进 21"/>
    <w:basedOn w:val="aa"/>
    <w:qFormat/>
    <w:rsid w:val="009B50D1"/>
    <w:pPr>
      <w:autoSpaceDE w:val="0"/>
      <w:autoSpaceDN w:val="0"/>
      <w:adjustRightInd w:val="0"/>
      <w:ind w:firstLine="540"/>
      <w:textAlignment w:val="baseline"/>
    </w:pPr>
    <w:rPr>
      <w:sz w:val="24"/>
      <w:szCs w:val="20"/>
    </w:rPr>
  </w:style>
  <w:style w:type="paragraph" w:customStyle="1" w:styleId="xl37">
    <w:name w:val="xl37"/>
    <w:basedOn w:val="aa"/>
    <w:autoRedefine/>
    <w:qFormat/>
    <w:rsid w:val="009B50D1"/>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20">
    <w:name w:val="列出段落12"/>
    <w:basedOn w:val="aa"/>
    <w:uiPriority w:val="34"/>
    <w:rsid w:val="00333D1B"/>
    <w:pPr>
      <w:widowControl/>
      <w:adjustRightInd w:val="0"/>
      <w:spacing w:line="360" w:lineRule="auto"/>
      <w:ind w:firstLineChars="200" w:firstLine="420"/>
      <w:jc w:val="left"/>
    </w:pPr>
    <w:rPr>
      <w:rFonts w:ascii="Arial" w:hAnsi="Arial"/>
      <w:kern w:val="0"/>
      <w:szCs w:val="24"/>
      <w:lang w:eastAsia="en-US"/>
    </w:rPr>
  </w:style>
  <w:style w:type="paragraph" w:customStyle="1" w:styleId="xl25">
    <w:name w:val="xl25"/>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82">
    <w:name w:val="xl82"/>
    <w:basedOn w:val="aa"/>
    <w:autoRedefine/>
    <w:qFormat/>
    <w:rsid w:val="009B50D1"/>
    <w:pPr>
      <w:widowControl/>
      <w:spacing w:before="100" w:beforeAutospacing="1" w:after="100" w:afterAutospacing="1"/>
      <w:jc w:val="left"/>
    </w:pPr>
    <w:rPr>
      <w:rFonts w:ascii="Arial" w:hAnsi="Arial" w:cs="Arial"/>
      <w:kern w:val="0"/>
      <w:sz w:val="16"/>
      <w:szCs w:val="16"/>
    </w:rPr>
  </w:style>
  <w:style w:type="paragraph" w:customStyle="1" w:styleId="xl69">
    <w:name w:val="xl69"/>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TOC11">
    <w:name w:val="TOC 标题11"/>
    <w:basedOn w:val="10"/>
    <w:next w:val="aa"/>
    <w:autoRedefine/>
    <w:uiPriority w:val="39"/>
    <w:unhideWhenUsed/>
    <w:rsid w:val="00333D1B"/>
    <w:pPr>
      <w:widowControl/>
      <w:spacing w:before="480" w:after="0" w:line="276" w:lineRule="auto"/>
      <w:jc w:val="left"/>
      <w:outlineLvl w:val="9"/>
    </w:pPr>
    <w:rPr>
      <w:rFonts w:ascii="Cambria" w:hAnsi="Cambria"/>
      <w:color w:val="366091"/>
      <w:kern w:val="0"/>
      <w:sz w:val="28"/>
      <w:szCs w:val="28"/>
    </w:rPr>
  </w:style>
  <w:style w:type="paragraph" w:customStyle="1" w:styleId="xl73">
    <w:name w:val="xl73"/>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80">
    <w:name w:val="xl80"/>
    <w:basedOn w:val="aa"/>
    <w:autoRedefine/>
    <w:qFormat/>
    <w:rsid w:val="009B50D1"/>
    <w:pPr>
      <w:widowControl/>
      <w:spacing w:before="100" w:beforeAutospacing="1" w:after="100" w:afterAutospacing="1"/>
      <w:jc w:val="left"/>
    </w:pPr>
    <w:rPr>
      <w:rFonts w:ascii="Arial" w:hAnsi="Arial" w:cs="Arial"/>
      <w:kern w:val="0"/>
      <w:sz w:val="16"/>
      <w:szCs w:val="16"/>
    </w:rPr>
  </w:style>
  <w:style w:type="paragraph" w:customStyle="1" w:styleId="xl85">
    <w:name w:val="xl85"/>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55">
    <w:name w:val="xl55"/>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7">
    <w:name w:val="xl27"/>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33">
    <w:name w:val="xl33"/>
    <w:basedOn w:val="aa"/>
    <w:autoRedefine/>
    <w:qFormat/>
    <w:rsid w:val="009B50D1"/>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1">
    <w:name w:val="Char Char Char Char Char Char Char Char Char Char1"/>
    <w:basedOn w:val="aa"/>
    <w:autoRedefine/>
    <w:rsid w:val="00333D1B"/>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paragraph" w:customStyle="1" w:styleId="Default">
    <w:name w:val="Default"/>
    <w:autoRedefine/>
    <w:rsid w:val="00333D1B"/>
    <w:pPr>
      <w:widowControl w:val="0"/>
      <w:autoSpaceDE w:val="0"/>
      <w:autoSpaceDN w:val="0"/>
      <w:adjustRightInd w:val="0"/>
    </w:pPr>
    <w:rPr>
      <w:rFonts w:ascii="FZFangSong-Z02" w:eastAsia="FZFangSong-Z02" w:cs="FZFangSong-Z02"/>
      <w:color w:val="000000"/>
      <w:sz w:val="24"/>
      <w:szCs w:val="24"/>
    </w:rPr>
  </w:style>
  <w:style w:type="character" w:customStyle="1" w:styleId="Charfb">
    <w:name w:val="尾注文本 Char"/>
    <w:basedOn w:val="ac"/>
    <w:autoRedefine/>
    <w:rsid w:val="00333D1B"/>
    <w:rPr>
      <w:rFonts w:ascii="Calibri" w:hAnsi="Calibri"/>
      <w:kern w:val="2"/>
      <w:sz w:val="21"/>
      <w:szCs w:val="22"/>
    </w:rPr>
  </w:style>
  <w:style w:type="character" w:customStyle="1" w:styleId="Char22">
    <w:name w:val="正文文本缩进 Char2"/>
    <w:basedOn w:val="ac"/>
    <w:autoRedefine/>
    <w:uiPriority w:val="99"/>
    <w:semiHidden/>
    <w:rsid w:val="00333D1B"/>
    <w:rPr>
      <w:rFonts w:ascii="Calibri" w:eastAsia="宋体" w:hAnsi="Calibri" w:cs="Times New Roman"/>
    </w:rPr>
  </w:style>
  <w:style w:type="paragraph" w:customStyle="1" w:styleId="221">
    <w:name w:val="正文首行缩进 22"/>
    <w:basedOn w:val="1d"/>
    <w:link w:val="2Char2"/>
    <w:autoRedefine/>
    <w:rsid w:val="00333D1B"/>
    <w:pPr>
      <w:adjustRightInd w:val="0"/>
      <w:spacing w:line="360" w:lineRule="auto"/>
      <w:ind w:firstLineChars="200" w:firstLine="420"/>
      <w:textAlignment w:val="baseline"/>
    </w:pPr>
    <w:rPr>
      <w:rFonts w:cs="Times New Roman"/>
    </w:rPr>
  </w:style>
  <w:style w:type="character" w:customStyle="1" w:styleId="2Char2">
    <w:name w:val="正文首行缩进 2 Char"/>
    <w:basedOn w:val="Charf2"/>
    <w:link w:val="221"/>
    <w:autoRedefine/>
    <w:rsid w:val="00333D1B"/>
    <w:rPr>
      <w:rFonts w:ascii="Calibri" w:eastAsia="宋体" w:hAnsi="Calibri"/>
      <w:b w:val="0"/>
      <w:kern w:val="2"/>
      <w:sz w:val="21"/>
      <w:szCs w:val="22"/>
    </w:rPr>
  </w:style>
  <w:style w:type="paragraph" w:customStyle="1" w:styleId="1d">
    <w:name w:val="正文文本缩进1"/>
    <w:basedOn w:val="aa"/>
    <w:autoRedefine/>
    <w:rsid w:val="00333D1B"/>
    <w:pPr>
      <w:spacing w:after="120"/>
      <w:ind w:leftChars="200" w:left="420"/>
    </w:pPr>
    <w:rPr>
      <w:rFonts w:cs="黑体"/>
    </w:rPr>
  </w:style>
  <w:style w:type="character" w:customStyle="1" w:styleId="2Char10">
    <w:name w:val="标题 2 Char1"/>
    <w:autoRedefine/>
    <w:rsid w:val="00333D1B"/>
    <w:rPr>
      <w:rFonts w:ascii="Arial" w:eastAsia="黑体" w:hAnsi="Arial" w:cs="Times New Roman"/>
      <w:b/>
      <w:bCs/>
      <w:sz w:val="32"/>
      <w:szCs w:val="32"/>
    </w:rPr>
  </w:style>
  <w:style w:type="character" w:customStyle="1" w:styleId="ca-8">
    <w:name w:val="ca-8"/>
    <w:basedOn w:val="ac"/>
    <w:autoRedefine/>
    <w:rsid w:val="00333D1B"/>
  </w:style>
  <w:style w:type="paragraph" w:customStyle="1" w:styleId="2a">
    <w:name w:val="正文2"/>
    <w:basedOn w:val="aa"/>
    <w:link w:val="2CharChar"/>
    <w:autoRedefine/>
    <w:rsid w:val="00333D1B"/>
    <w:pPr>
      <w:spacing w:before="156" w:line="360" w:lineRule="auto"/>
      <w:ind w:firstLineChars="200" w:firstLine="510"/>
    </w:pPr>
    <w:rPr>
      <w:kern w:val="0"/>
      <w:sz w:val="24"/>
      <w:szCs w:val="20"/>
    </w:rPr>
  </w:style>
  <w:style w:type="character" w:customStyle="1" w:styleId="2CharChar">
    <w:name w:val="正文2 Char Char"/>
    <w:link w:val="2a"/>
    <w:autoRedefine/>
    <w:rsid w:val="00333D1B"/>
    <w:rPr>
      <w:sz w:val="24"/>
    </w:rPr>
  </w:style>
  <w:style w:type="paragraph" w:customStyle="1" w:styleId="afff9">
    <w:name w:val="新昌正文"/>
    <w:basedOn w:val="aa"/>
    <w:link w:val="Charfc"/>
    <w:autoRedefine/>
    <w:rsid w:val="00333D1B"/>
    <w:pPr>
      <w:spacing w:line="360" w:lineRule="auto"/>
      <w:ind w:firstLineChars="200" w:firstLine="480"/>
    </w:pPr>
    <w:rPr>
      <w:rFonts w:hAnsi="宋体"/>
      <w:kern w:val="0"/>
      <w:sz w:val="24"/>
      <w:szCs w:val="24"/>
    </w:rPr>
  </w:style>
  <w:style w:type="character" w:customStyle="1" w:styleId="Charfc">
    <w:name w:val="新昌正文 Char"/>
    <w:link w:val="afff9"/>
    <w:autoRedefine/>
    <w:rsid w:val="00333D1B"/>
    <w:rPr>
      <w:rFonts w:hAnsi="宋体"/>
      <w:sz w:val="24"/>
      <w:szCs w:val="24"/>
    </w:rPr>
  </w:style>
  <w:style w:type="character" w:customStyle="1" w:styleId="085CharChar">
    <w:name w:val="样式 首行缩进:  0.85 厘米 Char Char"/>
    <w:autoRedefine/>
    <w:rsid w:val="00333D1B"/>
    <w:rPr>
      <w:rFonts w:eastAsia="宋体" w:cs="宋体"/>
      <w:kern w:val="2"/>
      <w:sz w:val="24"/>
      <w:lang w:val="en-US" w:eastAsia="zh-CN" w:bidi="ar-SA"/>
    </w:rPr>
  </w:style>
  <w:style w:type="character" w:customStyle="1" w:styleId="AC0">
    <w:name w:val="A C"/>
    <w:autoRedefine/>
    <w:rsid w:val="00333D1B"/>
    <w:rPr>
      <w:rFonts w:ascii="仿宋_GB2312"/>
      <w:bCs/>
      <w:iCs/>
      <w:sz w:val="24"/>
    </w:rPr>
  </w:style>
  <w:style w:type="paragraph" w:customStyle="1" w:styleId="afffa">
    <w:name w:val="大汉方案正文"/>
    <w:basedOn w:val="aa"/>
    <w:link w:val="Char1f0"/>
    <w:autoRedefine/>
    <w:rsid w:val="00333D1B"/>
    <w:pPr>
      <w:spacing w:line="360" w:lineRule="auto"/>
      <w:ind w:firstLineChars="200" w:firstLine="200"/>
    </w:pPr>
    <w:rPr>
      <w:rFonts w:ascii="Arial" w:hAnsi="Arial"/>
      <w:kern w:val="0"/>
      <w:sz w:val="24"/>
      <w:szCs w:val="24"/>
    </w:rPr>
  </w:style>
  <w:style w:type="character" w:customStyle="1" w:styleId="Char1f0">
    <w:name w:val="大汉方案正文 Char1"/>
    <w:link w:val="afffa"/>
    <w:autoRedefine/>
    <w:rsid w:val="00333D1B"/>
    <w:rPr>
      <w:rFonts w:ascii="Arial" w:hAnsi="Arial"/>
      <w:sz w:val="24"/>
      <w:szCs w:val="24"/>
    </w:rPr>
  </w:style>
  <w:style w:type="character" w:customStyle="1" w:styleId="1CharChar">
    <w:name w:val="正 文 1 Char Char"/>
    <w:autoRedefine/>
    <w:rsid w:val="00333D1B"/>
    <w:rPr>
      <w:rFonts w:ascii="宋体" w:eastAsia="宋体" w:hAnsi="Courier New"/>
      <w:kern w:val="2"/>
      <w:sz w:val="21"/>
      <w:lang w:val="en-US" w:eastAsia="zh-CN" w:bidi="ar-SA"/>
    </w:rPr>
  </w:style>
  <w:style w:type="character" w:customStyle="1" w:styleId="1Char1">
    <w:name w:val="标题 1 Char1"/>
    <w:autoRedefine/>
    <w:rsid w:val="00333D1B"/>
    <w:rPr>
      <w:rFonts w:cs="Times New Roman"/>
      <w:b/>
      <w:bCs/>
      <w:kern w:val="44"/>
      <w:sz w:val="44"/>
      <w:szCs w:val="44"/>
    </w:rPr>
  </w:style>
  <w:style w:type="paragraph" w:customStyle="1" w:styleId="afffb">
    <w:name w:val="仙居正文"/>
    <w:basedOn w:val="aa"/>
    <w:link w:val="Charfd"/>
    <w:autoRedefine/>
    <w:rsid w:val="00333D1B"/>
    <w:pPr>
      <w:spacing w:line="360" w:lineRule="auto"/>
      <w:ind w:firstLineChars="200" w:firstLine="480"/>
    </w:pPr>
    <w:rPr>
      <w:rFonts w:ascii="宋体" w:hAnsi="宋体"/>
      <w:kern w:val="0"/>
      <w:sz w:val="24"/>
      <w:szCs w:val="24"/>
    </w:rPr>
  </w:style>
  <w:style w:type="character" w:customStyle="1" w:styleId="Charfd">
    <w:name w:val="仙居正文 Char"/>
    <w:link w:val="afffb"/>
    <w:autoRedefine/>
    <w:rsid w:val="00333D1B"/>
    <w:rPr>
      <w:rFonts w:ascii="宋体" w:hAnsi="宋体"/>
      <w:sz w:val="24"/>
      <w:szCs w:val="24"/>
    </w:rPr>
  </w:style>
  <w:style w:type="character" w:customStyle="1" w:styleId="tw4winJump">
    <w:name w:val="tw4winJump"/>
    <w:autoRedefine/>
    <w:rsid w:val="00333D1B"/>
    <w:rPr>
      <w:rFonts w:ascii="Courier New" w:hAnsi="Courier New"/>
      <w:color w:val="008080"/>
    </w:rPr>
  </w:style>
  <w:style w:type="character" w:customStyle="1" w:styleId="unnamed1">
    <w:name w:val="unnamed1"/>
    <w:basedOn w:val="ac"/>
    <w:autoRedefine/>
    <w:rsid w:val="00333D1B"/>
  </w:style>
  <w:style w:type="paragraph" w:customStyle="1" w:styleId="-">
    <w:name w:val="样式(-)"/>
    <w:basedOn w:val="-31"/>
    <w:link w:val="-Char"/>
    <w:autoRedefine/>
    <w:rsid w:val="00333D1B"/>
    <w:pPr>
      <w:tabs>
        <w:tab w:val="left" w:pos="360"/>
      </w:tabs>
      <w:spacing w:line="360" w:lineRule="auto"/>
      <w:ind w:firstLineChars="0" w:firstLine="0"/>
      <w:jc w:val="left"/>
    </w:pPr>
    <w:rPr>
      <w:rFonts w:ascii="Times New Roman" w:eastAsia="仿宋" w:hAnsi="Times New Roman"/>
      <w:b/>
      <w:kern w:val="0"/>
      <w:sz w:val="28"/>
      <w:szCs w:val="21"/>
    </w:rPr>
  </w:style>
  <w:style w:type="character" w:customStyle="1" w:styleId="-Char">
    <w:name w:val="样式(-) Char"/>
    <w:link w:val="-"/>
    <w:autoRedefine/>
    <w:locked/>
    <w:rsid w:val="00333D1B"/>
    <w:rPr>
      <w:rFonts w:eastAsia="仿宋"/>
      <w:b/>
      <w:sz w:val="28"/>
      <w:szCs w:val="21"/>
    </w:rPr>
  </w:style>
  <w:style w:type="paragraph" w:customStyle="1" w:styleId="-31">
    <w:name w:val="浅色网格 - 强调文字颜色 31"/>
    <w:basedOn w:val="aa"/>
    <w:link w:val="-3Char1"/>
    <w:autoRedefine/>
    <w:rsid w:val="00333D1B"/>
    <w:pPr>
      <w:ind w:firstLineChars="200" w:firstLine="420"/>
    </w:pPr>
    <w:rPr>
      <w:rFonts w:asciiTheme="minorHAnsi" w:hAnsiTheme="minorHAnsi"/>
      <w:szCs w:val="24"/>
    </w:rPr>
  </w:style>
  <w:style w:type="character" w:customStyle="1" w:styleId="-3Char1">
    <w:name w:val="浅色网格 - 强调文字颜色 3 Char1"/>
    <w:link w:val="-31"/>
    <w:autoRedefine/>
    <w:rsid w:val="00333D1B"/>
    <w:rPr>
      <w:rFonts w:asciiTheme="minorHAnsi" w:hAnsiTheme="minorHAnsi" w:cstheme="minorBidi"/>
      <w:kern w:val="2"/>
      <w:sz w:val="21"/>
      <w:szCs w:val="24"/>
    </w:rPr>
  </w:style>
  <w:style w:type="character" w:customStyle="1" w:styleId="Char23">
    <w:name w:val="表正文 Char2"/>
    <w:autoRedefine/>
    <w:rsid w:val="00333D1B"/>
    <w:rPr>
      <w:rFonts w:eastAsia="宋体"/>
      <w:kern w:val="2"/>
      <w:sz w:val="21"/>
      <w:lang w:val="en-US" w:eastAsia="zh-CN" w:bidi="ar-SA"/>
    </w:rPr>
  </w:style>
  <w:style w:type="character" w:customStyle="1" w:styleId="CharChara">
    <w:name w:val="表格中文字 Char Char"/>
    <w:autoRedefine/>
    <w:rsid w:val="00333D1B"/>
    <w:rPr>
      <w:rFonts w:ascii="新宋体" w:eastAsia="新宋体" w:hAnsi="新宋体"/>
      <w:sz w:val="24"/>
      <w:szCs w:val="24"/>
      <w:lang w:bidi="ar-SA"/>
    </w:rPr>
  </w:style>
  <w:style w:type="character" w:customStyle="1" w:styleId="ca-7">
    <w:name w:val="ca-7"/>
    <w:basedOn w:val="ac"/>
    <w:autoRedefine/>
    <w:rsid w:val="00333D1B"/>
  </w:style>
  <w:style w:type="character" w:customStyle="1" w:styleId="afffc">
    <w:name w:val="公司一级标题"/>
    <w:autoRedefine/>
    <w:rsid w:val="00333D1B"/>
    <w:rPr>
      <w:rFonts w:ascii="黑体" w:eastAsia="黑体" w:hAnsi="黑体"/>
      <w:color w:val="333300"/>
      <w:sz w:val="30"/>
    </w:rPr>
  </w:style>
  <w:style w:type="paragraph" w:customStyle="1" w:styleId="afffd">
    <w:name w:val="a"/>
    <w:basedOn w:val="aa"/>
    <w:link w:val="aChar"/>
    <w:autoRedefine/>
    <w:rsid w:val="00333D1B"/>
    <w:pPr>
      <w:widowControl/>
      <w:spacing w:before="100" w:beforeAutospacing="1" w:after="100" w:afterAutospacing="1"/>
      <w:jc w:val="left"/>
    </w:pPr>
    <w:rPr>
      <w:rFonts w:ascii="宋体" w:eastAsia="仿宋_GB2312" w:hAnsi="宋体"/>
      <w:kern w:val="0"/>
      <w:sz w:val="24"/>
      <w:szCs w:val="20"/>
    </w:rPr>
  </w:style>
  <w:style w:type="character" w:customStyle="1" w:styleId="aChar">
    <w:name w:val="a Char"/>
    <w:link w:val="afffd"/>
    <w:autoRedefine/>
    <w:rsid w:val="00333D1B"/>
    <w:rPr>
      <w:rFonts w:ascii="宋体" w:eastAsia="仿宋_GB2312" w:hAnsi="宋体"/>
      <w:sz w:val="24"/>
    </w:rPr>
  </w:style>
  <w:style w:type="character" w:customStyle="1" w:styleId="headline-content2">
    <w:name w:val="headline-content2"/>
    <w:basedOn w:val="ac"/>
    <w:autoRedefine/>
    <w:rsid w:val="00333D1B"/>
  </w:style>
  <w:style w:type="character" w:customStyle="1" w:styleId="tw4winTerm">
    <w:name w:val="tw4winTerm"/>
    <w:autoRedefine/>
    <w:rsid w:val="00333D1B"/>
    <w:rPr>
      <w:color w:val="0000FF"/>
    </w:rPr>
  </w:style>
  <w:style w:type="paragraph" w:customStyle="1" w:styleId="2b">
    <w:name w:val="正文样式_首行缩进2字符"/>
    <w:basedOn w:val="aa"/>
    <w:link w:val="2Char3"/>
    <w:autoRedefine/>
    <w:rsid w:val="00333D1B"/>
    <w:pPr>
      <w:spacing w:line="360" w:lineRule="auto"/>
      <w:ind w:firstLineChars="200" w:firstLine="480"/>
    </w:pPr>
    <w:rPr>
      <w:kern w:val="0"/>
      <w:sz w:val="24"/>
      <w:szCs w:val="24"/>
    </w:rPr>
  </w:style>
  <w:style w:type="character" w:customStyle="1" w:styleId="2Char3">
    <w:name w:val="正文样式_首行缩进2字符 Char"/>
    <w:link w:val="2b"/>
    <w:autoRedefine/>
    <w:rsid w:val="00333D1B"/>
    <w:rPr>
      <w:sz w:val="24"/>
      <w:szCs w:val="24"/>
    </w:rPr>
  </w:style>
  <w:style w:type="character" w:customStyle="1" w:styleId="4CharChar">
    <w:name w:val="正文4 Char Char"/>
    <w:autoRedefine/>
    <w:rsid w:val="00333D1B"/>
    <w:rPr>
      <w:rFonts w:ascii="Calibri" w:eastAsia="宋体" w:hAnsi="Calibri"/>
      <w:kern w:val="2"/>
      <w:sz w:val="24"/>
      <w:szCs w:val="24"/>
      <w:lang w:bidi="ar-SA"/>
    </w:rPr>
  </w:style>
  <w:style w:type="paragraph" w:customStyle="1" w:styleId="BodyText2">
    <w:name w:val="BodyText 2"/>
    <w:basedOn w:val="aa"/>
    <w:link w:val="BodyText2CharChar"/>
    <w:autoRedefine/>
    <w:rsid w:val="00333D1B"/>
    <w:pPr>
      <w:widowControl/>
      <w:spacing w:before="120"/>
      <w:ind w:left="994"/>
    </w:pPr>
    <w:rPr>
      <w:snapToGrid w:val="0"/>
      <w:kern w:val="0"/>
      <w:sz w:val="24"/>
      <w:szCs w:val="20"/>
    </w:rPr>
  </w:style>
  <w:style w:type="character" w:customStyle="1" w:styleId="BodyText2CharChar">
    <w:name w:val="BodyText 2 Char Char"/>
    <w:link w:val="BodyText2"/>
    <w:autoRedefine/>
    <w:rsid w:val="00333D1B"/>
    <w:rPr>
      <w:snapToGrid w:val="0"/>
      <w:sz w:val="24"/>
    </w:rPr>
  </w:style>
  <w:style w:type="character" w:customStyle="1" w:styleId="tw4winInternal">
    <w:name w:val="tw4winInternal"/>
    <w:autoRedefine/>
    <w:rsid w:val="00333D1B"/>
    <w:rPr>
      <w:rFonts w:ascii="Courier New" w:hAnsi="Courier New"/>
      <w:color w:val="FF0000"/>
    </w:rPr>
  </w:style>
  <w:style w:type="paragraph" w:customStyle="1" w:styleId="Z">
    <w:name w:val="Z图表"/>
    <w:basedOn w:val="aff5"/>
    <w:link w:val="ZChar"/>
    <w:autoRedefine/>
    <w:rsid w:val="00333D1B"/>
    <w:pPr>
      <w:spacing w:beforeLines="50" w:before="152" w:afterLines="50" w:after="160" w:line="240" w:lineRule="auto"/>
      <w:jc w:val="center"/>
    </w:pPr>
    <w:rPr>
      <w:rFonts w:ascii="Times New Roman" w:eastAsia="黑体" w:hAnsi="Times New Roman"/>
      <w:kern w:val="0"/>
      <w:sz w:val="24"/>
      <w:szCs w:val="24"/>
    </w:rPr>
  </w:style>
  <w:style w:type="character" w:customStyle="1" w:styleId="ZChar">
    <w:name w:val="Z图表 Char"/>
    <w:link w:val="Z"/>
    <w:autoRedefine/>
    <w:rsid w:val="00333D1B"/>
    <w:rPr>
      <w:rFonts w:eastAsia="黑体"/>
      <w:sz w:val="24"/>
      <w:szCs w:val="24"/>
    </w:rPr>
  </w:style>
  <w:style w:type="paragraph" w:customStyle="1" w:styleId="4-dyf">
    <w:name w:val="标题4-dyf"/>
    <w:basedOn w:val="4"/>
    <w:link w:val="4-dyfChar"/>
    <w:autoRedefine/>
    <w:rsid w:val="00333D1B"/>
    <w:pPr>
      <w:tabs>
        <w:tab w:val="left" w:pos="851"/>
      </w:tabs>
      <w:spacing w:line="376" w:lineRule="atLeast"/>
      <w:ind w:left="851" w:hanging="851"/>
    </w:pPr>
    <w:rPr>
      <w:rFonts w:ascii="Cambria" w:eastAsia="宋体" w:hAnsi="Cambria" w:cs="Times New Roman"/>
      <w:color w:val="000000"/>
      <w:sz w:val="20"/>
      <w:szCs w:val="21"/>
    </w:rPr>
  </w:style>
  <w:style w:type="character" w:customStyle="1" w:styleId="4-dyfChar">
    <w:name w:val="标题4-dyf Char"/>
    <w:link w:val="4-dyf"/>
    <w:autoRedefine/>
    <w:rsid w:val="00333D1B"/>
    <w:rPr>
      <w:rFonts w:ascii="Cambria" w:hAnsi="Cambria"/>
      <w:b/>
      <w:bCs/>
      <w:color w:val="000000"/>
      <w:szCs w:val="21"/>
    </w:rPr>
  </w:style>
  <w:style w:type="paragraph" w:customStyle="1" w:styleId="ZJGIS">
    <w:name w:val="ZJGIS图表"/>
    <w:basedOn w:val="aa"/>
    <w:link w:val="ZJGISChar"/>
    <w:autoRedefine/>
    <w:rsid w:val="00333D1B"/>
    <w:pPr>
      <w:jc w:val="center"/>
    </w:pPr>
    <w:rPr>
      <w:rFonts w:eastAsia="黑体"/>
      <w:color w:val="000000"/>
      <w:kern w:val="0"/>
      <w:sz w:val="24"/>
      <w:szCs w:val="24"/>
    </w:rPr>
  </w:style>
  <w:style w:type="character" w:customStyle="1" w:styleId="ZJGISChar">
    <w:name w:val="ZJGIS图表 Char"/>
    <w:link w:val="ZJGIS"/>
    <w:autoRedefine/>
    <w:rsid w:val="00333D1B"/>
    <w:rPr>
      <w:rFonts w:eastAsia="黑体"/>
      <w:color w:val="000000"/>
      <w:sz w:val="24"/>
      <w:szCs w:val="24"/>
    </w:rPr>
  </w:style>
  <w:style w:type="character" w:customStyle="1" w:styleId="H1Char2">
    <w:name w:val="H1 Char2"/>
    <w:autoRedefine/>
    <w:rsid w:val="00333D1B"/>
    <w:rPr>
      <w:rFonts w:eastAsia="隶书"/>
      <w:b/>
      <w:bCs/>
      <w:sz w:val="36"/>
      <w:szCs w:val="36"/>
      <w:lang w:val="en-US" w:eastAsia="zh-CN" w:bidi="ar-SA"/>
    </w:rPr>
  </w:style>
  <w:style w:type="character" w:customStyle="1" w:styleId="info4">
    <w:name w:val="info4"/>
    <w:basedOn w:val="ac"/>
    <w:autoRedefine/>
    <w:rsid w:val="00333D1B"/>
  </w:style>
  <w:style w:type="character" w:customStyle="1" w:styleId="content">
    <w:name w:val="content"/>
    <w:basedOn w:val="ac"/>
    <w:autoRedefine/>
    <w:rsid w:val="00333D1B"/>
  </w:style>
  <w:style w:type="character" w:customStyle="1" w:styleId="CharChar20">
    <w:name w:val="普通文字 Char Char2"/>
    <w:autoRedefine/>
    <w:rsid w:val="00333D1B"/>
    <w:rPr>
      <w:rFonts w:ascii="宋体" w:eastAsia="宋体" w:hAnsi="Courier New"/>
      <w:sz w:val="21"/>
      <w:lang w:val="en-US" w:eastAsia="zh-CN" w:bidi="ar-SA"/>
    </w:rPr>
  </w:style>
  <w:style w:type="paragraph" w:customStyle="1" w:styleId="1e">
    <w:name w:val="列表1"/>
    <w:basedOn w:val="aa"/>
    <w:link w:val="1CharChar0"/>
    <w:autoRedefine/>
    <w:rsid w:val="00333D1B"/>
    <w:pPr>
      <w:tabs>
        <w:tab w:val="left" w:pos="840"/>
      </w:tabs>
      <w:spacing w:line="360" w:lineRule="auto"/>
      <w:ind w:left="840" w:hanging="420"/>
      <w:jc w:val="left"/>
    </w:pPr>
    <w:rPr>
      <w:rFonts w:ascii="Century" w:hAnsi="Century"/>
      <w:kern w:val="0"/>
      <w:sz w:val="20"/>
      <w:szCs w:val="21"/>
    </w:rPr>
  </w:style>
  <w:style w:type="character" w:customStyle="1" w:styleId="1CharChar0">
    <w:name w:val="列表1 Char Char"/>
    <w:link w:val="1e"/>
    <w:autoRedefine/>
    <w:rsid w:val="00333D1B"/>
    <w:rPr>
      <w:rFonts w:ascii="Century" w:hAnsi="Century"/>
      <w:szCs w:val="21"/>
    </w:rPr>
  </w:style>
  <w:style w:type="character" w:customStyle="1" w:styleId="Head2">
    <w:name w:val="Head 2"/>
    <w:autoRedefine/>
    <w:rsid w:val="00333D1B"/>
    <w:rPr>
      <w:rFonts w:ascii="仿宋_GB2312"/>
      <w:bCs/>
      <w:iCs/>
      <w:sz w:val="24"/>
    </w:rPr>
  </w:style>
  <w:style w:type="paragraph" w:customStyle="1" w:styleId="ZJ">
    <w:name w:val="ZJ正文"/>
    <w:basedOn w:val="aa"/>
    <w:link w:val="ZJChar"/>
    <w:autoRedefine/>
    <w:rsid w:val="00333D1B"/>
    <w:pPr>
      <w:spacing w:line="360" w:lineRule="auto"/>
      <w:ind w:firstLineChars="200" w:firstLine="480"/>
    </w:pPr>
    <w:rPr>
      <w:kern w:val="0"/>
      <w:sz w:val="24"/>
      <w:szCs w:val="24"/>
    </w:rPr>
  </w:style>
  <w:style w:type="character" w:customStyle="1" w:styleId="ZJChar">
    <w:name w:val="ZJ正文 Char"/>
    <w:link w:val="ZJ"/>
    <w:autoRedefine/>
    <w:rsid w:val="00333D1B"/>
    <w:rPr>
      <w:sz w:val="24"/>
      <w:szCs w:val="24"/>
    </w:rPr>
  </w:style>
  <w:style w:type="character" w:customStyle="1" w:styleId="ttag">
    <w:name w:val="t_tag"/>
    <w:basedOn w:val="ac"/>
    <w:autoRedefine/>
    <w:rsid w:val="00333D1B"/>
  </w:style>
  <w:style w:type="character" w:customStyle="1" w:styleId="p71">
    <w:name w:val="p71"/>
    <w:autoRedefine/>
    <w:rsid w:val="00333D1B"/>
    <w:rPr>
      <w:sz w:val="21"/>
    </w:rPr>
  </w:style>
  <w:style w:type="character" w:customStyle="1" w:styleId="Char1f1">
    <w:name w:val="文档结构图 Char1"/>
    <w:autoRedefine/>
    <w:rsid w:val="00333D1B"/>
    <w:rPr>
      <w:rFonts w:ascii="宋体" w:eastAsia="宋体" w:hAnsi="Courier New"/>
      <w:sz w:val="21"/>
      <w:lang w:val="en-US" w:eastAsia="zh-CN" w:bidi="ar-SA"/>
    </w:rPr>
  </w:style>
  <w:style w:type="character" w:customStyle="1" w:styleId="afffe">
    <w:name w:val="样式 小四"/>
    <w:autoRedefine/>
    <w:rsid w:val="00333D1B"/>
    <w:rPr>
      <w:sz w:val="21"/>
    </w:rPr>
  </w:style>
  <w:style w:type="character" w:customStyle="1" w:styleId="CharCharb">
    <w:name w:val="页眉 Char Char"/>
    <w:autoRedefine/>
    <w:rsid w:val="00333D1B"/>
    <w:rPr>
      <w:kern w:val="2"/>
      <w:sz w:val="18"/>
      <w:szCs w:val="18"/>
      <w:lang w:bidi="ar-SA"/>
    </w:rPr>
  </w:style>
  <w:style w:type="character" w:customStyle="1" w:styleId="font9blackline14">
    <w:name w:val="font9_black_line14"/>
    <w:basedOn w:val="ac"/>
    <w:autoRedefine/>
    <w:rsid w:val="00333D1B"/>
  </w:style>
  <w:style w:type="paragraph" w:customStyle="1" w:styleId="affff">
    <w:name w:val="粘贴正文"/>
    <w:link w:val="Charfe"/>
    <w:autoRedefine/>
    <w:rsid w:val="00333D1B"/>
    <w:pPr>
      <w:spacing w:line="360" w:lineRule="auto"/>
      <w:ind w:right="210" w:firstLine="480"/>
      <w:jc w:val="both"/>
    </w:pPr>
    <w:rPr>
      <w:sz w:val="24"/>
      <w:szCs w:val="21"/>
    </w:rPr>
  </w:style>
  <w:style w:type="character" w:customStyle="1" w:styleId="Charfe">
    <w:name w:val="粘贴正文 Char"/>
    <w:link w:val="affff"/>
    <w:autoRedefine/>
    <w:rsid w:val="00333D1B"/>
    <w:rPr>
      <w:sz w:val="24"/>
      <w:szCs w:val="21"/>
    </w:rPr>
  </w:style>
  <w:style w:type="character" w:customStyle="1" w:styleId="tpccontent1">
    <w:name w:val="tpc_content1"/>
    <w:autoRedefine/>
    <w:rsid w:val="00333D1B"/>
    <w:rPr>
      <w:sz w:val="20"/>
      <w:szCs w:val="20"/>
    </w:rPr>
  </w:style>
  <w:style w:type="character" w:customStyle="1" w:styleId="Heading2Char">
    <w:name w:val="Heading 2 Char"/>
    <w:autoRedefine/>
    <w:rsid w:val="00333D1B"/>
    <w:rPr>
      <w:rFonts w:ascii="Cambria" w:eastAsia="宋体" w:hAnsi="Cambria" w:cs="Cambria"/>
      <w:b/>
      <w:bCs/>
      <w:sz w:val="32"/>
      <w:szCs w:val="32"/>
      <w:lang w:val="en-US" w:eastAsia="zh-CN" w:bidi="ar-SA"/>
    </w:rPr>
  </w:style>
  <w:style w:type="character" w:customStyle="1" w:styleId="maywed421">
    <w:name w:val="maywed421"/>
    <w:autoRedefine/>
    <w:rsid w:val="00333D1B"/>
    <w:rPr>
      <w:color w:val="366FB6"/>
      <w:u w:val="none"/>
    </w:rPr>
  </w:style>
  <w:style w:type="paragraph" w:customStyle="1" w:styleId="affff0">
    <w:name w:val="表格抬头"/>
    <w:basedOn w:val="aa"/>
    <w:link w:val="Charff"/>
    <w:autoRedefine/>
    <w:rsid w:val="00333D1B"/>
    <w:pPr>
      <w:jc w:val="center"/>
    </w:pPr>
    <w:rPr>
      <w:rFonts w:ascii="黑体" w:eastAsia="黑体"/>
      <w:b/>
      <w:kern w:val="0"/>
      <w:sz w:val="20"/>
      <w:szCs w:val="20"/>
    </w:rPr>
  </w:style>
  <w:style w:type="character" w:customStyle="1" w:styleId="Charff">
    <w:name w:val="表格抬头 Char"/>
    <w:link w:val="affff0"/>
    <w:autoRedefine/>
    <w:locked/>
    <w:rsid w:val="00333D1B"/>
    <w:rPr>
      <w:rFonts w:ascii="黑体" w:eastAsia="黑体"/>
      <w:b/>
    </w:rPr>
  </w:style>
  <w:style w:type="character" w:customStyle="1" w:styleId="greyfont1">
    <w:name w:val="greyfont1"/>
    <w:autoRedefine/>
    <w:rsid w:val="00333D1B"/>
    <w:rPr>
      <w:b/>
      <w:bCs/>
      <w:color w:val="666666"/>
    </w:rPr>
  </w:style>
  <w:style w:type="character" w:customStyle="1" w:styleId="pt91">
    <w:name w:val="pt91"/>
    <w:autoRedefine/>
    <w:rsid w:val="00333D1B"/>
    <w:rPr>
      <w:rFonts w:hint="default"/>
      <w:spacing w:val="240"/>
      <w:sz w:val="18"/>
      <w:szCs w:val="18"/>
    </w:rPr>
  </w:style>
  <w:style w:type="character" w:customStyle="1" w:styleId="title14">
    <w:name w:val="title14"/>
    <w:basedOn w:val="ac"/>
    <w:autoRedefine/>
    <w:rsid w:val="00333D1B"/>
  </w:style>
  <w:style w:type="character" w:customStyle="1" w:styleId="410">
    <w:name w:val="样式41"/>
    <w:autoRedefine/>
    <w:rsid w:val="00333D1B"/>
    <w:rPr>
      <w:color w:val="3366CC"/>
      <w:sz w:val="21"/>
      <w:szCs w:val="21"/>
    </w:rPr>
  </w:style>
  <w:style w:type="paragraph" w:customStyle="1" w:styleId="s">
    <w:name w:val="正文s"/>
    <w:basedOn w:val="aa"/>
    <w:link w:val="sChar"/>
    <w:autoRedefine/>
    <w:rsid w:val="00333D1B"/>
    <w:pPr>
      <w:spacing w:beforeLines="50" w:line="360" w:lineRule="exact"/>
      <w:ind w:left="420"/>
    </w:pPr>
    <w:rPr>
      <w:rFonts w:ascii="Arial" w:hAnsi="Arial"/>
      <w:kern w:val="0"/>
      <w:sz w:val="20"/>
      <w:szCs w:val="20"/>
    </w:rPr>
  </w:style>
  <w:style w:type="character" w:customStyle="1" w:styleId="sChar">
    <w:name w:val="正文s Char"/>
    <w:link w:val="s"/>
    <w:autoRedefine/>
    <w:rsid w:val="00333D1B"/>
    <w:rPr>
      <w:rFonts w:ascii="Arial" w:hAnsi="Arial"/>
    </w:rPr>
  </w:style>
  <w:style w:type="paragraph" w:customStyle="1" w:styleId="b1101b">
    <w:name w:val="b11_01b"/>
    <w:basedOn w:val="aa"/>
    <w:next w:val="aa"/>
    <w:link w:val="b1101bChar"/>
    <w:autoRedefine/>
    <w:rsid w:val="00333D1B"/>
    <w:pPr>
      <w:widowControl/>
      <w:spacing w:before="100" w:beforeAutospacing="1" w:after="100" w:afterAutospacing="1" w:line="384" w:lineRule="auto"/>
      <w:jc w:val="left"/>
    </w:pPr>
    <w:rPr>
      <w:rFonts w:ascii="Verdana" w:hAnsi="Verdana"/>
      <w:b/>
      <w:bCs/>
      <w:color w:val="4A82CA"/>
      <w:kern w:val="0"/>
      <w:sz w:val="17"/>
      <w:szCs w:val="17"/>
    </w:rPr>
  </w:style>
  <w:style w:type="character" w:customStyle="1" w:styleId="b1101bChar">
    <w:name w:val="b11_01b Char"/>
    <w:link w:val="b1101b"/>
    <w:autoRedefine/>
    <w:rsid w:val="00333D1B"/>
    <w:rPr>
      <w:rFonts w:ascii="Verdana" w:hAnsi="Verdana"/>
      <w:b/>
      <w:bCs/>
      <w:color w:val="4A82CA"/>
      <w:sz w:val="17"/>
      <w:szCs w:val="17"/>
    </w:rPr>
  </w:style>
  <w:style w:type="character" w:customStyle="1" w:styleId="para">
    <w:name w:val="para"/>
    <w:basedOn w:val="ac"/>
    <w:autoRedefine/>
    <w:rsid w:val="00333D1B"/>
  </w:style>
  <w:style w:type="character" w:customStyle="1" w:styleId="1CharChar1">
    <w:name w:val="文档正文1 Char Char"/>
    <w:autoRedefine/>
    <w:rsid w:val="00333D1B"/>
    <w:rPr>
      <w:rFonts w:ascii="仿宋_GB2312" w:eastAsia="仿宋_GB2312" w:hAnsi="仿宋"/>
      <w:kern w:val="2"/>
      <w:sz w:val="30"/>
      <w:szCs w:val="30"/>
      <w:lang w:bidi="ar-SA"/>
    </w:rPr>
  </w:style>
  <w:style w:type="paragraph" w:customStyle="1" w:styleId="affff1">
    <w:name w:val="加重文字"/>
    <w:basedOn w:val="affff2"/>
    <w:link w:val="Charff0"/>
    <w:autoRedefine/>
    <w:rsid w:val="00333D1B"/>
    <w:pPr>
      <w:ind w:firstLineChars="0" w:firstLine="0"/>
    </w:pPr>
    <w:rPr>
      <w:rFonts w:ascii="Times New Roman" w:eastAsia="宋体" w:hAnsi="Times New Roman"/>
      <w:b/>
      <w:bCs/>
      <w:kern w:val="0"/>
      <w:u w:val="thick"/>
    </w:rPr>
  </w:style>
  <w:style w:type="character" w:customStyle="1" w:styleId="Charff0">
    <w:name w:val="加重文字 Char"/>
    <w:link w:val="affff1"/>
    <w:autoRedefine/>
    <w:locked/>
    <w:rsid w:val="00333D1B"/>
    <w:rPr>
      <w:b/>
      <w:bCs/>
      <w:sz w:val="24"/>
      <w:szCs w:val="24"/>
      <w:u w:val="thick"/>
    </w:rPr>
  </w:style>
  <w:style w:type="paragraph" w:customStyle="1" w:styleId="affff2">
    <w:name w:val="标准文本"/>
    <w:basedOn w:val="aa"/>
    <w:link w:val="Charff1"/>
    <w:autoRedefine/>
    <w:rsid w:val="00333D1B"/>
    <w:pPr>
      <w:spacing w:line="360" w:lineRule="auto"/>
      <w:ind w:firstLineChars="200" w:firstLine="480"/>
    </w:pPr>
    <w:rPr>
      <w:rFonts w:asciiTheme="minorHAnsi" w:eastAsiaTheme="minorEastAsia" w:hAnsiTheme="minorHAnsi"/>
      <w:sz w:val="24"/>
      <w:szCs w:val="24"/>
    </w:rPr>
  </w:style>
  <w:style w:type="character" w:customStyle="1" w:styleId="Charff1">
    <w:name w:val="标准文本 Char"/>
    <w:link w:val="affff2"/>
    <w:autoRedefine/>
    <w:locked/>
    <w:rsid w:val="00333D1B"/>
    <w:rPr>
      <w:rFonts w:asciiTheme="minorHAnsi" w:eastAsiaTheme="minorEastAsia" w:hAnsiTheme="minorHAnsi" w:cstheme="minorBidi"/>
      <w:kern w:val="2"/>
      <w:sz w:val="24"/>
      <w:szCs w:val="24"/>
    </w:rPr>
  </w:style>
  <w:style w:type="character" w:customStyle="1" w:styleId="H1Char3">
    <w:name w:val="H1 Char3"/>
    <w:autoRedefine/>
    <w:rsid w:val="00333D1B"/>
    <w:rPr>
      <w:rFonts w:eastAsia="隶书"/>
      <w:b/>
      <w:bCs/>
      <w:sz w:val="36"/>
      <w:szCs w:val="36"/>
      <w:lang w:val="en-US" w:eastAsia="zh-CN" w:bidi="ar-SA"/>
    </w:rPr>
  </w:style>
  <w:style w:type="character" w:customStyle="1" w:styleId="style181">
    <w:name w:val="style181"/>
    <w:autoRedefine/>
    <w:rsid w:val="00333D1B"/>
    <w:rPr>
      <w:rFonts w:ascii="Arial" w:hAnsi="Arial" w:cs="Arial" w:hint="default"/>
      <w:color w:val="000000"/>
      <w:sz w:val="18"/>
      <w:szCs w:val="18"/>
    </w:rPr>
  </w:style>
  <w:style w:type="paragraph" w:customStyle="1" w:styleId="affff3">
    <w:name w:val="吉奥正文"/>
    <w:basedOn w:val="aa"/>
    <w:link w:val="Char24"/>
    <w:autoRedefine/>
    <w:rsid w:val="00333D1B"/>
    <w:pPr>
      <w:adjustRightInd w:val="0"/>
      <w:snapToGrid w:val="0"/>
      <w:spacing w:before="120" w:line="360" w:lineRule="auto"/>
      <w:ind w:firstLineChars="200" w:firstLine="480"/>
      <w:textAlignment w:val="baseline"/>
    </w:pPr>
    <w:rPr>
      <w:rFonts w:eastAsia="仿宋_GB2312"/>
      <w:kern w:val="0"/>
      <w:sz w:val="24"/>
      <w:szCs w:val="20"/>
    </w:rPr>
  </w:style>
  <w:style w:type="character" w:customStyle="1" w:styleId="Char24">
    <w:name w:val="吉奥正文 Char2"/>
    <w:link w:val="affff3"/>
    <w:autoRedefine/>
    <w:rsid w:val="00333D1B"/>
    <w:rPr>
      <w:rFonts w:eastAsia="仿宋_GB2312"/>
      <w:sz w:val="24"/>
    </w:rPr>
  </w:style>
  <w:style w:type="character" w:customStyle="1" w:styleId="flname7">
    <w:name w:val="flname7"/>
    <w:basedOn w:val="ac"/>
    <w:autoRedefine/>
    <w:rsid w:val="00333D1B"/>
  </w:style>
  <w:style w:type="character" w:customStyle="1" w:styleId="headeroddCharChar1">
    <w:name w:val="header odd Char Char1"/>
    <w:autoRedefine/>
    <w:rsid w:val="00333D1B"/>
    <w:rPr>
      <w:rFonts w:eastAsia="宋体"/>
      <w:kern w:val="2"/>
      <w:sz w:val="18"/>
      <w:szCs w:val="18"/>
      <w:lang w:val="en-US" w:eastAsia="zh-CN" w:bidi="ar-SA"/>
    </w:rPr>
  </w:style>
  <w:style w:type="character" w:customStyle="1" w:styleId="CharCharc">
    <w:name w:val="一级标题 Char Char"/>
    <w:autoRedefine/>
    <w:rsid w:val="00333D1B"/>
    <w:rPr>
      <w:rFonts w:eastAsia="仿宋"/>
      <w:b/>
      <w:kern w:val="44"/>
      <w:sz w:val="28"/>
      <w:lang w:val="en-US" w:eastAsia="zh-CN" w:bidi="ar-SA"/>
    </w:rPr>
  </w:style>
  <w:style w:type="character" w:customStyle="1" w:styleId="CharChar12">
    <w:name w:val="Char Char12"/>
    <w:autoRedefine/>
    <w:rsid w:val="00333D1B"/>
    <w:rPr>
      <w:rFonts w:ascii="宋体" w:eastAsia="宋体" w:hAnsi="Courier New" w:cs="Times New Roman"/>
      <w:spacing w:val="-4"/>
      <w:sz w:val="18"/>
      <w:szCs w:val="20"/>
    </w:rPr>
  </w:style>
  <w:style w:type="character" w:customStyle="1" w:styleId="huide001">
    <w:name w:val="huide001"/>
    <w:autoRedefine/>
    <w:rsid w:val="00333D1B"/>
    <w:rPr>
      <w:rFonts w:ascii="Arial" w:hAnsi="Arial" w:cs="Arial" w:hint="default"/>
      <w:color w:val="666666"/>
      <w:sz w:val="18"/>
      <w:szCs w:val="18"/>
    </w:rPr>
  </w:style>
  <w:style w:type="character" w:customStyle="1" w:styleId="TitleChar">
    <w:name w:val="Title Char"/>
    <w:autoRedefine/>
    <w:rsid w:val="00333D1B"/>
    <w:rPr>
      <w:rFonts w:ascii="Cambria" w:eastAsia="宋体" w:hAnsi="Cambria" w:cs="Cambria"/>
      <w:b/>
      <w:bCs/>
      <w:sz w:val="32"/>
      <w:szCs w:val="32"/>
      <w:lang w:val="en-US" w:eastAsia="zh-CN" w:bidi="ar-SA"/>
    </w:rPr>
  </w:style>
  <w:style w:type="character" w:customStyle="1" w:styleId="textshow1">
    <w:name w:val="text_show1"/>
    <w:autoRedefine/>
    <w:rsid w:val="00333D1B"/>
    <w:rPr>
      <w:color w:val="000000"/>
      <w:sz w:val="21"/>
      <w:szCs w:val="21"/>
      <w:u w:val="none"/>
    </w:rPr>
  </w:style>
  <w:style w:type="character" w:customStyle="1" w:styleId="CharChar141">
    <w:name w:val="Char Char141"/>
    <w:autoRedefine/>
    <w:rsid w:val="00333D1B"/>
    <w:rPr>
      <w:rFonts w:ascii="楷体_GB2312" w:eastAsia="楷体_GB2312"/>
      <w:kern w:val="2"/>
      <w:sz w:val="32"/>
      <w:lang w:val="en-US" w:eastAsia="zh-CN" w:bidi="ar-SA"/>
    </w:rPr>
  </w:style>
  <w:style w:type="character" w:customStyle="1" w:styleId="p21">
    <w:name w:val="p21"/>
    <w:autoRedefine/>
    <w:rsid w:val="00333D1B"/>
    <w:rPr>
      <w:rFonts w:ascii="Arial" w:hAnsi="Arial" w:hint="default"/>
      <w:color w:val="333333"/>
      <w:sz w:val="18"/>
      <w:u w:val="none"/>
    </w:rPr>
  </w:style>
  <w:style w:type="character" w:customStyle="1" w:styleId="NormalIndentCharChar">
    <w:name w:val="Normal Indent Char Char"/>
    <w:autoRedefine/>
    <w:rsid w:val="00333D1B"/>
    <w:rPr>
      <w:rFonts w:eastAsia="宋体"/>
      <w:kern w:val="2"/>
      <w:sz w:val="21"/>
      <w:szCs w:val="24"/>
      <w:lang w:val="en-US" w:eastAsia="zh-CN" w:bidi="ar-SA"/>
    </w:rPr>
  </w:style>
  <w:style w:type="character" w:customStyle="1" w:styleId="1f">
    <w:name w:val="书籍标题1"/>
    <w:autoRedefine/>
    <w:uiPriority w:val="33"/>
    <w:rsid w:val="00333D1B"/>
    <w:rPr>
      <w:b/>
      <w:bCs/>
      <w:smallCaps/>
      <w:spacing w:val="5"/>
    </w:rPr>
  </w:style>
  <w:style w:type="character" w:customStyle="1" w:styleId="tw4winMark">
    <w:name w:val="tw4winMark"/>
    <w:autoRedefine/>
    <w:rsid w:val="00333D1B"/>
    <w:rPr>
      <w:rFonts w:ascii="Courier New" w:hAnsi="Courier New"/>
      <w:vanish/>
      <w:color w:val="800080"/>
      <w:vertAlign w:val="subscript"/>
    </w:rPr>
  </w:style>
  <w:style w:type="paragraph" w:customStyle="1" w:styleId="ItemListinTable">
    <w:name w:val="Item List in Table"/>
    <w:link w:val="ItemListinTableCharChar"/>
    <w:autoRedefine/>
    <w:rsid w:val="00333D1B"/>
    <w:pPr>
      <w:tabs>
        <w:tab w:val="left" w:pos="284"/>
      </w:tabs>
      <w:spacing w:before="40" w:after="40"/>
      <w:ind w:left="284" w:hanging="284"/>
      <w:jc w:val="both"/>
    </w:pPr>
    <w:rPr>
      <w:rFonts w:ascii="Arial" w:hAnsi="Arial"/>
      <w:sz w:val="18"/>
      <w:szCs w:val="18"/>
    </w:rPr>
  </w:style>
  <w:style w:type="character" w:customStyle="1" w:styleId="ItemListinTableCharChar">
    <w:name w:val="Item List in Table Char Char"/>
    <w:link w:val="ItemListinTable"/>
    <w:autoRedefine/>
    <w:locked/>
    <w:rsid w:val="00333D1B"/>
    <w:rPr>
      <w:rFonts w:ascii="Arial" w:hAnsi="Arial"/>
      <w:sz w:val="18"/>
      <w:szCs w:val="18"/>
    </w:rPr>
  </w:style>
  <w:style w:type="character" w:customStyle="1" w:styleId="paragraph1CharChar">
    <w:name w:val="paragraph1 Char Char"/>
    <w:autoRedefine/>
    <w:rsid w:val="00333D1B"/>
    <w:rPr>
      <w:rFonts w:eastAsia="楷体_GB2312"/>
      <w:kern w:val="2"/>
      <w:sz w:val="24"/>
      <w:lang w:val="en-US" w:eastAsia="zh-CN" w:bidi="ar-SA"/>
    </w:rPr>
  </w:style>
  <w:style w:type="character" w:customStyle="1" w:styleId="fontdz1">
    <w:name w:val="fontdz1"/>
    <w:autoRedefine/>
    <w:rsid w:val="00333D1B"/>
    <w:rPr>
      <w:sz w:val="18"/>
      <w:szCs w:val="18"/>
    </w:rPr>
  </w:style>
  <w:style w:type="paragraph" w:customStyle="1" w:styleId="affff4">
    <w:name w:val="自定义正文"/>
    <w:basedOn w:val="aa"/>
    <w:link w:val="Charff2"/>
    <w:autoRedefine/>
    <w:rsid w:val="00333D1B"/>
    <w:pPr>
      <w:spacing w:before="120" w:after="120" w:line="480" w:lineRule="exact"/>
      <w:ind w:firstLineChars="200" w:firstLine="200"/>
      <w:jc w:val="left"/>
    </w:pPr>
    <w:rPr>
      <w:rFonts w:ascii="仿宋_GB2312" w:eastAsia="仿宋_GB2312"/>
      <w:kern w:val="0"/>
      <w:sz w:val="28"/>
      <w:szCs w:val="24"/>
    </w:rPr>
  </w:style>
  <w:style w:type="character" w:customStyle="1" w:styleId="Charff2">
    <w:name w:val="自定义正文 Char"/>
    <w:link w:val="affff4"/>
    <w:autoRedefine/>
    <w:rsid w:val="00333D1B"/>
    <w:rPr>
      <w:rFonts w:ascii="仿宋_GB2312" w:eastAsia="仿宋_GB2312"/>
      <w:sz w:val="28"/>
      <w:szCs w:val="24"/>
    </w:rPr>
  </w:style>
  <w:style w:type="paragraph" w:customStyle="1" w:styleId="affff5">
    <w:name w:val="公文正文"/>
    <w:basedOn w:val="aa"/>
    <w:link w:val="Charff3"/>
    <w:autoRedefine/>
    <w:rsid w:val="00333D1B"/>
    <w:pPr>
      <w:spacing w:before="156" w:line="360" w:lineRule="auto"/>
      <w:ind w:firstLineChars="200" w:firstLine="360"/>
    </w:pPr>
    <w:rPr>
      <w:rFonts w:ascii="仿宋_GB2312" w:eastAsia="仿宋_GB2312"/>
      <w:kern w:val="0"/>
      <w:sz w:val="24"/>
      <w:szCs w:val="24"/>
    </w:rPr>
  </w:style>
  <w:style w:type="character" w:customStyle="1" w:styleId="Charff3">
    <w:name w:val="公文正文 Char"/>
    <w:link w:val="affff5"/>
    <w:autoRedefine/>
    <w:rsid w:val="00333D1B"/>
    <w:rPr>
      <w:rFonts w:ascii="仿宋_GB2312" w:eastAsia="仿宋_GB2312"/>
      <w:sz w:val="24"/>
      <w:szCs w:val="24"/>
    </w:rPr>
  </w:style>
  <w:style w:type="character" w:customStyle="1" w:styleId="CharChar14">
    <w:name w:val="Char Char14"/>
    <w:autoRedefine/>
    <w:rsid w:val="00333D1B"/>
    <w:rPr>
      <w:rFonts w:ascii="Calibri" w:eastAsia="宋体" w:hAnsi="Calibri" w:cs="Times New Roman"/>
      <w:b/>
      <w:bCs/>
      <w:sz w:val="28"/>
      <w:szCs w:val="28"/>
    </w:rPr>
  </w:style>
  <w:style w:type="character" w:customStyle="1" w:styleId="1CharChar2">
    <w:name w:val="列表1、 Char Char"/>
    <w:autoRedefine/>
    <w:rsid w:val="00333D1B"/>
    <w:rPr>
      <w:rFonts w:ascii="仿宋" w:eastAsia="仿宋" w:hAnsi="仿宋"/>
      <w:kern w:val="2"/>
      <w:sz w:val="28"/>
      <w:szCs w:val="21"/>
      <w:lang w:bidi="ar-SA"/>
    </w:rPr>
  </w:style>
  <w:style w:type="paragraph" w:customStyle="1" w:styleId="1f0">
    <w:name w:val="批注主题1"/>
    <w:basedOn w:val="aff2"/>
    <w:next w:val="aff2"/>
    <w:autoRedefine/>
    <w:uiPriority w:val="99"/>
    <w:rsid w:val="00333D1B"/>
    <w:rPr>
      <w:b/>
      <w:bCs/>
      <w:kern w:val="2"/>
      <w:sz w:val="21"/>
      <w:szCs w:val="22"/>
    </w:rPr>
  </w:style>
  <w:style w:type="character" w:customStyle="1" w:styleId="Charff4">
    <w:name w:val="表名 Char"/>
    <w:autoRedefine/>
    <w:rsid w:val="00333D1B"/>
    <w:rPr>
      <w:rFonts w:ascii="Arial" w:eastAsia="黑体" w:hAnsi="Arial"/>
      <w:sz w:val="24"/>
      <w:szCs w:val="24"/>
    </w:rPr>
  </w:style>
  <w:style w:type="paragraph" w:customStyle="1" w:styleId="ZJ0">
    <w:name w:val="ZJ图表"/>
    <w:basedOn w:val="7"/>
    <w:link w:val="ZJChar0"/>
    <w:autoRedefine/>
    <w:rsid w:val="00333D1B"/>
    <w:pPr>
      <w:keepNext w:val="0"/>
      <w:keepLines w:val="0"/>
      <w:tabs>
        <w:tab w:val="clear" w:pos="1080"/>
      </w:tabs>
      <w:spacing w:beforeLines="50" w:afterLines="50" w:line="240" w:lineRule="auto"/>
      <w:ind w:left="0" w:firstLine="0"/>
      <w:jc w:val="center"/>
      <w:outlineLvl w:val="9"/>
    </w:pPr>
    <w:rPr>
      <w:rFonts w:eastAsia="黑体"/>
      <w:b w:val="0"/>
      <w:color w:val="000000"/>
      <w:kern w:val="0"/>
      <w:szCs w:val="24"/>
    </w:rPr>
  </w:style>
  <w:style w:type="character" w:customStyle="1" w:styleId="ZJChar0">
    <w:name w:val="ZJ图表 Char"/>
    <w:link w:val="ZJ0"/>
    <w:autoRedefine/>
    <w:rsid w:val="00333D1B"/>
    <w:rPr>
      <w:rFonts w:eastAsia="黑体"/>
      <w:color w:val="000000"/>
      <w:sz w:val="24"/>
      <w:szCs w:val="24"/>
    </w:rPr>
  </w:style>
  <w:style w:type="character" w:customStyle="1" w:styleId="hChar">
    <w:name w:val="h Char"/>
    <w:autoRedefine/>
    <w:rsid w:val="00333D1B"/>
    <w:rPr>
      <w:rFonts w:ascii="Calibri" w:eastAsia="宋体" w:hAnsi="Calibri" w:cs="Times New Roman"/>
      <w:sz w:val="18"/>
      <w:szCs w:val="18"/>
    </w:rPr>
  </w:style>
  <w:style w:type="character" w:customStyle="1" w:styleId="z-Char">
    <w:name w:val="z-窗体底端 Char"/>
    <w:autoRedefine/>
    <w:rsid w:val="00333D1B"/>
    <w:rPr>
      <w:rFonts w:ascii="Arial" w:hAnsi="Arial" w:cs="Arial"/>
      <w:vanish/>
      <w:sz w:val="16"/>
      <w:szCs w:val="16"/>
    </w:rPr>
  </w:style>
  <w:style w:type="paragraph" w:customStyle="1" w:styleId="z-1">
    <w:name w:val="z-窗体底端1"/>
    <w:basedOn w:val="aa"/>
    <w:next w:val="aa"/>
    <w:link w:val="z-Char1"/>
    <w:autoRedefine/>
    <w:rsid w:val="00333D1B"/>
    <w:pPr>
      <w:widowControl/>
      <w:pBdr>
        <w:top w:val="single" w:sz="6" w:space="1" w:color="auto"/>
      </w:pBdr>
      <w:jc w:val="center"/>
    </w:pPr>
    <w:rPr>
      <w:rFonts w:ascii="Arial" w:eastAsiaTheme="minorEastAsia" w:hAnsi="Arial" w:cs="Arial"/>
      <w:vanish/>
      <w:sz w:val="16"/>
      <w:szCs w:val="16"/>
    </w:rPr>
  </w:style>
  <w:style w:type="character" w:customStyle="1" w:styleId="z-Char1">
    <w:name w:val="z-窗体底端 Char1"/>
    <w:basedOn w:val="ac"/>
    <w:link w:val="z-1"/>
    <w:autoRedefine/>
    <w:rsid w:val="00333D1B"/>
    <w:rPr>
      <w:rFonts w:ascii="Arial" w:eastAsiaTheme="minorEastAsia" w:hAnsi="Arial" w:cs="Arial"/>
      <w:vanish/>
      <w:kern w:val="2"/>
      <w:sz w:val="16"/>
      <w:szCs w:val="16"/>
    </w:rPr>
  </w:style>
  <w:style w:type="character" w:customStyle="1" w:styleId="titlesubblue1">
    <w:name w:val="title_sub_blue1"/>
    <w:autoRedefine/>
    <w:rsid w:val="00333D1B"/>
    <w:rPr>
      <w:rFonts w:ascii="Arial" w:hAnsi="Arial" w:hint="default"/>
      <w:b/>
      <w:color w:val="16344F"/>
      <w:spacing w:val="15"/>
      <w:sz w:val="18"/>
      <w:u w:val="none"/>
    </w:rPr>
  </w:style>
  <w:style w:type="character" w:customStyle="1" w:styleId="CharChard">
    <w:name w:val="二级标题 Char Char"/>
    <w:autoRedefine/>
    <w:rsid w:val="00333D1B"/>
    <w:rPr>
      <w:rFonts w:eastAsia="仿宋"/>
      <w:b/>
      <w:sz w:val="28"/>
      <w:lang w:val="en-US" w:eastAsia="zh-CN" w:bidi="ar-SA"/>
    </w:rPr>
  </w:style>
  <w:style w:type="character" w:customStyle="1" w:styleId="1f1">
    <w:name w:val="明显参考1"/>
    <w:autoRedefine/>
    <w:rsid w:val="00333D1B"/>
    <w:rPr>
      <w:b/>
      <w:sz w:val="24"/>
      <w:u w:val="single"/>
    </w:rPr>
  </w:style>
  <w:style w:type="character" w:customStyle="1" w:styleId="CharChar90">
    <w:name w:val="Char Char9"/>
    <w:autoRedefine/>
    <w:rsid w:val="00333D1B"/>
    <w:rPr>
      <w:rFonts w:eastAsia="宋体"/>
      <w:b/>
      <w:kern w:val="44"/>
      <w:sz w:val="44"/>
      <w:lang w:bidi="ar-SA"/>
    </w:rPr>
  </w:style>
  <w:style w:type="character" w:customStyle="1" w:styleId="Char1f2">
    <w:name w:val="正文文本缩进 Char1"/>
    <w:autoRedefine/>
    <w:uiPriority w:val="99"/>
    <w:rsid w:val="00333D1B"/>
    <w:rPr>
      <w:rFonts w:ascii="Times New Roman" w:eastAsia="宋体" w:hAnsi="Times New Roman" w:cs="Times New Roman"/>
      <w:sz w:val="28"/>
      <w:szCs w:val="20"/>
    </w:rPr>
  </w:style>
  <w:style w:type="character" w:customStyle="1" w:styleId="NormalIndentChar1Char1Char2CharCharCharCharCharCharCharCharCharCharCharCharCharChar">
    <w:name w:val="Normal Indent Char1 Char1 Char2 Char Char Char Char Char Char Char Char Char Char Char Char Char Char"/>
    <w:autoRedefine/>
    <w:rsid w:val="00333D1B"/>
    <w:rPr>
      <w:rFonts w:eastAsia="仿宋_GB2312"/>
      <w:kern w:val="2"/>
      <w:sz w:val="22"/>
      <w:szCs w:val="24"/>
      <w:lang w:val="en-US" w:eastAsia="zh-CN" w:bidi="ar-SA"/>
    </w:rPr>
  </w:style>
  <w:style w:type="paragraph" w:customStyle="1" w:styleId="affff6">
    <w:name w:val="大标题"/>
    <w:next w:val="aa"/>
    <w:link w:val="Charff5"/>
    <w:autoRedefine/>
    <w:rsid w:val="00333D1B"/>
    <w:pPr>
      <w:spacing w:before="120" w:after="120" w:line="360" w:lineRule="auto"/>
    </w:pPr>
    <w:rPr>
      <w:b/>
      <w:sz w:val="28"/>
    </w:rPr>
  </w:style>
  <w:style w:type="character" w:customStyle="1" w:styleId="Charff5">
    <w:name w:val="大标题 Char"/>
    <w:link w:val="affff6"/>
    <w:autoRedefine/>
    <w:rsid w:val="00333D1B"/>
    <w:rPr>
      <w:b/>
      <w:sz w:val="28"/>
    </w:rPr>
  </w:style>
  <w:style w:type="character" w:customStyle="1" w:styleId="4CharChar0">
    <w:name w:val="样式4 Char Char"/>
    <w:autoRedefine/>
    <w:rsid w:val="00333D1B"/>
    <w:rPr>
      <w:rFonts w:ascii="Calibri" w:eastAsia="宋体" w:hAnsi="Calibri"/>
      <w:kern w:val="2"/>
      <w:sz w:val="24"/>
      <w:szCs w:val="22"/>
      <w:lang w:val="en-US" w:eastAsia="zh-CN" w:bidi="ar-SA"/>
    </w:rPr>
  </w:style>
  <w:style w:type="paragraph" w:customStyle="1" w:styleId="2c">
    <w:name w:val="正文（首行缩进2字符）"/>
    <w:basedOn w:val="aa"/>
    <w:link w:val="2CharChar0"/>
    <w:autoRedefine/>
    <w:rsid w:val="00333D1B"/>
    <w:pPr>
      <w:spacing w:line="360" w:lineRule="auto"/>
      <w:ind w:firstLineChars="200" w:firstLine="420"/>
    </w:pPr>
    <w:rPr>
      <w:kern w:val="0"/>
      <w:sz w:val="20"/>
      <w:szCs w:val="21"/>
    </w:rPr>
  </w:style>
  <w:style w:type="character" w:customStyle="1" w:styleId="2CharChar0">
    <w:name w:val="正文（首行缩进2字符） Char Char"/>
    <w:link w:val="2c"/>
    <w:autoRedefine/>
    <w:rsid w:val="00333D1B"/>
    <w:rPr>
      <w:szCs w:val="21"/>
    </w:rPr>
  </w:style>
  <w:style w:type="character" w:customStyle="1" w:styleId="tw4winPopup">
    <w:name w:val="tw4winPopup"/>
    <w:autoRedefine/>
    <w:rsid w:val="00333D1B"/>
    <w:rPr>
      <w:rFonts w:ascii="Courier New" w:hAnsi="Courier New"/>
      <w:color w:val="008000"/>
    </w:rPr>
  </w:style>
  <w:style w:type="character" w:customStyle="1" w:styleId="-3Char">
    <w:name w:val="浅色网格 - 强调文字颜色 3 Char"/>
    <w:autoRedefine/>
    <w:locked/>
    <w:rsid w:val="00333D1B"/>
    <w:rPr>
      <w:rFonts w:ascii="Calibri" w:eastAsia="宋体" w:hAnsi="Calibri" w:cs="Times New Roman"/>
    </w:rPr>
  </w:style>
  <w:style w:type="character" w:customStyle="1" w:styleId="CharChar21">
    <w:name w:val="Char Char21"/>
    <w:autoRedefine/>
    <w:rsid w:val="00333D1B"/>
    <w:rPr>
      <w:rFonts w:ascii="宋体" w:eastAsia="宋体" w:hAnsi="Courier New"/>
      <w:sz w:val="21"/>
      <w:lang w:val="en-US" w:eastAsia="zh-CN" w:bidi="ar-SA"/>
    </w:rPr>
  </w:style>
  <w:style w:type="character" w:customStyle="1" w:styleId="H2Char3">
    <w:name w:val="H2 Char3"/>
    <w:autoRedefine/>
    <w:rsid w:val="00333D1B"/>
    <w:rPr>
      <w:rFonts w:ascii="Arial" w:eastAsia="黑体" w:hAnsi="Arial"/>
      <w:b/>
      <w:bCs/>
      <w:kern w:val="2"/>
      <w:sz w:val="32"/>
      <w:szCs w:val="32"/>
      <w:lang w:val="en-US" w:eastAsia="zh-CN" w:bidi="ar-SA"/>
    </w:rPr>
  </w:style>
  <w:style w:type="paragraph" w:customStyle="1" w:styleId="affff7">
    <w:name w:val="新昌图表"/>
    <w:basedOn w:val="aa"/>
    <w:link w:val="Charff6"/>
    <w:autoRedefine/>
    <w:rsid w:val="00333D1B"/>
    <w:pPr>
      <w:jc w:val="center"/>
    </w:pPr>
    <w:rPr>
      <w:rFonts w:eastAsia="黑体"/>
      <w:color w:val="000000"/>
      <w:kern w:val="0"/>
      <w:sz w:val="24"/>
      <w:szCs w:val="24"/>
    </w:rPr>
  </w:style>
  <w:style w:type="character" w:customStyle="1" w:styleId="Charff6">
    <w:name w:val="新昌图表 Char"/>
    <w:link w:val="affff7"/>
    <w:autoRedefine/>
    <w:rsid w:val="00333D1B"/>
    <w:rPr>
      <w:rFonts w:eastAsia="黑体"/>
      <w:color w:val="000000"/>
      <w:sz w:val="24"/>
      <w:szCs w:val="24"/>
    </w:rPr>
  </w:style>
  <w:style w:type="character" w:customStyle="1" w:styleId="tw4winError">
    <w:name w:val="tw4winError"/>
    <w:autoRedefine/>
    <w:rsid w:val="00333D1B"/>
    <w:rPr>
      <w:rFonts w:ascii="Courier New" w:hAnsi="Courier New"/>
      <w:color w:val="00FF00"/>
      <w:sz w:val="40"/>
    </w:rPr>
  </w:style>
  <w:style w:type="paragraph" w:customStyle="1" w:styleId="43">
    <w:name w:val="正文4"/>
    <w:basedOn w:val="aa"/>
    <w:link w:val="4Char0"/>
    <w:autoRedefine/>
    <w:rsid w:val="00333D1B"/>
    <w:pPr>
      <w:tabs>
        <w:tab w:val="left" w:pos="520"/>
      </w:tabs>
      <w:spacing w:before="60" w:after="60" w:line="360" w:lineRule="auto"/>
      <w:ind w:left="520"/>
    </w:pPr>
    <w:rPr>
      <w:kern w:val="0"/>
      <w:sz w:val="24"/>
      <w:szCs w:val="24"/>
    </w:rPr>
  </w:style>
  <w:style w:type="character" w:customStyle="1" w:styleId="4Char0">
    <w:name w:val="正文4 Char"/>
    <w:link w:val="43"/>
    <w:autoRedefine/>
    <w:rsid w:val="00333D1B"/>
    <w:rPr>
      <w:rFonts w:ascii="Calibri" w:hAnsi="Calibri"/>
      <w:sz w:val="24"/>
      <w:szCs w:val="24"/>
    </w:rPr>
  </w:style>
  <w:style w:type="character" w:customStyle="1" w:styleId="z-Char0">
    <w:name w:val="z-窗体顶端 Char"/>
    <w:autoRedefine/>
    <w:rsid w:val="00333D1B"/>
    <w:rPr>
      <w:rFonts w:ascii="Arial" w:hAnsi="Arial" w:cs="Arial"/>
      <w:vanish/>
      <w:sz w:val="16"/>
      <w:szCs w:val="16"/>
    </w:rPr>
  </w:style>
  <w:style w:type="paragraph" w:customStyle="1" w:styleId="z-10">
    <w:name w:val="z-窗体顶端1"/>
    <w:basedOn w:val="aa"/>
    <w:next w:val="aa"/>
    <w:link w:val="z-Char10"/>
    <w:autoRedefine/>
    <w:rsid w:val="00333D1B"/>
    <w:pPr>
      <w:widowControl/>
      <w:pBdr>
        <w:bottom w:val="single" w:sz="6" w:space="1" w:color="auto"/>
      </w:pBdr>
      <w:jc w:val="center"/>
    </w:pPr>
    <w:rPr>
      <w:rFonts w:ascii="Arial" w:eastAsiaTheme="minorEastAsia" w:hAnsi="Arial" w:cs="Arial"/>
      <w:vanish/>
      <w:sz w:val="16"/>
      <w:szCs w:val="16"/>
    </w:rPr>
  </w:style>
  <w:style w:type="character" w:customStyle="1" w:styleId="z-Char10">
    <w:name w:val="z-窗体顶端 Char1"/>
    <w:basedOn w:val="ac"/>
    <w:link w:val="z-10"/>
    <w:autoRedefine/>
    <w:rsid w:val="00333D1B"/>
    <w:rPr>
      <w:rFonts w:ascii="Arial" w:eastAsiaTheme="minorEastAsia" w:hAnsi="Arial" w:cs="Arial"/>
      <w:vanish/>
      <w:kern w:val="2"/>
      <w:sz w:val="16"/>
      <w:szCs w:val="16"/>
    </w:rPr>
  </w:style>
  <w:style w:type="paragraph" w:customStyle="1" w:styleId="affff8">
    <w:name w:val="衢州正文"/>
    <w:basedOn w:val="aa"/>
    <w:link w:val="Charff7"/>
    <w:autoRedefine/>
    <w:rsid w:val="00333D1B"/>
    <w:pPr>
      <w:spacing w:line="360" w:lineRule="auto"/>
      <w:ind w:firstLineChars="200" w:firstLine="480"/>
    </w:pPr>
    <w:rPr>
      <w:rFonts w:hAnsi="宋体"/>
      <w:kern w:val="0"/>
      <w:sz w:val="24"/>
      <w:szCs w:val="24"/>
    </w:rPr>
  </w:style>
  <w:style w:type="character" w:customStyle="1" w:styleId="Charff7">
    <w:name w:val="衢州正文 Char"/>
    <w:link w:val="affff8"/>
    <w:autoRedefine/>
    <w:rsid w:val="00333D1B"/>
    <w:rPr>
      <w:rFonts w:hAnsi="宋体"/>
      <w:sz w:val="24"/>
      <w:szCs w:val="24"/>
    </w:rPr>
  </w:style>
  <w:style w:type="character" w:customStyle="1" w:styleId="CharChare">
    <w:name w:val="公文正文 Char Char"/>
    <w:autoRedefine/>
    <w:rsid w:val="00333D1B"/>
    <w:rPr>
      <w:rFonts w:ascii="仿宋_GB2312" w:eastAsia="仿宋_GB2312"/>
      <w:kern w:val="2"/>
      <w:sz w:val="24"/>
      <w:szCs w:val="24"/>
      <w:lang w:val="en-US" w:eastAsia="zh-CN" w:bidi="ar-SA"/>
    </w:rPr>
  </w:style>
  <w:style w:type="character" w:customStyle="1" w:styleId="css21">
    <w:name w:val="css21"/>
    <w:autoRedefine/>
    <w:rsid w:val="00333D1B"/>
    <w:rPr>
      <w:sz w:val="18"/>
    </w:rPr>
  </w:style>
  <w:style w:type="character" w:customStyle="1" w:styleId="-CharChar">
    <w:name w:val="样式(-) Char Char"/>
    <w:autoRedefine/>
    <w:rsid w:val="00333D1B"/>
    <w:rPr>
      <w:rFonts w:ascii="Calibri" w:eastAsia="仿宋" w:hAnsi="Calibri"/>
      <w:b/>
      <w:kern w:val="2"/>
      <w:sz w:val="28"/>
      <w:szCs w:val="21"/>
      <w:lang w:bidi="ar-SA"/>
    </w:rPr>
  </w:style>
  <w:style w:type="paragraph" w:customStyle="1" w:styleId="1f2">
    <w:name w:val="列表1、"/>
    <w:basedOn w:val="-31"/>
    <w:link w:val="1Char2"/>
    <w:autoRedefine/>
    <w:rsid w:val="00333D1B"/>
    <w:pPr>
      <w:tabs>
        <w:tab w:val="left" w:pos="1276"/>
      </w:tabs>
      <w:spacing w:line="360" w:lineRule="auto"/>
      <w:ind w:left="987" w:firstLineChars="0" w:firstLine="0"/>
      <w:jc w:val="left"/>
    </w:pPr>
    <w:rPr>
      <w:rFonts w:ascii="仿宋" w:eastAsia="仿宋" w:hAnsi="仿宋"/>
      <w:kern w:val="0"/>
      <w:sz w:val="28"/>
      <w:szCs w:val="21"/>
    </w:rPr>
  </w:style>
  <w:style w:type="character" w:customStyle="1" w:styleId="1Char2">
    <w:name w:val="列表1、 Char"/>
    <w:link w:val="1f2"/>
    <w:autoRedefine/>
    <w:locked/>
    <w:rsid w:val="00333D1B"/>
    <w:rPr>
      <w:rFonts w:ascii="仿宋" w:eastAsia="仿宋" w:hAnsi="仿宋"/>
      <w:sz w:val="28"/>
      <w:szCs w:val="21"/>
    </w:rPr>
  </w:style>
  <w:style w:type="character" w:customStyle="1" w:styleId="btChar2">
    <w:name w:val="bt Char2"/>
    <w:autoRedefine/>
    <w:rsid w:val="00333D1B"/>
    <w:rPr>
      <w:rFonts w:eastAsia="宋体"/>
      <w:kern w:val="2"/>
      <w:sz w:val="28"/>
      <w:szCs w:val="24"/>
      <w:lang w:val="en-US" w:eastAsia="zh-CN" w:bidi="ar-SA"/>
    </w:rPr>
  </w:style>
  <w:style w:type="character" w:customStyle="1" w:styleId="news1">
    <w:name w:val="news1"/>
    <w:autoRedefine/>
    <w:rsid w:val="00333D1B"/>
    <w:rPr>
      <w:rFonts w:ascii="Times New Roman" w:hAnsi="Times New Roman" w:cs="Times New Roman" w:hint="default"/>
      <w:sz w:val="21"/>
      <w:szCs w:val="21"/>
    </w:rPr>
  </w:style>
  <w:style w:type="character" w:customStyle="1" w:styleId="Charff8">
    <w:name w:val="正文文字 Char"/>
    <w:autoRedefine/>
    <w:rsid w:val="00333D1B"/>
    <w:rPr>
      <w:rFonts w:ascii="Arial" w:eastAsia="宋体" w:hAnsi="Arial"/>
      <w:kern w:val="2"/>
      <w:sz w:val="24"/>
      <w:lang w:val="en-US" w:eastAsia="zh-CN"/>
    </w:rPr>
  </w:style>
  <w:style w:type="character" w:customStyle="1" w:styleId="CharCharf">
    <w:name w:val="大标题 Char Char"/>
    <w:autoRedefine/>
    <w:rsid w:val="00333D1B"/>
    <w:rPr>
      <w:b/>
      <w:sz w:val="28"/>
      <w:lang w:val="en-US" w:eastAsia="zh-CN" w:bidi="ar-SA"/>
    </w:rPr>
  </w:style>
  <w:style w:type="paragraph" w:customStyle="1" w:styleId="affff9">
    <w:name w:val="华电 正文"/>
    <w:basedOn w:val="aa"/>
    <w:link w:val="Charff9"/>
    <w:autoRedefine/>
    <w:rsid w:val="00333D1B"/>
    <w:pPr>
      <w:widowControl/>
      <w:spacing w:line="360" w:lineRule="auto"/>
      <w:ind w:firstLineChars="200" w:firstLine="440"/>
      <w:jc w:val="left"/>
    </w:pPr>
    <w:rPr>
      <w:rFonts w:ascii="宋体" w:hAnsi="宋体"/>
      <w:kern w:val="0"/>
      <w:sz w:val="22"/>
      <w:szCs w:val="20"/>
    </w:rPr>
  </w:style>
  <w:style w:type="character" w:customStyle="1" w:styleId="Charff9">
    <w:name w:val="华电 正文 Char"/>
    <w:link w:val="affff9"/>
    <w:autoRedefine/>
    <w:rsid w:val="00333D1B"/>
    <w:rPr>
      <w:rFonts w:ascii="宋体" w:hAnsi="宋体"/>
      <w:sz w:val="22"/>
    </w:rPr>
  </w:style>
  <w:style w:type="paragraph" w:customStyle="1" w:styleId="affffa">
    <w:name w:val="标准正文格式"/>
    <w:basedOn w:val="aa"/>
    <w:link w:val="Charffa"/>
    <w:autoRedefine/>
    <w:rsid w:val="00333D1B"/>
    <w:pPr>
      <w:widowControl/>
      <w:adjustRightInd w:val="0"/>
      <w:spacing w:before="60" w:after="120" w:line="360" w:lineRule="auto"/>
      <w:ind w:firstLineChars="200" w:firstLine="200"/>
      <w:textAlignment w:val="baseline"/>
    </w:pPr>
    <w:rPr>
      <w:rFonts w:ascii="宋体" w:eastAsia="仿宋_GB2312" w:cs="宋体"/>
      <w:color w:val="000000"/>
      <w:kern w:val="0"/>
      <w:sz w:val="24"/>
      <w:szCs w:val="20"/>
    </w:rPr>
  </w:style>
  <w:style w:type="character" w:customStyle="1" w:styleId="Charffa">
    <w:name w:val="标准正文格式 Char"/>
    <w:link w:val="affffa"/>
    <w:autoRedefine/>
    <w:rsid w:val="00333D1B"/>
    <w:rPr>
      <w:rFonts w:ascii="宋体" w:eastAsia="仿宋_GB2312" w:cs="宋体"/>
      <w:color w:val="000000"/>
      <w:sz w:val="24"/>
    </w:rPr>
  </w:style>
  <w:style w:type="character" w:customStyle="1" w:styleId="3Char10">
    <w:name w:val="标题 3 Char1"/>
    <w:autoRedefine/>
    <w:rsid w:val="00333D1B"/>
    <w:rPr>
      <w:rFonts w:ascii="Calibri" w:eastAsia="宋体" w:hAnsi="Calibri"/>
      <w:b/>
      <w:bCs/>
      <w:kern w:val="2"/>
      <w:sz w:val="32"/>
      <w:szCs w:val="32"/>
      <w:lang w:val="en-US" w:eastAsia="zh-CN" w:bidi="ar-SA"/>
    </w:rPr>
  </w:style>
  <w:style w:type="paragraph" w:customStyle="1" w:styleId="IndentNormal">
    <w:name w:val="Indent Normal"/>
    <w:basedOn w:val="aa"/>
    <w:link w:val="IndentNormalChar"/>
    <w:autoRedefine/>
    <w:rsid w:val="00333D1B"/>
    <w:pPr>
      <w:ind w:firstLine="420"/>
    </w:pPr>
    <w:rPr>
      <w:kern w:val="0"/>
      <w:sz w:val="20"/>
      <w:szCs w:val="20"/>
    </w:rPr>
  </w:style>
  <w:style w:type="character" w:customStyle="1" w:styleId="IndentNormalChar">
    <w:name w:val="Indent Normal Char"/>
    <w:link w:val="IndentNormal"/>
    <w:autoRedefine/>
    <w:rsid w:val="00333D1B"/>
  </w:style>
  <w:style w:type="character" w:customStyle="1" w:styleId="line1">
    <w:name w:val="line1"/>
    <w:autoRedefine/>
    <w:rsid w:val="00333D1B"/>
    <w:rPr>
      <w:spacing w:val="360"/>
      <w:u w:val="none"/>
    </w:rPr>
  </w:style>
  <w:style w:type="character" w:customStyle="1" w:styleId="pointnormal1">
    <w:name w:val="point_normal1"/>
    <w:autoRedefine/>
    <w:rsid w:val="00333D1B"/>
    <w:rPr>
      <w:rFonts w:ascii="Arial" w:hAnsi="Arial" w:cs="Arial" w:hint="default"/>
      <w:sz w:val="18"/>
      <w:szCs w:val="18"/>
    </w:rPr>
  </w:style>
  <w:style w:type="character" w:customStyle="1" w:styleId="unnamed11">
    <w:name w:val="unnamed11"/>
    <w:autoRedefine/>
    <w:rsid w:val="00333D1B"/>
    <w:rPr>
      <w:color w:val="000000"/>
      <w:sz w:val="20"/>
      <w:szCs w:val="20"/>
    </w:rPr>
  </w:style>
  <w:style w:type="paragraph" w:customStyle="1" w:styleId="affffb">
    <w:name w:val="模板正文"/>
    <w:basedOn w:val="aa"/>
    <w:link w:val="Charffb"/>
    <w:autoRedefine/>
    <w:rsid w:val="00333D1B"/>
    <w:pPr>
      <w:wordWrap w:val="0"/>
      <w:spacing w:before="120" w:line="320" w:lineRule="exact"/>
      <w:ind w:leftChars="200" w:left="200" w:firstLineChars="200" w:firstLine="200"/>
    </w:pPr>
    <w:rPr>
      <w:rFonts w:ascii="Arial" w:hAnsi="Arial"/>
      <w:kern w:val="0"/>
      <w:sz w:val="20"/>
      <w:szCs w:val="21"/>
    </w:rPr>
  </w:style>
  <w:style w:type="character" w:customStyle="1" w:styleId="Charffb">
    <w:name w:val="模板正文 Char"/>
    <w:link w:val="affffb"/>
    <w:autoRedefine/>
    <w:rsid w:val="00333D1B"/>
    <w:rPr>
      <w:rFonts w:ascii="Arial" w:hAnsi="Arial"/>
      <w:szCs w:val="21"/>
    </w:rPr>
  </w:style>
  <w:style w:type="paragraph" w:customStyle="1" w:styleId="BodyText">
    <w:name w:val="*Body Text"/>
    <w:link w:val="BodyTextChar1"/>
    <w:autoRedefine/>
    <w:rsid w:val="00333D1B"/>
    <w:pPr>
      <w:spacing w:line="360" w:lineRule="auto"/>
    </w:pPr>
    <w:rPr>
      <w:rFonts w:ascii="Futura Lt" w:hAnsi="Futura Lt" w:cs="Futura Lt"/>
      <w:szCs w:val="21"/>
      <w:lang w:eastAsia="en-US"/>
    </w:rPr>
  </w:style>
  <w:style w:type="character" w:customStyle="1" w:styleId="BodyTextChar1">
    <w:name w:val="*Body Text Char1"/>
    <w:link w:val="BodyText"/>
    <w:autoRedefine/>
    <w:rsid w:val="00333D1B"/>
    <w:rPr>
      <w:rFonts w:ascii="Futura Lt" w:hAnsi="Futura Lt" w:cs="Futura Lt"/>
      <w:szCs w:val="21"/>
      <w:lang w:eastAsia="en-US"/>
    </w:rPr>
  </w:style>
  <w:style w:type="character" w:customStyle="1" w:styleId="14black1">
    <w:name w:val="14_black1"/>
    <w:autoRedefine/>
    <w:rsid w:val="00333D1B"/>
    <w:rPr>
      <w:color w:val="000000"/>
      <w:sz w:val="21"/>
    </w:rPr>
  </w:style>
  <w:style w:type="character" w:customStyle="1" w:styleId="1f3">
    <w:name w:val="样式 小四1"/>
    <w:autoRedefine/>
    <w:rsid w:val="00333D1B"/>
    <w:rPr>
      <w:rFonts w:ascii="Tahoma" w:eastAsia="仿宋_GB2312" w:hAnsi="Tahoma"/>
      <w:kern w:val="2"/>
      <w:sz w:val="24"/>
      <w:lang w:val="en-US" w:eastAsia="zh-CN" w:bidi="ar-SA"/>
    </w:rPr>
  </w:style>
  <w:style w:type="character" w:customStyle="1" w:styleId="style51">
    <w:name w:val="style51"/>
    <w:autoRedefine/>
    <w:rsid w:val="00333D1B"/>
    <w:rPr>
      <w:rFonts w:ascii="宋体" w:eastAsia="宋体" w:hAnsi="宋体" w:hint="eastAsia"/>
      <w:color w:val="333333"/>
      <w:sz w:val="23"/>
      <w:szCs w:val="23"/>
      <w:u w:val="none"/>
    </w:rPr>
  </w:style>
  <w:style w:type="character" w:customStyle="1" w:styleId="font3">
    <w:name w:val="font3"/>
    <w:basedOn w:val="ac"/>
    <w:autoRedefine/>
    <w:rsid w:val="00333D1B"/>
  </w:style>
  <w:style w:type="paragraph" w:customStyle="1" w:styleId="44">
    <w:name w:val="样式4"/>
    <w:basedOn w:val="aa"/>
    <w:link w:val="4Char1"/>
    <w:autoRedefine/>
    <w:rsid w:val="00333D1B"/>
    <w:pPr>
      <w:spacing w:line="360" w:lineRule="auto"/>
    </w:pPr>
    <w:rPr>
      <w:kern w:val="0"/>
      <w:sz w:val="24"/>
      <w:szCs w:val="20"/>
    </w:rPr>
  </w:style>
  <w:style w:type="character" w:customStyle="1" w:styleId="4Char1">
    <w:name w:val="样式4 Char"/>
    <w:link w:val="44"/>
    <w:autoRedefine/>
    <w:rsid w:val="00333D1B"/>
    <w:rPr>
      <w:rFonts w:ascii="Calibri" w:hAnsi="Calibri"/>
      <w:sz w:val="24"/>
    </w:rPr>
  </w:style>
  <w:style w:type="paragraph" w:customStyle="1" w:styleId="2d">
    <w:name w:val="样式 正文缩进 + 首行缩进:  2 字符"/>
    <w:basedOn w:val="ab"/>
    <w:link w:val="2Char4"/>
    <w:autoRedefine/>
    <w:rsid w:val="00333D1B"/>
    <w:pPr>
      <w:spacing w:line="360" w:lineRule="auto"/>
      <w:ind w:firstLineChars="200" w:firstLine="200"/>
    </w:pPr>
    <w:rPr>
      <w:sz w:val="24"/>
    </w:rPr>
  </w:style>
  <w:style w:type="character" w:customStyle="1" w:styleId="2Char4">
    <w:name w:val="样式 正文缩进 + 首行缩进:  2 字符 Char"/>
    <w:link w:val="2d"/>
    <w:autoRedefine/>
    <w:rsid w:val="00333D1B"/>
    <w:rPr>
      <w:sz w:val="24"/>
    </w:rPr>
  </w:style>
  <w:style w:type="character" w:customStyle="1" w:styleId="inf1">
    <w:name w:val="inf1"/>
    <w:autoRedefine/>
    <w:rsid w:val="00333D1B"/>
    <w:rPr>
      <w:rFonts w:ascii="宋体" w:eastAsia="宋体" w:hAnsi="宋体" w:hint="eastAsia"/>
      <w:color w:val="000000"/>
      <w:sz w:val="20"/>
      <w:szCs w:val="20"/>
    </w:rPr>
  </w:style>
  <w:style w:type="character" w:customStyle="1" w:styleId="h3Char">
    <w:name w:val="h3 Char"/>
    <w:autoRedefine/>
    <w:rsid w:val="00333D1B"/>
    <w:rPr>
      <w:rFonts w:ascii="Times New Roman" w:hAnsi="Times New Roman"/>
      <w:b/>
      <w:bCs/>
      <w:kern w:val="2"/>
      <w:sz w:val="32"/>
      <w:szCs w:val="32"/>
    </w:rPr>
  </w:style>
  <w:style w:type="character" w:customStyle="1" w:styleId="apple-style-span">
    <w:name w:val="apple-style-span"/>
    <w:basedOn w:val="ac"/>
    <w:autoRedefine/>
    <w:rsid w:val="00333D1B"/>
  </w:style>
  <w:style w:type="paragraph" w:customStyle="1" w:styleId="085">
    <w:name w:val="样式 首行缩进:  0.85 厘米"/>
    <w:basedOn w:val="aa"/>
    <w:link w:val="085Char"/>
    <w:autoRedefine/>
    <w:rsid w:val="00333D1B"/>
    <w:pPr>
      <w:spacing w:line="360" w:lineRule="auto"/>
      <w:ind w:firstLine="480"/>
    </w:pPr>
    <w:rPr>
      <w:rFonts w:cs="宋体"/>
      <w:kern w:val="0"/>
      <w:sz w:val="24"/>
      <w:szCs w:val="20"/>
    </w:rPr>
  </w:style>
  <w:style w:type="character" w:customStyle="1" w:styleId="085Char">
    <w:name w:val="样式 首行缩进:  0.85 厘米 Char"/>
    <w:link w:val="085"/>
    <w:autoRedefine/>
    <w:rsid w:val="00333D1B"/>
    <w:rPr>
      <w:rFonts w:cs="宋体"/>
      <w:sz w:val="24"/>
    </w:rPr>
  </w:style>
  <w:style w:type="character" w:customStyle="1" w:styleId="style31">
    <w:name w:val="style31"/>
    <w:autoRedefine/>
    <w:rsid w:val="00333D1B"/>
    <w:rPr>
      <w:color w:val="666666"/>
    </w:rPr>
  </w:style>
  <w:style w:type="paragraph" w:customStyle="1" w:styleId="affffc">
    <w:name w:val="_正文段落"/>
    <w:basedOn w:val="aa"/>
    <w:link w:val="Charffc"/>
    <w:autoRedefine/>
    <w:rsid w:val="00333D1B"/>
    <w:pPr>
      <w:spacing w:beforeLines="15" w:afterLines="15" w:line="360" w:lineRule="auto"/>
      <w:ind w:firstLineChars="200" w:firstLine="200"/>
    </w:pPr>
    <w:rPr>
      <w:kern w:val="0"/>
      <w:sz w:val="20"/>
      <w:szCs w:val="24"/>
    </w:rPr>
  </w:style>
  <w:style w:type="character" w:customStyle="1" w:styleId="Charffc">
    <w:name w:val="_正文段落 Char"/>
    <w:link w:val="affffc"/>
    <w:autoRedefine/>
    <w:rsid w:val="00333D1B"/>
    <w:rPr>
      <w:szCs w:val="24"/>
    </w:rPr>
  </w:style>
  <w:style w:type="character" w:customStyle="1" w:styleId="2e">
    <w:name w:val="列表2"/>
    <w:basedOn w:val="ac"/>
    <w:autoRedefine/>
    <w:rsid w:val="00333D1B"/>
  </w:style>
  <w:style w:type="character" w:customStyle="1" w:styleId="affffd">
    <w:name w:val="数据小节格式"/>
    <w:autoRedefine/>
    <w:rsid w:val="00333D1B"/>
    <w:rPr>
      <w:rFonts w:ascii="新宋体" w:eastAsia="华文中宋" w:hAnsi="新宋体"/>
      <w:b/>
      <w:bCs/>
      <w:sz w:val="27"/>
      <w:szCs w:val="26"/>
      <w:shd w:val="clear" w:color="auto" w:fill="auto"/>
    </w:rPr>
  </w:style>
  <w:style w:type="character" w:customStyle="1" w:styleId="CharCharf0">
    <w:name w:val="自定义正文 Char Char"/>
    <w:autoRedefine/>
    <w:rsid w:val="00333D1B"/>
    <w:rPr>
      <w:rFonts w:eastAsia="宋体"/>
      <w:kern w:val="2"/>
      <w:sz w:val="24"/>
      <w:szCs w:val="24"/>
      <w:lang w:val="en-US" w:eastAsia="zh-CN" w:bidi="ar-SA"/>
    </w:rPr>
  </w:style>
  <w:style w:type="character" w:customStyle="1" w:styleId="apple-converted-space">
    <w:name w:val="apple-converted-space"/>
    <w:autoRedefine/>
    <w:rsid w:val="00333D1B"/>
  </w:style>
  <w:style w:type="paragraph" w:customStyle="1" w:styleId="affffe">
    <w:name w:val="表格文字"/>
    <w:basedOn w:val="aa"/>
    <w:link w:val="Charffd"/>
    <w:autoRedefine/>
    <w:rsid w:val="00333D1B"/>
    <w:pPr>
      <w:jc w:val="left"/>
      <w:textAlignment w:val="top"/>
    </w:pPr>
    <w:rPr>
      <w:kern w:val="0"/>
      <w:sz w:val="18"/>
      <w:szCs w:val="24"/>
    </w:rPr>
  </w:style>
  <w:style w:type="character" w:customStyle="1" w:styleId="Charffd">
    <w:name w:val="表格文字 Char"/>
    <w:link w:val="affffe"/>
    <w:autoRedefine/>
    <w:rsid w:val="00333D1B"/>
    <w:rPr>
      <w:sz w:val="18"/>
      <w:szCs w:val="24"/>
    </w:rPr>
  </w:style>
  <w:style w:type="paragraph" w:customStyle="1" w:styleId="afffff">
    <w:name w:val="我的正文"/>
    <w:basedOn w:val="aa"/>
    <w:link w:val="Charffe"/>
    <w:autoRedefine/>
    <w:rsid w:val="00333D1B"/>
    <w:pPr>
      <w:spacing w:afterLines="100" w:line="360" w:lineRule="auto"/>
      <w:ind w:firstLineChars="200" w:firstLine="480"/>
    </w:pPr>
    <w:rPr>
      <w:rFonts w:eastAsia="仿宋_GB2312" w:cs="宋体"/>
      <w:kern w:val="0"/>
      <w:sz w:val="24"/>
      <w:szCs w:val="20"/>
    </w:rPr>
  </w:style>
  <w:style w:type="character" w:customStyle="1" w:styleId="Charffe">
    <w:name w:val="我的正文 Char"/>
    <w:link w:val="afffff"/>
    <w:autoRedefine/>
    <w:rsid w:val="00333D1B"/>
    <w:rPr>
      <w:rFonts w:eastAsia="仿宋_GB2312" w:cs="宋体"/>
      <w:sz w:val="24"/>
    </w:rPr>
  </w:style>
  <w:style w:type="paragraph" w:customStyle="1" w:styleId="71">
    <w:name w:val="7.表小四"/>
    <w:basedOn w:val="aa"/>
    <w:link w:val="7Char0"/>
    <w:autoRedefine/>
    <w:rsid w:val="00333D1B"/>
    <w:pPr>
      <w:spacing w:beforeLines="50" w:afterLines="50"/>
    </w:pPr>
    <w:rPr>
      <w:rFonts w:ascii="宋体" w:hAnsi="宋体"/>
      <w:kern w:val="0"/>
      <w:sz w:val="24"/>
      <w:szCs w:val="24"/>
    </w:rPr>
  </w:style>
  <w:style w:type="character" w:customStyle="1" w:styleId="7Char0">
    <w:name w:val="7.表小四 Char"/>
    <w:link w:val="71"/>
    <w:autoRedefine/>
    <w:rsid w:val="00333D1B"/>
    <w:rPr>
      <w:rFonts w:ascii="宋体" w:hAnsi="宋体"/>
      <w:sz w:val="24"/>
      <w:szCs w:val="24"/>
    </w:rPr>
  </w:style>
  <w:style w:type="character" w:customStyle="1" w:styleId="1CharChar3">
    <w:name w:val="标题 1 Char Char"/>
    <w:autoRedefine/>
    <w:rsid w:val="00333D1B"/>
    <w:rPr>
      <w:rFonts w:eastAsia="宋体"/>
      <w:b/>
      <w:spacing w:val="-2"/>
      <w:sz w:val="24"/>
      <w:lang w:val="en-US" w:eastAsia="zh-CN" w:bidi="ar-SA"/>
    </w:rPr>
  </w:style>
  <w:style w:type="character" w:customStyle="1" w:styleId="b1101bCharChar">
    <w:name w:val="b11_01b Char Char"/>
    <w:autoRedefine/>
    <w:rsid w:val="00333D1B"/>
    <w:rPr>
      <w:rFonts w:ascii="Verdana" w:eastAsia="宋体" w:hAnsi="Verdana"/>
      <w:b/>
      <w:bCs/>
      <w:color w:val="4A82CA"/>
      <w:sz w:val="17"/>
      <w:szCs w:val="17"/>
      <w:lang w:val="en-US" w:eastAsia="zh-CN" w:bidi="ar-SA"/>
    </w:rPr>
  </w:style>
  <w:style w:type="paragraph" w:customStyle="1" w:styleId="afffff0">
    <w:name w:val="方案正文"/>
    <w:basedOn w:val="aa"/>
    <w:link w:val="Charfff"/>
    <w:autoRedefine/>
    <w:rsid w:val="00333D1B"/>
    <w:pPr>
      <w:adjustRightInd w:val="0"/>
      <w:snapToGrid w:val="0"/>
      <w:spacing w:line="560" w:lineRule="exact"/>
      <w:ind w:firstLineChars="200" w:firstLine="200"/>
    </w:pPr>
    <w:rPr>
      <w:rFonts w:eastAsia="仿宋_GB2312"/>
      <w:kern w:val="0"/>
      <w:sz w:val="32"/>
      <w:szCs w:val="24"/>
    </w:rPr>
  </w:style>
  <w:style w:type="character" w:customStyle="1" w:styleId="Charfff">
    <w:name w:val="方案正文 Char"/>
    <w:link w:val="afffff0"/>
    <w:autoRedefine/>
    <w:rsid w:val="00333D1B"/>
    <w:rPr>
      <w:rFonts w:ascii="Calibri" w:eastAsia="仿宋_GB2312" w:hAnsi="Calibri"/>
      <w:sz w:val="32"/>
      <w:szCs w:val="24"/>
    </w:rPr>
  </w:style>
  <w:style w:type="character" w:customStyle="1" w:styleId="CharCharf1">
    <w:name w:val="标准正文格式 Char Char"/>
    <w:autoRedefine/>
    <w:rsid w:val="00333D1B"/>
    <w:rPr>
      <w:rFonts w:ascii="宋体" w:eastAsia="仿宋_GB2312" w:cs="宋体"/>
      <w:color w:val="000000"/>
      <w:sz w:val="24"/>
      <w:lang w:val="en-US" w:eastAsia="zh-CN" w:bidi="ar-SA"/>
    </w:rPr>
  </w:style>
  <w:style w:type="character" w:customStyle="1" w:styleId="CharCharf2">
    <w:name w:val="页脚 Char Char"/>
    <w:autoRedefine/>
    <w:rsid w:val="00333D1B"/>
    <w:rPr>
      <w:kern w:val="2"/>
      <w:sz w:val="18"/>
      <w:szCs w:val="18"/>
      <w:lang w:bidi="ar-SA"/>
    </w:rPr>
  </w:style>
  <w:style w:type="paragraph" w:customStyle="1" w:styleId="afffff1">
    <w:name w:val="投标正文"/>
    <w:basedOn w:val="aa"/>
    <w:link w:val="Charfff0"/>
    <w:autoRedefine/>
    <w:rsid w:val="00333D1B"/>
    <w:pPr>
      <w:adjustRightInd w:val="0"/>
      <w:snapToGrid w:val="0"/>
      <w:spacing w:line="360" w:lineRule="auto"/>
      <w:ind w:firstLineChars="200" w:firstLine="480"/>
    </w:pPr>
    <w:rPr>
      <w:rFonts w:ascii="宋体" w:hAnsi="宋体"/>
      <w:kern w:val="0"/>
      <w:sz w:val="24"/>
      <w:szCs w:val="24"/>
    </w:rPr>
  </w:style>
  <w:style w:type="character" w:customStyle="1" w:styleId="Charfff0">
    <w:name w:val="投标正文 Char"/>
    <w:link w:val="afffff1"/>
    <w:autoRedefine/>
    <w:rsid w:val="00333D1B"/>
    <w:rPr>
      <w:rFonts w:ascii="宋体" w:hAnsi="宋体"/>
      <w:sz w:val="24"/>
      <w:szCs w:val="24"/>
    </w:rPr>
  </w:style>
  <w:style w:type="character" w:customStyle="1" w:styleId="CharCharf3">
    <w:name w:val="封面日期 Char Char"/>
    <w:autoRedefine/>
    <w:rsid w:val="00333D1B"/>
    <w:rPr>
      <w:rFonts w:eastAsia="楷体_GB2312"/>
      <w:kern w:val="2"/>
      <w:sz w:val="32"/>
      <w:lang w:val="en-US" w:eastAsia="zh-CN" w:bidi="ar-SA"/>
    </w:rPr>
  </w:style>
  <w:style w:type="paragraph" w:customStyle="1" w:styleId="00">
    <w:name w:val="正文0缩进"/>
    <w:basedOn w:val="aa"/>
    <w:link w:val="0Char"/>
    <w:autoRedefine/>
    <w:rsid w:val="00333D1B"/>
    <w:pPr>
      <w:spacing w:line="360" w:lineRule="auto"/>
    </w:pPr>
    <w:rPr>
      <w:rFonts w:ascii="宋体" w:hAnsi="宋体"/>
      <w:kern w:val="0"/>
      <w:sz w:val="24"/>
      <w:szCs w:val="24"/>
    </w:rPr>
  </w:style>
  <w:style w:type="character" w:customStyle="1" w:styleId="0Char">
    <w:name w:val="正文0缩进 Char"/>
    <w:link w:val="00"/>
    <w:autoRedefine/>
    <w:rsid w:val="00333D1B"/>
    <w:rPr>
      <w:rFonts w:ascii="宋体" w:hAnsi="宋体"/>
      <w:sz w:val="24"/>
      <w:szCs w:val="24"/>
    </w:rPr>
  </w:style>
  <w:style w:type="paragraph" w:customStyle="1" w:styleId="afffff2">
    <w:name w:val="表格中文字"/>
    <w:basedOn w:val="aa"/>
    <w:link w:val="Charfff1"/>
    <w:autoRedefine/>
    <w:rsid w:val="00333D1B"/>
    <w:pPr>
      <w:spacing w:line="288" w:lineRule="auto"/>
    </w:pPr>
    <w:rPr>
      <w:rFonts w:ascii="新宋体" w:eastAsia="新宋体" w:hAnsi="新宋体"/>
      <w:kern w:val="0"/>
      <w:sz w:val="24"/>
      <w:szCs w:val="24"/>
    </w:rPr>
  </w:style>
  <w:style w:type="character" w:customStyle="1" w:styleId="Charfff1">
    <w:name w:val="表格中文字 Char"/>
    <w:link w:val="afffff2"/>
    <w:autoRedefine/>
    <w:rsid w:val="00333D1B"/>
    <w:rPr>
      <w:rFonts w:ascii="新宋体" w:eastAsia="新宋体" w:hAnsi="新宋体"/>
      <w:sz w:val="24"/>
      <w:szCs w:val="24"/>
    </w:rPr>
  </w:style>
  <w:style w:type="character" w:customStyle="1" w:styleId="4-dyfCharChar">
    <w:name w:val="标题4-dyf Char Char"/>
    <w:autoRedefine/>
    <w:rsid w:val="00333D1B"/>
    <w:rPr>
      <w:rFonts w:ascii="Cambria" w:eastAsia="宋体" w:hAnsi="Cambria"/>
      <w:b/>
      <w:bCs/>
      <w:color w:val="000000"/>
      <w:kern w:val="2"/>
      <w:sz w:val="21"/>
      <w:szCs w:val="21"/>
      <w:lang w:val="en-US" w:eastAsia="zh-CN" w:bidi="ar-SA"/>
    </w:rPr>
  </w:style>
  <w:style w:type="character" w:customStyle="1" w:styleId="CharChar11">
    <w:name w:val="封面日期 Char Char1"/>
    <w:autoRedefine/>
    <w:rsid w:val="00333D1B"/>
    <w:rPr>
      <w:rFonts w:ascii="Calibri" w:eastAsia="楷体_GB2312" w:hAnsi="Calibri"/>
      <w:kern w:val="2"/>
      <w:sz w:val="32"/>
      <w:lang w:val="en-US" w:eastAsia="zh-CN" w:bidi="ar-SA"/>
    </w:rPr>
  </w:style>
  <w:style w:type="character" w:customStyle="1" w:styleId="viewdoctitle">
    <w:name w:val="viewdoctitle"/>
    <w:basedOn w:val="ac"/>
    <w:autoRedefine/>
    <w:rsid w:val="00333D1B"/>
  </w:style>
  <w:style w:type="character" w:customStyle="1" w:styleId="black10">
    <w:name w:val="black10"/>
    <w:basedOn w:val="ac"/>
    <w:autoRedefine/>
    <w:rsid w:val="00333D1B"/>
  </w:style>
  <w:style w:type="character" w:customStyle="1" w:styleId="CharCharf4">
    <w:name w:val="段 Char Char"/>
    <w:autoRedefine/>
    <w:rsid w:val="00333D1B"/>
    <w:rPr>
      <w:rFonts w:ascii="宋体" w:hAnsi="Times New Roman"/>
    </w:rPr>
  </w:style>
  <w:style w:type="character" w:customStyle="1" w:styleId="f9">
    <w:name w:val="f9"/>
    <w:basedOn w:val="ac"/>
    <w:autoRedefine/>
    <w:rsid w:val="00333D1B"/>
  </w:style>
  <w:style w:type="paragraph" w:customStyle="1" w:styleId="ZJGIS-2">
    <w:name w:val="ZJGIS-四级标题"/>
    <w:basedOn w:val="4"/>
    <w:link w:val="ZJGIS-Char"/>
    <w:autoRedefine/>
    <w:rsid w:val="00333D1B"/>
    <w:pPr>
      <w:numPr>
        <w:ilvl w:val="3"/>
        <w:numId w:val="28"/>
      </w:numPr>
      <w:spacing w:before="120" w:after="120" w:line="240" w:lineRule="auto"/>
    </w:pPr>
    <w:rPr>
      <w:rFonts w:eastAsia="仿宋_GB2312" w:cs="Times New Roman"/>
    </w:rPr>
  </w:style>
  <w:style w:type="character" w:customStyle="1" w:styleId="ZJGIS-Char">
    <w:name w:val="ZJGIS-四级标题 Char"/>
    <w:link w:val="ZJGIS-2"/>
    <w:autoRedefine/>
    <w:rsid w:val="00333D1B"/>
    <w:rPr>
      <w:rFonts w:ascii="Arial" w:eastAsia="仿宋_GB2312" w:hAnsi="Arial"/>
      <w:b/>
      <w:bCs/>
      <w:sz w:val="28"/>
      <w:szCs w:val="28"/>
    </w:rPr>
  </w:style>
  <w:style w:type="character" w:customStyle="1" w:styleId="1f4">
    <w:name w:val="不明显参考1"/>
    <w:autoRedefine/>
    <w:uiPriority w:val="31"/>
    <w:rsid w:val="00333D1B"/>
    <w:rPr>
      <w:smallCaps/>
      <w:color w:val="C0504D"/>
      <w:u w:val="single"/>
    </w:rPr>
  </w:style>
  <w:style w:type="paragraph" w:customStyle="1" w:styleId="222">
    <w:name w:val="样式 样式 正文首行缩进 + 首行缩进:  2 字符 + 首行缩进:  2 字符"/>
    <w:basedOn w:val="aa"/>
    <w:link w:val="22Char"/>
    <w:autoRedefine/>
    <w:rsid w:val="00333D1B"/>
    <w:pPr>
      <w:spacing w:line="440" w:lineRule="exact"/>
      <w:ind w:firstLineChars="200" w:firstLine="200"/>
    </w:pPr>
    <w:rPr>
      <w:rFonts w:cs="宋体"/>
      <w:kern w:val="0"/>
      <w:sz w:val="24"/>
      <w:szCs w:val="20"/>
    </w:rPr>
  </w:style>
  <w:style w:type="character" w:customStyle="1" w:styleId="22Char">
    <w:name w:val="样式 样式 正文首行缩进 + 首行缩进:  2 字符 + 首行缩进:  2 字符 Char"/>
    <w:link w:val="222"/>
    <w:autoRedefine/>
    <w:rsid w:val="00333D1B"/>
    <w:rPr>
      <w:rFonts w:cs="宋体"/>
      <w:sz w:val="24"/>
    </w:rPr>
  </w:style>
  <w:style w:type="character" w:customStyle="1" w:styleId="btitlenamewangputoptitle">
    <w:name w:val="b titlename wangputoptitle"/>
    <w:basedOn w:val="ac"/>
    <w:autoRedefine/>
    <w:rsid w:val="00333D1B"/>
  </w:style>
  <w:style w:type="character" w:customStyle="1" w:styleId="tw4winExternal">
    <w:name w:val="tw4winExternal"/>
    <w:autoRedefine/>
    <w:rsid w:val="00333D1B"/>
    <w:rPr>
      <w:rFonts w:ascii="Courier New" w:hAnsi="Courier New"/>
      <w:color w:val="808080"/>
    </w:rPr>
  </w:style>
  <w:style w:type="character" w:customStyle="1" w:styleId="glossaryitem">
    <w:name w:val="glossaryitem"/>
    <w:autoRedefine/>
    <w:rsid w:val="00333D1B"/>
    <w:rPr>
      <w:u w:val="none"/>
    </w:rPr>
  </w:style>
  <w:style w:type="character" w:customStyle="1" w:styleId="titleemph1">
    <w:name w:val="title_emph1"/>
    <w:autoRedefine/>
    <w:rsid w:val="00333D1B"/>
    <w:rPr>
      <w:rFonts w:ascii="Arial" w:hAnsi="Arial" w:cs="Arial" w:hint="default"/>
      <w:b/>
      <w:bCs/>
      <w:sz w:val="18"/>
      <w:szCs w:val="18"/>
    </w:rPr>
  </w:style>
  <w:style w:type="paragraph" w:customStyle="1" w:styleId="afffff3">
    <w:name w:val="正文段落"/>
    <w:basedOn w:val="aa"/>
    <w:link w:val="Charfff2"/>
    <w:autoRedefine/>
    <w:rsid w:val="00333D1B"/>
    <w:pPr>
      <w:ind w:firstLine="510"/>
    </w:pPr>
    <w:rPr>
      <w:kern w:val="0"/>
      <w:sz w:val="24"/>
      <w:szCs w:val="20"/>
    </w:rPr>
  </w:style>
  <w:style w:type="character" w:customStyle="1" w:styleId="Charfff2">
    <w:name w:val="正文段落 Char"/>
    <w:link w:val="afffff3"/>
    <w:autoRedefine/>
    <w:rsid w:val="00333D1B"/>
    <w:rPr>
      <w:sz w:val="24"/>
    </w:rPr>
  </w:style>
  <w:style w:type="character" w:customStyle="1" w:styleId="paramname2">
    <w:name w:val="paramname2"/>
    <w:basedOn w:val="ac"/>
    <w:autoRedefine/>
    <w:rsid w:val="00333D1B"/>
  </w:style>
  <w:style w:type="paragraph" w:customStyle="1" w:styleId="2f">
    <w:name w:val="样式 首行缩进:  2 字符"/>
    <w:basedOn w:val="aa"/>
    <w:link w:val="2Char5"/>
    <w:autoRedefine/>
    <w:rsid w:val="00333D1B"/>
    <w:pPr>
      <w:widowControl/>
      <w:tabs>
        <w:tab w:val="left" w:pos="420"/>
      </w:tabs>
      <w:ind w:left="420" w:hanging="420"/>
    </w:pPr>
    <w:rPr>
      <w:rFonts w:ascii="宋体" w:hAnsi="宋体"/>
      <w:bCs/>
      <w:color w:val="000000"/>
      <w:kern w:val="0"/>
      <w:sz w:val="24"/>
      <w:szCs w:val="24"/>
    </w:rPr>
  </w:style>
  <w:style w:type="character" w:customStyle="1" w:styleId="2Char5">
    <w:name w:val="样式 首行缩进:  2 字符 Char"/>
    <w:link w:val="2f"/>
    <w:autoRedefine/>
    <w:rsid w:val="00333D1B"/>
    <w:rPr>
      <w:rFonts w:ascii="宋体" w:hAnsi="宋体"/>
      <w:bCs/>
      <w:color w:val="000000"/>
      <w:sz w:val="24"/>
      <w:szCs w:val="24"/>
    </w:rPr>
  </w:style>
  <w:style w:type="character" w:customStyle="1" w:styleId="h4Char2">
    <w:name w:val="h4 Char2"/>
    <w:autoRedefine/>
    <w:rsid w:val="00333D1B"/>
    <w:rPr>
      <w:rFonts w:ascii="Arial" w:eastAsia="黑体" w:hAnsi="Arial"/>
      <w:b/>
      <w:bCs/>
      <w:kern w:val="2"/>
      <w:sz w:val="28"/>
      <w:szCs w:val="28"/>
      <w:lang w:val="en-US" w:eastAsia="zh-CN" w:bidi="ar-SA"/>
    </w:rPr>
  </w:style>
  <w:style w:type="paragraph" w:customStyle="1" w:styleId="Charfff3">
    <w:name w:val="大汉方案正文 Char"/>
    <w:basedOn w:val="aa"/>
    <w:link w:val="CharCharChar1"/>
    <w:autoRedefine/>
    <w:rsid w:val="00333D1B"/>
    <w:pPr>
      <w:spacing w:line="360" w:lineRule="auto"/>
      <w:ind w:firstLineChars="200" w:firstLine="200"/>
    </w:pPr>
    <w:rPr>
      <w:rFonts w:ascii="Arial" w:hAnsi="Arial"/>
      <w:kern w:val="0"/>
      <w:sz w:val="24"/>
      <w:szCs w:val="24"/>
    </w:rPr>
  </w:style>
  <w:style w:type="character" w:customStyle="1" w:styleId="CharCharChar1">
    <w:name w:val="大汉方案正文 Char Char Char"/>
    <w:link w:val="Charfff3"/>
    <w:autoRedefine/>
    <w:rsid w:val="00333D1B"/>
    <w:rPr>
      <w:rFonts w:ascii="Arial" w:hAnsi="Arial"/>
      <w:sz w:val="24"/>
      <w:szCs w:val="24"/>
    </w:rPr>
  </w:style>
  <w:style w:type="paragraph" w:customStyle="1" w:styleId="afffff4">
    <w:name w:val="表格正文"/>
    <w:basedOn w:val="aa"/>
    <w:link w:val="CharCharf5"/>
    <w:autoRedefine/>
    <w:rsid w:val="00333D1B"/>
    <w:pPr>
      <w:spacing w:beforeLines="10" w:afterLines="10" w:line="360" w:lineRule="atLeast"/>
      <w:textAlignment w:val="center"/>
    </w:pPr>
    <w:rPr>
      <w:rFonts w:eastAsia="仿宋_GB2312"/>
      <w:kern w:val="0"/>
      <w:sz w:val="20"/>
      <w:szCs w:val="21"/>
    </w:rPr>
  </w:style>
  <w:style w:type="character" w:customStyle="1" w:styleId="CharCharf5">
    <w:name w:val="表格正文 Char Char"/>
    <w:link w:val="afffff4"/>
    <w:autoRedefine/>
    <w:rsid w:val="00333D1B"/>
    <w:rPr>
      <w:rFonts w:eastAsia="仿宋_GB2312"/>
      <w:szCs w:val="21"/>
    </w:rPr>
  </w:style>
  <w:style w:type="paragraph" w:customStyle="1" w:styleId="ty">
    <w:name w:val="正文标准样式ty"/>
    <w:basedOn w:val="aa"/>
    <w:link w:val="tyChar2"/>
    <w:autoRedefine/>
    <w:rsid w:val="00333D1B"/>
    <w:pPr>
      <w:spacing w:line="360" w:lineRule="auto"/>
      <w:ind w:firstLineChars="200" w:firstLine="480"/>
    </w:pPr>
    <w:rPr>
      <w:rFonts w:cs="宋体"/>
      <w:kern w:val="0"/>
      <w:sz w:val="24"/>
      <w:szCs w:val="20"/>
    </w:rPr>
  </w:style>
  <w:style w:type="character" w:customStyle="1" w:styleId="tyChar2">
    <w:name w:val="正文标准样式ty Char2"/>
    <w:link w:val="ty"/>
    <w:autoRedefine/>
    <w:rsid w:val="00333D1B"/>
    <w:rPr>
      <w:rFonts w:cs="宋体"/>
      <w:sz w:val="24"/>
    </w:rPr>
  </w:style>
  <w:style w:type="character" w:customStyle="1" w:styleId="CharChar13">
    <w:name w:val="Char Char13"/>
    <w:autoRedefine/>
    <w:rsid w:val="00333D1B"/>
    <w:rPr>
      <w:rFonts w:ascii="Calibri" w:eastAsia="宋体" w:hAnsi="Calibri" w:cs="Times New Roman"/>
      <w:sz w:val="18"/>
      <w:szCs w:val="18"/>
    </w:rPr>
  </w:style>
  <w:style w:type="paragraph" w:customStyle="1" w:styleId="afffff5">
    <w:name w:val="吉奥表格正文"/>
    <w:basedOn w:val="aa"/>
    <w:link w:val="Charfff4"/>
    <w:autoRedefine/>
    <w:rsid w:val="00333D1B"/>
    <w:pPr>
      <w:spacing w:beforeLines="10" w:afterLines="10" w:line="360" w:lineRule="atLeast"/>
      <w:textAlignment w:val="center"/>
    </w:pPr>
    <w:rPr>
      <w:rFonts w:eastAsia="仿宋_GB2312"/>
      <w:kern w:val="0"/>
      <w:sz w:val="20"/>
      <w:szCs w:val="21"/>
    </w:rPr>
  </w:style>
  <w:style w:type="character" w:customStyle="1" w:styleId="Charfff4">
    <w:name w:val="吉奥表格正文 Char"/>
    <w:link w:val="afffff5"/>
    <w:autoRedefine/>
    <w:rsid w:val="00333D1B"/>
    <w:rPr>
      <w:rFonts w:eastAsia="仿宋_GB2312"/>
      <w:szCs w:val="21"/>
    </w:rPr>
  </w:style>
  <w:style w:type="paragraph" w:customStyle="1" w:styleId="SymcPara">
    <w:name w:val="+SymcPara"/>
    <w:link w:val="SymcParaChar"/>
    <w:autoRedefine/>
    <w:rsid w:val="00333D1B"/>
    <w:pPr>
      <w:overflowPunct w:val="0"/>
      <w:autoSpaceDE w:val="0"/>
      <w:autoSpaceDN w:val="0"/>
      <w:adjustRightInd w:val="0"/>
      <w:spacing w:after="200"/>
      <w:textAlignment w:val="baseline"/>
    </w:pPr>
    <w:rPr>
      <w:rFonts w:ascii="宋体" w:hAnsi="宋体" w:cs="Arial"/>
      <w:lang w:eastAsia="en-US"/>
    </w:rPr>
  </w:style>
  <w:style w:type="character" w:customStyle="1" w:styleId="SymcParaChar">
    <w:name w:val="+SymcPara Char"/>
    <w:link w:val="SymcPara"/>
    <w:autoRedefine/>
    <w:locked/>
    <w:rsid w:val="00333D1B"/>
    <w:rPr>
      <w:rFonts w:ascii="宋体" w:hAnsi="宋体" w:cs="Arial"/>
      <w:lang w:eastAsia="en-US"/>
    </w:rPr>
  </w:style>
  <w:style w:type="character" w:customStyle="1" w:styleId="aCharChar">
    <w:name w:val="a Char Char"/>
    <w:autoRedefine/>
    <w:rsid w:val="00333D1B"/>
    <w:rPr>
      <w:rFonts w:ascii="宋体" w:eastAsia="仿宋_GB2312" w:hAnsi="宋体"/>
      <w:sz w:val="24"/>
      <w:lang w:val="en-US" w:eastAsia="zh-CN" w:bidi="ar-SA"/>
    </w:rPr>
  </w:style>
  <w:style w:type="character" w:customStyle="1" w:styleId="7CharChar">
    <w:name w:val="7.表小四 Char Char"/>
    <w:autoRedefine/>
    <w:rsid w:val="00333D1B"/>
    <w:rPr>
      <w:rFonts w:ascii="宋体" w:eastAsia="宋体" w:hAnsi="宋体"/>
      <w:kern w:val="2"/>
      <w:sz w:val="24"/>
      <w:szCs w:val="24"/>
      <w:lang w:val="en-US" w:eastAsia="zh-CN" w:bidi="ar-SA"/>
    </w:rPr>
  </w:style>
  <w:style w:type="character" w:customStyle="1" w:styleId="ca-16">
    <w:name w:val="ca-16"/>
    <w:basedOn w:val="ac"/>
    <w:autoRedefine/>
    <w:rsid w:val="00333D1B"/>
  </w:style>
  <w:style w:type="paragraph" w:customStyle="1" w:styleId="afffff6">
    <w:name w:val="正文（缩进）"/>
    <w:basedOn w:val="aa"/>
    <w:link w:val="Charfff5"/>
    <w:autoRedefine/>
    <w:rsid w:val="00333D1B"/>
    <w:pPr>
      <w:spacing w:beforeLines="50" w:afterLines="50" w:line="360" w:lineRule="auto"/>
      <w:ind w:firstLineChars="200" w:firstLine="480"/>
    </w:pPr>
    <w:rPr>
      <w:kern w:val="0"/>
      <w:sz w:val="24"/>
      <w:szCs w:val="24"/>
    </w:rPr>
  </w:style>
  <w:style w:type="character" w:customStyle="1" w:styleId="Charfff5">
    <w:name w:val="正文（缩进） Char"/>
    <w:link w:val="afffff6"/>
    <w:autoRedefine/>
    <w:rsid w:val="00333D1B"/>
    <w:rPr>
      <w:sz w:val="24"/>
      <w:szCs w:val="24"/>
    </w:rPr>
  </w:style>
  <w:style w:type="paragraph" w:customStyle="1" w:styleId="1f5">
    <w:name w:val="文档正文1"/>
    <w:basedOn w:val="aa"/>
    <w:link w:val="1Char3"/>
    <w:autoRedefine/>
    <w:rsid w:val="00333D1B"/>
    <w:pPr>
      <w:spacing w:line="360" w:lineRule="auto"/>
      <w:ind w:firstLine="600"/>
    </w:pPr>
    <w:rPr>
      <w:rFonts w:ascii="仿宋_GB2312" w:eastAsia="仿宋_GB2312" w:hAnsi="仿宋"/>
      <w:kern w:val="0"/>
      <w:sz w:val="30"/>
      <w:szCs w:val="30"/>
    </w:rPr>
  </w:style>
  <w:style w:type="character" w:customStyle="1" w:styleId="1Char3">
    <w:name w:val="文档正文1 Char"/>
    <w:link w:val="1f5"/>
    <w:autoRedefine/>
    <w:rsid w:val="00333D1B"/>
    <w:rPr>
      <w:rFonts w:ascii="仿宋_GB2312" w:eastAsia="仿宋_GB2312" w:hAnsi="仿宋"/>
      <w:sz w:val="30"/>
      <w:szCs w:val="30"/>
    </w:rPr>
  </w:style>
  <w:style w:type="character" w:customStyle="1" w:styleId="IndentNormalCharChar">
    <w:name w:val="Indent Normal Char Char"/>
    <w:autoRedefine/>
    <w:rsid w:val="00333D1B"/>
    <w:rPr>
      <w:kern w:val="2"/>
      <w:sz w:val="21"/>
      <w:lang w:bidi="ar-SA"/>
    </w:rPr>
  </w:style>
  <w:style w:type="character" w:customStyle="1" w:styleId="4Char10">
    <w:name w:val="标题 4 Char1"/>
    <w:autoRedefine/>
    <w:rsid w:val="00333D1B"/>
    <w:rPr>
      <w:rFonts w:ascii="Cambria" w:eastAsia="宋体" w:hAnsi="Cambria" w:cs="Times New Roman"/>
      <w:b/>
      <w:bCs/>
      <w:kern w:val="2"/>
      <w:sz w:val="28"/>
      <w:szCs w:val="28"/>
    </w:rPr>
  </w:style>
  <w:style w:type="character" w:customStyle="1" w:styleId="CharCharf6">
    <w:name w:val="列出段落 Char Char"/>
    <w:autoRedefine/>
    <w:rsid w:val="00333D1B"/>
    <w:rPr>
      <w:rFonts w:ascii="Calibri" w:eastAsia="宋体" w:hAnsi="Calibri"/>
      <w:kern w:val="2"/>
      <w:sz w:val="21"/>
      <w:szCs w:val="24"/>
      <w:lang w:val="en-US" w:eastAsia="zh-CN" w:bidi="ar-SA"/>
    </w:rPr>
  </w:style>
  <w:style w:type="character" w:customStyle="1" w:styleId="mark8">
    <w:name w:val="mark8"/>
    <w:autoRedefine/>
    <w:rsid w:val="00333D1B"/>
    <w:rPr>
      <w:b/>
      <w:bCs/>
      <w:sz w:val="21"/>
      <w:szCs w:val="21"/>
    </w:rPr>
  </w:style>
  <w:style w:type="paragraph" w:customStyle="1" w:styleId="paragraph1">
    <w:name w:val="paragraph1"/>
    <w:basedOn w:val="aa"/>
    <w:link w:val="paragraph1Char"/>
    <w:autoRedefine/>
    <w:rsid w:val="00333D1B"/>
    <w:pPr>
      <w:spacing w:afterLines="30" w:line="360" w:lineRule="auto"/>
      <w:ind w:firstLineChars="200" w:firstLine="420"/>
    </w:pPr>
    <w:rPr>
      <w:rFonts w:eastAsia="楷体_GB2312"/>
      <w:kern w:val="0"/>
      <w:sz w:val="24"/>
      <w:szCs w:val="20"/>
    </w:rPr>
  </w:style>
  <w:style w:type="character" w:customStyle="1" w:styleId="paragraph1Char">
    <w:name w:val="paragraph1 Char"/>
    <w:link w:val="paragraph1"/>
    <w:autoRedefine/>
    <w:rsid w:val="00333D1B"/>
    <w:rPr>
      <w:rFonts w:eastAsia="楷体_GB2312"/>
      <w:sz w:val="24"/>
    </w:rPr>
  </w:style>
  <w:style w:type="character" w:customStyle="1" w:styleId="3CharCharCharChar">
    <w:name w:val="样式 样式3 + 宋体 五号 Char Char Char Char"/>
    <w:autoRedefine/>
    <w:rsid w:val="00333D1B"/>
    <w:rPr>
      <w:rFonts w:ascii="宋体" w:eastAsia="宋体" w:hAnsi="宋体" w:hint="eastAsia"/>
      <w:b/>
      <w:bCs/>
      <w:kern w:val="2"/>
      <w:sz w:val="21"/>
      <w:szCs w:val="24"/>
      <w:lang w:val="en-US" w:eastAsia="zh-CN" w:bidi="ar-SA"/>
    </w:rPr>
  </w:style>
  <w:style w:type="character" w:customStyle="1" w:styleId="mark">
    <w:name w:val="mark"/>
    <w:autoRedefine/>
    <w:rsid w:val="00333D1B"/>
    <w:rPr>
      <w:rFonts w:cs="Times New Roman"/>
    </w:rPr>
  </w:style>
  <w:style w:type="character" w:customStyle="1" w:styleId="Char2Char">
    <w:name w:val="Char2 Char"/>
    <w:autoRedefine/>
    <w:rsid w:val="00333D1B"/>
    <w:rPr>
      <w:rFonts w:ascii="Verdana" w:eastAsia="宋体" w:hAnsi="宋体" w:cs="Times New Roman"/>
      <w:sz w:val="28"/>
      <w:szCs w:val="28"/>
    </w:rPr>
  </w:style>
  <w:style w:type="paragraph" w:customStyle="1" w:styleId="2f0">
    <w:name w:val="正文 首行缩进:  2 字符"/>
    <w:basedOn w:val="aa"/>
    <w:next w:val="aa"/>
    <w:link w:val="2Char6"/>
    <w:autoRedefine/>
    <w:rsid w:val="00333D1B"/>
    <w:pPr>
      <w:spacing w:line="360" w:lineRule="auto"/>
      <w:ind w:firstLineChars="200" w:firstLine="480"/>
      <w:jc w:val="left"/>
    </w:pPr>
    <w:rPr>
      <w:rFonts w:cs="宋体"/>
      <w:kern w:val="0"/>
      <w:sz w:val="24"/>
      <w:szCs w:val="20"/>
    </w:rPr>
  </w:style>
  <w:style w:type="character" w:customStyle="1" w:styleId="2Char6">
    <w:name w:val="正文 首行缩进:  2 字符 Char"/>
    <w:link w:val="2f0"/>
    <w:autoRedefine/>
    <w:rsid w:val="00333D1B"/>
    <w:rPr>
      <w:rFonts w:cs="宋体"/>
      <w:sz w:val="24"/>
    </w:rPr>
  </w:style>
  <w:style w:type="character" w:customStyle="1" w:styleId="paramname3">
    <w:name w:val="paramname3"/>
    <w:autoRedefine/>
    <w:rsid w:val="00333D1B"/>
    <w:rPr>
      <w:color w:val="999999"/>
    </w:rPr>
  </w:style>
  <w:style w:type="character" w:customStyle="1" w:styleId="CharCharf7">
    <w:name w:val="华电 正文 Char Char"/>
    <w:autoRedefine/>
    <w:rsid w:val="00333D1B"/>
    <w:rPr>
      <w:rFonts w:ascii="宋体" w:eastAsia="宋体" w:hAnsi="宋体"/>
      <w:sz w:val="22"/>
      <w:lang w:bidi="ar-SA"/>
    </w:rPr>
  </w:style>
  <w:style w:type="paragraph" w:customStyle="1" w:styleId="2ChapterXXStatementh22Header2l2Level2Headhea">
    <w:name w:val="样式 标题 2Chapter X.X. Statementh22Header 2l2Level 2 Headhea..."/>
    <w:basedOn w:val="20"/>
    <w:autoRedefine/>
    <w:rsid w:val="00333D1B"/>
    <w:pPr>
      <w:keepLines w:val="0"/>
      <w:spacing w:before="120" w:afterLines="50" w:line="240" w:lineRule="auto"/>
      <w:jc w:val="left"/>
    </w:pPr>
    <w:rPr>
      <w:rFonts w:ascii="宋体" w:eastAsia="宋体" w:hAnsi="Times New Roman" w:cs="宋体"/>
      <w:snapToGrid w:val="0"/>
      <w:sz w:val="24"/>
      <w:szCs w:val="24"/>
    </w:rPr>
  </w:style>
  <w:style w:type="paragraph" w:customStyle="1" w:styleId="37">
    <w:name w:val="正文3"/>
    <w:basedOn w:val="aa"/>
    <w:autoRedefine/>
    <w:rsid w:val="00333D1B"/>
    <w:pPr>
      <w:spacing w:beforeLines="50" w:afterLines="50" w:line="360" w:lineRule="auto"/>
      <w:ind w:leftChars="200" w:left="300" w:hangingChars="100" w:hanging="100"/>
    </w:pPr>
    <w:rPr>
      <w:rFonts w:ascii="Book Antiqua" w:hAnsi="Book Antiqua"/>
      <w:sz w:val="24"/>
      <w:szCs w:val="21"/>
    </w:rPr>
  </w:style>
  <w:style w:type="paragraph" w:customStyle="1" w:styleId="CharCharCharCharCharChar">
    <w:name w:val="Char Char Char Char Char Char"/>
    <w:basedOn w:val="aa"/>
    <w:autoRedefine/>
    <w:rsid w:val="00333D1B"/>
    <w:pPr>
      <w:widowControl/>
      <w:spacing w:after="160" w:line="240" w:lineRule="exact"/>
      <w:jc w:val="left"/>
    </w:pPr>
    <w:rPr>
      <w:rFonts w:ascii="Verdana" w:hAnsi="Verdana"/>
      <w:kern w:val="0"/>
      <w:sz w:val="20"/>
      <w:szCs w:val="20"/>
      <w:lang w:eastAsia="en-US"/>
    </w:rPr>
  </w:style>
  <w:style w:type="paragraph" w:customStyle="1" w:styleId="afffff7">
    <w:name w:val="沈标题四"/>
    <w:basedOn w:val="4"/>
    <w:next w:val="aa"/>
    <w:autoRedefine/>
    <w:rsid w:val="00333D1B"/>
    <w:pPr>
      <w:keepNext w:val="0"/>
      <w:keepLines w:val="0"/>
      <w:tabs>
        <w:tab w:val="left" w:pos="864"/>
      </w:tabs>
      <w:spacing w:line="377" w:lineRule="auto"/>
      <w:ind w:left="864" w:hanging="864"/>
    </w:pPr>
    <w:rPr>
      <w:rFonts w:ascii="Arial Narrow" w:eastAsia="方正姚体" w:hAnsi="Arial Narrow" w:cs="Times New Roman"/>
      <w:b w:val="0"/>
      <w:kern w:val="2"/>
      <w:sz w:val="24"/>
      <w:szCs w:val="24"/>
    </w:rPr>
  </w:style>
  <w:style w:type="paragraph" w:customStyle="1" w:styleId="InfoBlue">
    <w:name w:val="InfoBlue"/>
    <w:basedOn w:val="aa"/>
    <w:next w:val="afb"/>
    <w:autoRedefine/>
    <w:rsid w:val="00333D1B"/>
    <w:pPr>
      <w:spacing w:afterLines="50"/>
      <w:ind w:left="720"/>
      <w:jc w:val="left"/>
    </w:pPr>
    <w:rPr>
      <w:rFonts w:ascii="宋体"/>
      <w:i/>
      <w:snapToGrid w:val="0"/>
      <w:color w:val="0000FF"/>
      <w:kern w:val="0"/>
      <w:szCs w:val="20"/>
    </w:rPr>
  </w:style>
  <w:style w:type="paragraph" w:customStyle="1" w:styleId="2f1">
    <w:name w:val="正文缩进2字符"/>
    <w:basedOn w:val="00"/>
    <w:autoRedefine/>
    <w:rsid w:val="00333D1B"/>
    <w:pPr>
      <w:ind w:firstLineChars="200" w:firstLine="480"/>
    </w:pPr>
  </w:style>
  <w:style w:type="paragraph" w:customStyle="1" w:styleId="GB2312152">
    <w:name w:val="样式 仿宋_GB2312 (符号) 宋体 四号 行距: 1.5 倍行距 首行缩进:  2 字符"/>
    <w:basedOn w:val="aa"/>
    <w:autoRedefine/>
    <w:rsid w:val="00333D1B"/>
    <w:pPr>
      <w:spacing w:line="360" w:lineRule="auto"/>
      <w:ind w:firstLineChars="200" w:firstLine="560"/>
    </w:pPr>
    <w:rPr>
      <w:rFonts w:ascii="仿宋" w:eastAsia="仿宋" w:hAnsi="宋体" w:cs="宋体"/>
      <w:sz w:val="28"/>
      <w:szCs w:val="20"/>
    </w:rPr>
  </w:style>
  <w:style w:type="paragraph" w:customStyle="1" w:styleId="msolistparagraph0">
    <w:name w:val="msolistparagraph"/>
    <w:basedOn w:val="aa"/>
    <w:autoRedefine/>
    <w:rsid w:val="00333D1B"/>
    <w:pPr>
      <w:ind w:firstLineChars="200" w:firstLine="420"/>
    </w:pPr>
  </w:style>
  <w:style w:type="paragraph" w:customStyle="1" w:styleId="afffff8">
    <w:name w:val="表格中序号"/>
    <w:basedOn w:val="aa"/>
    <w:autoRedefine/>
    <w:rsid w:val="00333D1B"/>
    <w:pPr>
      <w:spacing w:line="288" w:lineRule="auto"/>
      <w:jc w:val="center"/>
    </w:pPr>
    <w:rPr>
      <w:rFonts w:ascii="新宋体" w:eastAsia="新宋体"/>
      <w:sz w:val="24"/>
      <w:szCs w:val="24"/>
    </w:rPr>
  </w:style>
  <w:style w:type="paragraph" w:customStyle="1" w:styleId="Bullet1">
    <w:name w:val="Bullet1"/>
    <w:basedOn w:val="aa"/>
    <w:autoRedefine/>
    <w:rsid w:val="00333D1B"/>
    <w:pPr>
      <w:spacing w:afterLines="50"/>
      <w:ind w:left="720" w:hanging="432"/>
      <w:jc w:val="left"/>
    </w:pPr>
    <w:rPr>
      <w:rFonts w:ascii="宋体"/>
      <w:snapToGrid w:val="0"/>
      <w:kern w:val="0"/>
      <w:szCs w:val="20"/>
    </w:rPr>
  </w:style>
  <w:style w:type="paragraph" w:customStyle="1" w:styleId="S4-I-L15-U">
    <w:name w:val="S4-I-L15-U"/>
    <w:basedOn w:val="aa"/>
    <w:autoRedefine/>
    <w:rsid w:val="00333D1B"/>
    <w:pPr>
      <w:spacing w:line="360" w:lineRule="auto"/>
    </w:pPr>
    <w:rPr>
      <w:b/>
      <w:i/>
      <w:sz w:val="24"/>
      <w:szCs w:val="24"/>
      <w:u w:val="single"/>
    </w:rPr>
  </w:style>
  <w:style w:type="paragraph" w:customStyle="1" w:styleId="xl101">
    <w:name w:val="xl101"/>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New">
    <w:name w:val="正文文本 New"/>
    <w:basedOn w:val="aa"/>
    <w:autoRedefine/>
    <w:rsid w:val="00333D1B"/>
    <w:pPr>
      <w:spacing w:after="120"/>
    </w:pPr>
    <w:rPr>
      <w:sz w:val="28"/>
      <w:szCs w:val="24"/>
    </w:rPr>
  </w:style>
  <w:style w:type="paragraph" w:customStyle="1" w:styleId="afffff9">
    <w:name w:val="内文正文"/>
    <w:basedOn w:val="aa"/>
    <w:autoRedefine/>
    <w:rsid w:val="00333D1B"/>
    <w:pPr>
      <w:adjustRightInd w:val="0"/>
      <w:snapToGrid w:val="0"/>
      <w:spacing w:line="400" w:lineRule="atLeast"/>
      <w:ind w:firstLineChars="200" w:firstLine="200"/>
    </w:pPr>
    <w:rPr>
      <w:rFonts w:ascii="宋体"/>
      <w:szCs w:val="24"/>
    </w:rPr>
  </w:style>
  <w:style w:type="paragraph" w:customStyle="1" w:styleId="tab02">
    <w:name w:val="tab0/2"/>
    <w:basedOn w:val="aa"/>
    <w:autoRedefine/>
    <w:rsid w:val="00333D1B"/>
    <w:pPr>
      <w:widowControl/>
      <w:tabs>
        <w:tab w:val="left" w:pos="3402"/>
        <w:tab w:val="left" w:pos="5670"/>
      </w:tabs>
      <w:spacing w:after="240"/>
      <w:ind w:left="1134" w:hanging="1134"/>
      <w:jc w:val="left"/>
    </w:pPr>
    <w:rPr>
      <w:rFonts w:ascii="Arial" w:hAnsi="Arial"/>
      <w:b/>
      <w:kern w:val="0"/>
      <w:sz w:val="24"/>
      <w:szCs w:val="20"/>
      <w:lang w:eastAsia="de-DE"/>
    </w:rPr>
  </w:style>
  <w:style w:type="paragraph" w:customStyle="1" w:styleId="2f2">
    <w:name w:val="日期2"/>
    <w:basedOn w:val="aa"/>
    <w:next w:val="aa"/>
    <w:autoRedefine/>
    <w:rsid w:val="00333D1B"/>
    <w:pPr>
      <w:adjustRightInd w:val="0"/>
      <w:spacing w:line="312" w:lineRule="atLeast"/>
      <w:textAlignment w:val="baseline"/>
    </w:pPr>
    <w:rPr>
      <w:kern w:val="0"/>
      <w:sz w:val="24"/>
      <w:szCs w:val="20"/>
    </w:rPr>
  </w:style>
  <w:style w:type="paragraph" w:customStyle="1" w:styleId="afffffa">
    <w:name w:val="正文居中_加粗"/>
    <w:basedOn w:val="aa"/>
    <w:autoRedefine/>
    <w:rsid w:val="00333D1B"/>
    <w:pPr>
      <w:spacing w:line="360" w:lineRule="auto"/>
      <w:jc w:val="center"/>
    </w:pPr>
    <w:rPr>
      <w:rFonts w:ascii="宋体" w:hAnsi="宋体"/>
      <w:b/>
      <w:sz w:val="24"/>
      <w:szCs w:val="24"/>
    </w:rPr>
  </w:style>
  <w:style w:type="paragraph" w:customStyle="1" w:styleId="afffffb">
    <w:name w:val="正文居中"/>
    <w:autoRedefine/>
    <w:rsid w:val="00333D1B"/>
    <w:pPr>
      <w:widowControl w:val="0"/>
      <w:spacing w:line="240" w:lineRule="exact"/>
      <w:ind w:leftChars="-50" w:left="-105" w:rightChars="-50" w:right="-105"/>
      <w:jc w:val="center"/>
    </w:pPr>
    <w:rPr>
      <w:bCs/>
      <w:sz w:val="18"/>
      <w:szCs w:val="18"/>
    </w:rPr>
  </w:style>
  <w:style w:type="paragraph" w:customStyle="1" w:styleId="afffffc">
    <w:name w:val="图表"/>
    <w:basedOn w:val="aa"/>
    <w:autoRedefine/>
    <w:rsid w:val="00333D1B"/>
    <w:pPr>
      <w:adjustRightInd w:val="0"/>
      <w:snapToGrid w:val="0"/>
      <w:jc w:val="center"/>
    </w:pPr>
    <w:rPr>
      <w:rFonts w:ascii="宋体" w:hAnsi="宋体"/>
      <w:szCs w:val="21"/>
    </w:rPr>
  </w:style>
  <w:style w:type="paragraph" w:customStyle="1" w:styleId="afffffd">
    <w:name w:val="正文浙江中烟安全"/>
    <w:basedOn w:val="aa"/>
    <w:autoRedefine/>
    <w:rsid w:val="00333D1B"/>
    <w:pPr>
      <w:spacing w:before="120" w:line="360" w:lineRule="auto"/>
      <w:ind w:firstLineChars="200" w:firstLine="200"/>
    </w:pPr>
    <w:rPr>
      <w:kern w:val="0"/>
      <w:sz w:val="24"/>
      <w:szCs w:val="24"/>
    </w:rPr>
  </w:style>
  <w:style w:type="paragraph" w:customStyle="1" w:styleId="afffffe">
    <w:name w:val="封面标准文稿编辑信息"/>
    <w:autoRedefine/>
    <w:rsid w:val="00333D1B"/>
    <w:pPr>
      <w:spacing w:before="180" w:line="180" w:lineRule="exact"/>
      <w:jc w:val="center"/>
    </w:pPr>
    <w:rPr>
      <w:rFonts w:ascii="宋体"/>
      <w:sz w:val="21"/>
    </w:rPr>
  </w:style>
  <w:style w:type="paragraph" w:customStyle="1" w:styleId="af17cgridlangnp1033langf">
    <w:name w:val="af17cgridlangnp1033langf"/>
    <w:autoRedefine/>
    <w:rsid w:val="00333D1B"/>
    <w:pPr>
      <w:widowControl w:val="0"/>
      <w:autoSpaceDE w:val="0"/>
      <w:autoSpaceDN w:val="0"/>
      <w:adjustRightInd w:val="0"/>
      <w:spacing w:before="156" w:line="360" w:lineRule="atLeast"/>
      <w:ind w:left="567" w:firstLine="510"/>
      <w:jc w:val="both"/>
    </w:pPr>
  </w:style>
  <w:style w:type="paragraph" w:customStyle="1" w:styleId="GB2312015GB">
    <w:name w:val="样式 样式 正文文本缩进 + 仿宋_GB2312 小四 首行缩进:  0 厘米 行距: 1.5 倍行距 + (中文) 仿宋_GB..."/>
    <w:basedOn w:val="GB2312015"/>
    <w:autoRedefine/>
    <w:rsid w:val="00333D1B"/>
    <w:pPr>
      <w:ind w:firstLineChars="200" w:firstLine="480"/>
    </w:pPr>
  </w:style>
  <w:style w:type="paragraph" w:customStyle="1" w:styleId="GB2312015">
    <w:name w:val="样式 正文文本缩进 + 仿宋_GB2312 小四 首行缩进:  0 厘米 行距: 1.5 倍行距"/>
    <w:basedOn w:val="affb"/>
    <w:autoRedefine/>
    <w:rsid w:val="00333D1B"/>
    <w:pPr>
      <w:spacing w:line="360" w:lineRule="auto"/>
      <w:ind w:firstLine="0"/>
    </w:pPr>
    <w:rPr>
      <w:rFonts w:ascii="仿宋_GB2312" w:eastAsia="新宋体"/>
      <w:b w:val="0"/>
      <w:kern w:val="2"/>
    </w:rPr>
  </w:style>
  <w:style w:type="paragraph" w:customStyle="1" w:styleId="affffff">
    <w:name w:val="正文样式加粗"/>
    <w:basedOn w:val="2b"/>
    <w:autoRedefine/>
    <w:rsid w:val="00333D1B"/>
    <w:pPr>
      <w:ind w:firstLine="562"/>
    </w:pPr>
    <w:rPr>
      <w:rFonts w:ascii="仿宋_GB2312" w:eastAsia="仿宋_GB2312"/>
      <w:b/>
      <w:sz w:val="28"/>
      <w:szCs w:val="28"/>
    </w:rPr>
  </w:style>
  <w:style w:type="paragraph" w:customStyle="1" w:styleId="affffff0">
    <w:name w:val="图名"/>
    <w:basedOn w:val="aff5"/>
    <w:autoRedefine/>
    <w:rsid w:val="00333D1B"/>
    <w:pPr>
      <w:spacing w:beforeLines="50" w:before="152" w:afterLines="50" w:after="160" w:line="240" w:lineRule="auto"/>
      <w:jc w:val="center"/>
    </w:pPr>
    <w:rPr>
      <w:rFonts w:ascii="Times New Roman" w:eastAsia="黑体" w:hAnsi="Times New Roman" w:cs="Arial"/>
      <w:kern w:val="0"/>
      <w:sz w:val="24"/>
      <w:szCs w:val="24"/>
    </w:rPr>
  </w:style>
  <w:style w:type="paragraph" w:customStyle="1" w:styleId="PlainText1">
    <w:name w:val="Plain Text1"/>
    <w:basedOn w:val="aa"/>
    <w:autoRedefine/>
    <w:rsid w:val="00333D1B"/>
    <w:pPr>
      <w:autoSpaceDE w:val="0"/>
      <w:autoSpaceDN w:val="0"/>
      <w:adjustRightInd w:val="0"/>
      <w:spacing w:line="360" w:lineRule="auto"/>
    </w:pPr>
    <w:rPr>
      <w:rFonts w:ascii="宋体" w:hAnsi="宋体" w:hint="eastAsia"/>
      <w:sz w:val="24"/>
      <w:szCs w:val="20"/>
    </w:rPr>
  </w:style>
  <w:style w:type="paragraph" w:customStyle="1" w:styleId="xl102">
    <w:name w:val="xl102"/>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64">
    <w:name w:val="xl64"/>
    <w:basedOn w:val="aa"/>
    <w:autoRedefine/>
    <w:rsid w:val="00333D1B"/>
    <w:pPr>
      <w:widowControl/>
      <w:pBdr>
        <w:bottom w:val="single" w:sz="8" w:space="0" w:color="000000"/>
        <w:right w:val="single" w:sz="8" w:space="0" w:color="000000"/>
      </w:pBdr>
      <w:shd w:val="clear" w:color="000000" w:fill="BFBFBF"/>
      <w:spacing w:before="100" w:beforeAutospacing="1" w:after="100" w:afterAutospacing="1"/>
      <w:jc w:val="center"/>
    </w:pPr>
    <w:rPr>
      <w:kern w:val="0"/>
      <w:sz w:val="20"/>
      <w:szCs w:val="20"/>
    </w:rPr>
  </w:style>
  <w:style w:type="paragraph" w:customStyle="1" w:styleId="affffff1">
    <w:name w:val="标准书脚_奇数页"/>
    <w:autoRedefine/>
    <w:rsid w:val="00333D1B"/>
    <w:pPr>
      <w:spacing w:before="120"/>
      <w:jc w:val="right"/>
    </w:pPr>
    <w:rPr>
      <w:sz w:val="18"/>
    </w:rPr>
  </w:style>
  <w:style w:type="paragraph" w:customStyle="1" w:styleId="Charfff6">
    <w:name w:val="文档正文 Char"/>
    <w:basedOn w:val="aa"/>
    <w:autoRedefine/>
    <w:rsid w:val="00333D1B"/>
    <w:pPr>
      <w:adjustRightInd w:val="0"/>
      <w:spacing w:line="500" w:lineRule="atLeast"/>
      <w:ind w:firstLine="567"/>
    </w:pPr>
    <w:rPr>
      <w:rFonts w:ascii="仿宋_GB2312" w:eastAsia="仿宋_GB2312" w:hint="eastAsia"/>
      <w:sz w:val="28"/>
      <w:szCs w:val="24"/>
    </w:rPr>
  </w:style>
  <w:style w:type="paragraph" w:customStyle="1" w:styleId="Proposalsbody">
    <w:name w:val="Proposals body"/>
    <w:basedOn w:val="aa"/>
    <w:next w:val="aa"/>
    <w:autoRedefine/>
    <w:rsid w:val="00333D1B"/>
    <w:pPr>
      <w:widowControl/>
      <w:spacing w:line="360" w:lineRule="auto"/>
      <w:jc w:val="left"/>
    </w:pPr>
    <w:rPr>
      <w:rFonts w:ascii="宋体"/>
      <w:snapToGrid w:val="0"/>
      <w:color w:val="000000"/>
      <w:kern w:val="0"/>
      <w:sz w:val="24"/>
      <w:szCs w:val="20"/>
    </w:rPr>
  </w:style>
  <w:style w:type="paragraph" w:customStyle="1" w:styleId="affffff2">
    <w:name w:val="新昌图表样式"/>
    <w:basedOn w:val="aff5"/>
    <w:autoRedefine/>
    <w:rsid w:val="00333D1B"/>
    <w:pPr>
      <w:spacing w:beforeLines="50" w:before="152" w:afterLines="50" w:after="160" w:line="240" w:lineRule="auto"/>
      <w:jc w:val="center"/>
    </w:pPr>
    <w:rPr>
      <w:rFonts w:ascii="黑体" w:eastAsia="黑体" w:hAnsi="Arial" w:cs="Arial"/>
      <w:kern w:val="0"/>
      <w:sz w:val="24"/>
      <w:szCs w:val="24"/>
    </w:rPr>
  </w:style>
  <w:style w:type="paragraph" w:customStyle="1" w:styleId="4051">
    <w:name w:val="样式 样式 标题 4 + 段后: 0.5 行1"/>
    <w:basedOn w:val="405"/>
    <w:next w:val="a2"/>
    <w:autoRedefine/>
    <w:rsid w:val="00333D1B"/>
    <w:pPr>
      <w:numPr>
        <w:ilvl w:val="1"/>
        <w:numId w:val="18"/>
      </w:numPr>
      <w:tabs>
        <w:tab w:val="clear" w:pos="1200"/>
      </w:tabs>
      <w:spacing w:after="120"/>
    </w:pPr>
  </w:style>
  <w:style w:type="paragraph" w:styleId="a2">
    <w:name w:val="endnote text"/>
    <w:basedOn w:val="aa"/>
    <w:link w:val="Char1f3"/>
    <w:autoRedefine/>
    <w:rsid w:val="00333D1B"/>
    <w:pPr>
      <w:numPr>
        <w:numId w:val="18"/>
      </w:numPr>
      <w:snapToGrid w:val="0"/>
      <w:spacing w:afterLines="50"/>
      <w:jc w:val="left"/>
    </w:pPr>
    <w:rPr>
      <w:rFonts w:ascii="宋体" w:hAnsiTheme="minorHAnsi"/>
      <w:snapToGrid w:val="0"/>
    </w:rPr>
  </w:style>
  <w:style w:type="character" w:customStyle="1" w:styleId="Char1f3">
    <w:name w:val="尾注文本 Char1"/>
    <w:basedOn w:val="ac"/>
    <w:link w:val="a2"/>
    <w:autoRedefine/>
    <w:rsid w:val="00333D1B"/>
    <w:rPr>
      <w:rFonts w:ascii="宋体" w:hAnsiTheme="minorHAnsi" w:cstheme="minorBidi"/>
      <w:snapToGrid w:val="0"/>
      <w:kern w:val="2"/>
      <w:sz w:val="21"/>
      <w:szCs w:val="22"/>
    </w:rPr>
  </w:style>
  <w:style w:type="paragraph" w:customStyle="1" w:styleId="405">
    <w:name w:val="样式 标题 4 + 段后: 0.5 行"/>
    <w:basedOn w:val="4"/>
    <w:autoRedefine/>
    <w:rsid w:val="00333D1B"/>
    <w:pPr>
      <w:keepLines w:val="0"/>
      <w:numPr>
        <w:ilvl w:val="3"/>
        <w:numId w:val="9"/>
      </w:numPr>
      <w:tabs>
        <w:tab w:val="left" w:pos="420"/>
      </w:tabs>
      <w:spacing w:before="120" w:afterLines="50" w:line="240" w:lineRule="auto"/>
      <w:jc w:val="left"/>
    </w:pPr>
    <w:rPr>
      <w:rFonts w:ascii="宋体" w:eastAsia="宋体" w:hAnsi="Times New Roman" w:cs="宋体"/>
      <w:snapToGrid w:val="0"/>
      <w:sz w:val="21"/>
      <w:szCs w:val="20"/>
    </w:rPr>
  </w:style>
  <w:style w:type="paragraph" w:customStyle="1" w:styleId="2f3">
    <w:name w:val="金保标题2"/>
    <w:basedOn w:val="20"/>
    <w:next w:val="aa"/>
    <w:autoRedefine/>
    <w:rsid w:val="00333D1B"/>
    <w:pPr>
      <w:tabs>
        <w:tab w:val="left" w:pos="709"/>
      </w:tabs>
      <w:spacing w:line="360" w:lineRule="auto"/>
    </w:pPr>
    <w:rPr>
      <w:rFonts w:ascii="Times New Roman" w:hAnsi="Times New Roman"/>
      <w:sz w:val="28"/>
      <w:szCs w:val="28"/>
    </w:rPr>
  </w:style>
  <w:style w:type="paragraph" w:customStyle="1" w:styleId="affffff3">
    <w:name w:val="贷方"/>
    <w:basedOn w:val="aa"/>
    <w:autoRedefine/>
    <w:rsid w:val="00333D1B"/>
    <w:pPr>
      <w:ind w:leftChars="900" w:left="1890"/>
    </w:pPr>
    <w:rPr>
      <w:sz w:val="24"/>
      <w:szCs w:val="24"/>
    </w:rPr>
  </w:style>
  <w:style w:type="paragraph" w:customStyle="1" w:styleId="linyang-">
    <w:name w:val="linyang-正文"/>
    <w:basedOn w:val="aa"/>
    <w:autoRedefine/>
    <w:rsid w:val="00333D1B"/>
    <w:pPr>
      <w:spacing w:before="120" w:after="120" w:line="400" w:lineRule="exact"/>
      <w:ind w:firstLineChars="200" w:firstLine="200"/>
    </w:pPr>
    <w:rPr>
      <w:sz w:val="24"/>
      <w:szCs w:val="24"/>
    </w:rPr>
  </w:style>
  <w:style w:type="paragraph" w:customStyle="1" w:styleId="2">
    <w:name w:val="标题2"/>
    <w:basedOn w:val="20"/>
    <w:next w:val="30"/>
    <w:autoRedefine/>
    <w:rsid w:val="00333D1B"/>
    <w:pPr>
      <w:numPr>
        <w:ilvl w:val="1"/>
        <w:numId w:val="10"/>
      </w:numPr>
      <w:spacing w:beforeLines="100" w:afterLines="100" w:line="360" w:lineRule="auto"/>
    </w:pPr>
    <w:rPr>
      <w:rFonts w:ascii="Times New Roman" w:hAnsi="Times New Roman"/>
      <w:kern w:val="2"/>
      <w:sz w:val="30"/>
    </w:rPr>
  </w:style>
  <w:style w:type="paragraph" w:customStyle="1" w:styleId="text">
    <w:name w:val="text"/>
    <w:basedOn w:val="aa"/>
    <w:autoRedefine/>
    <w:rsid w:val="00333D1B"/>
    <w:pPr>
      <w:adjustRightInd w:val="0"/>
      <w:spacing w:before="120" w:line="360" w:lineRule="auto"/>
      <w:ind w:firstLine="425"/>
      <w:jc w:val="left"/>
      <w:textAlignment w:val="baseline"/>
    </w:pPr>
    <w:rPr>
      <w:rFonts w:ascii="宋体" w:hAnsi="Arial" w:cs="Arial"/>
      <w:bCs/>
      <w:kern w:val="0"/>
      <w:sz w:val="26"/>
      <w:szCs w:val="32"/>
    </w:rPr>
  </w:style>
  <w:style w:type="paragraph" w:customStyle="1" w:styleId="xl96">
    <w:name w:val="xl96"/>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24">
    <w:name w:val="xl124"/>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ff4">
    <w:name w:val="小标题"/>
    <w:basedOn w:val="afb"/>
    <w:autoRedefine/>
    <w:rsid w:val="00333D1B"/>
    <w:pPr>
      <w:tabs>
        <w:tab w:val="left" w:pos="840"/>
      </w:tabs>
      <w:spacing w:before="60" w:after="60" w:line="360" w:lineRule="auto"/>
      <w:ind w:left="840" w:hanging="420"/>
    </w:pPr>
    <w:rPr>
      <w:rFonts w:ascii="Calibri" w:eastAsia="黑体" w:hAnsi="Calibri"/>
      <w:kern w:val="2"/>
      <w:sz w:val="24"/>
    </w:rPr>
  </w:style>
  <w:style w:type="paragraph" w:customStyle="1" w:styleId="affffff5">
    <w:name w:val="五号正文项目（标准）"/>
    <w:basedOn w:val="aa"/>
    <w:autoRedefine/>
    <w:rsid w:val="00333D1B"/>
    <w:pPr>
      <w:tabs>
        <w:tab w:val="left" w:pos="900"/>
      </w:tabs>
      <w:spacing w:line="400" w:lineRule="exact"/>
      <w:ind w:left="900" w:hanging="540"/>
      <w:jc w:val="left"/>
    </w:pPr>
    <w:rPr>
      <w:rFonts w:ascii="宋体" w:hAnsi="宋体"/>
      <w:color w:val="000000"/>
      <w:szCs w:val="20"/>
    </w:rPr>
  </w:style>
  <w:style w:type="paragraph" w:customStyle="1" w:styleId="pbullet2cmt">
    <w:name w:val="pbullet2cmt"/>
    <w:basedOn w:val="aa"/>
    <w:autoRedefine/>
    <w:rsid w:val="00333D1B"/>
    <w:pPr>
      <w:widowControl/>
      <w:spacing w:before="100" w:beforeAutospacing="1" w:after="100" w:afterAutospacing="1"/>
      <w:jc w:val="left"/>
    </w:pPr>
    <w:rPr>
      <w:rFonts w:ascii="宋体" w:hAnsi="宋体" w:cs="宋体"/>
      <w:kern w:val="0"/>
      <w:sz w:val="24"/>
      <w:szCs w:val="24"/>
    </w:rPr>
  </w:style>
  <w:style w:type="paragraph" w:customStyle="1" w:styleId="xl100">
    <w:name w:val="xl100"/>
    <w:basedOn w:val="aa"/>
    <w:autoRedefine/>
    <w:rsid w:val="00333D1B"/>
    <w:pPr>
      <w:widowControl/>
      <w:spacing w:before="100" w:beforeAutospacing="1" w:after="100" w:afterAutospacing="1"/>
    </w:pPr>
    <w:rPr>
      <w:rFonts w:ascii="宋体" w:hAnsi="宋体" w:cs="宋体"/>
      <w:color w:val="000000"/>
      <w:kern w:val="0"/>
      <w:szCs w:val="21"/>
    </w:rPr>
  </w:style>
  <w:style w:type="paragraph" w:customStyle="1" w:styleId="S4-L15-C">
    <w:name w:val="S4-L15-C"/>
    <w:basedOn w:val="aa"/>
    <w:autoRedefine/>
    <w:rsid w:val="00333D1B"/>
    <w:pPr>
      <w:spacing w:after="120" w:line="360" w:lineRule="auto"/>
      <w:jc w:val="center"/>
    </w:pPr>
    <w:rPr>
      <w:szCs w:val="21"/>
    </w:rPr>
  </w:style>
  <w:style w:type="paragraph" w:customStyle="1" w:styleId="P2">
    <w:name w:val="P2"/>
    <w:basedOn w:val="aa"/>
    <w:autoRedefine/>
    <w:rsid w:val="00333D1B"/>
    <w:pPr>
      <w:widowControl/>
      <w:spacing w:before="240" w:line="240" w:lineRule="atLeast"/>
      <w:ind w:left="578"/>
      <w:jc w:val="left"/>
    </w:pPr>
    <w:rPr>
      <w:b/>
      <w:kern w:val="0"/>
      <w:szCs w:val="21"/>
      <w:lang w:val="en-AU" w:eastAsia="en-US"/>
    </w:rPr>
  </w:style>
  <w:style w:type="paragraph" w:customStyle="1" w:styleId="f65656512">
    <w:name w:val="f656565_12"/>
    <w:basedOn w:val="aa"/>
    <w:autoRedefine/>
    <w:rsid w:val="00333D1B"/>
    <w:pPr>
      <w:widowControl/>
      <w:spacing w:before="100" w:beforeAutospacing="1" w:after="100" w:afterAutospacing="1" w:line="300" w:lineRule="atLeast"/>
      <w:jc w:val="left"/>
    </w:pPr>
    <w:rPr>
      <w:rFonts w:ascii="Arial" w:hAnsi="Arial" w:cs="Arial"/>
      <w:color w:val="656565"/>
      <w:kern w:val="0"/>
      <w:sz w:val="17"/>
      <w:szCs w:val="17"/>
    </w:rPr>
  </w:style>
  <w:style w:type="paragraph" w:customStyle="1" w:styleId="1f6">
    <w:name w:val="标题1"/>
    <w:basedOn w:val="afff5"/>
    <w:autoRedefine/>
    <w:rsid w:val="00333D1B"/>
    <w:pPr>
      <w:spacing w:line="360" w:lineRule="auto"/>
    </w:pPr>
    <w:rPr>
      <w:b/>
      <w:kern w:val="2"/>
      <w:sz w:val="30"/>
    </w:rPr>
  </w:style>
  <w:style w:type="paragraph" w:customStyle="1" w:styleId="Normal0">
    <w:name w:val="Normal0"/>
    <w:autoRedefine/>
    <w:rsid w:val="00333D1B"/>
    <w:rPr>
      <w:lang w:eastAsia="en-US"/>
    </w:rPr>
  </w:style>
  <w:style w:type="paragraph" w:customStyle="1" w:styleId="Char60">
    <w:name w:val="Char6"/>
    <w:basedOn w:val="aa"/>
    <w:autoRedefine/>
    <w:rsid w:val="00333D1B"/>
    <w:pPr>
      <w:tabs>
        <w:tab w:val="left" w:pos="432"/>
      </w:tabs>
      <w:ind w:left="432" w:hanging="432"/>
    </w:pPr>
    <w:rPr>
      <w:sz w:val="24"/>
      <w:szCs w:val="24"/>
    </w:rPr>
  </w:style>
  <w:style w:type="paragraph" w:customStyle="1" w:styleId="3A-3sect123h3H3level3PIM3Level3HeadHeading">
    <w:name w:val="样式 标题 3(A-3)sect1.2.3h3H3level_3PIM 3Level 3 HeadHeading..."/>
    <w:basedOn w:val="30"/>
    <w:autoRedefine/>
    <w:rsid w:val="00333D1B"/>
    <w:pPr>
      <w:spacing w:before="260" w:after="260" w:line="416" w:lineRule="auto"/>
    </w:pPr>
    <w:rPr>
      <w:rFonts w:ascii="Arial" w:hAnsi="Arial"/>
      <w:kern w:val="2"/>
      <w:sz w:val="30"/>
    </w:rPr>
  </w:style>
  <w:style w:type="paragraph" w:customStyle="1" w:styleId="38">
    <w:name w:val="书籍标题3"/>
    <w:basedOn w:val="aa"/>
    <w:autoRedefine/>
    <w:rsid w:val="00333D1B"/>
    <w:pPr>
      <w:tabs>
        <w:tab w:val="left" w:pos="840"/>
      </w:tabs>
      <w:spacing w:beforeLines="100" w:afterLines="100"/>
      <w:ind w:left="840" w:hanging="420"/>
      <w:jc w:val="left"/>
      <w:outlineLvl w:val="2"/>
    </w:pPr>
    <w:rPr>
      <w:b/>
      <w:bCs/>
      <w:spacing w:val="20"/>
      <w:sz w:val="28"/>
      <w:szCs w:val="28"/>
    </w:rPr>
  </w:style>
  <w:style w:type="paragraph" w:customStyle="1" w:styleId="xl90">
    <w:name w:val="xl90"/>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msoaccenttext3">
    <w:name w:val="msoaccenttext3"/>
    <w:autoRedefine/>
    <w:rsid w:val="00333D1B"/>
    <w:rPr>
      <w:rFonts w:ascii="Century Schoolbook" w:hAnsi="Century Schoolbook" w:cs="宋体"/>
      <w:color w:val="FFFFFF"/>
      <w:kern w:val="28"/>
      <w:sz w:val="13"/>
      <w:szCs w:val="13"/>
    </w:rPr>
  </w:style>
  <w:style w:type="paragraph" w:customStyle="1" w:styleId="1f7">
    <w:name w:val="正文缩进1"/>
    <w:basedOn w:val="aa"/>
    <w:autoRedefine/>
    <w:rsid w:val="00333D1B"/>
    <w:pPr>
      <w:autoSpaceDE w:val="0"/>
      <w:autoSpaceDN w:val="0"/>
      <w:adjustRightInd w:val="0"/>
      <w:spacing w:after="180" w:line="310" w:lineRule="auto"/>
      <w:ind w:firstLine="420"/>
      <w:jc w:val="left"/>
    </w:pPr>
    <w:rPr>
      <w:kern w:val="0"/>
      <w:sz w:val="20"/>
      <w:szCs w:val="20"/>
    </w:rPr>
  </w:style>
  <w:style w:type="paragraph" w:customStyle="1" w:styleId="CharCharCharChar2">
    <w:name w:val="Char Char Char Char2"/>
    <w:basedOn w:val="aa"/>
    <w:autoRedefine/>
    <w:rsid w:val="00333D1B"/>
    <w:pPr>
      <w:widowControl/>
      <w:spacing w:after="160" w:line="240" w:lineRule="exact"/>
      <w:jc w:val="left"/>
    </w:pPr>
    <w:rPr>
      <w:rFonts w:ascii="Verdana" w:eastAsia="仿宋_GB2312" w:hAnsi="Verdana"/>
      <w:kern w:val="0"/>
      <w:sz w:val="24"/>
      <w:szCs w:val="20"/>
      <w:lang w:eastAsia="en-US"/>
    </w:rPr>
  </w:style>
  <w:style w:type="paragraph" w:customStyle="1" w:styleId="xl107">
    <w:name w:val="xl107"/>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NormalIndent1">
    <w:name w:val="Normal Indent1"/>
    <w:basedOn w:val="aa"/>
    <w:autoRedefine/>
    <w:rsid w:val="00333D1B"/>
    <w:pPr>
      <w:ind w:firstLine="420"/>
    </w:pPr>
    <w:rPr>
      <w:szCs w:val="20"/>
    </w:rPr>
  </w:style>
  <w:style w:type="paragraph" w:customStyle="1" w:styleId="pa-17">
    <w:name w:val="pa-17"/>
    <w:basedOn w:val="aa"/>
    <w:autoRedefine/>
    <w:rsid w:val="00333D1B"/>
    <w:pPr>
      <w:widowControl/>
      <w:spacing w:before="150" w:after="150"/>
      <w:jc w:val="left"/>
    </w:pPr>
    <w:rPr>
      <w:rFonts w:ascii="宋体" w:hAnsi="宋体" w:cs="宋体"/>
      <w:kern w:val="0"/>
      <w:sz w:val="24"/>
      <w:szCs w:val="24"/>
    </w:rPr>
  </w:style>
  <w:style w:type="paragraph" w:customStyle="1" w:styleId="CharCharf8">
    <w:name w:val="小四 段落 宋体 Char Char"/>
    <w:basedOn w:val="aa"/>
    <w:autoRedefine/>
    <w:rsid w:val="00333D1B"/>
    <w:pPr>
      <w:spacing w:line="360" w:lineRule="auto"/>
      <w:ind w:firstLineChars="200" w:firstLine="480"/>
    </w:pPr>
    <w:rPr>
      <w:rFonts w:ascii="宋体" w:hAnsi="宋体"/>
      <w:sz w:val="24"/>
      <w:szCs w:val="24"/>
    </w:rPr>
  </w:style>
  <w:style w:type="paragraph" w:customStyle="1" w:styleId="Char90">
    <w:name w:val="Char9"/>
    <w:basedOn w:val="aa"/>
    <w:autoRedefine/>
    <w:rsid w:val="00333D1B"/>
    <w:pPr>
      <w:adjustRightInd w:val="0"/>
      <w:textAlignment w:val="baseline"/>
    </w:pPr>
    <w:rPr>
      <w:rFonts w:ascii="Tahoma" w:hAnsi="Tahoma"/>
      <w:sz w:val="24"/>
      <w:szCs w:val="20"/>
    </w:rPr>
  </w:style>
  <w:style w:type="paragraph" w:customStyle="1" w:styleId="12111ALTZPI2">
    <w:name w:val="样式 正文缩进正文（首行缩进两字）四号四号1四号2四号11特点正文非缩进段1ALT+ZPI正文文字首行缩进...2"/>
    <w:basedOn w:val="ab"/>
    <w:autoRedefine/>
    <w:rsid w:val="00333D1B"/>
    <w:pPr>
      <w:spacing w:beforeLines="50" w:line="360" w:lineRule="exact"/>
      <w:ind w:firstLineChars="200" w:firstLine="200"/>
    </w:pPr>
    <w:rPr>
      <w:rFonts w:ascii="宋体" w:cs="宋体"/>
      <w:bCs/>
      <w:sz w:val="24"/>
      <w:szCs w:val="22"/>
    </w:rPr>
  </w:style>
  <w:style w:type="paragraph" w:customStyle="1" w:styleId="xl89">
    <w:name w:val="xl89"/>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1f8">
    <w:name w:val="最新标题1"/>
    <w:basedOn w:val="1f9"/>
    <w:next w:val="2f4"/>
    <w:autoRedefine/>
    <w:rsid w:val="00333D1B"/>
    <w:pPr>
      <w:spacing w:after="120"/>
    </w:pPr>
    <w:rPr>
      <w:bCs/>
    </w:rPr>
  </w:style>
  <w:style w:type="paragraph" w:customStyle="1" w:styleId="1f9">
    <w:name w:val="样式 标题1"/>
    <w:basedOn w:val="105"/>
    <w:next w:val="2f4"/>
    <w:autoRedefine/>
    <w:rsid w:val="00333D1B"/>
    <w:pPr>
      <w:tabs>
        <w:tab w:val="left" w:pos="1140"/>
      </w:tabs>
      <w:spacing w:after="50"/>
      <w:ind w:left="1140" w:hanging="720"/>
    </w:pPr>
    <w:rPr>
      <w:bCs w:val="0"/>
      <w:sz w:val="32"/>
    </w:rPr>
  </w:style>
  <w:style w:type="paragraph" w:customStyle="1" w:styleId="105">
    <w:name w:val="样式 标题 1 + 段后: 0.5 行"/>
    <w:basedOn w:val="10"/>
    <w:autoRedefine/>
    <w:rsid w:val="00333D1B"/>
    <w:pPr>
      <w:keepLines w:val="0"/>
      <w:spacing w:before="120" w:afterLines="50" w:after="0" w:line="240" w:lineRule="auto"/>
      <w:jc w:val="left"/>
    </w:pPr>
    <w:rPr>
      <w:rFonts w:ascii="宋体" w:cs="宋体"/>
      <w:snapToGrid w:val="0"/>
      <w:kern w:val="0"/>
      <w:sz w:val="28"/>
      <w:szCs w:val="20"/>
    </w:rPr>
  </w:style>
  <w:style w:type="paragraph" w:customStyle="1" w:styleId="2f4">
    <w:name w:val="最新标题2"/>
    <w:basedOn w:val="2f5"/>
    <w:next w:val="39"/>
    <w:autoRedefine/>
    <w:rsid w:val="00333D1B"/>
    <w:pPr>
      <w:spacing w:after="120"/>
    </w:pPr>
  </w:style>
  <w:style w:type="paragraph" w:customStyle="1" w:styleId="2f5">
    <w:name w:val="样式 标题 2"/>
    <w:basedOn w:val="20"/>
    <w:next w:val="39"/>
    <w:autoRedefine/>
    <w:rsid w:val="00333D1B"/>
    <w:pPr>
      <w:keepLines w:val="0"/>
      <w:spacing w:before="120" w:afterLines="50" w:line="240" w:lineRule="auto"/>
      <w:ind w:left="380" w:hanging="380"/>
      <w:jc w:val="left"/>
    </w:pPr>
    <w:rPr>
      <w:rFonts w:ascii="宋体" w:eastAsia="宋体" w:hAnsi="Times New Roman" w:cs="宋体"/>
      <w:snapToGrid w:val="0"/>
      <w:sz w:val="28"/>
      <w:szCs w:val="20"/>
    </w:rPr>
  </w:style>
  <w:style w:type="paragraph" w:customStyle="1" w:styleId="39">
    <w:name w:val="最新标题3"/>
    <w:basedOn w:val="3a"/>
    <w:next w:val="45"/>
    <w:autoRedefine/>
    <w:rsid w:val="00333D1B"/>
    <w:pPr>
      <w:spacing w:after="120"/>
    </w:pPr>
  </w:style>
  <w:style w:type="paragraph" w:customStyle="1" w:styleId="3a">
    <w:name w:val="样式 标题 3"/>
    <w:basedOn w:val="30"/>
    <w:next w:val="45"/>
    <w:autoRedefine/>
    <w:rsid w:val="00333D1B"/>
    <w:pPr>
      <w:keepLines w:val="0"/>
      <w:spacing w:afterLines="50" w:after="260"/>
      <w:jc w:val="left"/>
    </w:pPr>
    <w:rPr>
      <w:rFonts w:ascii="宋体" w:cs="宋体"/>
      <w:snapToGrid w:val="0"/>
      <w:sz w:val="24"/>
      <w:szCs w:val="20"/>
    </w:rPr>
  </w:style>
  <w:style w:type="paragraph" w:customStyle="1" w:styleId="45">
    <w:name w:val="最新标题4"/>
    <w:basedOn w:val="46"/>
    <w:next w:val="aa"/>
    <w:autoRedefine/>
    <w:rsid w:val="00333D1B"/>
    <w:pPr>
      <w:spacing w:after="120"/>
      <w:ind w:left="0" w:firstLine="0"/>
    </w:pPr>
  </w:style>
  <w:style w:type="paragraph" w:customStyle="1" w:styleId="46">
    <w:name w:val="样式 标题 4"/>
    <w:basedOn w:val="4ChapterXXXX051"/>
    <w:next w:val="a3"/>
    <w:autoRedefine/>
    <w:rsid w:val="00333D1B"/>
    <w:pPr>
      <w:numPr>
        <w:ilvl w:val="0"/>
      </w:numPr>
      <w:tabs>
        <w:tab w:val="left" w:pos="2100"/>
      </w:tabs>
      <w:spacing w:after="50"/>
      <w:ind w:left="2100" w:hanging="420"/>
    </w:pPr>
  </w:style>
  <w:style w:type="paragraph" w:customStyle="1" w:styleId="4ChapterXXXX051">
    <w:name w:val="样式 标题 4Chapter X.X.X.X. + 段后: 0.5 行1"/>
    <w:basedOn w:val="405"/>
    <w:autoRedefine/>
    <w:rsid w:val="00333D1B"/>
    <w:pPr>
      <w:numPr>
        <w:numId w:val="0"/>
      </w:numPr>
      <w:tabs>
        <w:tab w:val="clear" w:pos="420"/>
        <w:tab w:val="left" w:pos="864"/>
      </w:tabs>
      <w:spacing w:after="120"/>
      <w:ind w:left="864" w:hanging="864"/>
    </w:pPr>
  </w:style>
  <w:style w:type="paragraph" w:customStyle="1" w:styleId="a3">
    <w:name w:val="样式 正文"/>
    <w:basedOn w:val="aa"/>
    <w:next w:val="aa"/>
    <w:autoRedefine/>
    <w:rsid w:val="00333D1B"/>
    <w:pPr>
      <w:numPr>
        <w:ilvl w:val="2"/>
        <w:numId w:val="18"/>
      </w:numPr>
      <w:spacing w:afterLines="50"/>
      <w:jc w:val="left"/>
    </w:pPr>
    <w:rPr>
      <w:rFonts w:ascii="宋体" w:cs="宋体"/>
      <w:snapToGrid w:val="0"/>
      <w:kern w:val="0"/>
      <w:szCs w:val="20"/>
    </w:rPr>
  </w:style>
  <w:style w:type="paragraph" w:customStyle="1" w:styleId="affffff6">
    <w:name w:val="缺省文本"/>
    <w:basedOn w:val="aa"/>
    <w:autoRedefine/>
    <w:rsid w:val="00333D1B"/>
    <w:pPr>
      <w:autoSpaceDE w:val="0"/>
      <w:autoSpaceDN w:val="0"/>
      <w:adjustRightInd w:val="0"/>
      <w:jc w:val="left"/>
    </w:pPr>
    <w:rPr>
      <w:kern w:val="0"/>
      <w:sz w:val="24"/>
      <w:szCs w:val="20"/>
    </w:rPr>
  </w:style>
  <w:style w:type="paragraph" w:customStyle="1" w:styleId="Style1481">
    <w:name w:val="_Style 1481"/>
    <w:next w:val="aa"/>
    <w:autoRedefine/>
    <w:uiPriority w:val="99"/>
    <w:rsid w:val="00333D1B"/>
    <w:pPr>
      <w:widowControl w:val="0"/>
      <w:jc w:val="both"/>
    </w:pPr>
    <w:rPr>
      <w:rFonts w:ascii="Calibri" w:hAnsi="Calibri"/>
      <w:kern w:val="2"/>
      <w:sz w:val="21"/>
      <w:szCs w:val="22"/>
    </w:rPr>
  </w:style>
  <w:style w:type="paragraph" w:customStyle="1" w:styleId="100">
    <w:name w:val="样式 标题 1 + 左侧:  0 厘米 首行缩进:  0 厘米"/>
    <w:basedOn w:val="10"/>
    <w:autoRedefine/>
    <w:rsid w:val="00333D1B"/>
    <w:pPr>
      <w:spacing w:before="0" w:after="120" w:line="360" w:lineRule="auto"/>
    </w:pPr>
    <w:rPr>
      <w:rFonts w:ascii="黑体" w:eastAsia="黑体" w:cs="宋体"/>
      <w:sz w:val="36"/>
      <w:szCs w:val="36"/>
    </w:rPr>
  </w:style>
  <w:style w:type="paragraph" w:customStyle="1" w:styleId="Paragraph10">
    <w:name w:val="Paragraph1"/>
    <w:basedOn w:val="aa"/>
    <w:autoRedefine/>
    <w:rsid w:val="00333D1B"/>
    <w:pPr>
      <w:spacing w:before="80" w:afterLines="50"/>
    </w:pPr>
    <w:rPr>
      <w:rFonts w:ascii="宋体"/>
      <w:snapToGrid w:val="0"/>
      <w:kern w:val="0"/>
      <w:szCs w:val="20"/>
    </w:rPr>
  </w:style>
  <w:style w:type="paragraph" w:customStyle="1" w:styleId="47">
    <w:name w:val="4"/>
    <w:basedOn w:val="aa"/>
    <w:autoRedefine/>
    <w:rsid w:val="00333D1B"/>
  </w:style>
  <w:style w:type="paragraph" w:customStyle="1" w:styleId="ZJGIS-">
    <w:name w:val="ZJGIS-一级标题"/>
    <w:basedOn w:val="10"/>
    <w:autoRedefine/>
    <w:rsid w:val="00333D1B"/>
    <w:pPr>
      <w:numPr>
        <w:numId w:val="28"/>
      </w:numPr>
      <w:spacing w:before="60" w:after="60" w:line="240" w:lineRule="auto"/>
    </w:pPr>
    <w:rPr>
      <w:rFonts w:eastAsia="华文中宋"/>
      <w:sz w:val="32"/>
      <w:szCs w:val="32"/>
    </w:rPr>
  </w:style>
  <w:style w:type="paragraph" w:customStyle="1" w:styleId="affffff7">
    <w:name w:val="文本"/>
    <w:autoRedefine/>
    <w:rsid w:val="00333D1B"/>
    <w:pPr>
      <w:spacing w:line="360" w:lineRule="auto"/>
      <w:ind w:firstLineChars="200" w:firstLine="200"/>
    </w:pPr>
    <w:rPr>
      <w:kern w:val="2"/>
      <w:sz w:val="21"/>
      <w:szCs w:val="24"/>
    </w:rPr>
  </w:style>
  <w:style w:type="paragraph" w:customStyle="1" w:styleId="xl104">
    <w:name w:val="xl104"/>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CharCharChar1CharChar">
    <w:name w:val="Char Char Char Char1 Char Char"/>
    <w:basedOn w:val="aa"/>
    <w:autoRedefine/>
    <w:rsid w:val="00333D1B"/>
    <w:pPr>
      <w:widowControl/>
      <w:spacing w:after="160" w:line="240" w:lineRule="exact"/>
      <w:jc w:val="left"/>
    </w:pPr>
    <w:rPr>
      <w:rFonts w:ascii="Verdana" w:hAnsi="Verdana"/>
      <w:kern w:val="0"/>
      <w:sz w:val="20"/>
      <w:szCs w:val="20"/>
      <w:lang w:eastAsia="en-US"/>
    </w:rPr>
  </w:style>
  <w:style w:type="paragraph" w:customStyle="1" w:styleId="f1">
    <w:name w:val="f1"/>
    <w:basedOn w:val="aa"/>
    <w:autoRedefine/>
    <w:rsid w:val="00333D1B"/>
    <w:pPr>
      <w:widowControl/>
      <w:spacing w:before="100" w:beforeAutospacing="1" w:after="100" w:afterAutospacing="1"/>
      <w:jc w:val="center"/>
    </w:pPr>
    <w:rPr>
      <w:rFonts w:ascii="Helvetica" w:hAnsi="Helvetica" w:cs="Helvetica"/>
      <w:b/>
      <w:bCs/>
      <w:color w:val="FF8080"/>
      <w:spacing w:val="160"/>
      <w:kern w:val="0"/>
      <w:sz w:val="80"/>
      <w:szCs w:val="80"/>
    </w:rPr>
  </w:style>
  <w:style w:type="paragraph" w:customStyle="1" w:styleId="CharChar1CharCharCharCharCharCharCharCharCharCharCharCharChar">
    <w:name w:val="Char Char1 Char Char Char Char Char Char Char Char Char Char Char Char Char"/>
    <w:basedOn w:val="aa"/>
    <w:autoRedefine/>
    <w:rsid w:val="00333D1B"/>
    <w:pPr>
      <w:widowControl/>
      <w:spacing w:after="160" w:line="240" w:lineRule="exact"/>
      <w:jc w:val="left"/>
    </w:pPr>
    <w:rPr>
      <w:rFonts w:ascii="Verdana" w:hAnsi="Verdana"/>
      <w:kern w:val="0"/>
      <w:sz w:val="20"/>
      <w:szCs w:val="20"/>
      <w:lang w:eastAsia="en-US"/>
    </w:rPr>
  </w:style>
  <w:style w:type="paragraph" w:customStyle="1" w:styleId="tabletext">
    <w:name w:val="tabletext"/>
    <w:basedOn w:val="aa"/>
    <w:autoRedefine/>
    <w:rsid w:val="00333D1B"/>
    <w:pPr>
      <w:widowControl/>
      <w:spacing w:before="100" w:beforeAutospacing="1" w:after="100" w:afterAutospacing="1"/>
      <w:jc w:val="left"/>
    </w:pPr>
    <w:rPr>
      <w:rFonts w:ascii="宋体" w:hAnsi="宋体" w:cs="宋体"/>
      <w:kern w:val="0"/>
      <w:sz w:val="24"/>
      <w:szCs w:val="24"/>
    </w:rPr>
  </w:style>
  <w:style w:type="paragraph" w:customStyle="1" w:styleId="affffff8">
    <w:name w:val="章正文"/>
    <w:basedOn w:val="aa"/>
    <w:autoRedefine/>
    <w:rsid w:val="00333D1B"/>
    <w:pPr>
      <w:spacing w:beforeLines="50" w:after="120"/>
      <w:ind w:firstLine="480"/>
    </w:pPr>
    <w:rPr>
      <w:rFonts w:ascii="Helvetica" w:hAnsi="Helvetica"/>
      <w:kern w:val="0"/>
      <w:sz w:val="24"/>
      <w:szCs w:val="24"/>
    </w:rPr>
  </w:style>
  <w:style w:type="paragraph" w:customStyle="1" w:styleId="xl94">
    <w:name w:val="xl94"/>
    <w:basedOn w:val="aa"/>
    <w:autoRedefine/>
    <w:rsid w:val="00333D1B"/>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affffff9">
    <w:name w:val="正文首行缩进两字"/>
    <w:autoRedefine/>
    <w:rsid w:val="00333D1B"/>
    <w:pPr>
      <w:tabs>
        <w:tab w:val="left" w:pos="840"/>
      </w:tabs>
      <w:spacing w:afterLines="50" w:line="360" w:lineRule="auto"/>
      <w:ind w:right="240"/>
      <w:jc w:val="both"/>
    </w:pPr>
    <w:rPr>
      <w:sz w:val="21"/>
      <w:szCs w:val="21"/>
    </w:rPr>
  </w:style>
  <w:style w:type="paragraph" w:customStyle="1" w:styleId="xl110">
    <w:name w:val="xl110"/>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image">
    <w:name w:val="image"/>
    <w:basedOn w:val="aa"/>
    <w:autoRedefine/>
    <w:rsid w:val="00333D1B"/>
    <w:pPr>
      <w:widowControl/>
      <w:spacing w:before="360" w:after="360"/>
      <w:jc w:val="center"/>
    </w:pPr>
    <w:rPr>
      <w:rFonts w:ascii="宋体" w:hAnsi="宋体" w:cs="宋体"/>
      <w:kern w:val="0"/>
      <w:sz w:val="24"/>
      <w:szCs w:val="24"/>
    </w:rPr>
  </w:style>
  <w:style w:type="paragraph" w:customStyle="1" w:styleId="pbulletcmt">
    <w:name w:val="pbulletcmt"/>
    <w:basedOn w:val="aa"/>
    <w:autoRedefine/>
    <w:rsid w:val="00333D1B"/>
    <w:pPr>
      <w:widowControl/>
      <w:spacing w:before="100" w:beforeAutospacing="1" w:after="100" w:afterAutospacing="1"/>
      <w:jc w:val="left"/>
    </w:pPr>
    <w:rPr>
      <w:rFonts w:eastAsia="Times New Roman"/>
      <w:kern w:val="0"/>
      <w:sz w:val="24"/>
      <w:szCs w:val="24"/>
    </w:rPr>
  </w:style>
  <w:style w:type="paragraph" w:customStyle="1" w:styleId="Paragraph2">
    <w:name w:val="Paragraph2"/>
    <w:basedOn w:val="aa"/>
    <w:autoRedefine/>
    <w:rsid w:val="00333D1B"/>
    <w:pPr>
      <w:spacing w:before="80" w:afterLines="50"/>
      <w:ind w:left="720"/>
    </w:pPr>
    <w:rPr>
      <w:rFonts w:ascii="宋体"/>
      <w:snapToGrid w:val="0"/>
      <w:color w:val="000000"/>
      <w:kern w:val="0"/>
      <w:szCs w:val="20"/>
      <w:lang w:val="en-AU"/>
    </w:rPr>
  </w:style>
  <w:style w:type="paragraph" w:customStyle="1" w:styleId="affffffa">
    <w:name w:val="技术方案正文样式"/>
    <w:basedOn w:val="aa"/>
    <w:autoRedefine/>
    <w:uiPriority w:val="99"/>
    <w:rsid w:val="00333D1B"/>
    <w:pPr>
      <w:autoSpaceDE w:val="0"/>
      <w:autoSpaceDN w:val="0"/>
      <w:adjustRightInd w:val="0"/>
      <w:spacing w:line="400" w:lineRule="exact"/>
      <w:ind w:firstLineChars="200" w:firstLine="480"/>
    </w:pPr>
    <w:rPr>
      <w:rFonts w:ascii="宋体" w:hAnsi="宋体" w:cs="宋体"/>
      <w:sz w:val="24"/>
      <w:szCs w:val="24"/>
    </w:rPr>
  </w:style>
  <w:style w:type="paragraph" w:customStyle="1" w:styleId="xl113">
    <w:name w:val="xl113"/>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kern w:val="0"/>
      <w:sz w:val="19"/>
      <w:szCs w:val="19"/>
    </w:rPr>
  </w:style>
  <w:style w:type="paragraph" w:customStyle="1" w:styleId="pt9">
    <w:name w:val="pt9"/>
    <w:basedOn w:val="aa"/>
    <w:autoRedefine/>
    <w:rsid w:val="00333D1B"/>
    <w:pPr>
      <w:widowControl/>
      <w:spacing w:before="100" w:beforeAutospacing="1" w:after="100" w:afterAutospacing="1" w:line="400" w:lineRule="atLeast"/>
      <w:jc w:val="left"/>
    </w:pPr>
    <w:rPr>
      <w:rFonts w:ascii="Arial" w:hAnsi="Arial" w:cs="Arial"/>
      <w:color w:val="00309C"/>
      <w:kern w:val="0"/>
      <w:sz w:val="18"/>
      <w:szCs w:val="18"/>
    </w:rPr>
  </w:style>
  <w:style w:type="paragraph" w:customStyle="1" w:styleId="CharChar1CharCharCharChar1CharCharChar">
    <w:name w:val="Char Char1 Char Char Char Char1 Char Char Char"/>
    <w:basedOn w:val="aa"/>
    <w:autoRedefine/>
    <w:rsid w:val="00333D1B"/>
    <w:pPr>
      <w:adjustRightInd w:val="0"/>
      <w:spacing w:line="360" w:lineRule="atLeast"/>
      <w:textAlignment w:val="baseline"/>
    </w:pPr>
    <w:rPr>
      <w:rFonts w:ascii="Tahoma" w:hAnsi="Tahoma"/>
      <w:sz w:val="24"/>
      <w:szCs w:val="20"/>
    </w:rPr>
  </w:style>
  <w:style w:type="paragraph" w:customStyle="1" w:styleId="affffffb">
    <w:name w:val="圆点"/>
    <w:basedOn w:val="aa"/>
    <w:autoRedefine/>
    <w:rsid w:val="00333D1B"/>
    <w:pPr>
      <w:spacing w:beforeLines="50" w:afterLines="50" w:line="360" w:lineRule="auto"/>
      <w:ind w:firstLineChars="200" w:firstLine="480"/>
    </w:pPr>
    <w:rPr>
      <w:rFonts w:ascii="仿宋_GB2312" w:eastAsia="仿宋_GB2312"/>
      <w:sz w:val="24"/>
      <w:szCs w:val="24"/>
    </w:rPr>
  </w:style>
  <w:style w:type="paragraph" w:customStyle="1" w:styleId="Char70">
    <w:name w:val="Char7"/>
    <w:basedOn w:val="aa"/>
    <w:autoRedefine/>
    <w:rsid w:val="00333D1B"/>
    <w:pPr>
      <w:tabs>
        <w:tab w:val="left" w:pos="432"/>
      </w:tabs>
      <w:ind w:left="432" w:hanging="432"/>
    </w:pPr>
    <w:rPr>
      <w:sz w:val="24"/>
      <w:szCs w:val="24"/>
    </w:rPr>
  </w:style>
  <w:style w:type="paragraph" w:customStyle="1" w:styleId="40505">
    <w:name w:val="样式 样式 标题 4 + 段后: 0.5 行 + 段后: 0.5 行"/>
    <w:basedOn w:val="405"/>
    <w:autoRedefine/>
    <w:rsid w:val="00333D1B"/>
    <w:pPr>
      <w:numPr>
        <w:numId w:val="0"/>
      </w:numPr>
      <w:tabs>
        <w:tab w:val="clear" w:pos="420"/>
        <w:tab w:val="left" w:pos="864"/>
      </w:tabs>
      <w:ind w:left="864" w:hanging="864"/>
    </w:pPr>
  </w:style>
  <w:style w:type="paragraph" w:customStyle="1" w:styleId="11CharCharCharCharCharCharCharCharCharCharCharCharCharCharCharCharChar">
    <w:name w:val="样式 标题 1 + 五号1 Char Char Char Char Char Char Char Char Char Char Char Char Char Char Char Char Char"/>
    <w:basedOn w:val="10"/>
    <w:autoRedefine/>
    <w:rsid w:val="00333D1B"/>
    <w:pPr>
      <w:spacing w:before="0" w:after="0" w:line="480" w:lineRule="auto"/>
    </w:pPr>
    <w:rPr>
      <w:sz w:val="21"/>
    </w:rPr>
  </w:style>
  <w:style w:type="paragraph" w:customStyle="1" w:styleId="Style148">
    <w:name w:val="_Style 148"/>
    <w:next w:val="aa"/>
    <w:autoRedefine/>
    <w:uiPriority w:val="99"/>
    <w:rsid w:val="00333D1B"/>
    <w:pPr>
      <w:widowControl w:val="0"/>
      <w:jc w:val="both"/>
    </w:pPr>
    <w:rPr>
      <w:rFonts w:ascii="Calibri" w:hAnsi="Calibri"/>
      <w:kern w:val="2"/>
      <w:sz w:val="21"/>
      <w:szCs w:val="22"/>
    </w:rPr>
  </w:style>
  <w:style w:type="paragraph" w:customStyle="1" w:styleId="CharChar1Char">
    <w:name w:val="Char Char1 Char"/>
    <w:basedOn w:val="aa"/>
    <w:autoRedefine/>
    <w:rsid w:val="00333D1B"/>
    <w:rPr>
      <w:rFonts w:ascii="仿宋_GB2312" w:eastAsia="仿宋_GB2312"/>
      <w:b/>
      <w:sz w:val="32"/>
      <w:szCs w:val="32"/>
    </w:rPr>
  </w:style>
  <w:style w:type="paragraph" w:customStyle="1" w:styleId="61">
    <w:name w:val="样式6"/>
    <w:basedOn w:val="aa"/>
    <w:autoRedefine/>
    <w:rsid w:val="00333D1B"/>
    <w:pPr>
      <w:adjustRightInd w:val="0"/>
      <w:spacing w:beforeLines="50" w:afterLines="50"/>
      <w:ind w:firstLine="669"/>
      <w:textAlignment w:val="baseline"/>
    </w:pPr>
    <w:rPr>
      <w:rFonts w:ascii="宋体" w:hAnsi="宋体"/>
      <w:kern w:val="0"/>
      <w:sz w:val="28"/>
      <w:szCs w:val="20"/>
    </w:rPr>
  </w:style>
  <w:style w:type="paragraph" w:customStyle="1" w:styleId="affffffc">
    <w:name w:val="段落文字"/>
    <w:basedOn w:val="afa"/>
    <w:autoRedefine/>
    <w:rsid w:val="00333D1B"/>
    <w:pPr>
      <w:spacing w:after="60"/>
      <w:ind w:left="420" w:firstLineChars="200" w:firstLine="200"/>
    </w:pPr>
    <w:rPr>
      <w:sz w:val="21"/>
      <w:szCs w:val="24"/>
    </w:rPr>
  </w:style>
  <w:style w:type="paragraph" w:customStyle="1" w:styleId="xl114">
    <w:name w:val="xl114"/>
    <w:basedOn w:val="aa"/>
    <w:autoRedefine/>
    <w:rsid w:val="00333D1B"/>
    <w:pPr>
      <w:widowControl/>
      <w:shd w:val="clear" w:color="auto" w:fill="FFFF00"/>
      <w:spacing w:before="100" w:beforeAutospacing="1" w:after="100" w:afterAutospacing="1"/>
      <w:jc w:val="center"/>
    </w:pPr>
    <w:rPr>
      <w:rFonts w:ascii="宋体" w:hAnsi="宋体" w:cs="宋体"/>
      <w:kern w:val="0"/>
      <w:sz w:val="24"/>
      <w:szCs w:val="24"/>
    </w:rPr>
  </w:style>
  <w:style w:type="paragraph" w:customStyle="1" w:styleId="-1">
    <w:name w:val="正文-带编号1)"/>
    <w:basedOn w:val="aa"/>
    <w:autoRedefine/>
    <w:rsid w:val="00333D1B"/>
    <w:pPr>
      <w:numPr>
        <w:numId w:val="11"/>
      </w:numPr>
      <w:tabs>
        <w:tab w:val="left" w:pos="780"/>
      </w:tabs>
      <w:spacing w:line="400" w:lineRule="exact"/>
    </w:pPr>
    <w:rPr>
      <w:rFonts w:ascii="Arial" w:hAnsi="Arial"/>
      <w:szCs w:val="24"/>
    </w:rPr>
  </w:style>
  <w:style w:type="paragraph" w:customStyle="1" w:styleId="GP2">
    <w:name w:val="GP有序编号2级"/>
    <w:basedOn w:val="aa"/>
    <w:autoRedefine/>
    <w:rsid w:val="00333D1B"/>
    <w:pPr>
      <w:numPr>
        <w:ilvl w:val="2"/>
        <w:numId w:val="27"/>
      </w:numPr>
      <w:tabs>
        <w:tab w:val="left" w:pos="0"/>
        <w:tab w:val="left" w:pos="903"/>
      </w:tabs>
      <w:spacing w:line="360" w:lineRule="auto"/>
      <w:jc w:val="left"/>
    </w:pPr>
    <w:rPr>
      <w:sz w:val="24"/>
      <w:szCs w:val="21"/>
    </w:rPr>
  </w:style>
  <w:style w:type="paragraph" w:customStyle="1" w:styleId="NewNewNewNewNewNew">
    <w:name w:val="正文 New New New New New New"/>
    <w:autoRedefine/>
    <w:rsid w:val="00333D1B"/>
    <w:pPr>
      <w:widowControl w:val="0"/>
      <w:jc w:val="both"/>
    </w:pPr>
    <w:rPr>
      <w:kern w:val="2"/>
      <w:sz w:val="21"/>
      <w:szCs w:val="22"/>
    </w:rPr>
  </w:style>
  <w:style w:type="paragraph" w:customStyle="1" w:styleId="3ChapterXXX">
    <w:name w:val="样式 标题 3Chapter X.X.X"/>
    <w:basedOn w:val="3ChapterXXX0505051"/>
    <w:autoRedefine/>
    <w:rsid w:val="00333D1B"/>
    <w:pPr>
      <w:spacing w:after="120"/>
    </w:pPr>
  </w:style>
  <w:style w:type="paragraph" w:customStyle="1" w:styleId="3ChapterXXX0505051">
    <w:name w:val="标题 3Chapter X.X.X. + 段后: 0.5 行 + 段后: 0.5 行 + 段后: 0.5 行1"/>
    <w:basedOn w:val="3ChapterXXX0505"/>
    <w:autoRedefine/>
    <w:rsid w:val="00333D1B"/>
  </w:style>
  <w:style w:type="paragraph" w:customStyle="1" w:styleId="3ChapterXXX0505">
    <w:name w:val="样式 样式 标题 3Chapter X.X.X. + 段后: 0.5 行 + 段后: 0.5 行"/>
    <w:basedOn w:val="3ChapterXXX05"/>
    <w:autoRedefine/>
    <w:rsid w:val="00333D1B"/>
  </w:style>
  <w:style w:type="paragraph" w:customStyle="1" w:styleId="3ChapterXXX05">
    <w:name w:val="样式 标题 3Chapter X.X.X. + 段后: 0.5 行"/>
    <w:basedOn w:val="30"/>
    <w:autoRedefine/>
    <w:rsid w:val="00333D1B"/>
    <w:pPr>
      <w:keepLines w:val="0"/>
      <w:spacing w:afterLines="50" w:after="260"/>
      <w:jc w:val="left"/>
    </w:pPr>
    <w:rPr>
      <w:rFonts w:ascii="宋体" w:cs="宋体"/>
      <w:snapToGrid w:val="0"/>
      <w:sz w:val="24"/>
      <w:szCs w:val="20"/>
    </w:rPr>
  </w:style>
  <w:style w:type="paragraph" w:customStyle="1" w:styleId="xl63">
    <w:name w:val="xl63"/>
    <w:basedOn w:val="aa"/>
    <w:autoRedefine/>
    <w:rsid w:val="00333D1B"/>
    <w:pPr>
      <w:widowControl/>
      <w:pBdr>
        <w:bottom w:val="single" w:sz="8" w:space="0" w:color="000000"/>
        <w:right w:val="single" w:sz="8" w:space="0" w:color="000000"/>
      </w:pBdr>
      <w:spacing w:before="100" w:beforeAutospacing="1" w:after="100" w:afterAutospacing="1"/>
      <w:jc w:val="center"/>
    </w:pPr>
    <w:rPr>
      <w:kern w:val="0"/>
      <w:sz w:val="20"/>
      <w:szCs w:val="20"/>
    </w:rPr>
  </w:style>
  <w:style w:type="paragraph" w:customStyle="1" w:styleId="P1">
    <w:name w:val="P1"/>
    <w:basedOn w:val="aa"/>
    <w:autoRedefine/>
    <w:rsid w:val="00333D1B"/>
    <w:pPr>
      <w:widowControl/>
      <w:spacing w:before="240" w:line="240" w:lineRule="atLeast"/>
      <w:jc w:val="left"/>
    </w:pPr>
    <w:rPr>
      <w:b/>
      <w:kern w:val="0"/>
      <w:szCs w:val="21"/>
      <w:lang w:val="en-AU" w:eastAsia="en-US"/>
    </w:rPr>
  </w:style>
  <w:style w:type="paragraph" w:customStyle="1" w:styleId="aspnumfaautoadjustrightr">
    <w:name w:val="aspnumfaautoadjustrightr"/>
    <w:autoRedefine/>
    <w:rsid w:val="00333D1B"/>
    <w:pPr>
      <w:widowControl w:val="0"/>
      <w:autoSpaceDE w:val="0"/>
      <w:autoSpaceDN w:val="0"/>
      <w:adjustRightInd w:val="0"/>
      <w:ind w:firstLine="720"/>
      <w:jc w:val="both"/>
    </w:pPr>
  </w:style>
  <w:style w:type="paragraph" w:customStyle="1" w:styleId="affffffd">
    <w:name w:val="段(正文）"/>
    <w:autoRedefine/>
    <w:rsid w:val="00333D1B"/>
    <w:pPr>
      <w:autoSpaceDE w:val="0"/>
      <w:autoSpaceDN w:val="0"/>
      <w:ind w:firstLine="420"/>
      <w:jc w:val="both"/>
    </w:pPr>
    <w:rPr>
      <w:rFonts w:ascii="宋体"/>
      <w:sz w:val="21"/>
    </w:rPr>
  </w:style>
  <w:style w:type="paragraph" w:customStyle="1" w:styleId="S4-L15-No">
    <w:name w:val="S4-L15-No"/>
    <w:basedOn w:val="S4-L15"/>
    <w:autoRedefine/>
    <w:rsid w:val="00333D1B"/>
    <w:pPr>
      <w:tabs>
        <w:tab w:val="left" w:pos="720"/>
      </w:tabs>
      <w:ind w:hanging="720"/>
    </w:pPr>
  </w:style>
  <w:style w:type="paragraph" w:customStyle="1" w:styleId="S4-L15">
    <w:name w:val="S4-L15"/>
    <w:basedOn w:val="aa"/>
    <w:autoRedefine/>
    <w:rsid w:val="00333D1B"/>
    <w:pPr>
      <w:spacing w:after="120" w:line="360" w:lineRule="auto"/>
      <w:ind w:left="720" w:firstLine="392"/>
    </w:pPr>
    <w:rPr>
      <w:szCs w:val="21"/>
      <w:lang w:val="fr-FR"/>
    </w:rPr>
  </w:style>
  <w:style w:type="paragraph" w:customStyle="1" w:styleId="a10">
    <w:name w:val="a1"/>
    <w:basedOn w:val="aa"/>
    <w:autoRedefine/>
    <w:rsid w:val="00333D1B"/>
    <w:pPr>
      <w:widowControl/>
      <w:spacing w:before="100" w:beforeAutospacing="1" w:after="100" w:afterAutospacing="1"/>
      <w:jc w:val="left"/>
    </w:pPr>
    <w:rPr>
      <w:rFonts w:ascii="宋体" w:hAnsi="宋体"/>
      <w:kern w:val="0"/>
      <w:sz w:val="24"/>
      <w:szCs w:val="24"/>
    </w:rPr>
  </w:style>
  <w:style w:type="paragraph" w:customStyle="1" w:styleId="a6">
    <w:name w:val="红日标题"/>
    <w:basedOn w:val="affa"/>
    <w:next w:val="aa"/>
    <w:autoRedefine/>
    <w:rsid w:val="00333D1B"/>
    <w:pPr>
      <w:pageBreakBefore/>
      <w:widowControl/>
      <w:numPr>
        <w:numId w:val="20"/>
      </w:numPr>
      <w:spacing w:after="60" w:line="276" w:lineRule="auto"/>
      <w:jc w:val="left"/>
      <w:outlineLvl w:val="0"/>
    </w:pPr>
    <w:rPr>
      <w:rFonts w:eastAsiaTheme="minorEastAsia" w:cs="Arial"/>
      <w:b/>
      <w:bCs/>
      <w:caps/>
      <w:color w:val="4F81BD"/>
      <w:spacing w:val="10"/>
      <w:kern w:val="28"/>
      <w:sz w:val="36"/>
      <w:szCs w:val="36"/>
      <w:lang w:eastAsia="en-US" w:bidi="en-US"/>
    </w:rPr>
  </w:style>
  <w:style w:type="paragraph" w:customStyle="1" w:styleId="affffffe">
    <w:name w:val="二级项目符号"/>
    <w:basedOn w:val="aa"/>
    <w:autoRedefine/>
    <w:rsid w:val="00333D1B"/>
    <w:pPr>
      <w:widowControl/>
      <w:tabs>
        <w:tab w:val="left" w:pos="964"/>
      </w:tabs>
      <w:spacing w:line="360" w:lineRule="auto"/>
      <w:ind w:left="964" w:hanging="482"/>
    </w:pPr>
    <w:rPr>
      <w:kern w:val="0"/>
      <w:sz w:val="24"/>
      <w:szCs w:val="20"/>
    </w:rPr>
  </w:style>
  <w:style w:type="paragraph" w:customStyle="1" w:styleId="3Arial11">
    <w:name w:val="样式 书籍标题3 + Arial 段前: 1 行 段后: 1 行"/>
    <w:basedOn w:val="aa"/>
    <w:autoRedefine/>
    <w:rsid w:val="00333D1B"/>
    <w:pPr>
      <w:numPr>
        <w:ilvl w:val="2"/>
        <w:numId w:val="12"/>
      </w:numPr>
      <w:spacing w:beforeLines="100" w:afterLines="100"/>
      <w:jc w:val="left"/>
      <w:outlineLvl w:val="2"/>
    </w:pPr>
    <w:rPr>
      <w:rFonts w:ascii="Arial" w:hAnsi="Arial"/>
      <w:b/>
      <w:bCs/>
      <w:spacing w:val="20"/>
      <w:sz w:val="28"/>
      <w:szCs w:val="28"/>
    </w:rPr>
  </w:style>
  <w:style w:type="paragraph" w:customStyle="1" w:styleId="CharChar12CharCharCharChar">
    <w:name w:val="Char Char12 Char Char Char Char"/>
    <w:basedOn w:val="aa"/>
    <w:autoRedefine/>
    <w:rsid w:val="00333D1B"/>
    <w:pPr>
      <w:tabs>
        <w:tab w:val="left" w:pos="432"/>
      </w:tabs>
      <w:ind w:left="432" w:hanging="432"/>
    </w:pPr>
    <w:rPr>
      <w:rFonts w:ascii="Tahoma" w:hAnsi="Tahoma"/>
      <w:sz w:val="24"/>
      <w:szCs w:val="20"/>
    </w:rPr>
  </w:style>
  <w:style w:type="paragraph" w:customStyle="1" w:styleId="Bullet20">
    <w:name w:val="Bullet2"/>
    <w:basedOn w:val="aa"/>
    <w:autoRedefine/>
    <w:rsid w:val="00333D1B"/>
    <w:pPr>
      <w:spacing w:afterLines="50"/>
      <w:ind w:left="1440" w:hanging="360"/>
      <w:jc w:val="left"/>
    </w:pPr>
    <w:rPr>
      <w:rFonts w:ascii="宋体"/>
      <w:snapToGrid w:val="0"/>
      <w:color w:val="000080"/>
      <w:kern w:val="0"/>
      <w:szCs w:val="20"/>
    </w:rPr>
  </w:style>
  <w:style w:type="paragraph" w:customStyle="1" w:styleId="afffffff">
    <w:name w:val="样式"/>
    <w:basedOn w:val="aa"/>
    <w:autoRedefine/>
    <w:rsid w:val="00333D1B"/>
    <w:pPr>
      <w:autoSpaceDE w:val="0"/>
      <w:autoSpaceDN w:val="0"/>
      <w:snapToGrid w:val="0"/>
      <w:spacing w:before="120" w:after="120" w:line="360" w:lineRule="auto"/>
      <w:jc w:val="left"/>
    </w:pPr>
    <w:rPr>
      <w:rFonts w:ascii="宋体" w:eastAsia="仿宋_GB2312" w:hAnsi="宋体" w:cs="Arial" w:hint="eastAsia"/>
      <w:sz w:val="24"/>
      <w:szCs w:val="20"/>
    </w:rPr>
  </w:style>
  <w:style w:type="paragraph" w:customStyle="1" w:styleId="GP3">
    <w:name w:val="GP有序编号3级"/>
    <w:basedOn w:val="aa"/>
    <w:autoRedefine/>
    <w:rsid w:val="00333D1B"/>
    <w:pPr>
      <w:numPr>
        <w:ilvl w:val="3"/>
        <w:numId w:val="27"/>
      </w:numPr>
      <w:tabs>
        <w:tab w:val="left" w:pos="0"/>
      </w:tabs>
      <w:spacing w:line="360" w:lineRule="auto"/>
      <w:jc w:val="left"/>
    </w:pPr>
    <w:rPr>
      <w:sz w:val="24"/>
      <w:szCs w:val="21"/>
    </w:rPr>
  </w:style>
  <w:style w:type="paragraph" w:customStyle="1" w:styleId="152">
    <w:name w:val="样式 样式 小四 行距: 1.5 倍行距 首行缩进:  2 字符 + +中文正文"/>
    <w:basedOn w:val="aa"/>
    <w:autoRedefine/>
    <w:rsid w:val="00333D1B"/>
    <w:pPr>
      <w:spacing w:line="360" w:lineRule="auto"/>
      <w:ind w:firstLineChars="200" w:firstLine="480"/>
    </w:pPr>
    <w:rPr>
      <w:rFonts w:ascii="宋体" w:hAnsi="宋体" w:cs="宋体"/>
      <w:sz w:val="24"/>
      <w:szCs w:val="20"/>
    </w:rPr>
  </w:style>
  <w:style w:type="paragraph" w:customStyle="1" w:styleId="afffffff0">
    <w:name w:val="文本框内文字"/>
    <w:basedOn w:val="aa"/>
    <w:autoRedefine/>
    <w:rsid w:val="00333D1B"/>
    <w:pPr>
      <w:spacing w:line="0" w:lineRule="atLeast"/>
    </w:pPr>
    <w:rPr>
      <w:rFonts w:eastAsia="仿宋_GB2312"/>
      <w:sz w:val="22"/>
      <w:szCs w:val="24"/>
    </w:rPr>
  </w:style>
  <w:style w:type="paragraph" w:customStyle="1" w:styleId="Char30">
    <w:name w:val="Char3"/>
    <w:basedOn w:val="aa"/>
    <w:autoRedefine/>
    <w:rsid w:val="00333D1B"/>
    <w:rPr>
      <w:rFonts w:ascii="仿宋_GB2312" w:eastAsia="仿宋_GB2312"/>
      <w:b/>
      <w:sz w:val="32"/>
      <w:szCs w:val="20"/>
    </w:rPr>
  </w:style>
  <w:style w:type="paragraph" w:customStyle="1" w:styleId="afffffff1">
    <w:name w:val="此正文"/>
    <w:basedOn w:val="aa"/>
    <w:autoRedefine/>
    <w:rsid w:val="00333D1B"/>
    <w:pPr>
      <w:spacing w:line="360" w:lineRule="auto"/>
      <w:ind w:firstLineChars="200" w:firstLine="200"/>
    </w:pPr>
    <w:rPr>
      <w:sz w:val="24"/>
      <w:szCs w:val="24"/>
    </w:rPr>
  </w:style>
  <w:style w:type="paragraph" w:customStyle="1" w:styleId="Style13">
    <w:name w:val="_Style 13"/>
    <w:basedOn w:val="aa"/>
    <w:autoRedefine/>
    <w:rsid w:val="00333D1B"/>
    <w:pPr>
      <w:tabs>
        <w:tab w:val="left" w:pos="360"/>
      </w:tabs>
      <w:ind w:firstLineChars="150" w:firstLine="420"/>
    </w:pPr>
    <w:rPr>
      <w:szCs w:val="20"/>
    </w:rPr>
  </w:style>
  <w:style w:type="paragraph" w:customStyle="1" w:styleId="Bullet2">
    <w:name w:val="Bullet 2"/>
    <w:basedOn w:val="afb"/>
    <w:autoRedefine/>
    <w:rsid w:val="00333D1B"/>
    <w:pPr>
      <w:numPr>
        <w:numId w:val="13"/>
      </w:numPr>
      <w:spacing w:beforeLines="10" w:afterLines="10" w:line="264" w:lineRule="auto"/>
    </w:pPr>
    <w:rPr>
      <w:rFonts w:ascii="Arial" w:hAnsi="Arial"/>
      <w:kern w:val="2"/>
      <w:sz w:val="21"/>
      <w:szCs w:val="21"/>
    </w:rPr>
  </w:style>
  <w:style w:type="paragraph" w:customStyle="1" w:styleId="ParaCharCharCharChar">
    <w:name w:val="默认段落字体 Para Char Char Char Char"/>
    <w:basedOn w:val="aa"/>
    <w:autoRedefine/>
    <w:rsid w:val="00333D1B"/>
    <w:pPr>
      <w:adjustRightInd w:val="0"/>
      <w:spacing w:line="360" w:lineRule="auto"/>
    </w:pPr>
    <w:rPr>
      <w:kern w:val="0"/>
      <w:sz w:val="24"/>
      <w:szCs w:val="20"/>
    </w:rPr>
  </w:style>
  <w:style w:type="paragraph" w:customStyle="1" w:styleId="contentarticle">
    <w:name w:val="contentarticle"/>
    <w:basedOn w:val="aa"/>
    <w:autoRedefine/>
    <w:rsid w:val="00333D1B"/>
    <w:pPr>
      <w:widowControl/>
      <w:spacing w:before="100" w:beforeAutospacing="1" w:after="100" w:afterAutospacing="1"/>
      <w:jc w:val="left"/>
    </w:pPr>
    <w:rPr>
      <w:rFonts w:ascii="宋体" w:hAnsi="宋体" w:cs="宋体"/>
      <w:kern w:val="0"/>
      <w:sz w:val="24"/>
      <w:szCs w:val="24"/>
    </w:rPr>
  </w:style>
  <w:style w:type="paragraph" w:customStyle="1" w:styleId="afffffff2">
    <w:name w:val="图样式"/>
    <w:basedOn w:val="aa"/>
    <w:autoRedefine/>
    <w:rsid w:val="00333D1B"/>
    <w:pPr>
      <w:keepNext/>
      <w:widowControl/>
      <w:spacing w:before="80" w:after="80"/>
      <w:jc w:val="center"/>
    </w:pPr>
    <w:rPr>
      <w:szCs w:val="20"/>
    </w:rPr>
  </w:style>
  <w:style w:type="paragraph" w:customStyle="1" w:styleId="ParaCharCharCharCharCharCharCharCharCharChar">
    <w:name w:val="默认段落字体 Para Char Char Char Char Char Char Char Char Char Char"/>
    <w:basedOn w:val="aa"/>
    <w:autoRedefine/>
    <w:rsid w:val="00333D1B"/>
    <w:rPr>
      <w:rFonts w:ascii="Tahoma" w:hAnsi="Tahoma"/>
      <w:sz w:val="24"/>
      <w:szCs w:val="20"/>
    </w:rPr>
  </w:style>
  <w:style w:type="paragraph" w:customStyle="1" w:styleId="afffffff3">
    <w:name w:val="页面边线"/>
    <w:basedOn w:val="aa"/>
    <w:autoRedefine/>
    <w:rsid w:val="00333D1B"/>
    <w:pPr>
      <w:adjustRightInd w:val="0"/>
      <w:spacing w:line="360" w:lineRule="atLeast"/>
      <w:textAlignment w:val="baseline"/>
    </w:pPr>
    <w:rPr>
      <w:rFonts w:ascii="Century" w:hAnsi="Century"/>
      <w:kern w:val="0"/>
      <w:szCs w:val="20"/>
      <w:lang w:eastAsia="ja-JP"/>
    </w:rPr>
  </w:style>
  <w:style w:type="paragraph" w:customStyle="1" w:styleId="2f6">
    <w:name w:val="样式2"/>
    <w:basedOn w:val="20"/>
    <w:autoRedefine/>
    <w:rsid w:val="00333D1B"/>
    <w:pPr>
      <w:tabs>
        <w:tab w:val="left" w:pos="576"/>
      </w:tabs>
      <w:spacing w:before="0" w:after="0" w:line="415" w:lineRule="auto"/>
      <w:ind w:left="576" w:hanging="576"/>
    </w:pPr>
    <w:rPr>
      <w:rFonts w:ascii="宋体" w:eastAsia="仿宋_GB2312" w:hAnsi="宋体"/>
      <w:bCs w:val="0"/>
      <w:kern w:val="2"/>
      <w:szCs w:val="20"/>
    </w:rPr>
  </w:style>
  <w:style w:type="paragraph" w:customStyle="1" w:styleId="xl91">
    <w:name w:val="xl91"/>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201">
    <w:name w:val="样式 模板正文 + 左侧:  2 字符 段前: 0 磅 行距: 单倍行距"/>
    <w:basedOn w:val="aa"/>
    <w:autoRedefine/>
    <w:rsid w:val="00333D1B"/>
    <w:pPr>
      <w:wordWrap w:val="0"/>
      <w:spacing w:before="120" w:line="320" w:lineRule="exact"/>
      <w:ind w:firstLineChars="200" w:firstLine="200"/>
    </w:pPr>
    <w:rPr>
      <w:rFonts w:ascii="Arial" w:hAnsi="Arial"/>
      <w:szCs w:val="20"/>
    </w:rPr>
  </w:style>
  <w:style w:type="paragraph" w:customStyle="1" w:styleId="Style118">
    <w:name w:val="_Style 118"/>
    <w:basedOn w:val="aa"/>
    <w:autoRedefine/>
    <w:rsid w:val="00333D1B"/>
  </w:style>
  <w:style w:type="paragraph" w:customStyle="1" w:styleId="L1">
    <w:name w:val="标准有序列表（L1）"/>
    <w:basedOn w:val="ab"/>
    <w:autoRedefine/>
    <w:rsid w:val="00333D1B"/>
    <w:pPr>
      <w:tabs>
        <w:tab w:val="left" w:pos="0"/>
      </w:tabs>
      <w:spacing w:line="360" w:lineRule="auto"/>
      <w:ind w:firstLine="0"/>
    </w:pPr>
    <w:rPr>
      <w:rFonts w:ascii="黑体" w:eastAsia="黑体"/>
      <w:color w:val="000000"/>
      <w:kern w:val="2"/>
      <w:sz w:val="24"/>
      <w:szCs w:val="22"/>
    </w:rPr>
  </w:style>
  <w:style w:type="paragraph" w:customStyle="1" w:styleId="afffffff4">
    <w:name w:val="封面公司名称中文"/>
    <w:basedOn w:val="aa"/>
    <w:next w:val="aa"/>
    <w:autoRedefine/>
    <w:rsid w:val="00333D1B"/>
    <w:pPr>
      <w:jc w:val="center"/>
    </w:pPr>
    <w:rPr>
      <w:rFonts w:eastAsia="幼圆" w:cs="宋体"/>
      <w:b/>
      <w:sz w:val="28"/>
      <w:szCs w:val="28"/>
    </w:rPr>
  </w:style>
  <w:style w:type="paragraph" w:customStyle="1" w:styleId="Style11811">
    <w:name w:val="_Style 11811"/>
    <w:basedOn w:val="aa"/>
    <w:autoRedefine/>
    <w:rsid w:val="00333D1B"/>
  </w:style>
  <w:style w:type="paragraph" w:customStyle="1" w:styleId="CharCharCharCharCharCharCharChar">
    <w:name w:val="Char Char Char Char Char Char Char Char"/>
    <w:basedOn w:val="aa"/>
    <w:autoRedefine/>
    <w:rsid w:val="00333D1B"/>
    <w:pPr>
      <w:tabs>
        <w:tab w:val="left" w:pos="360"/>
      </w:tabs>
    </w:pPr>
    <w:rPr>
      <w:sz w:val="24"/>
      <w:szCs w:val="24"/>
    </w:rPr>
  </w:style>
  <w:style w:type="paragraph" w:customStyle="1" w:styleId="CharCharChar2">
    <w:name w:val="Char Char Char2"/>
    <w:basedOn w:val="aa"/>
    <w:autoRedefine/>
    <w:rsid w:val="00333D1B"/>
    <w:rPr>
      <w:rFonts w:eastAsia="仿宋_GB2312" w:cs="宋体"/>
      <w:sz w:val="24"/>
      <w:szCs w:val="20"/>
    </w:rPr>
  </w:style>
  <w:style w:type="paragraph" w:customStyle="1" w:styleId="1520">
    <w:name w:val="样式 小四 行距: 1.5 倍行距 首行缩进:  2 字符"/>
    <w:basedOn w:val="aa"/>
    <w:autoRedefine/>
    <w:rsid w:val="00333D1B"/>
    <w:pPr>
      <w:spacing w:line="360" w:lineRule="auto"/>
      <w:ind w:firstLineChars="200" w:firstLine="480"/>
    </w:pPr>
    <w:rPr>
      <w:rFonts w:cs="宋体"/>
      <w:sz w:val="24"/>
      <w:szCs w:val="20"/>
    </w:rPr>
  </w:style>
  <w:style w:type="paragraph" w:customStyle="1" w:styleId="afffffff5">
    <w:name w:val="表内文字"/>
    <w:basedOn w:val="aa"/>
    <w:autoRedefine/>
    <w:rsid w:val="00333D1B"/>
    <w:pPr>
      <w:tabs>
        <w:tab w:val="left" w:pos="1418"/>
      </w:tabs>
      <w:spacing w:line="360" w:lineRule="auto"/>
      <w:jc w:val="center"/>
    </w:pPr>
    <w:rPr>
      <w:rFonts w:ascii="仿宋_GB2312" w:eastAsia="仿宋_GB2312"/>
      <w:spacing w:val="-20"/>
      <w:kern w:val="0"/>
      <w:sz w:val="24"/>
      <w:szCs w:val="24"/>
    </w:rPr>
  </w:style>
  <w:style w:type="paragraph" w:customStyle="1" w:styleId="ListParagraph1">
    <w:name w:val="List Paragraph1"/>
    <w:basedOn w:val="aa"/>
    <w:autoRedefine/>
    <w:rsid w:val="00333D1B"/>
    <w:pPr>
      <w:ind w:firstLineChars="200" w:firstLine="420"/>
    </w:pPr>
    <w:rPr>
      <w:szCs w:val="24"/>
    </w:rPr>
  </w:style>
  <w:style w:type="paragraph" w:customStyle="1" w:styleId="2f7">
    <w:name w:val="样式 标题 2 + 五号"/>
    <w:basedOn w:val="20"/>
    <w:autoRedefine/>
    <w:rsid w:val="00333D1B"/>
    <w:pPr>
      <w:spacing w:before="0" w:after="0" w:line="240" w:lineRule="auto"/>
    </w:pPr>
    <w:rPr>
      <w:rFonts w:ascii="宋体" w:eastAsia="宋体" w:hAnsi="宋体"/>
      <w:kern w:val="2"/>
      <w:sz w:val="21"/>
    </w:rPr>
  </w:style>
  <w:style w:type="paragraph" w:customStyle="1" w:styleId="xl99">
    <w:name w:val="xl99"/>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20515">
    <w:name w:val="样式 正文（首行缩进两字） + 首行缩进:  2 字符 段后: 0.5 行 行距: 1.5 倍行距"/>
    <w:basedOn w:val="ab"/>
    <w:autoRedefine/>
    <w:rsid w:val="00333D1B"/>
    <w:pPr>
      <w:spacing w:line="360" w:lineRule="auto"/>
    </w:pPr>
    <w:rPr>
      <w:kern w:val="2"/>
      <w:sz w:val="24"/>
      <w:szCs w:val="24"/>
    </w:rPr>
  </w:style>
  <w:style w:type="paragraph" w:customStyle="1" w:styleId="Style-">
    <w:name w:val="Style-正文"/>
    <w:basedOn w:val="aa"/>
    <w:autoRedefine/>
    <w:rsid w:val="00333D1B"/>
    <w:pPr>
      <w:spacing w:line="360" w:lineRule="auto"/>
      <w:ind w:firstLine="420"/>
    </w:pPr>
    <w:rPr>
      <w:rFonts w:ascii="宋体" w:hAnsi="宋体"/>
      <w:sz w:val="24"/>
      <w:szCs w:val="24"/>
    </w:rPr>
  </w:style>
  <w:style w:type="paragraph" w:customStyle="1" w:styleId="Charfff7">
    <w:name w:val="金保文档标准正文 Char"/>
    <w:basedOn w:val="aa"/>
    <w:autoRedefine/>
    <w:rsid w:val="00333D1B"/>
    <w:pPr>
      <w:tabs>
        <w:tab w:val="left" w:pos="1500"/>
      </w:tabs>
      <w:spacing w:line="360" w:lineRule="auto"/>
      <w:ind w:left="1500" w:hanging="420"/>
      <w:jc w:val="left"/>
    </w:pPr>
    <w:rPr>
      <w:color w:val="000000"/>
      <w:sz w:val="24"/>
      <w:szCs w:val="24"/>
    </w:rPr>
  </w:style>
  <w:style w:type="paragraph" w:customStyle="1" w:styleId="62">
    <w:name w:val="标题6"/>
    <w:basedOn w:val="aa"/>
    <w:next w:val="10"/>
    <w:autoRedefine/>
    <w:rsid w:val="00333D1B"/>
    <w:pPr>
      <w:widowControl/>
      <w:snapToGrid w:val="0"/>
      <w:spacing w:beforeLines="50" w:afterLines="50" w:line="520" w:lineRule="atLeast"/>
      <w:ind w:firstLineChars="200" w:firstLine="200"/>
    </w:pPr>
    <w:rPr>
      <w:rFonts w:cs="Arial"/>
      <w:b/>
      <w:sz w:val="24"/>
      <w:szCs w:val="24"/>
    </w:rPr>
  </w:style>
  <w:style w:type="paragraph" w:customStyle="1" w:styleId="ParaCharCharChar">
    <w:name w:val="默认段落字体 Para Char Char Char"/>
    <w:basedOn w:val="aa"/>
    <w:autoRedefine/>
    <w:rsid w:val="00333D1B"/>
    <w:rPr>
      <w:szCs w:val="24"/>
    </w:rPr>
  </w:style>
  <w:style w:type="paragraph" w:customStyle="1" w:styleId="1fa">
    <w:name w:val="样式 标题 1 + 五号"/>
    <w:basedOn w:val="10"/>
    <w:autoRedefine/>
    <w:rsid w:val="00333D1B"/>
    <w:pPr>
      <w:spacing w:before="0" w:after="0" w:line="240" w:lineRule="auto"/>
      <w:jc w:val="center"/>
    </w:pPr>
    <w:rPr>
      <w:sz w:val="32"/>
      <w:szCs w:val="32"/>
    </w:rPr>
  </w:style>
  <w:style w:type="paragraph" w:customStyle="1" w:styleId="xl119">
    <w:name w:val="xl119"/>
    <w:basedOn w:val="aa"/>
    <w:autoRedefine/>
    <w:rsid w:val="00333D1B"/>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color w:val="000000"/>
      <w:kern w:val="0"/>
      <w:sz w:val="20"/>
      <w:szCs w:val="20"/>
    </w:rPr>
  </w:style>
  <w:style w:type="paragraph" w:customStyle="1" w:styleId="1fb">
    <w:name w:val="纯文本1"/>
    <w:basedOn w:val="aa"/>
    <w:autoRedefine/>
    <w:rsid w:val="00333D1B"/>
    <w:rPr>
      <w:rFonts w:ascii="宋体" w:hAnsi="Courier New"/>
      <w:szCs w:val="20"/>
    </w:rPr>
  </w:style>
  <w:style w:type="paragraph" w:customStyle="1" w:styleId="S4-I-U-L15-No-dot">
    <w:name w:val="S4-I-U-L15-No-dot"/>
    <w:basedOn w:val="aa"/>
    <w:autoRedefine/>
    <w:rsid w:val="00333D1B"/>
    <w:pPr>
      <w:numPr>
        <w:ilvl w:val="1"/>
        <w:numId w:val="14"/>
      </w:numPr>
      <w:tabs>
        <w:tab w:val="left" w:pos="1112"/>
      </w:tabs>
      <w:spacing w:after="120" w:line="360" w:lineRule="auto"/>
    </w:pPr>
    <w:rPr>
      <w:i/>
      <w:sz w:val="24"/>
      <w:szCs w:val="24"/>
      <w:u w:val="single"/>
    </w:rPr>
  </w:style>
  <w:style w:type="paragraph" w:customStyle="1" w:styleId="xl92">
    <w:name w:val="xl92"/>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ParaCharCharCharCharCharCharCharCharChar1CharCharCharChar">
    <w:name w:val="默认段落字体 Para Char Char Char Char Char Char Char Char Char1 Char Char Char Char"/>
    <w:basedOn w:val="aa"/>
    <w:autoRedefine/>
    <w:rsid w:val="00333D1B"/>
    <w:rPr>
      <w:rFonts w:ascii="Tahoma" w:hAnsi="Tahoma"/>
      <w:sz w:val="24"/>
      <w:szCs w:val="20"/>
    </w:rPr>
  </w:style>
  <w:style w:type="paragraph" w:customStyle="1" w:styleId="3CharCharChar">
    <w:name w:val="样式 样式3 + 宋体 五号 Char Char Char"/>
    <w:basedOn w:val="aa"/>
    <w:autoRedefine/>
    <w:rsid w:val="00333D1B"/>
    <w:pPr>
      <w:keepNext/>
      <w:keepLines/>
      <w:tabs>
        <w:tab w:val="left" w:pos="1050"/>
      </w:tabs>
      <w:ind w:left="1050" w:hanging="450"/>
      <w:jc w:val="left"/>
      <w:outlineLvl w:val="7"/>
    </w:pPr>
    <w:rPr>
      <w:rFonts w:ascii="宋体" w:hAnsi="宋体"/>
      <w:b/>
      <w:bCs/>
      <w:szCs w:val="24"/>
    </w:rPr>
  </w:style>
  <w:style w:type="paragraph" w:customStyle="1" w:styleId="3ChapterXXX050505">
    <w:name w:val="样式 样式 样式 标题 3Chapter X.X.X. + 段后: 0.5 行 + 段后: 0.5 行 + 段后: 0.5 行"/>
    <w:basedOn w:val="3ChapterXXX0505"/>
    <w:autoRedefine/>
    <w:rsid w:val="00333D1B"/>
    <w:pPr>
      <w:spacing w:after="120"/>
    </w:pPr>
  </w:style>
  <w:style w:type="paragraph" w:customStyle="1" w:styleId="20015">
    <w:name w:val="样式 标题 2 + 宋体 小四 段前: 0 磅 段后: 0 磅 行距: 1.5 倍行距"/>
    <w:basedOn w:val="20"/>
    <w:autoRedefine/>
    <w:rsid w:val="00333D1B"/>
    <w:pPr>
      <w:numPr>
        <w:numId w:val="15"/>
      </w:numPr>
      <w:spacing w:before="0" w:after="0" w:line="360" w:lineRule="auto"/>
    </w:pPr>
    <w:rPr>
      <w:rFonts w:ascii="宋体" w:eastAsia="宋体" w:hAnsi="宋体" w:cs="宋体"/>
      <w:kern w:val="2"/>
      <w:sz w:val="24"/>
      <w:szCs w:val="20"/>
    </w:rPr>
  </w:style>
  <w:style w:type="paragraph" w:customStyle="1" w:styleId="Char3CharCharChar">
    <w:name w:val="Char3 Char Char Char"/>
    <w:basedOn w:val="aa"/>
    <w:autoRedefine/>
    <w:rsid w:val="00333D1B"/>
    <w:pPr>
      <w:widowControl/>
      <w:spacing w:after="160" w:line="240" w:lineRule="exact"/>
      <w:jc w:val="left"/>
    </w:pPr>
    <w:rPr>
      <w:szCs w:val="20"/>
    </w:rPr>
  </w:style>
  <w:style w:type="paragraph" w:customStyle="1" w:styleId="afffffff6">
    <w:name w:val="二级标题"/>
    <w:basedOn w:val="20"/>
    <w:autoRedefine/>
    <w:rsid w:val="00333D1B"/>
    <w:pPr>
      <w:tabs>
        <w:tab w:val="left" w:pos="1116"/>
      </w:tabs>
      <w:ind w:left="1116" w:hanging="576"/>
    </w:pPr>
    <w:rPr>
      <w:rFonts w:ascii="黑体" w:hAnsi="Cambria"/>
    </w:rPr>
  </w:style>
  <w:style w:type="paragraph" w:customStyle="1" w:styleId="1fc">
    <w:name w:val="文档结构图1"/>
    <w:basedOn w:val="aa"/>
    <w:autoRedefine/>
    <w:rsid w:val="00333D1B"/>
    <w:rPr>
      <w:rFonts w:ascii="宋体"/>
      <w:kern w:val="0"/>
      <w:sz w:val="18"/>
      <w:szCs w:val="18"/>
    </w:rPr>
  </w:style>
  <w:style w:type="paragraph" w:customStyle="1" w:styleId="xl88">
    <w:name w:val="xl88"/>
    <w:basedOn w:val="aa"/>
    <w:autoRedefine/>
    <w:rsid w:val="00333D1B"/>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20"/>
      <w:szCs w:val="20"/>
    </w:rPr>
  </w:style>
  <w:style w:type="paragraph" w:customStyle="1" w:styleId="CharCharCharCharCharCharChar">
    <w:name w:val="Char Char Char Char Char Char Char"/>
    <w:basedOn w:val="aa"/>
    <w:autoRedefine/>
    <w:rsid w:val="00333D1B"/>
    <w:pPr>
      <w:tabs>
        <w:tab w:val="left" w:pos="432"/>
      </w:tabs>
      <w:ind w:left="432" w:hanging="432"/>
    </w:pPr>
    <w:rPr>
      <w:rFonts w:ascii="Tahoma" w:hAnsi="Tahoma"/>
      <w:sz w:val="24"/>
      <w:szCs w:val="20"/>
    </w:rPr>
  </w:style>
  <w:style w:type="paragraph" w:customStyle="1" w:styleId="NewNew">
    <w:name w:val="正文文本 New New"/>
    <w:basedOn w:val="NewNewNewNewNewNew"/>
    <w:autoRedefine/>
    <w:rsid w:val="00333D1B"/>
    <w:pPr>
      <w:spacing w:after="120"/>
    </w:pPr>
    <w:rPr>
      <w:sz w:val="28"/>
      <w:szCs w:val="24"/>
    </w:rPr>
  </w:style>
  <w:style w:type="paragraph" w:customStyle="1" w:styleId="xl118">
    <w:name w:val="xl118"/>
    <w:basedOn w:val="aa"/>
    <w:autoRedefine/>
    <w:rsid w:val="00333D1B"/>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Table">
    <w:name w:val="Table"/>
    <w:basedOn w:val="aa"/>
    <w:autoRedefine/>
    <w:rsid w:val="00333D1B"/>
    <w:pPr>
      <w:widowControl/>
      <w:spacing w:before="40" w:after="40"/>
      <w:jc w:val="left"/>
    </w:pPr>
    <w:rPr>
      <w:rFonts w:ascii="Arial" w:eastAsia="Times New Roman" w:hAnsi="Arial"/>
      <w:kern w:val="0"/>
      <w:sz w:val="20"/>
      <w:szCs w:val="20"/>
      <w:lang w:val="en-GB" w:eastAsia="en-US"/>
    </w:rPr>
  </w:style>
  <w:style w:type="paragraph" w:customStyle="1" w:styleId="xl103">
    <w:name w:val="xl103"/>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Normal">
    <w:name w:val="[Normal]"/>
    <w:autoRedefine/>
    <w:rsid w:val="00333D1B"/>
    <w:rPr>
      <w:rFonts w:ascii="宋体" w:hAnsi="宋体"/>
      <w:sz w:val="24"/>
      <w:lang w:val="zh-CN"/>
    </w:rPr>
  </w:style>
  <w:style w:type="paragraph" w:customStyle="1" w:styleId="SZF">
    <w:name w:val="SZF表"/>
    <w:basedOn w:val="SZF0"/>
    <w:autoRedefine/>
    <w:rsid w:val="00333D1B"/>
    <w:rPr>
      <w:rFonts w:ascii="宋体" w:hAnsi="宋体"/>
      <w:bCs/>
      <w:szCs w:val="21"/>
    </w:rPr>
  </w:style>
  <w:style w:type="paragraph" w:customStyle="1" w:styleId="SZF0">
    <w:name w:val="SZF图"/>
    <w:basedOn w:val="aa"/>
    <w:autoRedefine/>
    <w:rsid w:val="00333D1B"/>
    <w:pPr>
      <w:spacing w:beforeLines="50" w:afterLines="50" w:line="360" w:lineRule="auto"/>
      <w:jc w:val="center"/>
    </w:pPr>
    <w:rPr>
      <w:b/>
      <w:szCs w:val="24"/>
    </w:rPr>
  </w:style>
  <w:style w:type="paragraph" w:customStyle="1" w:styleId="FigureDescription">
    <w:name w:val="Figure Description"/>
    <w:next w:val="aa"/>
    <w:autoRedefine/>
    <w:rsid w:val="00333D1B"/>
    <w:pPr>
      <w:numPr>
        <w:ilvl w:val="4"/>
        <w:numId w:val="16"/>
      </w:numPr>
      <w:tabs>
        <w:tab w:val="left" w:pos="840"/>
      </w:tabs>
      <w:snapToGrid w:val="0"/>
      <w:spacing w:before="80" w:after="320"/>
      <w:jc w:val="center"/>
    </w:pPr>
    <w:rPr>
      <w:rFonts w:ascii="Arial" w:eastAsia="黑体" w:hAnsi="Arial"/>
      <w:sz w:val="18"/>
      <w:lang w:eastAsia="en-US"/>
    </w:rPr>
  </w:style>
  <w:style w:type="paragraph" w:customStyle="1" w:styleId="xl93">
    <w:name w:val="xl93"/>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1CharCharChar1">
    <w:name w:val="Char1 Char Char Char1"/>
    <w:basedOn w:val="aa"/>
    <w:autoRedefine/>
    <w:rsid w:val="00333D1B"/>
    <w:rPr>
      <w:rFonts w:ascii="Tahoma" w:hAnsi="Tahoma"/>
      <w:sz w:val="24"/>
      <w:szCs w:val="20"/>
    </w:rPr>
  </w:style>
  <w:style w:type="paragraph" w:customStyle="1" w:styleId="2f8">
    <w:name w:val="文档结构图2"/>
    <w:basedOn w:val="aa"/>
    <w:autoRedefine/>
    <w:rsid w:val="00333D1B"/>
    <w:rPr>
      <w:rFonts w:ascii="宋体"/>
      <w:kern w:val="0"/>
      <w:sz w:val="18"/>
      <w:szCs w:val="18"/>
    </w:rPr>
  </w:style>
  <w:style w:type="paragraph" w:customStyle="1" w:styleId="GB2312015GBCharChar">
    <w:name w:val="样式 样式 正文文本缩进 + 仿宋_GB2312 小四 首行缩进:  0 厘米 行距: 1.5 倍行距 + (中文) 仿宋_GB... Char Char"/>
    <w:basedOn w:val="GB2312015"/>
    <w:autoRedefine/>
    <w:rsid w:val="00333D1B"/>
    <w:pPr>
      <w:ind w:firstLineChars="200" w:firstLine="480"/>
    </w:pPr>
  </w:style>
  <w:style w:type="paragraph" w:customStyle="1" w:styleId="afffffff7">
    <w:name w:val="大汉正文"/>
    <w:basedOn w:val="aa"/>
    <w:autoRedefine/>
    <w:rsid w:val="00333D1B"/>
    <w:pPr>
      <w:spacing w:line="360" w:lineRule="auto"/>
      <w:ind w:firstLineChars="200" w:firstLine="200"/>
      <w:jc w:val="left"/>
    </w:pPr>
    <w:rPr>
      <w:rFonts w:ascii="宋体"/>
      <w:kern w:val="0"/>
      <w:sz w:val="24"/>
      <w:szCs w:val="24"/>
    </w:rPr>
  </w:style>
  <w:style w:type="paragraph" w:customStyle="1" w:styleId="TableMedium">
    <w:name w:val="Table_Medium"/>
    <w:basedOn w:val="Table"/>
    <w:autoRedefine/>
    <w:rsid w:val="00333D1B"/>
    <w:rPr>
      <w:sz w:val="18"/>
    </w:rPr>
  </w:style>
  <w:style w:type="paragraph" w:customStyle="1" w:styleId="IBM">
    <w:name w:val="IBM 正文"/>
    <w:basedOn w:val="aa"/>
    <w:autoRedefine/>
    <w:rsid w:val="00333D1B"/>
    <w:pPr>
      <w:spacing w:line="360" w:lineRule="atLeast"/>
    </w:pPr>
    <w:rPr>
      <w:sz w:val="24"/>
      <w:szCs w:val="20"/>
    </w:rPr>
  </w:style>
  <w:style w:type="paragraph" w:customStyle="1" w:styleId="CharChar1Char1">
    <w:name w:val="Char Char1 Char1"/>
    <w:basedOn w:val="aa"/>
    <w:autoRedefine/>
    <w:rsid w:val="00333D1B"/>
    <w:rPr>
      <w:rFonts w:ascii="仿宋_GB2312" w:eastAsia="仿宋_GB2312"/>
      <w:b/>
      <w:sz w:val="32"/>
      <w:szCs w:val="32"/>
    </w:rPr>
  </w:style>
  <w:style w:type="paragraph" w:customStyle="1" w:styleId="xl121">
    <w:name w:val="xl121"/>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1fd">
    <w:name w:val="页眉1"/>
    <w:basedOn w:val="aa"/>
    <w:autoRedefine/>
    <w:rsid w:val="00333D1B"/>
    <w:pPr>
      <w:widowControl/>
      <w:spacing w:before="150" w:after="150" w:line="320" w:lineRule="atLeast"/>
      <w:jc w:val="left"/>
    </w:pPr>
    <w:rPr>
      <w:rFonts w:ascii="宋体" w:hAnsi="宋体" w:cs="宋体"/>
      <w:color w:val="003399"/>
      <w:kern w:val="0"/>
      <w:sz w:val="30"/>
      <w:szCs w:val="30"/>
    </w:rPr>
  </w:style>
  <w:style w:type="paragraph" w:customStyle="1" w:styleId="CharCharCharCharCharCharCharCharCharCharCharCharChar">
    <w:name w:val="Char Char Char Char Char Char Char Char Char Char Char Char Char"/>
    <w:basedOn w:val="aa"/>
    <w:autoRedefine/>
    <w:rsid w:val="00333D1B"/>
    <w:pPr>
      <w:tabs>
        <w:tab w:val="left" w:pos="432"/>
      </w:tabs>
      <w:ind w:left="432" w:hanging="432"/>
    </w:pPr>
    <w:rPr>
      <w:rFonts w:ascii="Tahoma" w:hAnsi="Tahoma"/>
      <w:sz w:val="24"/>
      <w:szCs w:val="20"/>
    </w:rPr>
  </w:style>
  <w:style w:type="paragraph" w:customStyle="1" w:styleId="Tabletext0">
    <w:name w:val="Tabletext"/>
    <w:basedOn w:val="aa"/>
    <w:autoRedefine/>
    <w:rsid w:val="00333D1B"/>
    <w:pPr>
      <w:keepLines/>
      <w:spacing w:afterLines="50"/>
      <w:jc w:val="left"/>
    </w:pPr>
    <w:rPr>
      <w:rFonts w:ascii="宋体"/>
      <w:snapToGrid w:val="0"/>
      <w:kern w:val="0"/>
      <w:szCs w:val="20"/>
    </w:rPr>
  </w:style>
  <w:style w:type="paragraph" w:customStyle="1" w:styleId="P3">
    <w:name w:val="P3"/>
    <w:basedOn w:val="aa"/>
    <w:autoRedefine/>
    <w:rsid w:val="00333D1B"/>
    <w:pPr>
      <w:widowControl/>
      <w:spacing w:before="240" w:line="240" w:lineRule="atLeast"/>
      <w:ind w:left="1152"/>
      <w:jc w:val="left"/>
    </w:pPr>
    <w:rPr>
      <w:b/>
      <w:kern w:val="0"/>
      <w:szCs w:val="21"/>
      <w:lang w:val="en-AU" w:eastAsia="en-US"/>
    </w:rPr>
  </w:style>
  <w:style w:type="paragraph" w:customStyle="1" w:styleId="3b">
    <w:name w:val="标准标题3"/>
    <w:basedOn w:val="30"/>
    <w:autoRedefine/>
    <w:rsid w:val="00333D1B"/>
    <w:pPr>
      <w:tabs>
        <w:tab w:val="left" w:pos="1050"/>
      </w:tabs>
      <w:spacing w:before="260" w:after="260"/>
      <w:ind w:leftChars="-258" w:left="-258"/>
    </w:pPr>
    <w:rPr>
      <w:rFonts w:eastAsia="仿宋_GB2312"/>
      <w:kern w:val="2"/>
      <w:sz w:val="28"/>
    </w:rPr>
  </w:style>
  <w:style w:type="paragraph" w:customStyle="1" w:styleId="mt">
    <w:name w:val="大表 mt"/>
    <w:basedOn w:val="aa"/>
    <w:autoRedefine/>
    <w:rsid w:val="00333D1B"/>
    <w:pPr>
      <w:widowControl/>
      <w:jc w:val="left"/>
    </w:pPr>
    <w:rPr>
      <w:rFonts w:ascii="宋体" w:hAnsi="宋体" w:cs="宋体"/>
      <w:kern w:val="0"/>
      <w:szCs w:val="21"/>
    </w:rPr>
  </w:style>
  <w:style w:type="paragraph" w:customStyle="1" w:styleId="afffffff8">
    <w:name w:val="段落正文"/>
    <w:basedOn w:val="aa"/>
    <w:autoRedefine/>
    <w:rsid w:val="00333D1B"/>
    <w:pPr>
      <w:spacing w:line="360" w:lineRule="auto"/>
      <w:ind w:firstLineChars="200" w:firstLine="560"/>
    </w:pPr>
    <w:rPr>
      <w:sz w:val="28"/>
      <w:szCs w:val="28"/>
    </w:rPr>
  </w:style>
  <w:style w:type="paragraph" w:customStyle="1" w:styleId="footnote">
    <w:name w:val="footnote"/>
    <w:basedOn w:val="aa"/>
    <w:autoRedefine/>
    <w:rsid w:val="00333D1B"/>
    <w:pPr>
      <w:widowControl/>
      <w:spacing w:before="100" w:beforeAutospacing="1" w:after="100" w:afterAutospacing="1"/>
      <w:jc w:val="left"/>
    </w:pPr>
    <w:rPr>
      <w:rFonts w:ascii="宋体" w:hAnsi="宋体"/>
      <w:kern w:val="0"/>
      <w:sz w:val="24"/>
      <w:szCs w:val="20"/>
    </w:rPr>
  </w:style>
  <w:style w:type="paragraph" w:customStyle="1" w:styleId="afffffff9">
    <w:name w:val="小四正文"/>
    <w:basedOn w:val="aa"/>
    <w:autoRedefine/>
    <w:rsid w:val="00333D1B"/>
    <w:pPr>
      <w:spacing w:line="360" w:lineRule="auto"/>
      <w:ind w:firstLineChars="200" w:firstLine="200"/>
    </w:pPr>
    <w:rPr>
      <w:rFonts w:eastAsia="仿宋_GB2312" w:cs="宋体"/>
      <w:sz w:val="24"/>
      <w:szCs w:val="24"/>
    </w:rPr>
  </w:style>
  <w:style w:type="paragraph" w:customStyle="1" w:styleId="1">
    <w:name w:val="正文居中标题1"/>
    <w:basedOn w:val="aa"/>
    <w:autoRedefine/>
    <w:rsid w:val="00333D1B"/>
    <w:pPr>
      <w:numPr>
        <w:numId w:val="17"/>
      </w:numPr>
      <w:spacing w:before="100" w:beforeAutospacing="1" w:after="100" w:afterAutospacing="1"/>
      <w:jc w:val="center"/>
    </w:pPr>
    <w:rPr>
      <w:rFonts w:eastAsia="隶书"/>
      <w:b/>
      <w:bCs/>
      <w:sz w:val="84"/>
      <w:szCs w:val="24"/>
    </w:rPr>
  </w:style>
  <w:style w:type="paragraph" w:customStyle="1" w:styleId="Table-ColHead">
    <w:name w:val="Table - Col. Head"/>
    <w:basedOn w:val="aa"/>
    <w:autoRedefine/>
    <w:rsid w:val="00333D1B"/>
    <w:pPr>
      <w:keepNext/>
      <w:widowControl/>
      <w:spacing w:before="60" w:afterLines="50"/>
      <w:jc w:val="left"/>
    </w:pPr>
    <w:rPr>
      <w:rFonts w:ascii="Arial" w:hAnsi="Arial"/>
      <w:b/>
      <w:kern w:val="0"/>
      <w:sz w:val="18"/>
      <w:szCs w:val="20"/>
      <w:lang w:eastAsia="en-US"/>
    </w:rPr>
  </w:style>
  <w:style w:type="paragraph" w:customStyle="1" w:styleId="CharCharCharChar">
    <w:name w:val="Char Char Char Char"/>
    <w:basedOn w:val="aa"/>
    <w:autoRedefine/>
    <w:rsid w:val="00333D1B"/>
    <w:pPr>
      <w:widowControl/>
      <w:spacing w:after="160" w:line="240" w:lineRule="exact"/>
      <w:jc w:val="left"/>
    </w:pPr>
    <w:rPr>
      <w:rFonts w:ascii="Arial" w:eastAsia="Times New Roman" w:hAnsi="Arial" w:cs="Verdana"/>
      <w:b/>
      <w:kern w:val="0"/>
      <w:sz w:val="24"/>
      <w:szCs w:val="20"/>
      <w:lang w:eastAsia="en-US"/>
    </w:rPr>
  </w:style>
  <w:style w:type="paragraph" w:customStyle="1" w:styleId="afffffffa">
    <w:name w:val="样式 正文段落 + 四号"/>
    <w:basedOn w:val="afffff3"/>
    <w:autoRedefine/>
    <w:rsid w:val="00333D1B"/>
    <w:pPr>
      <w:spacing w:line="360" w:lineRule="auto"/>
      <w:ind w:firstLine="0"/>
    </w:pPr>
    <w:rPr>
      <w:rFonts w:ascii="宋体" w:hAnsi="宋体" w:cs="宋体"/>
    </w:rPr>
  </w:style>
  <w:style w:type="paragraph" w:customStyle="1" w:styleId="graytext">
    <w:name w:val="graytext"/>
    <w:basedOn w:val="aa"/>
    <w:autoRedefine/>
    <w:rsid w:val="00333D1B"/>
    <w:pPr>
      <w:widowControl/>
      <w:spacing w:before="100" w:beforeAutospacing="1" w:after="100" w:afterAutospacing="1" w:line="288" w:lineRule="atLeast"/>
      <w:jc w:val="left"/>
    </w:pPr>
    <w:rPr>
      <w:rFonts w:ascii="宋体" w:hAnsi="宋体" w:cs="宋体"/>
      <w:color w:val="666666"/>
      <w:kern w:val="0"/>
      <w:sz w:val="17"/>
      <w:szCs w:val="17"/>
    </w:rPr>
  </w:style>
  <w:style w:type="paragraph" w:customStyle="1" w:styleId="afffffffb">
    <w:name w:val="正文小四"/>
    <w:basedOn w:val="aa"/>
    <w:autoRedefine/>
    <w:rsid w:val="00333D1B"/>
    <w:pPr>
      <w:tabs>
        <w:tab w:val="left" w:pos="720"/>
      </w:tabs>
      <w:spacing w:line="360" w:lineRule="auto"/>
      <w:ind w:rightChars="100" w:right="210" w:firstLineChars="150" w:firstLine="360"/>
      <w:jc w:val="center"/>
    </w:pPr>
    <w:rPr>
      <w:sz w:val="24"/>
      <w:szCs w:val="24"/>
    </w:rPr>
  </w:style>
  <w:style w:type="paragraph" w:customStyle="1" w:styleId="CharChar3CharCharCharChar0">
    <w:name w:val="Char Char3 Char Char Char Char"/>
    <w:basedOn w:val="aa"/>
    <w:autoRedefine/>
    <w:rsid w:val="00333D1B"/>
    <w:pPr>
      <w:widowControl/>
      <w:spacing w:after="160" w:line="360" w:lineRule="auto"/>
      <w:jc w:val="left"/>
    </w:pPr>
    <w:rPr>
      <w:rFonts w:ascii="Verdana" w:hAnsi="Verdana"/>
      <w:kern w:val="0"/>
      <w:sz w:val="24"/>
      <w:szCs w:val="20"/>
      <w:lang w:eastAsia="en-US"/>
    </w:rPr>
  </w:style>
  <w:style w:type="paragraph" w:customStyle="1" w:styleId="CharChar1CharCharCharCharCharCharCharCharCharCharCharCharCharChar">
    <w:name w:val="Char Char1 Char Char Char Char Char Char Char Char Char Char Char Char Char Char"/>
    <w:basedOn w:val="aa"/>
    <w:autoRedefine/>
    <w:rsid w:val="00333D1B"/>
    <w:pPr>
      <w:widowControl/>
      <w:spacing w:after="160" w:line="240" w:lineRule="exact"/>
      <w:jc w:val="left"/>
    </w:pPr>
    <w:rPr>
      <w:szCs w:val="20"/>
    </w:rPr>
  </w:style>
  <w:style w:type="paragraph" w:customStyle="1" w:styleId="xl120">
    <w:name w:val="xl120"/>
    <w:basedOn w:val="aa"/>
    <w:autoRedefine/>
    <w:rsid w:val="00333D1B"/>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15225">
    <w:name w:val="样式 小四 行距: 1.5 倍行距 首行缩进:  2.25 字符"/>
    <w:basedOn w:val="aa"/>
    <w:autoRedefine/>
    <w:rsid w:val="00333D1B"/>
    <w:pPr>
      <w:tabs>
        <w:tab w:val="left" w:pos="360"/>
        <w:tab w:val="left" w:pos="704"/>
      </w:tabs>
      <w:spacing w:line="360" w:lineRule="auto"/>
    </w:pPr>
    <w:rPr>
      <w:rFonts w:ascii="宋体" w:hAnsi="宋体"/>
      <w:spacing w:val="-8"/>
      <w:sz w:val="24"/>
      <w:szCs w:val="20"/>
    </w:rPr>
  </w:style>
  <w:style w:type="paragraph" w:customStyle="1" w:styleId="afffffffc">
    <w:name w:val="规范正文"/>
    <w:basedOn w:val="aa"/>
    <w:autoRedefine/>
    <w:rsid w:val="00333D1B"/>
    <w:pPr>
      <w:adjustRightInd w:val="0"/>
      <w:spacing w:line="360" w:lineRule="auto"/>
      <w:ind w:left="480"/>
      <w:jc w:val="left"/>
      <w:textAlignment w:val="baseline"/>
    </w:pPr>
    <w:rPr>
      <w:kern w:val="0"/>
      <w:sz w:val="24"/>
      <w:szCs w:val="20"/>
    </w:rPr>
  </w:style>
  <w:style w:type="paragraph" w:customStyle="1" w:styleId="afffffffd">
    <w:name w:val="丽天正文"/>
    <w:basedOn w:val="aa"/>
    <w:autoRedefine/>
    <w:rsid w:val="00333D1B"/>
    <w:pPr>
      <w:spacing w:line="540" w:lineRule="exact"/>
      <w:ind w:firstLineChars="200" w:firstLine="560"/>
    </w:pPr>
    <w:rPr>
      <w:rFonts w:ascii="宋体" w:hAnsi="宋体"/>
      <w:color w:val="000000"/>
      <w:sz w:val="28"/>
      <w:szCs w:val="28"/>
    </w:rPr>
  </w:style>
  <w:style w:type="paragraph" w:customStyle="1" w:styleId="4ChapterXXX05105">
    <w:name w:val="样式 标题 4Chapter X.X.X. + 段后: 0.5 行1 + 段后: 0.5 行"/>
    <w:basedOn w:val="4ChapterXXX051"/>
    <w:autoRedefine/>
    <w:rsid w:val="00333D1B"/>
    <w:pPr>
      <w:numPr>
        <w:numId w:val="0"/>
      </w:numPr>
      <w:tabs>
        <w:tab w:val="left" w:pos="864"/>
      </w:tabs>
      <w:ind w:left="425" w:hanging="425"/>
    </w:pPr>
    <w:rPr>
      <w:szCs w:val="21"/>
    </w:rPr>
  </w:style>
  <w:style w:type="paragraph" w:customStyle="1" w:styleId="4ChapterXXX051">
    <w:name w:val="样式 标题 4Chapter X.X.X. + 段后: 0.5 行1"/>
    <w:basedOn w:val="4"/>
    <w:next w:val="4"/>
    <w:autoRedefine/>
    <w:rsid w:val="00333D1B"/>
    <w:pPr>
      <w:keepLines w:val="0"/>
      <w:numPr>
        <w:ilvl w:val="3"/>
        <w:numId w:val="18"/>
      </w:numPr>
      <w:spacing w:before="120" w:afterLines="50" w:line="240" w:lineRule="auto"/>
      <w:jc w:val="left"/>
    </w:pPr>
    <w:rPr>
      <w:rFonts w:ascii="宋体" w:eastAsia="宋体" w:hAnsi="Times New Roman" w:cs="宋体"/>
      <w:snapToGrid w:val="0"/>
      <w:sz w:val="21"/>
      <w:szCs w:val="20"/>
    </w:rPr>
  </w:style>
  <w:style w:type="paragraph" w:customStyle="1" w:styleId="5H5ITTt5PAPicoSection5H5-Heading5h5l5heading51">
    <w:name w:val="样式 标题 5H5ITT t5PA Pico Section5H5-Heading 5h5l5heading5...1"/>
    <w:basedOn w:val="51"/>
    <w:autoRedefine/>
    <w:rsid w:val="00333D1B"/>
    <w:pPr>
      <w:widowControl/>
      <w:tabs>
        <w:tab w:val="clear" w:pos="1080"/>
        <w:tab w:val="left" w:pos="1800"/>
      </w:tabs>
      <w:spacing w:before="0" w:after="0" w:line="360" w:lineRule="auto"/>
      <w:ind w:left="346" w:firstLine="0"/>
      <w:jc w:val="left"/>
    </w:pPr>
    <w:rPr>
      <w:rFonts w:ascii="宋体" w:hAnsi="宋体"/>
      <w:spacing w:val="-2"/>
      <w:kern w:val="28"/>
      <w:sz w:val="30"/>
      <w:szCs w:val="30"/>
    </w:rPr>
  </w:style>
  <w:style w:type="paragraph" w:customStyle="1" w:styleId="xl105">
    <w:name w:val="xl105"/>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1fe">
    <w:name w:val="标准标题1"/>
    <w:basedOn w:val="10"/>
    <w:autoRedefine/>
    <w:rsid w:val="00333D1B"/>
    <w:pPr>
      <w:pageBreakBefore/>
      <w:tabs>
        <w:tab w:val="left" w:pos="1080"/>
      </w:tabs>
      <w:ind w:left="425" w:hanging="425"/>
    </w:pPr>
    <w:rPr>
      <w:rFonts w:eastAsia="仿宋_GB2312"/>
      <w:sz w:val="32"/>
    </w:rPr>
  </w:style>
  <w:style w:type="paragraph" w:customStyle="1" w:styleId="PDGInstructions">
    <w:name w:val="PDGInstructions"/>
    <w:basedOn w:val="aa"/>
    <w:autoRedefine/>
    <w:rsid w:val="00333D1B"/>
    <w:pPr>
      <w:widowControl/>
      <w:spacing w:before="60" w:after="60"/>
      <w:ind w:right="360"/>
      <w:jc w:val="left"/>
    </w:pPr>
    <w:rPr>
      <w:rFonts w:ascii="Garamond" w:hAnsi="Garamond"/>
      <w:color w:val="FF0000"/>
      <w:kern w:val="0"/>
      <w:sz w:val="24"/>
      <w:szCs w:val="20"/>
      <w:lang w:eastAsia="en-US"/>
    </w:rPr>
  </w:style>
  <w:style w:type="paragraph" w:customStyle="1" w:styleId="212">
    <w:name w:val="正文文本 21"/>
    <w:basedOn w:val="aa"/>
    <w:autoRedefine/>
    <w:rsid w:val="00333D1B"/>
    <w:pPr>
      <w:widowControl/>
      <w:overflowPunct w:val="0"/>
      <w:autoSpaceDE w:val="0"/>
      <w:autoSpaceDN w:val="0"/>
      <w:adjustRightInd w:val="0"/>
      <w:ind w:left="450" w:hanging="450"/>
      <w:jc w:val="left"/>
      <w:textAlignment w:val="baseline"/>
    </w:pPr>
    <w:rPr>
      <w:kern w:val="0"/>
      <w:sz w:val="24"/>
      <w:szCs w:val="20"/>
    </w:rPr>
  </w:style>
  <w:style w:type="paragraph" w:customStyle="1" w:styleId="Afffffffe">
    <w:name w:val="A正文小四"/>
    <w:basedOn w:val="aa"/>
    <w:autoRedefine/>
    <w:rsid w:val="00333D1B"/>
    <w:pPr>
      <w:spacing w:line="360" w:lineRule="auto"/>
      <w:ind w:firstLineChars="200" w:firstLine="200"/>
    </w:pPr>
    <w:rPr>
      <w:sz w:val="24"/>
      <w:szCs w:val="24"/>
    </w:rPr>
  </w:style>
  <w:style w:type="paragraph" w:customStyle="1" w:styleId="xl111">
    <w:name w:val="xl111"/>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109">
    <w:name w:val="xl109"/>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0">
    <w:name w:val="列表（编号一级）（绿盟科技）"/>
    <w:basedOn w:val="aa"/>
    <w:autoRedefine/>
    <w:rsid w:val="00333D1B"/>
    <w:pPr>
      <w:widowControl/>
      <w:numPr>
        <w:numId w:val="22"/>
      </w:numPr>
      <w:tabs>
        <w:tab w:val="left" w:pos="397"/>
      </w:tabs>
      <w:spacing w:beforeLines="25"/>
      <w:jc w:val="left"/>
    </w:pPr>
    <w:rPr>
      <w:rFonts w:ascii="Arial" w:hAnsi="Arial"/>
      <w:kern w:val="0"/>
      <w:szCs w:val="21"/>
    </w:rPr>
  </w:style>
  <w:style w:type="paragraph" w:customStyle="1" w:styleId="affffffff">
    <w:name w:val="强调点"/>
    <w:basedOn w:val="aa"/>
    <w:autoRedefine/>
    <w:rsid w:val="00333D1B"/>
    <w:pPr>
      <w:autoSpaceDE w:val="0"/>
      <w:autoSpaceDN w:val="0"/>
      <w:adjustRightInd w:val="0"/>
      <w:spacing w:beforeLines="50" w:afterLines="50"/>
      <w:jc w:val="left"/>
    </w:pPr>
    <w:rPr>
      <w:rFonts w:ascii="黑体" w:eastAsia="华文行楷" w:hAnsi="Arial Unicode MS" w:cs="Arial"/>
      <w:kern w:val="0"/>
      <w:szCs w:val="56"/>
    </w:rPr>
  </w:style>
  <w:style w:type="paragraph" w:customStyle="1" w:styleId="xl123">
    <w:name w:val="xl123"/>
    <w:basedOn w:val="aa"/>
    <w:autoRedefine/>
    <w:rsid w:val="00333D1B"/>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ffff0">
    <w:name w:val="表格内容"/>
    <w:basedOn w:val="afb"/>
    <w:autoRedefine/>
    <w:rsid w:val="00333D1B"/>
    <w:pPr>
      <w:suppressLineNumbers/>
      <w:suppressAutoHyphens/>
    </w:pPr>
    <w:rPr>
      <w:rFonts w:ascii="Calibri" w:hAnsi="Calibri"/>
      <w:kern w:val="1"/>
      <w:sz w:val="21"/>
      <w:szCs w:val="24"/>
      <w:lang w:eastAsia="ar-SA"/>
    </w:rPr>
  </w:style>
  <w:style w:type="paragraph" w:customStyle="1" w:styleId="48">
    <w:name w:val="样式　标题4"/>
    <w:basedOn w:val="4ChapterXXX051"/>
    <w:next w:val="aa"/>
    <w:autoRedefine/>
    <w:rsid w:val="00333D1B"/>
    <w:pPr>
      <w:numPr>
        <w:ilvl w:val="0"/>
        <w:numId w:val="0"/>
      </w:numPr>
      <w:ind w:left="425" w:hanging="425"/>
    </w:pPr>
  </w:style>
  <w:style w:type="paragraph" w:customStyle="1" w:styleId="Char2CharCharChar">
    <w:name w:val="Char2 Char Char Char"/>
    <w:basedOn w:val="aa"/>
    <w:autoRedefine/>
    <w:rsid w:val="00333D1B"/>
    <w:rPr>
      <w:rFonts w:ascii="仿宋_GB2312" w:eastAsia="仿宋_GB2312"/>
      <w:b/>
      <w:sz w:val="32"/>
      <w:szCs w:val="32"/>
    </w:rPr>
  </w:style>
  <w:style w:type="paragraph" w:customStyle="1" w:styleId="Paragraph4">
    <w:name w:val="Paragraph4"/>
    <w:basedOn w:val="aa"/>
    <w:autoRedefine/>
    <w:rsid w:val="00333D1B"/>
    <w:pPr>
      <w:spacing w:before="80" w:afterLines="50"/>
      <w:ind w:left="2250"/>
    </w:pPr>
    <w:rPr>
      <w:rFonts w:ascii="宋体"/>
      <w:snapToGrid w:val="0"/>
      <w:kern w:val="0"/>
      <w:szCs w:val="20"/>
    </w:rPr>
  </w:style>
  <w:style w:type="paragraph" w:customStyle="1" w:styleId="3c">
    <w:name w:val="标题 3 （加黑）"/>
    <w:basedOn w:val="30"/>
    <w:autoRedefine/>
    <w:rsid w:val="00333D1B"/>
    <w:pPr>
      <w:keepNext w:val="0"/>
      <w:spacing w:line="413" w:lineRule="auto"/>
      <w:ind w:left="354" w:hangingChars="150" w:hanging="354"/>
    </w:pPr>
    <w:rPr>
      <w:bCs w:val="0"/>
      <w:kern w:val="2"/>
      <w:sz w:val="24"/>
      <w:szCs w:val="20"/>
    </w:rPr>
  </w:style>
  <w:style w:type="paragraph" w:customStyle="1" w:styleId="affffffff1">
    <w:name w:val="吉奥表头文字"/>
    <w:basedOn w:val="aa"/>
    <w:autoRedefine/>
    <w:rsid w:val="00333D1B"/>
    <w:pPr>
      <w:adjustRightInd w:val="0"/>
      <w:snapToGrid w:val="0"/>
      <w:spacing w:line="360" w:lineRule="atLeast"/>
      <w:jc w:val="center"/>
      <w:textAlignment w:val="baseline"/>
    </w:pPr>
    <w:rPr>
      <w:rFonts w:eastAsia="仿宋_GB2312"/>
      <w:b/>
      <w:szCs w:val="21"/>
    </w:rPr>
  </w:style>
  <w:style w:type="paragraph" w:customStyle="1" w:styleId="ParaChar">
    <w:name w:val="默认段落字体 Para Char"/>
    <w:basedOn w:val="aa"/>
    <w:autoRedefine/>
    <w:rsid w:val="00333D1B"/>
    <w:pPr>
      <w:adjustRightInd w:val="0"/>
      <w:spacing w:line="360" w:lineRule="auto"/>
      <w:ind w:firstLine="480"/>
    </w:pPr>
    <w:rPr>
      <w:rFonts w:ascii="宋体" w:hAnsi="宋体"/>
      <w:kern w:val="0"/>
      <w:sz w:val="24"/>
      <w:szCs w:val="20"/>
    </w:rPr>
  </w:style>
  <w:style w:type="paragraph" w:customStyle="1" w:styleId="xl108">
    <w:name w:val="xl108"/>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CharCharChar1">
    <w:name w:val="Char Char Char Char1"/>
    <w:basedOn w:val="aa"/>
    <w:autoRedefine/>
    <w:rsid w:val="00333D1B"/>
    <w:pPr>
      <w:widowControl/>
      <w:spacing w:after="160" w:line="240" w:lineRule="exact"/>
      <w:jc w:val="left"/>
    </w:pPr>
    <w:rPr>
      <w:rFonts w:ascii="Arial" w:eastAsia="Times New Roman" w:hAnsi="Arial" w:cs="Verdana"/>
      <w:b/>
      <w:kern w:val="0"/>
      <w:sz w:val="24"/>
      <w:szCs w:val="20"/>
      <w:lang w:eastAsia="en-US"/>
    </w:rPr>
  </w:style>
  <w:style w:type="paragraph" w:customStyle="1" w:styleId="Bullet">
    <w:name w:val="Bullet"/>
    <w:basedOn w:val="aa"/>
    <w:autoRedefine/>
    <w:rsid w:val="00333D1B"/>
    <w:pPr>
      <w:widowControl/>
      <w:tabs>
        <w:tab w:val="left" w:pos="720"/>
        <w:tab w:val="left" w:pos="964"/>
      </w:tabs>
      <w:spacing w:before="120" w:afterLines="50"/>
      <w:ind w:left="720" w:right="360" w:hanging="482"/>
    </w:pPr>
    <w:rPr>
      <w:rFonts w:ascii="宋体"/>
      <w:snapToGrid w:val="0"/>
      <w:kern w:val="0"/>
      <w:szCs w:val="20"/>
    </w:rPr>
  </w:style>
  <w:style w:type="paragraph" w:customStyle="1" w:styleId="Char1CharCharChar">
    <w:name w:val="Char1 Char Char Char"/>
    <w:basedOn w:val="aa"/>
    <w:autoRedefine/>
    <w:rsid w:val="00333D1B"/>
    <w:rPr>
      <w:rFonts w:ascii="Tahoma" w:hAnsi="Tahoma"/>
      <w:sz w:val="24"/>
      <w:szCs w:val="20"/>
    </w:rPr>
  </w:style>
  <w:style w:type="paragraph" w:customStyle="1" w:styleId="1ff">
    <w:name w:val="样式1"/>
    <w:basedOn w:val="aa"/>
    <w:autoRedefine/>
    <w:rsid w:val="00333D1B"/>
    <w:pPr>
      <w:pBdr>
        <w:bottom w:val="single" w:sz="4" w:space="1" w:color="auto"/>
      </w:pBdr>
    </w:pPr>
    <w:rPr>
      <w:szCs w:val="24"/>
    </w:rPr>
  </w:style>
  <w:style w:type="paragraph" w:customStyle="1" w:styleId="2f9">
    <w:name w:val="要点2"/>
    <w:basedOn w:val="aa"/>
    <w:autoRedefine/>
    <w:rsid w:val="00333D1B"/>
    <w:pPr>
      <w:spacing w:line="360" w:lineRule="auto"/>
      <w:ind w:left="420" w:hanging="420"/>
    </w:pPr>
    <w:rPr>
      <w:b/>
      <w:szCs w:val="21"/>
      <w:shd w:val="pct10" w:color="auto" w:fill="FFFFFF"/>
    </w:rPr>
  </w:style>
  <w:style w:type="paragraph" w:customStyle="1" w:styleId="Table-Text">
    <w:name w:val="Table - Text"/>
    <w:basedOn w:val="aa"/>
    <w:autoRedefine/>
    <w:rsid w:val="00333D1B"/>
    <w:pPr>
      <w:widowControl/>
      <w:spacing w:before="60" w:afterLines="50"/>
      <w:jc w:val="left"/>
    </w:pPr>
    <w:rPr>
      <w:kern w:val="0"/>
      <w:szCs w:val="20"/>
      <w:lang w:eastAsia="en-US"/>
    </w:rPr>
  </w:style>
  <w:style w:type="paragraph" w:customStyle="1" w:styleId="ItemList">
    <w:name w:val="Item List"/>
    <w:autoRedefine/>
    <w:rsid w:val="00333D1B"/>
    <w:pPr>
      <w:tabs>
        <w:tab w:val="left" w:pos="2126"/>
      </w:tabs>
      <w:spacing w:line="300" w:lineRule="auto"/>
      <w:ind w:left="2126" w:hanging="425"/>
      <w:jc w:val="both"/>
    </w:pPr>
    <w:rPr>
      <w:rFonts w:ascii="Arial" w:hAnsi="Arial"/>
      <w:sz w:val="21"/>
      <w:lang w:eastAsia="en-US"/>
    </w:rPr>
  </w:style>
  <w:style w:type="paragraph" w:customStyle="1" w:styleId="affffffff2">
    <w:name w:val="样式 模板描述"/>
    <w:basedOn w:val="aa"/>
    <w:next w:val="a3"/>
    <w:autoRedefine/>
    <w:rsid w:val="00333D1B"/>
    <w:pPr>
      <w:spacing w:afterLines="50"/>
      <w:jc w:val="left"/>
    </w:pPr>
    <w:rPr>
      <w:rFonts w:ascii="宋体" w:cs="宋体"/>
      <w:i/>
      <w:iCs/>
      <w:snapToGrid w:val="0"/>
      <w:color w:val="0000FF"/>
      <w:kern w:val="0"/>
      <w:szCs w:val="21"/>
    </w:rPr>
  </w:style>
  <w:style w:type="paragraph" w:customStyle="1" w:styleId="MainTitle">
    <w:name w:val="Main Title"/>
    <w:basedOn w:val="aa"/>
    <w:autoRedefine/>
    <w:rsid w:val="00333D1B"/>
    <w:pPr>
      <w:spacing w:before="480" w:afterLines="50"/>
      <w:jc w:val="center"/>
    </w:pPr>
    <w:rPr>
      <w:rFonts w:ascii="宋体"/>
      <w:b/>
      <w:snapToGrid w:val="0"/>
      <w:kern w:val="28"/>
      <w:sz w:val="32"/>
      <w:szCs w:val="20"/>
    </w:rPr>
  </w:style>
  <w:style w:type="paragraph" w:customStyle="1" w:styleId="xl106">
    <w:name w:val="xl106"/>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affffffff3">
    <w:name w:val="标书_正文"/>
    <w:basedOn w:val="aa"/>
    <w:autoRedefine/>
    <w:rsid w:val="00333D1B"/>
    <w:pPr>
      <w:spacing w:line="360" w:lineRule="auto"/>
    </w:pPr>
    <w:rPr>
      <w:rFonts w:ascii="宋体"/>
      <w:b/>
      <w:kern w:val="0"/>
      <w:sz w:val="32"/>
      <w:szCs w:val="32"/>
    </w:rPr>
  </w:style>
  <w:style w:type="paragraph" w:customStyle="1" w:styleId="GB231215">
    <w:name w:val="样式 正文段落 + (西文) 仿宋_GB2312 行距: 1.5 倍行距"/>
    <w:basedOn w:val="afffff3"/>
    <w:autoRedefine/>
    <w:rsid w:val="00333D1B"/>
    <w:pPr>
      <w:spacing w:line="360" w:lineRule="auto"/>
      <w:ind w:firstLineChars="200" w:firstLine="560"/>
    </w:pPr>
    <w:rPr>
      <w:rFonts w:ascii="仿宋" w:eastAsia="仿宋" w:hAnsi="宋体" w:cs="宋体"/>
      <w:sz w:val="28"/>
    </w:rPr>
  </w:style>
  <w:style w:type="paragraph" w:customStyle="1" w:styleId="05">
    <w:name w:val="样式 三号 加粗 段后: 0.5 行"/>
    <w:basedOn w:val="aa"/>
    <w:autoRedefine/>
    <w:rsid w:val="00333D1B"/>
    <w:pPr>
      <w:spacing w:afterLines="50"/>
      <w:jc w:val="left"/>
    </w:pPr>
    <w:rPr>
      <w:rFonts w:ascii="宋体" w:cs="宋体"/>
      <w:b/>
      <w:bCs/>
      <w:snapToGrid w:val="0"/>
      <w:kern w:val="0"/>
      <w:sz w:val="32"/>
      <w:szCs w:val="20"/>
    </w:rPr>
  </w:style>
  <w:style w:type="paragraph" w:customStyle="1" w:styleId="Blockquote">
    <w:name w:val="Blockquote"/>
    <w:basedOn w:val="aa"/>
    <w:autoRedefine/>
    <w:rsid w:val="00333D1B"/>
    <w:pPr>
      <w:widowControl/>
      <w:spacing w:before="100" w:afterLines="50"/>
      <w:ind w:left="360" w:right="360"/>
      <w:jc w:val="left"/>
    </w:pPr>
    <w:rPr>
      <w:rFonts w:ascii="宋体"/>
      <w:snapToGrid w:val="0"/>
      <w:kern w:val="0"/>
      <w:sz w:val="24"/>
      <w:szCs w:val="20"/>
      <w:lang w:val="en-CA"/>
    </w:rPr>
  </w:style>
  <w:style w:type="paragraph" w:customStyle="1" w:styleId="GP10">
    <w:name w:val="GP有序编号1级"/>
    <w:basedOn w:val="aa"/>
    <w:autoRedefine/>
    <w:rsid w:val="00333D1B"/>
    <w:pPr>
      <w:numPr>
        <w:ilvl w:val="1"/>
        <w:numId w:val="27"/>
      </w:numPr>
      <w:tabs>
        <w:tab w:val="left" w:pos="0"/>
        <w:tab w:val="left" w:pos="903"/>
      </w:tabs>
      <w:spacing w:line="360" w:lineRule="auto"/>
      <w:jc w:val="left"/>
    </w:pPr>
    <w:rPr>
      <w:sz w:val="24"/>
      <w:szCs w:val="21"/>
    </w:rPr>
  </w:style>
  <w:style w:type="paragraph" w:customStyle="1" w:styleId="2CharCharCharCharCharCharCharCharCharCharCharCharCharCharCharCharCharCharCharCharCharCharCharChar">
    <w:name w:val="样式 纯文本 + 首行缩进:  2 字符 Char Char Char Char Char Char Char Char Char Char Char Char Char Char Char Char Char Char Char Char Char Char Char Char"/>
    <w:basedOn w:val="afff5"/>
    <w:autoRedefine/>
    <w:rsid w:val="00333D1B"/>
    <w:pPr>
      <w:spacing w:line="360" w:lineRule="auto"/>
      <w:jc w:val="left"/>
    </w:pPr>
    <w:rPr>
      <w:rFonts w:eastAsia="仿宋_GB2312" w:cs="Arial"/>
      <w:kern w:val="2"/>
      <w:sz w:val="28"/>
    </w:rPr>
  </w:style>
  <w:style w:type="paragraph" w:customStyle="1" w:styleId="msoaccenttext2">
    <w:name w:val="msoaccenttext2"/>
    <w:autoRedefine/>
    <w:rsid w:val="00333D1B"/>
    <w:rPr>
      <w:rFonts w:ascii="Century Schoolbook" w:hAnsi="Century Schoolbook" w:cs="宋体"/>
      <w:color w:val="000000"/>
      <w:kern w:val="28"/>
      <w:sz w:val="15"/>
      <w:szCs w:val="15"/>
    </w:rPr>
  </w:style>
  <w:style w:type="paragraph" w:customStyle="1" w:styleId="FA">
    <w:name w:val="FA正文+标号"/>
    <w:basedOn w:val="aa"/>
    <w:autoRedefine/>
    <w:rsid w:val="00333D1B"/>
    <w:pPr>
      <w:numPr>
        <w:numId w:val="19"/>
      </w:numPr>
      <w:tabs>
        <w:tab w:val="left" w:pos="1260"/>
        <w:tab w:val="left" w:pos="3375"/>
      </w:tabs>
      <w:spacing w:line="400" w:lineRule="exact"/>
    </w:pPr>
    <w:rPr>
      <w:rFonts w:ascii="仿宋_GB2312" w:eastAsia="仿宋_GB2312" w:hAnsi="宋体"/>
      <w:sz w:val="24"/>
      <w:szCs w:val="24"/>
    </w:rPr>
  </w:style>
  <w:style w:type="paragraph" w:customStyle="1" w:styleId="xl95">
    <w:name w:val="xl95"/>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3ChapterXXX051">
    <w:name w:val="样式 标题 3Chapter X.X.X. + 段后: 0.5 行1"/>
    <w:basedOn w:val="30"/>
    <w:next w:val="aa"/>
    <w:autoRedefine/>
    <w:rsid w:val="00333D1B"/>
    <w:pPr>
      <w:keepLines w:val="0"/>
      <w:spacing w:afterLines="50" w:after="260"/>
      <w:jc w:val="left"/>
    </w:pPr>
    <w:rPr>
      <w:rFonts w:ascii="宋体" w:cs="宋体"/>
      <w:snapToGrid w:val="0"/>
      <w:sz w:val="24"/>
      <w:szCs w:val="20"/>
    </w:rPr>
  </w:style>
  <w:style w:type="paragraph" w:customStyle="1" w:styleId="affffffff4">
    <w:name w:val="公司名"/>
    <w:basedOn w:val="aa"/>
    <w:next w:val="aa"/>
    <w:autoRedefine/>
    <w:rsid w:val="00333D1B"/>
    <w:pPr>
      <w:widowControl/>
      <w:spacing w:before="420" w:after="60" w:line="320" w:lineRule="exact"/>
      <w:jc w:val="left"/>
    </w:pPr>
    <w:rPr>
      <w:rFonts w:ascii="Garamond" w:hAnsi="Garamond"/>
      <w:caps/>
      <w:kern w:val="36"/>
      <w:sz w:val="38"/>
      <w:szCs w:val="20"/>
      <w:lang w:bidi="he-IL"/>
    </w:rPr>
  </w:style>
  <w:style w:type="paragraph" w:customStyle="1" w:styleId="1ff0">
    <w:name w:val="正文样式1"/>
    <w:basedOn w:val="aa"/>
    <w:autoRedefine/>
    <w:rsid w:val="00333D1B"/>
    <w:pPr>
      <w:spacing w:line="360" w:lineRule="auto"/>
      <w:ind w:firstLineChars="200" w:firstLine="200"/>
    </w:pPr>
    <w:rPr>
      <w:rFonts w:cs="宋体"/>
      <w:sz w:val="24"/>
      <w:szCs w:val="20"/>
    </w:rPr>
  </w:style>
  <w:style w:type="paragraph" w:customStyle="1" w:styleId="modselection1">
    <w:name w:val="mod_selection1"/>
    <w:basedOn w:val="aa"/>
    <w:autoRedefine/>
    <w:rsid w:val="00333D1B"/>
    <w:pPr>
      <w:widowControl/>
      <w:ind w:left="75"/>
      <w:jc w:val="left"/>
    </w:pPr>
    <w:rPr>
      <w:rFonts w:ascii="Arial" w:hAnsi="Arial" w:cs="Arial"/>
      <w:b/>
      <w:bCs/>
      <w:kern w:val="0"/>
      <w:sz w:val="20"/>
      <w:szCs w:val="20"/>
    </w:rPr>
  </w:style>
  <w:style w:type="paragraph" w:customStyle="1" w:styleId="itemlist0">
    <w:name w:val="itemlist"/>
    <w:basedOn w:val="aa"/>
    <w:autoRedefine/>
    <w:rsid w:val="00333D1B"/>
    <w:pPr>
      <w:widowControl/>
      <w:spacing w:before="100" w:beforeAutospacing="1" w:after="100" w:afterAutospacing="1"/>
      <w:jc w:val="left"/>
    </w:pPr>
    <w:rPr>
      <w:rFonts w:ascii="宋体" w:hAnsi="宋体" w:cs="宋体"/>
      <w:kern w:val="0"/>
      <w:sz w:val="24"/>
      <w:szCs w:val="24"/>
    </w:rPr>
  </w:style>
  <w:style w:type="paragraph" w:customStyle="1" w:styleId="Char50">
    <w:name w:val="Char5"/>
    <w:basedOn w:val="aa"/>
    <w:autoRedefine/>
    <w:rsid w:val="00333D1B"/>
    <w:pPr>
      <w:tabs>
        <w:tab w:val="left" w:pos="432"/>
      </w:tabs>
      <w:ind w:left="432" w:hanging="432"/>
    </w:pPr>
    <w:rPr>
      <w:sz w:val="24"/>
      <w:szCs w:val="24"/>
    </w:rPr>
  </w:style>
  <w:style w:type="paragraph" w:customStyle="1" w:styleId="affffffff5">
    <w:name w:val="二级."/>
    <w:basedOn w:val="20"/>
    <w:autoRedefine/>
    <w:rsid w:val="00333D1B"/>
    <w:pPr>
      <w:tabs>
        <w:tab w:val="left" w:pos="0"/>
      </w:tabs>
      <w:spacing w:before="0" w:after="0" w:line="528" w:lineRule="auto"/>
      <w:ind w:left="181" w:hanging="181"/>
    </w:pPr>
    <w:rPr>
      <w:bCs w:val="0"/>
      <w:sz w:val="36"/>
      <w:szCs w:val="20"/>
    </w:rPr>
  </w:style>
  <w:style w:type="paragraph" w:customStyle="1" w:styleId="affffffff6">
    <w:name w:val="标准小四"/>
    <w:basedOn w:val="aa"/>
    <w:autoRedefine/>
    <w:rsid w:val="00333D1B"/>
    <w:pPr>
      <w:spacing w:line="360" w:lineRule="auto"/>
      <w:ind w:firstLineChars="200" w:firstLine="480"/>
    </w:pPr>
    <w:rPr>
      <w:rFonts w:ascii="Arial" w:hAnsi="Arial"/>
      <w:sz w:val="24"/>
      <w:szCs w:val="21"/>
    </w:rPr>
  </w:style>
  <w:style w:type="paragraph" w:customStyle="1" w:styleId="xl112">
    <w:name w:val="xl112"/>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213">
    <w:name w:val="正文首行缩进 21"/>
    <w:basedOn w:val="1d"/>
    <w:autoRedefine/>
    <w:rsid w:val="00333D1B"/>
    <w:pPr>
      <w:adjustRightInd w:val="0"/>
      <w:spacing w:line="360" w:lineRule="auto"/>
      <w:ind w:firstLineChars="200" w:firstLine="420"/>
      <w:textAlignment w:val="baseline"/>
    </w:pPr>
    <w:rPr>
      <w:rFonts w:eastAsia="仿宋" w:cs="Times New Roman"/>
      <w:kern w:val="0"/>
      <w:sz w:val="24"/>
      <w:szCs w:val="24"/>
    </w:rPr>
  </w:style>
  <w:style w:type="paragraph" w:customStyle="1" w:styleId="psubhead2cmt">
    <w:name w:val="psubhead2cmt"/>
    <w:basedOn w:val="aa"/>
    <w:autoRedefine/>
    <w:rsid w:val="00333D1B"/>
    <w:pPr>
      <w:widowControl/>
      <w:spacing w:before="100" w:beforeAutospacing="1" w:after="100" w:afterAutospacing="1"/>
      <w:jc w:val="left"/>
    </w:pPr>
    <w:rPr>
      <w:rFonts w:eastAsia="Times New Roman"/>
      <w:kern w:val="0"/>
      <w:sz w:val="24"/>
      <w:szCs w:val="24"/>
    </w:rPr>
  </w:style>
  <w:style w:type="paragraph" w:customStyle="1" w:styleId="TableDescription">
    <w:name w:val="Table Description"/>
    <w:next w:val="aa"/>
    <w:autoRedefine/>
    <w:rsid w:val="00333D1B"/>
    <w:pPr>
      <w:keepNext/>
      <w:snapToGrid w:val="0"/>
      <w:spacing w:before="160" w:after="80"/>
      <w:ind w:left="1701"/>
      <w:jc w:val="center"/>
    </w:pPr>
    <w:rPr>
      <w:rFonts w:ascii="Arial" w:eastAsia="黑体" w:hAnsi="Arial"/>
      <w:sz w:val="18"/>
      <w:lang w:eastAsia="en-US"/>
    </w:rPr>
  </w:style>
  <w:style w:type="paragraph" w:customStyle="1" w:styleId="affffffff7">
    <w:name w:val="表格内文"/>
    <w:autoRedefine/>
    <w:rsid w:val="00333D1B"/>
    <w:pPr>
      <w:widowControl w:val="0"/>
      <w:spacing w:line="360" w:lineRule="auto"/>
      <w:jc w:val="both"/>
    </w:pPr>
    <w:rPr>
      <w:rFonts w:ascii="宋体" w:cs="宋体"/>
      <w:color w:val="000000"/>
      <w:kern w:val="2"/>
      <w:sz w:val="21"/>
    </w:rPr>
  </w:style>
  <w:style w:type="paragraph" w:customStyle="1" w:styleId="1ff1">
    <w:name w:val="日期1"/>
    <w:basedOn w:val="aa"/>
    <w:next w:val="aa"/>
    <w:autoRedefine/>
    <w:rsid w:val="00333D1B"/>
    <w:pPr>
      <w:adjustRightInd w:val="0"/>
      <w:spacing w:line="312" w:lineRule="atLeast"/>
      <w:textAlignment w:val="baseline"/>
    </w:pPr>
    <w:rPr>
      <w:kern w:val="0"/>
      <w:sz w:val="24"/>
      <w:szCs w:val="20"/>
    </w:rPr>
  </w:style>
  <w:style w:type="paragraph" w:customStyle="1" w:styleId="affffffff8">
    <w:name w:val="左对齐的表内文字"/>
    <w:basedOn w:val="aa"/>
    <w:autoRedefine/>
    <w:rsid w:val="00333D1B"/>
    <w:rPr>
      <w:rFonts w:eastAsia="仿宋_GB2312" w:cs="宋体"/>
      <w:szCs w:val="20"/>
    </w:rPr>
  </w:style>
  <w:style w:type="paragraph" w:customStyle="1" w:styleId="2ChapterXXStatementh22Header2l2Level2Headhea1">
    <w:name w:val="样式 标题 2Chapter X.X. Statementh22Header 2l2Level 2 Headhea...1"/>
    <w:basedOn w:val="30"/>
    <w:autoRedefine/>
    <w:rsid w:val="00333D1B"/>
    <w:pPr>
      <w:keepLines w:val="0"/>
      <w:spacing w:afterLines="50" w:after="260"/>
      <w:jc w:val="left"/>
    </w:pPr>
    <w:rPr>
      <w:rFonts w:ascii="宋体" w:cs="宋体"/>
      <w:snapToGrid w:val="0"/>
      <w:sz w:val="24"/>
      <w:szCs w:val="20"/>
    </w:rPr>
  </w:style>
  <w:style w:type="paragraph" w:customStyle="1" w:styleId="Arial085">
    <w:name w:val="样式 Arial 小四 首行缩进:  0.85 厘米"/>
    <w:basedOn w:val="aa"/>
    <w:autoRedefine/>
    <w:rsid w:val="00333D1B"/>
    <w:pPr>
      <w:spacing w:line="360" w:lineRule="auto"/>
      <w:ind w:leftChars="-1" w:left="-2" w:firstLineChars="228" w:firstLine="479"/>
    </w:pPr>
    <w:rPr>
      <w:rFonts w:hAnsi="Arial" w:cs="宋体"/>
      <w:szCs w:val="21"/>
    </w:rPr>
  </w:style>
  <w:style w:type="paragraph" w:customStyle="1" w:styleId="1050">
    <w:name w:val="样式 左侧:  1 厘米 段后: 0.5 行"/>
    <w:basedOn w:val="aa"/>
    <w:autoRedefine/>
    <w:rsid w:val="00333D1B"/>
    <w:pPr>
      <w:spacing w:afterLines="50"/>
      <w:ind w:firstLine="425"/>
      <w:jc w:val="left"/>
    </w:pPr>
    <w:rPr>
      <w:rFonts w:ascii="宋体" w:cs="宋体"/>
      <w:snapToGrid w:val="0"/>
      <w:kern w:val="0"/>
      <w:szCs w:val="20"/>
    </w:rPr>
  </w:style>
  <w:style w:type="paragraph" w:customStyle="1" w:styleId="a7">
    <w:name w:val="首行缩进"/>
    <w:basedOn w:val="aa"/>
    <w:autoRedefine/>
    <w:rsid w:val="00333D1B"/>
    <w:pPr>
      <w:widowControl/>
      <w:numPr>
        <w:ilvl w:val="6"/>
        <w:numId w:val="20"/>
      </w:numPr>
      <w:tabs>
        <w:tab w:val="left" w:pos="822"/>
      </w:tabs>
      <w:snapToGrid w:val="0"/>
      <w:spacing w:before="40" w:after="40" w:line="300" w:lineRule="atLeast"/>
    </w:pPr>
    <w:rPr>
      <w:rFonts w:ascii="Arial" w:hAnsi="Arial"/>
      <w:kern w:val="0"/>
      <w:szCs w:val="20"/>
    </w:rPr>
  </w:style>
  <w:style w:type="paragraph" w:customStyle="1" w:styleId="51515157">
    <w:name w:val="样式 标题 5 + 五号 居中 段前: 1.5 磅 段后: 1.5 磅 行距: 多倍行距 1.57 字行"/>
    <w:basedOn w:val="51"/>
    <w:autoRedefine/>
    <w:rsid w:val="00333D1B"/>
    <w:pPr>
      <w:tabs>
        <w:tab w:val="clear" w:pos="1080"/>
      </w:tabs>
      <w:spacing w:before="30" w:after="30" w:line="377" w:lineRule="auto"/>
      <w:ind w:left="0" w:firstLine="0"/>
      <w:jc w:val="center"/>
    </w:pPr>
    <w:rPr>
      <w:rFonts w:cs="宋体"/>
      <w:bCs/>
      <w:sz w:val="21"/>
    </w:rPr>
  </w:style>
  <w:style w:type="paragraph" w:customStyle="1" w:styleId="a">
    <w:name w:val="插图"/>
    <w:next w:val="afa"/>
    <w:autoRedefine/>
    <w:rsid w:val="00333D1B"/>
    <w:pPr>
      <w:numPr>
        <w:numId w:val="21"/>
      </w:numPr>
      <w:jc w:val="center"/>
    </w:pPr>
    <w:rPr>
      <w:rFonts w:ascii="Tahoma" w:eastAsia="楷体_GB2312" w:hAnsi="Tahoma"/>
      <w:kern w:val="2"/>
      <w:sz w:val="21"/>
      <w:szCs w:val="24"/>
    </w:rPr>
  </w:style>
  <w:style w:type="paragraph" w:customStyle="1" w:styleId="2fa">
    <w:name w:val="无间隔2"/>
    <w:autoRedefine/>
    <w:uiPriority w:val="1"/>
    <w:rsid w:val="00333D1B"/>
    <w:rPr>
      <w:rFonts w:eastAsia="Times New Roman"/>
      <w:kern w:val="2"/>
      <w:sz w:val="22"/>
      <w:szCs w:val="22"/>
    </w:rPr>
  </w:style>
  <w:style w:type="paragraph" w:customStyle="1" w:styleId="S4-B-L15">
    <w:name w:val="S4-B-L15"/>
    <w:basedOn w:val="aa"/>
    <w:autoRedefine/>
    <w:rsid w:val="00333D1B"/>
    <w:pPr>
      <w:spacing w:line="360" w:lineRule="auto"/>
    </w:pPr>
    <w:rPr>
      <w:b/>
      <w:bCs/>
      <w:sz w:val="24"/>
      <w:szCs w:val="24"/>
    </w:rPr>
  </w:style>
  <w:style w:type="paragraph" w:customStyle="1" w:styleId="GP1">
    <w:name w:val="GP标题1"/>
    <w:basedOn w:val="aa"/>
    <w:next w:val="aa"/>
    <w:autoRedefine/>
    <w:rsid w:val="00333D1B"/>
    <w:pPr>
      <w:numPr>
        <w:numId w:val="27"/>
      </w:numPr>
      <w:tabs>
        <w:tab w:val="left" w:pos="0"/>
      </w:tabs>
      <w:spacing w:beforeLines="100" w:afterLines="100" w:line="360" w:lineRule="auto"/>
      <w:jc w:val="center"/>
      <w:outlineLvl w:val="0"/>
    </w:pPr>
    <w:rPr>
      <w:rFonts w:ascii="黑体" w:eastAsia="黑体" w:hAnsi="黑体"/>
      <w:b/>
      <w:sz w:val="36"/>
      <w:szCs w:val="21"/>
    </w:rPr>
  </w:style>
  <w:style w:type="paragraph" w:customStyle="1" w:styleId="a1">
    <w:name w:val="列表（编号二级）（绿盟科技）"/>
    <w:basedOn w:val="a0"/>
    <w:autoRedefine/>
    <w:rsid w:val="00333D1B"/>
    <w:pPr>
      <w:numPr>
        <w:ilvl w:val="1"/>
      </w:numPr>
      <w:spacing w:beforeLines="0"/>
    </w:pPr>
  </w:style>
  <w:style w:type="paragraph" w:customStyle="1" w:styleId="huide00">
    <w:name w:val="huide00"/>
    <w:basedOn w:val="aa"/>
    <w:autoRedefine/>
    <w:rsid w:val="00333D1B"/>
    <w:pPr>
      <w:widowControl/>
      <w:spacing w:before="100" w:beforeAutospacing="1" w:after="100" w:afterAutospacing="1"/>
      <w:jc w:val="left"/>
    </w:pPr>
    <w:rPr>
      <w:rFonts w:ascii="Arial" w:eastAsia="Arial Unicode MS" w:hAnsi="Arial" w:cs="Arial"/>
      <w:color w:val="666666"/>
      <w:kern w:val="0"/>
      <w:sz w:val="18"/>
      <w:szCs w:val="18"/>
    </w:rPr>
  </w:style>
  <w:style w:type="paragraph" w:customStyle="1" w:styleId="xl117">
    <w:name w:val="xl117"/>
    <w:basedOn w:val="aa"/>
    <w:autoRedefine/>
    <w:rsid w:val="00333D1B"/>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Paragraph3">
    <w:name w:val="Paragraph3"/>
    <w:basedOn w:val="aa"/>
    <w:autoRedefine/>
    <w:rsid w:val="00333D1B"/>
    <w:pPr>
      <w:spacing w:before="80" w:afterLines="50"/>
      <w:ind w:left="1530"/>
    </w:pPr>
    <w:rPr>
      <w:rFonts w:ascii="宋体"/>
      <w:snapToGrid w:val="0"/>
      <w:kern w:val="0"/>
      <w:szCs w:val="20"/>
    </w:rPr>
  </w:style>
  <w:style w:type="paragraph" w:customStyle="1" w:styleId="affffffff9">
    <w:name w:val="正文样式"/>
    <w:basedOn w:val="aa"/>
    <w:autoRedefine/>
    <w:rsid w:val="00333D1B"/>
    <w:pPr>
      <w:spacing w:line="360" w:lineRule="auto"/>
      <w:ind w:firstLineChars="200" w:firstLine="200"/>
    </w:pPr>
    <w:rPr>
      <w:rFonts w:ascii="宋体"/>
      <w:sz w:val="24"/>
      <w:szCs w:val="24"/>
    </w:rPr>
  </w:style>
  <w:style w:type="paragraph" w:customStyle="1" w:styleId="xl97">
    <w:name w:val="xl97"/>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2fb">
    <w:name w:val="标书_标题2"/>
    <w:basedOn w:val="20"/>
    <w:autoRedefine/>
    <w:rsid w:val="00333D1B"/>
    <w:pPr>
      <w:spacing w:after="0" w:line="415" w:lineRule="auto"/>
    </w:pPr>
    <w:rPr>
      <w:kern w:val="2"/>
      <w:sz w:val="28"/>
      <w:szCs w:val="20"/>
    </w:rPr>
  </w:style>
  <w:style w:type="paragraph" w:customStyle="1" w:styleId="a9">
    <w:name w:val="表格标题"/>
    <w:basedOn w:val="affffffff0"/>
    <w:autoRedefine/>
    <w:rsid w:val="00333D1B"/>
    <w:pPr>
      <w:numPr>
        <w:numId w:val="23"/>
      </w:numPr>
      <w:jc w:val="center"/>
    </w:pPr>
    <w:rPr>
      <w:b/>
      <w:bCs/>
      <w:i/>
      <w:iCs/>
    </w:rPr>
  </w:style>
  <w:style w:type="paragraph" w:customStyle="1" w:styleId="Style1181">
    <w:name w:val="_Style 1181"/>
    <w:basedOn w:val="aa"/>
    <w:autoRedefine/>
    <w:rsid w:val="00333D1B"/>
  </w:style>
  <w:style w:type="paragraph" w:customStyle="1" w:styleId="ZJGIS-1">
    <w:name w:val="ZJGIS-三级标题"/>
    <w:basedOn w:val="30"/>
    <w:autoRedefine/>
    <w:rsid w:val="00333D1B"/>
    <w:pPr>
      <w:numPr>
        <w:ilvl w:val="2"/>
        <w:numId w:val="28"/>
      </w:numPr>
    </w:pPr>
    <w:rPr>
      <w:rFonts w:eastAsia="黑体"/>
      <w:kern w:val="2"/>
      <w:sz w:val="28"/>
      <w:szCs w:val="28"/>
    </w:rPr>
  </w:style>
  <w:style w:type="paragraph" w:customStyle="1" w:styleId="xl115">
    <w:name w:val="xl115"/>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0"/>
      <w:szCs w:val="20"/>
    </w:rPr>
  </w:style>
  <w:style w:type="paragraph" w:customStyle="1" w:styleId="TableContents">
    <w:name w:val="Table Contents"/>
    <w:basedOn w:val="aa"/>
    <w:autoRedefine/>
    <w:rsid w:val="00333D1B"/>
    <w:pPr>
      <w:suppressAutoHyphens/>
      <w:autoSpaceDE w:val="0"/>
      <w:spacing w:after="120"/>
      <w:jc w:val="left"/>
    </w:pPr>
    <w:rPr>
      <w:rFonts w:ascii="Helvetica" w:hAnsi="Helvetica"/>
      <w:kern w:val="1"/>
      <w:sz w:val="20"/>
      <w:szCs w:val="20"/>
    </w:rPr>
  </w:style>
  <w:style w:type="paragraph" w:customStyle="1" w:styleId="72">
    <w:name w:val="样式7"/>
    <w:basedOn w:val="aa"/>
    <w:autoRedefine/>
    <w:rsid w:val="00333D1B"/>
    <w:pPr>
      <w:adjustRightInd w:val="0"/>
      <w:spacing w:beforeLines="50" w:afterLines="50" w:line="360" w:lineRule="auto"/>
      <w:ind w:firstLine="669"/>
      <w:textAlignment w:val="baseline"/>
    </w:pPr>
    <w:rPr>
      <w:rFonts w:ascii="宋体" w:hAnsi="宋体"/>
      <w:kern w:val="0"/>
      <w:sz w:val="28"/>
      <w:szCs w:val="20"/>
    </w:rPr>
  </w:style>
  <w:style w:type="paragraph" w:customStyle="1" w:styleId="a8">
    <w:name w:val="列表内容"/>
    <w:basedOn w:val="aa"/>
    <w:next w:val="aa"/>
    <w:autoRedefine/>
    <w:rsid w:val="00333D1B"/>
    <w:pPr>
      <w:widowControl/>
      <w:numPr>
        <w:numId w:val="24"/>
      </w:numPr>
      <w:tabs>
        <w:tab w:val="left" w:pos="987"/>
      </w:tabs>
      <w:jc w:val="left"/>
    </w:pPr>
    <w:rPr>
      <w:kern w:val="0"/>
      <w:sz w:val="18"/>
      <w:szCs w:val="24"/>
    </w:rPr>
  </w:style>
  <w:style w:type="paragraph" w:customStyle="1" w:styleId="074">
    <w:name w:val="正文样式 首行缩进:  0.74 厘米"/>
    <w:basedOn w:val="aa"/>
    <w:autoRedefine/>
    <w:rsid w:val="00333D1B"/>
    <w:pPr>
      <w:widowControl/>
      <w:tabs>
        <w:tab w:val="right" w:pos="8640"/>
      </w:tabs>
      <w:spacing w:beforeLines="50" w:line="360" w:lineRule="auto"/>
      <w:ind w:firstLine="420"/>
    </w:pPr>
    <w:rPr>
      <w:kern w:val="0"/>
      <w:sz w:val="24"/>
      <w:szCs w:val="20"/>
      <w:lang w:bidi="he-IL"/>
    </w:rPr>
  </w:style>
  <w:style w:type="paragraph" w:customStyle="1" w:styleId="a4">
    <w:name w:val="一级项目符号"/>
    <w:basedOn w:val="aa"/>
    <w:autoRedefine/>
    <w:rsid w:val="00333D1B"/>
    <w:pPr>
      <w:widowControl/>
      <w:numPr>
        <w:numId w:val="25"/>
      </w:numPr>
      <w:spacing w:line="360" w:lineRule="auto"/>
    </w:pPr>
    <w:rPr>
      <w:kern w:val="0"/>
      <w:sz w:val="24"/>
      <w:szCs w:val="20"/>
    </w:rPr>
  </w:style>
  <w:style w:type="paragraph" w:customStyle="1" w:styleId="pa-30">
    <w:name w:val="pa-30"/>
    <w:basedOn w:val="aa"/>
    <w:autoRedefine/>
    <w:rsid w:val="00333D1B"/>
    <w:pPr>
      <w:widowControl/>
      <w:spacing w:before="150" w:after="150"/>
      <w:jc w:val="left"/>
    </w:pPr>
    <w:rPr>
      <w:rFonts w:ascii="宋体" w:hAnsi="宋体" w:cs="宋体"/>
      <w:kern w:val="0"/>
      <w:sz w:val="24"/>
      <w:szCs w:val="24"/>
    </w:rPr>
  </w:style>
  <w:style w:type="paragraph" w:customStyle="1" w:styleId="affffffffa">
    <w:name w:val="表格_内容"/>
    <w:basedOn w:val="aa"/>
    <w:autoRedefine/>
    <w:rsid w:val="00333D1B"/>
    <w:rPr>
      <w:rFonts w:ascii="宋体" w:hAnsi="宋体"/>
      <w:szCs w:val="21"/>
    </w:rPr>
  </w:style>
  <w:style w:type="paragraph" w:customStyle="1" w:styleId="MMTitle">
    <w:name w:val="MM Title"/>
    <w:basedOn w:val="affa"/>
    <w:autoRedefine/>
    <w:rsid w:val="00333D1B"/>
    <w:pPr>
      <w:spacing w:after="60" w:line="240" w:lineRule="auto"/>
      <w:outlineLvl w:val="0"/>
    </w:pPr>
    <w:rPr>
      <w:rFonts w:ascii="Calibri" w:eastAsiaTheme="minorEastAsia" w:hAnsi="Calibri" w:cs="Arial"/>
      <w:bCs/>
      <w:kern w:val="2"/>
      <w:sz w:val="18"/>
      <w:szCs w:val="32"/>
    </w:rPr>
  </w:style>
  <w:style w:type="paragraph" w:customStyle="1" w:styleId="02024">
    <w:name w:val="样式 正文 段落文字 + 宋体 小四 左侧:  0 厘米 首行缩进:  2 字符 段后: 0 磅 行距: 固定值 24..."/>
    <w:basedOn w:val="aa"/>
    <w:autoRedefine/>
    <w:rsid w:val="00333D1B"/>
    <w:pPr>
      <w:spacing w:line="480" w:lineRule="exact"/>
      <w:ind w:firstLineChars="200" w:firstLine="480"/>
    </w:pPr>
    <w:rPr>
      <w:rFonts w:ascii="宋体" w:hAnsi="宋体" w:cs="宋体"/>
      <w:sz w:val="24"/>
      <w:szCs w:val="20"/>
    </w:rPr>
  </w:style>
  <w:style w:type="paragraph" w:customStyle="1" w:styleId="affffffffb">
    <w:name w:val="表格"/>
    <w:basedOn w:val="aa"/>
    <w:autoRedefine/>
    <w:rsid w:val="00333D1B"/>
    <w:pPr>
      <w:adjustRightInd w:val="0"/>
      <w:spacing w:beforeLines="25" w:afterLines="25"/>
      <w:textAlignment w:val="baseline"/>
    </w:pPr>
    <w:rPr>
      <w:rFonts w:ascii="Arial" w:eastAsia="仿宋_GB2312" w:hAnsi="Arial"/>
      <w:kern w:val="0"/>
      <w:sz w:val="24"/>
      <w:szCs w:val="28"/>
    </w:rPr>
  </w:style>
  <w:style w:type="paragraph" w:customStyle="1" w:styleId="1ff2">
    <w:name w:val="封面1级标题"/>
    <w:basedOn w:val="aa"/>
    <w:next w:val="aa"/>
    <w:autoRedefine/>
    <w:rsid w:val="00333D1B"/>
    <w:pPr>
      <w:spacing w:beforeLines="800"/>
      <w:jc w:val="center"/>
    </w:pPr>
    <w:rPr>
      <w:rFonts w:ascii="Arial" w:eastAsia="黑体" w:hAnsi="Arial" w:cs="宋体"/>
      <w:b/>
      <w:sz w:val="72"/>
      <w:szCs w:val="72"/>
    </w:rPr>
  </w:style>
  <w:style w:type="paragraph" w:customStyle="1" w:styleId="xl122">
    <w:name w:val="xl122"/>
    <w:basedOn w:val="aa"/>
    <w:autoRedefine/>
    <w:rsid w:val="00333D1B"/>
    <w:pPr>
      <w:widowControl/>
      <w:pBdr>
        <w:top w:val="single" w:sz="4" w:space="0" w:color="auto"/>
        <w:bottom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ffffc">
    <w:name w:val="表格标题栏"/>
    <w:basedOn w:val="aa"/>
    <w:autoRedefine/>
    <w:rsid w:val="00333D1B"/>
    <w:pPr>
      <w:shd w:val="pct5" w:color="auto" w:fill="auto"/>
      <w:jc w:val="center"/>
      <w:textAlignment w:val="center"/>
    </w:pPr>
    <w:rPr>
      <w:rFonts w:ascii="新宋体" w:eastAsia="华文中宋" w:hAnsi="新宋体"/>
      <w:b/>
      <w:sz w:val="28"/>
      <w:szCs w:val="28"/>
    </w:rPr>
  </w:style>
  <w:style w:type="paragraph" w:customStyle="1" w:styleId="50">
    <w:name w:val="5级"/>
    <w:basedOn w:val="aa"/>
    <w:next w:val="ab"/>
    <w:autoRedefine/>
    <w:rsid w:val="00333D1B"/>
    <w:pPr>
      <w:numPr>
        <w:ilvl w:val="4"/>
        <w:numId w:val="26"/>
      </w:numPr>
    </w:pPr>
    <w:rPr>
      <w:rFonts w:eastAsia="黑体"/>
      <w:kern w:val="0"/>
      <w:sz w:val="24"/>
      <w:szCs w:val="20"/>
    </w:rPr>
  </w:style>
  <w:style w:type="paragraph" w:customStyle="1" w:styleId="Body">
    <w:name w:val="Body"/>
    <w:basedOn w:val="aa"/>
    <w:autoRedefine/>
    <w:rsid w:val="00333D1B"/>
    <w:pPr>
      <w:widowControl/>
      <w:spacing w:before="120" w:afterLines="50"/>
    </w:pPr>
    <w:rPr>
      <w:rFonts w:ascii="宋体"/>
      <w:snapToGrid w:val="0"/>
      <w:kern w:val="0"/>
      <w:szCs w:val="20"/>
    </w:rPr>
  </w:style>
  <w:style w:type="paragraph" w:customStyle="1" w:styleId="2fc">
    <w:name w:val="标准标题2"/>
    <w:basedOn w:val="20"/>
    <w:autoRedefine/>
    <w:rsid w:val="00333D1B"/>
    <w:pPr>
      <w:spacing w:line="360" w:lineRule="auto"/>
    </w:pPr>
    <w:rPr>
      <w:rFonts w:eastAsia="仿宋_GB2312"/>
      <w:bCs w:val="0"/>
      <w:kern w:val="2"/>
      <w:sz w:val="28"/>
    </w:rPr>
  </w:style>
  <w:style w:type="paragraph" w:customStyle="1" w:styleId="img">
    <w:name w:val="img"/>
    <w:basedOn w:val="aa"/>
    <w:autoRedefine/>
    <w:rsid w:val="00333D1B"/>
    <w:pPr>
      <w:widowControl/>
      <w:spacing w:before="100" w:beforeAutospacing="1" w:after="100" w:afterAutospacing="1"/>
      <w:jc w:val="center"/>
    </w:pPr>
    <w:rPr>
      <w:rFonts w:ascii="宋体" w:hAnsi="宋体" w:cs="宋体"/>
      <w:kern w:val="0"/>
      <w:sz w:val="24"/>
      <w:szCs w:val="24"/>
    </w:rPr>
  </w:style>
  <w:style w:type="paragraph" w:customStyle="1" w:styleId="xl98">
    <w:name w:val="xl98"/>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ffffffffd">
    <w:name w:val="一"/>
    <w:basedOn w:val="af3"/>
    <w:autoRedefine/>
    <w:rsid w:val="00333D1B"/>
    <w:pPr>
      <w:widowControl/>
      <w:suppressAutoHyphens w:val="0"/>
      <w:spacing w:line="560" w:lineRule="exact"/>
      <w:ind w:left="720" w:firstLine="0"/>
      <w:jc w:val="left"/>
      <w:outlineLvl w:val="0"/>
    </w:pPr>
    <w:rPr>
      <w:rFonts w:ascii="宋体" w:eastAsiaTheme="minorEastAsia" w:hAnsi="宋体"/>
      <w:b/>
      <w:bCs/>
      <w:kern w:val="2"/>
      <w:sz w:val="30"/>
      <w:szCs w:val="30"/>
    </w:rPr>
  </w:style>
  <w:style w:type="paragraph" w:customStyle="1" w:styleId="xl116">
    <w:name w:val="xl116"/>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4"/>
      <w:szCs w:val="24"/>
    </w:rPr>
  </w:style>
  <w:style w:type="paragraph" w:customStyle="1" w:styleId="3h33rdlevelHeading3-oldH3Fab-3level3PIM3Leve">
    <w:name w:val="样式 标题 3h33rd levelHeading 3 - oldH3Fab-3level_3PIM 3Leve..."/>
    <w:basedOn w:val="30"/>
    <w:autoRedefine/>
    <w:rsid w:val="00333D1B"/>
    <w:pPr>
      <w:widowControl/>
      <w:spacing w:before="0" w:after="0" w:line="360" w:lineRule="auto"/>
      <w:jc w:val="left"/>
    </w:pPr>
    <w:rPr>
      <w:rFonts w:ascii="宋体" w:hAnsi="宋体" w:cs="宋体"/>
      <w:bCs w:val="0"/>
      <w:color w:val="000000"/>
      <w:spacing w:val="-5"/>
      <w:kern w:val="28"/>
      <w:sz w:val="30"/>
      <w:szCs w:val="30"/>
    </w:rPr>
  </w:style>
  <w:style w:type="paragraph" w:customStyle="1" w:styleId="150">
    <w:name w:val="样式 四号 行距: 1.5 倍行距"/>
    <w:basedOn w:val="aa"/>
    <w:autoRedefine/>
    <w:rsid w:val="00333D1B"/>
    <w:pPr>
      <w:spacing w:line="312" w:lineRule="auto"/>
      <w:ind w:firstLineChars="202" w:firstLine="202"/>
    </w:pPr>
    <w:rPr>
      <w:rFonts w:cs="宋体"/>
      <w:sz w:val="24"/>
      <w:szCs w:val="20"/>
    </w:rPr>
  </w:style>
  <w:style w:type="paragraph" w:customStyle="1" w:styleId="-310">
    <w:name w:val="浅色列表 - 强调文字颜色 31"/>
    <w:autoRedefine/>
    <w:uiPriority w:val="71"/>
    <w:rsid w:val="00333D1B"/>
    <w:rPr>
      <w:rFonts w:ascii="Calibri" w:hAnsi="Calibri"/>
      <w:kern w:val="2"/>
      <w:sz w:val="21"/>
      <w:szCs w:val="22"/>
    </w:rPr>
  </w:style>
  <w:style w:type="paragraph" w:customStyle="1" w:styleId="Style164">
    <w:name w:val="_Style 164"/>
    <w:basedOn w:val="aa"/>
    <w:autoRedefine/>
    <w:rsid w:val="00333D1B"/>
    <w:rPr>
      <w:szCs w:val="20"/>
    </w:rPr>
  </w:style>
  <w:style w:type="paragraph" w:customStyle="1" w:styleId="GP11">
    <w:name w:val="GP公文标题1"/>
    <w:basedOn w:val="aa"/>
    <w:next w:val="aa"/>
    <w:autoRedefine/>
    <w:rsid w:val="00333D1B"/>
    <w:pPr>
      <w:numPr>
        <w:ilvl w:val="4"/>
        <w:numId w:val="27"/>
      </w:numPr>
      <w:tabs>
        <w:tab w:val="left" w:pos="0"/>
      </w:tabs>
      <w:spacing w:beforeLines="100" w:afterLines="100" w:line="360" w:lineRule="auto"/>
      <w:jc w:val="left"/>
      <w:outlineLvl w:val="0"/>
    </w:pPr>
    <w:rPr>
      <w:rFonts w:eastAsia="仿宋_GB2312"/>
      <w:b/>
      <w:sz w:val="36"/>
      <w:szCs w:val="21"/>
    </w:rPr>
  </w:style>
  <w:style w:type="paragraph" w:customStyle="1" w:styleId="paracharcharcharcharcharcharcharcharchar1charcharcharchar0">
    <w:name w:val="paracharcharcharcharcharcharcharcharchar1charcharcharchar"/>
    <w:basedOn w:val="aa"/>
    <w:autoRedefine/>
    <w:rsid w:val="00333D1B"/>
    <w:pPr>
      <w:widowControl/>
      <w:spacing w:before="100" w:beforeAutospacing="1" w:after="100" w:afterAutospacing="1"/>
      <w:jc w:val="left"/>
    </w:pPr>
    <w:rPr>
      <w:rFonts w:ascii="宋体" w:hAnsi="宋体" w:cs="宋体"/>
      <w:kern w:val="0"/>
      <w:sz w:val="24"/>
      <w:szCs w:val="24"/>
    </w:rPr>
  </w:style>
  <w:style w:type="paragraph" w:customStyle="1" w:styleId="CharCharCharCharCharCharChar1">
    <w:name w:val="Char Char Char Char Char Char Char1"/>
    <w:basedOn w:val="aa"/>
    <w:autoRedefine/>
    <w:rsid w:val="00333D1B"/>
    <w:pPr>
      <w:tabs>
        <w:tab w:val="left" w:pos="432"/>
      </w:tabs>
      <w:ind w:left="432" w:hanging="432"/>
    </w:pPr>
    <w:rPr>
      <w:rFonts w:ascii="Tahoma" w:hAnsi="Tahoma"/>
      <w:sz w:val="24"/>
      <w:szCs w:val="20"/>
    </w:rPr>
  </w:style>
  <w:style w:type="paragraph" w:customStyle="1" w:styleId="TableText1">
    <w:name w:val="Table Text"/>
    <w:basedOn w:val="aa"/>
    <w:autoRedefine/>
    <w:rsid w:val="00333D1B"/>
    <w:pPr>
      <w:widowControl/>
      <w:spacing w:before="60" w:after="60"/>
      <w:jc w:val="left"/>
    </w:pPr>
    <w:rPr>
      <w:kern w:val="0"/>
      <w:sz w:val="24"/>
      <w:szCs w:val="24"/>
    </w:rPr>
  </w:style>
  <w:style w:type="paragraph" w:customStyle="1" w:styleId="button">
    <w:name w:val="button"/>
    <w:basedOn w:val="aa"/>
    <w:autoRedefine/>
    <w:rsid w:val="00333D1B"/>
    <w:pPr>
      <w:widowControl/>
      <w:spacing w:before="100" w:beforeAutospacing="1" w:after="100" w:afterAutospacing="1"/>
      <w:jc w:val="left"/>
    </w:pPr>
    <w:rPr>
      <w:rFonts w:ascii="Arial Unicode MS" w:hAnsi="Arial Unicode MS"/>
      <w:color w:val="000000"/>
      <w:kern w:val="0"/>
      <w:sz w:val="24"/>
      <w:szCs w:val="24"/>
    </w:rPr>
  </w:style>
  <w:style w:type="paragraph" w:customStyle="1" w:styleId="1ff3">
    <w:name w:val="彩色列表1"/>
    <w:basedOn w:val="aa"/>
    <w:autoRedefine/>
    <w:rsid w:val="00333D1B"/>
    <w:pPr>
      <w:tabs>
        <w:tab w:val="left" w:pos="1200"/>
      </w:tabs>
      <w:ind w:left="1200" w:hanging="360"/>
    </w:pPr>
  </w:style>
  <w:style w:type="paragraph" w:customStyle="1" w:styleId="2fd">
    <w:name w:val="封面2级标题"/>
    <w:basedOn w:val="aa"/>
    <w:next w:val="affffb"/>
    <w:autoRedefine/>
    <w:rsid w:val="00333D1B"/>
    <w:pPr>
      <w:adjustRightInd w:val="0"/>
      <w:snapToGrid w:val="0"/>
      <w:spacing w:before="120" w:line="360" w:lineRule="auto"/>
      <w:jc w:val="center"/>
      <w:textAlignment w:val="baseline"/>
    </w:pPr>
    <w:rPr>
      <w:rFonts w:ascii="Arial" w:hAnsi="Arial" w:cs="宋体"/>
      <w:b/>
      <w:bCs/>
      <w:sz w:val="36"/>
      <w:szCs w:val="20"/>
    </w:rPr>
  </w:style>
  <w:style w:type="paragraph" w:customStyle="1" w:styleId="-110">
    <w:name w:val="彩色列表 - 强调文字颜色 11"/>
    <w:basedOn w:val="aa"/>
    <w:autoRedefine/>
    <w:uiPriority w:val="34"/>
    <w:rsid w:val="00333D1B"/>
    <w:pPr>
      <w:ind w:firstLineChars="200" w:firstLine="420"/>
    </w:pPr>
  </w:style>
  <w:style w:type="paragraph" w:customStyle="1" w:styleId="3ChapterXXX050">
    <w:name w:val="样式 标题 3Chapter X.X.X. + 五号 段后: 0.5 行"/>
    <w:basedOn w:val="30"/>
    <w:autoRedefine/>
    <w:rsid w:val="00333D1B"/>
    <w:pPr>
      <w:keepLines w:val="0"/>
      <w:spacing w:afterLines="50" w:after="260"/>
      <w:jc w:val="left"/>
    </w:pPr>
    <w:rPr>
      <w:rFonts w:ascii="宋体" w:cs="宋体"/>
      <w:snapToGrid w:val="0"/>
      <w:sz w:val="21"/>
      <w:szCs w:val="20"/>
    </w:rPr>
  </w:style>
  <w:style w:type="paragraph" w:customStyle="1" w:styleId="ZJGIS-0">
    <w:name w:val="ZJGIS-二级标题"/>
    <w:basedOn w:val="20"/>
    <w:autoRedefine/>
    <w:rsid w:val="00333D1B"/>
    <w:pPr>
      <w:numPr>
        <w:ilvl w:val="1"/>
        <w:numId w:val="28"/>
      </w:numPr>
      <w:spacing w:before="240" w:after="240" w:line="240" w:lineRule="auto"/>
    </w:pPr>
    <w:rPr>
      <w:rFonts w:ascii="Times New Roman" w:eastAsia="楷体_GB2312" w:hAnsi="Times New Roman"/>
      <w:kern w:val="2"/>
      <w:sz w:val="30"/>
      <w:szCs w:val="30"/>
    </w:rPr>
  </w:style>
  <w:style w:type="paragraph" w:customStyle="1" w:styleId="pa-7">
    <w:name w:val="pa-7"/>
    <w:basedOn w:val="aa"/>
    <w:autoRedefine/>
    <w:rsid w:val="00333D1B"/>
    <w:pPr>
      <w:widowControl/>
      <w:spacing w:before="150" w:after="150"/>
      <w:jc w:val="left"/>
    </w:pPr>
    <w:rPr>
      <w:rFonts w:ascii="宋体" w:hAnsi="宋体" w:cs="宋体"/>
      <w:kern w:val="0"/>
      <w:sz w:val="24"/>
      <w:szCs w:val="24"/>
    </w:rPr>
  </w:style>
  <w:style w:type="paragraph" w:customStyle="1" w:styleId="affffffffe">
    <w:name w:val="注意事项"/>
    <w:basedOn w:val="aa"/>
    <w:autoRedefine/>
    <w:rsid w:val="00333D1B"/>
    <w:pPr>
      <w:spacing w:beforeLines="50" w:afterLines="50" w:line="360" w:lineRule="auto"/>
      <w:ind w:firstLineChars="200" w:firstLine="600"/>
    </w:pPr>
    <w:rPr>
      <w:rFonts w:ascii="仿宋_GB2312" w:eastAsia="仿宋_GB2312" w:cs="Latha"/>
      <w:bCs/>
      <w:color w:val="000000"/>
      <w:sz w:val="30"/>
      <w:szCs w:val="30"/>
    </w:rPr>
  </w:style>
  <w:style w:type="paragraph" w:customStyle="1" w:styleId="afffffffff">
    <w:name w:val="标书正文格式"/>
    <w:autoRedefine/>
    <w:rsid w:val="00333D1B"/>
    <w:pPr>
      <w:spacing w:line="360" w:lineRule="auto"/>
      <w:ind w:firstLineChars="200" w:firstLine="480"/>
    </w:pPr>
    <w:rPr>
      <w:rFonts w:eastAsia="楷体_GB2312"/>
      <w:kern w:val="2"/>
      <w:sz w:val="24"/>
      <w:szCs w:val="24"/>
    </w:rPr>
  </w:style>
  <w:style w:type="paragraph" w:customStyle="1" w:styleId="CM12">
    <w:name w:val="CM12"/>
    <w:basedOn w:val="Default"/>
    <w:next w:val="Default"/>
    <w:autoRedefine/>
    <w:rsid w:val="00333D1B"/>
    <w:pPr>
      <w:spacing w:line="468" w:lineRule="atLeast"/>
    </w:pPr>
    <w:rPr>
      <w:rFonts w:ascii="宋体" w:eastAsia="宋体" w:cs="Times New Roman"/>
      <w:color w:val="auto"/>
    </w:rPr>
  </w:style>
  <w:style w:type="paragraph" w:customStyle="1" w:styleId="GB2312125">
    <w:name w:val="样式 楷体_GB2312 四号 行距: 多倍行距 1.25 字行"/>
    <w:basedOn w:val="aa"/>
    <w:autoRedefine/>
    <w:rsid w:val="00333D1B"/>
    <w:pPr>
      <w:tabs>
        <w:tab w:val="left" w:pos="6384"/>
      </w:tabs>
      <w:adjustRightInd w:val="0"/>
      <w:snapToGrid w:val="0"/>
      <w:spacing w:line="324" w:lineRule="auto"/>
      <w:ind w:firstLineChars="200" w:firstLine="560"/>
    </w:pPr>
    <w:rPr>
      <w:rFonts w:eastAsia="楷体_GB2312" w:cs="宋体"/>
      <w:snapToGrid w:val="0"/>
      <w:kern w:val="0"/>
      <w:sz w:val="28"/>
      <w:szCs w:val="20"/>
    </w:rPr>
  </w:style>
  <w:style w:type="paragraph" w:customStyle="1" w:styleId="afffffffff0">
    <w:name w:val="四级"/>
    <w:basedOn w:val="4"/>
    <w:autoRedefine/>
    <w:rsid w:val="00333D1B"/>
    <w:pPr>
      <w:tabs>
        <w:tab w:val="left" w:pos="284"/>
      </w:tabs>
      <w:spacing w:before="160" w:after="170" w:line="240" w:lineRule="auto"/>
      <w:ind w:left="828" w:hanging="544"/>
    </w:pPr>
    <w:rPr>
      <w:rFonts w:cs="Times New Roman"/>
      <w:bCs w:val="0"/>
      <w:kern w:val="2"/>
      <w:sz w:val="30"/>
      <w:szCs w:val="20"/>
    </w:rPr>
  </w:style>
  <w:style w:type="paragraph" w:customStyle="1" w:styleId="CharCharChar1Char">
    <w:name w:val="Char Char Char1 Char"/>
    <w:basedOn w:val="aa"/>
    <w:autoRedefine/>
    <w:rsid w:val="00333D1B"/>
    <w:pPr>
      <w:widowControl/>
      <w:spacing w:after="160" w:line="240" w:lineRule="exact"/>
      <w:jc w:val="left"/>
    </w:pPr>
    <w:rPr>
      <w:rFonts w:ascii="Verdana" w:eastAsia="仿宋_GB2312" w:hAnsi="Verdana"/>
      <w:kern w:val="0"/>
      <w:sz w:val="24"/>
      <w:szCs w:val="20"/>
      <w:lang w:eastAsia="en-US"/>
    </w:rPr>
  </w:style>
  <w:style w:type="paragraph" w:customStyle="1" w:styleId="afffffffff1">
    <w:name w:val="图表引用"/>
    <w:basedOn w:val="aa"/>
    <w:autoRedefine/>
    <w:rsid w:val="00333D1B"/>
    <w:pPr>
      <w:spacing w:line="360" w:lineRule="auto"/>
      <w:jc w:val="center"/>
    </w:pPr>
    <w:rPr>
      <w:rFonts w:ascii="仿宋_GB2312" w:eastAsia="仿宋_GB2312"/>
      <w:b/>
      <w:sz w:val="24"/>
      <w:szCs w:val="28"/>
    </w:rPr>
  </w:style>
  <w:style w:type="paragraph" w:customStyle="1" w:styleId="01">
    <w:name w:val="样式 正文段落 + 首行缩进:  0 字符"/>
    <w:basedOn w:val="afffff3"/>
    <w:autoRedefine/>
    <w:rsid w:val="00333D1B"/>
    <w:pPr>
      <w:spacing w:line="360" w:lineRule="auto"/>
      <w:ind w:firstLine="0"/>
    </w:pPr>
    <w:rPr>
      <w:rFonts w:ascii="宋体" w:hAnsi="宋体" w:cs="宋体"/>
    </w:rPr>
  </w:style>
  <w:style w:type="paragraph" w:customStyle="1" w:styleId="Char80">
    <w:name w:val="Char8"/>
    <w:basedOn w:val="aa"/>
    <w:autoRedefine/>
    <w:rsid w:val="00333D1B"/>
    <w:pPr>
      <w:tabs>
        <w:tab w:val="left" w:pos="432"/>
      </w:tabs>
      <w:ind w:left="432" w:hanging="432"/>
    </w:pPr>
    <w:rPr>
      <w:sz w:val="24"/>
      <w:szCs w:val="24"/>
    </w:rPr>
  </w:style>
  <w:style w:type="paragraph" w:customStyle="1" w:styleId="CharCharChar10">
    <w:name w:val="Char Char Char1"/>
    <w:basedOn w:val="aa"/>
    <w:autoRedefine/>
    <w:rsid w:val="00333D1B"/>
    <w:rPr>
      <w:rFonts w:eastAsia="仿宋_GB2312" w:cs="宋体"/>
      <w:sz w:val="24"/>
      <w:szCs w:val="20"/>
    </w:rPr>
  </w:style>
  <w:style w:type="paragraph" w:customStyle="1" w:styleId="ZJGIS-3">
    <w:name w:val="ZJGIS-五级标题"/>
    <w:basedOn w:val="51"/>
    <w:autoRedefine/>
    <w:rsid w:val="00333D1B"/>
    <w:pPr>
      <w:numPr>
        <w:ilvl w:val="4"/>
        <w:numId w:val="28"/>
      </w:numPr>
      <w:tabs>
        <w:tab w:val="clear" w:pos="1080"/>
        <w:tab w:val="left" w:pos="992"/>
      </w:tabs>
      <w:spacing w:before="120" w:after="120" w:line="240" w:lineRule="auto"/>
    </w:pPr>
    <w:rPr>
      <w:bCs/>
      <w:sz w:val="24"/>
      <w:szCs w:val="24"/>
    </w:rPr>
  </w:style>
  <w:style w:type="paragraph" w:customStyle="1" w:styleId="ZJGIS0">
    <w:name w:val="ZJGIS表格表头"/>
    <w:basedOn w:val="aa"/>
    <w:autoRedefine/>
    <w:rsid w:val="00333D1B"/>
    <w:pPr>
      <w:jc w:val="center"/>
    </w:pPr>
    <w:rPr>
      <w:rFonts w:ascii="Arial" w:eastAsia="黑体" w:hAnsi="Arial"/>
      <w:b/>
    </w:rPr>
  </w:style>
  <w:style w:type="paragraph" w:customStyle="1" w:styleId="afffffffff2">
    <w:name w:val="吉奥封面(黑体小初)"/>
    <w:basedOn w:val="affff3"/>
    <w:autoRedefine/>
    <w:rsid w:val="00333D1B"/>
    <w:pPr>
      <w:spacing w:before="480"/>
      <w:ind w:firstLineChars="0" w:firstLine="0"/>
      <w:jc w:val="center"/>
    </w:pPr>
    <w:rPr>
      <w:rFonts w:eastAsia="黑体"/>
      <w:sz w:val="72"/>
      <w:szCs w:val="72"/>
    </w:rPr>
  </w:style>
  <w:style w:type="paragraph" w:customStyle="1" w:styleId="321">
    <w:name w:val="样式 标题 3 + 首行缩进:  2 字符1"/>
    <w:basedOn w:val="30"/>
    <w:autoRedefine/>
    <w:rsid w:val="00333D1B"/>
    <w:pPr>
      <w:spacing w:before="260" w:after="260" w:line="360" w:lineRule="auto"/>
    </w:pPr>
    <w:rPr>
      <w:rFonts w:cs="宋体"/>
      <w:kern w:val="2"/>
      <w:sz w:val="32"/>
      <w:szCs w:val="20"/>
    </w:rPr>
  </w:style>
  <w:style w:type="paragraph" w:customStyle="1" w:styleId="afffffffff3">
    <w:name w:val="一级标题"/>
    <w:basedOn w:val="afff5"/>
    <w:link w:val="Charfff8"/>
    <w:autoRedefine/>
    <w:rsid w:val="00333D1B"/>
    <w:pPr>
      <w:spacing w:beforeLines="50" w:afterLines="50" w:line="360" w:lineRule="auto"/>
      <w:jc w:val="center"/>
    </w:pPr>
    <w:rPr>
      <w:rFonts w:hAnsi="宋体"/>
      <w:b/>
      <w:sz w:val="36"/>
      <w:szCs w:val="36"/>
    </w:rPr>
  </w:style>
  <w:style w:type="character" w:customStyle="1" w:styleId="Charfff8">
    <w:name w:val="一级标题 Char"/>
    <w:link w:val="afffffffff3"/>
    <w:autoRedefine/>
    <w:locked/>
    <w:rsid w:val="00333D1B"/>
    <w:rPr>
      <w:rFonts w:ascii="宋体" w:hAnsi="宋体"/>
      <w:b/>
      <w:sz w:val="36"/>
      <w:szCs w:val="36"/>
    </w:rPr>
  </w:style>
  <w:style w:type="paragraph" w:customStyle="1" w:styleId="53">
    <w:name w:val="正文5"/>
    <w:autoRedefine/>
    <w:rsid w:val="00333D1B"/>
    <w:pPr>
      <w:widowControl w:val="0"/>
      <w:jc w:val="both"/>
    </w:pPr>
    <w:rPr>
      <w:kern w:val="2"/>
      <w:sz w:val="21"/>
    </w:rPr>
  </w:style>
  <w:style w:type="paragraph" w:customStyle="1" w:styleId="2fe">
    <w:name w:val="纯文本2"/>
    <w:basedOn w:val="53"/>
    <w:autoRedefine/>
    <w:rsid w:val="00333D1B"/>
    <w:pPr>
      <w:widowControl/>
      <w:jc w:val="left"/>
    </w:pPr>
    <w:rPr>
      <w:rFonts w:ascii="宋体" w:hAnsi="Courier New"/>
    </w:rPr>
  </w:style>
  <w:style w:type="paragraph" w:customStyle="1" w:styleId="TOC111">
    <w:name w:val="TOC 标题111"/>
    <w:basedOn w:val="10"/>
    <w:next w:val="aa"/>
    <w:autoRedefine/>
    <w:uiPriority w:val="39"/>
    <w:unhideWhenUsed/>
    <w:rsid w:val="00333D1B"/>
    <w:pPr>
      <w:widowControl/>
      <w:spacing w:before="480" w:after="0" w:line="276" w:lineRule="auto"/>
      <w:jc w:val="left"/>
      <w:outlineLvl w:val="9"/>
    </w:pPr>
    <w:rPr>
      <w:rFonts w:ascii="Cambria" w:hAnsi="Cambria"/>
      <w:color w:val="366091"/>
      <w:kern w:val="0"/>
      <w:sz w:val="28"/>
      <w:szCs w:val="28"/>
    </w:rPr>
  </w:style>
  <w:style w:type="paragraph" w:customStyle="1" w:styleId="310">
    <w:name w:val="列出段落31"/>
    <w:basedOn w:val="aa"/>
    <w:autoRedefine/>
    <w:rsid w:val="00333D1B"/>
    <w:pPr>
      <w:suppressAutoHyphens/>
      <w:ind w:firstLine="420"/>
    </w:pPr>
    <w:rPr>
      <w:kern w:val="1"/>
      <w:szCs w:val="21"/>
    </w:rPr>
  </w:style>
  <w:style w:type="character" w:customStyle="1" w:styleId="Char25">
    <w:name w:val="副标题 Char2"/>
    <w:autoRedefine/>
    <w:uiPriority w:val="11"/>
    <w:rsid w:val="00333D1B"/>
    <w:rPr>
      <w:rFonts w:ascii="Cambria" w:eastAsia="宋体" w:hAnsi="Cambria" w:cs="黑体"/>
      <w:b/>
      <w:bCs/>
      <w:kern w:val="28"/>
      <w:sz w:val="32"/>
      <w:szCs w:val="32"/>
    </w:rPr>
  </w:style>
  <w:style w:type="character" w:customStyle="1" w:styleId="Char26">
    <w:name w:val="标题 Char2"/>
    <w:autoRedefine/>
    <w:uiPriority w:val="10"/>
    <w:rsid w:val="00333D1B"/>
    <w:rPr>
      <w:rFonts w:ascii="Cambria" w:eastAsia="宋体" w:hAnsi="Cambria" w:cs="黑体"/>
      <w:b/>
      <w:bCs/>
      <w:sz w:val="32"/>
      <w:szCs w:val="32"/>
    </w:rPr>
  </w:style>
  <w:style w:type="character" w:customStyle="1" w:styleId="afffffffff4">
    <w:name w:val="未处理的提及"/>
    <w:autoRedefine/>
    <w:uiPriority w:val="99"/>
    <w:unhideWhenUsed/>
    <w:rsid w:val="00333D1B"/>
    <w:rPr>
      <w:color w:val="605E5C"/>
      <w:shd w:val="clear" w:color="auto" w:fill="E1DFDD"/>
    </w:rPr>
  </w:style>
  <w:style w:type="paragraph" w:styleId="1ff4">
    <w:name w:val="index 1"/>
    <w:basedOn w:val="aa"/>
    <w:next w:val="aa"/>
    <w:autoRedefine/>
    <w:rsid w:val="00333D1B"/>
    <w:rPr>
      <w:szCs w:val="20"/>
    </w:rPr>
  </w:style>
  <w:style w:type="character" w:customStyle="1" w:styleId="Charf0">
    <w:name w:val="题注 Char"/>
    <w:link w:val="aff5"/>
    <w:autoRedefine/>
    <w:rsid w:val="00333D1B"/>
    <w:rPr>
      <w:rFonts w:ascii="华文中宋" w:eastAsia="华文中宋" w:hAnsi="华文中宋"/>
      <w:kern w:val="2"/>
      <w:sz w:val="36"/>
    </w:rPr>
  </w:style>
  <w:style w:type="paragraph" w:styleId="afffffffff5">
    <w:name w:val="table of figures"/>
    <w:basedOn w:val="aa"/>
    <w:next w:val="aa"/>
    <w:autoRedefine/>
    <w:rsid w:val="00333D1B"/>
    <w:pPr>
      <w:tabs>
        <w:tab w:val="left" w:pos="1270"/>
      </w:tabs>
      <w:spacing w:line="360" w:lineRule="auto"/>
      <w:ind w:left="1270" w:hanging="420"/>
      <w:jc w:val="left"/>
    </w:pPr>
    <w:rPr>
      <w:smallCaps/>
      <w:sz w:val="20"/>
      <w:szCs w:val="20"/>
    </w:rPr>
  </w:style>
  <w:style w:type="character" w:styleId="afffffffff6">
    <w:name w:val="footnote reference"/>
    <w:autoRedefine/>
    <w:uiPriority w:val="99"/>
    <w:unhideWhenUsed/>
    <w:rsid w:val="00333D1B"/>
    <w:rPr>
      <w:vertAlign w:val="superscript"/>
    </w:rPr>
  </w:style>
  <w:style w:type="paragraph" w:styleId="a5">
    <w:name w:val="table of authorities"/>
    <w:basedOn w:val="aa"/>
    <w:next w:val="aa"/>
    <w:autoRedefine/>
    <w:rsid w:val="00333D1B"/>
    <w:pPr>
      <w:numPr>
        <w:numId w:val="6"/>
      </w:numPr>
    </w:pPr>
    <w:rPr>
      <w:sz w:val="18"/>
      <w:szCs w:val="24"/>
    </w:rPr>
  </w:style>
  <w:style w:type="paragraph" w:styleId="afffffffff7">
    <w:name w:val="List"/>
    <w:basedOn w:val="aa"/>
    <w:autoRedefine/>
    <w:rsid w:val="00333D1B"/>
    <w:pPr>
      <w:ind w:left="200" w:hangingChars="200" w:hanging="200"/>
    </w:pPr>
    <w:rPr>
      <w:sz w:val="28"/>
      <w:szCs w:val="24"/>
    </w:rPr>
  </w:style>
  <w:style w:type="paragraph" w:styleId="2ff">
    <w:name w:val="List 2"/>
    <w:basedOn w:val="aa"/>
    <w:autoRedefine/>
    <w:rsid w:val="00333D1B"/>
    <w:pPr>
      <w:ind w:leftChars="200" w:left="100" w:hangingChars="200" w:hanging="200"/>
    </w:pPr>
    <w:rPr>
      <w:sz w:val="28"/>
      <w:szCs w:val="24"/>
    </w:rPr>
  </w:style>
  <w:style w:type="paragraph" w:styleId="3d">
    <w:name w:val="List 3"/>
    <w:basedOn w:val="aa"/>
    <w:autoRedefine/>
    <w:rsid w:val="00333D1B"/>
    <w:pPr>
      <w:ind w:leftChars="400" w:left="100" w:hangingChars="200" w:hanging="200"/>
    </w:pPr>
    <w:rPr>
      <w:szCs w:val="20"/>
    </w:rPr>
  </w:style>
  <w:style w:type="paragraph" w:styleId="5">
    <w:name w:val="List Bullet 5"/>
    <w:basedOn w:val="aa"/>
    <w:autoRedefine/>
    <w:rsid w:val="00333D1B"/>
    <w:pPr>
      <w:numPr>
        <w:numId w:val="7"/>
      </w:numPr>
    </w:pPr>
    <w:rPr>
      <w:szCs w:val="24"/>
    </w:rPr>
  </w:style>
  <w:style w:type="paragraph" w:styleId="2ff0">
    <w:name w:val="List Number 2"/>
    <w:basedOn w:val="aa"/>
    <w:autoRedefine/>
    <w:rsid w:val="00333D1B"/>
    <w:pPr>
      <w:tabs>
        <w:tab w:val="left" w:pos="432"/>
        <w:tab w:val="left" w:pos="567"/>
      </w:tabs>
      <w:ind w:left="432" w:hanging="432"/>
    </w:pPr>
    <w:rPr>
      <w:sz w:val="28"/>
      <w:szCs w:val="20"/>
    </w:rPr>
  </w:style>
  <w:style w:type="paragraph" w:styleId="3">
    <w:name w:val="List Number 3"/>
    <w:basedOn w:val="aa"/>
    <w:autoRedefine/>
    <w:rsid w:val="00333D1B"/>
    <w:pPr>
      <w:numPr>
        <w:numId w:val="8"/>
      </w:numPr>
    </w:pPr>
    <w:rPr>
      <w:szCs w:val="24"/>
    </w:rPr>
  </w:style>
  <w:style w:type="paragraph" w:styleId="2ff1">
    <w:name w:val="Body Text First Indent 2"/>
    <w:basedOn w:val="affb"/>
    <w:link w:val="2Char11"/>
    <w:autoRedefine/>
    <w:rsid w:val="00333D1B"/>
    <w:pPr>
      <w:spacing w:after="120"/>
      <w:ind w:leftChars="200" w:left="420" w:firstLineChars="200" w:firstLine="420"/>
    </w:pPr>
    <w:rPr>
      <w:b w:val="0"/>
      <w:kern w:val="2"/>
      <w:sz w:val="21"/>
    </w:rPr>
  </w:style>
  <w:style w:type="character" w:customStyle="1" w:styleId="2Char11">
    <w:name w:val="正文首行缩进 2 Char1"/>
    <w:basedOn w:val="Char22"/>
    <w:link w:val="2ff1"/>
    <w:autoRedefine/>
    <w:rsid w:val="00333D1B"/>
    <w:rPr>
      <w:rFonts w:ascii="Calibri" w:eastAsia="宋体" w:hAnsi="Calibri" w:cs="Times New Roman"/>
      <w:kern w:val="2"/>
      <w:sz w:val="21"/>
    </w:rPr>
  </w:style>
  <w:style w:type="character" w:styleId="afffffffff8">
    <w:name w:val="Placeholder Text"/>
    <w:autoRedefine/>
    <w:rsid w:val="00333D1B"/>
    <w:rPr>
      <w:color w:val="808080"/>
    </w:rPr>
  </w:style>
  <w:style w:type="paragraph" w:styleId="afffffffff9">
    <w:name w:val="No Spacing"/>
    <w:autoRedefine/>
    <w:uiPriority w:val="1"/>
    <w:rsid w:val="00333D1B"/>
    <w:pPr>
      <w:widowControl w:val="0"/>
      <w:jc w:val="both"/>
    </w:pPr>
    <w:rPr>
      <w:kern w:val="2"/>
      <w:sz w:val="21"/>
      <w:szCs w:val="24"/>
    </w:rPr>
  </w:style>
  <w:style w:type="character" w:customStyle="1" w:styleId="Char5">
    <w:name w:val="列出段落 Char"/>
    <w:link w:val="af3"/>
    <w:autoRedefine/>
    <w:uiPriority w:val="34"/>
    <w:rsid w:val="00333D1B"/>
    <w:rPr>
      <w:rFonts w:ascii="Times New Roman" w:eastAsia="宋体" w:hAnsi="Times New Roman"/>
      <w:kern w:val="1"/>
      <w:sz w:val="21"/>
      <w:szCs w:val="21"/>
    </w:rPr>
  </w:style>
  <w:style w:type="character" w:customStyle="1" w:styleId="ListParagraphChar">
    <w:name w:val="List Paragraph Char"/>
    <w:link w:val="14"/>
    <w:autoRedefine/>
    <w:uiPriority w:val="34"/>
    <w:locked/>
    <w:rsid w:val="00333D1B"/>
    <w:rPr>
      <w:rFonts w:ascii="Times New Roman" w:eastAsia="宋体" w:hAnsi="Times New Roman"/>
      <w:kern w:val="2"/>
      <w:sz w:val="21"/>
      <w:szCs w:val="22"/>
    </w:rPr>
  </w:style>
  <w:style w:type="character" w:customStyle="1" w:styleId="font31">
    <w:name w:val="font31"/>
    <w:basedOn w:val="ac"/>
    <w:autoRedefine/>
    <w:qFormat/>
    <w:rsid w:val="009B50D1"/>
    <w:rPr>
      <w:rFonts w:ascii="黑体" w:eastAsia="黑体" w:hAnsi="宋体" w:cs="黑体" w:hint="eastAsia"/>
      <w:color w:val="000000"/>
      <w:sz w:val="18"/>
      <w:szCs w:val="18"/>
      <w:u w:val="none"/>
    </w:rPr>
  </w:style>
  <w:style w:type="character" w:customStyle="1" w:styleId="font61">
    <w:name w:val="font61"/>
    <w:basedOn w:val="ac"/>
    <w:autoRedefine/>
    <w:qFormat/>
    <w:rsid w:val="009B50D1"/>
    <w:rPr>
      <w:rFonts w:ascii="宋体" w:eastAsia="宋体" w:hAnsi="宋体" w:cs="宋体" w:hint="eastAsia"/>
      <w:color w:val="000000"/>
      <w:sz w:val="20"/>
      <w:szCs w:val="20"/>
      <w:u w:val="none"/>
    </w:rPr>
  </w:style>
  <w:style w:type="character" w:customStyle="1" w:styleId="font71">
    <w:name w:val="font71"/>
    <w:basedOn w:val="ac"/>
    <w:autoRedefine/>
    <w:qFormat/>
    <w:rsid w:val="009B50D1"/>
    <w:rPr>
      <w:rFonts w:ascii="宋体" w:eastAsia="宋体" w:hAnsi="宋体" w:cs="宋体" w:hint="eastAsia"/>
      <w:color w:val="000000"/>
      <w:sz w:val="18"/>
      <w:szCs w:val="18"/>
      <w:u w:val="none"/>
    </w:rPr>
  </w:style>
  <w:style w:type="character" w:customStyle="1" w:styleId="font91">
    <w:name w:val="font91"/>
    <w:basedOn w:val="ac"/>
    <w:autoRedefine/>
    <w:qFormat/>
    <w:rsid w:val="009B50D1"/>
    <w:rPr>
      <w:rFonts w:ascii="宋体" w:eastAsia="宋体" w:hAnsi="宋体" w:cs="宋体" w:hint="eastAsia"/>
      <w:color w:val="000000"/>
      <w:sz w:val="20"/>
      <w:szCs w:val="20"/>
      <w:u w:val="none"/>
    </w:rPr>
  </w:style>
  <w:style w:type="paragraph" w:styleId="afffffffffa">
    <w:name w:val="Message Header"/>
    <w:basedOn w:val="aa"/>
    <w:next w:val="afffffffffb"/>
    <w:link w:val="Charfff9"/>
    <w:autoRedefine/>
    <w:qFormat/>
    <w:rsid w:val="009B50D1"/>
    <w:pPr>
      <w:pBdr>
        <w:top w:val="none" w:sz="0" w:space="1" w:color="auto"/>
        <w:left w:val="none" w:sz="0" w:space="1" w:color="auto"/>
        <w:bottom w:val="none" w:sz="0" w:space="1" w:color="auto"/>
        <w:right w:val="none" w:sz="0" w:space="1" w:color="auto"/>
      </w:pBdr>
      <w:ind w:leftChars="500" w:left="1080" w:hangingChars="500" w:hanging="1080"/>
    </w:pPr>
    <w:rPr>
      <w:rFonts w:ascii="Arial" w:hAnsi="Arial"/>
      <w:color w:val="000000"/>
    </w:rPr>
  </w:style>
  <w:style w:type="character" w:customStyle="1" w:styleId="Charfff9">
    <w:name w:val="信息标题 Char"/>
    <w:basedOn w:val="ac"/>
    <w:link w:val="afffffffffa"/>
    <w:rsid w:val="009B50D1"/>
    <w:rPr>
      <w:rFonts w:ascii="Arial" w:eastAsia="宋体" w:hAnsi="Arial" w:cs="Times New Roman"/>
      <w:color w:val="000000"/>
      <w:kern w:val="2"/>
      <w:sz w:val="21"/>
      <w:szCs w:val="22"/>
    </w:rPr>
  </w:style>
  <w:style w:type="paragraph" w:styleId="afffffffffb">
    <w:name w:val="Block Text"/>
    <w:basedOn w:val="aa"/>
    <w:autoRedefine/>
    <w:qFormat/>
    <w:rsid w:val="009B50D1"/>
    <w:pPr>
      <w:spacing w:line="360" w:lineRule="auto"/>
      <w:ind w:leftChars="-50" w:left="-50" w:rightChars="150" w:right="150" w:firstLineChars="123" w:firstLine="344"/>
    </w:pPr>
    <w:rPr>
      <w:rFonts w:ascii="楷体_GB2312" w:eastAsia="楷体_GB2312" w:hAnsi="宋体"/>
      <w:kern w:val="32"/>
      <w:sz w:val="28"/>
      <w:szCs w:val="28"/>
    </w:rPr>
  </w:style>
  <w:style w:type="table" w:styleId="afffffffffc">
    <w:name w:val="Table Grid"/>
    <w:basedOn w:val="ad"/>
    <w:uiPriority w:val="59"/>
    <w:qFormat/>
    <w:rsid w:val="007809DF"/>
    <w:pPr>
      <w:widowControl w:val="0"/>
      <w:jc w:val="both"/>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a"/>
    <w:uiPriority w:val="1"/>
    <w:qFormat/>
    <w:rsid w:val="007809DF"/>
  </w:style>
  <w:style w:type="table" w:customStyle="1" w:styleId="TableNormal">
    <w:name w:val="Table Normal"/>
    <w:uiPriority w:val="2"/>
    <w:semiHidden/>
    <w:unhideWhenUsed/>
    <w:qFormat/>
    <w:rsid w:val="007809DF"/>
    <w:rPr>
      <w:rFonts w:ascii="Times New Roman" w:eastAsia="宋体" w:hAnsi="Times New Roman" w:cs="Times New Roman"/>
    </w:rPr>
    <w:tblPr>
      <w:tblCellMar>
        <w:top w:w="0" w:type="dxa"/>
        <w:left w:w="0" w:type="dxa"/>
        <w:bottom w:w="0" w:type="dxa"/>
        <w:right w:w="0" w:type="dxa"/>
      </w:tblCellMar>
    </w:tblPr>
  </w:style>
  <w:style w:type="paragraph" w:customStyle="1" w:styleId="afffffffffd">
    <w:name w:val="表格首行缩进纠正"/>
    <w:qFormat/>
    <w:rsid w:val="007809DF"/>
    <w:pPr>
      <w:widowControl w:val="0"/>
      <w:spacing w:line="360" w:lineRule="auto"/>
      <w:jc w:val="center"/>
    </w:pPr>
    <w:rPr>
      <w:rFonts w:ascii="宋体" w:eastAsia="宋体" w:hAnsi="宋体" w:cs="宋体"/>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20</Pages>
  <Words>2791</Words>
  <Characters>15911</Characters>
  <Application>Microsoft Office Word</Application>
  <DocSecurity>0</DocSecurity>
  <Lines>132</Lines>
  <Paragraphs>37</Paragraphs>
  <ScaleCrop>false</ScaleCrop>
  <Company/>
  <LinksUpToDate>false</LinksUpToDate>
  <CharactersWithSpaces>18665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5</cp:revision>
  <dcterms:created xsi:type="dcterms:W3CDTF">2024-08-28T10:20:00Z</dcterms:created>
  <dcterms:modified xsi:type="dcterms:W3CDTF">2024-08-29T04:10:00Z</dcterms:modified>
</cp:coreProperties>
</file>